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2.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3.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4.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5.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6.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7.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HeaderChar"/>
          <w:rFonts w:asciiTheme="majorHAnsi" w:eastAsiaTheme="majorEastAsia" w:hAnsiTheme="majorHAnsi" w:cstheme="majorBidi"/>
          <w:color w:val="auto"/>
          <w:spacing w:val="-10"/>
          <w:kern w:val="28"/>
          <w:sz w:val="44"/>
          <w:szCs w:val="56"/>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p w14:paraId="5D7C17BB" w14:textId="436D9804" w:rsidR="00D75E4B" w:rsidRPr="00494746" w:rsidRDefault="00656A88" w:rsidP="007C2CE6">
          <w:pPr>
            <w:jc w:val="left"/>
            <w:rPr>
              <w:sz w:val="44"/>
              <w:szCs w:val="44"/>
            </w:rPr>
          </w:pPr>
          <w:r>
            <w:rPr>
              <w:rStyle w:val="HeaderChar"/>
              <w:rFonts w:asciiTheme="majorHAnsi" w:eastAsiaTheme="majorEastAsia" w:hAnsiTheme="majorHAnsi" w:cstheme="majorBidi"/>
              <w:color w:val="auto"/>
              <w:spacing w:val="-10"/>
              <w:kern w:val="28"/>
              <w:sz w:val="44"/>
              <w:szCs w:val="56"/>
            </w:rPr>
            <w:t>First Quarter 2023</w:t>
          </w:r>
          <w:r w:rsidR="00494746" w:rsidRPr="00494746">
            <w:rPr>
              <w:rStyle w:val="HeaderChar"/>
              <w:rFonts w:asciiTheme="majorHAnsi" w:eastAsiaTheme="majorEastAsia" w:hAnsiTheme="majorHAnsi" w:cstheme="majorBidi"/>
              <w:color w:val="auto"/>
              <w:spacing w:val="-10"/>
              <w:kern w:val="28"/>
              <w:sz w:val="44"/>
              <w:szCs w:val="56"/>
            </w:rPr>
            <w:t xml:space="preserve"> Investment Commentary</w:t>
          </w:r>
        </w:p>
      </w:sdtContent>
    </w:sdt>
    <w:p w14:paraId="15AF07DD" w14:textId="0647606F" w:rsidR="00494746" w:rsidRDefault="00BB7147" w:rsidP="00494746">
      <w:pPr>
        <w:pStyle w:val="NoSpacing"/>
        <w:spacing w:afterLines="120" w:after="288"/>
      </w:pPr>
      <w:r>
        <w:rPr>
          <w:noProof/>
        </w:rPr>
        <mc:AlternateContent>
          <mc:Choice Requires="wps">
            <w:drawing>
              <wp:inline distT="0" distB="0" distL="0" distR="0" wp14:anchorId="5E727F9A" wp14:editId="699622EA">
                <wp:extent cx="1546860" cy="635"/>
                <wp:effectExtent l="0" t="0" r="15240" b="18415"/>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6860" cy="635"/>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34E3411"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12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" strokecolor="#ffb600 [3205]" strokeweight="1pt">
                <v:stroke joinstyle="miter"/>
                <o:lock v:ext="edit" shapetype="f"/>
                <w10:anchorlock/>
              </v:line>
            </w:pict>
          </mc:Fallback>
        </mc:AlternateContent>
      </w:r>
    </w:p>
    <w:p w14:paraId="76CD5DA8" w14:textId="77777777" w:rsidR="00494746" w:rsidRPr="008E6ED1" w:rsidRDefault="00494746" w:rsidP="00494746">
      <w:pPr>
        <w:jc w:val="right"/>
        <w:rPr>
          <w:rStyle w:val="SubtleEmphasis"/>
          <w:color w:val="006072" w:themeColor="accent6"/>
        </w:rPr>
      </w:pPr>
      <w:r w:rsidRPr="008E6ED1">
        <w:rPr>
          <w:rStyle w:val="SubtleEmphasis"/>
          <w:color w:val="006072" w:themeColor="accent6"/>
        </w:rPr>
        <w:t>Jeremy DeGroot, CFA</w:t>
      </w:r>
      <w:r w:rsidRPr="008E6ED1">
        <w:rPr>
          <w:rStyle w:val="SubtleEmphasis"/>
          <w:color w:val="006072" w:themeColor="accent6"/>
        </w:rPr>
        <w:br/>
        <w:t>Managing Director – CIO</w:t>
      </w:r>
      <w:r>
        <w:rPr>
          <w:rStyle w:val="SubtleEmphasis"/>
          <w:color w:val="006072" w:themeColor="accent6"/>
        </w:rPr>
        <w:t>,</w:t>
      </w:r>
      <w:r w:rsidRPr="008E6ED1">
        <w:rPr>
          <w:rStyle w:val="SubtleEmphasis"/>
          <w:color w:val="006072" w:themeColor="accent6"/>
        </w:rPr>
        <w:t xml:space="preserve"> Asset Management US</w:t>
      </w:r>
    </w:p>
    <w:p w14:paraId="3F8EF4F6" w14:textId="4C5E19DA" w:rsidR="00494746" w:rsidRDefault="00494746" w:rsidP="00494746">
      <w:pPr>
        <w:rPr>
          <w:rStyle w:val="SubtleEmphasis"/>
          <w:color w:val="006072" w:themeColor="accent6"/>
        </w:rPr>
      </w:pPr>
    </w:p>
    <w:p w14:paraId="6A584FD1" w14:textId="5F4D703F" w:rsidR="00494746" w:rsidRPr="00097067" w:rsidRDefault="00D2646C" w:rsidP="00494746">
      <w:pPr>
        <w:pStyle w:val="paragraph"/>
        <w:spacing w:before="0" w:beforeAutospacing="0" w:after="0" w:afterAutospacing="0"/>
        <w:rPr>
          <w:rStyle w:val="normaltextrun"/>
          <w:rFonts w:ascii="Georgia" w:hAnsi="Georgia" w:cs="Segoe UI"/>
          <w:b/>
          <w:bCs/>
          <w:color w:val="001E27" w:themeColor="accent4"/>
        </w:rPr>
      </w:pPr>
      <w:r w:rsidRPr="008B12F8">
        <w:rPr>
          <w:rStyle w:val="normaltextrun"/>
          <w:noProof/>
          <w:color w:val="003B4A" w:themeColor="accent1"/>
        </w:rPr>
        <w:drawing>
          <wp:anchor distT="0" distB="0" distL="114300" distR="114300" simplePos="0" relativeHeight="251663872" behindDoc="0" locked="0" layoutInCell="1" allowOverlap="1" wp14:anchorId="61DBEE9A" wp14:editId="206884ED">
            <wp:simplePos x="0" y="0"/>
            <wp:positionH relativeFrom="column">
              <wp:posOffset>2769870</wp:posOffset>
            </wp:positionH>
            <wp:positionV relativeFrom="paragraph">
              <wp:posOffset>99695</wp:posOffset>
            </wp:positionV>
            <wp:extent cx="4152265" cy="5092700"/>
            <wp:effectExtent l="0" t="0" r="635" b="0"/>
            <wp:wrapSquare wrapText="bothSides"/>
            <wp:docPr id="49" name="Picture 49" descr="#UpSlideImport#_#1#_#418327910.845096#_#8702373682102.059574#_#https://lgam.sharepoint.com/sites/ResearchProduction/Shared Documents/Research Production/Quarterly Client Communications/Data Templates/Benchmark Returns Table.xlsx#_#c.mejia#_#March Benchmark Returns#_##_#False#_##-#H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pSlideImport#_#1#_#418327910.845096#_#8702373682102.059574#_#https://lgam.sharepoint.com/sites/ResearchProduction/Shared Documents/Research Production/Quarterly Client Communications/Data Templates/Benchmark Returns Table.xlsx#_#c.mejia#_#March Benchmark Returns#_##_#False#_##-#Hard D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265" cy="509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A88" w:rsidRPr="008B12F8">
        <w:rPr>
          <w:rStyle w:val="normaltextrun"/>
          <w:rFonts w:ascii="Georgia" w:hAnsi="Georgia" w:cs="Segoe UI"/>
          <w:b/>
          <w:bCs/>
          <w:color w:val="003B4A" w:themeColor="accent1"/>
        </w:rPr>
        <w:t>First Quarter 2023</w:t>
      </w:r>
      <w:r w:rsidR="00494746" w:rsidRPr="008B12F8">
        <w:rPr>
          <w:rStyle w:val="normaltextrun"/>
          <w:rFonts w:ascii="Georgia" w:hAnsi="Georgia" w:cs="Segoe UI"/>
          <w:b/>
          <w:bCs/>
          <w:color w:val="003B4A" w:themeColor="accent1"/>
        </w:rPr>
        <w:t xml:space="preserve"> Market Recap</w:t>
      </w:r>
    </w:p>
    <w:p w14:paraId="58FAE595" w14:textId="77777777" w:rsidR="00494746" w:rsidRPr="001B510B" w:rsidRDefault="00494746" w:rsidP="00494746">
      <w:pPr>
        <w:pStyle w:val="paragraph"/>
        <w:spacing w:before="0" w:beforeAutospacing="0" w:after="0" w:afterAutospacing="0"/>
        <w:rPr>
          <w:rStyle w:val="normaltextrun"/>
          <w:rFonts w:ascii="Georgia" w:hAnsi="Georgia" w:cs="Segoe UI"/>
          <w:color w:val="001E27" w:themeColor="accent4"/>
        </w:rPr>
      </w:pPr>
    </w:p>
    <w:p w14:paraId="51A1F225" w14:textId="281D6EFD" w:rsidR="002B527E" w:rsidRDefault="002B527E" w:rsidP="00494746">
      <w:pPr>
        <w:rPr>
          <w:rFonts w:ascii="Trebuchet MS" w:eastAsia="Trebuchet MS" w:hAnsi="Trebuchet MS" w:cs="Trebuchet MS"/>
        </w:rPr>
      </w:pPr>
      <w:r w:rsidRPr="002B527E">
        <w:rPr>
          <w:rFonts w:ascii="Trebuchet MS" w:eastAsia="Trebuchet MS" w:hAnsi="Trebuchet MS" w:cs="Trebuchet MS"/>
        </w:rPr>
        <w:t xml:space="preserve">Despite </w:t>
      </w:r>
      <w:r w:rsidR="003F477C">
        <w:rPr>
          <w:rFonts w:ascii="Trebuchet MS" w:eastAsia="Trebuchet MS" w:hAnsi="Trebuchet MS" w:cs="Trebuchet MS"/>
        </w:rPr>
        <w:t>the stress</w:t>
      </w:r>
      <w:r>
        <w:rPr>
          <w:rFonts w:ascii="Trebuchet MS" w:eastAsia="Trebuchet MS" w:hAnsi="Trebuchet MS" w:cs="Trebuchet MS"/>
        </w:rPr>
        <w:t xml:space="preserve"> in the banking system</w:t>
      </w:r>
      <w:r w:rsidR="00FD68D2">
        <w:rPr>
          <w:rFonts w:ascii="Trebuchet MS" w:eastAsia="Trebuchet MS" w:hAnsi="Trebuchet MS" w:cs="Trebuchet MS"/>
        </w:rPr>
        <w:t xml:space="preserve">, including </w:t>
      </w:r>
      <w:r>
        <w:rPr>
          <w:rFonts w:ascii="Trebuchet MS" w:eastAsia="Trebuchet MS" w:hAnsi="Trebuchet MS" w:cs="Trebuchet MS"/>
        </w:rPr>
        <w:t>the second-largest bank failure in U.S. history</w:t>
      </w:r>
      <w:r w:rsidR="00FD68D2">
        <w:rPr>
          <w:rFonts w:ascii="Trebuchet MS" w:eastAsia="Trebuchet MS" w:hAnsi="Trebuchet MS" w:cs="Trebuchet MS"/>
        </w:rPr>
        <w:t xml:space="preserve"> (Silicon Valley Bank)</w:t>
      </w:r>
      <w:r>
        <w:rPr>
          <w:rFonts w:ascii="Trebuchet MS" w:eastAsia="Trebuchet MS" w:hAnsi="Trebuchet MS" w:cs="Trebuchet MS"/>
        </w:rPr>
        <w:t xml:space="preserve">, </w:t>
      </w:r>
      <w:r w:rsidR="004309D3">
        <w:rPr>
          <w:rFonts w:ascii="Trebuchet MS" w:eastAsia="Trebuchet MS" w:hAnsi="Trebuchet MS" w:cs="Trebuchet MS"/>
        </w:rPr>
        <w:t xml:space="preserve">global </w:t>
      </w:r>
      <w:r w:rsidR="000D00F1">
        <w:rPr>
          <w:rFonts w:ascii="Trebuchet MS" w:eastAsia="Trebuchet MS" w:hAnsi="Trebuchet MS" w:cs="Trebuchet MS"/>
        </w:rPr>
        <w:t>equity markets held up remarkably well</w:t>
      </w:r>
      <w:r w:rsidR="004309D3">
        <w:rPr>
          <w:rFonts w:ascii="Trebuchet MS" w:eastAsia="Trebuchet MS" w:hAnsi="Trebuchet MS" w:cs="Trebuchet MS"/>
        </w:rPr>
        <w:t xml:space="preserve"> in March and posted solid </w:t>
      </w:r>
      <w:r w:rsidR="00B65089">
        <w:rPr>
          <w:rFonts w:ascii="Trebuchet MS" w:eastAsia="Trebuchet MS" w:hAnsi="Trebuchet MS" w:cs="Trebuchet MS"/>
        </w:rPr>
        <w:t>returns</w:t>
      </w:r>
      <w:r w:rsidR="004309D3">
        <w:rPr>
          <w:rFonts w:ascii="Trebuchet MS" w:eastAsia="Trebuchet MS" w:hAnsi="Trebuchet MS" w:cs="Trebuchet MS"/>
        </w:rPr>
        <w:t xml:space="preserve"> for the</w:t>
      </w:r>
      <w:r w:rsidR="00FD68D2">
        <w:rPr>
          <w:rFonts w:ascii="Trebuchet MS" w:eastAsia="Trebuchet MS" w:hAnsi="Trebuchet MS" w:cs="Trebuchet MS"/>
        </w:rPr>
        <w:t xml:space="preserve"> quarter.</w:t>
      </w:r>
    </w:p>
    <w:p w14:paraId="59ADB032" w14:textId="774D52B7" w:rsidR="009D3667" w:rsidRDefault="009D3667" w:rsidP="00494746">
      <w:pPr>
        <w:rPr>
          <w:rFonts w:ascii="Trebuchet MS" w:eastAsia="Trebuchet MS" w:hAnsi="Trebuchet MS" w:cs="Trebuchet MS"/>
        </w:rPr>
      </w:pPr>
    </w:p>
    <w:p w14:paraId="6C6B2D8A" w14:textId="743E1A5D" w:rsidR="009D3667" w:rsidRDefault="003214E9" w:rsidP="00494746">
      <w:pPr>
        <w:rPr>
          <w:rFonts w:ascii="Trebuchet MS" w:eastAsia="Trebuchet MS" w:hAnsi="Trebuchet MS" w:cs="Trebuchet MS"/>
        </w:rPr>
      </w:pPr>
      <w:r w:rsidRPr="001A42DF">
        <w:rPr>
          <w:rFonts w:ascii="Trebuchet MS" w:eastAsia="Trebuchet MS" w:hAnsi="Trebuchet MS" w:cs="Trebuchet MS"/>
        </w:rPr>
        <w:t xml:space="preserve">The S&amp;P 500 </w:t>
      </w:r>
      <w:r w:rsidR="00307628" w:rsidRPr="001A42DF">
        <w:rPr>
          <w:rFonts w:ascii="Trebuchet MS" w:eastAsia="Trebuchet MS" w:hAnsi="Trebuchet MS" w:cs="Trebuchet MS"/>
        </w:rPr>
        <w:t>i</w:t>
      </w:r>
      <w:r w:rsidRPr="001A42DF">
        <w:rPr>
          <w:rFonts w:ascii="Trebuchet MS" w:eastAsia="Trebuchet MS" w:hAnsi="Trebuchet MS" w:cs="Trebuchet MS"/>
        </w:rPr>
        <w:t xml:space="preserve">ndex was </w:t>
      </w:r>
      <w:r w:rsidR="00DF26D5" w:rsidRPr="008B12F8">
        <w:rPr>
          <w:rFonts w:ascii="Trebuchet MS" w:eastAsia="Trebuchet MS" w:hAnsi="Trebuchet MS" w:cs="Trebuchet MS"/>
        </w:rPr>
        <w:t xml:space="preserve">up 3.7% </w:t>
      </w:r>
      <w:r w:rsidRPr="008B12F8">
        <w:rPr>
          <w:rFonts w:ascii="Trebuchet MS" w:eastAsia="Trebuchet MS" w:hAnsi="Trebuchet MS" w:cs="Trebuchet MS"/>
        </w:rPr>
        <w:t>in March</w:t>
      </w:r>
      <w:r w:rsidRPr="001A42DF">
        <w:rPr>
          <w:rFonts w:ascii="Trebuchet MS" w:eastAsia="Trebuchet MS" w:hAnsi="Trebuchet MS" w:cs="Trebuchet MS"/>
        </w:rPr>
        <w:t xml:space="preserve"> and gained </w:t>
      </w:r>
      <w:r w:rsidR="00FE0752" w:rsidRPr="008B12F8">
        <w:rPr>
          <w:rFonts w:ascii="Trebuchet MS" w:eastAsia="Trebuchet MS" w:hAnsi="Trebuchet MS" w:cs="Trebuchet MS"/>
        </w:rPr>
        <w:t>7.5</w:t>
      </w:r>
      <w:r w:rsidR="00B65089" w:rsidRPr="008B12F8">
        <w:rPr>
          <w:rFonts w:ascii="Trebuchet MS" w:eastAsia="Trebuchet MS" w:hAnsi="Trebuchet MS" w:cs="Trebuchet MS"/>
        </w:rPr>
        <w:t>%</w:t>
      </w:r>
      <w:r w:rsidR="00B65089" w:rsidRPr="001A42DF">
        <w:rPr>
          <w:rFonts w:ascii="Trebuchet MS" w:eastAsia="Trebuchet MS" w:hAnsi="Trebuchet MS" w:cs="Trebuchet MS"/>
        </w:rPr>
        <w:t xml:space="preserve"> in the first quarter. Developed international stocks </w:t>
      </w:r>
      <w:r w:rsidR="00307628" w:rsidRPr="001A42DF">
        <w:rPr>
          <w:rFonts w:ascii="Trebuchet MS" w:eastAsia="Trebuchet MS" w:hAnsi="Trebuchet MS" w:cs="Trebuchet MS"/>
        </w:rPr>
        <w:t>(MSCI EAFE Index</w:t>
      </w:r>
      <w:r w:rsidR="00B158DF" w:rsidRPr="001A42DF">
        <w:rPr>
          <w:rFonts w:ascii="Trebuchet MS" w:eastAsia="Trebuchet MS" w:hAnsi="Trebuchet MS" w:cs="Trebuchet MS"/>
        </w:rPr>
        <w:t>)</w:t>
      </w:r>
      <w:r w:rsidR="00307628" w:rsidRPr="001A42DF">
        <w:rPr>
          <w:rFonts w:ascii="Trebuchet MS" w:eastAsia="Trebuchet MS" w:hAnsi="Trebuchet MS" w:cs="Trebuchet MS"/>
        </w:rPr>
        <w:t xml:space="preserve"> </w:t>
      </w:r>
      <w:r w:rsidR="00B65089" w:rsidRPr="001A42DF">
        <w:rPr>
          <w:rFonts w:ascii="Trebuchet MS" w:eastAsia="Trebuchet MS" w:hAnsi="Trebuchet MS" w:cs="Trebuchet MS"/>
        </w:rPr>
        <w:t xml:space="preserve">did </w:t>
      </w:r>
      <w:r w:rsidR="00B158DF" w:rsidRPr="001A42DF">
        <w:rPr>
          <w:rFonts w:ascii="Trebuchet MS" w:eastAsia="Trebuchet MS" w:hAnsi="Trebuchet MS" w:cs="Trebuchet MS"/>
        </w:rPr>
        <w:t xml:space="preserve">a bit </w:t>
      </w:r>
      <w:r w:rsidR="00B65089" w:rsidRPr="001A42DF">
        <w:rPr>
          <w:rFonts w:ascii="Trebuchet MS" w:eastAsia="Trebuchet MS" w:hAnsi="Trebuchet MS" w:cs="Trebuchet MS"/>
        </w:rPr>
        <w:t xml:space="preserve">better, rising </w:t>
      </w:r>
      <w:r w:rsidR="00E10EB8" w:rsidRPr="001A42DF">
        <w:rPr>
          <w:rFonts w:ascii="Trebuchet MS" w:eastAsia="Trebuchet MS" w:hAnsi="Trebuchet MS" w:cs="Trebuchet MS"/>
        </w:rPr>
        <w:t>8.5</w:t>
      </w:r>
      <w:r w:rsidR="00221DE2" w:rsidRPr="001A42DF">
        <w:rPr>
          <w:rFonts w:ascii="Trebuchet MS" w:eastAsia="Trebuchet MS" w:hAnsi="Trebuchet MS" w:cs="Trebuchet MS"/>
        </w:rPr>
        <w:t>% for the quarter</w:t>
      </w:r>
      <w:r w:rsidR="00221DE2" w:rsidRPr="001A42DF" w:rsidDel="00177A4D">
        <w:rPr>
          <w:rFonts w:ascii="Trebuchet MS" w:eastAsia="Trebuchet MS" w:hAnsi="Trebuchet MS" w:cs="Trebuchet MS"/>
        </w:rPr>
        <w:t xml:space="preserve"> (</w:t>
      </w:r>
      <w:r w:rsidR="001C1D73" w:rsidRPr="001A42DF">
        <w:rPr>
          <w:rFonts w:ascii="Trebuchet MS" w:eastAsia="Trebuchet MS" w:hAnsi="Trebuchet MS" w:cs="Trebuchet MS"/>
        </w:rPr>
        <w:t xml:space="preserve">and </w:t>
      </w:r>
      <w:r w:rsidR="006134E1" w:rsidRPr="001A42DF">
        <w:rPr>
          <w:rFonts w:ascii="Trebuchet MS" w:eastAsia="Trebuchet MS" w:hAnsi="Trebuchet MS" w:cs="Trebuchet MS"/>
        </w:rPr>
        <w:t>returned</w:t>
      </w:r>
      <w:r w:rsidR="00221DE2">
        <w:rPr>
          <w:rFonts w:ascii="Trebuchet MS" w:eastAsia="Trebuchet MS" w:hAnsi="Trebuchet MS" w:cs="Trebuchet MS"/>
        </w:rPr>
        <w:t xml:space="preserve"> </w:t>
      </w:r>
      <w:r w:rsidR="006134E1">
        <w:rPr>
          <w:rFonts w:ascii="Trebuchet MS" w:eastAsia="Trebuchet MS" w:hAnsi="Trebuchet MS" w:cs="Trebuchet MS"/>
        </w:rPr>
        <w:t>2</w:t>
      </w:r>
      <w:r w:rsidR="00221DE2" w:rsidDel="00177A4D">
        <w:rPr>
          <w:rFonts w:ascii="Trebuchet MS" w:eastAsia="Trebuchet MS" w:hAnsi="Trebuchet MS" w:cs="Trebuchet MS"/>
        </w:rPr>
        <w:t>.5% in March</w:t>
      </w:r>
      <w:r w:rsidR="0063321F">
        <w:rPr>
          <w:rFonts w:ascii="Trebuchet MS" w:eastAsia="Trebuchet MS" w:hAnsi="Trebuchet MS" w:cs="Trebuchet MS"/>
        </w:rPr>
        <w:t>)</w:t>
      </w:r>
      <w:r w:rsidR="00221DE2">
        <w:rPr>
          <w:rFonts w:ascii="Trebuchet MS" w:eastAsia="Trebuchet MS" w:hAnsi="Trebuchet MS" w:cs="Trebuchet MS"/>
        </w:rPr>
        <w:t>. Emerging markets stocks</w:t>
      </w:r>
      <w:r w:rsidR="00307628">
        <w:rPr>
          <w:rFonts w:ascii="Trebuchet MS" w:eastAsia="Trebuchet MS" w:hAnsi="Trebuchet MS" w:cs="Trebuchet MS"/>
        </w:rPr>
        <w:t xml:space="preserve"> (MSCI EM Index)</w:t>
      </w:r>
      <w:r w:rsidR="00221DE2">
        <w:rPr>
          <w:rFonts w:ascii="Trebuchet MS" w:eastAsia="Trebuchet MS" w:hAnsi="Trebuchet MS" w:cs="Trebuchet MS"/>
        </w:rPr>
        <w:t xml:space="preserve"> gained </w:t>
      </w:r>
      <w:r w:rsidR="00F12A0F">
        <w:rPr>
          <w:rFonts w:ascii="Trebuchet MS" w:eastAsia="Trebuchet MS" w:hAnsi="Trebuchet MS" w:cs="Trebuchet MS"/>
        </w:rPr>
        <w:t>4</w:t>
      </w:r>
      <w:r w:rsidR="00221DE2">
        <w:rPr>
          <w:rFonts w:ascii="Trebuchet MS" w:eastAsia="Trebuchet MS" w:hAnsi="Trebuchet MS" w:cs="Trebuchet MS"/>
        </w:rPr>
        <w:t xml:space="preserve">% for the quarter and rose </w:t>
      </w:r>
      <w:r w:rsidR="00063E3F">
        <w:rPr>
          <w:rFonts w:ascii="Trebuchet MS" w:eastAsia="Trebuchet MS" w:hAnsi="Trebuchet MS" w:cs="Trebuchet MS"/>
        </w:rPr>
        <w:t>3</w:t>
      </w:r>
      <w:r w:rsidR="00221DE2">
        <w:rPr>
          <w:rFonts w:ascii="Trebuchet MS" w:eastAsia="Trebuchet MS" w:hAnsi="Trebuchet MS" w:cs="Trebuchet MS"/>
        </w:rPr>
        <w:t>% in March.</w:t>
      </w:r>
    </w:p>
    <w:p w14:paraId="62C5E8F1" w14:textId="278A13C0" w:rsidR="00494746" w:rsidRPr="00BC2036" w:rsidRDefault="00494746" w:rsidP="00494746">
      <w:pPr>
        <w:rPr>
          <w:rFonts w:ascii="Trebuchet MS" w:eastAsia="Trebuchet MS" w:hAnsi="Trebuchet MS" w:cs="Trebuchet MS"/>
        </w:rPr>
      </w:pPr>
    </w:p>
    <w:p w14:paraId="772475E1" w14:textId="2DB422A0" w:rsidR="00BC2036" w:rsidRPr="00BC2036" w:rsidRDefault="003E23DA" w:rsidP="00494746">
      <w:pPr>
        <w:rPr>
          <w:rFonts w:ascii="Trebuchet MS" w:eastAsia="Trebuchet MS" w:hAnsi="Trebuchet MS" w:cs="Trebuchet MS"/>
        </w:rPr>
      </w:pPr>
      <w:r>
        <w:rPr>
          <w:rFonts w:ascii="Trebuchet MS" w:eastAsia="Trebuchet MS" w:hAnsi="Trebuchet MS" w:cs="Trebuchet MS"/>
        </w:rPr>
        <w:t xml:space="preserve">Underneath </w:t>
      </w:r>
      <w:r w:rsidR="00BC2036">
        <w:rPr>
          <w:rFonts w:ascii="Trebuchet MS" w:eastAsia="Trebuchet MS" w:hAnsi="Trebuchet MS" w:cs="Trebuchet MS"/>
        </w:rPr>
        <w:t xml:space="preserve">the </w:t>
      </w:r>
      <w:r w:rsidR="00CD59D4">
        <w:rPr>
          <w:rFonts w:ascii="Trebuchet MS" w:eastAsia="Trebuchet MS" w:hAnsi="Trebuchet MS" w:cs="Trebuchet MS"/>
        </w:rPr>
        <w:t xml:space="preserve">calm </w:t>
      </w:r>
      <w:r w:rsidR="00630DC3">
        <w:rPr>
          <w:rFonts w:ascii="Trebuchet MS" w:eastAsia="Trebuchet MS" w:hAnsi="Trebuchet MS" w:cs="Trebuchet MS"/>
        </w:rPr>
        <w:t xml:space="preserve">market </w:t>
      </w:r>
      <w:r w:rsidR="00BC2036">
        <w:rPr>
          <w:rFonts w:ascii="Trebuchet MS" w:eastAsia="Trebuchet MS" w:hAnsi="Trebuchet MS" w:cs="Trebuchet MS"/>
        </w:rPr>
        <w:t xml:space="preserve">surface there was wide dispersion </w:t>
      </w:r>
      <w:r w:rsidR="00630DC3">
        <w:rPr>
          <w:rFonts w:ascii="Trebuchet MS" w:eastAsia="Trebuchet MS" w:hAnsi="Trebuchet MS" w:cs="Trebuchet MS"/>
        </w:rPr>
        <w:t>in returns across sectors</w:t>
      </w:r>
      <w:r w:rsidR="00062692">
        <w:rPr>
          <w:rFonts w:ascii="Trebuchet MS" w:eastAsia="Trebuchet MS" w:hAnsi="Trebuchet MS" w:cs="Trebuchet MS"/>
        </w:rPr>
        <w:t>, market caps and styles</w:t>
      </w:r>
      <w:r w:rsidR="00630DC3">
        <w:rPr>
          <w:rFonts w:ascii="Trebuchet MS" w:eastAsia="Trebuchet MS" w:hAnsi="Trebuchet MS" w:cs="Trebuchet MS"/>
        </w:rPr>
        <w:t xml:space="preserve">. </w:t>
      </w:r>
      <w:r w:rsidR="00BD4D5B">
        <w:rPr>
          <w:rFonts w:ascii="Trebuchet MS" w:eastAsia="Trebuchet MS" w:hAnsi="Trebuchet MS" w:cs="Trebuchet MS"/>
        </w:rPr>
        <w:t xml:space="preserve">Large-cap </w:t>
      </w:r>
      <w:r w:rsidR="00BD4D5B" w:rsidRPr="001A42DF">
        <w:rPr>
          <w:rFonts w:ascii="Trebuchet MS" w:eastAsia="Trebuchet MS" w:hAnsi="Trebuchet MS" w:cs="Trebuchet MS"/>
        </w:rPr>
        <w:t>growth stocks (Russell 10</w:t>
      </w:r>
      <w:r w:rsidR="00BD4D5B" w:rsidRPr="008B12F8">
        <w:rPr>
          <w:rFonts w:ascii="Trebuchet MS" w:eastAsia="Trebuchet MS" w:hAnsi="Trebuchet MS" w:cs="Trebuchet MS"/>
        </w:rPr>
        <w:t xml:space="preserve">00 Growth Index) </w:t>
      </w:r>
      <w:r w:rsidR="00062692" w:rsidRPr="008B12F8">
        <w:rPr>
          <w:rFonts w:ascii="Trebuchet MS" w:eastAsia="Trebuchet MS" w:hAnsi="Trebuchet MS" w:cs="Trebuchet MS"/>
        </w:rPr>
        <w:t xml:space="preserve">gained </w:t>
      </w:r>
      <w:r w:rsidR="00F96556" w:rsidRPr="008B12F8">
        <w:rPr>
          <w:rFonts w:ascii="Trebuchet MS" w:eastAsia="Trebuchet MS" w:hAnsi="Trebuchet MS" w:cs="Trebuchet MS"/>
        </w:rPr>
        <w:t>14.4</w:t>
      </w:r>
      <w:r w:rsidR="00BD4D5B" w:rsidRPr="008B12F8">
        <w:rPr>
          <w:rFonts w:ascii="Trebuchet MS" w:eastAsia="Trebuchet MS" w:hAnsi="Trebuchet MS" w:cs="Trebuchet MS"/>
        </w:rPr>
        <w:t>%</w:t>
      </w:r>
      <w:r w:rsidR="007028D3" w:rsidRPr="008B12F8">
        <w:rPr>
          <w:rFonts w:ascii="Trebuchet MS" w:eastAsia="Trebuchet MS" w:hAnsi="Trebuchet MS" w:cs="Trebuchet MS"/>
        </w:rPr>
        <w:t xml:space="preserve"> in the quarter</w:t>
      </w:r>
      <w:r w:rsidR="00BD4D5B" w:rsidRPr="008B12F8">
        <w:rPr>
          <w:rFonts w:ascii="Trebuchet MS" w:eastAsia="Trebuchet MS" w:hAnsi="Trebuchet MS" w:cs="Trebuchet MS"/>
        </w:rPr>
        <w:t xml:space="preserve">, while the </w:t>
      </w:r>
      <w:r w:rsidR="007028D3" w:rsidRPr="008B12F8">
        <w:rPr>
          <w:rFonts w:ascii="Trebuchet MS" w:eastAsia="Trebuchet MS" w:hAnsi="Trebuchet MS" w:cs="Trebuchet MS"/>
        </w:rPr>
        <w:t>large-cap value</w:t>
      </w:r>
      <w:r w:rsidR="00BD4D5B" w:rsidRPr="008B12F8">
        <w:rPr>
          <w:rFonts w:ascii="Trebuchet MS" w:eastAsia="Trebuchet MS" w:hAnsi="Trebuchet MS" w:cs="Trebuchet MS"/>
        </w:rPr>
        <w:t xml:space="preserve"> index </w:t>
      </w:r>
      <w:r w:rsidR="001D0355" w:rsidRPr="008B12F8">
        <w:rPr>
          <w:rFonts w:ascii="Trebuchet MS" w:eastAsia="Trebuchet MS" w:hAnsi="Trebuchet MS" w:cs="Trebuchet MS"/>
        </w:rPr>
        <w:t>returned 1</w:t>
      </w:r>
      <w:r w:rsidR="00BD4D5B" w:rsidRPr="008B12F8">
        <w:rPr>
          <w:rFonts w:ascii="Trebuchet MS" w:eastAsia="Trebuchet MS" w:hAnsi="Trebuchet MS" w:cs="Trebuchet MS"/>
        </w:rPr>
        <w:t>%</w:t>
      </w:r>
      <w:r w:rsidR="00CD59D4" w:rsidRPr="008B12F8">
        <w:rPr>
          <w:rFonts w:ascii="Trebuchet MS" w:eastAsia="Trebuchet MS" w:hAnsi="Trebuchet MS" w:cs="Trebuchet MS"/>
        </w:rPr>
        <w:t xml:space="preserve">. The Nasdaq Composite </w:t>
      </w:r>
      <w:r w:rsidR="00062692" w:rsidRPr="008B12F8">
        <w:rPr>
          <w:rFonts w:ascii="Trebuchet MS" w:eastAsia="Trebuchet MS" w:hAnsi="Trebuchet MS" w:cs="Trebuchet MS"/>
        </w:rPr>
        <w:t>surged</w:t>
      </w:r>
      <w:r w:rsidR="00CD59D4" w:rsidRPr="008B12F8">
        <w:rPr>
          <w:rFonts w:ascii="Trebuchet MS" w:eastAsia="Trebuchet MS" w:hAnsi="Trebuchet MS" w:cs="Trebuchet MS"/>
        </w:rPr>
        <w:t xml:space="preserve"> </w:t>
      </w:r>
      <w:r w:rsidR="00466D72" w:rsidRPr="008B12F8">
        <w:rPr>
          <w:rFonts w:ascii="Trebuchet MS" w:eastAsia="Trebuchet MS" w:hAnsi="Trebuchet MS" w:cs="Trebuchet MS"/>
        </w:rPr>
        <w:t>17</w:t>
      </w:r>
      <w:r w:rsidR="00CD59D4" w:rsidRPr="008B12F8">
        <w:rPr>
          <w:rFonts w:ascii="Trebuchet MS" w:eastAsia="Trebuchet MS" w:hAnsi="Trebuchet MS" w:cs="Trebuchet MS"/>
        </w:rPr>
        <w:t xml:space="preserve">%, while the Russell 2000 Small Cap Value Index dropped </w:t>
      </w:r>
      <w:r w:rsidR="00775BAD" w:rsidRPr="008B12F8">
        <w:rPr>
          <w:rFonts w:ascii="Trebuchet MS" w:eastAsia="Trebuchet MS" w:hAnsi="Trebuchet MS" w:cs="Trebuchet MS"/>
        </w:rPr>
        <w:t>0.7</w:t>
      </w:r>
      <w:r w:rsidR="00CD59D4" w:rsidRPr="008B12F8">
        <w:rPr>
          <w:rFonts w:ascii="Trebuchet MS" w:eastAsia="Trebuchet MS" w:hAnsi="Trebuchet MS" w:cs="Trebuchet MS"/>
        </w:rPr>
        <w:t>%.</w:t>
      </w:r>
      <w:r w:rsidR="00062692" w:rsidRPr="008B12F8">
        <w:rPr>
          <w:rFonts w:ascii="Trebuchet MS" w:eastAsia="Trebuchet MS" w:hAnsi="Trebuchet MS" w:cs="Trebuchet MS"/>
        </w:rPr>
        <w:t xml:space="preserve"> </w:t>
      </w:r>
      <w:r w:rsidR="00E05FF2" w:rsidRPr="008B12F8">
        <w:rPr>
          <w:rFonts w:ascii="Trebuchet MS" w:eastAsia="Trebuchet MS" w:hAnsi="Trebuchet MS" w:cs="Trebuchet MS"/>
        </w:rPr>
        <w:t xml:space="preserve">The Technology </w:t>
      </w:r>
      <w:r w:rsidR="00BB5F86" w:rsidRPr="008B12F8">
        <w:rPr>
          <w:rFonts w:ascii="Trebuchet MS" w:eastAsia="Trebuchet MS" w:hAnsi="Trebuchet MS" w:cs="Trebuchet MS"/>
        </w:rPr>
        <w:t xml:space="preserve">and </w:t>
      </w:r>
      <w:r w:rsidR="0080434B" w:rsidRPr="008B12F8">
        <w:rPr>
          <w:rFonts w:ascii="Trebuchet MS" w:eastAsia="Trebuchet MS" w:hAnsi="Trebuchet MS" w:cs="Trebuchet MS"/>
        </w:rPr>
        <w:t>Communications Services</w:t>
      </w:r>
      <w:r w:rsidR="00BB5F86" w:rsidRPr="008B12F8">
        <w:rPr>
          <w:rFonts w:ascii="Trebuchet MS" w:eastAsia="Trebuchet MS" w:hAnsi="Trebuchet MS" w:cs="Trebuchet MS"/>
        </w:rPr>
        <w:t xml:space="preserve"> sectors </w:t>
      </w:r>
      <w:r w:rsidR="00E05FF2" w:rsidRPr="008B12F8">
        <w:rPr>
          <w:rFonts w:ascii="Trebuchet MS" w:eastAsia="Trebuchet MS" w:hAnsi="Trebuchet MS" w:cs="Trebuchet MS"/>
        </w:rPr>
        <w:t xml:space="preserve">gained </w:t>
      </w:r>
      <w:r w:rsidR="00FB372A" w:rsidRPr="008B12F8">
        <w:rPr>
          <w:rFonts w:ascii="Trebuchet MS" w:eastAsia="Trebuchet MS" w:hAnsi="Trebuchet MS" w:cs="Trebuchet MS"/>
        </w:rPr>
        <w:t>21.8</w:t>
      </w:r>
      <w:r w:rsidR="00E05FF2" w:rsidRPr="008B12F8">
        <w:rPr>
          <w:rFonts w:ascii="Trebuchet MS" w:eastAsia="Trebuchet MS" w:hAnsi="Trebuchet MS" w:cs="Trebuchet MS"/>
        </w:rPr>
        <w:t>%</w:t>
      </w:r>
      <w:r w:rsidR="00BB5F86" w:rsidRPr="008B12F8">
        <w:rPr>
          <w:rFonts w:ascii="Trebuchet MS" w:eastAsia="Trebuchet MS" w:hAnsi="Trebuchet MS" w:cs="Trebuchet MS"/>
        </w:rPr>
        <w:t xml:space="preserve"> and </w:t>
      </w:r>
      <w:r w:rsidR="00DE28E3" w:rsidRPr="008B12F8">
        <w:rPr>
          <w:rFonts w:ascii="Trebuchet MS" w:eastAsia="Trebuchet MS" w:hAnsi="Trebuchet MS" w:cs="Trebuchet MS"/>
        </w:rPr>
        <w:t>20.5</w:t>
      </w:r>
      <w:r w:rsidR="00D24E93" w:rsidRPr="008B12F8">
        <w:rPr>
          <w:rFonts w:ascii="Trebuchet MS" w:eastAsia="Trebuchet MS" w:hAnsi="Trebuchet MS" w:cs="Trebuchet MS"/>
        </w:rPr>
        <w:t>%</w:t>
      </w:r>
      <w:r w:rsidR="00E05FF2" w:rsidRPr="008B12F8">
        <w:rPr>
          <w:rFonts w:ascii="Trebuchet MS" w:eastAsia="Trebuchet MS" w:hAnsi="Trebuchet MS" w:cs="Trebuchet MS"/>
        </w:rPr>
        <w:t>,</w:t>
      </w:r>
      <w:r w:rsidR="00D24E93" w:rsidRPr="008B12F8">
        <w:rPr>
          <w:rFonts w:ascii="Trebuchet MS" w:eastAsia="Trebuchet MS" w:hAnsi="Trebuchet MS" w:cs="Trebuchet MS"/>
        </w:rPr>
        <w:t xml:space="preserve"> respectively,</w:t>
      </w:r>
      <w:r w:rsidR="00E05FF2" w:rsidRPr="008B12F8">
        <w:rPr>
          <w:rFonts w:ascii="Trebuchet MS" w:eastAsia="Trebuchet MS" w:hAnsi="Trebuchet MS" w:cs="Trebuchet MS"/>
        </w:rPr>
        <w:t xml:space="preserve"> while Financials and Energy</w:t>
      </w:r>
      <w:r w:rsidR="00BB5F86" w:rsidRPr="008B12F8">
        <w:rPr>
          <w:rFonts w:ascii="Trebuchet MS" w:eastAsia="Trebuchet MS" w:hAnsi="Trebuchet MS" w:cs="Trebuchet MS"/>
        </w:rPr>
        <w:t xml:space="preserve"> lost </w:t>
      </w:r>
      <w:r w:rsidR="00B230CD" w:rsidRPr="008B12F8">
        <w:rPr>
          <w:rFonts w:ascii="Trebuchet MS" w:eastAsia="Trebuchet MS" w:hAnsi="Trebuchet MS" w:cs="Trebuchet MS"/>
        </w:rPr>
        <w:t>5.6</w:t>
      </w:r>
      <w:r w:rsidR="00BB5F86" w:rsidRPr="008B12F8">
        <w:rPr>
          <w:rFonts w:ascii="Trebuchet MS" w:eastAsia="Trebuchet MS" w:hAnsi="Trebuchet MS" w:cs="Trebuchet MS"/>
        </w:rPr>
        <w:t xml:space="preserve">% and </w:t>
      </w:r>
      <w:r w:rsidR="004F5824" w:rsidRPr="008B12F8">
        <w:rPr>
          <w:rFonts w:ascii="Trebuchet MS" w:eastAsia="Trebuchet MS" w:hAnsi="Trebuchet MS" w:cs="Trebuchet MS"/>
        </w:rPr>
        <w:t>4.7</w:t>
      </w:r>
      <w:r w:rsidR="00BB5F86" w:rsidRPr="008B12F8">
        <w:rPr>
          <w:rFonts w:ascii="Trebuchet MS" w:eastAsia="Trebuchet MS" w:hAnsi="Trebuchet MS" w:cs="Trebuchet MS"/>
        </w:rPr>
        <w:t>%, respectively.</w:t>
      </w:r>
      <w:r w:rsidR="00BB5F86">
        <w:rPr>
          <w:rFonts w:ascii="Trebuchet MS" w:eastAsia="Trebuchet MS" w:hAnsi="Trebuchet MS" w:cs="Trebuchet MS"/>
        </w:rPr>
        <w:t xml:space="preserve"> </w:t>
      </w:r>
    </w:p>
    <w:p w14:paraId="5D865771" w14:textId="77777777" w:rsidR="00494746" w:rsidRPr="00656A88" w:rsidRDefault="00494746" w:rsidP="00494746">
      <w:pPr>
        <w:rPr>
          <w:rFonts w:ascii="Trebuchet MS" w:eastAsia="Trebuchet MS" w:hAnsi="Trebuchet MS" w:cs="Trebuchet MS"/>
          <w:highlight w:val="yellow"/>
        </w:rPr>
      </w:pPr>
    </w:p>
    <w:p w14:paraId="31DBE5F3" w14:textId="4C9ABE0E" w:rsidR="00494746" w:rsidRPr="000B7AD0" w:rsidRDefault="00EF0DF6" w:rsidP="00494746">
      <w:pPr>
        <w:rPr>
          <w:rFonts w:ascii="Trebuchet MS" w:eastAsia="Trebuchet MS" w:hAnsi="Trebuchet MS" w:cs="Trebuchet MS"/>
        </w:rPr>
      </w:pPr>
      <w:r w:rsidRPr="001A42DF">
        <w:rPr>
          <w:rFonts w:ascii="Trebuchet MS" w:eastAsia="Trebuchet MS" w:hAnsi="Trebuchet MS" w:cs="Trebuchet MS"/>
        </w:rPr>
        <w:t>Fixed</w:t>
      </w:r>
      <w:r w:rsidR="002F3FDC" w:rsidRPr="001A42DF">
        <w:rPr>
          <w:rFonts w:ascii="Trebuchet MS" w:eastAsia="Trebuchet MS" w:hAnsi="Trebuchet MS" w:cs="Trebuchet MS"/>
        </w:rPr>
        <w:t>-</w:t>
      </w:r>
      <w:r w:rsidRPr="001A42DF">
        <w:rPr>
          <w:rFonts w:ascii="Trebuchet MS" w:eastAsia="Trebuchet MS" w:hAnsi="Trebuchet MS" w:cs="Trebuchet MS"/>
        </w:rPr>
        <w:t xml:space="preserve">income markets had a strong quarter as </w:t>
      </w:r>
      <w:r w:rsidR="00987E8F" w:rsidRPr="001A42DF">
        <w:rPr>
          <w:rFonts w:ascii="Trebuchet MS" w:eastAsia="Trebuchet MS" w:hAnsi="Trebuchet MS" w:cs="Trebuchet MS"/>
        </w:rPr>
        <w:t xml:space="preserve">longer-term </w:t>
      </w:r>
      <w:r w:rsidRPr="001A42DF">
        <w:rPr>
          <w:rFonts w:ascii="Trebuchet MS" w:eastAsia="Trebuchet MS" w:hAnsi="Trebuchet MS" w:cs="Trebuchet MS"/>
        </w:rPr>
        <w:t xml:space="preserve">bond yields fell, generating price gains. </w:t>
      </w:r>
      <w:r w:rsidR="00FC47BE" w:rsidRPr="001A42DF">
        <w:rPr>
          <w:rFonts w:ascii="Trebuchet MS" w:eastAsia="Trebuchet MS" w:hAnsi="Trebuchet MS" w:cs="Trebuchet MS"/>
        </w:rPr>
        <w:t>C</w:t>
      </w:r>
      <w:r w:rsidR="007E2B63" w:rsidRPr="001A42DF">
        <w:rPr>
          <w:rFonts w:ascii="Trebuchet MS" w:eastAsia="Trebuchet MS" w:hAnsi="Trebuchet MS" w:cs="Trebuchet MS"/>
        </w:rPr>
        <w:t>ore investment-grade bond</w:t>
      </w:r>
      <w:r w:rsidR="002F101D" w:rsidRPr="001A42DF">
        <w:rPr>
          <w:rFonts w:ascii="Trebuchet MS" w:eastAsia="Trebuchet MS" w:hAnsi="Trebuchet MS" w:cs="Trebuchet MS"/>
        </w:rPr>
        <w:t>s</w:t>
      </w:r>
      <w:r w:rsidR="007E2B63" w:rsidRPr="001A42DF">
        <w:rPr>
          <w:rFonts w:ascii="Trebuchet MS" w:eastAsia="Trebuchet MS" w:hAnsi="Trebuchet MS" w:cs="Trebuchet MS"/>
        </w:rPr>
        <w:t xml:space="preserve"> (Bloomberg U.S. Aggregate Bond Index)</w:t>
      </w:r>
      <w:r w:rsidR="002F101D" w:rsidRPr="001A42DF">
        <w:rPr>
          <w:rFonts w:ascii="Trebuchet MS" w:eastAsia="Trebuchet MS" w:hAnsi="Trebuchet MS" w:cs="Trebuchet MS"/>
        </w:rPr>
        <w:t xml:space="preserve"> </w:t>
      </w:r>
      <w:r w:rsidR="0095617B" w:rsidRPr="008B12F8">
        <w:rPr>
          <w:rFonts w:ascii="Trebuchet MS" w:eastAsia="Trebuchet MS" w:hAnsi="Trebuchet MS" w:cs="Trebuchet MS"/>
        </w:rPr>
        <w:t xml:space="preserve">returned </w:t>
      </w:r>
      <w:r w:rsidR="00BE05A9" w:rsidRPr="008B12F8">
        <w:rPr>
          <w:rFonts w:ascii="Trebuchet MS" w:eastAsia="Trebuchet MS" w:hAnsi="Trebuchet MS" w:cs="Trebuchet MS"/>
        </w:rPr>
        <w:t>3</w:t>
      </w:r>
      <w:r w:rsidR="002F101D" w:rsidRPr="008B12F8">
        <w:rPr>
          <w:rFonts w:ascii="Trebuchet MS" w:eastAsia="Trebuchet MS" w:hAnsi="Trebuchet MS" w:cs="Trebuchet MS"/>
        </w:rPr>
        <w:t xml:space="preserve">%, as the 10-year Treasury yield fell to </w:t>
      </w:r>
      <w:r w:rsidR="0095617B" w:rsidRPr="008B12F8">
        <w:rPr>
          <w:rFonts w:ascii="Trebuchet MS" w:eastAsia="Trebuchet MS" w:hAnsi="Trebuchet MS" w:cs="Trebuchet MS"/>
        </w:rPr>
        <w:t>3.</w:t>
      </w:r>
      <w:r w:rsidR="002B7FED" w:rsidRPr="008B12F8">
        <w:rPr>
          <w:rFonts w:ascii="Trebuchet MS" w:eastAsia="Trebuchet MS" w:hAnsi="Trebuchet MS" w:cs="Trebuchet MS"/>
        </w:rPr>
        <w:t>5</w:t>
      </w:r>
      <w:r w:rsidR="0095617B" w:rsidRPr="008B12F8">
        <w:rPr>
          <w:rFonts w:ascii="Trebuchet MS" w:eastAsia="Trebuchet MS" w:hAnsi="Trebuchet MS" w:cs="Trebuchet MS"/>
        </w:rPr>
        <w:t>%</w:t>
      </w:r>
      <w:r w:rsidR="0095617B" w:rsidRPr="001A42DF">
        <w:rPr>
          <w:rFonts w:ascii="Trebuchet MS" w:eastAsia="Trebuchet MS" w:hAnsi="Trebuchet MS" w:cs="Trebuchet MS"/>
        </w:rPr>
        <w:t xml:space="preserve"> from 3.9% at year-end. </w:t>
      </w:r>
      <w:r w:rsidR="00953F62" w:rsidRPr="001A42DF">
        <w:rPr>
          <w:rFonts w:ascii="Trebuchet MS" w:eastAsia="Trebuchet MS" w:hAnsi="Trebuchet MS" w:cs="Trebuchet MS"/>
        </w:rPr>
        <w:t>Riskier h</w:t>
      </w:r>
      <w:r w:rsidR="00494746" w:rsidRPr="001A42DF">
        <w:rPr>
          <w:rFonts w:ascii="Trebuchet MS" w:eastAsia="Trebuchet MS" w:hAnsi="Trebuchet MS" w:cs="Trebuchet MS"/>
        </w:rPr>
        <w:t xml:space="preserve">igh-yield bonds (ICE BofA U.S. </w:t>
      </w:r>
      <w:r w:rsidR="00494746" w:rsidRPr="008B12F8">
        <w:rPr>
          <w:rFonts w:ascii="Trebuchet MS" w:eastAsia="Trebuchet MS" w:hAnsi="Trebuchet MS" w:cs="Trebuchet MS"/>
        </w:rPr>
        <w:t xml:space="preserve">High Yield Index) </w:t>
      </w:r>
      <w:r w:rsidR="002A66BD" w:rsidRPr="008B12F8">
        <w:rPr>
          <w:rFonts w:ascii="Trebuchet MS" w:eastAsia="Trebuchet MS" w:hAnsi="Trebuchet MS" w:cs="Trebuchet MS"/>
        </w:rPr>
        <w:t xml:space="preserve">outperformed </w:t>
      </w:r>
      <w:r w:rsidR="00953F62" w:rsidRPr="008B12F8">
        <w:rPr>
          <w:rFonts w:ascii="Trebuchet MS" w:eastAsia="Trebuchet MS" w:hAnsi="Trebuchet MS" w:cs="Trebuchet MS"/>
        </w:rPr>
        <w:t xml:space="preserve">core bonds gaining </w:t>
      </w:r>
      <w:r w:rsidR="00C12256" w:rsidRPr="008B12F8">
        <w:rPr>
          <w:rFonts w:ascii="Trebuchet MS" w:eastAsia="Trebuchet MS" w:hAnsi="Trebuchet MS" w:cs="Trebuchet MS"/>
        </w:rPr>
        <w:t>3.7</w:t>
      </w:r>
      <w:r w:rsidR="00953F62" w:rsidRPr="008B12F8">
        <w:rPr>
          <w:rFonts w:ascii="Trebuchet MS" w:eastAsia="Trebuchet MS" w:hAnsi="Trebuchet MS" w:cs="Trebuchet MS"/>
        </w:rPr>
        <w:t>%.</w:t>
      </w:r>
      <w:r w:rsidR="00953F62" w:rsidRPr="001A42DF">
        <w:rPr>
          <w:rFonts w:ascii="Trebuchet MS" w:eastAsia="Trebuchet MS" w:hAnsi="Trebuchet MS" w:cs="Trebuchet MS"/>
        </w:rPr>
        <w:t xml:space="preserve"> </w:t>
      </w:r>
      <w:r w:rsidR="00AF6F44" w:rsidRPr="008B12F8">
        <w:rPr>
          <w:rFonts w:ascii="Trebuchet MS" w:eastAsia="Trebuchet MS" w:hAnsi="Trebuchet MS" w:cs="Trebuchet MS"/>
        </w:rPr>
        <w:t xml:space="preserve">Municipal </w:t>
      </w:r>
      <w:r w:rsidR="00864AB9" w:rsidRPr="008B12F8">
        <w:rPr>
          <w:rFonts w:ascii="Trebuchet MS" w:eastAsia="Trebuchet MS" w:hAnsi="Trebuchet MS" w:cs="Trebuchet MS"/>
        </w:rPr>
        <w:t>b</w:t>
      </w:r>
      <w:r w:rsidR="00AF6F44" w:rsidRPr="008B12F8">
        <w:rPr>
          <w:rFonts w:ascii="Trebuchet MS" w:eastAsia="Trebuchet MS" w:hAnsi="Trebuchet MS" w:cs="Trebuchet MS"/>
        </w:rPr>
        <w:t>onds</w:t>
      </w:r>
      <w:r w:rsidR="00494746" w:rsidRPr="008B12F8">
        <w:rPr>
          <w:rFonts w:ascii="Trebuchet MS" w:eastAsia="Trebuchet MS" w:hAnsi="Trebuchet MS" w:cs="Trebuchet MS"/>
        </w:rPr>
        <w:t xml:space="preserve"> </w:t>
      </w:r>
      <w:r w:rsidR="00864AB9" w:rsidRPr="008B12F8">
        <w:rPr>
          <w:rFonts w:ascii="Trebuchet MS" w:eastAsia="Trebuchet MS" w:hAnsi="Trebuchet MS" w:cs="Trebuchet MS"/>
        </w:rPr>
        <w:t>gained</w:t>
      </w:r>
      <w:r w:rsidR="00494746" w:rsidRPr="008B12F8">
        <w:rPr>
          <w:rFonts w:ascii="Trebuchet MS" w:eastAsia="Trebuchet MS" w:hAnsi="Trebuchet MS" w:cs="Trebuchet MS"/>
        </w:rPr>
        <w:t xml:space="preserve"> </w:t>
      </w:r>
      <w:r w:rsidR="00A05592" w:rsidRPr="008B12F8">
        <w:rPr>
          <w:rFonts w:ascii="Trebuchet MS" w:eastAsia="Trebuchet MS" w:hAnsi="Trebuchet MS" w:cs="Trebuchet MS"/>
        </w:rPr>
        <w:t>2.</w:t>
      </w:r>
      <w:r w:rsidR="00B91FDF" w:rsidRPr="008B12F8">
        <w:rPr>
          <w:rFonts w:ascii="Trebuchet MS" w:eastAsia="Trebuchet MS" w:hAnsi="Trebuchet MS" w:cs="Trebuchet MS"/>
        </w:rPr>
        <w:t>3</w:t>
      </w:r>
      <w:r w:rsidR="00494746" w:rsidRPr="008B12F8">
        <w:rPr>
          <w:rFonts w:ascii="Trebuchet MS" w:eastAsia="Trebuchet MS" w:hAnsi="Trebuchet MS" w:cs="Trebuchet MS"/>
        </w:rPr>
        <w:t>%</w:t>
      </w:r>
      <w:r w:rsidR="00AF6F44" w:rsidRPr="008B12F8">
        <w:rPr>
          <w:rFonts w:ascii="Trebuchet MS" w:eastAsia="Trebuchet MS" w:hAnsi="Trebuchet MS" w:cs="Trebuchet MS"/>
        </w:rPr>
        <w:t xml:space="preserve"> (Morningstar National Muni Bond Category)</w:t>
      </w:r>
      <w:r w:rsidR="00A45191" w:rsidRPr="008B12F8">
        <w:rPr>
          <w:rFonts w:ascii="Trebuchet MS" w:eastAsia="Trebuchet MS" w:hAnsi="Trebuchet MS" w:cs="Trebuchet MS"/>
        </w:rPr>
        <w:t>.</w:t>
      </w:r>
      <w:r w:rsidR="004557BE" w:rsidRPr="001A42DF">
        <w:rPr>
          <w:rFonts w:ascii="Trebuchet MS" w:eastAsia="Trebuchet MS" w:hAnsi="Trebuchet MS" w:cs="Trebuchet MS"/>
        </w:rPr>
        <w:t xml:space="preserve"> </w:t>
      </w:r>
      <w:r w:rsidR="004557BE" w:rsidRPr="008B12F8">
        <w:rPr>
          <w:rFonts w:ascii="Trebuchet MS" w:eastAsia="Trebuchet MS" w:hAnsi="Trebuchet MS" w:cs="Trebuchet MS"/>
        </w:rPr>
        <w:t xml:space="preserve">Flexible/nontraditional bond funds gained around </w:t>
      </w:r>
      <w:r w:rsidR="00355089" w:rsidRPr="008B12F8">
        <w:rPr>
          <w:rFonts w:ascii="Trebuchet MS" w:eastAsia="Trebuchet MS" w:hAnsi="Trebuchet MS" w:cs="Trebuchet MS"/>
        </w:rPr>
        <w:t>3</w:t>
      </w:r>
      <w:r w:rsidR="004557BE" w:rsidRPr="008B12F8">
        <w:rPr>
          <w:rFonts w:ascii="Trebuchet MS" w:eastAsia="Trebuchet MS" w:hAnsi="Trebuchet MS" w:cs="Trebuchet MS"/>
        </w:rPr>
        <w:t>%.</w:t>
      </w:r>
    </w:p>
    <w:p w14:paraId="3E8D32CF" w14:textId="7901E2D4" w:rsidR="002400BE" w:rsidRDefault="00494746" w:rsidP="00494746">
      <w:pPr>
        <w:rPr>
          <w:rFonts w:ascii="Trebuchet MS" w:eastAsia="Trebuchet MS" w:hAnsi="Trebuchet MS" w:cs="Trebuchet MS"/>
        </w:rPr>
      </w:pPr>
      <w:r w:rsidRPr="008B12F8">
        <w:rPr>
          <w:rFonts w:ascii="Trebuchet MS" w:eastAsia="Trebuchet MS" w:hAnsi="Trebuchet MS" w:cs="Trebuchet MS"/>
        </w:rPr>
        <w:lastRenderedPageBreak/>
        <w:t xml:space="preserve">Alternative strategies and nontraditional asset classes generally </w:t>
      </w:r>
      <w:r w:rsidR="00973E78" w:rsidRPr="008B12F8">
        <w:rPr>
          <w:rFonts w:ascii="Trebuchet MS" w:eastAsia="Trebuchet MS" w:hAnsi="Trebuchet MS" w:cs="Trebuchet MS"/>
        </w:rPr>
        <w:t>under</w:t>
      </w:r>
      <w:r w:rsidRPr="008B12F8">
        <w:rPr>
          <w:rFonts w:ascii="Trebuchet MS" w:eastAsia="Trebuchet MS" w:hAnsi="Trebuchet MS" w:cs="Trebuchet MS"/>
        </w:rPr>
        <w:t>performed traditional stock and bond indexes</w:t>
      </w:r>
      <w:r w:rsidR="00973E78" w:rsidRPr="008B12F8">
        <w:rPr>
          <w:rFonts w:ascii="Trebuchet MS" w:eastAsia="Trebuchet MS" w:hAnsi="Trebuchet MS" w:cs="Trebuchet MS"/>
        </w:rPr>
        <w:t xml:space="preserve"> for the quarter</w:t>
      </w:r>
      <w:r w:rsidRPr="008B12F8">
        <w:rPr>
          <w:rFonts w:ascii="Trebuchet MS" w:eastAsia="Trebuchet MS" w:hAnsi="Trebuchet MS" w:cs="Trebuchet MS"/>
        </w:rPr>
        <w:t xml:space="preserve">. </w:t>
      </w:r>
      <w:r w:rsidR="00973E78" w:rsidRPr="008B12F8">
        <w:rPr>
          <w:rFonts w:ascii="Trebuchet MS" w:eastAsia="Trebuchet MS" w:hAnsi="Trebuchet MS" w:cs="Trebuchet MS"/>
        </w:rPr>
        <w:t>T</w:t>
      </w:r>
      <w:r w:rsidRPr="008B12F8">
        <w:rPr>
          <w:rFonts w:ascii="Trebuchet MS" w:eastAsia="Trebuchet MS" w:hAnsi="Trebuchet MS" w:cs="Trebuchet MS"/>
        </w:rPr>
        <w:t>rend-following managed futures strategies</w:t>
      </w:r>
      <w:r w:rsidR="00973E78" w:rsidRPr="008B12F8">
        <w:rPr>
          <w:rFonts w:ascii="Trebuchet MS" w:eastAsia="Trebuchet MS" w:hAnsi="Trebuchet MS" w:cs="Trebuchet MS"/>
        </w:rPr>
        <w:t xml:space="preserve"> had a particularly tough period</w:t>
      </w:r>
      <w:r w:rsidR="00A14F31" w:rsidRPr="008B12F8">
        <w:rPr>
          <w:rFonts w:ascii="Trebuchet MS" w:eastAsia="Trebuchet MS" w:hAnsi="Trebuchet MS" w:cs="Trebuchet MS"/>
        </w:rPr>
        <w:t>,</w:t>
      </w:r>
      <w:r w:rsidR="00C4680B" w:rsidRPr="008B12F8">
        <w:rPr>
          <w:rFonts w:ascii="Trebuchet MS" w:eastAsia="Trebuchet MS" w:hAnsi="Trebuchet MS" w:cs="Trebuchet MS"/>
        </w:rPr>
        <w:t xml:space="preserve"> losing </w:t>
      </w:r>
      <w:r w:rsidR="004A3B92" w:rsidRPr="008B12F8">
        <w:rPr>
          <w:rFonts w:ascii="Trebuchet MS" w:eastAsia="Trebuchet MS" w:hAnsi="Trebuchet MS" w:cs="Trebuchet MS"/>
        </w:rPr>
        <w:t xml:space="preserve">anywhere </w:t>
      </w:r>
      <w:r w:rsidR="00C4680B" w:rsidRPr="008B12F8">
        <w:rPr>
          <w:rFonts w:ascii="Trebuchet MS" w:eastAsia="Trebuchet MS" w:hAnsi="Trebuchet MS" w:cs="Trebuchet MS"/>
        </w:rPr>
        <w:t xml:space="preserve">from </w:t>
      </w:r>
      <w:r w:rsidR="006370E6" w:rsidRPr="008B12F8">
        <w:rPr>
          <w:rFonts w:ascii="Trebuchet MS" w:eastAsia="Trebuchet MS" w:hAnsi="Trebuchet MS" w:cs="Trebuchet MS"/>
        </w:rPr>
        <w:t>6</w:t>
      </w:r>
      <w:r w:rsidR="004A3B92" w:rsidRPr="008B12F8">
        <w:rPr>
          <w:rFonts w:ascii="Trebuchet MS" w:eastAsia="Trebuchet MS" w:hAnsi="Trebuchet MS" w:cs="Trebuchet MS"/>
        </w:rPr>
        <w:t xml:space="preserve">% to </w:t>
      </w:r>
      <w:r w:rsidR="00C4680B" w:rsidRPr="008B12F8">
        <w:rPr>
          <w:rFonts w:ascii="Trebuchet MS" w:eastAsia="Trebuchet MS" w:hAnsi="Trebuchet MS" w:cs="Trebuchet MS"/>
        </w:rPr>
        <w:t>1</w:t>
      </w:r>
      <w:r w:rsidR="006370E6" w:rsidRPr="008B12F8">
        <w:rPr>
          <w:rFonts w:ascii="Trebuchet MS" w:eastAsia="Trebuchet MS" w:hAnsi="Trebuchet MS" w:cs="Trebuchet MS"/>
        </w:rPr>
        <w:t>0</w:t>
      </w:r>
      <w:r w:rsidR="00C4680B" w:rsidRPr="008B12F8">
        <w:rPr>
          <w:rFonts w:ascii="Trebuchet MS" w:eastAsia="Trebuchet MS" w:hAnsi="Trebuchet MS" w:cs="Trebuchet MS"/>
        </w:rPr>
        <w:t>%,</w:t>
      </w:r>
      <w:r w:rsidR="00A14F31" w:rsidRPr="008B12F8">
        <w:rPr>
          <w:rFonts w:ascii="Trebuchet MS" w:eastAsia="Trebuchet MS" w:hAnsi="Trebuchet MS" w:cs="Trebuchet MS"/>
        </w:rPr>
        <w:t xml:space="preserve"> </w:t>
      </w:r>
      <w:r w:rsidR="00973E78" w:rsidRPr="001A42DF">
        <w:rPr>
          <w:rFonts w:ascii="Trebuchet MS" w:eastAsia="Trebuchet MS" w:hAnsi="Trebuchet MS" w:cs="Trebuchet MS"/>
        </w:rPr>
        <w:t xml:space="preserve">as </w:t>
      </w:r>
      <w:r w:rsidR="004557BE" w:rsidRPr="001A42DF">
        <w:rPr>
          <w:rFonts w:ascii="Trebuchet MS" w:eastAsia="Trebuchet MS" w:hAnsi="Trebuchet MS" w:cs="Trebuchet MS"/>
        </w:rPr>
        <w:t xml:space="preserve">some </w:t>
      </w:r>
      <w:r w:rsidR="00973E78" w:rsidRPr="001A42DF">
        <w:rPr>
          <w:rFonts w:ascii="Trebuchet MS" w:eastAsia="Trebuchet MS" w:hAnsi="Trebuchet MS" w:cs="Trebuchet MS"/>
        </w:rPr>
        <w:t>of the major trends from 2022 sharply reversed</w:t>
      </w:r>
      <w:r w:rsidR="004557BE" w:rsidRPr="001A42DF">
        <w:rPr>
          <w:rFonts w:ascii="Trebuchet MS" w:eastAsia="Trebuchet MS" w:hAnsi="Trebuchet MS" w:cs="Trebuchet MS"/>
        </w:rPr>
        <w:t xml:space="preserve"> – particularly interest rates</w:t>
      </w:r>
      <w:r w:rsidR="00A14F31" w:rsidRPr="001A42DF">
        <w:rPr>
          <w:rFonts w:ascii="Trebuchet MS" w:eastAsia="Trebuchet MS" w:hAnsi="Trebuchet MS" w:cs="Trebuchet MS"/>
        </w:rPr>
        <w:t>.</w:t>
      </w:r>
      <w:r w:rsidR="00A14F31" w:rsidRPr="00EB154F">
        <w:rPr>
          <w:rFonts w:ascii="Trebuchet MS" w:eastAsia="Trebuchet MS" w:hAnsi="Trebuchet MS" w:cs="Trebuchet MS"/>
        </w:rPr>
        <w:t xml:space="preserve"> </w:t>
      </w:r>
    </w:p>
    <w:p w14:paraId="5C117A6F" w14:textId="036E6B6D" w:rsidR="00494746" w:rsidRDefault="00494746" w:rsidP="00494746">
      <w:pPr>
        <w:rPr>
          <w:rFonts w:ascii="Trebuchet MS" w:eastAsia="Trebuchet MS" w:hAnsi="Trebuchet MS" w:cs="Trebuchet MS"/>
        </w:rPr>
      </w:pPr>
      <w:r w:rsidRPr="00B6400D">
        <w:rPr>
          <w:noProof/>
        </w:rPr>
        <w:t xml:space="preserve"> </w:t>
      </w:r>
    </w:p>
    <w:p w14:paraId="20C2E20D" w14:textId="700CE6CF" w:rsidR="00941530" w:rsidRPr="008B12F8" w:rsidRDefault="00941530" w:rsidP="00941530">
      <w:pPr>
        <w:rPr>
          <w:rFonts w:asciiTheme="majorHAnsi" w:hAnsiTheme="majorHAnsi"/>
          <w:b/>
          <w:bCs/>
          <w:color w:val="003B4A" w:themeColor="accent1"/>
          <w:sz w:val="24"/>
          <w:szCs w:val="24"/>
        </w:rPr>
      </w:pPr>
      <w:r w:rsidRPr="008B12F8">
        <w:rPr>
          <w:rFonts w:asciiTheme="majorHAnsi" w:hAnsiTheme="majorHAnsi"/>
          <w:b/>
          <w:bCs/>
          <w:color w:val="003B4A" w:themeColor="accent1"/>
          <w:sz w:val="24"/>
          <w:szCs w:val="24"/>
        </w:rPr>
        <w:t xml:space="preserve">Quick Recap: </w:t>
      </w:r>
      <w:r w:rsidR="000F5ED8" w:rsidRPr="008B12F8">
        <w:rPr>
          <w:rFonts w:asciiTheme="majorHAnsi" w:hAnsiTheme="majorHAnsi"/>
          <w:b/>
          <w:bCs/>
          <w:color w:val="003B4A" w:themeColor="accent1"/>
          <w:sz w:val="24"/>
          <w:szCs w:val="24"/>
        </w:rPr>
        <w:t xml:space="preserve">The </w:t>
      </w:r>
      <w:r w:rsidRPr="008B12F8">
        <w:rPr>
          <w:rFonts w:asciiTheme="majorHAnsi" w:hAnsiTheme="majorHAnsi"/>
          <w:b/>
          <w:bCs/>
          <w:color w:val="003B4A" w:themeColor="accent1"/>
          <w:sz w:val="24"/>
          <w:szCs w:val="24"/>
        </w:rPr>
        <w:t>Silicon Valley Bank Failure – What Happened</w:t>
      </w:r>
      <w:r w:rsidR="00095FEA" w:rsidRPr="008B12F8">
        <w:rPr>
          <w:rFonts w:asciiTheme="majorHAnsi" w:hAnsiTheme="majorHAnsi"/>
          <w:b/>
          <w:bCs/>
          <w:color w:val="003B4A" w:themeColor="accent1"/>
          <w:sz w:val="24"/>
          <w:szCs w:val="24"/>
        </w:rPr>
        <w:t xml:space="preserve"> and Is This the Beginning of Another </w:t>
      </w:r>
      <w:r w:rsidR="00DA6F0C" w:rsidRPr="008B12F8">
        <w:rPr>
          <w:rFonts w:asciiTheme="majorHAnsi" w:hAnsiTheme="majorHAnsi"/>
          <w:b/>
          <w:bCs/>
          <w:color w:val="003B4A" w:themeColor="accent1"/>
          <w:sz w:val="24"/>
          <w:szCs w:val="24"/>
        </w:rPr>
        <w:t xml:space="preserve">Great </w:t>
      </w:r>
      <w:r w:rsidR="00095FEA" w:rsidRPr="008B12F8">
        <w:rPr>
          <w:rFonts w:asciiTheme="majorHAnsi" w:hAnsiTheme="majorHAnsi"/>
          <w:b/>
          <w:bCs/>
          <w:color w:val="003B4A" w:themeColor="accent1"/>
          <w:sz w:val="24"/>
          <w:szCs w:val="24"/>
        </w:rPr>
        <w:t>Financial Crisis</w:t>
      </w:r>
      <w:r w:rsidRPr="008B12F8">
        <w:rPr>
          <w:rFonts w:asciiTheme="majorHAnsi" w:hAnsiTheme="majorHAnsi"/>
          <w:b/>
          <w:bCs/>
          <w:color w:val="003B4A" w:themeColor="accent1"/>
          <w:sz w:val="24"/>
          <w:szCs w:val="24"/>
        </w:rPr>
        <w:t>?</w:t>
      </w:r>
    </w:p>
    <w:p w14:paraId="6FC15EE9" w14:textId="6862FCD7" w:rsidR="000F5ED8" w:rsidRDefault="000F5ED8" w:rsidP="00941530">
      <w:pPr>
        <w:rPr>
          <w:rFonts w:asciiTheme="majorHAnsi" w:hAnsiTheme="majorHAnsi"/>
          <w:b/>
          <w:bCs/>
          <w:sz w:val="24"/>
          <w:szCs w:val="24"/>
        </w:rPr>
      </w:pPr>
    </w:p>
    <w:p w14:paraId="6F0DF86D" w14:textId="61E9BA90" w:rsidR="0051375C" w:rsidRDefault="00B31EFC" w:rsidP="009C2FB0">
      <w:pPr>
        <w:rPr>
          <w:rFonts w:ascii="Trebuchet MS" w:hAnsi="Trebuchet MS"/>
        </w:rPr>
      </w:pPr>
      <w:r>
        <w:rPr>
          <w:rFonts w:ascii="Trebuchet MS" w:hAnsi="Trebuchet MS"/>
        </w:rPr>
        <w:t>By now</w:t>
      </w:r>
      <w:r w:rsidR="0064467F">
        <w:rPr>
          <w:rFonts w:ascii="Trebuchet MS" w:hAnsi="Trebuchet MS"/>
        </w:rPr>
        <w:t>,</w:t>
      </w:r>
      <w:r>
        <w:rPr>
          <w:rFonts w:ascii="Trebuchet MS" w:hAnsi="Trebuchet MS"/>
        </w:rPr>
        <w:t xml:space="preserve"> the story of the Silicon Valley Bank (SVB) failure is well</w:t>
      </w:r>
      <w:r w:rsidR="0064467F">
        <w:rPr>
          <w:rFonts w:ascii="Trebuchet MS" w:hAnsi="Trebuchet MS"/>
        </w:rPr>
        <w:t xml:space="preserve"> </w:t>
      </w:r>
      <w:r w:rsidR="0036313B">
        <w:rPr>
          <w:rFonts w:ascii="Trebuchet MS" w:hAnsi="Trebuchet MS"/>
        </w:rPr>
        <w:t>known</w:t>
      </w:r>
      <w:r w:rsidR="0064467F">
        <w:rPr>
          <w:rFonts w:ascii="Trebuchet MS" w:hAnsi="Trebuchet MS"/>
        </w:rPr>
        <w:t xml:space="preserve">. But we think a quick recap is worthwhile as it sets the stage </w:t>
      </w:r>
      <w:r w:rsidR="0036313B">
        <w:rPr>
          <w:rFonts w:ascii="Trebuchet MS" w:hAnsi="Trebuchet MS"/>
        </w:rPr>
        <w:t>for our broader discussion of the macroeconomic backdrop and outlook below.</w:t>
      </w:r>
    </w:p>
    <w:p w14:paraId="5EA70565" w14:textId="4886E0C9" w:rsidR="009C2FB0" w:rsidRDefault="009C2FB0" w:rsidP="009C2FB0">
      <w:pPr>
        <w:rPr>
          <w:rFonts w:ascii="Trebuchet MS" w:hAnsi="Trebuchet MS"/>
        </w:rPr>
      </w:pPr>
    </w:p>
    <w:p w14:paraId="4BB15255" w14:textId="77777777" w:rsidR="00CC4C08" w:rsidRDefault="009C2FB0" w:rsidP="009C2FB0">
      <w:pPr>
        <w:rPr>
          <w:rFonts w:ascii="Trebuchet MS" w:hAnsi="Trebuchet MS"/>
        </w:rPr>
      </w:pPr>
      <w:r>
        <w:rPr>
          <w:rFonts w:ascii="Trebuchet MS" w:hAnsi="Trebuchet MS"/>
        </w:rPr>
        <w:t>In a nutshell</w:t>
      </w:r>
      <w:r w:rsidR="0010029B">
        <w:rPr>
          <w:rFonts w:ascii="Trebuchet MS" w:hAnsi="Trebuchet MS"/>
        </w:rPr>
        <w:t>, SVB was a victim of a classic “</w:t>
      </w:r>
      <w:r w:rsidR="007E4658">
        <w:rPr>
          <w:rFonts w:ascii="Trebuchet MS" w:hAnsi="Trebuchet MS"/>
        </w:rPr>
        <w:t xml:space="preserve">bank </w:t>
      </w:r>
      <w:r w:rsidR="0010029B">
        <w:rPr>
          <w:rFonts w:ascii="Trebuchet MS" w:hAnsi="Trebuchet MS"/>
        </w:rPr>
        <w:t xml:space="preserve">run,” where depositors </w:t>
      </w:r>
      <w:r w:rsidR="0010029B" w:rsidRPr="000F4DDF">
        <w:rPr>
          <w:rFonts w:ascii="Trebuchet MS" w:hAnsi="Trebuchet MS"/>
          <w:i/>
          <w:iCs/>
        </w:rPr>
        <w:t>en masse</w:t>
      </w:r>
      <w:r w:rsidR="0010029B">
        <w:rPr>
          <w:rFonts w:ascii="Trebuchet MS" w:hAnsi="Trebuchet MS"/>
        </w:rPr>
        <w:t xml:space="preserve"> seek to withdraw their money</w:t>
      </w:r>
      <w:r w:rsidR="00231B90">
        <w:rPr>
          <w:rFonts w:ascii="Trebuchet MS" w:hAnsi="Trebuchet MS"/>
        </w:rPr>
        <w:t xml:space="preserve"> but</w:t>
      </w:r>
      <w:r w:rsidR="00D4364B">
        <w:rPr>
          <w:rFonts w:ascii="Trebuchet MS" w:hAnsi="Trebuchet MS"/>
        </w:rPr>
        <w:t xml:space="preserve"> </w:t>
      </w:r>
      <w:r w:rsidR="000F4DDF">
        <w:rPr>
          <w:rFonts w:ascii="Trebuchet MS" w:hAnsi="Trebuchet MS"/>
        </w:rPr>
        <w:t xml:space="preserve">the bank doesn’t have the </w:t>
      </w:r>
      <w:r w:rsidR="00D4364B">
        <w:rPr>
          <w:rFonts w:ascii="Trebuchet MS" w:hAnsi="Trebuchet MS"/>
        </w:rPr>
        <w:t>“</w:t>
      </w:r>
      <w:r w:rsidR="000F4DDF">
        <w:rPr>
          <w:rFonts w:ascii="Trebuchet MS" w:hAnsi="Trebuchet MS"/>
        </w:rPr>
        <w:t>liquidity</w:t>
      </w:r>
      <w:r w:rsidR="00D4364B">
        <w:rPr>
          <w:rFonts w:ascii="Trebuchet MS" w:hAnsi="Trebuchet MS"/>
        </w:rPr>
        <w:t>”</w:t>
      </w:r>
      <w:r w:rsidR="000F4DDF">
        <w:rPr>
          <w:rFonts w:ascii="Trebuchet MS" w:hAnsi="Trebuchet MS"/>
        </w:rPr>
        <w:t xml:space="preserve"> (the cash</w:t>
      </w:r>
      <w:r w:rsidR="00D4364B">
        <w:rPr>
          <w:rFonts w:ascii="Trebuchet MS" w:hAnsi="Trebuchet MS"/>
        </w:rPr>
        <w:t xml:space="preserve"> on hand</w:t>
      </w:r>
      <w:r w:rsidR="000F4DDF">
        <w:rPr>
          <w:rFonts w:ascii="Trebuchet MS" w:hAnsi="Trebuchet MS"/>
        </w:rPr>
        <w:t>) to meet their demands.</w:t>
      </w:r>
      <w:r w:rsidR="00D4364B">
        <w:rPr>
          <w:rFonts w:ascii="Trebuchet MS" w:hAnsi="Trebuchet MS"/>
        </w:rPr>
        <w:t xml:space="preserve"> </w:t>
      </w:r>
    </w:p>
    <w:p w14:paraId="48D0FE1B" w14:textId="77777777" w:rsidR="00CC4C08" w:rsidRDefault="00CC4C08" w:rsidP="009C2FB0">
      <w:pPr>
        <w:rPr>
          <w:rFonts w:ascii="Trebuchet MS" w:hAnsi="Trebuchet MS"/>
        </w:rPr>
      </w:pPr>
    </w:p>
    <w:p w14:paraId="29C404D1" w14:textId="191A7742" w:rsidR="00B66F0C" w:rsidRDefault="00C20539" w:rsidP="009C2FB0">
      <w:pPr>
        <w:rPr>
          <w:rFonts w:ascii="Trebuchet MS" w:hAnsi="Trebuchet MS"/>
        </w:rPr>
      </w:pPr>
      <w:r>
        <w:rPr>
          <w:rFonts w:ascii="Trebuchet MS" w:hAnsi="Trebuchet MS"/>
        </w:rPr>
        <w:t xml:space="preserve">Importantly, </w:t>
      </w:r>
      <w:r w:rsidR="00D4364B">
        <w:rPr>
          <w:rFonts w:ascii="Trebuchet MS" w:hAnsi="Trebuchet MS"/>
        </w:rPr>
        <w:t>SVB</w:t>
      </w:r>
      <w:r w:rsidR="007E5863">
        <w:rPr>
          <w:rFonts w:ascii="Trebuchet MS" w:hAnsi="Trebuchet MS"/>
        </w:rPr>
        <w:t xml:space="preserve"> had unique characteristics that </w:t>
      </w:r>
      <w:r>
        <w:rPr>
          <w:rFonts w:ascii="Trebuchet MS" w:hAnsi="Trebuchet MS"/>
        </w:rPr>
        <w:t xml:space="preserve">made it </w:t>
      </w:r>
      <w:r w:rsidR="00EB6CC4" w:rsidRPr="00EB6CC4">
        <w:rPr>
          <w:rFonts w:ascii="Trebuchet MS" w:hAnsi="Trebuchet MS"/>
          <w:i/>
          <w:iCs/>
        </w:rPr>
        <w:t>particularly</w:t>
      </w:r>
      <w:r w:rsidR="00EB6CC4">
        <w:rPr>
          <w:rFonts w:ascii="Trebuchet MS" w:hAnsi="Trebuchet MS"/>
        </w:rPr>
        <w:t xml:space="preserve"> </w:t>
      </w:r>
      <w:r>
        <w:rPr>
          <w:rFonts w:ascii="Trebuchet MS" w:hAnsi="Trebuchet MS"/>
        </w:rPr>
        <w:t>susceptible to such a run</w:t>
      </w:r>
      <w:r w:rsidR="007E5863">
        <w:rPr>
          <w:rFonts w:ascii="Trebuchet MS" w:hAnsi="Trebuchet MS"/>
        </w:rPr>
        <w:t xml:space="preserve">. This </w:t>
      </w:r>
      <w:r w:rsidR="00B635EF">
        <w:rPr>
          <w:rFonts w:ascii="Trebuchet MS" w:hAnsi="Trebuchet MS"/>
        </w:rPr>
        <w:t xml:space="preserve">is </w:t>
      </w:r>
      <w:r w:rsidR="008359ED">
        <w:rPr>
          <w:rFonts w:ascii="Trebuchet MS" w:hAnsi="Trebuchet MS"/>
        </w:rPr>
        <w:t xml:space="preserve">one reason </w:t>
      </w:r>
      <w:r w:rsidR="00B635EF">
        <w:rPr>
          <w:rFonts w:ascii="Trebuchet MS" w:hAnsi="Trebuchet MS"/>
        </w:rPr>
        <w:t xml:space="preserve">why we and most economists/analysts do </w:t>
      </w:r>
      <w:r w:rsidR="00B635EF" w:rsidRPr="007E5863">
        <w:rPr>
          <w:rFonts w:ascii="Trebuchet MS" w:hAnsi="Trebuchet MS"/>
          <w:i/>
          <w:iCs/>
        </w:rPr>
        <w:t>not</w:t>
      </w:r>
      <w:r w:rsidR="00B635EF">
        <w:rPr>
          <w:rFonts w:ascii="Trebuchet MS" w:hAnsi="Trebuchet MS"/>
        </w:rPr>
        <w:t xml:space="preserve"> see this as </w:t>
      </w:r>
      <w:r w:rsidR="00B66F0C">
        <w:rPr>
          <w:rFonts w:ascii="Trebuchet MS" w:hAnsi="Trebuchet MS"/>
        </w:rPr>
        <w:t xml:space="preserve">the beginning of </w:t>
      </w:r>
      <w:r w:rsidR="00B635EF">
        <w:rPr>
          <w:rFonts w:ascii="Trebuchet MS" w:hAnsi="Trebuchet MS"/>
        </w:rPr>
        <w:t xml:space="preserve">a replay </w:t>
      </w:r>
      <w:r w:rsidR="008359ED">
        <w:rPr>
          <w:rFonts w:ascii="Trebuchet MS" w:hAnsi="Trebuchet MS"/>
        </w:rPr>
        <w:t xml:space="preserve">of the Great Financial Crisis (GFC) of 2008. </w:t>
      </w:r>
      <w:r w:rsidR="00B66F0C">
        <w:rPr>
          <w:rFonts w:ascii="Trebuchet MS" w:hAnsi="Trebuchet MS"/>
        </w:rPr>
        <w:t xml:space="preserve">But there clearly </w:t>
      </w:r>
      <w:r w:rsidR="00B66F0C">
        <w:rPr>
          <w:rFonts w:ascii="Trebuchet MS" w:hAnsi="Trebuchet MS"/>
          <w:i/>
          <w:iCs/>
        </w:rPr>
        <w:t xml:space="preserve">will </w:t>
      </w:r>
      <w:r w:rsidR="00B66F0C">
        <w:rPr>
          <w:rFonts w:ascii="Trebuchet MS" w:hAnsi="Trebuchet MS"/>
        </w:rPr>
        <w:t>be broader economic and financial market imp</w:t>
      </w:r>
      <w:r w:rsidR="00C14DC0">
        <w:rPr>
          <w:rFonts w:ascii="Trebuchet MS" w:hAnsi="Trebuchet MS"/>
        </w:rPr>
        <w:t>acts</w:t>
      </w:r>
      <w:r w:rsidR="00B66F0C">
        <w:rPr>
          <w:rFonts w:ascii="Trebuchet MS" w:hAnsi="Trebuchet MS"/>
        </w:rPr>
        <w:t>, which we will</w:t>
      </w:r>
      <w:r w:rsidR="003B5653">
        <w:rPr>
          <w:rFonts w:ascii="Trebuchet MS" w:hAnsi="Trebuchet MS"/>
        </w:rPr>
        <w:t xml:space="preserve"> </w:t>
      </w:r>
      <w:r w:rsidR="00B66F0C">
        <w:rPr>
          <w:rFonts w:ascii="Trebuchet MS" w:hAnsi="Trebuchet MS"/>
        </w:rPr>
        <w:t xml:space="preserve">discuss </w:t>
      </w:r>
      <w:r w:rsidR="003B5653">
        <w:rPr>
          <w:rFonts w:ascii="Trebuchet MS" w:hAnsi="Trebuchet MS"/>
        </w:rPr>
        <w:t>later in this commentary.</w:t>
      </w:r>
    </w:p>
    <w:p w14:paraId="1018F935" w14:textId="77777777" w:rsidR="00B66F0C" w:rsidRDefault="00B66F0C" w:rsidP="009C2FB0">
      <w:pPr>
        <w:rPr>
          <w:rFonts w:ascii="Trebuchet MS" w:hAnsi="Trebuchet MS"/>
        </w:rPr>
      </w:pPr>
    </w:p>
    <w:p w14:paraId="796A6AD7" w14:textId="2CD3128C" w:rsidR="009C2FB0" w:rsidRDefault="00A87C72" w:rsidP="009C2FB0">
      <w:pPr>
        <w:rPr>
          <w:rFonts w:ascii="Trebuchet MS" w:hAnsi="Trebuchet MS"/>
        </w:rPr>
      </w:pPr>
      <w:r>
        <w:rPr>
          <w:rFonts w:ascii="Trebuchet MS" w:hAnsi="Trebuchet MS"/>
        </w:rPr>
        <w:t>While SVB’s situation was unique, t</w:t>
      </w:r>
      <w:r w:rsidR="00D4364B">
        <w:rPr>
          <w:rFonts w:ascii="Trebuchet MS" w:hAnsi="Trebuchet MS"/>
        </w:rPr>
        <w:t>he seeds of the bank run</w:t>
      </w:r>
      <w:r w:rsidR="008D79AC">
        <w:rPr>
          <w:rFonts w:ascii="Trebuchet MS" w:hAnsi="Trebuchet MS"/>
        </w:rPr>
        <w:t>,</w:t>
      </w:r>
      <w:r w:rsidR="00D4364B">
        <w:rPr>
          <w:rFonts w:ascii="Trebuchet MS" w:hAnsi="Trebuchet MS"/>
        </w:rPr>
        <w:t xml:space="preserve"> </w:t>
      </w:r>
      <w:r w:rsidR="00D419B4">
        <w:rPr>
          <w:rFonts w:ascii="Trebuchet MS" w:hAnsi="Trebuchet MS"/>
        </w:rPr>
        <w:t xml:space="preserve">and the broader banking system stress </w:t>
      </w:r>
      <w:r w:rsidR="00A1772A">
        <w:rPr>
          <w:rFonts w:ascii="Trebuchet MS" w:hAnsi="Trebuchet MS"/>
        </w:rPr>
        <w:t xml:space="preserve">now </w:t>
      </w:r>
      <w:r w:rsidR="00D419B4">
        <w:rPr>
          <w:rFonts w:ascii="Trebuchet MS" w:hAnsi="Trebuchet MS"/>
        </w:rPr>
        <w:t>playing out</w:t>
      </w:r>
      <w:r w:rsidR="002807AB">
        <w:rPr>
          <w:rFonts w:ascii="Trebuchet MS" w:hAnsi="Trebuchet MS"/>
        </w:rPr>
        <w:t>,</w:t>
      </w:r>
      <w:r w:rsidR="00D419B4">
        <w:rPr>
          <w:rFonts w:ascii="Trebuchet MS" w:hAnsi="Trebuchet MS"/>
        </w:rPr>
        <w:t xml:space="preserve"> </w:t>
      </w:r>
      <w:r w:rsidR="00D4364B">
        <w:rPr>
          <w:rFonts w:ascii="Trebuchet MS" w:hAnsi="Trebuchet MS"/>
        </w:rPr>
        <w:t xml:space="preserve">were planted </w:t>
      </w:r>
      <w:r w:rsidR="00D419B4">
        <w:rPr>
          <w:rFonts w:ascii="Trebuchet MS" w:hAnsi="Trebuchet MS"/>
        </w:rPr>
        <w:t xml:space="preserve">with the Federal Reserve’s </w:t>
      </w:r>
      <w:r w:rsidR="002807AB">
        <w:rPr>
          <w:rFonts w:ascii="Trebuchet MS" w:hAnsi="Trebuchet MS"/>
        </w:rPr>
        <w:t xml:space="preserve">unprecedented monetary policy </w:t>
      </w:r>
      <w:r w:rsidR="002807AB" w:rsidRPr="008D3ADC">
        <w:rPr>
          <w:rFonts w:ascii="Trebuchet MS" w:hAnsi="Trebuchet MS"/>
        </w:rPr>
        <w:t xml:space="preserve">stimulus </w:t>
      </w:r>
      <w:r w:rsidR="004D598F">
        <w:rPr>
          <w:rFonts w:ascii="Trebuchet MS" w:hAnsi="Trebuchet MS"/>
        </w:rPr>
        <w:t>(quantitative easing and zero interest rates) in the years following the GFC</w:t>
      </w:r>
      <w:r w:rsidR="00896C51">
        <w:rPr>
          <w:rFonts w:ascii="Trebuchet MS" w:hAnsi="Trebuchet MS"/>
        </w:rPr>
        <w:t xml:space="preserve"> and then turbocharged by the pandemic</w:t>
      </w:r>
      <w:r w:rsidR="005D7E70">
        <w:rPr>
          <w:rFonts w:ascii="Trebuchet MS" w:hAnsi="Trebuchet MS"/>
        </w:rPr>
        <w:t xml:space="preserve"> stimulus</w:t>
      </w:r>
      <w:r w:rsidR="004D598F">
        <w:rPr>
          <w:rFonts w:ascii="Trebuchet MS" w:hAnsi="Trebuchet MS"/>
        </w:rPr>
        <w:t>.</w:t>
      </w:r>
      <w:r w:rsidR="00E31008">
        <w:rPr>
          <w:rFonts w:ascii="Trebuchet MS" w:hAnsi="Trebuchet MS"/>
        </w:rPr>
        <w:t xml:space="preserve"> The </w:t>
      </w:r>
      <w:r w:rsidR="006006E2">
        <w:rPr>
          <w:rFonts w:ascii="Trebuchet MS" w:hAnsi="Trebuchet MS"/>
        </w:rPr>
        <w:t xml:space="preserve">damage </w:t>
      </w:r>
      <w:r w:rsidR="00F804FA">
        <w:rPr>
          <w:rFonts w:ascii="Trebuchet MS" w:hAnsi="Trebuchet MS"/>
        </w:rPr>
        <w:t xml:space="preserve">has </w:t>
      </w:r>
      <w:r w:rsidR="00E31008">
        <w:rPr>
          <w:rFonts w:ascii="Trebuchet MS" w:hAnsi="Trebuchet MS"/>
        </w:rPr>
        <w:t>c</w:t>
      </w:r>
      <w:r w:rsidR="00F804FA">
        <w:rPr>
          <w:rFonts w:ascii="Trebuchet MS" w:hAnsi="Trebuchet MS"/>
        </w:rPr>
        <w:t>o</w:t>
      </w:r>
      <w:r w:rsidR="00E31008">
        <w:rPr>
          <w:rFonts w:ascii="Trebuchet MS" w:hAnsi="Trebuchet MS"/>
        </w:rPr>
        <w:t xml:space="preserve">me </w:t>
      </w:r>
      <w:r w:rsidR="003A7F0D">
        <w:rPr>
          <w:rFonts w:ascii="Trebuchet MS" w:hAnsi="Trebuchet MS"/>
        </w:rPr>
        <w:t xml:space="preserve">from </w:t>
      </w:r>
      <w:r w:rsidR="00E31008">
        <w:rPr>
          <w:rFonts w:ascii="Trebuchet MS" w:hAnsi="Trebuchet MS"/>
        </w:rPr>
        <w:t xml:space="preserve">the Fed </w:t>
      </w:r>
      <w:r w:rsidR="003A7F0D">
        <w:rPr>
          <w:rFonts w:ascii="Trebuchet MS" w:hAnsi="Trebuchet MS"/>
        </w:rPr>
        <w:t>e</w:t>
      </w:r>
      <w:r w:rsidR="00E31008">
        <w:rPr>
          <w:rFonts w:ascii="Trebuchet MS" w:hAnsi="Trebuchet MS"/>
        </w:rPr>
        <w:t>mbark</w:t>
      </w:r>
      <w:r w:rsidR="003A7F0D">
        <w:rPr>
          <w:rFonts w:ascii="Trebuchet MS" w:hAnsi="Trebuchet MS"/>
        </w:rPr>
        <w:t>ing</w:t>
      </w:r>
      <w:r w:rsidR="00E31008">
        <w:rPr>
          <w:rFonts w:ascii="Trebuchet MS" w:hAnsi="Trebuchet MS"/>
        </w:rPr>
        <w:t xml:space="preserve"> on </w:t>
      </w:r>
      <w:r w:rsidR="008D3ADC">
        <w:rPr>
          <w:rFonts w:ascii="Trebuchet MS" w:hAnsi="Trebuchet MS"/>
        </w:rPr>
        <w:t xml:space="preserve">its </w:t>
      </w:r>
      <w:r w:rsidR="00D40E1D">
        <w:rPr>
          <w:rFonts w:ascii="Trebuchet MS" w:hAnsi="Trebuchet MS"/>
        </w:rPr>
        <w:t xml:space="preserve">most aggressive </w:t>
      </w:r>
      <w:r w:rsidR="008D3ADC">
        <w:rPr>
          <w:rFonts w:ascii="Trebuchet MS" w:hAnsi="Trebuchet MS"/>
        </w:rPr>
        <w:t xml:space="preserve">monetary policy tightening </w:t>
      </w:r>
      <w:r w:rsidR="003A7F0D">
        <w:rPr>
          <w:rFonts w:ascii="Trebuchet MS" w:hAnsi="Trebuchet MS"/>
        </w:rPr>
        <w:t xml:space="preserve">in </w:t>
      </w:r>
      <w:r w:rsidR="003A7F0D" w:rsidRPr="00C811B7">
        <w:rPr>
          <w:rFonts w:ascii="Trebuchet MS" w:hAnsi="Trebuchet MS"/>
        </w:rPr>
        <w:t>50</w:t>
      </w:r>
      <w:r w:rsidR="00C811B7">
        <w:rPr>
          <w:rFonts w:ascii="Trebuchet MS" w:hAnsi="Trebuchet MS"/>
        </w:rPr>
        <w:t xml:space="preserve"> </w:t>
      </w:r>
      <w:r w:rsidR="00CB1F5E">
        <w:rPr>
          <w:rFonts w:ascii="Trebuchet MS" w:hAnsi="Trebuchet MS"/>
        </w:rPr>
        <w:t xml:space="preserve">years </w:t>
      </w:r>
      <w:r w:rsidR="00B33998">
        <w:rPr>
          <w:rFonts w:ascii="Trebuchet MS" w:hAnsi="Trebuchet MS"/>
        </w:rPr>
        <w:t xml:space="preserve">– hiking interest rates from 0% to 4.75% over the past </w:t>
      </w:r>
      <w:r w:rsidR="00D67F0B">
        <w:rPr>
          <w:rFonts w:ascii="Trebuchet MS" w:hAnsi="Trebuchet MS"/>
        </w:rPr>
        <w:t>12 months</w:t>
      </w:r>
      <w:r w:rsidR="00B33998">
        <w:rPr>
          <w:rFonts w:ascii="Trebuchet MS" w:hAnsi="Trebuchet MS"/>
        </w:rPr>
        <w:t>.</w:t>
      </w:r>
    </w:p>
    <w:p w14:paraId="4680BB6F" w14:textId="53A376ED" w:rsidR="00BB1928" w:rsidRDefault="00BB1928" w:rsidP="009C2FB0">
      <w:pPr>
        <w:rPr>
          <w:rFonts w:ascii="Trebuchet MS" w:hAnsi="Trebuchet MS"/>
        </w:rPr>
      </w:pPr>
    </w:p>
    <w:p w14:paraId="5FC6885D" w14:textId="11EE77FE" w:rsidR="009F47F2" w:rsidRDefault="00365F52" w:rsidP="009F47F2">
      <w:r>
        <w:t xml:space="preserve">As </w:t>
      </w:r>
      <w:r w:rsidR="005B25DC">
        <w:t xml:space="preserve">all </w:t>
      </w:r>
      <w:r>
        <w:t xml:space="preserve">bond investors painfully experienced last year, </w:t>
      </w:r>
      <w:r w:rsidR="003138A0">
        <w:t xml:space="preserve">sharply </w:t>
      </w:r>
      <w:r>
        <w:t>r</w:t>
      </w:r>
      <w:r w:rsidR="009F47F2">
        <w:t xml:space="preserve">ising </w:t>
      </w:r>
      <w:r w:rsidR="005B25DC">
        <w:t xml:space="preserve">interest </w:t>
      </w:r>
      <w:r w:rsidR="009F47F2">
        <w:t xml:space="preserve">rates caused </w:t>
      </w:r>
      <w:r w:rsidR="003138A0">
        <w:t xml:space="preserve">sharp </w:t>
      </w:r>
      <w:r w:rsidR="009F47F2">
        <w:t xml:space="preserve">declines in </w:t>
      </w:r>
      <w:r w:rsidR="003138A0">
        <w:t>core bond p</w:t>
      </w:r>
      <w:r w:rsidR="009F47F2">
        <w:t>rices</w:t>
      </w:r>
      <w:r w:rsidR="003138A0">
        <w:t xml:space="preserve"> (the worst </w:t>
      </w:r>
      <w:r w:rsidR="00FC04B1">
        <w:t xml:space="preserve">declines </w:t>
      </w:r>
      <w:r w:rsidR="003138A0">
        <w:t xml:space="preserve">in </w:t>
      </w:r>
      <w:r w:rsidR="00FC04B1">
        <w:t xml:space="preserve">U.S. </w:t>
      </w:r>
      <w:r w:rsidR="003138A0">
        <w:t>bond market history)</w:t>
      </w:r>
      <w:r w:rsidR="00345704">
        <w:t>. This includes</w:t>
      </w:r>
      <w:r w:rsidR="009F47F2">
        <w:t xml:space="preserve"> Treasury bonds and </w:t>
      </w:r>
      <w:r w:rsidR="00345704">
        <w:t xml:space="preserve">government </w:t>
      </w:r>
      <w:r w:rsidR="009F47F2">
        <w:t xml:space="preserve">agency </w:t>
      </w:r>
      <w:r w:rsidR="00345704">
        <w:t>mortgage-backed securities (</w:t>
      </w:r>
      <w:r w:rsidR="009F47F2">
        <w:t>MBS</w:t>
      </w:r>
      <w:r w:rsidR="00345704">
        <w:t>)</w:t>
      </w:r>
      <w:r w:rsidR="00220121">
        <w:t xml:space="preserve"> </w:t>
      </w:r>
      <w:r w:rsidR="007451F3">
        <w:t xml:space="preserve">– where </w:t>
      </w:r>
      <w:r w:rsidR="00375BC5">
        <w:t>many banks</w:t>
      </w:r>
      <w:r w:rsidR="007451F3">
        <w:t xml:space="preserve"> invest</w:t>
      </w:r>
      <w:r w:rsidR="00375BC5">
        <w:t>ed</w:t>
      </w:r>
      <w:r w:rsidR="00C32857">
        <w:t xml:space="preserve"> some of</w:t>
      </w:r>
      <w:r w:rsidR="007451F3">
        <w:t xml:space="preserve"> the</w:t>
      </w:r>
      <w:r w:rsidR="00CE1073">
        <w:t>ir customers</w:t>
      </w:r>
      <w:r w:rsidR="00FC04B1">
        <w:t>’ deposits</w:t>
      </w:r>
      <w:r w:rsidR="009F47F2">
        <w:t>.</w:t>
      </w:r>
      <w:r w:rsidR="00AE1FD1">
        <w:t xml:space="preserve"> </w:t>
      </w:r>
    </w:p>
    <w:p w14:paraId="214420CB" w14:textId="77777777" w:rsidR="00C32857" w:rsidRDefault="00C32857" w:rsidP="009F47F2"/>
    <w:p w14:paraId="366FDA1E" w14:textId="41BF5CDF" w:rsidR="005F347D" w:rsidRPr="00A30844" w:rsidRDefault="00C32857" w:rsidP="009F47F2">
      <w:r>
        <w:t>All banks</w:t>
      </w:r>
      <w:r w:rsidR="000B4C0B">
        <w:t>’ bond</w:t>
      </w:r>
      <w:r w:rsidR="00091EF8">
        <w:t>-</w:t>
      </w:r>
      <w:r w:rsidR="000B4C0B">
        <w:t xml:space="preserve">holdings have been hurt by the sharp rise in rates/falling bond prices, but </w:t>
      </w:r>
      <w:r w:rsidR="009F47F2">
        <w:t>SVB</w:t>
      </w:r>
      <w:r w:rsidR="000B4C0B">
        <w:t xml:space="preserve"> was </w:t>
      </w:r>
      <w:r w:rsidR="000B4C0B" w:rsidRPr="009E33C8">
        <w:t>particularly</w:t>
      </w:r>
      <w:r w:rsidR="000B4C0B">
        <w:t xml:space="preserve"> exposed</w:t>
      </w:r>
      <w:r w:rsidR="00134236">
        <w:t xml:space="preserve"> to this interest</w:t>
      </w:r>
      <w:r w:rsidR="00A600B5">
        <w:t>-</w:t>
      </w:r>
      <w:r w:rsidR="00134236">
        <w:t xml:space="preserve">rate risk (or bond </w:t>
      </w:r>
      <w:r w:rsidR="00A600B5">
        <w:t>“</w:t>
      </w:r>
      <w:r w:rsidR="00134236">
        <w:t>duration risk</w:t>
      </w:r>
      <w:r w:rsidR="00A600B5">
        <w:t>”</w:t>
      </w:r>
      <w:r w:rsidR="00134236">
        <w:t>)</w:t>
      </w:r>
      <w:r w:rsidR="00711D69">
        <w:t xml:space="preserve"> as the chart</w:t>
      </w:r>
      <w:r w:rsidR="00771DD1">
        <w:t>s</w:t>
      </w:r>
      <w:r w:rsidR="00711D69">
        <w:t xml:space="preserve"> below show. </w:t>
      </w:r>
      <w:r w:rsidR="00B45F45">
        <w:t xml:space="preserve">SVB held an unusually large share of its assets in </w:t>
      </w:r>
      <w:r w:rsidR="00A30844">
        <w:t>bonds</w:t>
      </w:r>
      <w:r w:rsidR="0004445C">
        <w:t>,</w:t>
      </w:r>
      <w:r w:rsidR="00A30844">
        <w:t xml:space="preserve"> </w:t>
      </w:r>
      <w:r w:rsidR="00A30844">
        <w:rPr>
          <w:i/>
          <w:iCs/>
        </w:rPr>
        <w:t xml:space="preserve">and </w:t>
      </w:r>
      <w:r w:rsidR="00A30844">
        <w:t xml:space="preserve">those bonds had particularly long duration, i.e., they had a lot of duration risk, </w:t>
      </w:r>
      <w:r w:rsidR="002F5443">
        <w:t>meaning</w:t>
      </w:r>
      <w:r w:rsidR="00A30844">
        <w:t xml:space="preserve"> the</w:t>
      </w:r>
      <w:r w:rsidR="00174C0E">
        <w:t>ir prices</w:t>
      </w:r>
      <w:r w:rsidR="00A30844">
        <w:t xml:space="preserve"> </w:t>
      </w:r>
      <w:r w:rsidR="00174C0E">
        <w:t xml:space="preserve">(values) </w:t>
      </w:r>
      <w:r w:rsidR="00A30844">
        <w:t xml:space="preserve">were highly sensitive to changes </w:t>
      </w:r>
      <w:r w:rsidR="00174C0E">
        <w:t>in interest rates. As such, SVB faced extremely large unrealized losses on their bond portfolio, which the bank had purchased when interest rates were much lower</w:t>
      </w:r>
      <w:r w:rsidR="00A536D2">
        <w:t>/prices were much higher</w:t>
      </w:r>
      <w:r w:rsidR="00174C0E">
        <w:t>.</w:t>
      </w:r>
    </w:p>
    <w:p w14:paraId="7CB47609" w14:textId="4882ACE2" w:rsidR="005F347D" w:rsidRDefault="005F347D" w:rsidP="009F47F2"/>
    <w:p w14:paraId="3B9BAE87" w14:textId="77777777" w:rsidR="00A6219A" w:rsidRDefault="00A6219A">
      <w:pPr>
        <w:spacing w:after="160" w:line="259" w:lineRule="auto"/>
        <w:jc w:val="left"/>
        <w:rPr>
          <w:b/>
          <w:bCs/>
          <w:highlight w:val="yellow"/>
        </w:rPr>
      </w:pPr>
      <w:r>
        <w:rPr>
          <w:b/>
          <w:bCs/>
          <w:highlight w:val="yellow"/>
        </w:rPr>
        <w:br w:type="page"/>
      </w:r>
    </w:p>
    <w:p w14:paraId="1AFDFB1F" w14:textId="045E492E" w:rsidR="00497D1C" w:rsidRDefault="001915AC" w:rsidP="009F47F2">
      <w:r>
        <w:rPr>
          <w:noProof/>
        </w:rPr>
        <w:lastRenderedPageBreak/>
        <w:drawing>
          <wp:inline distT="0" distB="0" distL="0" distR="0" wp14:anchorId="45C69365" wp14:editId="69FE8AD0">
            <wp:extent cx="6559550" cy="4592320"/>
            <wp:effectExtent l="0" t="0" r="0" b="17780"/>
            <wp:docPr id="6" name="Chart 6">
              <a:extLst xmlns:a="http://schemas.openxmlformats.org/drawingml/2006/main">
                <a:ext uri="{FF2B5EF4-FFF2-40B4-BE49-F238E27FC236}">
                  <a16:creationId xmlns:a16="http://schemas.microsoft.com/office/drawing/2014/main" id="{A8CF27A6-ED23-70C3-64AA-EF422B371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387077" w14:textId="77777777" w:rsidR="00A6219A" w:rsidRDefault="00A6219A" w:rsidP="009F47F2">
      <w:pPr>
        <w:rPr>
          <w:b/>
          <w:bCs/>
          <w:highlight w:val="yellow"/>
        </w:rPr>
      </w:pPr>
    </w:p>
    <w:p w14:paraId="6565AD67" w14:textId="77777777" w:rsidR="00454B84" w:rsidRDefault="00454B84" w:rsidP="009F47F2">
      <w:pPr>
        <w:rPr>
          <w:b/>
          <w:bCs/>
          <w:highlight w:val="yellow"/>
        </w:rPr>
      </w:pPr>
    </w:p>
    <w:p w14:paraId="12653697" w14:textId="77777777" w:rsidR="00454B84" w:rsidRDefault="00454B84" w:rsidP="009F47F2">
      <w:pPr>
        <w:rPr>
          <w:b/>
          <w:bCs/>
          <w:highlight w:val="yellow"/>
        </w:rPr>
      </w:pPr>
    </w:p>
    <w:p w14:paraId="296BFC2C" w14:textId="77777777" w:rsidR="00454B84" w:rsidRDefault="00454B84" w:rsidP="009F47F2">
      <w:pPr>
        <w:rPr>
          <w:b/>
          <w:bCs/>
          <w:highlight w:val="yellow"/>
        </w:rPr>
      </w:pPr>
    </w:p>
    <w:p w14:paraId="16D19996" w14:textId="77777777" w:rsidR="00454B84" w:rsidRDefault="00454B84" w:rsidP="009F47F2">
      <w:pPr>
        <w:rPr>
          <w:b/>
          <w:bCs/>
          <w:highlight w:val="yellow"/>
        </w:rPr>
      </w:pPr>
    </w:p>
    <w:p w14:paraId="00586852" w14:textId="77777777" w:rsidR="00454B84" w:rsidRDefault="00454B84" w:rsidP="009F47F2">
      <w:pPr>
        <w:rPr>
          <w:b/>
          <w:bCs/>
          <w:highlight w:val="yellow"/>
        </w:rPr>
      </w:pPr>
    </w:p>
    <w:p w14:paraId="49DC7687" w14:textId="77777777" w:rsidR="00454B84" w:rsidRDefault="00454B84" w:rsidP="009F47F2">
      <w:pPr>
        <w:rPr>
          <w:b/>
          <w:bCs/>
          <w:highlight w:val="yellow"/>
        </w:rPr>
      </w:pPr>
    </w:p>
    <w:p w14:paraId="52EC43C9" w14:textId="77777777" w:rsidR="00454B84" w:rsidRDefault="00454B84" w:rsidP="009F47F2">
      <w:pPr>
        <w:rPr>
          <w:b/>
          <w:bCs/>
          <w:highlight w:val="yellow"/>
        </w:rPr>
      </w:pPr>
    </w:p>
    <w:p w14:paraId="3DF70B6F" w14:textId="77777777" w:rsidR="00454B84" w:rsidRDefault="00454B84" w:rsidP="009F47F2">
      <w:pPr>
        <w:rPr>
          <w:b/>
          <w:bCs/>
          <w:highlight w:val="yellow"/>
        </w:rPr>
      </w:pPr>
    </w:p>
    <w:p w14:paraId="559DA289" w14:textId="77777777" w:rsidR="00454B84" w:rsidRDefault="00454B84" w:rsidP="009F47F2">
      <w:pPr>
        <w:rPr>
          <w:b/>
          <w:bCs/>
          <w:highlight w:val="yellow"/>
        </w:rPr>
      </w:pPr>
    </w:p>
    <w:p w14:paraId="642DA8A4" w14:textId="77777777" w:rsidR="00454B84" w:rsidRDefault="00454B84" w:rsidP="009F47F2">
      <w:pPr>
        <w:rPr>
          <w:b/>
          <w:bCs/>
          <w:highlight w:val="yellow"/>
        </w:rPr>
      </w:pPr>
    </w:p>
    <w:p w14:paraId="3D791C60" w14:textId="77777777" w:rsidR="00454B84" w:rsidRDefault="00454B84" w:rsidP="009F47F2">
      <w:pPr>
        <w:rPr>
          <w:b/>
          <w:bCs/>
          <w:highlight w:val="yellow"/>
        </w:rPr>
      </w:pPr>
    </w:p>
    <w:p w14:paraId="114A9F8F" w14:textId="77777777" w:rsidR="00454B84" w:rsidRDefault="00454B84" w:rsidP="009F47F2">
      <w:pPr>
        <w:rPr>
          <w:b/>
          <w:bCs/>
          <w:highlight w:val="yellow"/>
        </w:rPr>
      </w:pPr>
    </w:p>
    <w:p w14:paraId="56513984" w14:textId="77777777" w:rsidR="00454B84" w:rsidRDefault="00454B84" w:rsidP="009F47F2">
      <w:pPr>
        <w:rPr>
          <w:b/>
          <w:bCs/>
          <w:highlight w:val="yellow"/>
        </w:rPr>
      </w:pPr>
    </w:p>
    <w:p w14:paraId="04E4D826" w14:textId="77777777" w:rsidR="00454B84" w:rsidRDefault="00454B84" w:rsidP="009F47F2">
      <w:pPr>
        <w:rPr>
          <w:b/>
          <w:bCs/>
          <w:highlight w:val="yellow"/>
        </w:rPr>
      </w:pPr>
    </w:p>
    <w:p w14:paraId="1074F692" w14:textId="77777777" w:rsidR="0067503A" w:rsidRDefault="0067503A" w:rsidP="009F47F2">
      <w:pPr>
        <w:rPr>
          <w:b/>
          <w:bCs/>
        </w:rPr>
      </w:pPr>
    </w:p>
    <w:p w14:paraId="35EF6B32" w14:textId="4F8C5251" w:rsidR="00946E7E" w:rsidRDefault="00946E7E" w:rsidP="009F47F2">
      <w:pPr>
        <w:rPr>
          <w:b/>
          <w:bCs/>
        </w:rPr>
      </w:pPr>
      <w:r>
        <w:rPr>
          <w:noProof/>
        </w:rPr>
        <w:lastRenderedPageBreak/>
        <mc:AlternateContent>
          <mc:Choice Requires="wps">
            <w:drawing>
              <wp:anchor distT="0" distB="0" distL="114300" distR="114300" simplePos="0" relativeHeight="251658250" behindDoc="0" locked="0" layoutInCell="1" allowOverlap="1" wp14:anchorId="3D56AA22" wp14:editId="3375CF54">
                <wp:simplePos x="0" y="0"/>
                <wp:positionH relativeFrom="column">
                  <wp:posOffset>436214</wp:posOffset>
                </wp:positionH>
                <wp:positionV relativeFrom="paragraph">
                  <wp:posOffset>22489</wp:posOffset>
                </wp:positionV>
                <wp:extent cx="4680585" cy="500581"/>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680585" cy="500581"/>
                        </a:xfrm>
                        <a:prstGeom prst="rect">
                          <a:avLst/>
                        </a:prstGeom>
                        <a:noFill/>
                        <a:ln w="6350">
                          <a:noFill/>
                        </a:ln>
                      </wps:spPr>
                      <wps:txbx>
                        <w:txbxContent>
                          <w:p w14:paraId="589C5AC4" w14:textId="1FB63D6C" w:rsidR="00891030" w:rsidRPr="001A42DF" w:rsidRDefault="00891030" w:rsidP="001A42DF">
                            <w:pPr>
                              <w:jc w:val="center"/>
                              <w:rPr>
                                <w:b/>
                                <w:bCs/>
                                <w:color w:val="003B4A" w:themeColor="accent1"/>
                                <w:sz w:val="28"/>
                                <w:szCs w:val="28"/>
                                <w:lang w:val="en-GB"/>
                              </w:rPr>
                            </w:pPr>
                            <w:r w:rsidRPr="001A42DF">
                              <w:rPr>
                                <w:b/>
                                <w:bCs/>
                                <w:color w:val="003B4A" w:themeColor="accent1"/>
                                <w:sz w:val="28"/>
                                <w:szCs w:val="28"/>
                                <w:lang w:val="en-GB"/>
                              </w:rPr>
                              <w:t>Impact of Unreal</w:t>
                            </w:r>
                            <w:r w:rsidR="00D359BD" w:rsidRPr="001A42DF">
                              <w:rPr>
                                <w:b/>
                                <w:bCs/>
                                <w:color w:val="003B4A" w:themeColor="accent1"/>
                                <w:sz w:val="28"/>
                                <w:szCs w:val="28"/>
                                <w:lang w:val="en-GB"/>
                              </w:rPr>
                              <w:t>ized Securities Losses on Capital Ratios Percent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6AA22" id="_x0000_t202" coordsize="21600,21600" o:spt="202" path="m,l,21600r21600,l21600,xe">
                <v:stroke joinstyle="miter"/>
                <v:path gradientshapeok="t" o:connecttype="rect"/>
              </v:shapetype>
              <v:shape id="Text Box 54" o:spid="_x0000_s1026" type="#_x0000_t202" style="position:absolute;left:0;text-align:left;margin-left:34.35pt;margin-top:1.75pt;width:368.55pt;height:39.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" filled="f" stroked="f" strokeweight=".5pt">
                <v:textbox>
                  <w:txbxContent>
                    <w:p w14:paraId="589C5AC4" w14:textId="1FB63D6C" w:rsidR="00891030" w:rsidRPr="001A42DF" w:rsidRDefault="00891030" w:rsidP="001A42DF">
                      <w:pPr>
                        <w:jc w:val="center"/>
                        <w:rPr>
                          <w:b/>
                          <w:bCs/>
                          <w:color w:val="003B4A" w:themeColor="accent1"/>
                          <w:sz w:val="28"/>
                          <w:szCs w:val="28"/>
                          <w:lang w:val="en-GB"/>
                        </w:rPr>
                      </w:pPr>
                      <w:r w:rsidRPr="001A42DF">
                        <w:rPr>
                          <w:b/>
                          <w:bCs/>
                          <w:color w:val="003B4A" w:themeColor="accent1"/>
                          <w:sz w:val="28"/>
                          <w:szCs w:val="28"/>
                          <w:lang w:val="en-GB"/>
                        </w:rPr>
                        <w:t>Impact of Unreal</w:t>
                      </w:r>
                      <w:r w:rsidR="00D359BD" w:rsidRPr="001A42DF">
                        <w:rPr>
                          <w:b/>
                          <w:bCs/>
                          <w:color w:val="003B4A" w:themeColor="accent1"/>
                          <w:sz w:val="28"/>
                          <w:szCs w:val="28"/>
                          <w:lang w:val="en-GB"/>
                        </w:rPr>
                        <w:t>ized Securities Losses on Capital Ratios Percent</w:t>
                      </w:r>
                    </w:p>
                  </w:txbxContent>
                </v:textbox>
              </v:shape>
            </w:pict>
          </mc:Fallback>
        </mc:AlternateContent>
      </w:r>
    </w:p>
    <w:p w14:paraId="4DCC60F5" w14:textId="77777777" w:rsidR="0067503A" w:rsidRDefault="0067503A" w:rsidP="009F47F2">
      <w:pPr>
        <w:rPr>
          <w:b/>
          <w:bCs/>
        </w:rPr>
      </w:pPr>
    </w:p>
    <w:p w14:paraId="2AEE9BA0" w14:textId="7980716D" w:rsidR="002004D6" w:rsidRDefault="002004D6" w:rsidP="009F47F2">
      <w:pPr>
        <w:rPr>
          <w:b/>
          <w:bCs/>
        </w:rPr>
      </w:pPr>
    </w:p>
    <w:p w14:paraId="2514FAC1" w14:textId="0890B901" w:rsidR="00DD0169" w:rsidRPr="008C6724" w:rsidRDefault="00946E7E" w:rsidP="009F47F2">
      <w:pPr>
        <w:rPr>
          <w:b/>
          <w:bCs/>
        </w:rPr>
      </w:pPr>
      <w:r>
        <w:rPr>
          <w:noProof/>
        </w:rPr>
        <mc:AlternateContent>
          <mc:Choice Requires="wps">
            <w:drawing>
              <wp:anchor distT="0" distB="0" distL="114300" distR="114300" simplePos="0" relativeHeight="251658251" behindDoc="0" locked="0" layoutInCell="1" allowOverlap="1" wp14:anchorId="257073AB" wp14:editId="0D48C9B7">
                <wp:simplePos x="0" y="0"/>
                <wp:positionH relativeFrom="column">
                  <wp:posOffset>436215</wp:posOffset>
                </wp:positionH>
                <wp:positionV relativeFrom="paragraph">
                  <wp:posOffset>2704792</wp:posOffset>
                </wp:positionV>
                <wp:extent cx="4778186" cy="4191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778186" cy="419100"/>
                        </a:xfrm>
                        <a:prstGeom prst="rect">
                          <a:avLst/>
                        </a:prstGeom>
                        <a:noFill/>
                        <a:ln w="6350">
                          <a:noFill/>
                        </a:ln>
                      </wps:spPr>
                      <wps:txbx>
                        <w:txbxContent>
                          <w:p w14:paraId="143CD412" w14:textId="6D96C283" w:rsidR="00D359BD" w:rsidRPr="001A42DF" w:rsidRDefault="00D359BD" w:rsidP="00D359BD">
                            <w:pPr>
                              <w:rPr>
                                <w:b/>
                                <w:bCs/>
                                <w:sz w:val="18"/>
                                <w:szCs w:val="18"/>
                                <w:lang w:val="en-GB"/>
                              </w:rPr>
                            </w:pPr>
                            <w:r w:rsidRPr="001A42DF">
                              <w:rPr>
                                <w:b/>
                                <w:bCs/>
                                <w:sz w:val="18"/>
                                <w:szCs w:val="18"/>
                                <w:lang w:val="en-GB"/>
                              </w:rPr>
                              <w:t xml:space="preserve">Source: JPMAM, Q4 2022.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73AB" id="Text Box 55" o:spid="_x0000_s1027" type="#_x0000_t202" style="position:absolute;left:0;text-align:left;margin-left:34.35pt;margin-top:213pt;width:376.25pt;height:3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" filled="f" stroked="f" strokeweight=".5pt">
                <v:textbox>
                  <w:txbxContent>
                    <w:p w14:paraId="143CD412" w14:textId="6D96C283" w:rsidR="00D359BD" w:rsidRPr="001A42DF" w:rsidRDefault="00D359BD" w:rsidP="00D359BD">
                      <w:pPr>
                        <w:rPr>
                          <w:b/>
                          <w:bCs/>
                          <w:sz w:val="18"/>
                          <w:szCs w:val="18"/>
                          <w:lang w:val="en-GB"/>
                        </w:rPr>
                      </w:pPr>
                      <w:r w:rsidRPr="001A42DF">
                        <w:rPr>
                          <w:b/>
                          <w:bCs/>
                          <w:sz w:val="18"/>
                          <w:szCs w:val="18"/>
                          <w:lang w:val="en-GB"/>
                        </w:rPr>
                        <w:t xml:space="preserve">Source: JPMAM, Q4 2022. </w:t>
                      </w:r>
                    </w:p>
                  </w:txbxContent>
                </v:textbox>
              </v:shape>
            </w:pict>
          </mc:Fallback>
        </mc:AlternateContent>
      </w:r>
      <w:r w:rsidR="0067503A">
        <w:rPr>
          <w:noProof/>
        </w:rPr>
        <w:drawing>
          <wp:inline distT="0" distB="0" distL="0" distR="0" wp14:anchorId="72E9D0F9" wp14:editId="6584211E">
            <wp:extent cx="5213350" cy="2717800"/>
            <wp:effectExtent l="0" t="0" r="6350" b="6350"/>
            <wp:docPr id="57" name="Picture 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2717800"/>
                    </a:xfrm>
                    <a:prstGeom prst="rect">
                      <a:avLst/>
                    </a:prstGeom>
                    <a:noFill/>
                    <a:ln>
                      <a:noFill/>
                    </a:ln>
                  </pic:spPr>
                </pic:pic>
              </a:graphicData>
            </a:graphic>
          </wp:inline>
        </w:drawing>
      </w:r>
    </w:p>
    <w:p w14:paraId="00CE3AD4" w14:textId="77777777" w:rsidR="00497D1C" w:rsidRDefault="00497D1C" w:rsidP="009F47F2"/>
    <w:p w14:paraId="4756EE99" w14:textId="77777777" w:rsidR="00946E7E" w:rsidRDefault="00946E7E" w:rsidP="009F47F2"/>
    <w:p w14:paraId="331D2E0C" w14:textId="77777777" w:rsidR="00946E7E" w:rsidRDefault="00946E7E" w:rsidP="009F47F2"/>
    <w:p w14:paraId="527FBB86" w14:textId="7C646900" w:rsidR="009654C0" w:rsidRDefault="005F347D" w:rsidP="009F47F2">
      <w:r>
        <w:t xml:space="preserve">But that’s not all. </w:t>
      </w:r>
      <w:r w:rsidR="00B61731">
        <w:t>In addition to SVB’s huge exposure to unrealized losses in its bond holdings, it</w:t>
      </w:r>
      <w:r>
        <w:t xml:space="preserve"> also had </w:t>
      </w:r>
      <w:r w:rsidR="00C63B08">
        <w:t xml:space="preserve">two other </w:t>
      </w:r>
      <w:r w:rsidR="0045687A">
        <w:t xml:space="preserve">unique </w:t>
      </w:r>
      <w:r w:rsidR="00C63B08">
        <w:t>susceptibilities to a bank run</w:t>
      </w:r>
      <w:r w:rsidR="008F4A90">
        <w:t xml:space="preserve">: (1) a highly concentrated depositor base </w:t>
      </w:r>
      <w:r w:rsidR="00B756F8">
        <w:t xml:space="preserve">comprised of start-up tech, venture capital firms and the like; and (2) </w:t>
      </w:r>
      <w:r w:rsidR="00DA41D2">
        <w:t xml:space="preserve">almost its entire depositor base was above the FDIC insurance </w:t>
      </w:r>
      <w:r w:rsidR="00F66C35">
        <w:t xml:space="preserve">coverage </w:t>
      </w:r>
      <w:r w:rsidR="00DA41D2">
        <w:t>limit of $250,000</w:t>
      </w:r>
      <w:r w:rsidR="00F66C35">
        <w:t xml:space="preserve"> per account. A</w:t>
      </w:r>
      <w:r w:rsidR="00DF2E62">
        <w:t>s shown in the char</w:t>
      </w:r>
      <w:r w:rsidR="00F66C35">
        <w:t xml:space="preserve">t </w:t>
      </w:r>
      <w:r w:rsidR="00DF2E62">
        <w:t xml:space="preserve">below. </w:t>
      </w:r>
      <w:r w:rsidR="00F66C35">
        <w:t>a whopping 9</w:t>
      </w:r>
      <w:r w:rsidR="00DF2E62">
        <w:t>0</w:t>
      </w:r>
      <w:r w:rsidR="00F66C35">
        <w:t xml:space="preserve">% of SVB’s total deposit base </w:t>
      </w:r>
      <w:r w:rsidR="007964A6">
        <w:t xml:space="preserve">was FDIC </w:t>
      </w:r>
      <w:r w:rsidR="007964A6" w:rsidRPr="007964A6">
        <w:rPr>
          <w:i/>
          <w:iCs/>
        </w:rPr>
        <w:t>uninsured</w:t>
      </w:r>
      <w:r w:rsidR="00DF2E62">
        <w:t xml:space="preserve"> at year-end 2022</w:t>
      </w:r>
      <w:r w:rsidR="007964A6">
        <w:t>.</w:t>
      </w:r>
      <w:r w:rsidR="00DF2E62">
        <w:t xml:space="preserve"> (</w:t>
      </w:r>
      <w:r w:rsidR="000B5B24">
        <w:t xml:space="preserve">Note that </w:t>
      </w:r>
      <w:r w:rsidR="00DF2E62">
        <w:t>Signature Bank of NY</w:t>
      </w:r>
      <w:r w:rsidR="000B5B24">
        <w:t xml:space="preserve"> (SBNY)</w:t>
      </w:r>
      <w:r w:rsidR="00615433">
        <w:t>, the other regional bank taken over by the FDIC, also had roughly 90% of uninsured deposits</w:t>
      </w:r>
      <w:r w:rsidR="00CE6DCA">
        <w:t xml:space="preserve">.) </w:t>
      </w:r>
    </w:p>
    <w:p w14:paraId="4B14909A" w14:textId="274B3D25" w:rsidR="00FD3EB3" w:rsidRDefault="00F075D2" w:rsidP="009F47F2">
      <w:r>
        <w:rPr>
          <w:noProof/>
        </w:rPr>
        <w:lastRenderedPageBreak/>
        <w:drawing>
          <wp:inline distT="0" distB="0" distL="0" distR="0" wp14:anchorId="0B6F43F4" wp14:editId="60171DA0">
            <wp:extent cx="6597650" cy="4021455"/>
            <wp:effectExtent l="0" t="0" r="0" b="17145"/>
            <wp:docPr id="1" name="Chart 1">
              <a:extLst xmlns:a="http://schemas.openxmlformats.org/drawingml/2006/main">
                <a:ext uri="{FF2B5EF4-FFF2-40B4-BE49-F238E27FC236}">
                  <a16:creationId xmlns:a16="http://schemas.microsoft.com/office/drawing/2014/main" id="{EE3B91FB-8811-30F3-208E-73DF2CAE0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504DB6" w14:textId="77777777" w:rsidR="00693D81" w:rsidRDefault="00693D81" w:rsidP="009F47F2"/>
    <w:p w14:paraId="2103124A" w14:textId="7E894606" w:rsidR="00974D91" w:rsidRDefault="00CE6DCA" w:rsidP="009F47F2">
      <w:r>
        <w:t xml:space="preserve">Combined, these characteristics of SVB </w:t>
      </w:r>
      <w:r w:rsidR="00A46B6F">
        <w:t>caused</w:t>
      </w:r>
      <w:r>
        <w:t xml:space="preserve"> </w:t>
      </w:r>
      <w:r w:rsidR="00A46B6F">
        <w:t xml:space="preserve">some of </w:t>
      </w:r>
      <w:r w:rsidR="00284DE4">
        <w:t>the</w:t>
      </w:r>
      <w:r w:rsidR="002E28B2">
        <w:t>ir</w:t>
      </w:r>
      <w:r w:rsidR="00284DE4">
        <w:t xml:space="preserve"> concentrated, large, uninsured </w:t>
      </w:r>
      <w:r>
        <w:t xml:space="preserve">depositors to start pulling </w:t>
      </w:r>
      <w:r w:rsidR="001C23E7">
        <w:t xml:space="preserve">their </w:t>
      </w:r>
      <w:r>
        <w:t>money from the bank</w:t>
      </w:r>
      <w:r w:rsidR="00286E32">
        <w:t xml:space="preserve">, which in turn forced SVB to </w:t>
      </w:r>
      <w:r w:rsidR="00980992">
        <w:t>r</w:t>
      </w:r>
      <w:r w:rsidR="00286E32">
        <w:t>aise capital</w:t>
      </w:r>
      <w:r w:rsidR="00980992">
        <w:t xml:space="preserve"> (liquidity)</w:t>
      </w:r>
      <w:r w:rsidR="00286E32">
        <w:t xml:space="preserve"> to meet the withdrawals, which meant </w:t>
      </w:r>
      <w:r w:rsidR="00980992">
        <w:t>SVB</w:t>
      </w:r>
      <w:r w:rsidR="00286E32">
        <w:t xml:space="preserve"> had to sell bonds at losses</w:t>
      </w:r>
      <w:r w:rsidR="00CB1E95">
        <w:t xml:space="preserve"> (and/or raise equity capital)</w:t>
      </w:r>
      <w:r w:rsidR="00286E32">
        <w:t>, turning the unrealized losses on their b</w:t>
      </w:r>
      <w:r w:rsidR="00A46B6F">
        <w:t xml:space="preserve">alance sheet </w:t>
      </w:r>
      <w:r w:rsidR="00286E32">
        <w:t xml:space="preserve">into realized losses, </w:t>
      </w:r>
      <w:r w:rsidR="003210C0">
        <w:t>raising the question of not only liquidity risk for the bank but solvency</w:t>
      </w:r>
      <w:r w:rsidR="00A46B6F">
        <w:t xml:space="preserve">/bankruptcy </w:t>
      </w:r>
      <w:r w:rsidR="003210C0">
        <w:t xml:space="preserve">risk, leading to even more </w:t>
      </w:r>
      <w:r w:rsidR="00AA5605">
        <w:t xml:space="preserve">depositor flight, etc., until the FDIC </w:t>
      </w:r>
      <w:r w:rsidR="00291ECC">
        <w:t xml:space="preserve">and Fed </w:t>
      </w:r>
      <w:r w:rsidR="00AA5605">
        <w:t xml:space="preserve">stepped in over the weekend </w:t>
      </w:r>
      <w:r w:rsidR="005915AB">
        <w:t xml:space="preserve">of March </w:t>
      </w:r>
      <w:r w:rsidR="00852120">
        <w:t xml:space="preserve">11 </w:t>
      </w:r>
      <w:r w:rsidR="00291ECC">
        <w:t xml:space="preserve">to take </w:t>
      </w:r>
      <w:r w:rsidR="00866FC2">
        <w:t>over</w:t>
      </w:r>
      <w:r w:rsidR="00AA5605">
        <w:t xml:space="preserve"> the bank</w:t>
      </w:r>
      <w:r w:rsidR="00E16C53">
        <w:t>,</w:t>
      </w:r>
      <w:r w:rsidR="00A46B6F">
        <w:t xml:space="preserve"> guarantee all </w:t>
      </w:r>
      <w:r w:rsidR="00291ECC">
        <w:t xml:space="preserve">SVB </w:t>
      </w:r>
      <w:r w:rsidR="00A46B6F">
        <w:t>deposits above $250,000</w:t>
      </w:r>
      <w:r w:rsidR="00345A0D">
        <w:t>,</w:t>
      </w:r>
      <w:r w:rsidR="00E16C53">
        <w:t xml:space="preserve"> and set up a </w:t>
      </w:r>
      <w:r w:rsidR="00345A0D">
        <w:t xml:space="preserve">broad </w:t>
      </w:r>
      <w:r w:rsidR="00E16C53">
        <w:t xml:space="preserve">banking system liquidity backstop (the </w:t>
      </w:r>
      <w:r w:rsidR="00345A0D">
        <w:t>Bank Term Funding Program (BTFP))</w:t>
      </w:r>
      <w:r w:rsidR="00AA5605">
        <w:t>.</w:t>
      </w:r>
      <w:r w:rsidR="002926D4">
        <w:t xml:space="preserve"> </w:t>
      </w:r>
    </w:p>
    <w:p w14:paraId="1B22DFEE" w14:textId="77777777" w:rsidR="00974D91" w:rsidRDefault="00974D91" w:rsidP="009F47F2"/>
    <w:p w14:paraId="6CE3D5CD" w14:textId="3B7FCAA5" w:rsidR="00CE6DCA" w:rsidRDefault="002926D4" w:rsidP="009F47F2">
      <w:r>
        <w:t xml:space="preserve">The </w:t>
      </w:r>
      <w:r w:rsidR="00974D91">
        <w:t xml:space="preserve">BTFP </w:t>
      </w:r>
      <w:r>
        <w:t xml:space="preserve">allows banks to borrow </w:t>
      </w:r>
      <w:r w:rsidR="007B4624">
        <w:t xml:space="preserve">from the Fed for up to a year, based on the </w:t>
      </w:r>
      <w:r w:rsidR="00EE065E">
        <w:t xml:space="preserve">issued </w:t>
      </w:r>
      <w:r w:rsidR="007B4624">
        <w:t xml:space="preserve">face value </w:t>
      </w:r>
      <w:r w:rsidR="00284D9C">
        <w:t>(par value) of their Treasury bonds and agency MBS</w:t>
      </w:r>
      <w:r w:rsidR="004C5174">
        <w:t>, rather than</w:t>
      </w:r>
      <w:r w:rsidR="007B4624">
        <w:t xml:space="preserve"> </w:t>
      </w:r>
      <w:r w:rsidR="003B3695">
        <w:t xml:space="preserve">the </w:t>
      </w:r>
      <w:r w:rsidR="007B4624">
        <w:t xml:space="preserve">current </w:t>
      </w:r>
      <w:r w:rsidR="003B3695">
        <w:t xml:space="preserve">(lower) </w:t>
      </w:r>
      <w:r w:rsidR="007B4624">
        <w:t>market value.</w:t>
      </w:r>
      <w:r w:rsidR="00015DC7">
        <w:t xml:space="preserve"> This</w:t>
      </w:r>
      <w:r w:rsidR="004C5174">
        <w:t xml:space="preserve"> new facility</w:t>
      </w:r>
      <w:r w:rsidR="00015DC7">
        <w:t>, as well as the Fed</w:t>
      </w:r>
      <w:r w:rsidR="00FD3EB3">
        <w:t>’s decision to</w:t>
      </w:r>
      <w:r w:rsidR="00E709BA">
        <w:t xml:space="preserve"> eas</w:t>
      </w:r>
      <w:r w:rsidR="00FD3EB3">
        <w:t>e</w:t>
      </w:r>
      <w:r w:rsidR="00E709BA">
        <w:t xml:space="preserve"> the lending terms </w:t>
      </w:r>
      <w:r w:rsidR="00B259CE">
        <w:t>on</w:t>
      </w:r>
      <w:r w:rsidR="00FD3EB3">
        <w:t xml:space="preserve"> </w:t>
      </w:r>
      <w:r w:rsidR="00E709BA">
        <w:t>its</w:t>
      </w:r>
      <w:r w:rsidR="00015DC7">
        <w:t xml:space="preserve"> </w:t>
      </w:r>
      <w:r w:rsidR="00B43EA3">
        <w:t>existing</w:t>
      </w:r>
      <w:r w:rsidR="00015DC7">
        <w:t xml:space="preserve"> “discount window” </w:t>
      </w:r>
      <w:r w:rsidR="005F7ADA">
        <w:t xml:space="preserve">short-term </w:t>
      </w:r>
      <w:r w:rsidR="00B259CE">
        <w:t xml:space="preserve">(90-day) </w:t>
      </w:r>
      <w:r w:rsidR="00015DC7">
        <w:t xml:space="preserve">lending facility, enables banks to meet deposit withdrawals and other liquidity needs without having to sell </w:t>
      </w:r>
      <w:r w:rsidR="00C76BAE">
        <w:t xml:space="preserve">currently </w:t>
      </w:r>
      <w:r w:rsidR="00015DC7">
        <w:t>underwater bonds at a loss</w:t>
      </w:r>
      <w:r w:rsidR="007959C8">
        <w:t>.</w:t>
      </w:r>
      <w:r w:rsidR="005F7ADA">
        <w:t xml:space="preserve"> As the chart below shows, banks have taken the Fed up on its </w:t>
      </w:r>
      <w:r w:rsidR="00536B24">
        <w:t>offer, and then some</w:t>
      </w:r>
      <w:r w:rsidR="005F7ADA">
        <w:t>.</w:t>
      </w:r>
    </w:p>
    <w:p w14:paraId="5DC03955" w14:textId="335F964F" w:rsidR="00536B24" w:rsidRDefault="00281B7C" w:rsidP="00725C58">
      <w:pPr>
        <w:spacing w:after="160" w:line="259" w:lineRule="auto"/>
        <w:jc w:val="left"/>
      </w:pPr>
      <w:r w:rsidRPr="00281B7C">
        <w:rPr>
          <w:noProof/>
        </w:rPr>
        <w:lastRenderedPageBreak/>
        <w:t xml:space="preserve"> </w:t>
      </w:r>
      <w:r>
        <w:rPr>
          <w:noProof/>
        </w:rPr>
        <w:drawing>
          <wp:inline distT="0" distB="0" distL="0" distR="0" wp14:anchorId="7E583444" wp14:editId="7FA30214">
            <wp:extent cx="6540500" cy="4616450"/>
            <wp:effectExtent l="0" t="0" r="0" b="12700"/>
            <wp:docPr id="7" name="Chart 7">
              <a:extLst xmlns:a="http://schemas.openxmlformats.org/drawingml/2006/main">
                <a:ext uri="{FF2B5EF4-FFF2-40B4-BE49-F238E27FC236}">
                  <a16:creationId xmlns:a16="http://schemas.microsoft.com/office/drawing/2014/main" id="{4CA660CD-153F-55EB-434A-20598CC76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E11C24" w14:textId="12018DC3" w:rsidR="0045687A" w:rsidRDefault="0045687A" w:rsidP="009F47F2"/>
    <w:p w14:paraId="60A82EE8" w14:textId="64E149A4" w:rsidR="0045687A" w:rsidRDefault="00224F98" w:rsidP="009F47F2">
      <w:r>
        <w:t>While the banking system is not out of the woods</w:t>
      </w:r>
      <w:r w:rsidR="00973309">
        <w:t xml:space="preserve"> </w:t>
      </w:r>
      <w:r w:rsidR="001D53E3">
        <w:t xml:space="preserve">and </w:t>
      </w:r>
      <w:r w:rsidR="00973309">
        <w:t xml:space="preserve">there may be </w:t>
      </w:r>
      <w:r w:rsidR="00F14295">
        <w:t>m</w:t>
      </w:r>
      <w:r w:rsidR="00973309">
        <w:t>ore smaller</w:t>
      </w:r>
      <w:r w:rsidR="00DC294F">
        <w:t>-</w:t>
      </w:r>
      <w:r w:rsidR="00973309">
        <w:t xml:space="preserve">bank </w:t>
      </w:r>
      <w:r w:rsidR="00F14295">
        <w:t>takeovers</w:t>
      </w:r>
      <w:r w:rsidR="001D53E3">
        <w:t>,</w:t>
      </w:r>
      <w:r w:rsidR="00973309">
        <w:t xml:space="preserve"> </w:t>
      </w:r>
      <w:r>
        <w:t>it seem</w:t>
      </w:r>
      <w:r w:rsidR="008F1D7C">
        <w:t>s</w:t>
      </w:r>
      <w:r>
        <w:t xml:space="preserve"> these steps and subsequent actions</w:t>
      </w:r>
      <w:r w:rsidR="00973309">
        <w:t xml:space="preserve"> from authorities</w:t>
      </w:r>
      <w:r w:rsidR="009E259D">
        <w:t xml:space="preserve"> </w:t>
      </w:r>
      <w:r w:rsidR="00973309">
        <w:t xml:space="preserve">have stemmed the risk of </w:t>
      </w:r>
      <w:r w:rsidR="00921A0B">
        <w:t xml:space="preserve">a </w:t>
      </w:r>
      <w:r w:rsidR="00973309">
        <w:t>widespread bank</w:t>
      </w:r>
      <w:r w:rsidR="00C109FF">
        <w:t>-run</w:t>
      </w:r>
      <w:r w:rsidR="00973309">
        <w:t xml:space="preserve"> contagion.</w:t>
      </w:r>
    </w:p>
    <w:p w14:paraId="510EACF6" w14:textId="0DBAB865" w:rsidR="00B91BB9" w:rsidRDefault="00B91BB9" w:rsidP="009F47F2"/>
    <w:p w14:paraId="581CBB24" w14:textId="3A2B2282" w:rsidR="004D6CCF" w:rsidRDefault="004D6CCF" w:rsidP="009F47F2">
      <w:r>
        <w:t>More broadly, a</w:t>
      </w:r>
      <w:r w:rsidR="0087357E">
        <w:t xml:space="preserve">s to why we don’t see this as likely the beginning of </w:t>
      </w:r>
      <w:r>
        <w:t>“</w:t>
      </w:r>
      <w:r w:rsidR="0087357E">
        <w:t>GFC 2.0</w:t>
      </w:r>
      <w:r>
        <w:t xml:space="preserve">,” we’d highlight the following </w:t>
      </w:r>
      <w:r w:rsidR="009E259D">
        <w:t xml:space="preserve">key </w:t>
      </w:r>
      <w:r>
        <w:t>differences between now and then:</w:t>
      </w:r>
    </w:p>
    <w:p w14:paraId="23D7B9C8" w14:textId="77777777" w:rsidR="00413DF6" w:rsidRDefault="00413DF6" w:rsidP="009F47F2"/>
    <w:p w14:paraId="013B3ACD" w14:textId="77F9E782" w:rsidR="002926D4" w:rsidRDefault="00CD3E09" w:rsidP="00A8227E">
      <w:pPr>
        <w:ind w:left="540" w:hanging="360"/>
      </w:pPr>
      <w:r>
        <w:t xml:space="preserve">(1) </w:t>
      </w:r>
      <w:r w:rsidR="00787115">
        <w:t xml:space="preserve">The GFC </w:t>
      </w:r>
      <w:r w:rsidR="004B5CC9">
        <w:t xml:space="preserve">was </w:t>
      </w:r>
      <w:r w:rsidR="000D3A07">
        <w:t>the</w:t>
      </w:r>
      <w:r w:rsidR="004B5CC9">
        <w:t xml:space="preserve"> result of </w:t>
      </w:r>
      <w:r w:rsidR="007E0AD0">
        <w:t>a self-reinforcing negative spiral</w:t>
      </w:r>
      <w:r w:rsidR="00F337B5">
        <w:t xml:space="preserve"> </w:t>
      </w:r>
      <w:r w:rsidR="00DA21BB">
        <w:t xml:space="preserve">involving credit risk </w:t>
      </w:r>
      <w:r w:rsidR="00F117C3">
        <w:t>and counterparty risk</w:t>
      </w:r>
      <w:r w:rsidR="000D3A07">
        <w:t>. B</w:t>
      </w:r>
      <w:r w:rsidR="00F337B5">
        <w:t xml:space="preserve">anks and other financial institutions lent hugely to </w:t>
      </w:r>
      <w:r w:rsidR="00DA21BB">
        <w:t xml:space="preserve">unqualified borrowers (e.g., </w:t>
      </w:r>
      <w:r w:rsidR="0029680D">
        <w:t>NINJA</w:t>
      </w:r>
      <w:r w:rsidR="00DA21BB">
        <w:t xml:space="preserve"> mortgages to homeowners with no income/no job</w:t>
      </w:r>
      <w:r w:rsidR="0029680D">
        <w:t>/no assets)</w:t>
      </w:r>
      <w:r w:rsidR="006C1488">
        <w:t xml:space="preserve"> and </w:t>
      </w:r>
      <w:r w:rsidR="008D1F48">
        <w:t>t</w:t>
      </w:r>
      <w:r w:rsidR="0062625E">
        <w:t xml:space="preserve">he </w:t>
      </w:r>
      <w:r w:rsidR="000C14BA">
        <w:t xml:space="preserve">systemic risk </w:t>
      </w:r>
      <w:r w:rsidR="0062625E">
        <w:t>was</w:t>
      </w:r>
      <w:r w:rsidR="006C1488">
        <w:t xml:space="preserve"> multiplied by </w:t>
      </w:r>
      <w:r w:rsidR="00F31926">
        <w:t xml:space="preserve">the pervasive </w:t>
      </w:r>
      <w:r w:rsidR="00C35124">
        <w:t xml:space="preserve">creation </w:t>
      </w:r>
      <w:r w:rsidR="000C14BA">
        <w:t xml:space="preserve">of </w:t>
      </w:r>
      <w:r w:rsidR="006C1488">
        <w:t xml:space="preserve">financial derivatives based on </w:t>
      </w:r>
      <w:r w:rsidR="00C231A0">
        <w:t xml:space="preserve">such </w:t>
      </w:r>
      <w:r w:rsidR="006216FF">
        <w:t xml:space="preserve">shoddy </w:t>
      </w:r>
      <w:r w:rsidR="00C231A0">
        <w:t>loans</w:t>
      </w:r>
      <w:r w:rsidR="0062625E">
        <w:t xml:space="preserve"> (and </w:t>
      </w:r>
      <w:r w:rsidR="000C14BA">
        <w:t xml:space="preserve">even </w:t>
      </w:r>
      <w:r w:rsidR="0062625E">
        <w:t>derivatives on the derivatives)</w:t>
      </w:r>
      <w:r w:rsidR="00C231A0">
        <w:t xml:space="preserve">. </w:t>
      </w:r>
      <w:r w:rsidR="00932520">
        <w:t xml:space="preserve">As housing </w:t>
      </w:r>
      <w:r w:rsidR="00887178">
        <w:t>prices fell</w:t>
      </w:r>
      <w:r w:rsidR="00932520">
        <w:t xml:space="preserve">, the value of these loans collapsed and banks had insufficient capital </w:t>
      </w:r>
      <w:r w:rsidR="0040652B">
        <w:t xml:space="preserve">to handle the declines. This led to a credit crunch, which </w:t>
      </w:r>
      <w:r w:rsidR="0040652B">
        <w:lastRenderedPageBreak/>
        <w:t xml:space="preserve">further fed the </w:t>
      </w:r>
      <w:r w:rsidR="006A73CD">
        <w:t xml:space="preserve">housing price decline and economic downturn, leading to further losses </w:t>
      </w:r>
      <w:r w:rsidR="009027D9">
        <w:t xml:space="preserve">on loan values, </w:t>
      </w:r>
      <w:r w:rsidR="00370D29">
        <w:t xml:space="preserve">further bank insolvency, </w:t>
      </w:r>
      <w:r w:rsidR="009027D9">
        <w:t>etc. etc.</w:t>
      </w:r>
    </w:p>
    <w:p w14:paraId="3C88C5E6" w14:textId="77777777" w:rsidR="00413DF6" w:rsidRDefault="00413DF6" w:rsidP="00A8227E">
      <w:pPr>
        <w:ind w:left="540"/>
      </w:pPr>
    </w:p>
    <w:p w14:paraId="411AC8FF" w14:textId="73E3A65C" w:rsidR="00D00AA7" w:rsidRDefault="00004024" w:rsidP="00A8227E">
      <w:pPr>
        <w:ind w:left="540"/>
      </w:pPr>
      <w:r>
        <w:t xml:space="preserve">This time, the problem </w:t>
      </w:r>
      <w:r w:rsidR="00B54DDF">
        <w:t>i</w:t>
      </w:r>
      <w:r>
        <w:t xml:space="preserve">s not </w:t>
      </w:r>
      <w:r w:rsidR="003973B3">
        <w:t xml:space="preserve">caused by </w:t>
      </w:r>
      <w:r>
        <w:t>poor lending standards</w:t>
      </w:r>
      <w:r w:rsidR="00F80447">
        <w:t xml:space="preserve"> (credit risk)</w:t>
      </w:r>
      <w:r w:rsidR="003973B3">
        <w:t>, exp</w:t>
      </w:r>
      <w:r w:rsidR="00B05357">
        <w:t xml:space="preserve">loding derivatives </w:t>
      </w:r>
      <w:r w:rsidR="00A35B06">
        <w:t xml:space="preserve">and </w:t>
      </w:r>
      <w:r w:rsidR="003973B3">
        <w:t>weak bank balance sheets</w:t>
      </w:r>
      <w:r w:rsidR="007D180F">
        <w:t xml:space="preserve"> (although poor management </w:t>
      </w:r>
      <w:r w:rsidR="008A614F">
        <w:t xml:space="preserve">of the failed banks </w:t>
      </w:r>
      <w:r w:rsidR="007D180F">
        <w:t>is a common theme)</w:t>
      </w:r>
      <w:r w:rsidR="00F80447">
        <w:t>, but instead interest rate duration risk</w:t>
      </w:r>
      <w:r w:rsidR="00B05357">
        <w:t xml:space="preserve"> </w:t>
      </w:r>
      <w:r w:rsidR="00A35B06">
        <w:t>from</w:t>
      </w:r>
      <w:r w:rsidR="00B05357">
        <w:t xml:space="preserve"> </w:t>
      </w:r>
      <w:r w:rsidR="00806B92">
        <w:t xml:space="preserve">the </w:t>
      </w:r>
      <w:r w:rsidR="00B05357">
        <w:t>banks</w:t>
      </w:r>
      <w:r w:rsidR="00806B92">
        <w:t>’</w:t>
      </w:r>
      <w:r w:rsidR="00B05357">
        <w:t xml:space="preserve"> Treasury and agency </w:t>
      </w:r>
      <w:r w:rsidR="00806B92">
        <w:t xml:space="preserve">bond holdings, whose values plunged as interest rates soared. </w:t>
      </w:r>
      <w:r w:rsidR="00D41044">
        <w:t>T</w:t>
      </w:r>
      <w:r w:rsidR="00806B92">
        <w:t>here is no risk of default</w:t>
      </w:r>
      <w:r w:rsidR="00D41044">
        <w:t xml:space="preserve"> – no credit risk - in Treasuries and government agency MBS.</w:t>
      </w:r>
      <w:r w:rsidR="00806B92">
        <w:t xml:space="preserve"> </w:t>
      </w:r>
    </w:p>
    <w:p w14:paraId="2CEEAFAA" w14:textId="77777777" w:rsidR="00D00AA7" w:rsidRDefault="00D00AA7" w:rsidP="00A8227E">
      <w:pPr>
        <w:ind w:left="540" w:hanging="360"/>
      </w:pPr>
    </w:p>
    <w:p w14:paraId="32179B1F" w14:textId="2D61944B" w:rsidR="00A12CD6" w:rsidRDefault="00AE0BE1" w:rsidP="00A8227E">
      <w:pPr>
        <w:ind w:left="540"/>
      </w:pPr>
      <w:r>
        <w:t>Further, in</w:t>
      </w:r>
      <w:r w:rsidR="00625BB8">
        <w:t xml:space="preserve"> </w:t>
      </w:r>
      <w:r w:rsidR="00B41EB7">
        <w:t>the current situation</w:t>
      </w:r>
      <w:r w:rsidR="00625BB8">
        <w:t xml:space="preserve">, as </w:t>
      </w:r>
      <w:r w:rsidR="00B41EB7">
        <w:t xml:space="preserve">core </w:t>
      </w:r>
      <w:r w:rsidR="00625BB8">
        <w:t xml:space="preserve">bond yields have </w:t>
      </w:r>
      <w:r w:rsidR="00027792">
        <w:t xml:space="preserve">subsequently </w:t>
      </w:r>
      <w:r w:rsidR="00625BB8">
        <w:t xml:space="preserve">fallen in response to </w:t>
      </w:r>
      <w:r w:rsidR="009E135D">
        <w:t>risk</w:t>
      </w:r>
      <w:r w:rsidR="00413DF6">
        <w:t xml:space="preserve"> </w:t>
      </w:r>
      <w:r w:rsidR="009E135D">
        <w:t xml:space="preserve">aversion </w:t>
      </w:r>
      <w:r w:rsidR="003E7C2B">
        <w:t xml:space="preserve">and macro fears </w:t>
      </w:r>
      <w:r w:rsidR="009E135D">
        <w:t xml:space="preserve">caused by the SVB crisis, the value of banks’ </w:t>
      </w:r>
      <w:r w:rsidR="004D6C94">
        <w:t xml:space="preserve">high-quality </w:t>
      </w:r>
      <w:r w:rsidR="009E135D">
        <w:t>bond holdings have increased</w:t>
      </w:r>
      <w:r w:rsidR="00B41EB7">
        <w:t xml:space="preserve"> (unrealized losses have lessened)</w:t>
      </w:r>
      <w:r w:rsidR="009E135D">
        <w:t>. So</w:t>
      </w:r>
      <w:r w:rsidR="004D6C94">
        <w:t>,</w:t>
      </w:r>
      <w:r w:rsidR="008F23A4">
        <w:t xml:space="preserve"> this </w:t>
      </w:r>
      <w:r w:rsidR="002A44FA">
        <w:t xml:space="preserve">seems </w:t>
      </w:r>
      <w:r w:rsidR="006E2D6E">
        <w:t xml:space="preserve">more of </w:t>
      </w:r>
      <w:r w:rsidR="008F3A9B">
        <w:t xml:space="preserve">a </w:t>
      </w:r>
      <w:r w:rsidR="008F23A4">
        <w:t>self-</w:t>
      </w:r>
      <w:r w:rsidR="00FA3549">
        <w:t xml:space="preserve">limiting </w:t>
      </w:r>
      <w:r w:rsidR="008F23A4">
        <w:t xml:space="preserve">feedback loop, very different from the </w:t>
      </w:r>
      <w:r w:rsidR="002B3F5D">
        <w:t xml:space="preserve">self-perpetuating </w:t>
      </w:r>
      <w:r w:rsidR="00AF7DA3">
        <w:t xml:space="preserve">adverse feedback </w:t>
      </w:r>
      <w:r w:rsidR="008F23A4">
        <w:t>loop</w:t>
      </w:r>
      <w:r w:rsidR="006E2D6E">
        <w:t xml:space="preserve"> </w:t>
      </w:r>
      <w:r w:rsidR="008F23A4">
        <w:t>of the GFC.</w:t>
      </w:r>
    </w:p>
    <w:p w14:paraId="573D7EE1" w14:textId="77777777" w:rsidR="007A0002" w:rsidRDefault="007A0002" w:rsidP="00A8227E">
      <w:pPr>
        <w:ind w:left="540"/>
      </w:pPr>
    </w:p>
    <w:p w14:paraId="41C6C4DD" w14:textId="3F140834" w:rsidR="00CD3E09" w:rsidRDefault="00CD3E09" w:rsidP="00A8227E">
      <w:pPr>
        <w:ind w:left="540" w:hanging="360"/>
      </w:pPr>
      <w:r>
        <w:t xml:space="preserve">(2) </w:t>
      </w:r>
      <w:r w:rsidR="00D97829">
        <w:t>U</w:t>
      </w:r>
      <w:r w:rsidR="00D733B5">
        <w:t>.</w:t>
      </w:r>
      <w:r w:rsidR="00D97829">
        <w:t>S</w:t>
      </w:r>
      <w:r w:rsidR="00D733B5">
        <w:t>.</w:t>
      </w:r>
      <w:r w:rsidR="00D97829">
        <w:t xml:space="preserve"> consumers in aggregate are</w:t>
      </w:r>
      <w:r w:rsidR="001A274E">
        <w:t xml:space="preserve"> now</w:t>
      </w:r>
      <w:r w:rsidR="00D97829">
        <w:t xml:space="preserve"> less leveraged </w:t>
      </w:r>
      <w:r w:rsidR="00637000">
        <w:t xml:space="preserve">and lending standards </w:t>
      </w:r>
      <w:r w:rsidR="004111F6">
        <w:t>were</w:t>
      </w:r>
      <w:r w:rsidR="00637000">
        <w:t xml:space="preserve"> tightened, </w:t>
      </w:r>
      <w:r w:rsidR="00D97829">
        <w:t>especially in the housing market where regulation</w:t>
      </w:r>
      <w:r w:rsidR="00A00C45">
        <w:t>s</w:t>
      </w:r>
      <w:r w:rsidR="00D97829">
        <w:t xml:space="preserve"> since the GFC ha</w:t>
      </w:r>
      <w:r w:rsidR="008A36A3">
        <w:t>ve</w:t>
      </w:r>
      <w:r w:rsidR="00D97829">
        <w:t xml:space="preserve"> </w:t>
      </w:r>
      <w:r w:rsidR="00A00C45">
        <w:t>reduced</w:t>
      </w:r>
      <w:r w:rsidR="00D97829">
        <w:t xml:space="preserve"> loan-to-deposit ratios</w:t>
      </w:r>
      <w:r w:rsidR="00637000">
        <w:t xml:space="preserve"> and raised </w:t>
      </w:r>
      <w:r w:rsidR="00D76EB4">
        <w:t>loan qualification standards</w:t>
      </w:r>
      <w:r w:rsidR="00D97829">
        <w:t>.</w:t>
      </w:r>
    </w:p>
    <w:p w14:paraId="4270B496" w14:textId="77777777" w:rsidR="00413DF6" w:rsidRDefault="00413DF6" w:rsidP="00413DF6">
      <w:pPr>
        <w:ind w:left="720" w:hanging="360"/>
      </w:pPr>
    </w:p>
    <w:p w14:paraId="2AAEF905" w14:textId="7BB0955D" w:rsidR="00D76EB4" w:rsidRDefault="00D76EB4" w:rsidP="00A8227E">
      <w:pPr>
        <w:ind w:left="540" w:hanging="360"/>
      </w:pPr>
      <w:r>
        <w:t>(3) Banks are better capitalized</w:t>
      </w:r>
      <w:r w:rsidR="001A274E">
        <w:t xml:space="preserve"> now</w:t>
      </w:r>
      <w:r w:rsidR="00301A76">
        <w:t>, particularly the very largest “systemically important” banks</w:t>
      </w:r>
      <w:r w:rsidR="004871BE">
        <w:t>, due to tighter regulations since the GFC.</w:t>
      </w:r>
      <w:r w:rsidR="00301A76">
        <w:t xml:space="preserve"> </w:t>
      </w:r>
    </w:p>
    <w:p w14:paraId="61526057" w14:textId="77777777" w:rsidR="00413DF6" w:rsidRDefault="00413DF6" w:rsidP="00CD3E09">
      <w:pPr>
        <w:ind w:left="810" w:hanging="450"/>
      </w:pPr>
    </w:p>
    <w:p w14:paraId="6AE17279" w14:textId="4F795A16" w:rsidR="00EE3C7A" w:rsidRDefault="00A70D74" w:rsidP="00EE3C7A">
      <w:pPr>
        <w:ind w:left="540" w:hanging="360"/>
      </w:pPr>
      <w:r>
        <w:t>(4) Having lived through 2008,</w:t>
      </w:r>
      <w:r w:rsidR="00185C15">
        <w:t xml:space="preserve"> the</w:t>
      </w:r>
      <w:r>
        <w:t xml:space="preserve"> authorities </w:t>
      </w:r>
      <w:r w:rsidR="008C3994">
        <w:t xml:space="preserve">(Fed, FDIC, Treasury) </w:t>
      </w:r>
      <w:r>
        <w:t>have acted relatively quickly and forcefully to stem the systemic contagion risk.</w:t>
      </w:r>
    </w:p>
    <w:p w14:paraId="36B5A251" w14:textId="11D87A51" w:rsidR="00F54E4B" w:rsidRDefault="00BD125B" w:rsidP="009F47F2">
      <w:r>
        <w:rPr>
          <w:noProof/>
        </w:rPr>
        <w:drawing>
          <wp:inline distT="0" distB="0" distL="0" distR="0" wp14:anchorId="3473E1BE" wp14:editId="623C15E0">
            <wp:extent cx="6470650" cy="3536950"/>
            <wp:effectExtent l="0" t="0" r="6350" b="6350"/>
            <wp:docPr id="11" name="Chart 11">
              <a:extLst xmlns:a="http://schemas.openxmlformats.org/drawingml/2006/main">
                <a:ext uri="{FF2B5EF4-FFF2-40B4-BE49-F238E27FC236}">
                  <a16:creationId xmlns:a16="http://schemas.microsoft.com/office/drawing/2014/main" id="{4BADE765-DA04-B2D5-1508-EEA6012FC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134CD7" w14:textId="43A39544" w:rsidR="00013184" w:rsidRDefault="005F030D" w:rsidP="009F47F2">
      <w:r>
        <w:rPr>
          <w:noProof/>
        </w:rPr>
        <w:lastRenderedPageBreak/>
        <w:drawing>
          <wp:inline distT="0" distB="0" distL="0" distR="0" wp14:anchorId="75A2252C" wp14:editId="62F150CE">
            <wp:extent cx="6327140" cy="4133215"/>
            <wp:effectExtent l="0" t="0" r="0" b="635"/>
            <wp:docPr id="15" name="Chart 15">
              <a:extLst xmlns:a="http://schemas.openxmlformats.org/drawingml/2006/main">
                <a:ext uri="{FF2B5EF4-FFF2-40B4-BE49-F238E27FC236}">
                  <a16:creationId xmlns:a16="http://schemas.microsoft.com/office/drawing/2014/main" id="{E388A13E-4686-0101-4BBD-0F3D900EF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53B7DB" w14:textId="77777777" w:rsidR="00F54E4B" w:rsidRDefault="00F54E4B" w:rsidP="009F47F2"/>
    <w:p w14:paraId="61F00FB3" w14:textId="58DD88CE" w:rsidR="00ED4297" w:rsidRDefault="00ED4297" w:rsidP="00ED4297">
      <w:pPr>
        <w:rPr>
          <w:rFonts w:ascii="Trebuchet MS" w:hAnsi="Trebuchet MS"/>
        </w:rPr>
      </w:pPr>
      <w:r>
        <w:rPr>
          <w:rFonts w:ascii="Trebuchet MS" w:hAnsi="Trebuchet MS"/>
        </w:rPr>
        <w:t xml:space="preserve">In the sections below, we provide an update on the macroeconomic </w:t>
      </w:r>
      <w:r w:rsidR="001C4DD3">
        <w:rPr>
          <w:rFonts w:ascii="Trebuchet MS" w:hAnsi="Trebuchet MS"/>
        </w:rPr>
        <w:t>environment</w:t>
      </w:r>
      <w:r>
        <w:rPr>
          <w:rFonts w:ascii="Trebuchet MS" w:hAnsi="Trebuchet MS"/>
        </w:rPr>
        <w:t>, followed by our assessment and outlook for the financial markets</w:t>
      </w:r>
      <w:r w:rsidR="001C4DD3">
        <w:rPr>
          <w:rFonts w:ascii="Trebuchet MS" w:hAnsi="Trebuchet MS"/>
        </w:rPr>
        <w:t>.</w:t>
      </w:r>
    </w:p>
    <w:p w14:paraId="6581420E" w14:textId="77777777" w:rsidR="009C2FB0" w:rsidRPr="009C2FB0" w:rsidRDefault="009C2FB0" w:rsidP="009C2FB0">
      <w:pPr>
        <w:rPr>
          <w:rStyle w:val="normaltextrun"/>
          <w:rFonts w:asciiTheme="majorHAnsi" w:hAnsiTheme="majorHAnsi"/>
          <w:b/>
          <w:bCs/>
          <w:sz w:val="24"/>
          <w:szCs w:val="24"/>
        </w:rPr>
      </w:pPr>
    </w:p>
    <w:p w14:paraId="60B4E741" w14:textId="318ECC92" w:rsidR="00494746" w:rsidRPr="008B12F8" w:rsidRDefault="00494746" w:rsidP="00941530">
      <w:pPr>
        <w:pStyle w:val="paragraph"/>
        <w:spacing w:before="0" w:beforeAutospacing="0" w:after="0" w:afterAutospacing="0"/>
        <w:jc w:val="both"/>
        <w:rPr>
          <w:rStyle w:val="normaltextrun"/>
          <w:rFonts w:ascii="Georgia" w:hAnsi="Georgia" w:cs="Segoe UI"/>
          <w:b/>
          <w:bCs/>
          <w:color w:val="003B4A" w:themeColor="accent1"/>
        </w:rPr>
      </w:pPr>
      <w:r w:rsidRPr="008B12F8">
        <w:rPr>
          <w:rStyle w:val="normaltextrun"/>
          <w:rFonts w:ascii="Georgia" w:hAnsi="Georgia" w:cs="Segoe UI"/>
          <w:b/>
          <w:bCs/>
          <w:color w:val="003B4A" w:themeColor="accent1"/>
        </w:rPr>
        <w:t xml:space="preserve">Macro Outlook for 2023: </w:t>
      </w:r>
      <w:r w:rsidR="00134933" w:rsidRPr="008B12F8">
        <w:rPr>
          <w:rStyle w:val="normaltextrun"/>
          <w:rFonts w:ascii="Georgia" w:hAnsi="Georgia" w:cs="Segoe UI"/>
          <w:b/>
          <w:bCs/>
          <w:color w:val="003B4A" w:themeColor="accent1"/>
        </w:rPr>
        <w:t>Recession Remains our Base Case with</w:t>
      </w:r>
      <w:r w:rsidRPr="008B12F8">
        <w:rPr>
          <w:rStyle w:val="normaltextrun"/>
          <w:rFonts w:ascii="Georgia" w:hAnsi="Georgia" w:cs="Segoe UI"/>
          <w:b/>
          <w:bCs/>
          <w:color w:val="003B4A" w:themeColor="accent1"/>
        </w:rPr>
        <w:t xml:space="preserve"> Small Chance of a Soft Landing</w:t>
      </w:r>
    </w:p>
    <w:p w14:paraId="17189B1B" w14:textId="77777777" w:rsidR="00494746" w:rsidRDefault="00494746" w:rsidP="00941530"/>
    <w:p w14:paraId="14D9A521" w14:textId="77777777" w:rsidR="00633641" w:rsidRDefault="00305269" w:rsidP="00941530">
      <w:pPr>
        <w:rPr>
          <w:rFonts w:ascii="Trebuchet MS" w:hAnsi="Trebuchet MS"/>
        </w:rPr>
      </w:pPr>
      <w:r>
        <w:rPr>
          <w:rFonts w:ascii="Trebuchet MS" w:hAnsi="Trebuchet MS"/>
        </w:rPr>
        <w:t>As usual, w</w:t>
      </w:r>
      <w:r w:rsidR="00494746">
        <w:rPr>
          <w:rFonts w:ascii="Trebuchet MS" w:hAnsi="Trebuchet MS"/>
        </w:rPr>
        <w:t xml:space="preserve">e frame the macroeconomic backdrop and outlook across two dimensions: inflation and </w:t>
      </w:r>
      <w:r w:rsidR="005437CD">
        <w:rPr>
          <w:rFonts w:ascii="Trebuchet MS" w:hAnsi="Trebuchet MS"/>
        </w:rPr>
        <w:t xml:space="preserve">GDP </w:t>
      </w:r>
      <w:r w:rsidR="00494746">
        <w:rPr>
          <w:rFonts w:ascii="Trebuchet MS" w:hAnsi="Trebuchet MS"/>
        </w:rPr>
        <w:t xml:space="preserve">growth. </w:t>
      </w:r>
    </w:p>
    <w:p w14:paraId="3BA457C5" w14:textId="77777777" w:rsidR="00633641" w:rsidRDefault="00633641" w:rsidP="00941530">
      <w:pPr>
        <w:rPr>
          <w:rFonts w:ascii="Trebuchet MS" w:hAnsi="Trebuchet MS"/>
        </w:rPr>
      </w:pPr>
    </w:p>
    <w:p w14:paraId="26032344" w14:textId="1DCCB003" w:rsidR="00494746" w:rsidRDefault="0045194C" w:rsidP="00941530">
      <w:pPr>
        <w:rPr>
          <w:rFonts w:ascii="Trebuchet MS" w:hAnsi="Trebuchet MS"/>
        </w:rPr>
      </w:pPr>
      <w:r>
        <w:rPr>
          <w:rFonts w:ascii="Trebuchet MS" w:hAnsi="Trebuchet MS"/>
        </w:rPr>
        <w:t>T</w:t>
      </w:r>
      <w:r w:rsidR="00E843B1">
        <w:rPr>
          <w:rFonts w:ascii="Trebuchet MS" w:hAnsi="Trebuchet MS"/>
        </w:rPr>
        <w:t>he bottom line is</w:t>
      </w:r>
      <w:r w:rsidR="003D657D">
        <w:rPr>
          <w:rFonts w:ascii="Trebuchet MS" w:hAnsi="Trebuchet MS"/>
        </w:rPr>
        <w:t xml:space="preserve"> this:</w:t>
      </w:r>
      <w:r w:rsidR="00633641">
        <w:rPr>
          <w:rFonts w:ascii="Trebuchet MS" w:hAnsi="Trebuchet MS"/>
        </w:rPr>
        <w:t xml:space="preserve"> (1) </w:t>
      </w:r>
      <w:r w:rsidR="00300B0E">
        <w:rPr>
          <w:rFonts w:ascii="Trebuchet MS" w:hAnsi="Trebuchet MS"/>
        </w:rPr>
        <w:t xml:space="preserve">U.S. </w:t>
      </w:r>
      <w:r w:rsidR="00E843B1">
        <w:rPr>
          <w:rFonts w:ascii="Trebuchet MS" w:hAnsi="Trebuchet MS"/>
        </w:rPr>
        <w:t>inflation</w:t>
      </w:r>
      <w:r w:rsidR="007A3AFE">
        <w:rPr>
          <w:rFonts w:ascii="Trebuchet MS" w:hAnsi="Trebuchet MS"/>
        </w:rPr>
        <w:t xml:space="preserve"> </w:t>
      </w:r>
      <w:r w:rsidR="00E843B1">
        <w:rPr>
          <w:rFonts w:ascii="Trebuchet MS" w:hAnsi="Trebuchet MS"/>
        </w:rPr>
        <w:t>remains too high</w:t>
      </w:r>
      <w:r w:rsidR="004B2E12">
        <w:rPr>
          <w:rFonts w:ascii="Trebuchet MS" w:hAnsi="Trebuchet MS"/>
        </w:rPr>
        <w:t>,</w:t>
      </w:r>
      <w:r w:rsidR="00E843B1">
        <w:rPr>
          <w:rFonts w:ascii="Trebuchet MS" w:hAnsi="Trebuchet MS"/>
        </w:rPr>
        <w:t xml:space="preserve"> but </w:t>
      </w:r>
      <w:r w:rsidR="007A3AFE">
        <w:rPr>
          <w:rFonts w:ascii="Trebuchet MS" w:hAnsi="Trebuchet MS"/>
        </w:rPr>
        <w:t xml:space="preserve">very </w:t>
      </w:r>
      <w:r w:rsidR="00E843B1">
        <w:rPr>
          <w:rFonts w:ascii="Trebuchet MS" w:hAnsi="Trebuchet MS"/>
        </w:rPr>
        <w:t>likely to decline</w:t>
      </w:r>
      <w:r w:rsidR="007A3AFE">
        <w:rPr>
          <w:rFonts w:ascii="Trebuchet MS" w:hAnsi="Trebuchet MS"/>
        </w:rPr>
        <w:t xml:space="preserve"> significantly over the year</w:t>
      </w:r>
      <w:r>
        <w:rPr>
          <w:rFonts w:ascii="Trebuchet MS" w:hAnsi="Trebuchet MS"/>
        </w:rPr>
        <w:t>;</w:t>
      </w:r>
      <w:r w:rsidR="00633641">
        <w:rPr>
          <w:rFonts w:ascii="Trebuchet MS" w:hAnsi="Trebuchet MS"/>
        </w:rPr>
        <w:t xml:space="preserve"> (2)</w:t>
      </w:r>
      <w:r w:rsidR="007A3AFE">
        <w:rPr>
          <w:rFonts w:ascii="Trebuchet MS" w:hAnsi="Trebuchet MS"/>
        </w:rPr>
        <w:t xml:space="preserve"> </w:t>
      </w:r>
      <w:r>
        <w:rPr>
          <w:rFonts w:ascii="Trebuchet MS" w:hAnsi="Trebuchet MS"/>
        </w:rPr>
        <w:t xml:space="preserve">U.S. </w:t>
      </w:r>
      <w:r w:rsidR="007A3AFE">
        <w:rPr>
          <w:rFonts w:ascii="Trebuchet MS" w:hAnsi="Trebuchet MS"/>
        </w:rPr>
        <w:t xml:space="preserve">economic growth </w:t>
      </w:r>
      <w:r w:rsidR="00300B0E">
        <w:rPr>
          <w:rFonts w:ascii="Trebuchet MS" w:hAnsi="Trebuchet MS"/>
        </w:rPr>
        <w:t xml:space="preserve">is well below </w:t>
      </w:r>
      <w:r w:rsidR="00B3212F">
        <w:rPr>
          <w:rFonts w:ascii="Trebuchet MS" w:hAnsi="Trebuchet MS"/>
        </w:rPr>
        <w:t>trend</w:t>
      </w:r>
      <w:r>
        <w:rPr>
          <w:rFonts w:ascii="Trebuchet MS" w:hAnsi="Trebuchet MS"/>
        </w:rPr>
        <w:t>,</w:t>
      </w:r>
      <w:r w:rsidR="00B3212F">
        <w:rPr>
          <w:rFonts w:ascii="Trebuchet MS" w:hAnsi="Trebuchet MS"/>
        </w:rPr>
        <w:t xml:space="preserve"> </w:t>
      </w:r>
      <w:r w:rsidR="00300B0E">
        <w:rPr>
          <w:rFonts w:ascii="Trebuchet MS" w:hAnsi="Trebuchet MS"/>
        </w:rPr>
        <w:t xml:space="preserve">and </w:t>
      </w:r>
      <w:r w:rsidR="007D0777">
        <w:rPr>
          <w:rFonts w:ascii="Trebuchet MS" w:hAnsi="Trebuchet MS"/>
        </w:rPr>
        <w:t xml:space="preserve">although positive in the first quarter is </w:t>
      </w:r>
      <w:r w:rsidR="00300B0E">
        <w:rPr>
          <w:rFonts w:ascii="Trebuchet MS" w:hAnsi="Trebuchet MS"/>
        </w:rPr>
        <w:t xml:space="preserve">likely to tip negative later this year with </w:t>
      </w:r>
      <w:r w:rsidR="00CB1D47">
        <w:rPr>
          <w:rFonts w:ascii="Trebuchet MS" w:hAnsi="Trebuchet MS"/>
        </w:rPr>
        <w:t xml:space="preserve">a </w:t>
      </w:r>
      <w:r w:rsidR="00300B0E">
        <w:rPr>
          <w:rFonts w:ascii="Trebuchet MS" w:hAnsi="Trebuchet MS"/>
        </w:rPr>
        <w:t xml:space="preserve">recession </w:t>
      </w:r>
      <w:r w:rsidR="0069661B">
        <w:rPr>
          <w:rFonts w:ascii="Trebuchet MS" w:hAnsi="Trebuchet MS"/>
        </w:rPr>
        <w:t>l</w:t>
      </w:r>
      <w:r w:rsidR="00300B0E">
        <w:rPr>
          <w:rFonts w:ascii="Trebuchet MS" w:hAnsi="Trebuchet MS"/>
        </w:rPr>
        <w:t>ikely.</w:t>
      </w:r>
    </w:p>
    <w:p w14:paraId="5B624B6F" w14:textId="77777777" w:rsidR="00494746" w:rsidRDefault="00494746" w:rsidP="00494746">
      <w:pPr>
        <w:rPr>
          <w:rFonts w:ascii="Trebuchet MS" w:hAnsi="Trebuchet MS"/>
        </w:rPr>
      </w:pPr>
    </w:p>
    <w:p w14:paraId="64F4CB7F" w14:textId="77777777" w:rsidR="00494746" w:rsidRPr="005B79F3" w:rsidRDefault="00494746" w:rsidP="00494746">
      <w:pPr>
        <w:rPr>
          <w:rFonts w:ascii="Trebuchet MS" w:hAnsi="Trebuchet MS"/>
          <w:b/>
          <w:bCs/>
          <w:i/>
          <w:u w:val="single"/>
        </w:rPr>
      </w:pPr>
      <w:r w:rsidRPr="001B510B">
        <w:rPr>
          <w:rFonts w:ascii="Trebuchet MS" w:hAnsi="Trebuchet MS"/>
          <w:b/>
          <w:bCs/>
          <w:i/>
          <w:u w:val="single"/>
        </w:rPr>
        <w:t>Inflation</w:t>
      </w:r>
    </w:p>
    <w:p w14:paraId="634A82C3" w14:textId="02B82087" w:rsidR="00F267A5" w:rsidRDefault="008A545D" w:rsidP="00494746">
      <w:pPr>
        <w:rPr>
          <w:rFonts w:ascii="Trebuchet MS" w:hAnsi="Trebuchet MS"/>
          <w:i/>
          <w:iCs/>
        </w:rPr>
      </w:pPr>
      <w:r>
        <w:rPr>
          <w:rFonts w:ascii="Trebuchet MS" w:hAnsi="Trebuchet MS"/>
        </w:rPr>
        <w:t>Although</w:t>
      </w:r>
      <w:r w:rsidR="00D1745C">
        <w:rPr>
          <w:rFonts w:ascii="Trebuchet MS" w:hAnsi="Trebuchet MS"/>
        </w:rPr>
        <w:t xml:space="preserve"> </w:t>
      </w:r>
      <w:r>
        <w:rPr>
          <w:rFonts w:ascii="Trebuchet MS" w:hAnsi="Trebuchet MS"/>
        </w:rPr>
        <w:t>i</w:t>
      </w:r>
      <w:r w:rsidR="00494746" w:rsidRPr="001B510B">
        <w:rPr>
          <w:rFonts w:ascii="Trebuchet MS" w:hAnsi="Trebuchet MS"/>
        </w:rPr>
        <w:t xml:space="preserve">nflation </w:t>
      </w:r>
      <w:r w:rsidR="00CA031C">
        <w:rPr>
          <w:rFonts w:ascii="Trebuchet MS" w:hAnsi="Trebuchet MS"/>
        </w:rPr>
        <w:t xml:space="preserve">peaked </w:t>
      </w:r>
      <w:r w:rsidR="008248E4">
        <w:rPr>
          <w:rFonts w:ascii="Trebuchet MS" w:hAnsi="Trebuchet MS"/>
        </w:rPr>
        <w:t>last year</w:t>
      </w:r>
      <w:r w:rsidR="00421F79">
        <w:rPr>
          <w:rFonts w:ascii="Trebuchet MS" w:hAnsi="Trebuchet MS"/>
        </w:rPr>
        <w:t xml:space="preserve"> and has come down</w:t>
      </w:r>
      <w:r w:rsidR="008248E4">
        <w:rPr>
          <w:rFonts w:ascii="Trebuchet MS" w:hAnsi="Trebuchet MS"/>
        </w:rPr>
        <w:t xml:space="preserve">, </w:t>
      </w:r>
      <w:r w:rsidR="00D1745C">
        <w:rPr>
          <w:rFonts w:ascii="Trebuchet MS" w:hAnsi="Trebuchet MS"/>
        </w:rPr>
        <w:t>it</w:t>
      </w:r>
      <w:r w:rsidR="006F3EE6">
        <w:rPr>
          <w:rFonts w:ascii="Trebuchet MS" w:hAnsi="Trebuchet MS"/>
        </w:rPr>
        <w:t xml:space="preserve"> remain</w:t>
      </w:r>
      <w:r w:rsidR="00D1745C">
        <w:rPr>
          <w:rFonts w:ascii="Trebuchet MS" w:hAnsi="Trebuchet MS"/>
        </w:rPr>
        <w:t>s</w:t>
      </w:r>
      <w:r w:rsidR="006F3EE6">
        <w:rPr>
          <w:rFonts w:ascii="Trebuchet MS" w:hAnsi="Trebuchet MS"/>
        </w:rPr>
        <w:t xml:space="preserve"> much too high </w:t>
      </w:r>
      <w:r w:rsidR="006627B0">
        <w:rPr>
          <w:rFonts w:ascii="Trebuchet MS" w:hAnsi="Trebuchet MS"/>
        </w:rPr>
        <w:t xml:space="preserve">for </w:t>
      </w:r>
      <w:r w:rsidR="006F3EE6">
        <w:rPr>
          <w:rFonts w:ascii="Trebuchet MS" w:hAnsi="Trebuchet MS"/>
        </w:rPr>
        <w:t>the Fed’s 2% long-term target</w:t>
      </w:r>
      <w:r w:rsidR="00412713">
        <w:rPr>
          <w:rFonts w:ascii="Trebuchet MS" w:hAnsi="Trebuchet MS"/>
        </w:rPr>
        <w:t>.</w:t>
      </w:r>
      <w:r w:rsidR="00F267A5">
        <w:rPr>
          <w:rFonts w:ascii="Trebuchet MS" w:hAnsi="Trebuchet MS"/>
        </w:rPr>
        <w:t xml:space="preserve"> February</w:t>
      </w:r>
      <w:r w:rsidR="00412713">
        <w:rPr>
          <w:rFonts w:ascii="Trebuchet MS" w:hAnsi="Trebuchet MS"/>
        </w:rPr>
        <w:t>’s</w:t>
      </w:r>
      <w:r w:rsidR="00F267A5">
        <w:rPr>
          <w:rFonts w:ascii="Trebuchet MS" w:hAnsi="Trebuchet MS"/>
        </w:rPr>
        <w:t xml:space="preserve"> year-over-year </w:t>
      </w:r>
      <w:r w:rsidR="00412713">
        <w:rPr>
          <w:rFonts w:ascii="Trebuchet MS" w:hAnsi="Trebuchet MS"/>
        </w:rPr>
        <w:t>c</w:t>
      </w:r>
      <w:r w:rsidR="00F267A5">
        <w:rPr>
          <w:rFonts w:ascii="Trebuchet MS" w:hAnsi="Trebuchet MS"/>
        </w:rPr>
        <w:t xml:space="preserve">ore CPI inflation rate was </w:t>
      </w:r>
      <w:r w:rsidR="00412713">
        <w:rPr>
          <w:rFonts w:ascii="Trebuchet MS" w:hAnsi="Trebuchet MS"/>
        </w:rPr>
        <w:t>5.5%, while core CPE inflation</w:t>
      </w:r>
      <w:r w:rsidR="009F5580">
        <w:rPr>
          <w:rFonts w:ascii="Trebuchet MS" w:hAnsi="Trebuchet MS"/>
        </w:rPr>
        <w:t xml:space="preserve"> – the Fed’s preferred measure -</w:t>
      </w:r>
      <w:r w:rsidR="00412713">
        <w:rPr>
          <w:rFonts w:ascii="Trebuchet MS" w:hAnsi="Trebuchet MS"/>
        </w:rPr>
        <w:t xml:space="preserve"> clocked in at 4</w:t>
      </w:r>
      <w:r w:rsidR="00412713" w:rsidRPr="001A42DF">
        <w:rPr>
          <w:rFonts w:ascii="Trebuchet MS" w:hAnsi="Trebuchet MS"/>
        </w:rPr>
        <w:t>.</w:t>
      </w:r>
      <w:r w:rsidR="009F5F8F" w:rsidRPr="001A42DF">
        <w:rPr>
          <w:rFonts w:ascii="Trebuchet MS" w:hAnsi="Trebuchet MS"/>
        </w:rPr>
        <w:t>6</w:t>
      </w:r>
      <w:r w:rsidR="00412713" w:rsidRPr="001A42DF">
        <w:rPr>
          <w:rFonts w:ascii="Trebuchet MS" w:hAnsi="Trebuchet MS"/>
        </w:rPr>
        <w:t>%.</w:t>
      </w:r>
    </w:p>
    <w:p w14:paraId="72521401" w14:textId="229C1CAC" w:rsidR="0072539E" w:rsidRPr="00825F2D" w:rsidRDefault="0072539E" w:rsidP="00494746">
      <w:pPr>
        <w:rPr>
          <w:rFonts w:ascii="Trebuchet MS" w:hAnsi="Trebuchet MS"/>
          <w:i/>
          <w:iCs/>
        </w:rPr>
      </w:pPr>
    </w:p>
    <w:p w14:paraId="2FBD680E" w14:textId="4D61728C" w:rsidR="00F267A5" w:rsidRDefault="005805DD" w:rsidP="00494746">
      <w:pPr>
        <w:rPr>
          <w:rFonts w:ascii="Trebuchet MS" w:hAnsi="Trebuchet MS"/>
        </w:rPr>
      </w:pPr>
      <w:r>
        <w:rPr>
          <w:noProof/>
        </w:rPr>
        <w:lastRenderedPageBreak/>
        <w:drawing>
          <wp:inline distT="0" distB="0" distL="0" distR="0" wp14:anchorId="2E743209" wp14:editId="470C1837">
            <wp:extent cx="6327140" cy="3676015"/>
            <wp:effectExtent l="0" t="0" r="0" b="635"/>
            <wp:docPr id="47" name="Chart 47">
              <a:extLst xmlns:a="http://schemas.openxmlformats.org/drawingml/2006/main">
                <a:ext uri="{FF2B5EF4-FFF2-40B4-BE49-F238E27FC236}">
                  <a16:creationId xmlns:a16="http://schemas.microsoft.com/office/drawing/2014/main" id="{7F9652F1-8751-484F-B0F1-F44691864E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AF041F" w14:textId="77777777" w:rsidR="005805DD" w:rsidRDefault="005805DD" w:rsidP="00494746">
      <w:pPr>
        <w:rPr>
          <w:rFonts w:ascii="Trebuchet MS" w:hAnsi="Trebuchet MS"/>
        </w:rPr>
      </w:pPr>
    </w:p>
    <w:p w14:paraId="1E2FAFBD" w14:textId="39C25E78" w:rsidR="00494746" w:rsidRPr="001B510B" w:rsidRDefault="00A46205" w:rsidP="00494746">
      <w:pPr>
        <w:rPr>
          <w:rFonts w:ascii="Trebuchet MS" w:hAnsi="Trebuchet MS"/>
        </w:rPr>
      </w:pPr>
      <w:r>
        <w:rPr>
          <w:rFonts w:ascii="Trebuchet MS" w:hAnsi="Trebuchet MS"/>
        </w:rPr>
        <w:t xml:space="preserve">As we </w:t>
      </w:r>
      <w:r w:rsidR="00E603A8">
        <w:rPr>
          <w:rFonts w:ascii="Trebuchet MS" w:hAnsi="Trebuchet MS"/>
        </w:rPr>
        <w:t>noted</w:t>
      </w:r>
      <w:r>
        <w:rPr>
          <w:rFonts w:ascii="Trebuchet MS" w:hAnsi="Trebuchet MS"/>
        </w:rPr>
        <w:t xml:space="preserve"> at year-end, it is </w:t>
      </w:r>
      <w:r w:rsidR="00825F2D">
        <w:rPr>
          <w:rFonts w:ascii="Trebuchet MS" w:hAnsi="Trebuchet MS"/>
        </w:rPr>
        <w:t xml:space="preserve">the </w:t>
      </w:r>
      <w:r>
        <w:rPr>
          <w:rFonts w:ascii="Trebuchet MS" w:hAnsi="Trebuchet MS"/>
        </w:rPr>
        <w:t xml:space="preserve">services component of inflation that is the concern now; price hikes for </w:t>
      </w:r>
      <w:r w:rsidR="00A04F95">
        <w:rPr>
          <w:rFonts w:ascii="Trebuchet MS" w:hAnsi="Trebuchet MS"/>
        </w:rPr>
        <w:t xml:space="preserve">consumer </w:t>
      </w:r>
      <w:r>
        <w:rPr>
          <w:rFonts w:ascii="Trebuchet MS" w:hAnsi="Trebuchet MS"/>
        </w:rPr>
        <w:t>goods have dropped dramatically as supply and demand have come into balance after the pandemic-era dislocations.</w:t>
      </w:r>
    </w:p>
    <w:p w14:paraId="031D2F5D" w14:textId="7B7D7CB3" w:rsidR="0072539E" w:rsidRDefault="00092AEB" w:rsidP="00494746">
      <w:pPr>
        <w:rPr>
          <w:rFonts w:ascii="Trebuchet MS" w:hAnsi="Trebuchet MS"/>
        </w:rPr>
      </w:pPr>
      <w:r w:rsidRPr="00092AEB">
        <w:rPr>
          <w:noProof/>
        </w:rPr>
        <w:lastRenderedPageBreak/>
        <w:t xml:space="preserve"> </w:t>
      </w:r>
      <w:r>
        <w:rPr>
          <w:noProof/>
        </w:rPr>
        <w:drawing>
          <wp:inline distT="0" distB="0" distL="0" distR="0" wp14:anchorId="20B6EC20" wp14:editId="05146BF0">
            <wp:extent cx="7061200" cy="4124960"/>
            <wp:effectExtent l="0" t="0" r="6350" b="8890"/>
            <wp:docPr id="21" name="Chart 21">
              <a:extLst xmlns:a="http://schemas.openxmlformats.org/drawingml/2006/main">
                <a:ext uri="{FF2B5EF4-FFF2-40B4-BE49-F238E27FC236}">
                  <a16:creationId xmlns:a16="http://schemas.microsoft.com/office/drawing/2014/main" id="{FC83B6A1-A13F-4E4C-9FA2-67C5F7D84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6ACDBE" w14:textId="77777777" w:rsidR="00763159" w:rsidRDefault="00763159" w:rsidP="00494746">
      <w:pPr>
        <w:rPr>
          <w:rFonts w:ascii="Trebuchet MS" w:hAnsi="Trebuchet MS"/>
        </w:rPr>
      </w:pPr>
    </w:p>
    <w:p w14:paraId="6FF3EFF0" w14:textId="0A595DDF" w:rsidR="00494746" w:rsidRDefault="00E37DAC" w:rsidP="00494746">
      <w:pPr>
        <w:rPr>
          <w:rFonts w:ascii="Trebuchet MS" w:hAnsi="Trebuchet MS"/>
        </w:rPr>
      </w:pPr>
      <w:r>
        <w:rPr>
          <w:rFonts w:ascii="Trebuchet MS" w:hAnsi="Trebuchet MS"/>
        </w:rPr>
        <w:t xml:space="preserve">There are good reasons to expect </w:t>
      </w:r>
      <w:r w:rsidR="00526538">
        <w:rPr>
          <w:rFonts w:ascii="Trebuchet MS" w:hAnsi="Trebuchet MS"/>
        </w:rPr>
        <w:t xml:space="preserve">core </w:t>
      </w:r>
      <w:r w:rsidR="003F762A">
        <w:rPr>
          <w:rFonts w:ascii="Trebuchet MS" w:hAnsi="Trebuchet MS"/>
        </w:rPr>
        <w:t xml:space="preserve">CPI </w:t>
      </w:r>
      <w:r w:rsidR="00404558">
        <w:rPr>
          <w:rFonts w:ascii="Trebuchet MS" w:hAnsi="Trebuchet MS"/>
        </w:rPr>
        <w:t xml:space="preserve">services inflation to recede as the year goes on. </w:t>
      </w:r>
      <w:r w:rsidR="004F12C4">
        <w:rPr>
          <w:rFonts w:ascii="Trebuchet MS" w:hAnsi="Trebuchet MS"/>
        </w:rPr>
        <w:t xml:space="preserve">The largest component of the core services inflation basket is </w:t>
      </w:r>
      <w:r w:rsidR="00404558">
        <w:rPr>
          <w:rFonts w:ascii="Trebuchet MS" w:hAnsi="Trebuchet MS"/>
        </w:rPr>
        <w:t>s</w:t>
      </w:r>
      <w:r w:rsidR="004F12C4">
        <w:rPr>
          <w:rFonts w:ascii="Trebuchet MS" w:hAnsi="Trebuchet MS"/>
        </w:rPr>
        <w:t>helter</w:t>
      </w:r>
      <w:r w:rsidR="00425375">
        <w:rPr>
          <w:rFonts w:ascii="Trebuchet MS" w:hAnsi="Trebuchet MS"/>
        </w:rPr>
        <w:t xml:space="preserve">, which includes </w:t>
      </w:r>
      <w:r w:rsidR="00404558">
        <w:rPr>
          <w:rFonts w:ascii="Trebuchet MS" w:hAnsi="Trebuchet MS"/>
        </w:rPr>
        <w:t xml:space="preserve">housing </w:t>
      </w:r>
      <w:r w:rsidR="00425375">
        <w:rPr>
          <w:rFonts w:ascii="Trebuchet MS" w:hAnsi="Trebuchet MS"/>
        </w:rPr>
        <w:t>rent</w:t>
      </w:r>
      <w:r w:rsidR="00BE4CEC">
        <w:rPr>
          <w:rFonts w:ascii="Trebuchet MS" w:hAnsi="Trebuchet MS"/>
        </w:rPr>
        <w:t xml:space="preserve">al prices. Given the slowdown in the housing market </w:t>
      </w:r>
      <w:r w:rsidR="00F07CC5">
        <w:rPr>
          <w:rFonts w:ascii="Trebuchet MS" w:hAnsi="Trebuchet MS"/>
        </w:rPr>
        <w:t xml:space="preserve">over the past year </w:t>
      </w:r>
      <w:r w:rsidR="00BE4CEC">
        <w:rPr>
          <w:rFonts w:ascii="Trebuchet MS" w:hAnsi="Trebuchet MS"/>
        </w:rPr>
        <w:t>a</w:t>
      </w:r>
      <w:r w:rsidR="00F07CC5">
        <w:rPr>
          <w:rFonts w:ascii="Trebuchet MS" w:hAnsi="Trebuchet MS"/>
        </w:rPr>
        <w:t xml:space="preserve">s well </w:t>
      </w:r>
      <w:r w:rsidR="00BE4CEC">
        <w:rPr>
          <w:rFonts w:ascii="Trebuchet MS" w:hAnsi="Trebuchet MS"/>
        </w:rPr>
        <w:t>real-time measures of rent</w:t>
      </w:r>
      <w:r w:rsidR="00526538">
        <w:rPr>
          <w:rFonts w:ascii="Trebuchet MS" w:hAnsi="Trebuchet MS"/>
        </w:rPr>
        <w:t xml:space="preserve"> decline</w:t>
      </w:r>
      <w:r w:rsidR="00BE4CEC">
        <w:rPr>
          <w:rFonts w:ascii="Trebuchet MS" w:hAnsi="Trebuchet MS"/>
        </w:rPr>
        <w:t xml:space="preserve">s, most economists expect </w:t>
      </w:r>
      <w:r w:rsidR="00526538">
        <w:rPr>
          <w:rFonts w:ascii="Trebuchet MS" w:hAnsi="Trebuchet MS"/>
        </w:rPr>
        <w:t>s</w:t>
      </w:r>
      <w:r w:rsidR="00BE4CEC">
        <w:rPr>
          <w:rFonts w:ascii="Trebuchet MS" w:hAnsi="Trebuchet MS"/>
        </w:rPr>
        <w:t xml:space="preserve">helter inflation to moderate </w:t>
      </w:r>
      <w:r w:rsidR="00F07CC5">
        <w:rPr>
          <w:rFonts w:ascii="Trebuchet MS" w:hAnsi="Trebuchet MS"/>
        </w:rPr>
        <w:t>over the course of the year.</w:t>
      </w:r>
    </w:p>
    <w:p w14:paraId="3C22D6D9" w14:textId="1F9904FF" w:rsidR="009B1219" w:rsidRDefault="009B1219" w:rsidP="00494746">
      <w:pPr>
        <w:rPr>
          <w:rFonts w:ascii="Trebuchet MS" w:hAnsi="Trebuchet MS"/>
        </w:rPr>
      </w:pPr>
    </w:p>
    <w:p w14:paraId="4C616D06" w14:textId="399BBBEE" w:rsidR="009B1219" w:rsidRDefault="009B1219" w:rsidP="00494746">
      <w:pPr>
        <w:rPr>
          <w:rFonts w:ascii="Trebuchet MS" w:hAnsi="Trebuchet MS"/>
        </w:rPr>
      </w:pPr>
      <w:r>
        <w:rPr>
          <w:rFonts w:ascii="Trebuchet MS" w:hAnsi="Trebuchet MS"/>
        </w:rPr>
        <w:t xml:space="preserve">But even removing shelter from the core </w:t>
      </w:r>
      <w:r w:rsidR="003F762A">
        <w:rPr>
          <w:rFonts w:ascii="Trebuchet MS" w:hAnsi="Trebuchet MS"/>
        </w:rPr>
        <w:t xml:space="preserve">CPI </w:t>
      </w:r>
      <w:r>
        <w:rPr>
          <w:rFonts w:ascii="Trebuchet MS" w:hAnsi="Trebuchet MS"/>
        </w:rPr>
        <w:t>services inflation measure</w:t>
      </w:r>
      <w:r w:rsidR="006F357B">
        <w:rPr>
          <w:rFonts w:ascii="Trebuchet MS" w:hAnsi="Trebuchet MS"/>
        </w:rPr>
        <w:t xml:space="preserve"> </w:t>
      </w:r>
      <w:r>
        <w:rPr>
          <w:rFonts w:ascii="Trebuchet MS" w:hAnsi="Trebuchet MS"/>
        </w:rPr>
        <w:t xml:space="preserve">- a metric that Fed Chair Powell has </w:t>
      </w:r>
      <w:r w:rsidR="00287965">
        <w:rPr>
          <w:rFonts w:ascii="Trebuchet MS" w:hAnsi="Trebuchet MS"/>
        </w:rPr>
        <w:t xml:space="preserve">recently </w:t>
      </w:r>
      <w:r>
        <w:rPr>
          <w:rFonts w:ascii="Trebuchet MS" w:hAnsi="Trebuchet MS"/>
        </w:rPr>
        <w:t xml:space="preserve">emphasized </w:t>
      </w:r>
      <w:r w:rsidR="006F357B">
        <w:rPr>
          <w:rFonts w:ascii="Trebuchet MS" w:hAnsi="Trebuchet MS"/>
        </w:rPr>
        <w:t>–</w:t>
      </w:r>
      <w:r>
        <w:rPr>
          <w:rFonts w:ascii="Trebuchet MS" w:hAnsi="Trebuchet MS"/>
        </w:rPr>
        <w:t xml:space="preserve"> </w:t>
      </w:r>
      <w:r w:rsidR="00287965">
        <w:rPr>
          <w:rFonts w:ascii="Trebuchet MS" w:hAnsi="Trebuchet MS"/>
        </w:rPr>
        <w:t xml:space="preserve">this </w:t>
      </w:r>
      <w:r w:rsidR="006F357B">
        <w:rPr>
          <w:rFonts w:ascii="Trebuchet MS" w:hAnsi="Trebuchet MS"/>
        </w:rPr>
        <w:t xml:space="preserve">so-called </w:t>
      </w:r>
      <w:r w:rsidR="003F762A">
        <w:rPr>
          <w:rFonts w:ascii="Trebuchet MS" w:hAnsi="Trebuchet MS"/>
        </w:rPr>
        <w:t>“s</w:t>
      </w:r>
      <w:r w:rsidR="006F357B">
        <w:rPr>
          <w:rFonts w:ascii="Trebuchet MS" w:hAnsi="Trebuchet MS"/>
        </w:rPr>
        <w:t>upercore</w:t>
      </w:r>
      <w:r w:rsidR="003F762A">
        <w:rPr>
          <w:rFonts w:ascii="Trebuchet MS" w:hAnsi="Trebuchet MS"/>
        </w:rPr>
        <w:t>”</w:t>
      </w:r>
      <w:r w:rsidR="006F357B">
        <w:rPr>
          <w:rFonts w:ascii="Trebuchet MS" w:hAnsi="Trebuchet MS"/>
        </w:rPr>
        <w:t xml:space="preserve"> inflation stood at 6.1% year-over-year in February.</w:t>
      </w:r>
    </w:p>
    <w:p w14:paraId="26857733" w14:textId="2B6F3447" w:rsidR="00716083" w:rsidRDefault="00716083" w:rsidP="00494746">
      <w:pPr>
        <w:rPr>
          <w:rFonts w:ascii="Trebuchet MS" w:hAnsi="Trebuchet MS"/>
        </w:rPr>
      </w:pPr>
    </w:p>
    <w:p w14:paraId="64355F75" w14:textId="50F7E721" w:rsidR="003D38A7" w:rsidRPr="003D38A7" w:rsidRDefault="003D38A7" w:rsidP="00494746">
      <w:pPr>
        <w:rPr>
          <w:rFonts w:ascii="Trebuchet MS" w:hAnsi="Trebuchet MS"/>
          <w:i/>
          <w:iCs/>
          <w:u w:val="single"/>
        </w:rPr>
      </w:pPr>
      <w:r w:rsidRPr="003D38A7">
        <w:rPr>
          <w:rFonts w:ascii="Trebuchet MS" w:hAnsi="Trebuchet MS"/>
          <w:i/>
          <w:iCs/>
          <w:u w:val="single"/>
        </w:rPr>
        <w:t>The Fed</w:t>
      </w:r>
    </w:p>
    <w:p w14:paraId="087C6FA6" w14:textId="48AA6837" w:rsidR="00716083" w:rsidRDefault="00716083" w:rsidP="00494746">
      <w:pPr>
        <w:rPr>
          <w:rFonts w:ascii="Trebuchet MS" w:hAnsi="Trebuchet MS"/>
        </w:rPr>
      </w:pPr>
      <w:r>
        <w:rPr>
          <w:rFonts w:ascii="Trebuchet MS" w:hAnsi="Trebuchet MS"/>
        </w:rPr>
        <w:t xml:space="preserve">As such, the Fed has continued its rate hiking campaign this year, although </w:t>
      </w:r>
      <w:r w:rsidR="00AE3E86">
        <w:rPr>
          <w:rFonts w:ascii="Trebuchet MS" w:hAnsi="Trebuchet MS"/>
        </w:rPr>
        <w:t xml:space="preserve">the magnitude of the rate hikes </w:t>
      </w:r>
      <w:r w:rsidR="00EF53A5">
        <w:rPr>
          <w:rFonts w:ascii="Trebuchet MS" w:hAnsi="Trebuchet MS"/>
        </w:rPr>
        <w:t>h</w:t>
      </w:r>
      <w:r w:rsidR="00AE3E86">
        <w:rPr>
          <w:rFonts w:ascii="Trebuchet MS" w:hAnsi="Trebuchet MS"/>
        </w:rPr>
        <w:t>as d</w:t>
      </w:r>
      <w:r w:rsidR="001401DE">
        <w:rPr>
          <w:rFonts w:ascii="Trebuchet MS" w:hAnsi="Trebuchet MS"/>
        </w:rPr>
        <w:t>iminished</w:t>
      </w:r>
      <w:r w:rsidR="00AE3E86">
        <w:rPr>
          <w:rFonts w:ascii="Trebuchet MS" w:hAnsi="Trebuchet MS"/>
        </w:rPr>
        <w:t>. At its March 22 FOMC meeting</w:t>
      </w:r>
      <w:r w:rsidR="004208A9">
        <w:rPr>
          <w:rFonts w:ascii="Trebuchet MS" w:hAnsi="Trebuchet MS"/>
        </w:rPr>
        <w:t>,</w:t>
      </w:r>
      <w:r w:rsidR="00AE3E86">
        <w:rPr>
          <w:rFonts w:ascii="Trebuchet MS" w:hAnsi="Trebuchet MS"/>
        </w:rPr>
        <w:t xml:space="preserve"> the Fed hiked its federal funds policy rate by 25 basis points (0.25%)</w:t>
      </w:r>
      <w:r w:rsidR="0077153E">
        <w:rPr>
          <w:rFonts w:ascii="Trebuchet MS" w:hAnsi="Trebuchet MS"/>
        </w:rPr>
        <w:t xml:space="preserve"> to a range of 4.75% to 5.0%</w:t>
      </w:r>
      <w:r w:rsidR="00AE3E86">
        <w:rPr>
          <w:rFonts w:ascii="Trebuchet MS" w:hAnsi="Trebuchet MS"/>
        </w:rPr>
        <w:t>.</w:t>
      </w:r>
      <w:r w:rsidR="00EF53A5">
        <w:rPr>
          <w:rFonts w:ascii="Trebuchet MS" w:hAnsi="Trebuchet MS"/>
        </w:rPr>
        <w:t xml:space="preserve"> </w:t>
      </w:r>
      <w:r w:rsidR="00F9572A">
        <w:rPr>
          <w:rFonts w:ascii="Trebuchet MS" w:hAnsi="Trebuchet MS"/>
        </w:rPr>
        <w:t>This was the consensus expectation</w:t>
      </w:r>
      <w:r w:rsidR="00F35A81">
        <w:rPr>
          <w:rFonts w:ascii="Trebuchet MS" w:hAnsi="Trebuchet MS"/>
        </w:rPr>
        <w:t xml:space="preserve"> (and our expectation)</w:t>
      </w:r>
      <w:r w:rsidR="00F9572A">
        <w:rPr>
          <w:rFonts w:ascii="Trebuchet MS" w:hAnsi="Trebuchet MS"/>
        </w:rPr>
        <w:t xml:space="preserve">, although a meaningful </w:t>
      </w:r>
      <w:r w:rsidR="00F35A81">
        <w:rPr>
          <w:rFonts w:ascii="Trebuchet MS" w:hAnsi="Trebuchet MS"/>
        </w:rPr>
        <w:t xml:space="preserve">portion </w:t>
      </w:r>
      <w:r w:rsidR="00F9572A">
        <w:rPr>
          <w:rFonts w:ascii="Trebuchet MS" w:hAnsi="Trebuchet MS"/>
        </w:rPr>
        <w:t xml:space="preserve">of market participants </w:t>
      </w:r>
      <w:r w:rsidR="00F35A81">
        <w:rPr>
          <w:rFonts w:ascii="Trebuchet MS" w:hAnsi="Trebuchet MS"/>
        </w:rPr>
        <w:t>thought the Fed might not hike at all given the upheaval in the banking sector.</w:t>
      </w:r>
      <w:r w:rsidR="00B14464">
        <w:rPr>
          <w:rFonts w:ascii="Trebuchet MS" w:hAnsi="Trebuchet MS"/>
        </w:rPr>
        <w:t xml:space="preserve"> But the Fed’s inflation concerns won out over worries about exacerbating the banking stress.</w:t>
      </w:r>
    </w:p>
    <w:p w14:paraId="6BF95B97" w14:textId="583BAA83" w:rsidR="00EF53A5" w:rsidRDefault="00EF53A5" w:rsidP="00494746">
      <w:pPr>
        <w:rPr>
          <w:rFonts w:ascii="Trebuchet MS" w:hAnsi="Trebuchet MS"/>
        </w:rPr>
      </w:pPr>
    </w:p>
    <w:p w14:paraId="2AD3C7BD" w14:textId="5F0DE603" w:rsidR="006A1FD1" w:rsidRDefault="00EF53A5" w:rsidP="00494746">
      <w:pPr>
        <w:rPr>
          <w:rFonts w:ascii="Trebuchet MS" w:hAnsi="Trebuchet MS"/>
        </w:rPr>
      </w:pPr>
      <w:r>
        <w:rPr>
          <w:rFonts w:ascii="Trebuchet MS" w:hAnsi="Trebuchet MS"/>
        </w:rPr>
        <w:lastRenderedPageBreak/>
        <w:t xml:space="preserve">This was the Fed’s ninth consecutive hike since </w:t>
      </w:r>
      <w:r w:rsidR="0077153E">
        <w:rPr>
          <w:rFonts w:ascii="Trebuchet MS" w:hAnsi="Trebuchet MS"/>
        </w:rPr>
        <w:t>March 2022, representing a total tightening of 475bps</w:t>
      </w:r>
      <w:r w:rsidR="00ED0828">
        <w:rPr>
          <w:rFonts w:ascii="Trebuchet MS" w:hAnsi="Trebuchet MS"/>
        </w:rPr>
        <w:t xml:space="preserve"> (4.75 percentage points)</w:t>
      </w:r>
      <w:r w:rsidR="00C724ED">
        <w:rPr>
          <w:rFonts w:ascii="Trebuchet MS" w:hAnsi="Trebuchet MS"/>
        </w:rPr>
        <w:t>. As noted above, this is the most aggressive monetary policy tightening campaign since the Paul Volcker days in the early 1980s.</w:t>
      </w:r>
      <w:r w:rsidR="00EE24A8">
        <w:rPr>
          <w:rFonts w:ascii="Trebuchet MS" w:hAnsi="Trebuchet MS"/>
        </w:rPr>
        <w:t xml:space="preserve"> It was inevitable something </w:t>
      </w:r>
      <w:r w:rsidR="006F3119">
        <w:rPr>
          <w:rFonts w:ascii="Trebuchet MS" w:hAnsi="Trebuchet MS"/>
        </w:rPr>
        <w:t>(in this case SVB and other poorly managed</w:t>
      </w:r>
      <w:r w:rsidR="00322402">
        <w:rPr>
          <w:rFonts w:ascii="Trebuchet MS" w:hAnsi="Trebuchet MS"/>
        </w:rPr>
        <w:t xml:space="preserve"> banks</w:t>
      </w:r>
      <w:r w:rsidR="006F3119">
        <w:rPr>
          <w:rFonts w:ascii="Trebuchet MS" w:hAnsi="Trebuchet MS"/>
        </w:rPr>
        <w:t xml:space="preserve">) </w:t>
      </w:r>
      <w:r w:rsidR="00EE24A8">
        <w:rPr>
          <w:rFonts w:ascii="Trebuchet MS" w:hAnsi="Trebuchet MS"/>
        </w:rPr>
        <w:t>would “break”</w:t>
      </w:r>
      <w:r w:rsidR="006F3119">
        <w:rPr>
          <w:rFonts w:ascii="Trebuchet MS" w:hAnsi="Trebuchet MS"/>
        </w:rPr>
        <w:t xml:space="preserve"> given the magnitude and speed of the hikes.</w:t>
      </w:r>
      <w:r w:rsidR="006A1FD1">
        <w:rPr>
          <w:rFonts w:ascii="Trebuchet MS" w:hAnsi="Trebuchet MS"/>
        </w:rPr>
        <w:t xml:space="preserve"> </w:t>
      </w:r>
    </w:p>
    <w:p w14:paraId="08D21B0C" w14:textId="77777777" w:rsidR="006A1FD1" w:rsidRDefault="006A1FD1" w:rsidP="00494746">
      <w:pPr>
        <w:rPr>
          <w:rFonts w:ascii="Trebuchet MS" w:hAnsi="Trebuchet MS"/>
        </w:rPr>
      </w:pPr>
    </w:p>
    <w:p w14:paraId="04094AC5" w14:textId="4D0BA1CA" w:rsidR="00EF53A5" w:rsidRDefault="006A1FD1" w:rsidP="00494746">
      <w:pPr>
        <w:rPr>
          <w:rFonts w:ascii="Trebuchet MS" w:hAnsi="Trebuchet MS"/>
        </w:rPr>
      </w:pPr>
      <w:r>
        <w:rPr>
          <w:rFonts w:ascii="Trebuchet MS" w:hAnsi="Trebuchet MS"/>
        </w:rPr>
        <w:t xml:space="preserve">The Fed is </w:t>
      </w:r>
      <w:r w:rsidR="00322402">
        <w:rPr>
          <w:rFonts w:ascii="Trebuchet MS" w:hAnsi="Trebuchet MS"/>
        </w:rPr>
        <w:t xml:space="preserve">still </w:t>
      </w:r>
      <w:r>
        <w:rPr>
          <w:rFonts w:ascii="Trebuchet MS" w:hAnsi="Trebuchet MS"/>
        </w:rPr>
        <w:t xml:space="preserve">hoping they can land the economy softly without causing </w:t>
      </w:r>
      <w:r w:rsidR="00A13CB7">
        <w:rPr>
          <w:rFonts w:ascii="Trebuchet MS" w:hAnsi="Trebuchet MS"/>
        </w:rPr>
        <w:t xml:space="preserve">much more damage, let alone </w:t>
      </w:r>
      <w:r>
        <w:rPr>
          <w:rFonts w:ascii="Trebuchet MS" w:hAnsi="Trebuchet MS"/>
        </w:rPr>
        <w:t xml:space="preserve">a recession. </w:t>
      </w:r>
      <w:r w:rsidR="009535C9">
        <w:rPr>
          <w:rFonts w:ascii="Trebuchet MS" w:hAnsi="Trebuchet MS"/>
        </w:rPr>
        <w:t xml:space="preserve">It’s not impossible, but the odds are low and history </w:t>
      </w:r>
      <w:r w:rsidR="00181800">
        <w:rPr>
          <w:rFonts w:ascii="Trebuchet MS" w:hAnsi="Trebuchet MS"/>
        </w:rPr>
        <w:t>is</w:t>
      </w:r>
      <w:r w:rsidR="009535C9">
        <w:rPr>
          <w:rFonts w:ascii="Trebuchet MS" w:hAnsi="Trebuchet MS"/>
        </w:rPr>
        <w:t xml:space="preserve"> not on their side</w:t>
      </w:r>
      <w:r w:rsidR="00F11BDE">
        <w:rPr>
          <w:rFonts w:ascii="Trebuchet MS" w:hAnsi="Trebuchet MS"/>
        </w:rPr>
        <w:t xml:space="preserve"> given the complexity of the task and the multitude of </w:t>
      </w:r>
      <w:r w:rsidR="00181800">
        <w:rPr>
          <w:rFonts w:ascii="Trebuchet MS" w:hAnsi="Trebuchet MS"/>
        </w:rPr>
        <w:t xml:space="preserve">economic and behavioral </w:t>
      </w:r>
      <w:r w:rsidR="00F11BDE">
        <w:rPr>
          <w:rFonts w:ascii="Trebuchet MS" w:hAnsi="Trebuchet MS"/>
        </w:rPr>
        <w:t>variables outside of their control.</w:t>
      </w:r>
    </w:p>
    <w:p w14:paraId="234F33CB" w14:textId="7BA5DBC6" w:rsidR="002400BE" w:rsidRDefault="002400BE" w:rsidP="00494746">
      <w:pPr>
        <w:rPr>
          <w:rFonts w:ascii="Trebuchet MS" w:hAnsi="Trebuchet MS"/>
        </w:rPr>
      </w:pPr>
    </w:p>
    <w:p w14:paraId="73150CCF" w14:textId="66C197FE" w:rsidR="00254120" w:rsidRDefault="002361F4" w:rsidP="00494746">
      <w:pPr>
        <w:rPr>
          <w:rFonts w:ascii="Trebuchet MS" w:hAnsi="Trebuchet MS"/>
        </w:rPr>
      </w:pPr>
      <w:r>
        <w:rPr>
          <w:rFonts w:ascii="Trebuchet MS" w:hAnsi="Trebuchet MS"/>
        </w:rPr>
        <w:t>As of the March meeting, t</w:t>
      </w:r>
      <w:r w:rsidR="00676539" w:rsidRPr="00E01758">
        <w:rPr>
          <w:rFonts w:ascii="Trebuchet MS" w:hAnsi="Trebuchet MS"/>
        </w:rPr>
        <w:t xml:space="preserve">he median </w:t>
      </w:r>
      <w:r w:rsidR="00A27E0C" w:rsidRPr="00E01758">
        <w:rPr>
          <w:rFonts w:ascii="Trebuchet MS" w:hAnsi="Trebuchet MS"/>
        </w:rPr>
        <w:t xml:space="preserve">FOMC </w:t>
      </w:r>
      <w:r w:rsidR="00676539" w:rsidRPr="00E01758">
        <w:rPr>
          <w:rFonts w:ascii="Trebuchet MS" w:hAnsi="Trebuchet MS"/>
        </w:rPr>
        <w:t xml:space="preserve">participant </w:t>
      </w:r>
      <w:r w:rsidR="00A27E0C" w:rsidRPr="00E01758">
        <w:rPr>
          <w:rFonts w:ascii="Trebuchet MS" w:hAnsi="Trebuchet MS"/>
        </w:rPr>
        <w:t xml:space="preserve">projects just one more </w:t>
      </w:r>
      <w:r w:rsidR="00FA70B0">
        <w:rPr>
          <w:rFonts w:ascii="Trebuchet MS" w:hAnsi="Trebuchet MS"/>
        </w:rPr>
        <w:t xml:space="preserve">25bp </w:t>
      </w:r>
      <w:r w:rsidR="00A27E0C" w:rsidRPr="00E01758">
        <w:rPr>
          <w:rFonts w:ascii="Trebuchet MS" w:hAnsi="Trebuchet MS"/>
        </w:rPr>
        <w:t>rate hike this year</w:t>
      </w:r>
      <w:r w:rsidR="004A3092">
        <w:rPr>
          <w:rFonts w:ascii="Trebuchet MS" w:hAnsi="Trebuchet MS"/>
        </w:rPr>
        <w:t xml:space="preserve"> to a range of 5.0% to 5.25%,</w:t>
      </w:r>
      <w:r w:rsidR="00D0443C" w:rsidRPr="00E01758">
        <w:rPr>
          <w:rFonts w:ascii="Trebuchet MS" w:hAnsi="Trebuchet MS"/>
        </w:rPr>
        <w:t xml:space="preserve"> </w:t>
      </w:r>
      <w:r w:rsidR="00861BEB" w:rsidRPr="00E01758">
        <w:rPr>
          <w:rFonts w:ascii="Trebuchet MS" w:hAnsi="Trebuchet MS"/>
        </w:rPr>
        <w:t xml:space="preserve">and </w:t>
      </w:r>
      <w:r w:rsidR="004A3092">
        <w:rPr>
          <w:rFonts w:ascii="Trebuchet MS" w:hAnsi="Trebuchet MS"/>
        </w:rPr>
        <w:t xml:space="preserve">then </w:t>
      </w:r>
      <w:r w:rsidR="00861BEB" w:rsidRPr="00E01758">
        <w:rPr>
          <w:rFonts w:ascii="Trebuchet MS" w:hAnsi="Trebuchet MS"/>
        </w:rPr>
        <w:t>75bps</w:t>
      </w:r>
      <w:r w:rsidR="00D0443C" w:rsidRPr="00E01758">
        <w:rPr>
          <w:rFonts w:ascii="Trebuchet MS" w:hAnsi="Trebuchet MS"/>
        </w:rPr>
        <w:t xml:space="preserve"> of rate</w:t>
      </w:r>
      <w:r w:rsidR="00861BEB" w:rsidRPr="00E01758">
        <w:rPr>
          <w:rFonts w:ascii="Trebuchet MS" w:hAnsi="Trebuchet MS"/>
        </w:rPr>
        <w:t xml:space="preserve"> cuts in </w:t>
      </w:r>
      <w:r w:rsidR="004A3092">
        <w:rPr>
          <w:rFonts w:ascii="Trebuchet MS" w:hAnsi="Trebuchet MS"/>
        </w:rPr>
        <w:t>2024</w:t>
      </w:r>
      <w:r w:rsidR="00D0443C" w:rsidRPr="00E01758">
        <w:rPr>
          <w:rFonts w:ascii="Trebuchet MS" w:hAnsi="Trebuchet MS"/>
        </w:rPr>
        <w:t>. T</w:t>
      </w:r>
      <w:r w:rsidR="00861BEB" w:rsidRPr="00E01758">
        <w:rPr>
          <w:rFonts w:ascii="Trebuchet MS" w:hAnsi="Trebuchet MS"/>
        </w:rPr>
        <w:t>he</w:t>
      </w:r>
      <w:r w:rsidR="003F1E0D">
        <w:rPr>
          <w:rFonts w:ascii="Trebuchet MS" w:hAnsi="Trebuchet MS"/>
        </w:rPr>
        <w:t xml:space="preserve"> FOMC</w:t>
      </w:r>
      <w:r w:rsidR="00861BEB" w:rsidRPr="00E01758">
        <w:rPr>
          <w:rFonts w:ascii="Trebuchet MS" w:hAnsi="Trebuchet MS"/>
        </w:rPr>
        <w:t xml:space="preserve"> </w:t>
      </w:r>
      <w:r w:rsidR="00792C6F">
        <w:rPr>
          <w:rFonts w:ascii="Trebuchet MS" w:hAnsi="Trebuchet MS"/>
        </w:rPr>
        <w:t>media</w:t>
      </w:r>
      <w:r w:rsidR="00677C56">
        <w:rPr>
          <w:rFonts w:ascii="Trebuchet MS" w:hAnsi="Trebuchet MS"/>
        </w:rPr>
        <w:t>n</w:t>
      </w:r>
      <w:r w:rsidR="00792C6F">
        <w:rPr>
          <w:rFonts w:ascii="Trebuchet MS" w:hAnsi="Trebuchet MS"/>
        </w:rPr>
        <w:t xml:space="preserve"> </w:t>
      </w:r>
      <w:r w:rsidR="00861BEB" w:rsidRPr="00E01758">
        <w:rPr>
          <w:rFonts w:ascii="Trebuchet MS" w:hAnsi="Trebuchet MS"/>
        </w:rPr>
        <w:t>project</w:t>
      </w:r>
      <w:r w:rsidR="00792C6F">
        <w:rPr>
          <w:rFonts w:ascii="Trebuchet MS" w:hAnsi="Trebuchet MS"/>
        </w:rPr>
        <w:t>s</w:t>
      </w:r>
      <w:r w:rsidR="00861BEB" w:rsidRPr="00E01758">
        <w:rPr>
          <w:rFonts w:ascii="Trebuchet MS" w:hAnsi="Trebuchet MS"/>
        </w:rPr>
        <w:t xml:space="preserve"> core PCE inflation </w:t>
      </w:r>
      <w:r w:rsidR="00DA4045">
        <w:rPr>
          <w:rFonts w:ascii="Trebuchet MS" w:hAnsi="Trebuchet MS"/>
        </w:rPr>
        <w:t xml:space="preserve">falling to 3.6% this year and </w:t>
      </w:r>
      <w:r w:rsidR="00861BEB" w:rsidRPr="00E01758">
        <w:rPr>
          <w:rFonts w:ascii="Trebuchet MS" w:hAnsi="Trebuchet MS"/>
        </w:rPr>
        <w:t>2.</w:t>
      </w:r>
      <w:r w:rsidR="001D61F1" w:rsidRPr="00E01758">
        <w:rPr>
          <w:rFonts w:ascii="Trebuchet MS" w:hAnsi="Trebuchet MS"/>
        </w:rPr>
        <w:t>6</w:t>
      </w:r>
      <w:r w:rsidR="00861BEB" w:rsidRPr="00E01758">
        <w:rPr>
          <w:rFonts w:ascii="Trebuchet MS" w:hAnsi="Trebuchet MS"/>
        </w:rPr>
        <w:t>%</w:t>
      </w:r>
      <w:r w:rsidR="00D0443C" w:rsidRPr="00E01758">
        <w:rPr>
          <w:rFonts w:ascii="Trebuchet MS" w:hAnsi="Trebuchet MS"/>
        </w:rPr>
        <w:t xml:space="preserve"> </w:t>
      </w:r>
      <w:r w:rsidR="00DA4045">
        <w:rPr>
          <w:rFonts w:ascii="Trebuchet MS" w:hAnsi="Trebuchet MS"/>
        </w:rPr>
        <w:t xml:space="preserve">by the end of </w:t>
      </w:r>
      <w:r w:rsidR="00D0443C" w:rsidRPr="00E01758">
        <w:rPr>
          <w:rFonts w:ascii="Trebuchet MS" w:hAnsi="Trebuchet MS"/>
        </w:rPr>
        <w:t>2024</w:t>
      </w:r>
      <w:r w:rsidR="001D61F1" w:rsidRPr="00E01758">
        <w:rPr>
          <w:rFonts w:ascii="Trebuchet MS" w:hAnsi="Trebuchet MS"/>
        </w:rPr>
        <w:t>.</w:t>
      </w:r>
      <w:r w:rsidR="00AA0831" w:rsidRPr="00E01758">
        <w:rPr>
          <w:rFonts w:ascii="Trebuchet MS" w:hAnsi="Trebuchet MS"/>
        </w:rPr>
        <w:t xml:space="preserve"> </w:t>
      </w:r>
      <w:r w:rsidR="00DA4045">
        <w:rPr>
          <w:rFonts w:ascii="Trebuchet MS" w:hAnsi="Trebuchet MS"/>
        </w:rPr>
        <w:t xml:space="preserve">If the Fed projections play out (a </w:t>
      </w:r>
      <w:r w:rsidR="00677C56" w:rsidRPr="005A1A0B">
        <w:rPr>
          <w:rFonts w:ascii="Trebuchet MS" w:hAnsi="Trebuchet MS"/>
          <w:i/>
          <w:iCs/>
        </w:rPr>
        <w:t>big</w:t>
      </w:r>
      <w:r w:rsidR="00DA4045">
        <w:rPr>
          <w:rFonts w:ascii="Trebuchet MS" w:hAnsi="Trebuchet MS"/>
        </w:rPr>
        <w:t xml:space="preserve"> if), t</w:t>
      </w:r>
      <w:r w:rsidR="00AA0831" w:rsidRPr="00E01758">
        <w:rPr>
          <w:rFonts w:ascii="Trebuchet MS" w:hAnsi="Trebuchet MS"/>
        </w:rPr>
        <w:t>hat implies a real (inflation adjusted) fed funds rate of 1.5%</w:t>
      </w:r>
      <w:r w:rsidR="002A1C51" w:rsidRPr="00E01758">
        <w:rPr>
          <w:rFonts w:ascii="Trebuchet MS" w:hAnsi="Trebuchet MS"/>
        </w:rPr>
        <w:t xml:space="preserve">, which </w:t>
      </w:r>
      <w:r w:rsidR="005A1A0B">
        <w:rPr>
          <w:rFonts w:ascii="Trebuchet MS" w:hAnsi="Trebuchet MS"/>
        </w:rPr>
        <w:t>the Fed wo</w:t>
      </w:r>
      <w:r w:rsidR="002A1C51" w:rsidRPr="00E01758">
        <w:rPr>
          <w:rFonts w:ascii="Trebuchet MS" w:hAnsi="Trebuchet MS"/>
        </w:rPr>
        <w:t>uld consider restrictive</w:t>
      </w:r>
      <w:r w:rsidR="00E77D0F" w:rsidRPr="00E01758">
        <w:rPr>
          <w:rFonts w:ascii="Trebuchet MS" w:hAnsi="Trebuchet MS"/>
        </w:rPr>
        <w:t>/tight</w:t>
      </w:r>
      <w:r w:rsidR="002A1C51" w:rsidRPr="00E01758">
        <w:rPr>
          <w:rFonts w:ascii="Trebuchet MS" w:hAnsi="Trebuchet MS"/>
        </w:rPr>
        <w:t>.</w:t>
      </w:r>
      <w:r w:rsidR="00614CAF">
        <w:rPr>
          <w:rFonts w:ascii="Trebuchet MS" w:hAnsi="Trebuchet MS"/>
        </w:rPr>
        <w:t xml:space="preserve"> </w:t>
      </w:r>
      <w:r w:rsidR="00E77D0F" w:rsidRPr="00E01758">
        <w:rPr>
          <w:rFonts w:ascii="Trebuchet MS" w:hAnsi="Trebuchet MS"/>
        </w:rPr>
        <w:t>T</w:t>
      </w:r>
      <w:r w:rsidR="002A1C51" w:rsidRPr="00E01758">
        <w:rPr>
          <w:rFonts w:ascii="Trebuchet MS" w:hAnsi="Trebuchet MS"/>
        </w:rPr>
        <w:t>he Fed’s assumption for the long-</w:t>
      </w:r>
      <w:r w:rsidR="00E77D0F" w:rsidRPr="00E01758">
        <w:rPr>
          <w:rFonts w:ascii="Trebuchet MS" w:hAnsi="Trebuchet MS"/>
        </w:rPr>
        <w:t xml:space="preserve">run </w:t>
      </w:r>
      <w:r w:rsidR="0068310A" w:rsidRPr="00E01758">
        <w:rPr>
          <w:rFonts w:ascii="Trebuchet MS" w:hAnsi="Trebuchet MS"/>
        </w:rPr>
        <w:t>“</w:t>
      </w:r>
      <w:r w:rsidR="002A1C51" w:rsidRPr="00E01758">
        <w:rPr>
          <w:rFonts w:ascii="Trebuchet MS" w:hAnsi="Trebuchet MS"/>
        </w:rPr>
        <w:t>neutral</w:t>
      </w:r>
      <w:r w:rsidR="0068310A" w:rsidRPr="00E01758">
        <w:rPr>
          <w:rFonts w:ascii="Trebuchet MS" w:hAnsi="Trebuchet MS"/>
        </w:rPr>
        <w:t>”</w:t>
      </w:r>
      <w:r w:rsidR="002A1C51" w:rsidRPr="00E01758">
        <w:rPr>
          <w:rFonts w:ascii="Trebuchet MS" w:hAnsi="Trebuchet MS"/>
        </w:rPr>
        <w:t xml:space="preserve"> </w:t>
      </w:r>
      <w:r w:rsidR="00E77D0F" w:rsidRPr="00E01758">
        <w:rPr>
          <w:rFonts w:ascii="Trebuchet MS" w:hAnsi="Trebuchet MS"/>
        </w:rPr>
        <w:t xml:space="preserve">(neither loose nor tight) </w:t>
      </w:r>
      <w:r w:rsidR="002A1C51" w:rsidRPr="00E01758">
        <w:rPr>
          <w:rFonts w:ascii="Trebuchet MS" w:hAnsi="Trebuchet MS"/>
        </w:rPr>
        <w:t xml:space="preserve">real fed funds rate </w:t>
      </w:r>
      <w:r w:rsidR="0068310A" w:rsidRPr="00E01758">
        <w:rPr>
          <w:rFonts w:ascii="Trebuchet MS" w:hAnsi="Trebuchet MS"/>
        </w:rPr>
        <w:t>is 0.5%, comprised of 2% core inflation and a 2.5% nominal fed funds rate.</w:t>
      </w:r>
    </w:p>
    <w:p w14:paraId="54125A2B" w14:textId="77777777" w:rsidR="00254120" w:rsidRDefault="00254120" w:rsidP="00494746">
      <w:pPr>
        <w:rPr>
          <w:rFonts w:ascii="Trebuchet MS" w:hAnsi="Trebuchet MS"/>
        </w:rPr>
      </w:pPr>
    </w:p>
    <w:p w14:paraId="047C19C4" w14:textId="77777777" w:rsidR="00254120" w:rsidRDefault="00254120" w:rsidP="00494746">
      <w:pPr>
        <w:rPr>
          <w:rFonts w:ascii="Trebuchet MS" w:hAnsi="Trebuchet MS"/>
        </w:rPr>
      </w:pPr>
    </w:p>
    <w:p w14:paraId="025397A5" w14:textId="77777777" w:rsidR="00254120" w:rsidRDefault="00254120" w:rsidP="00494746">
      <w:pPr>
        <w:rPr>
          <w:rFonts w:ascii="Trebuchet MS" w:hAnsi="Trebuchet MS"/>
        </w:rPr>
      </w:pPr>
    </w:p>
    <w:p w14:paraId="3B7E25D6" w14:textId="77777777" w:rsidR="00254120" w:rsidRDefault="00254120" w:rsidP="00494746">
      <w:pPr>
        <w:rPr>
          <w:rFonts w:ascii="Trebuchet MS" w:hAnsi="Trebuchet MS"/>
        </w:rPr>
      </w:pPr>
    </w:p>
    <w:p w14:paraId="16344301" w14:textId="77777777" w:rsidR="00254120" w:rsidRDefault="00254120" w:rsidP="00494746">
      <w:pPr>
        <w:rPr>
          <w:rFonts w:ascii="Trebuchet MS" w:hAnsi="Trebuchet MS"/>
        </w:rPr>
      </w:pPr>
    </w:p>
    <w:p w14:paraId="5A25A769" w14:textId="77777777" w:rsidR="00254120" w:rsidRDefault="00254120" w:rsidP="00494746">
      <w:pPr>
        <w:rPr>
          <w:rFonts w:ascii="Trebuchet MS" w:hAnsi="Trebuchet MS"/>
        </w:rPr>
      </w:pPr>
    </w:p>
    <w:p w14:paraId="63C6A497" w14:textId="77777777" w:rsidR="00254120" w:rsidRDefault="00254120" w:rsidP="00494746">
      <w:pPr>
        <w:rPr>
          <w:rFonts w:ascii="Trebuchet MS" w:hAnsi="Trebuchet MS"/>
        </w:rPr>
      </w:pPr>
    </w:p>
    <w:p w14:paraId="18A6EC82" w14:textId="77777777" w:rsidR="00254120" w:rsidRDefault="00254120" w:rsidP="00494746">
      <w:pPr>
        <w:rPr>
          <w:rFonts w:ascii="Trebuchet MS" w:hAnsi="Trebuchet MS"/>
        </w:rPr>
      </w:pPr>
    </w:p>
    <w:p w14:paraId="67681387" w14:textId="77777777" w:rsidR="00254120" w:rsidRDefault="00254120" w:rsidP="00494746">
      <w:pPr>
        <w:rPr>
          <w:rFonts w:ascii="Trebuchet MS" w:hAnsi="Trebuchet MS"/>
        </w:rPr>
      </w:pPr>
    </w:p>
    <w:p w14:paraId="14F9C6FB" w14:textId="77777777" w:rsidR="00254120" w:rsidRDefault="00254120" w:rsidP="00494746">
      <w:pPr>
        <w:rPr>
          <w:rFonts w:ascii="Trebuchet MS" w:hAnsi="Trebuchet MS"/>
        </w:rPr>
      </w:pPr>
    </w:p>
    <w:p w14:paraId="0EDF5C54" w14:textId="77777777" w:rsidR="00254120" w:rsidRDefault="00254120" w:rsidP="00494746">
      <w:pPr>
        <w:rPr>
          <w:rFonts w:ascii="Trebuchet MS" w:hAnsi="Trebuchet MS"/>
        </w:rPr>
      </w:pPr>
    </w:p>
    <w:p w14:paraId="6B083404" w14:textId="77777777" w:rsidR="00254120" w:rsidRDefault="00254120" w:rsidP="00494746">
      <w:pPr>
        <w:rPr>
          <w:rFonts w:ascii="Trebuchet MS" w:hAnsi="Trebuchet MS"/>
        </w:rPr>
      </w:pPr>
    </w:p>
    <w:p w14:paraId="52D8DEDF" w14:textId="77777777" w:rsidR="00254120" w:rsidRDefault="00254120" w:rsidP="00494746">
      <w:pPr>
        <w:rPr>
          <w:rFonts w:ascii="Trebuchet MS" w:hAnsi="Trebuchet MS"/>
        </w:rPr>
      </w:pPr>
    </w:p>
    <w:p w14:paraId="22DBE365" w14:textId="77777777" w:rsidR="00254120" w:rsidRDefault="00254120" w:rsidP="00494746">
      <w:pPr>
        <w:rPr>
          <w:rFonts w:ascii="Trebuchet MS" w:hAnsi="Trebuchet MS"/>
        </w:rPr>
      </w:pPr>
    </w:p>
    <w:p w14:paraId="2C7D2AC3" w14:textId="77777777" w:rsidR="00254120" w:rsidRDefault="00254120" w:rsidP="00494746">
      <w:pPr>
        <w:rPr>
          <w:rFonts w:ascii="Trebuchet MS" w:hAnsi="Trebuchet MS"/>
        </w:rPr>
      </w:pPr>
    </w:p>
    <w:p w14:paraId="63805319" w14:textId="23F99C6A" w:rsidR="00254120" w:rsidRDefault="008722FB" w:rsidP="001A42DF">
      <w:pPr>
        <w:tabs>
          <w:tab w:val="left" w:pos="980"/>
        </w:tabs>
        <w:rPr>
          <w:rFonts w:ascii="Trebuchet MS" w:hAnsi="Trebuchet MS"/>
        </w:rPr>
      </w:pPr>
      <w:r>
        <w:rPr>
          <w:rFonts w:ascii="Trebuchet MS" w:hAnsi="Trebuchet MS"/>
        </w:rPr>
        <w:tab/>
      </w:r>
    </w:p>
    <w:p w14:paraId="338A12FB" w14:textId="77777777" w:rsidR="00254120" w:rsidRDefault="00254120" w:rsidP="00494746">
      <w:pPr>
        <w:rPr>
          <w:rFonts w:ascii="Trebuchet MS" w:hAnsi="Trebuchet MS"/>
        </w:rPr>
      </w:pPr>
    </w:p>
    <w:p w14:paraId="4E157C7B" w14:textId="77777777" w:rsidR="00254120" w:rsidRDefault="00254120" w:rsidP="00494746">
      <w:pPr>
        <w:rPr>
          <w:rFonts w:ascii="Trebuchet MS" w:hAnsi="Trebuchet MS"/>
        </w:rPr>
      </w:pPr>
    </w:p>
    <w:p w14:paraId="4B7874C1" w14:textId="77777777" w:rsidR="00254120" w:rsidRDefault="00254120" w:rsidP="00494746">
      <w:pPr>
        <w:rPr>
          <w:rFonts w:ascii="Trebuchet MS" w:hAnsi="Trebuchet MS"/>
        </w:rPr>
      </w:pPr>
    </w:p>
    <w:p w14:paraId="681AE414" w14:textId="77777777" w:rsidR="00254120" w:rsidRDefault="00254120" w:rsidP="00494746">
      <w:pPr>
        <w:rPr>
          <w:rFonts w:ascii="Trebuchet MS" w:hAnsi="Trebuchet MS"/>
        </w:rPr>
      </w:pPr>
    </w:p>
    <w:p w14:paraId="7F37426E" w14:textId="77777777" w:rsidR="00254120" w:rsidRDefault="00254120" w:rsidP="00494746">
      <w:pPr>
        <w:rPr>
          <w:rFonts w:ascii="Trebuchet MS" w:hAnsi="Trebuchet MS"/>
        </w:rPr>
      </w:pPr>
    </w:p>
    <w:p w14:paraId="433F448E" w14:textId="77777777" w:rsidR="00254120" w:rsidRDefault="00254120" w:rsidP="00494746">
      <w:pPr>
        <w:rPr>
          <w:rFonts w:ascii="Trebuchet MS" w:hAnsi="Trebuchet MS"/>
        </w:rPr>
      </w:pPr>
    </w:p>
    <w:p w14:paraId="479C8D80" w14:textId="77777777" w:rsidR="00254120" w:rsidRDefault="00254120" w:rsidP="00494746">
      <w:pPr>
        <w:rPr>
          <w:rFonts w:ascii="Trebuchet MS" w:hAnsi="Trebuchet MS"/>
        </w:rPr>
      </w:pPr>
    </w:p>
    <w:p w14:paraId="36864893" w14:textId="77777777" w:rsidR="00254120" w:rsidRDefault="00254120" w:rsidP="00494746">
      <w:pPr>
        <w:rPr>
          <w:rFonts w:ascii="Trebuchet MS" w:hAnsi="Trebuchet MS"/>
        </w:rPr>
      </w:pPr>
    </w:p>
    <w:p w14:paraId="4C0100C0" w14:textId="77777777" w:rsidR="00254120" w:rsidRDefault="00254120" w:rsidP="00494746">
      <w:pPr>
        <w:rPr>
          <w:rFonts w:ascii="Trebuchet MS" w:hAnsi="Trebuchet MS"/>
        </w:rPr>
      </w:pPr>
    </w:p>
    <w:p w14:paraId="11CA6857" w14:textId="77777777" w:rsidR="00254120" w:rsidRDefault="00254120" w:rsidP="00494746">
      <w:pPr>
        <w:rPr>
          <w:rFonts w:ascii="Trebuchet MS" w:hAnsi="Trebuchet MS"/>
        </w:rPr>
      </w:pPr>
    </w:p>
    <w:p w14:paraId="4459463B" w14:textId="77777777" w:rsidR="00254120" w:rsidRDefault="00254120" w:rsidP="00494746">
      <w:pPr>
        <w:rPr>
          <w:rFonts w:ascii="Trebuchet MS" w:hAnsi="Trebuchet MS"/>
        </w:rPr>
      </w:pPr>
    </w:p>
    <w:p w14:paraId="78914040" w14:textId="77777777" w:rsidR="00254120" w:rsidRDefault="00254120" w:rsidP="00494746">
      <w:pPr>
        <w:rPr>
          <w:rFonts w:ascii="Trebuchet MS" w:hAnsi="Trebuchet MS"/>
        </w:rPr>
      </w:pPr>
    </w:p>
    <w:p w14:paraId="7D831D7A" w14:textId="77777777" w:rsidR="00254120" w:rsidRDefault="00254120" w:rsidP="00494746">
      <w:pPr>
        <w:rPr>
          <w:rFonts w:ascii="Trebuchet MS" w:hAnsi="Trebuchet MS"/>
        </w:rPr>
      </w:pPr>
    </w:p>
    <w:p w14:paraId="6B295F37" w14:textId="3217D582" w:rsidR="00254120" w:rsidRDefault="00EF04D8" w:rsidP="00494746">
      <w:pPr>
        <w:rPr>
          <w:rFonts w:ascii="Trebuchet MS" w:hAnsi="Trebuchet MS"/>
        </w:rPr>
      </w:pPr>
      <w:r>
        <w:rPr>
          <w:rFonts w:ascii="Trebuchet MS" w:hAnsi="Trebuchet MS"/>
          <w:noProof/>
        </w:rPr>
        <w:lastRenderedPageBreak/>
        <mc:AlternateContent>
          <mc:Choice Requires="wps">
            <w:drawing>
              <wp:anchor distT="0" distB="0" distL="114300" distR="114300" simplePos="0" relativeHeight="251658248" behindDoc="0" locked="0" layoutInCell="1" allowOverlap="1" wp14:anchorId="319A0149" wp14:editId="773A162A">
                <wp:simplePos x="0" y="0"/>
                <wp:positionH relativeFrom="column">
                  <wp:posOffset>121920</wp:posOffset>
                </wp:positionH>
                <wp:positionV relativeFrom="paragraph">
                  <wp:posOffset>17145</wp:posOffset>
                </wp:positionV>
                <wp:extent cx="6495940" cy="603250"/>
                <wp:effectExtent l="0" t="0" r="0" b="6350"/>
                <wp:wrapNone/>
                <wp:docPr id="44" name="Text Box 44"/>
                <wp:cNvGraphicFramePr/>
                <a:graphic xmlns:a="http://schemas.openxmlformats.org/drawingml/2006/main">
                  <a:graphicData uri="http://schemas.microsoft.com/office/word/2010/wordprocessingShape">
                    <wps:wsp>
                      <wps:cNvSpPr txBox="1"/>
                      <wps:spPr>
                        <a:xfrm>
                          <a:off x="0" y="0"/>
                          <a:ext cx="6495940" cy="603250"/>
                        </a:xfrm>
                        <a:prstGeom prst="rect">
                          <a:avLst/>
                        </a:prstGeom>
                        <a:noFill/>
                        <a:ln w="6350">
                          <a:noFill/>
                        </a:ln>
                      </wps:spPr>
                      <wps:txbx>
                        <w:txbxContent>
                          <w:p w14:paraId="1C03F3F4" w14:textId="17BC12DF" w:rsidR="00701B14" w:rsidRPr="00701B14" w:rsidRDefault="00701B14" w:rsidP="0052057D">
                            <w:pPr>
                              <w:jc w:val="center"/>
                              <w:rPr>
                                <w:b/>
                                <w:bCs/>
                                <w:color w:val="003B4A" w:themeColor="accent1"/>
                                <w:sz w:val="28"/>
                                <w:szCs w:val="28"/>
                                <w:lang w:val="en-GB"/>
                              </w:rPr>
                            </w:pPr>
                            <w:r w:rsidRPr="00701B14">
                              <w:rPr>
                                <w:rFonts w:ascii="Trebuchet MS" w:hAnsi="Trebuchet MS"/>
                                <w:b/>
                                <w:bCs/>
                                <w:color w:val="003B4A" w:themeColor="accent1"/>
                                <w:sz w:val="28"/>
                                <w:szCs w:val="28"/>
                              </w:rPr>
                              <w:t>The Fed Does a “Dovish Hike” in March, Signaling it May Soon End Rate Tightening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0149" id="Text Box 44" o:spid="_x0000_s1028" type="#_x0000_t202" style="position:absolute;left:0;text-align:left;margin-left:9.6pt;margin-top:1.35pt;width:511.5pt;height:4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" filled="f" stroked="f" strokeweight=".5pt">
                <v:textbox>
                  <w:txbxContent>
                    <w:p w14:paraId="1C03F3F4" w14:textId="17BC12DF" w:rsidR="00701B14" w:rsidRPr="00701B14" w:rsidRDefault="00701B14" w:rsidP="0052057D">
                      <w:pPr>
                        <w:jc w:val="center"/>
                        <w:rPr>
                          <w:b/>
                          <w:bCs/>
                          <w:color w:val="003B4A" w:themeColor="accent1"/>
                          <w:sz w:val="28"/>
                          <w:szCs w:val="28"/>
                          <w:lang w:val="en-GB"/>
                        </w:rPr>
                      </w:pPr>
                      <w:r w:rsidRPr="00701B14">
                        <w:rPr>
                          <w:rFonts w:ascii="Trebuchet MS" w:hAnsi="Trebuchet MS"/>
                          <w:b/>
                          <w:bCs/>
                          <w:color w:val="003B4A" w:themeColor="accent1"/>
                          <w:sz w:val="28"/>
                          <w:szCs w:val="28"/>
                        </w:rPr>
                        <w:t>The Fed Does a “Dovish Hike” in March, Signaling it May Soon End Rate Tightening</w:t>
                      </w:r>
                    </w:p>
                  </w:txbxContent>
                </v:textbox>
              </v:shape>
            </w:pict>
          </mc:Fallback>
        </mc:AlternateContent>
      </w:r>
    </w:p>
    <w:p w14:paraId="31F50D3A" w14:textId="77777777" w:rsidR="002A1C51" w:rsidRDefault="002A1C51" w:rsidP="00494746">
      <w:pPr>
        <w:rPr>
          <w:rFonts w:ascii="Trebuchet MS" w:hAnsi="Trebuchet MS"/>
        </w:rPr>
      </w:pPr>
    </w:p>
    <w:p w14:paraId="59D34FC9" w14:textId="4C7DCA61" w:rsidR="00494746" w:rsidRPr="009E49BF" w:rsidRDefault="00475F35" w:rsidP="00494746">
      <w:pPr>
        <w:rPr>
          <w:rFonts w:ascii="Trebuchet MS" w:hAnsi="Trebuchet MS"/>
        </w:rPr>
      </w:pPr>
      <w:r>
        <w:rPr>
          <w:noProof/>
        </w:rPr>
        <mc:AlternateContent>
          <mc:Choice Requires="wps">
            <w:drawing>
              <wp:anchor distT="0" distB="0" distL="114300" distR="114300" simplePos="0" relativeHeight="251658244" behindDoc="0" locked="0" layoutInCell="1" allowOverlap="1" wp14:anchorId="00EC3784" wp14:editId="5684E8A5">
                <wp:simplePos x="0" y="0"/>
                <wp:positionH relativeFrom="column">
                  <wp:posOffset>3203300</wp:posOffset>
                </wp:positionH>
                <wp:positionV relativeFrom="paragraph">
                  <wp:posOffset>1685481</wp:posOffset>
                </wp:positionV>
                <wp:extent cx="465152" cy="23561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5152" cy="235613"/>
                        </a:xfrm>
                        <a:prstGeom prst="rect">
                          <a:avLst/>
                        </a:prstGeom>
                        <a:noFill/>
                        <a:ln w="6350">
                          <a:noFill/>
                        </a:ln>
                      </wps:spPr>
                      <wps:txbx>
                        <w:txbxContent>
                          <w:p w14:paraId="3BB5963A" w14:textId="6BEAA1BD" w:rsidR="00F50BD9" w:rsidRPr="00664138" w:rsidRDefault="00F50BD9" w:rsidP="00F50BD9">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6</w:t>
                            </w:r>
                            <w:r w:rsidRPr="00664138">
                              <w:rPr>
                                <w:color w:val="003B4A" w:themeColor="accent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3784" id="Text Box 25" o:spid="_x0000_s1029" type="#_x0000_t202" style="position:absolute;left:0;text-align:left;margin-left:252.25pt;margin-top:132.7pt;width:36.65pt;height:18.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" filled="f" stroked="f" strokeweight=".5pt">
                <v:textbox>
                  <w:txbxContent>
                    <w:p w14:paraId="3BB5963A" w14:textId="6BEAA1BD" w:rsidR="00F50BD9" w:rsidRPr="00664138" w:rsidRDefault="00F50BD9" w:rsidP="00F50BD9">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6</w:t>
                      </w:r>
                      <w:r w:rsidRPr="00664138">
                        <w:rPr>
                          <w:color w:val="003B4A" w:themeColor="accent1"/>
                          <w:sz w:val="18"/>
                          <w:szCs w:val="18"/>
                          <w:lang w:val="en-GB"/>
                        </w:rPr>
                        <w:t>%</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679ACD2D" wp14:editId="1F696CD4">
                <wp:simplePos x="0" y="0"/>
                <wp:positionH relativeFrom="column">
                  <wp:posOffset>3104387</wp:posOffset>
                </wp:positionH>
                <wp:positionV relativeFrom="paragraph">
                  <wp:posOffset>1859353</wp:posOffset>
                </wp:positionV>
                <wp:extent cx="465152" cy="235613"/>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5152" cy="235613"/>
                        </a:xfrm>
                        <a:prstGeom prst="rect">
                          <a:avLst/>
                        </a:prstGeom>
                        <a:noFill/>
                        <a:ln w="6350">
                          <a:noFill/>
                        </a:ln>
                      </wps:spPr>
                      <wps:txbx>
                        <w:txbxContent>
                          <w:p w14:paraId="234BCCA5" w14:textId="77777777" w:rsidR="00F50BD9" w:rsidRPr="00664138" w:rsidRDefault="00F50BD9" w:rsidP="00F50BD9">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5</w:t>
                            </w:r>
                            <w:r w:rsidRPr="00664138">
                              <w:rPr>
                                <w:color w:val="003B4A" w:themeColor="accent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CD2D" id="Text Box 29" o:spid="_x0000_s1030" type="#_x0000_t202" style="position:absolute;left:0;text-align:left;margin-left:244.45pt;margin-top:146.4pt;width:36.65pt;height:1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" filled="f" stroked="f" strokeweight=".5pt">
                <v:textbox>
                  <w:txbxContent>
                    <w:p w14:paraId="234BCCA5" w14:textId="77777777" w:rsidR="00F50BD9" w:rsidRPr="00664138" w:rsidRDefault="00F50BD9" w:rsidP="00F50BD9">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5</w:t>
                      </w:r>
                      <w:r w:rsidRPr="00664138">
                        <w:rPr>
                          <w:color w:val="003B4A" w:themeColor="accent1"/>
                          <w:sz w:val="18"/>
                          <w:szCs w:val="18"/>
                          <w:lang w:val="en-GB"/>
                        </w:rPr>
                        <w:t>%</w:t>
                      </w:r>
                    </w:p>
                  </w:txbxContent>
                </v:textbox>
              </v:shape>
            </w:pict>
          </mc:Fallback>
        </mc:AlternateContent>
      </w:r>
      <w:r w:rsidR="00712C16">
        <w:rPr>
          <w:noProof/>
        </w:rPr>
        <mc:AlternateContent>
          <mc:Choice Requires="wps">
            <w:drawing>
              <wp:anchor distT="0" distB="0" distL="114300" distR="114300" simplePos="0" relativeHeight="251658246" behindDoc="0" locked="0" layoutInCell="1" allowOverlap="1" wp14:anchorId="5333024A" wp14:editId="35465B53">
                <wp:simplePos x="0" y="0"/>
                <wp:positionH relativeFrom="column">
                  <wp:posOffset>2000309</wp:posOffset>
                </wp:positionH>
                <wp:positionV relativeFrom="paragraph">
                  <wp:posOffset>1686601</wp:posOffset>
                </wp:positionV>
                <wp:extent cx="465152" cy="23561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65152" cy="235613"/>
                        </a:xfrm>
                        <a:prstGeom prst="rect">
                          <a:avLst/>
                        </a:prstGeom>
                        <a:noFill/>
                        <a:ln w="6350">
                          <a:noFill/>
                        </a:ln>
                      </wps:spPr>
                      <wps:txbx>
                        <w:txbxContent>
                          <w:p w14:paraId="0C0A12A4" w14:textId="433DBC19" w:rsidR="00DA6E8E" w:rsidRPr="00664138" w:rsidRDefault="00DA6E8E" w:rsidP="00DA6E8E">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6</w:t>
                            </w:r>
                            <w:r w:rsidRPr="00664138">
                              <w:rPr>
                                <w:color w:val="003B4A" w:themeColor="accent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024A" id="Text Box 30" o:spid="_x0000_s1031" type="#_x0000_t202" style="position:absolute;left:0;text-align:left;margin-left:157.5pt;margin-top:132.8pt;width:36.65pt;height:18.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RuGwIAADIEAAAOAAAAZHJzL2Uyb0RvYy54bWysU8tu2zAQvBfoPxC815Jsy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" filled="f" stroked="f" strokeweight=".5pt">
                <v:textbox>
                  <w:txbxContent>
                    <w:p w14:paraId="0C0A12A4" w14:textId="433DBC19" w:rsidR="00DA6E8E" w:rsidRPr="00664138" w:rsidRDefault="00DA6E8E" w:rsidP="00DA6E8E">
                      <w:pPr>
                        <w:rPr>
                          <w:color w:val="003B4A" w:themeColor="accent1"/>
                          <w:sz w:val="18"/>
                          <w:szCs w:val="18"/>
                          <w:lang w:val="en-GB"/>
                        </w:rPr>
                      </w:pPr>
                      <w:r w:rsidRPr="00664138">
                        <w:rPr>
                          <w:color w:val="003B4A" w:themeColor="accent1"/>
                          <w:sz w:val="18"/>
                          <w:szCs w:val="18"/>
                          <w:lang w:val="en-GB"/>
                        </w:rPr>
                        <w:t>4.</w:t>
                      </w:r>
                      <w:r>
                        <w:rPr>
                          <w:color w:val="003B4A" w:themeColor="accent1"/>
                          <w:sz w:val="18"/>
                          <w:szCs w:val="18"/>
                          <w:lang w:val="en-GB"/>
                        </w:rPr>
                        <w:t>6</w:t>
                      </w:r>
                      <w:r w:rsidRPr="00664138">
                        <w:rPr>
                          <w:color w:val="003B4A" w:themeColor="accent1"/>
                          <w:sz w:val="18"/>
                          <w:szCs w:val="18"/>
                          <w:lang w:val="en-GB"/>
                        </w:rPr>
                        <w:t>%</w:t>
                      </w:r>
                    </w:p>
                  </w:txbxContent>
                </v:textbox>
              </v:shape>
            </w:pict>
          </mc:Fallback>
        </mc:AlternateContent>
      </w:r>
      <w:r w:rsidR="00712C16">
        <w:rPr>
          <w:noProof/>
        </w:rPr>
        <mc:AlternateContent>
          <mc:Choice Requires="wps">
            <w:drawing>
              <wp:anchor distT="0" distB="0" distL="114300" distR="114300" simplePos="0" relativeHeight="251658243" behindDoc="0" locked="0" layoutInCell="1" allowOverlap="1" wp14:anchorId="403A936E" wp14:editId="078D0F92">
                <wp:simplePos x="0" y="0"/>
                <wp:positionH relativeFrom="column">
                  <wp:posOffset>2573695</wp:posOffset>
                </wp:positionH>
                <wp:positionV relativeFrom="paragraph">
                  <wp:posOffset>1624763</wp:posOffset>
                </wp:positionV>
                <wp:extent cx="465152" cy="23561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5152" cy="235613"/>
                        </a:xfrm>
                        <a:prstGeom prst="rect">
                          <a:avLst/>
                        </a:prstGeom>
                        <a:noFill/>
                        <a:ln w="6350">
                          <a:noFill/>
                        </a:ln>
                      </wps:spPr>
                      <wps:txbx>
                        <w:txbxContent>
                          <w:p w14:paraId="2A268870" w14:textId="411C2BE4" w:rsidR="001A1486" w:rsidRPr="00664138" w:rsidRDefault="0099421B">
                            <w:pPr>
                              <w:rPr>
                                <w:color w:val="003B4A" w:themeColor="accent1"/>
                                <w:sz w:val="18"/>
                                <w:szCs w:val="18"/>
                                <w:lang w:val="en-GB"/>
                              </w:rPr>
                            </w:pPr>
                            <w:r w:rsidRPr="00664138">
                              <w:rPr>
                                <w:color w:val="003B4A" w:themeColor="accent1"/>
                                <w:sz w:val="18"/>
                                <w:szCs w:val="18"/>
                                <w:lang w:val="en-GB"/>
                              </w:rPr>
                              <w:t>4</w:t>
                            </w:r>
                            <w:r w:rsidR="00664138" w:rsidRPr="00664138">
                              <w:rPr>
                                <w:color w:val="003B4A" w:themeColor="accent1"/>
                                <w:sz w:val="18"/>
                                <w:szCs w:val="18"/>
                                <w:lang w:val="en-G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936E" id="Text Box 23" o:spid="_x0000_s1032" type="#_x0000_t202" style="position:absolute;left:0;text-align:left;margin-left:202.65pt;margin-top:127.95pt;width:36.65pt;height:18.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" filled="f" stroked="f" strokeweight=".5pt">
                <v:textbox>
                  <w:txbxContent>
                    <w:p w14:paraId="2A268870" w14:textId="411C2BE4" w:rsidR="001A1486" w:rsidRPr="00664138" w:rsidRDefault="0099421B">
                      <w:pPr>
                        <w:rPr>
                          <w:color w:val="003B4A" w:themeColor="accent1"/>
                          <w:sz w:val="18"/>
                          <w:szCs w:val="18"/>
                          <w:lang w:val="en-GB"/>
                        </w:rPr>
                      </w:pPr>
                      <w:r w:rsidRPr="00664138">
                        <w:rPr>
                          <w:color w:val="003B4A" w:themeColor="accent1"/>
                          <w:sz w:val="18"/>
                          <w:szCs w:val="18"/>
                          <w:lang w:val="en-GB"/>
                        </w:rPr>
                        <w:t>4</w:t>
                      </w:r>
                      <w:r w:rsidR="00664138" w:rsidRPr="00664138">
                        <w:rPr>
                          <w:color w:val="003B4A" w:themeColor="accent1"/>
                          <w:sz w:val="18"/>
                          <w:szCs w:val="18"/>
                          <w:lang w:val="en-GB"/>
                        </w:rPr>
                        <w:t>.6%</w:t>
                      </w:r>
                    </w:p>
                  </w:txbxContent>
                </v:textbox>
              </v:shape>
            </w:pict>
          </mc:Fallback>
        </mc:AlternateContent>
      </w:r>
      <w:r w:rsidR="00E72FCA">
        <w:rPr>
          <w:noProof/>
        </w:rPr>
        <mc:AlternateContent>
          <mc:Choice Requires="wps">
            <w:drawing>
              <wp:anchor distT="0" distB="0" distL="114300" distR="114300" simplePos="0" relativeHeight="251658247" behindDoc="0" locked="0" layoutInCell="1" allowOverlap="1" wp14:anchorId="2CF85098" wp14:editId="335FA4EB">
                <wp:simplePos x="0" y="0"/>
                <wp:positionH relativeFrom="column">
                  <wp:posOffset>5259121</wp:posOffset>
                </wp:positionH>
                <wp:positionV relativeFrom="paragraph">
                  <wp:posOffset>1350623</wp:posOffset>
                </wp:positionV>
                <wp:extent cx="465152" cy="23561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65152" cy="235613"/>
                        </a:xfrm>
                        <a:prstGeom prst="rect">
                          <a:avLst/>
                        </a:prstGeom>
                        <a:noFill/>
                        <a:ln w="6350">
                          <a:noFill/>
                        </a:ln>
                      </wps:spPr>
                      <wps:txbx>
                        <w:txbxContent>
                          <w:p w14:paraId="67835C9F" w14:textId="7FD8504D" w:rsidR="003830C1" w:rsidRPr="00664138" w:rsidRDefault="003830C1" w:rsidP="003830C1">
                            <w:pPr>
                              <w:rPr>
                                <w:color w:val="003B4A" w:themeColor="accent1"/>
                                <w:sz w:val="18"/>
                                <w:szCs w:val="18"/>
                                <w:lang w:val="en-GB"/>
                              </w:rPr>
                            </w:pPr>
                            <w:r>
                              <w:rPr>
                                <w:color w:val="003B4A" w:themeColor="accent1"/>
                                <w:sz w:val="18"/>
                                <w:szCs w:val="18"/>
                                <w:lang w:val="en-GB"/>
                              </w:rPr>
                              <w:t>5.1</w:t>
                            </w:r>
                            <w:r w:rsidRPr="00664138">
                              <w:rPr>
                                <w:color w:val="003B4A" w:themeColor="accent1"/>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5098" id="Text Box 31" o:spid="_x0000_s1033" type="#_x0000_t202" style="position:absolute;left:0;text-align:left;margin-left:414.1pt;margin-top:106.35pt;width:36.65pt;height:18.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ofGwIAADI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" filled="f" stroked="f" strokeweight=".5pt">
                <v:textbox>
                  <w:txbxContent>
                    <w:p w14:paraId="67835C9F" w14:textId="7FD8504D" w:rsidR="003830C1" w:rsidRPr="00664138" w:rsidRDefault="003830C1" w:rsidP="003830C1">
                      <w:pPr>
                        <w:rPr>
                          <w:color w:val="003B4A" w:themeColor="accent1"/>
                          <w:sz w:val="18"/>
                          <w:szCs w:val="18"/>
                          <w:lang w:val="en-GB"/>
                        </w:rPr>
                      </w:pPr>
                      <w:r>
                        <w:rPr>
                          <w:color w:val="003B4A" w:themeColor="accent1"/>
                          <w:sz w:val="18"/>
                          <w:szCs w:val="18"/>
                          <w:lang w:val="en-GB"/>
                        </w:rPr>
                        <w:t>5.1</w:t>
                      </w:r>
                      <w:r w:rsidRPr="00664138">
                        <w:rPr>
                          <w:color w:val="003B4A" w:themeColor="accent1"/>
                          <w:sz w:val="18"/>
                          <w:szCs w:val="18"/>
                          <w:lang w:val="en-GB"/>
                        </w:rPr>
                        <w:t>%</w:t>
                      </w:r>
                    </w:p>
                  </w:txbxContent>
                </v:textbox>
              </v:shape>
            </w:pict>
          </mc:Fallback>
        </mc:AlternateContent>
      </w:r>
      <w:r w:rsidR="00CF2A06" w:rsidRPr="00E32AE6">
        <w:rPr>
          <w:noProof/>
          <w:shd w:val="clear" w:color="auto" w:fill="FFFFFF" w:themeFill="background1"/>
        </w:rPr>
        <w:drawing>
          <wp:inline distT="0" distB="0" distL="0" distR="0" wp14:anchorId="4B40575C" wp14:editId="50936490">
            <wp:extent cx="6744361" cy="5010700"/>
            <wp:effectExtent l="0" t="0" r="0" b="0"/>
            <wp:docPr id="22" name="Chart 22">
              <a:extLst xmlns:a="http://schemas.openxmlformats.org/drawingml/2006/main">
                <a:ext uri="{FF2B5EF4-FFF2-40B4-BE49-F238E27FC236}">
                  <a16:creationId xmlns:a16="http://schemas.microsoft.com/office/drawing/2014/main" id="{4874FC99-753C-B823-4E6A-E8E4393F37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8F5280" w14:textId="60E6B15C" w:rsidR="00494746" w:rsidRDefault="00494746" w:rsidP="00494746">
      <w:pPr>
        <w:rPr>
          <w:rFonts w:ascii="Trebuchet MS" w:hAnsi="Trebuchet MS"/>
        </w:rPr>
      </w:pPr>
    </w:p>
    <w:p w14:paraId="6875258F" w14:textId="659BB4FF" w:rsidR="00137306" w:rsidRDefault="00137306" w:rsidP="00137306">
      <w:pPr>
        <w:rPr>
          <w:rFonts w:ascii="Trebuchet MS" w:hAnsi="Trebuchet MS"/>
        </w:rPr>
      </w:pPr>
      <w:r>
        <w:rPr>
          <w:rFonts w:ascii="Trebuchet MS" w:hAnsi="Trebuchet MS"/>
        </w:rPr>
        <w:t>At his March FOMC press conference, Powell reiterated that he and his Fed colleagues do not expect to cut rates this year. However, the fed funds futures market doesn’t believe him; it is currently pricing</w:t>
      </w:r>
      <w:r w:rsidR="009F3AF7">
        <w:rPr>
          <w:rFonts w:ascii="Trebuchet MS" w:hAnsi="Trebuchet MS"/>
        </w:rPr>
        <w:t>-</w:t>
      </w:r>
      <w:r>
        <w:rPr>
          <w:rFonts w:ascii="Trebuchet MS" w:hAnsi="Trebuchet MS"/>
        </w:rPr>
        <w:t xml:space="preserve">in </w:t>
      </w:r>
      <w:r w:rsidR="009F3AF7">
        <w:rPr>
          <w:rFonts w:ascii="Trebuchet MS" w:hAnsi="Trebuchet MS"/>
        </w:rPr>
        <w:t xml:space="preserve">roughly </w:t>
      </w:r>
      <w:r>
        <w:rPr>
          <w:rFonts w:ascii="Trebuchet MS" w:hAnsi="Trebuchet MS"/>
        </w:rPr>
        <w:t xml:space="preserve">75 to 100bps </w:t>
      </w:r>
      <w:r w:rsidR="008B56A5">
        <w:rPr>
          <w:rFonts w:ascii="Trebuchet MS" w:hAnsi="Trebuchet MS"/>
        </w:rPr>
        <w:t>of</w:t>
      </w:r>
      <w:r>
        <w:rPr>
          <w:rFonts w:ascii="Trebuchet MS" w:hAnsi="Trebuchet MS"/>
        </w:rPr>
        <w:t xml:space="preserve"> Fed rate </w:t>
      </w:r>
      <w:r w:rsidRPr="002C65A9">
        <w:rPr>
          <w:rFonts w:ascii="Trebuchet MS" w:hAnsi="Trebuchet MS"/>
        </w:rPr>
        <w:t>cuts</w:t>
      </w:r>
      <w:r>
        <w:rPr>
          <w:rFonts w:ascii="Trebuchet MS" w:hAnsi="Trebuchet MS"/>
        </w:rPr>
        <w:t xml:space="preserve"> </w:t>
      </w:r>
      <w:r w:rsidRPr="00DE5305">
        <w:rPr>
          <w:rFonts w:ascii="Trebuchet MS" w:hAnsi="Trebuchet MS"/>
        </w:rPr>
        <w:t>this year.</w:t>
      </w:r>
      <w:r>
        <w:rPr>
          <w:rFonts w:ascii="Trebuchet MS" w:hAnsi="Trebuchet MS"/>
        </w:rPr>
        <w:t xml:space="preserve"> </w:t>
      </w:r>
      <w:r w:rsidR="008B56A5">
        <w:rPr>
          <w:rFonts w:ascii="Trebuchet MS" w:hAnsi="Trebuchet MS"/>
        </w:rPr>
        <w:t xml:space="preserve">It seems the </w:t>
      </w:r>
      <w:r>
        <w:rPr>
          <w:rFonts w:ascii="Trebuchet MS" w:hAnsi="Trebuchet MS"/>
        </w:rPr>
        <w:t xml:space="preserve">futures market is </w:t>
      </w:r>
      <w:r w:rsidR="008B56A5">
        <w:rPr>
          <w:rFonts w:ascii="Trebuchet MS" w:hAnsi="Trebuchet MS"/>
        </w:rPr>
        <w:t xml:space="preserve">implicitly assuming </w:t>
      </w:r>
      <w:r>
        <w:rPr>
          <w:rFonts w:ascii="Trebuchet MS" w:hAnsi="Trebuchet MS"/>
        </w:rPr>
        <w:t>a</w:t>
      </w:r>
      <w:r w:rsidR="00F57AA4">
        <w:rPr>
          <w:rFonts w:ascii="Trebuchet MS" w:hAnsi="Trebuchet MS"/>
        </w:rPr>
        <w:t>n</w:t>
      </w:r>
      <w:r>
        <w:rPr>
          <w:rFonts w:ascii="Trebuchet MS" w:hAnsi="Trebuchet MS"/>
        </w:rPr>
        <w:t xml:space="preserve"> economic slowdown</w:t>
      </w:r>
      <w:r w:rsidR="00F57AA4">
        <w:rPr>
          <w:rFonts w:ascii="Trebuchet MS" w:hAnsi="Trebuchet MS"/>
        </w:rPr>
        <w:t>, recession or</w:t>
      </w:r>
      <w:r>
        <w:rPr>
          <w:rFonts w:ascii="Trebuchet MS" w:hAnsi="Trebuchet MS"/>
        </w:rPr>
        <w:t xml:space="preserve"> crisis that forces the Fed to sharply ease. One thing is </w:t>
      </w:r>
      <w:r w:rsidR="00F57AA4">
        <w:rPr>
          <w:rFonts w:ascii="Trebuchet MS" w:hAnsi="Trebuchet MS"/>
        </w:rPr>
        <w:t>certain</w:t>
      </w:r>
      <w:r>
        <w:rPr>
          <w:rFonts w:ascii="Trebuchet MS" w:hAnsi="Trebuchet MS"/>
        </w:rPr>
        <w:t xml:space="preserve">: the fed funds </w:t>
      </w:r>
      <w:r w:rsidR="00F57AA4">
        <w:rPr>
          <w:rFonts w:ascii="Trebuchet MS" w:hAnsi="Trebuchet MS"/>
        </w:rPr>
        <w:t xml:space="preserve">futures </w:t>
      </w:r>
      <w:r>
        <w:rPr>
          <w:rFonts w:ascii="Trebuchet MS" w:hAnsi="Trebuchet MS"/>
        </w:rPr>
        <w:t>and the Fed</w:t>
      </w:r>
      <w:r w:rsidR="00F57AA4">
        <w:rPr>
          <w:rFonts w:ascii="Trebuchet MS" w:hAnsi="Trebuchet MS"/>
        </w:rPr>
        <w:t xml:space="preserve"> projections</w:t>
      </w:r>
      <w:r>
        <w:rPr>
          <w:rFonts w:ascii="Trebuchet MS" w:hAnsi="Trebuchet MS"/>
        </w:rPr>
        <w:t xml:space="preserve"> can’t </w:t>
      </w:r>
      <w:r w:rsidR="00F57AA4">
        <w:rPr>
          <w:rFonts w:ascii="Trebuchet MS" w:hAnsi="Trebuchet MS"/>
        </w:rPr>
        <w:t xml:space="preserve">both </w:t>
      </w:r>
      <w:r>
        <w:rPr>
          <w:rFonts w:ascii="Trebuchet MS" w:hAnsi="Trebuchet MS"/>
        </w:rPr>
        <w:t>be right on this.</w:t>
      </w:r>
    </w:p>
    <w:p w14:paraId="6A099DCD" w14:textId="77777777" w:rsidR="006123B3" w:rsidRDefault="006123B3" w:rsidP="00137306">
      <w:pPr>
        <w:rPr>
          <w:rFonts w:ascii="Trebuchet MS" w:hAnsi="Trebuchet MS"/>
        </w:rPr>
      </w:pPr>
    </w:p>
    <w:p w14:paraId="06D4AC5E" w14:textId="197C5743" w:rsidR="006123B3" w:rsidRDefault="00C5614A" w:rsidP="00137306">
      <w:pPr>
        <w:rPr>
          <w:rFonts w:ascii="Trebuchet MS" w:hAnsi="Trebuchet MS"/>
        </w:rPr>
      </w:pPr>
      <w:r>
        <w:rPr>
          <w:noProof/>
        </w:rPr>
        <w:lastRenderedPageBreak/>
        <w:drawing>
          <wp:inline distT="0" distB="0" distL="0" distR="0" wp14:anchorId="288DF51B" wp14:editId="0237932A">
            <wp:extent cx="6416657" cy="4592320"/>
            <wp:effectExtent l="0" t="0" r="3810" b="0"/>
            <wp:docPr id="35" name="Chart 35">
              <a:extLst xmlns:a="http://schemas.openxmlformats.org/drawingml/2006/main">
                <a:ext uri="{FF2B5EF4-FFF2-40B4-BE49-F238E27FC236}">
                  <a16:creationId xmlns:a16="http://schemas.microsoft.com/office/drawing/2014/main" id="{5C2A428D-0B39-0F78-AE25-8AFF3B276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2EBD95" w14:textId="77777777" w:rsidR="00137306" w:rsidRDefault="00137306" w:rsidP="00137306">
      <w:pPr>
        <w:rPr>
          <w:rFonts w:ascii="Trebuchet MS" w:hAnsi="Trebuchet MS"/>
        </w:rPr>
      </w:pPr>
    </w:p>
    <w:p w14:paraId="52A8FD3D" w14:textId="77777777" w:rsidR="006D080C" w:rsidRDefault="00137306" w:rsidP="00137306">
      <w:pPr>
        <w:rPr>
          <w:rFonts w:ascii="Trebuchet MS" w:hAnsi="Trebuchet MS"/>
        </w:rPr>
      </w:pPr>
      <w:r>
        <w:rPr>
          <w:rFonts w:ascii="Trebuchet MS" w:hAnsi="Trebuchet MS"/>
        </w:rPr>
        <w:t xml:space="preserve">Referring to the banking system stress, the </w:t>
      </w:r>
      <w:r w:rsidR="00BD532D">
        <w:rPr>
          <w:rFonts w:ascii="Trebuchet MS" w:hAnsi="Trebuchet MS"/>
        </w:rPr>
        <w:t xml:space="preserve">March </w:t>
      </w:r>
      <w:r>
        <w:rPr>
          <w:rFonts w:ascii="Trebuchet MS" w:hAnsi="Trebuchet MS"/>
        </w:rPr>
        <w:t>FOMC state</w:t>
      </w:r>
      <w:r w:rsidR="001C52D6">
        <w:rPr>
          <w:rFonts w:ascii="Trebuchet MS" w:hAnsi="Trebuchet MS"/>
        </w:rPr>
        <w:t>ment sai</w:t>
      </w:r>
      <w:r>
        <w:rPr>
          <w:rFonts w:ascii="Trebuchet MS" w:hAnsi="Trebuchet MS"/>
        </w:rPr>
        <w:t xml:space="preserve">d, “Recent developments are likely to result in </w:t>
      </w:r>
      <w:r w:rsidRPr="006918F3">
        <w:rPr>
          <w:rFonts w:ascii="Trebuchet MS" w:hAnsi="Trebuchet MS"/>
          <w:i/>
          <w:iCs/>
        </w:rPr>
        <w:t>tighter credit conditions</w:t>
      </w:r>
      <w:r>
        <w:rPr>
          <w:rFonts w:ascii="Trebuchet MS" w:hAnsi="Trebuchet MS"/>
        </w:rPr>
        <w:t xml:space="preserve"> for households and businesses and to </w:t>
      </w:r>
      <w:r w:rsidRPr="006918F3">
        <w:rPr>
          <w:rFonts w:ascii="Trebuchet MS" w:hAnsi="Trebuchet MS"/>
          <w:i/>
          <w:iCs/>
        </w:rPr>
        <w:t>weigh on economic activity</w:t>
      </w:r>
      <w:r>
        <w:rPr>
          <w:rFonts w:ascii="Trebuchet MS" w:hAnsi="Trebuchet MS"/>
        </w:rPr>
        <w:t xml:space="preserve">, </w:t>
      </w:r>
      <w:r w:rsidRPr="00BD532D">
        <w:rPr>
          <w:rFonts w:ascii="Trebuchet MS" w:hAnsi="Trebuchet MS"/>
          <w:i/>
          <w:iCs/>
        </w:rPr>
        <w:t>hiring a</w:t>
      </w:r>
      <w:r w:rsidRPr="00ED1811">
        <w:rPr>
          <w:rFonts w:ascii="Trebuchet MS" w:hAnsi="Trebuchet MS"/>
          <w:i/>
          <w:iCs/>
        </w:rPr>
        <w:t>nd inflation</w:t>
      </w:r>
      <w:r>
        <w:rPr>
          <w:rFonts w:ascii="Trebuchet MS" w:hAnsi="Trebuchet MS"/>
        </w:rPr>
        <w:t xml:space="preserve">. [emphasis added] The extent of these effects is uncertain.” </w:t>
      </w:r>
    </w:p>
    <w:p w14:paraId="22E234EA" w14:textId="77777777" w:rsidR="006D080C" w:rsidRDefault="006D080C" w:rsidP="00137306">
      <w:pPr>
        <w:rPr>
          <w:rFonts w:ascii="Trebuchet MS" w:hAnsi="Trebuchet MS"/>
        </w:rPr>
      </w:pPr>
    </w:p>
    <w:p w14:paraId="292BE6C8" w14:textId="3807EB7F" w:rsidR="00137306" w:rsidRDefault="00137306" w:rsidP="00137306">
      <w:r>
        <w:rPr>
          <w:rFonts w:ascii="Trebuchet MS" w:hAnsi="Trebuchet MS"/>
        </w:rPr>
        <w:t xml:space="preserve">Powell also remarked that the likely tightening in credit conditions “in </w:t>
      </w:r>
      <w:r w:rsidR="00BD532D">
        <w:rPr>
          <w:rFonts w:ascii="Trebuchet MS" w:hAnsi="Trebuchet MS"/>
        </w:rPr>
        <w:t xml:space="preserve">a </w:t>
      </w:r>
      <w:r>
        <w:rPr>
          <w:rFonts w:ascii="Trebuchet MS" w:hAnsi="Trebuchet MS"/>
        </w:rPr>
        <w:t>way, substitutes for rate hikes.</w:t>
      </w:r>
      <w:r w:rsidR="00070DDF">
        <w:rPr>
          <w:rFonts w:ascii="Trebuchet MS" w:hAnsi="Trebuchet MS"/>
        </w:rPr>
        <w:t xml:space="preserve"> … </w:t>
      </w:r>
      <w:r w:rsidR="00070DDF">
        <w:t xml:space="preserve">As a result, we no longer state that we anticipate that ongoing rate increases will be appropriate to quell inflation; instead, we now anticipate that </w:t>
      </w:r>
      <w:r w:rsidR="00070DDF" w:rsidRPr="00004454">
        <w:rPr>
          <w:i/>
          <w:iCs/>
        </w:rPr>
        <w:t>some</w:t>
      </w:r>
      <w:r w:rsidR="00070DDF">
        <w:t xml:space="preserve"> additional policy firming </w:t>
      </w:r>
      <w:r w:rsidR="00070DDF" w:rsidRPr="00004454">
        <w:rPr>
          <w:i/>
          <w:iCs/>
        </w:rPr>
        <w:t>may</w:t>
      </w:r>
      <w:r w:rsidR="00070DDF">
        <w:t xml:space="preserve"> be appropriate.”</w:t>
      </w:r>
      <w:r w:rsidR="00004454">
        <w:t xml:space="preserve"> [emphasis added]</w:t>
      </w:r>
      <w:r>
        <w:rPr>
          <w:rFonts w:ascii="Trebuchet MS" w:hAnsi="Trebuchet MS"/>
        </w:rPr>
        <w:t xml:space="preserve"> </w:t>
      </w:r>
      <w:r w:rsidR="00070DDF">
        <w:rPr>
          <w:rFonts w:ascii="Trebuchet MS" w:hAnsi="Trebuchet MS"/>
        </w:rPr>
        <w:t xml:space="preserve">However, Powell </w:t>
      </w:r>
      <w:r>
        <w:rPr>
          <w:rFonts w:ascii="Trebuchet MS" w:hAnsi="Trebuchet MS"/>
        </w:rPr>
        <w:t>also reiterated</w:t>
      </w:r>
      <w:r w:rsidR="007437B9">
        <w:rPr>
          <w:rFonts w:ascii="Trebuchet MS" w:hAnsi="Trebuchet MS"/>
        </w:rPr>
        <w:t>,</w:t>
      </w:r>
      <w:r>
        <w:rPr>
          <w:rFonts w:ascii="Trebuchet MS" w:hAnsi="Trebuchet MS"/>
        </w:rPr>
        <w:t xml:space="preserve"> “I</w:t>
      </w:r>
      <w:r>
        <w:t>nflation remains too high, and the labor market continues to be very tight.”</w:t>
      </w:r>
    </w:p>
    <w:p w14:paraId="0D98AF53" w14:textId="77777777" w:rsidR="0091584E" w:rsidRDefault="0091584E" w:rsidP="00137306"/>
    <w:p w14:paraId="3F87D292" w14:textId="77777777" w:rsidR="0091584E" w:rsidRDefault="0091584E" w:rsidP="00137306">
      <w:pPr>
        <w:rPr>
          <w:rFonts w:ascii="Trebuchet MS" w:hAnsi="Trebuchet MS"/>
        </w:rPr>
      </w:pPr>
    </w:p>
    <w:p w14:paraId="7B718403" w14:textId="77777777" w:rsidR="003227FD" w:rsidRDefault="003227FD" w:rsidP="00137306">
      <w:pPr>
        <w:rPr>
          <w:rFonts w:ascii="Trebuchet MS" w:hAnsi="Trebuchet MS"/>
        </w:rPr>
      </w:pPr>
    </w:p>
    <w:p w14:paraId="0E3401A7" w14:textId="77777777" w:rsidR="003227FD" w:rsidRDefault="003227FD" w:rsidP="00137306">
      <w:pPr>
        <w:rPr>
          <w:rFonts w:ascii="Trebuchet MS" w:hAnsi="Trebuchet MS"/>
        </w:rPr>
      </w:pPr>
    </w:p>
    <w:p w14:paraId="4A9FAA24" w14:textId="77777777" w:rsidR="003227FD" w:rsidRDefault="003227FD" w:rsidP="00137306">
      <w:pPr>
        <w:rPr>
          <w:rFonts w:ascii="Trebuchet MS" w:hAnsi="Trebuchet MS"/>
        </w:rPr>
      </w:pPr>
    </w:p>
    <w:p w14:paraId="14413EA1" w14:textId="77777777" w:rsidR="00137306" w:rsidRPr="00F30C85" w:rsidRDefault="00137306" w:rsidP="00137306">
      <w:pPr>
        <w:rPr>
          <w:rFonts w:ascii="Trebuchet MS" w:hAnsi="Trebuchet MS"/>
        </w:rPr>
      </w:pPr>
    </w:p>
    <w:p w14:paraId="4EADBDB5" w14:textId="77777777" w:rsidR="000F64C2" w:rsidRDefault="00600A74" w:rsidP="00494746">
      <w:pPr>
        <w:rPr>
          <w:rFonts w:ascii="Trebuchet MS" w:hAnsi="Trebuchet MS"/>
          <w:u w:val="single"/>
        </w:rPr>
      </w:pPr>
      <w:r w:rsidRPr="000F64C2">
        <w:rPr>
          <w:rFonts w:ascii="Trebuchet MS" w:hAnsi="Trebuchet MS"/>
          <w:i/>
          <w:iCs/>
          <w:u w:val="single"/>
        </w:rPr>
        <w:lastRenderedPageBreak/>
        <w:t>The Labor Market</w:t>
      </w:r>
    </w:p>
    <w:p w14:paraId="102F6CC9" w14:textId="7A539FE4" w:rsidR="00494746" w:rsidRDefault="00494746" w:rsidP="00494746">
      <w:pPr>
        <w:rPr>
          <w:rFonts w:ascii="Trebuchet MS" w:hAnsi="Trebuchet MS"/>
        </w:rPr>
      </w:pPr>
      <w:r>
        <w:rPr>
          <w:rFonts w:ascii="Trebuchet MS" w:hAnsi="Trebuchet MS"/>
        </w:rPr>
        <w:t>The largest input cost for most businesses, and services businesses in particular, is wages. Wages in turn are partly a function of inflation expectations, which can feed into a self-reinforcing wage-price spiral — the Fed’s biggest fear.</w:t>
      </w:r>
    </w:p>
    <w:p w14:paraId="737820CF" w14:textId="628F8C39" w:rsidR="007507F8" w:rsidRDefault="007507F8" w:rsidP="00494746">
      <w:pPr>
        <w:rPr>
          <w:rFonts w:ascii="Trebuchet MS" w:hAnsi="Trebuchet MS"/>
        </w:rPr>
      </w:pPr>
    </w:p>
    <w:p w14:paraId="261964C3" w14:textId="5B611246" w:rsidR="004B319D" w:rsidRDefault="00B1309A" w:rsidP="004B319D">
      <w:pPr>
        <w:rPr>
          <w:b/>
          <w:bCs/>
        </w:rPr>
      </w:pPr>
      <w:r w:rsidRPr="004B3CD6">
        <w:rPr>
          <w:rFonts w:ascii="Trebuchet MS" w:hAnsi="Trebuchet MS"/>
        </w:rPr>
        <w:t xml:space="preserve">While wage inflation appears to have </w:t>
      </w:r>
      <w:r w:rsidR="004B319D" w:rsidRPr="004B3CD6">
        <w:t>peaked and has started to fall,</w:t>
      </w:r>
      <w:r w:rsidR="00EA3AAE">
        <w:t xml:space="preserve"> </w:t>
      </w:r>
      <w:r w:rsidR="00DA71C6">
        <w:t xml:space="preserve">February’s </w:t>
      </w:r>
      <w:r w:rsidR="00EA3AAE">
        <w:t xml:space="preserve">6.1% </w:t>
      </w:r>
      <w:r w:rsidR="00C72BE6">
        <w:t xml:space="preserve">year-over-year wage growth </w:t>
      </w:r>
      <w:r w:rsidR="00EA3AAE">
        <w:t xml:space="preserve">reading </w:t>
      </w:r>
      <w:r w:rsidR="00DA71C6">
        <w:t xml:space="preserve">is </w:t>
      </w:r>
      <w:r w:rsidR="006D57C3">
        <w:t xml:space="preserve">still </w:t>
      </w:r>
      <w:r w:rsidR="00DA71C6">
        <w:t xml:space="preserve">much too high to be consistent </w:t>
      </w:r>
      <w:r w:rsidR="00DA71C6" w:rsidRPr="004B3CD6">
        <w:t xml:space="preserve">with the Fed’s 2% core inflation target. </w:t>
      </w:r>
    </w:p>
    <w:p w14:paraId="3E361460" w14:textId="77777777" w:rsidR="007507F8" w:rsidRDefault="007507F8" w:rsidP="007507F8">
      <w:pPr>
        <w:pStyle w:val="PlainText"/>
        <w:rPr>
          <w:u w:val="single"/>
        </w:rPr>
      </w:pPr>
    </w:p>
    <w:p w14:paraId="1B319A81" w14:textId="1A2440A8" w:rsidR="00FE09DC" w:rsidRDefault="00DA71C6" w:rsidP="00F24C2E">
      <w:pPr>
        <w:rPr>
          <w:rFonts w:ascii="Trebuchet MS" w:hAnsi="Trebuchet MS"/>
        </w:rPr>
      </w:pPr>
      <w:r>
        <w:t>Put differently, t</w:t>
      </w:r>
      <w:r w:rsidRPr="004B3CD6">
        <w:t xml:space="preserve">he labor market still is too tight </w:t>
      </w:r>
      <w:r w:rsidR="002039AB">
        <w:t xml:space="preserve">(as Jerome Powell has repeatedly said); </w:t>
      </w:r>
      <w:r>
        <w:t xml:space="preserve">there is too much demand for workers relative to </w:t>
      </w:r>
      <w:r w:rsidR="002039AB">
        <w:t xml:space="preserve">their </w:t>
      </w:r>
      <w:r>
        <w:t>supply.</w:t>
      </w:r>
      <w:r w:rsidR="00F24C2E">
        <w:t xml:space="preserve"> </w:t>
      </w:r>
      <w:r w:rsidR="007507F8">
        <w:rPr>
          <w:rFonts w:ascii="Trebuchet MS" w:hAnsi="Trebuchet MS"/>
        </w:rPr>
        <w:t>T</w:t>
      </w:r>
      <w:r w:rsidR="007507F8" w:rsidRPr="001B510B">
        <w:rPr>
          <w:rFonts w:ascii="Trebuchet MS" w:hAnsi="Trebuchet MS"/>
        </w:rPr>
        <w:t xml:space="preserve">he ratio of Job Openings to Unemployed workers </w:t>
      </w:r>
      <w:r w:rsidR="00422689">
        <w:rPr>
          <w:rFonts w:ascii="Trebuchet MS" w:hAnsi="Trebuchet MS"/>
        </w:rPr>
        <w:t>is</w:t>
      </w:r>
      <w:r w:rsidR="007507F8">
        <w:rPr>
          <w:rFonts w:ascii="Trebuchet MS" w:hAnsi="Trebuchet MS"/>
        </w:rPr>
        <w:t xml:space="preserve"> one measure of labor </w:t>
      </w:r>
      <w:r w:rsidR="00422689">
        <w:rPr>
          <w:rFonts w:ascii="Trebuchet MS" w:hAnsi="Trebuchet MS"/>
        </w:rPr>
        <w:t>demand (job opening</w:t>
      </w:r>
      <w:r w:rsidR="000017ED">
        <w:rPr>
          <w:rFonts w:ascii="Trebuchet MS" w:hAnsi="Trebuchet MS"/>
        </w:rPr>
        <w:t>s</w:t>
      </w:r>
      <w:r w:rsidR="00422689">
        <w:rPr>
          <w:rFonts w:ascii="Trebuchet MS" w:hAnsi="Trebuchet MS"/>
        </w:rPr>
        <w:t xml:space="preserve">) </w:t>
      </w:r>
      <w:r w:rsidR="007507F8">
        <w:rPr>
          <w:rFonts w:ascii="Trebuchet MS" w:hAnsi="Trebuchet MS"/>
        </w:rPr>
        <w:t>v</w:t>
      </w:r>
      <w:r w:rsidR="00422689">
        <w:rPr>
          <w:rFonts w:ascii="Trebuchet MS" w:hAnsi="Trebuchet MS"/>
        </w:rPr>
        <w:t>ersus</w:t>
      </w:r>
      <w:r w:rsidR="007507F8">
        <w:rPr>
          <w:rFonts w:ascii="Trebuchet MS" w:hAnsi="Trebuchet MS"/>
        </w:rPr>
        <w:t xml:space="preserve"> </w:t>
      </w:r>
      <w:r w:rsidR="00422689">
        <w:rPr>
          <w:rFonts w:ascii="Trebuchet MS" w:hAnsi="Trebuchet MS"/>
        </w:rPr>
        <w:t>supply (unemployed workers)</w:t>
      </w:r>
      <w:r w:rsidR="00071B2F">
        <w:rPr>
          <w:rFonts w:ascii="Trebuchet MS" w:hAnsi="Trebuchet MS"/>
        </w:rPr>
        <w:t xml:space="preserve">. It remains </w:t>
      </w:r>
      <w:r w:rsidR="007507F8" w:rsidRPr="001B510B">
        <w:rPr>
          <w:rFonts w:ascii="Trebuchet MS" w:hAnsi="Trebuchet MS"/>
        </w:rPr>
        <w:t>near all-time highs</w:t>
      </w:r>
      <w:r w:rsidR="007507F8">
        <w:rPr>
          <w:rFonts w:ascii="Trebuchet MS" w:hAnsi="Trebuchet MS"/>
        </w:rPr>
        <w:t>,</w:t>
      </w:r>
      <w:r w:rsidR="007507F8" w:rsidRPr="001B510B">
        <w:rPr>
          <w:rFonts w:ascii="Trebuchet MS" w:hAnsi="Trebuchet MS"/>
        </w:rPr>
        <w:t xml:space="preserve"> </w:t>
      </w:r>
      <w:r w:rsidR="00071B2F">
        <w:rPr>
          <w:rFonts w:ascii="Trebuchet MS" w:hAnsi="Trebuchet MS"/>
        </w:rPr>
        <w:t xml:space="preserve">with </w:t>
      </w:r>
      <w:r w:rsidR="007507F8">
        <w:rPr>
          <w:rFonts w:ascii="Trebuchet MS" w:hAnsi="Trebuchet MS"/>
        </w:rPr>
        <w:t>1.</w:t>
      </w:r>
      <w:r w:rsidR="00DF7934">
        <w:rPr>
          <w:rFonts w:ascii="Trebuchet MS" w:hAnsi="Trebuchet MS"/>
        </w:rPr>
        <w:t>9</w:t>
      </w:r>
      <w:r w:rsidR="007507F8">
        <w:rPr>
          <w:rFonts w:ascii="Trebuchet MS" w:hAnsi="Trebuchet MS"/>
        </w:rPr>
        <w:t xml:space="preserve"> job openings per unemployed worker</w:t>
      </w:r>
      <w:r w:rsidR="007507F8" w:rsidRPr="001B510B">
        <w:rPr>
          <w:rFonts w:ascii="Trebuchet MS" w:hAnsi="Trebuchet MS"/>
        </w:rPr>
        <w:t xml:space="preserve">. </w:t>
      </w:r>
      <w:r w:rsidR="007507F8">
        <w:rPr>
          <w:rFonts w:ascii="Trebuchet MS" w:hAnsi="Trebuchet MS"/>
        </w:rPr>
        <w:t>As shown in the chart below, there is a strong positive relationship between this ratio and wage inflation</w:t>
      </w:r>
      <w:r w:rsidR="00775E00">
        <w:rPr>
          <w:rFonts w:ascii="Trebuchet MS" w:hAnsi="Trebuchet MS"/>
        </w:rPr>
        <w:t>.</w:t>
      </w:r>
    </w:p>
    <w:p w14:paraId="32D25AC3" w14:textId="18FC5DDB" w:rsidR="00143A6F" w:rsidRDefault="00143A6F">
      <w:pPr>
        <w:spacing w:after="160" w:line="259" w:lineRule="auto"/>
        <w:jc w:val="left"/>
        <w:rPr>
          <w:rFonts w:ascii="Trebuchet MS" w:hAnsi="Trebuchet MS"/>
          <w:bCs/>
          <w:i/>
          <w:iCs/>
          <w:szCs w:val="21"/>
          <w:highlight w:val="yellow"/>
        </w:rPr>
      </w:pPr>
    </w:p>
    <w:p w14:paraId="031676F2" w14:textId="7784E08E" w:rsidR="002A56C5" w:rsidRPr="00B900B0" w:rsidRDefault="00DA48EE" w:rsidP="002A56C5">
      <w:pPr>
        <w:rPr>
          <w:rFonts w:ascii="Trebuchet MS" w:hAnsi="Trebuchet MS"/>
        </w:rPr>
      </w:pPr>
      <w:r>
        <w:rPr>
          <w:noProof/>
        </w:rPr>
        <w:drawing>
          <wp:inline distT="0" distB="0" distL="0" distR="0" wp14:anchorId="3DB65098" wp14:editId="73690433">
            <wp:extent cx="6327140" cy="4591050"/>
            <wp:effectExtent l="0" t="0" r="0" b="0"/>
            <wp:docPr id="36" name="Chart 36">
              <a:extLst xmlns:a="http://schemas.openxmlformats.org/drawingml/2006/main">
                <a:ext uri="{FF2B5EF4-FFF2-40B4-BE49-F238E27FC236}">
                  <a16:creationId xmlns:a16="http://schemas.microsoft.com/office/drawing/2014/main" id="{16810897-B3E9-C67D-0943-551A04567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2A56C5">
        <w:rPr>
          <w:rFonts w:ascii="Trebuchet MS" w:hAnsi="Trebuchet MS"/>
        </w:rPr>
        <w:t xml:space="preserve">The Fed’s hope is that tighter monetary policy will reduce the number of job openings, relieving the pressure on wages without causing </w:t>
      </w:r>
      <w:bookmarkStart w:id="0" w:name="_Int_TlfeijpQ"/>
      <w:r w:rsidR="002A56C5">
        <w:rPr>
          <w:rFonts w:ascii="Trebuchet MS" w:hAnsi="Trebuchet MS"/>
        </w:rPr>
        <w:t>a big increase</w:t>
      </w:r>
      <w:bookmarkEnd w:id="0"/>
      <w:r w:rsidR="002A56C5">
        <w:rPr>
          <w:rFonts w:ascii="Trebuchet MS" w:hAnsi="Trebuchet MS"/>
        </w:rPr>
        <w:t xml:space="preserve"> in actual layoffs and unemployment.</w:t>
      </w:r>
      <w:bookmarkStart w:id="1" w:name="_Int_vCSgEeqQ"/>
      <w:r w:rsidR="002A56C5">
        <w:rPr>
          <w:rFonts w:ascii="Trebuchet MS" w:hAnsi="Trebuchet MS"/>
        </w:rPr>
        <w:t xml:space="preserve"> That’s</w:t>
      </w:r>
      <w:bookmarkEnd w:id="1"/>
      <w:r w:rsidR="002A56C5">
        <w:rPr>
          <w:rFonts w:ascii="Trebuchet MS" w:hAnsi="Trebuchet MS"/>
        </w:rPr>
        <w:t xml:space="preserve"> a </w:t>
      </w:r>
      <w:r w:rsidR="002A56C5">
        <w:rPr>
          <w:rFonts w:ascii="Trebuchet MS" w:hAnsi="Trebuchet MS"/>
        </w:rPr>
        <w:lastRenderedPageBreak/>
        <w:t xml:space="preserve">possibility given the unprecedented number of job openings relative to very low unemployment (and maybe also some questionable robustness of the job openings data). But </w:t>
      </w:r>
      <w:bookmarkStart w:id="2" w:name="_Int_sT10Bskg"/>
      <w:r w:rsidR="002A56C5">
        <w:rPr>
          <w:rFonts w:ascii="Trebuchet MS" w:hAnsi="Trebuchet MS"/>
        </w:rPr>
        <w:t>it’s</w:t>
      </w:r>
      <w:bookmarkEnd w:id="2"/>
      <w:r w:rsidR="002A56C5">
        <w:rPr>
          <w:rFonts w:ascii="Trebuchet MS" w:hAnsi="Trebuchet MS"/>
        </w:rPr>
        <w:t xml:space="preserve"> not our base case. We’d also point out the Fed itself is projecting roughly a 1% increase in the unemployment rate this year</w:t>
      </w:r>
      <w:r w:rsidR="00DD32D4">
        <w:rPr>
          <w:rFonts w:ascii="Trebuchet MS" w:hAnsi="Trebuchet MS"/>
        </w:rPr>
        <w:t>. This</w:t>
      </w:r>
      <w:r w:rsidR="002A56C5">
        <w:rPr>
          <w:rFonts w:ascii="Trebuchet MS" w:hAnsi="Trebuchet MS"/>
        </w:rPr>
        <w:t xml:space="preserve"> </w:t>
      </w:r>
      <w:r w:rsidR="002A56C5" w:rsidRPr="00FF6835">
        <w:rPr>
          <w:rFonts w:ascii="Trebuchet MS" w:hAnsi="Trebuchet MS"/>
        </w:rPr>
        <w:t xml:space="preserve">is </w:t>
      </w:r>
      <w:r w:rsidR="00DD32D4">
        <w:rPr>
          <w:rFonts w:ascii="Trebuchet MS" w:hAnsi="Trebuchet MS"/>
        </w:rPr>
        <w:t xml:space="preserve">a </w:t>
      </w:r>
      <w:r w:rsidR="002A56C5">
        <w:rPr>
          <w:rFonts w:ascii="Trebuchet MS" w:hAnsi="Trebuchet MS"/>
        </w:rPr>
        <w:t xml:space="preserve">significant </w:t>
      </w:r>
      <w:r w:rsidR="00DD32D4">
        <w:rPr>
          <w:rFonts w:ascii="Trebuchet MS" w:hAnsi="Trebuchet MS"/>
        </w:rPr>
        <w:t xml:space="preserve">increase </w:t>
      </w:r>
      <w:r w:rsidR="002A56C5">
        <w:rPr>
          <w:rFonts w:ascii="Trebuchet MS" w:hAnsi="Trebuchet MS"/>
        </w:rPr>
        <w:t>and based on historical relationships would imply the economy falls into a recession.</w:t>
      </w:r>
    </w:p>
    <w:p w14:paraId="0FDDC9C7" w14:textId="77777777" w:rsidR="002A56C5" w:rsidRDefault="002A56C5" w:rsidP="002A56C5">
      <w:pPr>
        <w:rPr>
          <w:rFonts w:ascii="Trebuchet MS" w:hAnsi="Trebuchet MS"/>
        </w:rPr>
      </w:pPr>
      <w:r w:rsidRPr="32DEB9CD">
        <w:rPr>
          <w:rFonts w:ascii="Trebuchet MS" w:hAnsi="Trebuchet MS"/>
        </w:rPr>
        <w:t xml:space="preserve"> </w:t>
      </w:r>
    </w:p>
    <w:p w14:paraId="01DA276C" w14:textId="77777777" w:rsidR="001D12B1" w:rsidRDefault="007507F8" w:rsidP="00D53865">
      <w:pPr>
        <w:pStyle w:val="PlainText"/>
        <w:jc w:val="both"/>
        <w:rPr>
          <w:rFonts w:ascii="Trebuchet MS" w:hAnsi="Trebuchet MS"/>
        </w:rPr>
      </w:pPr>
      <w:r w:rsidRPr="001D12B1">
        <w:rPr>
          <w:rFonts w:ascii="Trebuchet MS" w:hAnsi="Trebuchet MS"/>
          <w:i/>
          <w:iCs/>
          <w:u w:val="single"/>
        </w:rPr>
        <w:t>Inflation Expectations</w:t>
      </w:r>
    </w:p>
    <w:p w14:paraId="5476DBD0" w14:textId="72F78649" w:rsidR="007507F8" w:rsidRPr="001B510B" w:rsidRDefault="007507F8" w:rsidP="00D53865">
      <w:pPr>
        <w:pStyle w:val="PlainText"/>
        <w:jc w:val="both"/>
        <w:rPr>
          <w:rFonts w:ascii="Trebuchet MS" w:hAnsi="Trebuchet MS"/>
        </w:rPr>
      </w:pPr>
      <w:r>
        <w:rPr>
          <w:rFonts w:ascii="Trebuchet MS" w:hAnsi="Trebuchet MS"/>
        </w:rPr>
        <w:t xml:space="preserve">A significant bright spot in the </w:t>
      </w:r>
      <w:r w:rsidR="001C09C1">
        <w:rPr>
          <w:rFonts w:ascii="Trebuchet MS" w:hAnsi="Trebuchet MS"/>
        </w:rPr>
        <w:t>i</w:t>
      </w:r>
      <w:r>
        <w:rPr>
          <w:rFonts w:ascii="Trebuchet MS" w:hAnsi="Trebuchet MS"/>
        </w:rPr>
        <w:t xml:space="preserve">nflation picture </w:t>
      </w:r>
      <w:r w:rsidR="001C09C1">
        <w:rPr>
          <w:rFonts w:ascii="Trebuchet MS" w:hAnsi="Trebuchet MS"/>
        </w:rPr>
        <w:t>continues to be the stability of medium- and longer-term inflation</w:t>
      </w:r>
      <w:r>
        <w:rPr>
          <w:rFonts w:ascii="Trebuchet MS" w:hAnsi="Trebuchet MS"/>
        </w:rPr>
        <w:t xml:space="preserve"> expectations</w:t>
      </w:r>
      <w:r w:rsidR="001E5B77">
        <w:rPr>
          <w:rFonts w:ascii="Trebuchet MS" w:hAnsi="Trebuchet MS"/>
        </w:rPr>
        <w:t>, which, as shown in the chart below, have remained in the 2-3% range</w:t>
      </w:r>
      <w:r w:rsidR="008707B0">
        <w:rPr>
          <w:rFonts w:ascii="Trebuchet MS" w:hAnsi="Trebuchet MS"/>
        </w:rPr>
        <w:t>, right where the Fed wants them</w:t>
      </w:r>
      <w:r w:rsidR="001E5B77">
        <w:rPr>
          <w:rFonts w:ascii="Trebuchet MS" w:hAnsi="Trebuchet MS"/>
        </w:rPr>
        <w:t>.</w:t>
      </w:r>
      <w:r>
        <w:rPr>
          <w:rFonts w:ascii="Trebuchet MS" w:hAnsi="Trebuchet MS"/>
        </w:rPr>
        <w:t xml:space="preserve"> S</w:t>
      </w:r>
      <w:r w:rsidRPr="001B510B">
        <w:rPr>
          <w:rFonts w:ascii="Trebuchet MS" w:hAnsi="Trebuchet MS"/>
        </w:rPr>
        <w:t>hor</w:t>
      </w:r>
      <w:r>
        <w:rPr>
          <w:rFonts w:ascii="Trebuchet MS" w:hAnsi="Trebuchet MS"/>
        </w:rPr>
        <w:t>ter</w:t>
      </w:r>
      <w:r w:rsidRPr="001B510B">
        <w:rPr>
          <w:rFonts w:ascii="Trebuchet MS" w:hAnsi="Trebuchet MS"/>
        </w:rPr>
        <w:t xml:space="preserve">-term inflation expectations, which are </w:t>
      </w:r>
      <w:bookmarkStart w:id="3" w:name="_Int_UP4BzAXE"/>
      <w:r w:rsidR="001E5B77">
        <w:rPr>
          <w:rFonts w:ascii="Trebuchet MS" w:hAnsi="Trebuchet MS"/>
        </w:rPr>
        <w:t xml:space="preserve">more volatile and </w:t>
      </w:r>
      <w:r w:rsidRPr="001B510B">
        <w:rPr>
          <w:rFonts w:ascii="Trebuchet MS" w:hAnsi="Trebuchet MS"/>
        </w:rPr>
        <w:t>highly sensitive</w:t>
      </w:r>
      <w:bookmarkEnd w:id="3"/>
      <w:r w:rsidRPr="001B510B">
        <w:rPr>
          <w:rFonts w:ascii="Trebuchet MS" w:hAnsi="Trebuchet MS"/>
        </w:rPr>
        <w:t xml:space="preserve"> to gas</w:t>
      </w:r>
      <w:r>
        <w:rPr>
          <w:rFonts w:ascii="Trebuchet MS" w:hAnsi="Trebuchet MS"/>
        </w:rPr>
        <w:t>oline</w:t>
      </w:r>
      <w:r w:rsidRPr="001B510B">
        <w:rPr>
          <w:rFonts w:ascii="Trebuchet MS" w:hAnsi="Trebuchet MS"/>
        </w:rPr>
        <w:t xml:space="preserve"> prices, have also</w:t>
      </w:r>
      <w:r>
        <w:rPr>
          <w:rFonts w:ascii="Trebuchet MS" w:hAnsi="Trebuchet MS"/>
        </w:rPr>
        <w:t xml:space="preserve"> dropp</w:t>
      </w:r>
      <w:r w:rsidR="00A21E05">
        <w:rPr>
          <w:rFonts w:ascii="Trebuchet MS" w:hAnsi="Trebuchet MS"/>
        </w:rPr>
        <w:t>ed</w:t>
      </w:r>
      <w:r w:rsidRPr="001B510B">
        <w:rPr>
          <w:rFonts w:ascii="Trebuchet MS" w:hAnsi="Trebuchet MS"/>
        </w:rPr>
        <w:t>.</w:t>
      </w:r>
    </w:p>
    <w:p w14:paraId="6EDB8B08" w14:textId="77777777" w:rsidR="007507F8" w:rsidRPr="001B510B" w:rsidRDefault="007507F8" w:rsidP="007507F8">
      <w:pPr>
        <w:pStyle w:val="PlainText"/>
        <w:rPr>
          <w:rFonts w:ascii="Trebuchet MS" w:hAnsi="Trebuchet MS"/>
        </w:rPr>
      </w:pPr>
    </w:p>
    <w:p w14:paraId="02712D6F" w14:textId="77777777" w:rsidR="00D7582C" w:rsidRDefault="007507F8" w:rsidP="00D53865">
      <w:pPr>
        <w:pStyle w:val="NoSpacing"/>
        <w:spacing w:afterLines="120" w:after="288"/>
        <w:jc w:val="both"/>
        <w:rPr>
          <w:rFonts w:ascii="Trebuchet MS" w:hAnsi="Trebuchet MS"/>
          <w:lang w:val="en-US"/>
        </w:rPr>
      </w:pPr>
      <w:r w:rsidRPr="007507F8">
        <w:rPr>
          <w:rFonts w:ascii="Trebuchet MS" w:hAnsi="Trebuchet MS"/>
          <w:lang w:val="en-US"/>
        </w:rPr>
        <w:t xml:space="preserve">Inflation expectations are crucial, because if they become </w:t>
      </w:r>
      <w:bookmarkStart w:id="4" w:name="_Int_5wbXdE3G"/>
      <w:r w:rsidRPr="007507F8">
        <w:rPr>
          <w:rFonts w:ascii="Trebuchet MS" w:hAnsi="Trebuchet MS"/>
          <w:lang w:val="en-US"/>
        </w:rPr>
        <w:t>un</w:t>
      </w:r>
      <w:r w:rsidR="001E5B77">
        <w:rPr>
          <w:rFonts w:ascii="Trebuchet MS" w:hAnsi="Trebuchet MS"/>
          <w:lang w:val="en-US"/>
        </w:rPr>
        <w:t>-anchored</w:t>
      </w:r>
      <w:bookmarkEnd w:id="4"/>
      <w:r w:rsidRPr="007507F8">
        <w:rPr>
          <w:rFonts w:ascii="Trebuchet MS" w:hAnsi="Trebuchet MS"/>
          <w:lang w:val="en-US"/>
        </w:rPr>
        <w:t xml:space="preserve"> they can feed into a self-reinforcing, inflationary wage-price spiral - where wage and price hikes feed into higher inflationary expectations which feed into further wage and price hikes, etc. This was the inflationary regime that Fed Chair Paul Volcker had to break in the early 1980s</w:t>
      </w:r>
      <w:r w:rsidR="00EA1945">
        <w:rPr>
          <w:rFonts w:ascii="Trebuchet MS" w:hAnsi="Trebuchet MS"/>
          <w:lang w:val="en-US"/>
        </w:rPr>
        <w:t xml:space="preserve"> with double-digit </w:t>
      </w:r>
      <w:r w:rsidR="0041316C">
        <w:rPr>
          <w:rFonts w:ascii="Trebuchet MS" w:hAnsi="Trebuchet MS"/>
          <w:lang w:val="en-US"/>
        </w:rPr>
        <w:t>interest</w:t>
      </w:r>
      <w:r w:rsidR="00EA1945">
        <w:rPr>
          <w:rFonts w:ascii="Trebuchet MS" w:hAnsi="Trebuchet MS"/>
          <w:lang w:val="en-US"/>
        </w:rPr>
        <w:t xml:space="preserve"> rate</w:t>
      </w:r>
      <w:r w:rsidR="0041316C">
        <w:rPr>
          <w:rFonts w:ascii="Trebuchet MS" w:hAnsi="Trebuchet MS"/>
          <w:lang w:val="en-US"/>
        </w:rPr>
        <w:t>s</w:t>
      </w:r>
      <w:r w:rsidRPr="007507F8">
        <w:rPr>
          <w:rFonts w:ascii="Trebuchet MS" w:hAnsi="Trebuchet MS"/>
          <w:lang w:val="en-US"/>
        </w:rPr>
        <w:t>.</w:t>
      </w:r>
    </w:p>
    <w:p w14:paraId="2233C650" w14:textId="0E00FC64" w:rsidR="0032023F" w:rsidRPr="00D7582C" w:rsidRDefault="00D7582C" w:rsidP="00D7582C">
      <w:pPr>
        <w:pStyle w:val="NoSpacing"/>
        <w:spacing w:afterLines="120" w:after="288"/>
        <w:jc w:val="both"/>
        <w:rPr>
          <w:rFonts w:ascii="Trebuchet MS" w:hAnsi="Trebuchet MS"/>
          <w:lang w:val="en-US"/>
        </w:rPr>
      </w:pPr>
      <w:r>
        <w:rPr>
          <w:noProof/>
        </w:rPr>
        <w:drawing>
          <wp:inline distT="0" distB="0" distL="0" distR="0" wp14:anchorId="2BB2924A" wp14:editId="77F1E9B9">
            <wp:extent cx="6327140" cy="4131945"/>
            <wp:effectExtent l="0" t="0" r="0" b="1905"/>
            <wp:docPr id="2" name="Chart 2">
              <a:extLst xmlns:a="http://schemas.openxmlformats.org/drawingml/2006/main">
                <a:ext uri="{FF2B5EF4-FFF2-40B4-BE49-F238E27FC236}">
                  <a16:creationId xmlns:a16="http://schemas.microsoft.com/office/drawing/2014/main" id="{F2F14C06-32EA-BB84-50BA-405694B5E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9E21A2" w14:textId="77777777" w:rsidR="00D7582C" w:rsidRDefault="00D7582C" w:rsidP="00D91EA8">
      <w:pPr>
        <w:rPr>
          <w:rFonts w:ascii="Trebuchet MS" w:hAnsi="Trebuchet MS"/>
          <w:b/>
          <w:bCs/>
          <w:i/>
          <w:u w:val="single"/>
        </w:rPr>
      </w:pPr>
    </w:p>
    <w:p w14:paraId="5DAC793D" w14:textId="56DF4D1C" w:rsidR="0032023F" w:rsidRPr="00686920" w:rsidRDefault="007507F8" w:rsidP="00D91EA8">
      <w:pPr>
        <w:rPr>
          <w:rFonts w:ascii="Trebuchet MS" w:hAnsi="Trebuchet MS"/>
          <w:b/>
          <w:bCs/>
          <w:i/>
          <w:u w:val="single"/>
        </w:rPr>
      </w:pPr>
      <w:r w:rsidRPr="00686920">
        <w:rPr>
          <w:rFonts w:ascii="Trebuchet MS" w:hAnsi="Trebuchet MS"/>
          <w:b/>
          <w:bCs/>
          <w:i/>
          <w:u w:val="single"/>
        </w:rPr>
        <w:lastRenderedPageBreak/>
        <w:t>Economic Growth</w:t>
      </w:r>
    </w:p>
    <w:p w14:paraId="68CDCF1C" w14:textId="6ADC3A21" w:rsidR="00613E76" w:rsidRDefault="00594ABD" w:rsidP="00D53865">
      <w:pPr>
        <w:pStyle w:val="NoSpacing"/>
        <w:spacing w:afterLines="120" w:after="288"/>
        <w:jc w:val="both"/>
        <w:rPr>
          <w:rFonts w:ascii="Trebuchet MS" w:hAnsi="Trebuchet MS"/>
          <w:lang w:val="en-US"/>
        </w:rPr>
      </w:pPr>
      <w:r w:rsidRPr="00594ABD">
        <w:rPr>
          <w:rFonts w:ascii="Trebuchet MS" w:hAnsi="Trebuchet MS"/>
          <w:lang w:val="en-US"/>
        </w:rPr>
        <w:t xml:space="preserve">With </w:t>
      </w:r>
      <w:r>
        <w:rPr>
          <w:rFonts w:ascii="Trebuchet MS" w:hAnsi="Trebuchet MS"/>
          <w:lang w:val="en-US"/>
        </w:rPr>
        <w:t xml:space="preserve">above-normal inflation and </w:t>
      </w:r>
      <w:r w:rsidR="002C5958">
        <w:rPr>
          <w:rFonts w:ascii="Trebuchet MS" w:hAnsi="Trebuchet MS"/>
          <w:lang w:val="en-US"/>
        </w:rPr>
        <w:t xml:space="preserve">the Fed </w:t>
      </w:r>
      <w:r w:rsidR="001F4B22">
        <w:rPr>
          <w:rFonts w:ascii="Trebuchet MS" w:hAnsi="Trebuchet MS"/>
          <w:lang w:val="en-US"/>
        </w:rPr>
        <w:t>sharp</w:t>
      </w:r>
      <w:r w:rsidR="00461742">
        <w:rPr>
          <w:rFonts w:ascii="Trebuchet MS" w:hAnsi="Trebuchet MS"/>
          <w:lang w:val="en-US"/>
        </w:rPr>
        <w:t>l</w:t>
      </w:r>
      <w:r w:rsidR="001F4B22">
        <w:rPr>
          <w:rFonts w:ascii="Trebuchet MS" w:hAnsi="Trebuchet MS"/>
          <w:lang w:val="en-US"/>
        </w:rPr>
        <w:t>y tightening</w:t>
      </w:r>
      <w:r w:rsidR="002C5958">
        <w:rPr>
          <w:rFonts w:ascii="Trebuchet MS" w:hAnsi="Trebuchet MS"/>
          <w:lang w:val="en-US"/>
        </w:rPr>
        <w:t>, the short-term outlook for economic growth was already poor</w:t>
      </w:r>
      <w:r w:rsidR="00D53955">
        <w:rPr>
          <w:rFonts w:ascii="Trebuchet MS" w:hAnsi="Trebuchet MS"/>
          <w:lang w:val="en-US"/>
        </w:rPr>
        <w:t xml:space="preserve"> coming into the year</w:t>
      </w:r>
      <w:r w:rsidR="002C5958">
        <w:rPr>
          <w:rFonts w:ascii="Trebuchet MS" w:hAnsi="Trebuchet MS"/>
          <w:lang w:val="en-US"/>
        </w:rPr>
        <w:t>. Add to that</w:t>
      </w:r>
      <w:r w:rsidR="00733F92">
        <w:rPr>
          <w:rFonts w:ascii="Trebuchet MS" w:hAnsi="Trebuchet MS"/>
          <w:lang w:val="en-US"/>
        </w:rPr>
        <w:t xml:space="preserve"> the negative impact </w:t>
      </w:r>
      <w:r w:rsidR="001F4B22">
        <w:rPr>
          <w:rFonts w:ascii="Trebuchet MS" w:hAnsi="Trebuchet MS"/>
          <w:lang w:val="en-US"/>
        </w:rPr>
        <w:t>from tighter</w:t>
      </w:r>
      <w:r w:rsidR="00733F92">
        <w:rPr>
          <w:rFonts w:ascii="Trebuchet MS" w:hAnsi="Trebuchet MS"/>
          <w:lang w:val="en-US"/>
        </w:rPr>
        <w:t xml:space="preserve"> credit conditions </w:t>
      </w:r>
      <w:r w:rsidR="001F4B22">
        <w:rPr>
          <w:rFonts w:ascii="Trebuchet MS" w:hAnsi="Trebuchet MS"/>
          <w:lang w:val="en-US"/>
        </w:rPr>
        <w:t xml:space="preserve">due to </w:t>
      </w:r>
      <w:r w:rsidR="00733F92">
        <w:rPr>
          <w:rFonts w:ascii="Trebuchet MS" w:hAnsi="Trebuchet MS"/>
          <w:lang w:val="en-US"/>
        </w:rPr>
        <w:t>the recent banking stress,</w:t>
      </w:r>
      <w:r w:rsidR="00AA1654">
        <w:rPr>
          <w:rFonts w:ascii="Trebuchet MS" w:hAnsi="Trebuchet MS"/>
          <w:lang w:val="en-US"/>
        </w:rPr>
        <w:t xml:space="preserve"> and the growth outlook </w:t>
      </w:r>
      <w:r w:rsidR="0042403D">
        <w:rPr>
          <w:rFonts w:ascii="Trebuchet MS" w:hAnsi="Trebuchet MS"/>
          <w:lang w:val="en-US"/>
        </w:rPr>
        <w:t>has</w:t>
      </w:r>
      <w:r w:rsidR="00AA1654">
        <w:rPr>
          <w:rFonts w:ascii="Trebuchet MS" w:hAnsi="Trebuchet MS"/>
          <w:lang w:val="en-US"/>
        </w:rPr>
        <w:t xml:space="preserve"> go</w:t>
      </w:r>
      <w:r w:rsidR="0042403D">
        <w:rPr>
          <w:rFonts w:ascii="Trebuchet MS" w:hAnsi="Trebuchet MS"/>
          <w:lang w:val="en-US"/>
        </w:rPr>
        <w:t>t</w:t>
      </w:r>
      <w:r w:rsidR="00AA1654">
        <w:rPr>
          <w:rFonts w:ascii="Trebuchet MS" w:hAnsi="Trebuchet MS"/>
          <w:lang w:val="en-US"/>
        </w:rPr>
        <w:t>t</w:t>
      </w:r>
      <w:r w:rsidR="0042403D">
        <w:rPr>
          <w:rFonts w:ascii="Trebuchet MS" w:hAnsi="Trebuchet MS"/>
          <w:lang w:val="en-US"/>
        </w:rPr>
        <w:t>en</w:t>
      </w:r>
      <w:r w:rsidR="00AA1654">
        <w:rPr>
          <w:rFonts w:ascii="Trebuchet MS" w:hAnsi="Trebuchet MS"/>
          <w:lang w:val="en-US"/>
        </w:rPr>
        <w:t xml:space="preserve"> worse</w:t>
      </w:r>
      <w:r w:rsidR="0042403D">
        <w:rPr>
          <w:rFonts w:ascii="Trebuchet MS" w:hAnsi="Trebuchet MS"/>
          <w:lang w:val="en-US"/>
        </w:rPr>
        <w:t xml:space="preserve">. </w:t>
      </w:r>
      <w:r w:rsidR="00BB0801">
        <w:rPr>
          <w:rFonts w:ascii="Trebuchet MS" w:hAnsi="Trebuchet MS"/>
          <w:lang w:val="en-US"/>
        </w:rPr>
        <w:t>How</w:t>
      </w:r>
      <w:r w:rsidR="00AA1654">
        <w:rPr>
          <w:rFonts w:ascii="Trebuchet MS" w:hAnsi="Trebuchet MS"/>
          <w:lang w:val="en-US"/>
        </w:rPr>
        <w:t xml:space="preserve"> much worse </w:t>
      </w:r>
      <w:r w:rsidR="00BB0801">
        <w:rPr>
          <w:rFonts w:ascii="Trebuchet MS" w:hAnsi="Trebuchet MS"/>
          <w:lang w:val="en-US"/>
        </w:rPr>
        <w:t xml:space="preserve">isn’t clear. But </w:t>
      </w:r>
      <w:r w:rsidR="0042403D">
        <w:rPr>
          <w:rFonts w:ascii="Trebuchet MS" w:hAnsi="Trebuchet MS"/>
          <w:lang w:val="en-US"/>
        </w:rPr>
        <w:t>it</w:t>
      </w:r>
      <w:r w:rsidR="00613E76">
        <w:rPr>
          <w:rFonts w:ascii="Trebuchet MS" w:hAnsi="Trebuchet MS"/>
          <w:lang w:val="en-US"/>
        </w:rPr>
        <w:t xml:space="preserve"> definitely hasn’t improved the chance of avoiding a recession</w:t>
      </w:r>
      <w:r w:rsidR="000E233D">
        <w:rPr>
          <w:rFonts w:ascii="Trebuchet MS" w:hAnsi="Trebuchet MS"/>
          <w:lang w:val="en-US"/>
        </w:rPr>
        <w:t xml:space="preserve"> this year</w:t>
      </w:r>
      <w:r w:rsidR="00613E76">
        <w:rPr>
          <w:rFonts w:ascii="Trebuchet MS" w:hAnsi="Trebuchet MS"/>
          <w:lang w:val="en-US"/>
        </w:rPr>
        <w:t>.</w:t>
      </w:r>
    </w:p>
    <w:p w14:paraId="6EFBB9D1" w14:textId="62E0F704" w:rsidR="000E0324" w:rsidRDefault="00183B24" w:rsidP="00D53865">
      <w:pPr>
        <w:pStyle w:val="NoSpacing"/>
        <w:spacing w:afterLines="120" w:after="288"/>
        <w:jc w:val="both"/>
        <w:rPr>
          <w:rFonts w:ascii="Trebuchet MS" w:hAnsi="Trebuchet MS"/>
          <w:lang w:val="en-US"/>
        </w:rPr>
      </w:pPr>
      <w:r w:rsidRPr="00487AFA">
        <w:rPr>
          <w:rFonts w:ascii="Trebuchet MS" w:hAnsi="Trebuchet MS"/>
          <w:lang w:val="en-US"/>
        </w:rPr>
        <w:t>The FOMC’s</w:t>
      </w:r>
      <w:r>
        <w:rPr>
          <w:rFonts w:ascii="Trebuchet MS" w:hAnsi="Trebuchet MS"/>
          <w:lang w:val="en-US"/>
        </w:rPr>
        <w:t xml:space="preserve"> updated economic projections </w:t>
      </w:r>
      <w:r w:rsidR="006456B7">
        <w:rPr>
          <w:rFonts w:ascii="Trebuchet MS" w:hAnsi="Trebuchet MS"/>
          <w:lang w:val="en-US"/>
        </w:rPr>
        <w:t xml:space="preserve">from March </w:t>
      </w:r>
      <w:r>
        <w:rPr>
          <w:rFonts w:ascii="Trebuchet MS" w:hAnsi="Trebuchet MS"/>
          <w:lang w:val="en-US"/>
        </w:rPr>
        <w:t>(see earlier chart) showed a</w:t>
      </w:r>
      <w:r w:rsidR="00860B16">
        <w:rPr>
          <w:rFonts w:ascii="Trebuchet MS" w:hAnsi="Trebuchet MS"/>
          <w:lang w:val="en-US"/>
        </w:rPr>
        <w:t xml:space="preserve"> further </w:t>
      </w:r>
      <w:r>
        <w:rPr>
          <w:rFonts w:ascii="Trebuchet MS" w:hAnsi="Trebuchet MS"/>
          <w:lang w:val="en-US"/>
        </w:rPr>
        <w:t xml:space="preserve">reduction in </w:t>
      </w:r>
      <w:r w:rsidR="006456B7">
        <w:rPr>
          <w:rFonts w:ascii="Trebuchet MS" w:hAnsi="Trebuchet MS"/>
          <w:lang w:val="en-US"/>
        </w:rPr>
        <w:t xml:space="preserve">their </w:t>
      </w:r>
      <w:r>
        <w:rPr>
          <w:rFonts w:ascii="Trebuchet MS" w:hAnsi="Trebuchet MS"/>
          <w:lang w:val="en-US"/>
        </w:rPr>
        <w:t>GDP growth</w:t>
      </w:r>
      <w:r w:rsidR="00AD36DC">
        <w:rPr>
          <w:rFonts w:ascii="Trebuchet MS" w:hAnsi="Trebuchet MS"/>
          <w:lang w:val="en-US"/>
        </w:rPr>
        <w:t xml:space="preserve"> expectation</w:t>
      </w:r>
      <w:r w:rsidR="00860B16">
        <w:rPr>
          <w:rFonts w:ascii="Trebuchet MS" w:hAnsi="Trebuchet MS"/>
          <w:lang w:val="en-US"/>
        </w:rPr>
        <w:t xml:space="preserve"> for 2023</w:t>
      </w:r>
      <w:r>
        <w:rPr>
          <w:rFonts w:ascii="Trebuchet MS" w:hAnsi="Trebuchet MS"/>
          <w:lang w:val="en-US"/>
        </w:rPr>
        <w:t xml:space="preserve">, to just 0.4%. Given </w:t>
      </w:r>
      <w:r w:rsidR="00E738EA">
        <w:rPr>
          <w:rFonts w:ascii="Trebuchet MS" w:hAnsi="Trebuchet MS"/>
          <w:lang w:val="en-US"/>
        </w:rPr>
        <w:t xml:space="preserve">the </w:t>
      </w:r>
      <w:r w:rsidR="006456B7">
        <w:rPr>
          <w:rFonts w:ascii="Trebuchet MS" w:hAnsi="Trebuchet MS"/>
          <w:lang w:val="en-US"/>
        </w:rPr>
        <w:t>first quarter</w:t>
      </w:r>
      <w:r w:rsidR="00E738EA">
        <w:rPr>
          <w:rFonts w:ascii="Trebuchet MS" w:hAnsi="Trebuchet MS"/>
          <w:lang w:val="en-US"/>
        </w:rPr>
        <w:t>’s</w:t>
      </w:r>
      <w:r w:rsidR="006456B7">
        <w:rPr>
          <w:rFonts w:ascii="Trebuchet MS" w:hAnsi="Trebuchet MS"/>
          <w:lang w:val="en-US"/>
        </w:rPr>
        <w:t xml:space="preserve"> </w:t>
      </w:r>
      <w:r>
        <w:rPr>
          <w:rFonts w:ascii="Trebuchet MS" w:hAnsi="Trebuchet MS"/>
          <w:lang w:val="en-US"/>
        </w:rPr>
        <w:t xml:space="preserve">GDP growth will </w:t>
      </w:r>
      <w:r w:rsidR="006456B7">
        <w:rPr>
          <w:rFonts w:ascii="Trebuchet MS" w:hAnsi="Trebuchet MS"/>
          <w:lang w:val="en-US"/>
        </w:rPr>
        <w:t xml:space="preserve">likely </w:t>
      </w:r>
      <w:r>
        <w:rPr>
          <w:rFonts w:ascii="Trebuchet MS" w:hAnsi="Trebuchet MS"/>
          <w:lang w:val="en-US"/>
        </w:rPr>
        <w:t>be solidly positive</w:t>
      </w:r>
      <w:r w:rsidR="00E738EA">
        <w:rPr>
          <w:rFonts w:ascii="Trebuchet MS" w:hAnsi="Trebuchet MS"/>
          <w:lang w:val="en-US"/>
        </w:rPr>
        <w:t>,</w:t>
      </w:r>
      <w:r>
        <w:rPr>
          <w:rFonts w:ascii="Trebuchet MS" w:hAnsi="Trebuchet MS"/>
          <w:lang w:val="en-US"/>
        </w:rPr>
        <w:t xml:space="preserve"> this implies negative GDP growth for the rest of the year</w:t>
      </w:r>
      <w:r w:rsidR="00535E71">
        <w:rPr>
          <w:rFonts w:ascii="Trebuchet MS" w:hAnsi="Trebuchet MS"/>
          <w:lang w:val="en-US"/>
        </w:rPr>
        <w:t xml:space="preserve">. </w:t>
      </w:r>
    </w:p>
    <w:p w14:paraId="466DE3B8" w14:textId="18E38D33" w:rsidR="00183B24" w:rsidRDefault="00FD267A" w:rsidP="00D53865">
      <w:pPr>
        <w:pStyle w:val="NoSpacing"/>
        <w:spacing w:afterLines="120" w:after="288"/>
        <w:jc w:val="both"/>
        <w:rPr>
          <w:rFonts w:ascii="Trebuchet MS" w:hAnsi="Trebuchet MS"/>
          <w:lang w:val="en-US"/>
        </w:rPr>
      </w:pPr>
      <w:r>
        <w:rPr>
          <w:rFonts w:ascii="Trebuchet MS" w:hAnsi="Trebuchet MS"/>
          <w:lang w:val="en-US"/>
        </w:rPr>
        <w:t>(</w:t>
      </w:r>
      <w:r w:rsidR="00C50C86">
        <w:rPr>
          <w:rFonts w:ascii="Trebuchet MS" w:hAnsi="Trebuchet MS"/>
          <w:lang w:val="en-US"/>
        </w:rPr>
        <w:t>In December</w:t>
      </w:r>
      <w:r>
        <w:rPr>
          <w:rFonts w:ascii="Trebuchet MS" w:hAnsi="Trebuchet MS"/>
          <w:lang w:val="en-US"/>
        </w:rPr>
        <w:t>,</w:t>
      </w:r>
      <w:r w:rsidR="00C35E3F">
        <w:rPr>
          <w:rFonts w:ascii="Trebuchet MS" w:hAnsi="Trebuchet MS"/>
          <w:lang w:val="en-US"/>
        </w:rPr>
        <w:t xml:space="preserve"> when the FOMC </w:t>
      </w:r>
      <w:r w:rsidR="00E738EA">
        <w:rPr>
          <w:rFonts w:ascii="Trebuchet MS" w:hAnsi="Trebuchet MS"/>
          <w:lang w:val="en-US"/>
        </w:rPr>
        <w:t xml:space="preserve">was </w:t>
      </w:r>
      <w:r w:rsidR="00C35E3F">
        <w:rPr>
          <w:rFonts w:ascii="Trebuchet MS" w:hAnsi="Trebuchet MS"/>
          <w:lang w:val="en-US"/>
        </w:rPr>
        <w:t>project</w:t>
      </w:r>
      <w:r w:rsidR="00E738EA">
        <w:rPr>
          <w:rFonts w:ascii="Trebuchet MS" w:hAnsi="Trebuchet MS"/>
          <w:lang w:val="en-US"/>
        </w:rPr>
        <w:t>ing</w:t>
      </w:r>
      <w:r w:rsidR="00C35E3F">
        <w:rPr>
          <w:rFonts w:ascii="Trebuchet MS" w:hAnsi="Trebuchet MS"/>
          <w:lang w:val="en-US"/>
        </w:rPr>
        <w:t xml:space="preserve"> 0.5% GDP growth for </w:t>
      </w:r>
      <w:r w:rsidR="00E738EA">
        <w:rPr>
          <w:rFonts w:ascii="Trebuchet MS" w:hAnsi="Trebuchet MS"/>
          <w:lang w:val="en-US"/>
        </w:rPr>
        <w:t>2023</w:t>
      </w:r>
      <w:r w:rsidR="00535E71">
        <w:rPr>
          <w:rFonts w:ascii="Trebuchet MS" w:hAnsi="Trebuchet MS"/>
          <w:lang w:val="en-US"/>
        </w:rPr>
        <w:t>,</w:t>
      </w:r>
      <w:r w:rsidR="00E738EA">
        <w:rPr>
          <w:rFonts w:ascii="Trebuchet MS" w:hAnsi="Trebuchet MS"/>
          <w:lang w:val="en-US"/>
        </w:rPr>
        <w:t xml:space="preserve"> we wrote:</w:t>
      </w:r>
      <w:r w:rsidR="00535E71">
        <w:rPr>
          <w:rFonts w:ascii="Trebuchet MS" w:hAnsi="Trebuchet MS"/>
          <w:lang w:val="en-US"/>
        </w:rPr>
        <w:t xml:space="preserve"> “We’d never expect the Fed to project a recession</w:t>
      </w:r>
      <w:r w:rsidR="00C35E3F">
        <w:rPr>
          <w:rFonts w:ascii="Trebuchet MS" w:hAnsi="Trebuchet MS"/>
          <w:lang w:val="en-US"/>
        </w:rPr>
        <w:t>, but their latest forecast is about a close as it gets.</w:t>
      </w:r>
      <w:r>
        <w:rPr>
          <w:rFonts w:ascii="Trebuchet MS" w:hAnsi="Trebuchet MS"/>
          <w:lang w:val="en-US"/>
        </w:rPr>
        <w:t xml:space="preserve">” </w:t>
      </w:r>
      <w:r w:rsidR="00724463">
        <w:rPr>
          <w:rFonts w:ascii="Trebuchet MS" w:hAnsi="Trebuchet MS"/>
          <w:lang w:val="en-US"/>
        </w:rPr>
        <w:t>In March, they</w:t>
      </w:r>
      <w:r w:rsidR="002C2297">
        <w:rPr>
          <w:rFonts w:ascii="Trebuchet MS" w:hAnsi="Trebuchet MS"/>
          <w:lang w:val="en-US"/>
        </w:rPr>
        <w:t xml:space="preserve"> </w:t>
      </w:r>
      <w:r>
        <w:rPr>
          <w:rFonts w:ascii="Trebuchet MS" w:hAnsi="Trebuchet MS"/>
          <w:lang w:val="en-US"/>
        </w:rPr>
        <w:t xml:space="preserve">got </w:t>
      </w:r>
      <w:r w:rsidR="009D2E8C">
        <w:rPr>
          <w:rFonts w:ascii="Trebuchet MS" w:hAnsi="Trebuchet MS"/>
          <w:lang w:val="en-US"/>
        </w:rPr>
        <w:t>even</w:t>
      </w:r>
      <w:r w:rsidR="00230ACF">
        <w:rPr>
          <w:rFonts w:ascii="Trebuchet MS" w:hAnsi="Trebuchet MS"/>
          <w:lang w:val="en-US"/>
        </w:rPr>
        <w:t xml:space="preserve"> </w:t>
      </w:r>
      <w:r>
        <w:rPr>
          <w:rFonts w:ascii="Trebuchet MS" w:hAnsi="Trebuchet MS"/>
          <w:lang w:val="en-US"/>
        </w:rPr>
        <w:t>closer</w:t>
      </w:r>
      <w:r w:rsidR="00E674B9">
        <w:rPr>
          <w:rFonts w:ascii="Trebuchet MS" w:hAnsi="Trebuchet MS"/>
          <w:lang w:val="en-US"/>
        </w:rPr>
        <w:t>!</w:t>
      </w:r>
      <w:r w:rsidR="00160F1B">
        <w:rPr>
          <w:rFonts w:ascii="Trebuchet MS" w:hAnsi="Trebuchet MS"/>
          <w:lang w:val="en-US"/>
        </w:rPr>
        <w:t>)</w:t>
      </w:r>
    </w:p>
    <w:p w14:paraId="7A48D494" w14:textId="1D3B1EB9" w:rsidR="00F128A9" w:rsidRDefault="00EF347E" w:rsidP="00F128A9">
      <w:pPr>
        <w:rPr>
          <w:rFonts w:ascii="Trebuchet MS" w:hAnsi="Trebuchet MS"/>
        </w:rPr>
      </w:pPr>
      <w:r w:rsidRPr="00F128A9">
        <w:rPr>
          <w:rFonts w:ascii="Trebuchet MS" w:hAnsi="Trebuchet MS"/>
        </w:rPr>
        <w:t>T</w:t>
      </w:r>
      <w:r w:rsidR="00EB73FC" w:rsidRPr="00F128A9">
        <w:rPr>
          <w:rFonts w:ascii="Trebuchet MS" w:hAnsi="Trebuchet MS"/>
        </w:rPr>
        <w:t xml:space="preserve">he FOMC </w:t>
      </w:r>
      <w:r w:rsidRPr="00F128A9">
        <w:rPr>
          <w:rFonts w:ascii="Trebuchet MS" w:hAnsi="Trebuchet MS"/>
        </w:rPr>
        <w:t xml:space="preserve">left its </w:t>
      </w:r>
      <w:r w:rsidR="00EB73FC" w:rsidRPr="00F128A9">
        <w:rPr>
          <w:rFonts w:ascii="Trebuchet MS" w:hAnsi="Trebuchet MS"/>
        </w:rPr>
        <w:t>unemployment rate forecast</w:t>
      </w:r>
      <w:r w:rsidRPr="00F128A9">
        <w:rPr>
          <w:rFonts w:ascii="Trebuchet MS" w:hAnsi="Trebuchet MS"/>
        </w:rPr>
        <w:t xml:space="preserve"> roughly unchanged at</w:t>
      </w:r>
      <w:r w:rsidR="00EB73FC" w:rsidRPr="00F128A9">
        <w:rPr>
          <w:rFonts w:ascii="Trebuchet MS" w:hAnsi="Trebuchet MS"/>
        </w:rPr>
        <w:t xml:space="preserve"> 4.</w:t>
      </w:r>
      <w:r w:rsidRPr="00F128A9">
        <w:rPr>
          <w:rFonts w:ascii="Trebuchet MS" w:hAnsi="Trebuchet MS"/>
        </w:rPr>
        <w:t>5</w:t>
      </w:r>
      <w:r w:rsidR="00EB73FC" w:rsidRPr="00F128A9">
        <w:rPr>
          <w:rFonts w:ascii="Trebuchet MS" w:hAnsi="Trebuchet MS"/>
        </w:rPr>
        <w:t>%</w:t>
      </w:r>
      <w:r w:rsidRPr="00F128A9">
        <w:rPr>
          <w:rFonts w:ascii="Trebuchet MS" w:hAnsi="Trebuchet MS"/>
        </w:rPr>
        <w:t xml:space="preserve"> for this</w:t>
      </w:r>
      <w:r w:rsidR="00EB73FC" w:rsidRPr="00F128A9">
        <w:rPr>
          <w:rFonts w:ascii="Trebuchet MS" w:hAnsi="Trebuchet MS"/>
        </w:rPr>
        <w:t xml:space="preserve"> year. If that</w:t>
      </w:r>
      <w:r w:rsidR="00EB73FC" w:rsidRPr="001B510B">
        <w:rPr>
          <w:rFonts w:ascii="Trebuchet MS" w:hAnsi="Trebuchet MS"/>
        </w:rPr>
        <w:t xml:space="preserve"> </w:t>
      </w:r>
      <w:r w:rsidR="00F128A9">
        <w:rPr>
          <w:rFonts w:ascii="Trebuchet MS" w:hAnsi="Trebuchet MS"/>
        </w:rPr>
        <w:t>occurs</w:t>
      </w:r>
      <w:r w:rsidR="00EB73FC" w:rsidRPr="001B510B">
        <w:rPr>
          <w:rFonts w:ascii="Trebuchet MS" w:hAnsi="Trebuchet MS"/>
        </w:rPr>
        <w:t xml:space="preserve">, history </w:t>
      </w:r>
      <w:r w:rsidR="00826FD7">
        <w:rPr>
          <w:rFonts w:ascii="Trebuchet MS" w:hAnsi="Trebuchet MS"/>
        </w:rPr>
        <w:t xml:space="preserve">strongly </w:t>
      </w:r>
      <w:r w:rsidR="00EB73FC" w:rsidRPr="001B510B">
        <w:rPr>
          <w:rFonts w:ascii="Trebuchet MS" w:hAnsi="Trebuchet MS"/>
        </w:rPr>
        <w:t xml:space="preserve">suggests a recession is likely. Since 1950, there has </w:t>
      </w:r>
      <w:r w:rsidR="00EB73FC" w:rsidRPr="00A13F9C">
        <w:rPr>
          <w:rFonts w:ascii="Trebuchet MS" w:hAnsi="Trebuchet MS"/>
          <w:i/>
          <w:iCs/>
        </w:rPr>
        <w:t>never</w:t>
      </w:r>
      <w:r w:rsidR="00EB73FC" w:rsidRPr="001B510B">
        <w:rPr>
          <w:rFonts w:ascii="Trebuchet MS" w:hAnsi="Trebuchet MS"/>
        </w:rPr>
        <w:t xml:space="preserve"> been an instance where the U.S. unemployment rate increased by a half percent</w:t>
      </w:r>
      <w:r w:rsidR="00EB73FC">
        <w:rPr>
          <w:rFonts w:ascii="Trebuchet MS" w:hAnsi="Trebuchet MS"/>
        </w:rPr>
        <w:t>age point</w:t>
      </w:r>
      <w:r w:rsidR="00EB73FC" w:rsidRPr="001B510B">
        <w:rPr>
          <w:rFonts w:ascii="Trebuchet MS" w:hAnsi="Trebuchet MS"/>
        </w:rPr>
        <w:t xml:space="preserve"> or more from its cycl</w:t>
      </w:r>
      <w:r w:rsidR="00826FD7">
        <w:rPr>
          <w:rFonts w:ascii="Trebuchet MS" w:hAnsi="Trebuchet MS"/>
        </w:rPr>
        <w:t>ical</w:t>
      </w:r>
      <w:r w:rsidR="00EB73FC" w:rsidRPr="001B510B">
        <w:rPr>
          <w:rFonts w:ascii="Trebuchet MS" w:hAnsi="Trebuchet MS"/>
        </w:rPr>
        <w:t xml:space="preserve"> low without an accompanying recession. The unemployment rate </w:t>
      </w:r>
      <w:bookmarkStart w:id="5" w:name="_Int_HJ8C4bvl"/>
      <w:r w:rsidR="00EB73FC" w:rsidRPr="001B510B">
        <w:rPr>
          <w:rFonts w:ascii="Trebuchet MS" w:hAnsi="Trebuchet MS"/>
        </w:rPr>
        <w:t>bottomed</w:t>
      </w:r>
      <w:bookmarkEnd w:id="5"/>
      <w:r w:rsidR="00EB73FC" w:rsidRPr="001B510B">
        <w:rPr>
          <w:rFonts w:ascii="Trebuchet MS" w:hAnsi="Trebuchet MS"/>
        </w:rPr>
        <w:t xml:space="preserve"> at 3.</w:t>
      </w:r>
      <w:r w:rsidR="006A2A70">
        <w:rPr>
          <w:rFonts w:ascii="Trebuchet MS" w:hAnsi="Trebuchet MS"/>
        </w:rPr>
        <w:t>4</w:t>
      </w:r>
      <w:r w:rsidR="00EB73FC" w:rsidRPr="001B510B">
        <w:rPr>
          <w:rFonts w:ascii="Trebuchet MS" w:hAnsi="Trebuchet MS"/>
        </w:rPr>
        <w:t>% in J</w:t>
      </w:r>
      <w:r w:rsidR="006A2A70">
        <w:rPr>
          <w:rFonts w:ascii="Trebuchet MS" w:hAnsi="Trebuchet MS"/>
        </w:rPr>
        <w:t xml:space="preserve">anuary </w:t>
      </w:r>
      <w:r w:rsidR="00826FD7">
        <w:rPr>
          <w:rFonts w:ascii="Trebuchet MS" w:hAnsi="Trebuchet MS"/>
        </w:rPr>
        <w:t>202</w:t>
      </w:r>
      <w:r w:rsidR="006A2A70">
        <w:rPr>
          <w:rFonts w:ascii="Trebuchet MS" w:hAnsi="Trebuchet MS"/>
        </w:rPr>
        <w:t>3</w:t>
      </w:r>
      <w:r w:rsidR="00826FD7">
        <w:rPr>
          <w:rFonts w:ascii="Trebuchet MS" w:hAnsi="Trebuchet MS"/>
        </w:rPr>
        <w:t xml:space="preserve"> and </w:t>
      </w:r>
      <w:r w:rsidR="005161E4">
        <w:rPr>
          <w:rFonts w:ascii="Trebuchet MS" w:hAnsi="Trebuchet MS"/>
        </w:rPr>
        <w:t>was</w:t>
      </w:r>
      <w:r w:rsidR="00826FD7">
        <w:rPr>
          <w:rFonts w:ascii="Trebuchet MS" w:hAnsi="Trebuchet MS"/>
        </w:rPr>
        <w:t xml:space="preserve"> 3.6% </w:t>
      </w:r>
      <w:r w:rsidR="00EE5EE8">
        <w:rPr>
          <w:rFonts w:ascii="Trebuchet MS" w:hAnsi="Trebuchet MS"/>
        </w:rPr>
        <w:t xml:space="preserve">in </w:t>
      </w:r>
      <w:r w:rsidR="00826FD7">
        <w:rPr>
          <w:rFonts w:ascii="Trebuchet MS" w:hAnsi="Trebuchet MS"/>
        </w:rPr>
        <w:t>February</w:t>
      </w:r>
      <w:r w:rsidR="00EB73FC" w:rsidRPr="001B510B">
        <w:rPr>
          <w:rFonts w:ascii="Trebuchet MS" w:hAnsi="Trebuchet MS"/>
        </w:rPr>
        <w:t>.</w:t>
      </w:r>
    </w:p>
    <w:p w14:paraId="4F0E24B2" w14:textId="6CA2933C" w:rsidR="00F128A9" w:rsidRDefault="00F128A9" w:rsidP="00F128A9">
      <w:pPr>
        <w:rPr>
          <w:rFonts w:ascii="Trebuchet MS" w:hAnsi="Trebuchet MS"/>
        </w:rPr>
      </w:pPr>
    </w:p>
    <w:p w14:paraId="66A30C90" w14:textId="4457C812" w:rsidR="00615EC9" w:rsidRDefault="000656C5" w:rsidP="00F128A9">
      <w:pPr>
        <w:rPr>
          <w:rFonts w:ascii="Trebuchet MS" w:hAnsi="Trebuchet MS"/>
        </w:rPr>
      </w:pPr>
      <w:r>
        <w:rPr>
          <w:rFonts w:ascii="Trebuchet MS" w:hAnsi="Trebuchet MS"/>
        </w:rPr>
        <w:t>In addition, t</w:t>
      </w:r>
      <w:r w:rsidR="00292633">
        <w:rPr>
          <w:rFonts w:ascii="Trebuchet MS" w:hAnsi="Trebuchet MS"/>
        </w:rPr>
        <w:t xml:space="preserve">wo leading indicators </w:t>
      </w:r>
      <w:r w:rsidR="00F2365C">
        <w:rPr>
          <w:rFonts w:ascii="Trebuchet MS" w:hAnsi="Trebuchet MS"/>
        </w:rPr>
        <w:t>with</w:t>
      </w:r>
      <w:r w:rsidR="00615EC9">
        <w:rPr>
          <w:rFonts w:ascii="Trebuchet MS" w:hAnsi="Trebuchet MS"/>
        </w:rPr>
        <w:t xml:space="preserve"> </w:t>
      </w:r>
      <w:r w:rsidR="00F2365C">
        <w:rPr>
          <w:rFonts w:ascii="Trebuchet MS" w:hAnsi="Trebuchet MS"/>
        </w:rPr>
        <w:t xml:space="preserve">long </w:t>
      </w:r>
      <w:r w:rsidR="00615EC9">
        <w:rPr>
          <w:rFonts w:ascii="Trebuchet MS" w:hAnsi="Trebuchet MS"/>
        </w:rPr>
        <w:t>track record</w:t>
      </w:r>
      <w:r w:rsidR="004E5198">
        <w:rPr>
          <w:rFonts w:ascii="Trebuchet MS" w:hAnsi="Trebuchet MS"/>
        </w:rPr>
        <w:t>s</w:t>
      </w:r>
      <w:r w:rsidR="00615EC9">
        <w:rPr>
          <w:rFonts w:ascii="Trebuchet MS" w:hAnsi="Trebuchet MS"/>
        </w:rPr>
        <w:t xml:space="preserve"> </w:t>
      </w:r>
      <w:r w:rsidR="00F2365C">
        <w:rPr>
          <w:rFonts w:ascii="Trebuchet MS" w:hAnsi="Trebuchet MS"/>
        </w:rPr>
        <w:t>continue to signal a recession is coming</w:t>
      </w:r>
      <w:r w:rsidR="003F25ED">
        <w:rPr>
          <w:rFonts w:ascii="Trebuchet MS" w:hAnsi="Trebuchet MS"/>
        </w:rPr>
        <w:t xml:space="preserve"> sooner than later</w:t>
      </w:r>
      <w:r w:rsidR="00F2365C">
        <w:rPr>
          <w:rFonts w:ascii="Trebuchet MS" w:hAnsi="Trebuchet MS"/>
        </w:rPr>
        <w:t>.</w:t>
      </w:r>
      <w:r w:rsidR="00615EC9">
        <w:rPr>
          <w:rFonts w:ascii="Trebuchet MS" w:hAnsi="Trebuchet MS"/>
        </w:rPr>
        <w:t xml:space="preserve"> The Conference Board Leading Economic Index</w:t>
      </w:r>
      <w:r w:rsidR="003F25ED">
        <w:rPr>
          <w:rFonts w:ascii="Trebuchet MS" w:hAnsi="Trebuchet MS"/>
        </w:rPr>
        <w:t xml:space="preserve"> (LEI) has declined for 11 straight months and i</w:t>
      </w:r>
      <w:r w:rsidR="00570236">
        <w:rPr>
          <w:rFonts w:ascii="Trebuchet MS" w:hAnsi="Trebuchet MS"/>
        </w:rPr>
        <w:t xml:space="preserve">ts rate of change is </w:t>
      </w:r>
      <w:r w:rsidR="00535F8D">
        <w:rPr>
          <w:rFonts w:ascii="Trebuchet MS" w:hAnsi="Trebuchet MS"/>
        </w:rPr>
        <w:t>clear</w:t>
      </w:r>
      <w:r w:rsidR="00570236">
        <w:rPr>
          <w:rFonts w:ascii="Trebuchet MS" w:hAnsi="Trebuchet MS"/>
        </w:rPr>
        <w:t>ly in recessionary territory.</w:t>
      </w:r>
      <w:r w:rsidR="00535F8D">
        <w:rPr>
          <w:rFonts w:ascii="Trebuchet MS" w:hAnsi="Trebuchet MS"/>
        </w:rPr>
        <w:t xml:space="preserve"> As </w:t>
      </w:r>
      <w:r w:rsidR="00356641">
        <w:rPr>
          <w:rFonts w:ascii="Trebuchet MS" w:hAnsi="Trebuchet MS"/>
        </w:rPr>
        <w:t xml:space="preserve">we’ve said before: </w:t>
      </w:r>
      <w:r w:rsidR="00535F8D">
        <w:rPr>
          <w:rFonts w:ascii="Trebuchet MS" w:hAnsi="Trebuchet MS"/>
        </w:rPr>
        <w:t>N</w:t>
      </w:r>
      <w:r w:rsidR="00535F8D" w:rsidRPr="007507F8">
        <w:rPr>
          <w:rFonts w:ascii="Trebuchet MS" w:hAnsi="Trebuchet MS"/>
        </w:rPr>
        <w:t xml:space="preserve">o economic </w:t>
      </w:r>
      <w:r w:rsidR="00356641">
        <w:rPr>
          <w:rFonts w:ascii="Trebuchet MS" w:hAnsi="Trebuchet MS"/>
        </w:rPr>
        <w:t xml:space="preserve">or market </w:t>
      </w:r>
      <w:r w:rsidR="00DE4239">
        <w:rPr>
          <w:rFonts w:ascii="Trebuchet MS" w:hAnsi="Trebuchet MS"/>
        </w:rPr>
        <w:t xml:space="preserve">leading </w:t>
      </w:r>
      <w:r w:rsidR="00535F8D" w:rsidRPr="007507F8">
        <w:rPr>
          <w:rFonts w:ascii="Trebuchet MS" w:hAnsi="Trebuchet MS"/>
        </w:rPr>
        <w:t xml:space="preserve">indicator is 100% </w:t>
      </w:r>
      <w:r w:rsidR="00AB74A3">
        <w:rPr>
          <w:rFonts w:ascii="Trebuchet MS" w:hAnsi="Trebuchet MS"/>
        </w:rPr>
        <w:t>predictive</w:t>
      </w:r>
      <w:r w:rsidR="00535F8D" w:rsidRPr="007507F8">
        <w:rPr>
          <w:rFonts w:ascii="Trebuchet MS" w:hAnsi="Trebuchet MS"/>
        </w:rPr>
        <w:t xml:space="preserve">. But in terms of recession </w:t>
      </w:r>
      <w:r w:rsidR="00535F8D" w:rsidRPr="00B133A2">
        <w:rPr>
          <w:rFonts w:ascii="Trebuchet MS" w:hAnsi="Trebuchet MS"/>
          <w:i/>
          <w:iCs/>
        </w:rPr>
        <w:t>probabilities</w:t>
      </w:r>
      <w:r w:rsidR="00535F8D" w:rsidRPr="007507F8">
        <w:rPr>
          <w:rFonts w:ascii="Trebuchet MS" w:hAnsi="Trebuchet MS"/>
        </w:rPr>
        <w:t xml:space="preserve">, based on the </w:t>
      </w:r>
      <w:r w:rsidR="004E5198">
        <w:rPr>
          <w:rFonts w:ascii="Trebuchet MS" w:hAnsi="Trebuchet MS"/>
        </w:rPr>
        <w:t xml:space="preserve">weight of the </w:t>
      </w:r>
      <w:r w:rsidR="00535F8D" w:rsidRPr="007507F8">
        <w:rPr>
          <w:rFonts w:ascii="Trebuchet MS" w:hAnsi="Trebuchet MS"/>
        </w:rPr>
        <w:t xml:space="preserve">evidence, </w:t>
      </w:r>
      <w:r w:rsidR="00535F8D" w:rsidRPr="00AB74A3">
        <w:rPr>
          <w:rFonts w:ascii="Trebuchet MS" w:hAnsi="Trebuchet MS"/>
        </w:rPr>
        <w:t>we believe the odds are tilted strongly</w:t>
      </w:r>
      <w:r w:rsidR="00535F8D" w:rsidRPr="007507F8">
        <w:rPr>
          <w:rFonts w:ascii="Trebuchet MS" w:hAnsi="Trebuchet MS"/>
        </w:rPr>
        <w:t xml:space="preserve"> in that direction.</w:t>
      </w:r>
    </w:p>
    <w:p w14:paraId="2E9982F2" w14:textId="77777777" w:rsidR="00EC1354" w:rsidRPr="00F128A9" w:rsidRDefault="00EC1354" w:rsidP="00F128A9">
      <w:pPr>
        <w:rPr>
          <w:rFonts w:ascii="Trebuchet MS" w:hAnsi="Trebuchet MS"/>
        </w:rPr>
      </w:pPr>
    </w:p>
    <w:p w14:paraId="1DA3AD1C" w14:textId="7DF5E70C" w:rsidR="00570236" w:rsidRDefault="002A4156" w:rsidP="00307E3B">
      <w:pPr>
        <w:pStyle w:val="NoSpacing"/>
        <w:spacing w:afterLines="120" w:after="288"/>
        <w:jc w:val="both"/>
        <w:rPr>
          <w:rFonts w:ascii="Trebuchet MS" w:hAnsi="Trebuchet MS"/>
          <w:highlight w:val="yellow"/>
          <w:lang w:val="en-US"/>
        </w:rPr>
      </w:pPr>
      <w:r>
        <w:rPr>
          <w:noProof/>
        </w:rPr>
        <w:lastRenderedPageBreak/>
        <w:drawing>
          <wp:inline distT="0" distB="0" distL="0" distR="0" wp14:anchorId="359B71FA" wp14:editId="7011F287">
            <wp:extent cx="6327140" cy="4582795"/>
            <wp:effectExtent l="0" t="0" r="0" b="8255"/>
            <wp:docPr id="37" name="Chart 37">
              <a:extLst xmlns:a="http://schemas.openxmlformats.org/drawingml/2006/main">
                <a:ext uri="{FF2B5EF4-FFF2-40B4-BE49-F238E27FC236}">
                  <a16:creationId xmlns:a16="http://schemas.microsoft.com/office/drawing/2014/main" id="{DCEAC965-8F5E-4B17-96C7-DA7F4FFCA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BD016D" w14:textId="39554D40" w:rsidR="00E77479" w:rsidRDefault="00E77479" w:rsidP="00E77479">
      <w:pPr>
        <w:spacing w:before="100" w:beforeAutospacing="1" w:after="100" w:afterAutospacing="1"/>
        <w:rPr>
          <w:rFonts w:ascii="Trebuchet MS" w:hAnsi="Trebuchet MS"/>
        </w:rPr>
      </w:pPr>
      <w:r>
        <w:rPr>
          <w:rFonts w:ascii="Trebuchet MS" w:hAnsi="Trebuchet MS"/>
        </w:rPr>
        <w:t>The second recession</w:t>
      </w:r>
      <w:r w:rsidRPr="001B510B">
        <w:rPr>
          <w:rFonts w:ascii="Trebuchet MS" w:hAnsi="Trebuchet MS"/>
        </w:rPr>
        <w:t xml:space="preserve"> indicator is </w:t>
      </w:r>
      <w:r w:rsidR="00EC11E0">
        <w:rPr>
          <w:rFonts w:ascii="Trebuchet MS" w:hAnsi="Trebuchet MS"/>
        </w:rPr>
        <w:t>the</w:t>
      </w:r>
      <w:r>
        <w:rPr>
          <w:rFonts w:ascii="Trebuchet MS" w:hAnsi="Trebuchet MS"/>
        </w:rPr>
        <w:t xml:space="preserve"> inverted </w:t>
      </w:r>
      <w:r w:rsidRPr="001B510B">
        <w:rPr>
          <w:rFonts w:ascii="Trebuchet MS" w:hAnsi="Trebuchet MS"/>
        </w:rPr>
        <w:t>Treasury yield curve –</w:t>
      </w:r>
      <w:r>
        <w:rPr>
          <w:rFonts w:ascii="Trebuchet MS" w:hAnsi="Trebuchet MS"/>
        </w:rPr>
        <w:t xml:space="preserve"> </w:t>
      </w:r>
      <w:r w:rsidRPr="001B510B">
        <w:rPr>
          <w:rFonts w:ascii="Trebuchet MS" w:hAnsi="Trebuchet MS"/>
        </w:rPr>
        <w:t xml:space="preserve">meaning short-term </w:t>
      </w:r>
      <w:r w:rsidR="00515081">
        <w:rPr>
          <w:rFonts w:ascii="Trebuchet MS" w:hAnsi="Trebuchet MS"/>
        </w:rPr>
        <w:t xml:space="preserve">Treasury </w:t>
      </w:r>
      <w:r w:rsidRPr="001B510B">
        <w:rPr>
          <w:rFonts w:ascii="Trebuchet MS" w:hAnsi="Trebuchet MS"/>
        </w:rPr>
        <w:t xml:space="preserve">yields are above longer-term </w:t>
      </w:r>
      <w:r w:rsidR="00515081">
        <w:rPr>
          <w:rFonts w:ascii="Trebuchet MS" w:hAnsi="Trebuchet MS"/>
        </w:rPr>
        <w:t xml:space="preserve">Treasury </w:t>
      </w:r>
      <w:r w:rsidRPr="001B510B">
        <w:rPr>
          <w:rFonts w:ascii="Trebuchet MS" w:hAnsi="Trebuchet MS"/>
        </w:rPr>
        <w:t xml:space="preserve">bond yields. An inverted yield curve is unusual and usually </w:t>
      </w:r>
      <w:r>
        <w:rPr>
          <w:rFonts w:ascii="Trebuchet MS" w:hAnsi="Trebuchet MS"/>
        </w:rPr>
        <w:t xml:space="preserve">(but not always) </w:t>
      </w:r>
      <w:r w:rsidRPr="001B510B">
        <w:rPr>
          <w:rFonts w:ascii="Trebuchet MS" w:hAnsi="Trebuchet MS"/>
        </w:rPr>
        <w:t xml:space="preserve">a leading indicator of recession. </w:t>
      </w:r>
      <w:r w:rsidR="006752EA">
        <w:rPr>
          <w:rFonts w:ascii="Trebuchet MS" w:hAnsi="Trebuchet MS"/>
        </w:rPr>
        <w:t>Also, t</w:t>
      </w:r>
      <w:r>
        <w:rPr>
          <w:rFonts w:ascii="Trebuchet MS" w:hAnsi="Trebuchet MS"/>
        </w:rPr>
        <w:t xml:space="preserve">he </w:t>
      </w:r>
      <w:r w:rsidRPr="00515081">
        <w:rPr>
          <w:rFonts w:ascii="Trebuchet MS" w:hAnsi="Trebuchet MS"/>
          <w:i/>
          <w:iCs/>
        </w:rPr>
        <w:t>timing</w:t>
      </w:r>
      <w:r w:rsidRPr="001B510B">
        <w:rPr>
          <w:rFonts w:ascii="Trebuchet MS" w:hAnsi="Trebuchet MS"/>
        </w:rPr>
        <w:t xml:space="preserve"> from </w:t>
      </w:r>
      <w:r w:rsidR="00EE2415">
        <w:rPr>
          <w:rFonts w:ascii="Trebuchet MS" w:hAnsi="Trebuchet MS"/>
        </w:rPr>
        <w:t xml:space="preserve">initial curve </w:t>
      </w:r>
      <w:r w:rsidRPr="001B510B">
        <w:rPr>
          <w:rFonts w:ascii="Trebuchet MS" w:hAnsi="Trebuchet MS"/>
        </w:rPr>
        <w:t xml:space="preserve">inversion to </w:t>
      </w:r>
      <w:r w:rsidR="00EE2415">
        <w:rPr>
          <w:rFonts w:ascii="Trebuchet MS" w:hAnsi="Trebuchet MS"/>
        </w:rPr>
        <w:t xml:space="preserve">the </w:t>
      </w:r>
      <w:r w:rsidRPr="001B510B">
        <w:rPr>
          <w:rFonts w:ascii="Trebuchet MS" w:hAnsi="Trebuchet MS"/>
        </w:rPr>
        <w:t xml:space="preserve">onset of recession has been highly variable. </w:t>
      </w:r>
      <w:r>
        <w:rPr>
          <w:rFonts w:ascii="Trebuchet MS" w:hAnsi="Trebuchet MS"/>
        </w:rPr>
        <w:t>But as with the LEI, the current</w:t>
      </w:r>
      <w:r w:rsidRPr="001B510B">
        <w:rPr>
          <w:rFonts w:ascii="Trebuchet MS" w:hAnsi="Trebuchet MS"/>
        </w:rPr>
        <w:t xml:space="preserve"> degree of inversion has never occurred without a subsequent recession</w:t>
      </w:r>
      <w:r>
        <w:rPr>
          <w:rFonts w:ascii="Trebuchet MS" w:hAnsi="Trebuchet MS"/>
        </w:rPr>
        <w:t xml:space="preserve"> in the U.S</w:t>
      </w:r>
      <w:r w:rsidR="00EE2415">
        <w:rPr>
          <w:rFonts w:ascii="Trebuchet MS" w:hAnsi="Trebuchet MS"/>
        </w:rPr>
        <w:t>.</w:t>
      </w:r>
    </w:p>
    <w:p w14:paraId="545F1E31" w14:textId="005D7849" w:rsidR="00E77479" w:rsidRDefault="000501A7" w:rsidP="00E77479">
      <w:r>
        <w:rPr>
          <w:noProof/>
        </w:rPr>
        <w:lastRenderedPageBreak/>
        <w:drawing>
          <wp:inline distT="0" distB="0" distL="0" distR="0" wp14:anchorId="1CDC4092" wp14:editId="66BE1730">
            <wp:extent cx="6327140" cy="4130040"/>
            <wp:effectExtent l="0" t="0" r="0" b="3810"/>
            <wp:docPr id="39" name="Chart 39">
              <a:extLst xmlns:a="http://schemas.openxmlformats.org/drawingml/2006/main">
                <a:ext uri="{FF2B5EF4-FFF2-40B4-BE49-F238E27FC236}">
                  <a16:creationId xmlns:a16="http://schemas.microsoft.com/office/drawing/2014/main" id="{12133F36-6F2C-154D-40DE-096BFFA7B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A109E8" w14:textId="22866EF8" w:rsidR="00E77479" w:rsidRDefault="00651A03" w:rsidP="00307E3B">
      <w:pPr>
        <w:pStyle w:val="NoSpacing"/>
        <w:spacing w:afterLines="120" w:after="288"/>
        <w:jc w:val="both"/>
        <w:rPr>
          <w:rFonts w:ascii="Trebuchet MS" w:hAnsi="Trebuchet MS"/>
          <w:lang w:val="en-US"/>
        </w:rPr>
      </w:pPr>
      <w:r w:rsidRPr="00651A03">
        <w:rPr>
          <w:rFonts w:ascii="Trebuchet MS" w:hAnsi="Trebuchet MS"/>
          <w:lang w:val="en-US"/>
        </w:rPr>
        <w:t xml:space="preserve">With </w:t>
      </w:r>
      <w:r>
        <w:rPr>
          <w:rFonts w:ascii="Trebuchet MS" w:hAnsi="Trebuchet MS"/>
          <w:lang w:val="en-US"/>
        </w:rPr>
        <w:t xml:space="preserve">the banking system turmoil, we will add another </w:t>
      </w:r>
      <w:r w:rsidR="00050399">
        <w:rPr>
          <w:rFonts w:ascii="Trebuchet MS" w:hAnsi="Trebuchet MS"/>
          <w:lang w:val="en-US"/>
        </w:rPr>
        <w:t xml:space="preserve">historical </w:t>
      </w:r>
      <w:r>
        <w:rPr>
          <w:rFonts w:ascii="Trebuchet MS" w:hAnsi="Trebuchet MS"/>
          <w:lang w:val="en-US"/>
        </w:rPr>
        <w:t>recessionary indicator to our list: bank lending</w:t>
      </w:r>
      <w:r w:rsidR="009C01FB">
        <w:rPr>
          <w:rFonts w:ascii="Trebuchet MS" w:hAnsi="Trebuchet MS"/>
          <w:lang w:val="en-US"/>
        </w:rPr>
        <w:t xml:space="preserve"> standards</w:t>
      </w:r>
      <w:r w:rsidR="00866E2C">
        <w:rPr>
          <w:rFonts w:ascii="Trebuchet MS" w:hAnsi="Trebuchet MS"/>
          <w:lang w:val="en-US"/>
        </w:rPr>
        <w:t xml:space="preserve">. Bank lending standards are </w:t>
      </w:r>
      <w:r w:rsidR="00DF37B1">
        <w:rPr>
          <w:rFonts w:ascii="Trebuchet MS" w:hAnsi="Trebuchet MS"/>
          <w:lang w:val="en-US"/>
        </w:rPr>
        <w:t xml:space="preserve">a </w:t>
      </w:r>
      <w:r w:rsidR="00866E2C">
        <w:rPr>
          <w:rFonts w:ascii="Trebuchet MS" w:hAnsi="Trebuchet MS"/>
          <w:lang w:val="en-US"/>
        </w:rPr>
        <w:t xml:space="preserve">leading indicator of </w:t>
      </w:r>
      <w:r>
        <w:rPr>
          <w:rFonts w:ascii="Trebuchet MS" w:hAnsi="Trebuchet MS"/>
          <w:lang w:val="en-US"/>
        </w:rPr>
        <w:t>credit conditions</w:t>
      </w:r>
      <w:r w:rsidR="00DF37B1">
        <w:rPr>
          <w:rFonts w:ascii="Trebuchet MS" w:hAnsi="Trebuchet MS"/>
          <w:lang w:val="en-US"/>
        </w:rPr>
        <w:t xml:space="preserve">, which in </w:t>
      </w:r>
      <w:r w:rsidR="008F33C9">
        <w:rPr>
          <w:rFonts w:ascii="Trebuchet MS" w:hAnsi="Trebuchet MS"/>
          <w:lang w:val="en-US"/>
        </w:rPr>
        <w:t xml:space="preserve">turn </w:t>
      </w:r>
      <w:r w:rsidR="00DF37B1">
        <w:rPr>
          <w:rFonts w:ascii="Trebuchet MS" w:hAnsi="Trebuchet MS"/>
          <w:lang w:val="en-US"/>
        </w:rPr>
        <w:t>impact economic growth</w:t>
      </w:r>
      <w:r>
        <w:rPr>
          <w:rFonts w:ascii="Trebuchet MS" w:hAnsi="Trebuchet MS"/>
          <w:lang w:val="en-US"/>
        </w:rPr>
        <w:t>.</w:t>
      </w:r>
      <w:r w:rsidR="009C01FB">
        <w:rPr>
          <w:rFonts w:ascii="Trebuchet MS" w:hAnsi="Trebuchet MS"/>
          <w:lang w:val="en-US"/>
        </w:rPr>
        <w:t xml:space="preserve"> </w:t>
      </w:r>
      <w:r w:rsidR="00050399">
        <w:rPr>
          <w:rFonts w:ascii="Trebuchet MS" w:hAnsi="Trebuchet MS"/>
          <w:lang w:val="en-US"/>
        </w:rPr>
        <w:t xml:space="preserve">The chart below shows the results of the Federal Reserve’s </w:t>
      </w:r>
      <w:r w:rsidR="004C4AA5">
        <w:rPr>
          <w:rFonts w:ascii="Trebuchet MS" w:hAnsi="Trebuchet MS"/>
          <w:lang w:val="en-US"/>
        </w:rPr>
        <w:t xml:space="preserve">long-standing </w:t>
      </w:r>
      <w:r w:rsidR="00050399">
        <w:rPr>
          <w:rFonts w:ascii="Trebuchet MS" w:hAnsi="Trebuchet MS"/>
          <w:lang w:val="en-US"/>
        </w:rPr>
        <w:t>S</w:t>
      </w:r>
      <w:r w:rsidR="004C4AA5">
        <w:rPr>
          <w:rFonts w:ascii="Trebuchet MS" w:hAnsi="Trebuchet MS"/>
          <w:lang w:val="en-US"/>
        </w:rPr>
        <w:t>enior Loan Officer Survey</w:t>
      </w:r>
      <w:r w:rsidR="00E96EC0">
        <w:rPr>
          <w:rFonts w:ascii="Trebuchet MS" w:hAnsi="Trebuchet MS"/>
          <w:lang w:val="en-US"/>
        </w:rPr>
        <w:t xml:space="preserve"> through January 2023</w:t>
      </w:r>
      <w:r w:rsidR="00C8673D">
        <w:rPr>
          <w:rFonts w:ascii="Trebuchet MS" w:hAnsi="Trebuchet MS"/>
          <w:lang w:val="en-US"/>
        </w:rPr>
        <w:t xml:space="preserve">. It shows there </w:t>
      </w:r>
      <w:r w:rsidR="002950AD">
        <w:rPr>
          <w:rFonts w:ascii="Trebuchet MS" w:hAnsi="Trebuchet MS"/>
          <w:lang w:val="en-US"/>
        </w:rPr>
        <w:t>ha</w:t>
      </w:r>
      <w:r w:rsidR="00E96EC0">
        <w:rPr>
          <w:rFonts w:ascii="Trebuchet MS" w:hAnsi="Trebuchet MS"/>
          <w:lang w:val="en-US"/>
        </w:rPr>
        <w:t>d</w:t>
      </w:r>
      <w:r w:rsidR="002950AD">
        <w:rPr>
          <w:rFonts w:ascii="Trebuchet MS" w:hAnsi="Trebuchet MS"/>
          <w:lang w:val="en-US"/>
        </w:rPr>
        <w:t xml:space="preserve"> been a sharp tightening in </w:t>
      </w:r>
      <w:r w:rsidR="00CD001A">
        <w:rPr>
          <w:rFonts w:ascii="Trebuchet MS" w:hAnsi="Trebuchet MS"/>
          <w:lang w:val="en-US"/>
        </w:rPr>
        <w:t xml:space="preserve">consumer </w:t>
      </w:r>
      <w:r w:rsidR="002950AD">
        <w:rPr>
          <w:rFonts w:ascii="Trebuchet MS" w:hAnsi="Trebuchet MS"/>
          <w:lang w:val="en-US"/>
        </w:rPr>
        <w:t>lending standards even prior to the SVB collapse</w:t>
      </w:r>
      <w:r w:rsidR="00CD001A">
        <w:rPr>
          <w:rFonts w:ascii="Trebuchet MS" w:hAnsi="Trebuchet MS"/>
          <w:lang w:val="en-US"/>
        </w:rPr>
        <w:t xml:space="preserve">, to levels consistent with recession in previous instances. </w:t>
      </w:r>
    </w:p>
    <w:p w14:paraId="36CC856B" w14:textId="5F272A58" w:rsidR="00FE5441" w:rsidRDefault="00FE5441" w:rsidP="00307E3B">
      <w:pPr>
        <w:pStyle w:val="NoSpacing"/>
        <w:spacing w:afterLines="120" w:after="288"/>
        <w:jc w:val="both"/>
        <w:rPr>
          <w:rFonts w:ascii="Trebuchet MS" w:hAnsi="Trebuchet MS"/>
          <w:lang w:val="en-US"/>
        </w:rPr>
      </w:pPr>
    </w:p>
    <w:p w14:paraId="7C904EF4" w14:textId="13C14547" w:rsidR="00FE5441" w:rsidRDefault="005E5734" w:rsidP="00307E3B">
      <w:pPr>
        <w:pStyle w:val="NoSpacing"/>
        <w:spacing w:afterLines="120" w:after="288"/>
        <w:jc w:val="both"/>
        <w:rPr>
          <w:rFonts w:ascii="Trebuchet MS" w:hAnsi="Trebuchet MS"/>
          <w:lang w:val="en-US"/>
        </w:rPr>
      </w:pPr>
      <w:r w:rsidRPr="005E5734">
        <w:rPr>
          <w:noProof/>
          <w:color w:val="003B4A" w:themeColor="accent1"/>
        </w:rPr>
        <w:lastRenderedPageBreak/>
        <w:drawing>
          <wp:inline distT="0" distB="0" distL="0" distR="0" wp14:anchorId="2BD2D78F" wp14:editId="7E159930">
            <wp:extent cx="6327140" cy="4131945"/>
            <wp:effectExtent l="0" t="0" r="0" b="1905"/>
            <wp:docPr id="41" name="Chart 41">
              <a:extLst xmlns:a="http://schemas.openxmlformats.org/drawingml/2006/main">
                <a:ext uri="{FF2B5EF4-FFF2-40B4-BE49-F238E27FC236}">
                  <a16:creationId xmlns:a16="http://schemas.microsoft.com/office/drawing/2014/main" id="{8F9933EC-123E-5878-9C89-8CFE083A7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E7ECF0" w14:textId="5258ABE5" w:rsidR="00C27234" w:rsidRDefault="00497021" w:rsidP="00307E3B">
      <w:pPr>
        <w:pStyle w:val="NoSpacing"/>
        <w:spacing w:afterLines="120" w:after="288"/>
        <w:jc w:val="both"/>
        <w:rPr>
          <w:rFonts w:ascii="Trebuchet MS" w:hAnsi="Trebuchet MS"/>
          <w:lang w:val="en-US"/>
        </w:rPr>
      </w:pPr>
      <w:r>
        <w:rPr>
          <w:rFonts w:ascii="Trebuchet MS" w:hAnsi="Trebuchet MS"/>
          <w:lang w:val="en-US"/>
        </w:rPr>
        <w:t>There s</w:t>
      </w:r>
      <w:r w:rsidR="00E76F7D">
        <w:rPr>
          <w:rFonts w:ascii="Trebuchet MS" w:hAnsi="Trebuchet MS"/>
          <w:lang w:val="en-US"/>
        </w:rPr>
        <w:t>eems</w:t>
      </w:r>
      <w:r>
        <w:rPr>
          <w:rFonts w:ascii="Trebuchet MS" w:hAnsi="Trebuchet MS"/>
          <w:lang w:val="en-US"/>
        </w:rPr>
        <w:t xml:space="preserve"> little doubt that bank lending standards </w:t>
      </w:r>
      <w:r w:rsidR="00D80E51">
        <w:rPr>
          <w:rFonts w:ascii="Trebuchet MS" w:hAnsi="Trebuchet MS"/>
          <w:lang w:val="en-US"/>
        </w:rPr>
        <w:t xml:space="preserve">and credit conditions </w:t>
      </w:r>
      <w:r>
        <w:rPr>
          <w:rFonts w:ascii="Trebuchet MS" w:hAnsi="Trebuchet MS"/>
          <w:lang w:val="en-US"/>
        </w:rPr>
        <w:t>will tighten</w:t>
      </w:r>
      <w:r w:rsidR="00250BA1">
        <w:rPr>
          <w:rFonts w:ascii="Trebuchet MS" w:hAnsi="Trebuchet MS"/>
          <w:lang w:val="en-US"/>
        </w:rPr>
        <w:t xml:space="preserve"> further</w:t>
      </w:r>
      <w:r>
        <w:rPr>
          <w:rFonts w:ascii="Trebuchet MS" w:hAnsi="Trebuchet MS"/>
          <w:lang w:val="en-US"/>
        </w:rPr>
        <w:t xml:space="preserve"> </w:t>
      </w:r>
      <w:r w:rsidR="00A06BDF">
        <w:rPr>
          <w:rFonts w:ascii="Trebuchet MS" w:hAnsi="Trebuchet MS"/>
          <w:lang w:val="en-US"/>
        </w:rPr>
        <w:t xml:space="preserve">in the days and </w:t>
      </w:r>
      <w:r w:rsidR="00250BA1">
        <w:rPr>
          <w:rFonts w:ascii="Trebuchet MS" w:hAnsi="Trebuchet MS"/>
          <w:lang w:val="en-US"/>
        </w:rPr>
        <w:t xml:space="preserve">weeks </w:t>
      </w:r>
      <w:r w:rsidR="00A06BDF">
        <w:rPr>
          <w:rFonts w:ascii="Trebuchet MS" w:hAnsi="Trebuchet MS"/>
          <w:lang w:val="en-US"/>
        </w:rPr>
        <w:t xml:space="preserve">ahead as </w:t>
      </w:r>
      <w:r w:rsidR="0014256C">
        <w:rPr>
          <w:rFonts w:ascii="Trebuchet MS" w:hAnsi="Trebuchet MS"/>
          <w:lang w:val="en-US"/>
        </w:rPr>
        <w:t xml:space="preserve">most </w:t>
      </w:r>
      <w:r w:rsidR="00A06BDF">
        <w:rPr>
          <w:rFonts w:ascii="Trebuchet MS" w:hAnsi="Trebuchet MS"/>
          <w:lang w:val="en-US"/>
        </w:rPr>
        <w:t>banks conserve capita</w:t>
      </w:r>
      <w:r w:rsidR="00EF1B7D">
        <w:rPr>
          <w:rFonts w:ascii="Trebuchet MS" w:hAnsi="Trebuchet MS"/>
          <w:lang w:val="en-US"/>
        </w:rPr>
        <w:t>l</w:t>
      </w:r>
      <w:r w:rsidR="00A06BDF">
        <w:rPr>
          <w:rFonts w:ascii="Trebuchet MS" w:hAnsi="Trebuchet MS"/>
          <w:lang w:val="en-US"/>
        </w:rPr>
        <w:t xml:space="preserve"> and liquidity</w:t>
      </w:r>
      <w:r w:rsidR="00EF1B7D">
        <w:rPr>
          <w:rFonts w:ascii="Trebuchet MS" w:hAnsi="Trebuchet MS"/>
          <w:lang w:val="en-US"/>
        </w:rPr>
        <w:t>, boost deposit rates</w:t>
      </w:r>
      <w:r w:rsidR="00C27234">
        <w:rPr>
          <w:rFonts w:ascii="Trebuchet MS" w:hAnsi="Trebuchet MS"/>
          <w:lang w:val="en-US"/>
        </w:rPr>
        <w:t xml:space="preserve"> (to retain deposits fleeing to higher-yielding money market funds)</w:t>
      </w:r>
      <w:r w:rsidR="00EF1B7D">
        <w:rPr>
          <w:rFonts w:ascii="Trebuchet MS" w:hAnsi="Trebuchet MS"/>
          <w:lang w:val="en-US"/>
        </w:rPr>
        <w:t xml:space="preserve"> and </w:t>
      </w:r>
      <w:r w:rsidR="00C27234">
        <w:rPr>
          <w:rFonts w:ascii="Trebuchet MS" w:hAnsi="Trebuchet MS"/>
          <w:lang w:val="en-US"/>
        </w:rPr>
        <w:t xml:space="preserve">generally </w:t>
      </w:r>
      <w:r w:rsidR="003D76A2">
        <w:rPr>
          <w:rFonts w:ascii="Trebuchet MS" w:hAnsi="Trebuchet MS"/>
          <w:lang w:val="en-US"/>
        </w:rPr>
        <w:t xml:space="preserve">face higher </w:t>
      </w:r>
      <w:r w:rsidR="0051240D">
        <w:rPr>
          <w:rFonts w:ascii="Trebuchet MS" w:hAnsi="Trebuchet MS"/>
          <w:lang w:val="en-US"/>
        </w:rPr>
        <w:t xml:space="preserve">overall </w:t>
      </w:r>
      <w:r w:rsidR="000C0826">
        <w:rPr>
          <w:rFonts w:ascii="Trebuchet MS" w:hAnsi="Trebuchet MS"/>
          <w:lang w:val="en-US"/>
        </w:rPr>
        <w:t xml:space="preserve">funding </w:t>
      </w:r>
      <w:r w:rsidR="003D76A2">
        <w:rPr>
          <w:rFonts w:ascii="Trebuchet MS" w:hAnsi="Trebuchet MS"/>
          <w:lang w:val="en-US"/>
        </w:rPr>
        <w:t>costs</w:t>
      </w:r>
      <w:r w:rsidR="00D5452F">
        <w:rPr>
          <w:rFonts w:ascii="Trebuchet MS" w:hAnsi="Trebuchet MS"/>
          <w:lang w:val="en-US"/>
        </w:rPr>
        <w:t xml:space="preserve">. </w:t>
      </w:r>
    </w:p>
    <w:p w14:paraId="5E1D76E5" w14:textId="178AB3DD" w:rsidR="009C01FB" w:rsidRDefault="0014256C" w:rsidP="00307E3B">
      <w:pPr>
        <w:pStyle w:val="NoSpacing"/>
        <w:spacing w:afterLines="120" w:after="288"/>
        <w:jc w:val="both"/>
        <w:rPr>
          <w:rFonts w:ascii="Trebuchet MS" w:hAnsi="Trebuchet MS"/>
          <w:lang w:val="en-US"/>
        </w:rPr>
      </w:pPr>
      <w:r>
        <w:rPr>
          <w:rFonts w:ascii="Trebuchet MS" w:hAnsi="Trebuchet MS"/>
          <w:lang w:val="en-US"/>
        </w:rPr>
        <w:t>T</w:t>
      </w:r>
      <w:r w:rsidR="00D5452F">
        <w:rPr>
          <w:rFonts w:ascii="Trebuchet MS" w:hAnsi="Trebuchet MS"/>
          <w:lang w:val="en-US"/>
        </w:rPr>
        <w:t xml:space="preserve">hat will weigh on </w:t>
      </w:r>
      <w:r w:rsidR="00043195">
        <w:rPr>
          <w:rFonts w:ascii="Trebuchet MS" w:hAnsi="Trebuchet MS"/>
          <w:lang w:val="en-US"/>
        </w:rPr>
        <w:t>business investment and consumer spending</w:t>
      </w:r>
      <w:r w:rsidR="009C3BB9">
        <w:rPr>
          <w:rFonts w:ascii="Trebuchet MS" w:hAnsi="Trebuchet MS"/>
          <w:lang w:val="en-US"/>
        </w:rPr>
        <w:t xml:space="preserve">, </w:t>
      </w:r>
      <w:r w:rsidR="00E62242">
        <w:rPr>
          <w:rFonts w:ascii="Trebuchet MS" w:hAnsi="Trebuchet MS"/>
          <w:lang w:val="en-US"/>
        </w:rPr>
        <w:t xml:space="preserve">i.e., overall </w:t>
      </w:r>
      <w:r w:rsidR="009C3BB9">
        <w:rPr>
          <w:rFonts w:ascii="Trebuchet MS" w:hAnsi="Trebuchet MS"/>
          <w:lang w:val="en-US"/>
        </w:rPr>
        <w:t>economic growth.</w:t>
      </w:r>
      <w:r w:rsidR="00182CA6">
        <w:rPr>
          <w:rFonts w:ascii="Trebuchet MS" w:hAnsi="Trebuchet MS"/>
          <w:lang w:val="en-US"/>
        </w:rPr>
        <w:t xml:space="preserve"> For example, Goldman Sachs’ economists estimate that tighter lending standards among small and midsize banks will cause a ¼ to ½ percentage point drag on U.S. GDP growth this year</w:t>
      </w:r>
      <w:r w:rsidR="00E62242">
        <w:rPr>
          <w:rFonts w:ascii="Trebuchet MS" w:hAnsi="Trebuchet MS"/>
          <w:lang w:val="en-US"/>
        </w:rPr>
        <w:t xml:space="preserve"> than would otherwise have been the case</w:t>
      </w:r>
      <w:r w:rsidR="00182CA6">
        <w:rPr>
          <w:rFonts w:ascii="Trebuchet MS" w:hAnsi="Trebuchet MS"/>
          <w:lang w:val="en-US"/>
        </w:rPr>
        <w:t>.</w:t>
      </w:r>
      <w:r w:rsidR="009D447E">
        <w:rPr>
          <w:rFonts w:ascii="Trebuchet MS" w:hAnsi="Trebuchet MS"/>
          <w:lang w:val="en-US"/>
        </w:rPr>
        <w:t xml:space="preserve"> </w:t>
      </w:r>
      <w:r w:rsidR="00F8049C">
        <w:rPr>
          <w:rFonts w:ascii="Trebuchet MS" w:hAnsi="Trebuchet MS"/>
          <w:lang w:val="en-US"/>
        </w:rPr>
        <w:t xml:space="preserve">(Interestingly, Goldman Sachs is still one of the </w:t>
      </w:r>
      <w:r w:rsidR="00961C59">
        <w:rPr>
          <w:rFonts w:ascii="Trebuchet MS" w:hAnsi="Trebuchet MS"/>
          <w:lang w:val="en-US"/>
        </w:rPr>
        <w:t>(few) economists/strategists</w:t>
      </w:r>
      <w:r w:rsidR="00F8049C">
        <w:rPr>
          <w:rFonts w:ascii="Trebuchet MS" w:hAnsi="Trebuchet MS"/>
          <w:lang w:val="en-US"/>
        </w:rPr>
        <w:t xml:space="preserve"> that </w:t>
      </w:r>
      <w:r w:rsidR="00D23275">
        <w:rPr>
          <w:rFonts w:ascii="Trebuchet MS" w:hAnsi="Trebuchet MS"/>
          <w:lang w:val="en-US"/>
        </w:rPr>
        <w:t>are</w:t>
      </w:r>
      <w:r w:rsidR="00F8049C">
        <w:rPr>
          <w:rFonts w:ascii="Trebuchet MS" w:hAnsi="Trebuchet MS"/>
          <w:lang w:val="en-US"/>
        </w:rPr>
        <w:t xml:space="preserve"> </w:t>
      </w:r>
      <w:r w:rsidR="00F8049C">
        <w:rPr>
          <w:rFonts w:ascii="Trebuchet MS" w:hAnsi="Trebuchet MS"/>
          <w:i/>
          <w:iCs/>
          <w:lang w:val="en-US"/>
        </w:rPr>
        <w:t xml:space="preserve">not </w:t>
      </w:r>
      <w:r w:rsidR="00F8049C">
        <w:rPr>
          <w:rFonts w:ascii="Trebuchet MS" w:hAnsi="Trebuchet MS"/>
          <w:lang w:val="en-US"/>
        </w:rPr>
        <w:t xml:space="preserve">forecasting a recession </w:t>
      </w:r>
      <w:r w:rsidR="002700F0">
        <w:rPr>
          <w:rFonts w:ascii="Trebuchet MS" w:hAnsi="Trebuchet MS"/>
          <w:lang w:val="en-US"/>
        </w:rPr>
        <w:t xml:space="preserve">this year </w:t>
      </w:r>
      <w:r w:rsidR="00F8049C">
        <w:rPr>
          <w:rFonts w:ascii="Trebuchet MS" w:hAnsi="Trebuchet MS"/>
          <w:lang w:val="en-US"/>
        </w:rPr>
        <w:t>as their base case</w:t>
      </w:r>
      <w:r w:rsidR="00E22631">
        <w:rPr>
          <w:rFonts w:ascii="Trebuchet MS" w:hAnsi="Trebuchet MS"/>
          <w:lang w:val="en-US"/>
        </w:rPr>
        <w:t xml:space="preserve">. </w:t>
      </w:r>
      <w:r w:rsidR="00A537A9">
        <w:rPr>
          <w:rFonts w:ascii="Trebuchet MS" w:hAnsi="Trebuchet MS"/>
          <w:lang w:val="en-US"/>
        </w:rPr>
        <w:t xml:space="preserve">However, </w:t>
      </w:r>
      <w:r w:rsidR="00B90EE1">
        <w:rPr>
          <w:rFonts w:ascii="Trebuchet MS" w:hAnsi="Trebuchet MS"/>
          <w:lang w:val="en-US"/>
        </w:rPr>
        <w:t xml:space="preserve">they </w:t>
      </w:r>
      <w:r w:rsidR="00E22631">
        <w:rPr>
          <w:rFonts w:ascii="Trebuchet MS" w:hAnsi="Trebuchet MS"/>
          <w:lang w:val="en-US"/>
        </w:rPr>
        <w:t xml:space="preserve">did </w:t>
      </w:r>
      <w:r w:rsidR="00B90EE1">
        <w:rPr>
          <w:rFonts w:ascii="Trebuchet MS" w:hAnsi="Trebuchet MS"/>
          <w:lang w:val="en-US"/>
        </w:rPr>
        <w:t xml:space="preserve">increase their odds of recession </w:t>
      </w:r>
      <w:r w:rsidR="00553679">
        <w:rPr>
          <w:rFonts w:ascii="Trebuchet MS" w:hAnsi="Trebuchet MS"/>
          <w:lang w:val="en-US"/>
        </w:rPr>
        <w:t xml:space="preserve">given </w:t>
      </w:r>
      <w:r w:rsidR="00B90EE1">
        <w:rPr>
          <w:rFonts w:ascii="Trebuchet MS" w:hAnsi="Trebuchet MS"/>
          <w:lang w:val="en-US"/>
        </w:rPr>
        <w:t>the banking</w:t>
      </w:r>
      <w:r w:rsidR="00362A1D">
        <w:rPr>
          <w:rFonts w:ascii="Trebuchet MS" w:hAnsi="Trebuchet MS"/>
          <w:lang w:val="en-US"/>
        </w:rPr>
        <w:t xml:space="preserve"> system</w:t>
      </w:r>
      <w:r w:rsidR="00B90EE1">
        <w:rPr>
          <w:rFonts w:ascii="Trebuchet MS" w:hAnsi="Trebuchet MS"/>
          <w:lang w:val="en-US"/>
        </w:rPr>
        <w:t xml:space="preserve"> </w:t>
      </w:r>
      <w:r w:rsidR="00E22631">
        <w:rPr>
          <w:rFonts w:ascii="Trebuchet MS" w:hAnsi="Trebuchet MS"/>
          <w:lang w:val="en-US"/>
        </w:rPr>
        <w:t>stress</w:t>
      </w:r>
      <w:r w:rsidR="002700F0">
        <w:rPr>
          <w:rFonts w:ascii="Trebuchet MS" w:hAnsi="Trebuchet MS"/>
          <w:lang w:val="en-US"/>
        </w:rPr>
        <w:t xml:space="preserve"> and tighter credit conditions</w:t>
      </w:r>
      <w:r w:rsidR="00F8049C">
        <w:rPr>
          <w:rFonts w:ascii="Trebuchet MS" w:hAnsi="Trebuchet MS"/>
          <w:lang w:val="en-US"/>
        </w:rPr>
        <w:t>.)</w:t>
      </w:r>
    </w:p>
    <w:p w14:paraId="08AE4A13" w14:textId="4455B83F" w:rsidR="00E77479" w:rsidRDefault="009D447E" w:rsidP="00307E3B">
      <w:pPr>
        <w:pStyle w:val="NoSpacing"/>
        <w:spacing w:afterLines="120" w:after="288"/>
        <w:jc w:val="both"/>
        <w:rPr>
          <w:rFonts w:ascii="Trebuchet MS" w:hAnsi="Trebuchet MS"/>
          <w:lang w:val="en-US"/>
        </w:rPr>
      </w:pPr>
      <w:r w:rsidRPr="009D447E">
        <w:rPr>
          <w:rFonts w:ascii="Trebuchet MS" w:hAnsi="Trebuchet MS"/>
          <w:lang w:val="en-US"/>
        </w:rPr>
        <w:t xml:space="preserve">However, </w:t>
      </w:r>
      <w:r>
        <w:rPr>
          <w:rFonts w:ascii="Trebuchet MS" w:hAnsi="Trebuchet MS"/>
          <w:lang w:val="en-US"/>
        </w:rPr>
        <w:t>all is not gloom and doom</w:t>
      </w:r>
      <w:r w:rsidR="00C27E48">
        <w:rPr>
          <w:rFonts w:ascii="Trebuchet MS" w:hAnsi="Trebuchet MS"/>
          <w:lang w:val="en-US"/>
        </w:rPr>
        <w:t xml:space="preserve"> for the economy</w:t>
      </w:r>
      <w:r>
        <w:rPr>
          <w:rFonts w:ascii="Trebuchet MS" w:hAnsi="Trebuchet MS"/>
          <w:lang w:val="en-US"/>
        </w:rPr>
        <w:t>. And, because the future is inherently uncertain</w:t>
      </w:r>
      <w:r w:rsidR="00C27E48">
        <w:rPr>
          <w:rFonts w:ascii="Trebuchet MS" w:hAnsi="Trebuchet MS"/>
          <w:lang w:val="en-US"/>
        </w:rPr>
        <w:t xml:space="preserve">, we </w:t>
      </w:r>
      <w:r w:rsidR="00501748">
        <w:rPr>
          <w:rFonts w:ascii="Trebuchet MS" w:hAnsi="Trebuchet MS"/>
          <w:lang w:val="en-US"/>
        </w:rPr>
        <w:t xml:space="preserve">always </w:t>
      </w:r>
      <w:r w:rsidR="00CF129A">
        <w:rPr>
          <w:rFonts w:ascii="Trebuchet MS" w:hAnsi="Trebuchet MS"/>
          <w:lang w:val="en-US"/>
        </w:rPr>
        <w:t xml:space="preserve">consider </w:t>
      </w:r>
      <w:r>
        <w:rPr>
          <w:rFonts w:ascii="Trebuchet MS" w:hAnsi="Trebuchet MS"/>
          <w:lang w:val="en-US"/>
        </w:rPr>
        <w:t xml:space="preserve">a range of scenarios when </w:t>
      </w:r>
      <w:r w:rsidR="00C27E48">
        <w:rPr>
          <w:rFonts w:ascii="Trebuchet MS" w:hAnsi="Trebuchet MS"/>
          <w:lang w:val="en-US"/>
        </w:rPr>
        <w:t xml:space="preserve">forming our investment views and constructing diversified </w:t>
      </w:r>
      <w:r w:rsidR="00CF129A">
        <w:rPr>
          <w:rFonts w:ascii="Trebuchet MS" w:hAnsi="Trebuchet MS"/>
          <w:lang w:val="en-US"/>
        </w:rPr>
        <w:t xml:space="preserve">investment </w:t>
      </w:r>
      <w:r w:rsidR="00C27E48">
        <w:rPr>
          <w:rFonts w:ascii="Trebuchet MS" w:hAnsi="Trebuchet MS"/>
          <w:lang w:val="en-US"/>
        </w:rPr>
        <w:t>portfolios.</w:t>
      </w:r>
    </w:p>
    <w:p w14:paraId="20079C06" w14:textId="4122FC05" w:rsidR="007507F8" w:rsidRDefault="00501748" w:rsidP="000C3775">
      <w:pPr>
        <w:pStyle w:val="NoSpacing"/>
        <w:spacing w:afterLines="120" w:after="288"/>
        <w:jc w:val="both"/>
        <w:rPr>
          <w:lang w:val="en-US"/>
        </w:rPr>
      </w:pPr>
      <w:r>
        <w:rPr>
          <w:rFonts w:ascii="Trebuchet MS" w:hAnsi="Trebuchet MS"/>
          <w:lang w:val="en-US"/>
        </w:rPr>
        <w:lastRenderedPageBreak/>
        <w:t>On the positive side, a</w:t>
      </w:r>
      <w:r w:rsidR="007D655A">
        <w:rPr>
          <w:rFonts w:ascii="Trebuchet MS" w:hAnsi="Trebuchet MS"/>
          <w:lang w:val="en-US"/>
        </w:rPr>
        <w:t xml:space="preserve">s we noted above, </w:t>
      </w:r>
      <w:r w:rsidR="00903EAD">
        <w:rPr>
          <w:rFonts w:ascii="Trebuchet MS" w:hAnsi="Trebuchet MS"/>
          <w:lang w:val="en-US"/>
        </w:rPr>
        <w:t xml:space="preserve">the </w:t>
      </w:r>
      <w:r w:rsidR="008A3FCB">
        <w:rPr>
          <w:rFonts w:ascii="Trebuchet MS" w:hAnsi="Trebuchet MS"/>
          <w:lang w:val="en-US"/>
        </w:rPr>
        <w:t xml:space="preserve">U.S. and </w:t>
      </w:r>
      <w:r w:rsidR="00903EAD">
        <w:rPr>
          <w:rFonts w:ascii="Trebuchet MS" w:hAnsi="Trebuchet MS"/>
          <w:lang w:val="en-US"/>
        </w:rPr>
        <w:t xml:space="preserve">other major global economies appear to have </w:t>
      </w:r>
      <w:r w:rsidR="007D655A">
        <w:rPr>
          <w:rFonts w:ascii="Trebuchet MS" w:hAnsi="Trebuchet MS"/>
          <w:lang w:val="en-US"/>
        </w:rPr>
        <w:t>grow</w:t>
      </w:r>
      <w:r w:rsidR="00903EAD">
        <w:rPr>
          <w:rFonts w:ascii="Trebuchet MS" w:hAnsi="Trebuchet MS"/>
          <w:lang w:val="en-US"/>
        </w:rPr>
        <w:t>n</w:t>
      </w:r>
      <w:r w:rsidR="007D655A">
        <w:rPr>
          <w:rFonts w:ascii="Trebuchet MS" w:hAnsi="Trebuchet MS"/>
          <w:lang w:val="en-US"/>
        </w:rPr>
        <w:t xml:space="preserve"> in the first quarter </w:t>
      </w:r>
      <w:r w:rsidR="008A3FCB">
        <w:rPr>
          <w:rFonts w:ascii="Trebuchet MS" w:hAnsi="Trebuchet MS"/>
          <w:lang w:val="en-US"/>
        </w:rPr>
        <w:t>of the year</w:t>
      </w:r>
      <w:r w:rsidR="007D655A">
        <w:rPr>
          <w:rFonts w:ascii="Trebuchet MS" w:hAnsi="Trebuchet MS"/>
          <w:lang w:val="en-US"/>
        </w:rPr>
        <w:t xml:space="preserve">. The Purchasing Managers Indexes (PMI) that we often refer to </w:t>
      </w:r>
      <w:r w:rsidR="008A3FCB">
        <w:rPr>
          <w:rFonts w:ascii="Trebuchet MS" w:hAnsi="Trebuchet MS"/>
          <w:lang w:val="en-US"/>
        </w:rPr>
        <w:t>improved</w:t>
      </w:r>
      <w:r w:rsidR="00F6044F">
        <w:rPr>
          <w:rFonts w:ascii="Trebuchet MS" w:hAnsi="Trebuchet MS"/>
          <w:lang w:val="en-US"/>
        </w:rPr>
        <w:t xml:space="preserve"> </w:t>
      </w:r>
      <w:r w:rsidR="00CE5751">
        <w:rPr>
          <w:rFonts w:ascii="Trebuchet MS" w:hAnsi="Trebuchet MS"/>
          <w:lang w:val="en-US"/>
        </w:rPr>
        <w:t>in February and March</w:t>
      </w:r>
      <w:r w:rsidR="00F6044F">
        <w:rPr>
          <w:rFonts w:ascii="Trebuchet MS" w:hAnsi="Trebuchet MS"/>
          <w:lang w:val="en-US"/>
        </w:rPr>
        <w:t xml:space="preserve">, indicating </w:t>
      </w:r>
      <w:r w:rsidR="004E0A2C">
        <w:rPr>
          <w:rFonts w:ascii="Trebuchet MS" w:hAnsi="Trebuchet MS"/>
          <w:lang w:val="en-US"/>
        </w:rPr>
        <w:t>the U</w:t>
      </w:r>
      <w:r w:rsidR="005E3DD4">
        <w:rPr>
          <w:rFonts w:ascii="Trebuchet MS" w:hAnsi="Trebuchet MS"/>
          <w:lang w:val="en-US"/>
        </w:rPr>
        <w:t>.</w:t>
      </w:r>
      <w:r w:rsidR="004E0A2C">
        <w:rPr>
          <w:rFonts w:ascii="Trebuchet MS" w:hAnsi="Trebuchet MS"/>
          <w:lang w:val="en-US"/>
        </w:rPr>
        <w:t>S</w:t>
      </w:r>
      <w:r w:rsidR="005E3DD4">
        <w:rPr>
          <w:rFonts w:ascii="Trebuchet MS" w:hAnsi="Trebuchet MS"/>
          <w:lang w:val="en-US"/>
        </w:rPr>
        <w:t>.</w:t>
      </w:r>
      <w:r w:rsidR="004E0A2C">
        <w:rPr>
          <w:rFonts w:ascii="Trebuchet MS" w:hAnsi="Trebuchet MS"/>
          <w:lang w:val="en-US"/>
        </w:rPr>
        <w:t xml:space="preserve">, Europe, Japan and </w:t>
      </w:r>
      <w:r w:rsidR="00E400B0">
        <w:rPr>
          <w:rFonts w:ascii="Trebuchet MS" w:hAnsi="Trebuchet MS"/>
          <w:lang w:val="en-US"/>
        </w:rPr>
        <w:t xml:space="preserve">China </w:t>
      </w:r>
      <w:r w:rsidR="005124D6">
        <w:rPr>
          <w:rFonts w:ascii="Trebuchet MS" w:hAnsi="Trebuchet MS"/>
          <w:lang w:val="en-US"/>
        </w:rPr>
        <w:t xml:space="preserve">are </w:t>
      </w:r>
      <w:r w:rsidR="005E3DD4">
        <w:rPr>
          <w:rFonts w:ascii="Trebuchet MS" w:hAnsi="Trebuchet MS"/>
          <w:lang w:val="en-US"/>
        </w:rPr>
        <w:t xml:space="preserve">all </w:t>
      </w:r>
      <w:r w:rsidR="004E0A2C">
        <w:rPr>
          <w:rFonts w:ascii="Trebuchet MS" w:hAnsi="Trebuchet MS"/>
          <w:lang w:val="en-US"/>
        </w:rPr>
        <w:t xml:space="preserve">currently </w:t>
      </w:r>
      <w:r w:rsidR="005124D6">
        <w:rPr>
          <w:rFonts w:ascii="Trebuchet MS" w:hAnsi="Trebuchet MS"/>
          <w:lang w:val="en-US"/>
        </w:rPr>
        <w:t>in expansionary territory (PMI</w:t>
      </w:r>
      <w:r w:rsidR="0027225B">
        <w:rPr>
          <w:rFonts w:ascii="Trebuchet MS" w:hAnsi="Trebuchet MS"/>
          <w:lang w:val="en-US"/>
        </w:rPr>
        <w:t>s</w:t>
      </w:r>
      <w:r w:rsidR="005124D6">
        <w:rPr>
          <w:rFonts w:ascii="Trebuchet MS" w:hAnsi="Trebuchet MS"/>
          <w:lang w:val="en-US"/>
        </w:rPr>
        <w:t xml:space="preserve"> above 50).</w:t>
      </w:r>
      <w:r w:rsidR="008F4D00">
        <w:rPr>
          <w:rFonts w:ascii="Trebuchet MS" w:hAnsi="Trebuchet MS"/>
          <w:lang w:val="en-US"/>
        </w:rPr>
        <w:t xml:space="preserve"> </w:t>
      </w:r>
      <w:r w:rsidR="000C365C">
        <w:rPr>
          <w:rFonts w:ascii="Trebuchet MS" w:hAnsi="Trebuchet MS"/>
          <w:lang w:val="en-US"/>
        </w:rPr>
        <w:t xml:space="preserve">The </w:t>
      </w:r>
      <w:r w:rsidR="008F4D00">
        <w:rPr>
          <w:rFonts w:ascii="Trebuchet MS" w:hAnsi="Trebuchet MS"/>
          <w:lang w:val="en-US"/>
        </w:rPr>
        <w:t xml:space="preserve">Economic Surprise indexes for these regions are also in strongly positive </w:t>
      </w:r>
      <w:r w:rsidR="00B81E48">
        <w:rPr>
          <w:rFonts w:ascii="Trebuchet MS" w:hAnsi="Trebuchet MS"/>
          <w:lang w:val="en-US"/>
        </w:rPr>
        <w:t xml:space="preserve">territory, indicating recent economic data points </w:t>
      </w:r>
      <w:r w:rsidR="005025A5">
        <w:rPr>
          <w:rFonts w:ascii="Trebuchet MS" w:hAnsi="Trebuchet MS"/>
          <w:lang w:val="en-US"/>
        </w:rPr>
        <w:t xml:space="preserve">in aggregate </w:t>
      </w:r>
      <w:r w:rsidR="00B81E48">
        <w:rPr>
          <w:rFonts w:ascii="Trebuchet MS" w:hAnsi="Trebuchet MS"/>
          <w:lang w:val="en-US"/>
        </w:rPr>
        <w:t xml:space="preserve">have been much better than the consensus expected. </w:t>
      </w:r>
      <w:r w:rsidR="001A7AF6">
        <w:rPr>
          <w:rFonts w:ascii="Trebuchet MS" w:hAnsi="Trebuchet MS"/>
          <w:lang w:val="en-US"/>
        </w:rPr>
        <w:t xml:space="preserve">Household and business balance sheets </w:t>
      </w:r>
      <w:r w:rsidR="00ED2EB4">
        <w:rPr>
          <w:rFonts w:ascii="Trebuchet MS" w:hAnsi="Trebuchet MS"/>
          <w:lang w:val="en-US"/>
        </w:rPr>
        <w:t xml:space="preserve">remain healthy and supportive of </w:t>
      </w:r>
      <w:r w:rsidR="000C365C">
        <w:rPr>
          <w:rFonts w:ascii="Trebuchet MS" w:hAnsi="Trebuchet MS"/>
          <w:lang w:val="en-US"/>
        </w:rPr>
        <w:t xml:space="preserve">continued </w:t>
      </w:r>
      <w:r w:rsidR="000140DC">
        <w:rPr>
          <w:rFonts w:ascii="Trebuchet MS" w:hAnsi="Trebuchet MS"/>
          <w:lang w:val="en-US"/>
        </w:rPr>
        <w:t>spending. U.S. households are still sitting on an estimated $1.4 trillion in pandemic-era savings.</w:t>
      </w:r>
      <w:r w:rsidR="00934A7C">
        <w:rPr>
          <w:rFonts w:ascii="Trebuchet MS" w:hAnsi="Trebuchet MS"/>
          <w:lang w:val="en-US"/>
        </w:rPr>
        <w:t xml:space="preserve"> Employment remains </w:t>
      </w:r>
      <w:r w:rsidR="000C365C">
        <w:rPr>
          <w:rFonts w:ascii="Trebuchet MS" w:hAnsi="Trebuchet MS"/>
          <w:lang w:val="en-US"/>
        </w:rPr>
        <w:t>robust</w:t>
      </w:r>
      <w:r w:rsidR="00934A7C">
        <w:rPr>
          <w:rFonts w:ascii="Trebuchet MS" w:hAnsi="Trebuchet MS"/>
          <w:lang w:val="en-US"/>
        </w:rPr>
        <w:t xml:space="preserve">, with a stronger than expected 311,000 new jobs </w:t>
      </w:r>
      <w:r w:rsidR="00D82E86">
        <w:rPr>
          <w:rFonts w:ascii="Trebuchet MS" w:hAnsi="Trebuchet MS"/>
          <w:lang w:val="en-US"/>
        </w:rPr>
        <w:t xml:space="preserve">(nonfarm payrolls) in February, following the shockingly strong 504,000 jump in January. </w:t>
      </w:r>
      <w:r w:rsidR="00DF06F4">
        <w:rPr>
          <w:rFonts w:ascii="Trebuchet MS" w:hAnsi="Trebuchet MS"/>
          <w:lang w:val="en-US"/>
        </w:rPr>
        <w:t xml:space="preserve">Real disposable income is rising as wage growth is now stronger than </w:t>
      </w:r>
      <w:r w:rsidR="006562FB">
        <w:rPr>
          <w:rFonts w:ascii="Trebuchet MS" w:hAnsi="Trebuchet MS"/>
          <w:lang w:val="en-US"/>
        </w:rPr>
        <w:t xml:space="preserve">CPI </w:t>
      </w:r>
      <w:r w:rsidR="00DF06F4">
        <w:rPr>
          <w:rFonts w:ascii="Trebuchet MS" w:hAnsi="Trebuchet MS"/>
          <w:lang w:val="en-US"/>
        </w:rPr>
        <w:t>inflation.</w:t>
      </w:r>
      <w:r w:rsidR="00C43988">
        <w:rPr>
          <w:rFonts w:ascii="Trebuchet MS" w:hAnsi="Trebuchet MS"/>
          <w:lang w:val="en-US"/>
        </w:rPr>
        <w:t xml:space="preserve"> Even if a recession plays out, these are all reasons to believe it may be relatively mild</w:t>
      </w:r>
      <w:r w:rsidR="005613FB">
        <w:rPr>
          <w:rFonts w:ascii="Trebuchet MS" w:hAnsi="Trebuchet MS"/>
          <w:lang w:val="en-US"/>
        </w:rPr>
        <w:t xml:space="preserve"> (although that is little solace to anyone who loses their job as result).</w:t>
      </w:r>
    </w:p>
    <w:p w14:paraId="4AB3FC36" w14:textId="22C984A9" w:rsidR="007507F8" w:rsidRPr="00923FC1" w:rsidRDefault="003D5C0F" w:rsidP="007507F8">
      <w:pPr>
        <w:rPr>
          <w:color w:val="000000"/>
          <w:u w:val="single"/>
          <w:shd w:val="clear" w:color="auto" w:fill="FFFFFF"/>
        </w:rPr>
      </w:pPr>
      <w:r>
        <w:rPr>
          <w:color w:val="000000"/>
          <w:u w:val="single"/>
          <w:shd w:val="clear" w:color="auto" w:fill="FFFFFF"/>
        </w:rPr>
        <w:t xml:space="preserve">Macro </w:t>
      </w:r>
      <w:r w:rsidR="00A16459">
        <w:rPr>
          <w:color w:val="000000"/>
          <w:u w:val="single"/>
          <w:shd w:val="clear" w:color="auto" w:fill="FFFFFF"/>
        </w:rPr>
        <w:t>b</w:t>
      </w:r>
      <w:r w:rsidR="007507F8">
        <w:rPr>
          <w:color w:val="000000"/>
          <w:u w:val="single"/>
          <w:shd w:val="clear" w:color="auto" w:fill="FFFFFF"/>
        </w:rPr>
        <w:t>ottom line</w:t>
      </w:r>
    </w:p>
    <w:p w14:paraId="75DF8578" w14:textId="0AC757E3" w:rsidR="007507F8" w:rsidRDefault="007507F8" w:rsidP="007507F8">
      <w:pPr>
        <w:rPr>
          <w:rFonts w:ascii="Trebuchet MS" w:hAnsi="Trebuchet MS"/>
        </w:rPr>
      </w:pPr>
      <w:r>
        <w:rPr>
          <w:rFonts w:ascii="Trebuchet MS" w:hAnsi="Trebuchet MS"/>
        </w:rPr>
        <w:t>A</w:t>
      </w:r>
      <w:r w:rsidRPr="001B510B">
        <w:rPr>
          <w:rFonts w:ascii="Trebuchet MS" w:hAnsi="Trebuchet MS"/>
        </w:rPr>
        <w:t xml:space="preserve"> </w:t>
      </w:r>
      <w:r>
        <w:rPr>
          <w:rFonts w:ascii="Trebuchet MS" w:hAnsi="Trebuchet MS"/>
        </w:rPr>
        <w:t xml:space="preserve">U.S. </w:t>
      </w:r>
      <w:r w:rsidRPr="001B510B">
        <w:rPr>
          <w:rFonts w:ascii="Trebuchet MS" w:hAnsi="Trebuchet MS"/>
        </w:rPr>
        <w:t xml:space="preserve">recession </w:t>
      </w:r>
      <w:r w:rsidR="00BE22E5">
        <w:rPr>
          <w:rFonts w:ascii="Trebuchet MS" w:hAnsi="Trebuchet MS"/>
        </w:rPr>
        <w:t xml:space="preserve">this </w:t>
      </w:r>
      <w:r>
        <w:rPr>
          <w:rFonts w:ascii="Trebuchet MS" w:hAnsi="Trebuchet MS"/>
        </w:rPr>
        <w:t xml:space="preserve">year </w:t>
      </w:r>
      <w:r w:rsidRPr="001B510B">
        <w:rPr>
          <w:rFonts w:ascii="Trebuchet MS" w:hAnsi="Trebuchet MS"/>
        </w:rPr>
        <w:t xml:space="preserve">is not a </w:t>
      </w:r>
      <w:r w:rsidRPr="004B374B">
        <w:rPr>
          <w:rFonts w:ascii="Trebuchet MS" w:hAnsi="Trebuchet MS"/>
          <w:iCs/>
        </w:rPr>
        <w:t>certainty</w:t>
      </w:r>
      <w:r w:rsidRPr="001B510B">
        <w:rPr>
          <w:rFonts w:ascii="Trebuchet MS" w:hAnsi="Trebuchet MS"/>
        </w:rPr>
        <w:t xml:space="preserve">. </w:t>
      </w:r>
      <w:r>
        <w:rPr>
          <w:rFonts w:ascii="Trebuchet MS" w:hAnsi="Trebuchet MS"/>
        </w:rPr>
        <w:t xml:space="preserve">But </w:t>
      </w:r>
      <w:r w:rsidR="00BE22E5">
        <w:rPr>
          <w:rFonts w:ascii="Trebuchet MS" w:hAnsi="Trebuchet MS"/>
        </w:rPr>
        <w:t xml:space="preserve">weighing the evidence </w:t>
      </w:r>
      <w:r w:rsidR="00432D11">
        <w:rPr>
          <w:rFonts w:ascii="Trebuchet MS" w:hAnsi="Trebuchet MS"/>
        </w:rPr>
        <w:t xml:space="preserve">as we see it, </w:t>
      </w:r>
      <w:r>
        <w:rPr>
          <w:rFonts w:ascii="Trebuchet MS" w:hAnsi="Trebuchet MS"/>
        </w:rPr>
        <w:t xml:space="preserve">we </w:t>
      </w:r>
      <w:r w:rsidR="006E2F0D">
        <w:rPr>
          <w:rFonts w:ascii="Trebuchet MS" w:hAnsi="Trebuchet MS"/>
        </w:rPr>
        <w:t>believe</w:t>
      </w:r>
      <w:r>
        <w:rPr>
          <w:rFonts w:ascii="Trebuchet MS" w:hAnsi="Trebuchet MS"/>
        </w:rPr>
        <w:t xml:space="preserve"> </w:t>
      </w:r>
      <w:r w:rsidR="006F667F">
        <w:rPr>
          <w:rFonts w:ascii="Trebuchet MS" w:hAnsi="Trebuchet MS"/>
        </w:rPr>
        <w:t>recession</w:t>
      </w:r>
      <w:r>
        <w:rPr>
          <w:rFonts w:ascii="Trebuchet MS" w:hAnsi="Trebuchet MS"/>
        </w:rPr>
        <w:t xml:space="preserve"> is </w:t>
      </w:r>
      <w:r w:rsidR="006E2F0D">
        <w:rPr>
          <w:rFonts w:ascii="Trebuchet MS" w:hAnsi="Trebuchet MS"/>
        </w:rPr>
        <w:t xml:space="preserve">still </w:t>
      </w:r>
      <w:r w:rsidR="00432D11">
        <w:rPr>
          <w:rFonts w:ascii="Trebuchet MS" w:hAnsi="Trebuchet MS"/>
        </w:rPr>
        <w:t>the most likely outcome</w:t>
      </w:r>
      <w:r w:rsidR="007E5E2C">
        <w:rPr>
          <w:rFonts w:ascii="Trebuchet MS" w:hAnsi="Trebuchet MS"/>
        </w:rPr>
        <w:t>,</w:t>
      </w:r>
      <w:r w:rsidR="00B5599C">
        <w:rPr>
          <w:rFonts w:ascii="Trebuchet MS" w:hAnsi="Trebuchet MS"/>
        </w:rPr>
        <w:t xml:space="preserve"> and has become </w:t>
      </w:r>
      <w:r w:rsidR="00B5599C" w:rsidRPr="006F667F">
        <w:rPr>
          <w:rFonts w:ascii="Trebuchet MS" w:hAnsi="Trebuchet MS"/>
          <w:i/>
          <w:iCs/>
        </w:rPr>
        <w:t>more</w:t>
      </w:r>
      <w:r w:rsidR="00B5599C">
        <w:rPr>
          <w:rFonts w:ascii="Trebuchet MS" w:hAnsi="Trebuchet MS"/>
        </w:rPr>
        <w:t xml:space="preserve"> likely with the banking </w:t>
      </w:r>
      <w:r w:rsidR="006F667F">
        <w:rPr>
          <w:rFonts w:ascii="Trebuchet MS" w:hAnsi="Trebuchet MS"/>
        </w:rPr>
        <w:t>system stress</w:t>
      </w:r>
      <w:r w:rsidR="00B5599C">
        <w:rPr>
          <w:rFonts w:ascii="Trebuchet MS" w:hAnsi="Trebuchet MS"/>
        </w:rPr>
        <w:t xml:space="preserve"> </w:t>
      </w:r>
      <w:r w:rsidR="00D5681E">
        <w:rPr>
          <w:rFonts w:ascii="Trebuchet MS" w:hAnsi="Trebuchet MS"/>
        </w:rPr>
        <w:t>of</w:t>
      </w:r>
      <w:r w:rsidR="00B5599C">
        <w:rPr>
          <w:rFonts w:ascii="Trebuchet MS" w:hAnsi="Trebuchet MS"/>
        </w:rPr>
        <w:t xml:space="preserve"> the past few weeks</w:t>
      </w:r>
      <w:r w:rsidR="00A97A9E">
        <w:rPr>
          <w:rFonts w:ascii="Trebuchet MS" w:hAnsi="Trebuchet MS"/>
        </w:rPr>
        <w:t>.</w:t>
      </w:r>
    </w:p>
    <w:p w14:paraId="1B105557" w14:textId="77777777" w:rsidR="007507F8" w:rsidRDefault="007507F8" w:rsidP="007507F8">
      <w:pPr>
        <w:rPr>
          <w:rFonts w:ascii="Trebuchet MS" w:hAnsi="Trebuchet MS"/>
        </w:rPr>
      </w:pPr>
    </w:p>
    <w:p w14:paraId="5BE43C97" w14:textId="0B9EF3CD" w:rsidR="007507F8" w:rsidRPr="008B12F8" w:rsidRDefault="007507F8" w:rsidP="007507F8">
      <w:pPr>
        <w:pStyle w:val="paragraph"/>
        <w:spacing w:before="0" w:beforeAutospacing="0" w:after="0" w:afterAutospacing="0"/>
        <w:rPr>
          <w:rStyle w:val="normaltextrun"/>
          <w:rFonts w:ascii="Georgia" w:hAnsi="Georgia" w:cs="Segoe UI"/>
          <w:b/>
          <w:bCs/>
          <w:color w:val="003B4A" w:themeColor="accent1"/>
        </w:rPr>
      </w:pPr>
      <w:r w:rsidRPr="008B12F8">
        <w:rPr>
          <w:rStyle w:val="normaltextrun"/>
          <w:rFonts w:ascii="Georgia" w:hAnsi="Georgia" w:cs="Segoe UI"/>
          <w:b/>
          <w:bCs/>
          <w:color w:val="003B4A" w:themeColor="accent1"/>
        </w:rPr>
        <w:t>Financial Markets Outlook</w:t>
      </w:r>
      <w:r w:rsidR="00CA3B37" w:rsidRPr="008B12F8">
        <w:rPr>
          <w:rStyle w:val="normaltextrun"/>
          <w:rFonts w:ascii="Georgia" w:hAnsi="Georgia" w:cs="Segoe UI"/>
          <w:b/>
          <w:bCs/>
          <w:color w:val="003B4A" w:themeColor="accent1"/>
        </w:rPr>
        <w:t xml:space="preserve"> and Portfolio Positioning </w:t>
      </w:r>
    </w:p>
    <w:p w14:paraId="4F3AE996" w14:textId="77777777" w:rsidR="00D201EF" w:rsidRPr="00114281" w:rsidRDefault="00D201EF" w:rsidP="007507F8">
      <w:pPr>
        <w:pStyle w:val="paragraph"/>
        <w:spacing w:before="0" w:beforeAutospacing="0" w:after="0" w:afterAutospacing="0"/>
        <w:rPr>
          <w:rStyle w:val="normaltextrun"/>
          <w:rFonts w:ascii="Georgia" w:hAnsi="Georgia" w:cs="Segoe UI"/>
          <w:b/>
          <w:bCs/>
          <w:color w:val="001E27" w:themeColor="accent4"/>
        </w:rPr>
      </w:pPr>
    </w:p>
    <w:p w14:paraId="2D2F3634" w14:textId="77777777" w:rsidR="007507F8" w:rsidRPr="00D81039" w:rsidRDefault="007507F8" w:rsidP="007507F8">
      <w:pPr>
        <w:rPr>
          <w:rFonts w:ascii="Trebuchet MS" w:hAnsi="Trebuchet MS"/>
          <w:b/>
          <w:bCs/>
          <w:u w:val="single"/>
        </w:rPr>
      </w:pPr>
      <w:r w:rsidRPr="00D81039">
        <w:rPr>
          <w:rFonts w:ascii="Trebuchet MS" w:hAnsi="Trebuchet MS"/>
          <w:b/>
          <w:bCs/>
          <w:u w:val="single"/>
        </w:rPr>
        <w:t>Equity markets</w:t>
      </w:r>
    </w:p>
    <w:p w14:paraId="0C0ED4F0" w14:textId="757348D4" w:rsidR="001428B7" w:rsidRDefault="001428B7" w:rsidP="007507F8">
      <w:pPr>
        <w:rPr>
          <w:rFonts w:ascii="Trebuchet MS" w:hAnsi="Trebuchet MS"/>
          <w:iCs/>
        </w:rPr>
      </w:pPr>
      <w:r>
        <w:rPr>
          <w:rFonts w:ascii="Trebuchet MS" w:hAnsi="Trebuchet MS"/>
        </w:rPr>
        <w:t xml:space="preserve">In an economic recession, it is almost certain corporate earnings </w:t>
      </w:r>
      <w:r w:rsidR="00D67B61">
        <w:rPr>
          <w:rFonts w:ascii="Trebuchet MS" w:hAnsi="Trebuchet MS"/>
        </w:rPr>
        <w:t>will decline</w:t>
      </w:r>
      <w:r w:rsidR="000140A9">
        <w:rPr>
          <w:rFonts w:ascii="Trebuchet MS" w:hAnsi="Trebuchet MS"/>
        </w:rPr>
        <w:t xml:space="preserve">, i.e., an </w:t>
      </w:r>
      <w:r w:rsidR="00D67B61">
        <w:rPr>
          <w:rFonts w:ascii="Trebuchet MS" w:hAnsi="Trebuchet MS"/>
        </w:rPr>
        <w:t>“earnings recession</w:t>
      </w:r>
      <w:r w:rsidR="000140A9">
        <w:rPr>
          <w:rFonts w:ascii="Trebuchet MS" w:hAnsi="Trebuchet MS"/>
        </w:rPr>
        <w:t>.</w:t>
      </w:r>
      <w:r w:rsidR="00D67B61">
        <w:rPr>
          <w:rFonts w:ascii="Trebuchet MS" w:hAnsi="Trebuchet MS"/>
        </w:rPr>
        <w:t xml:space="preserve">” </w:t>
      </w:r>
      <w:r w:rsidR="00F84939">
        <w:rPr>
          <w:rFonts w:ascii="Trebuchet MS" w:hAnsi="Trebuchet MS"/>
          <w:iCs/>
        </w:rPr>
        <w:t xml:space="preserve">S&amp;P 500 index earnings </w:t>
      </w:r>
      <w:r w:rsidR="007461E3">
        <w:rPr>
          <w:rFonts w:ascii="Trebuchet MS" w:hAnsi="Trebuchet MS"/>
          <w:iCs/>
        </w:rPr>
        <w:t xml:space="preserve">typically </w:t>
      </w:r>
      <w:r w:rsidR="00F84939">
        <w:rPr>
          <w:rFonts w:ascii="Trebuchet MS" w:hAnsi="Trebuchet MS"/>
          <w:iCs/>
        </w:rPr>
        <w:t xml:space="preserve">decline around 15% to 20% </w:t>
      </w:r>
      <w:r w:rsidR="00B06FBD">
        <w:rPr>
          <w:rFonts w:ascii="Trebuchet MS" w:hAnsi="Trebuchet MS"/>
          <w:iCs/>
        </w:rPr>
        <w:t>(</w:t>
      </w:r>
      <w:r w:rsidR="00F84939">
        <w:rPr>
          <w:rFonts w:ascii="Trebuchet MS" w:hAnsi="Trebuchet MS"/>
          <w:iCs/>
        </w:rPr>
        <w:t>peak-to-trough</w:t>
      </w:r>
      <w:r w:rsidR="00B06FBD">
        <w:rPr>
          <w:rFonts w:ascii="Trebuchet MS" w:hAnsi="Trebuchet MS"/>
          <w:iCs/>
        </w:rPr>
        <w:t>)</w:t>
      </w:r>
      <w:r w:rsidR="00F84939">
        <w:rPr>
          <w:rFonts w:ascii="Trebuchet MS" w:hAnsi="Trebuchet MS"/>
          <w:iCs/>
        </w:rPr>
        <w:t xml:space="preserve"> during economic recessions as both sales growth and profit margins compress. </w:t>
      </w:r>
      <w:r w:rsidR="00F84939" w:rsidRPr="32DEB9CD">
        <w:rPr>
          <w:rFonts w:ascii="Trebuchet MS" w:hAnsi="Trebuchet MS"/>
        </w:rPr>
        <w:t>In a</w:t>
      </w:r>
      <w:r w:rsidR="00F84939">
        <w:rPr>
          <w:rFonts w:ascii="Trebuchet MS" w:hAnsi="Trebuchet MS"/>
          <w:iCs/>
        </w:rPr>
        <w:t xml:space="preserve"> mild recession, the earnings decline might be closer to 10%</w:t>
      </w:r>
      <w:r w:rsidR="007461E3">
        <w:rPr>
          <w:rFonts w:ascii="Trebuchet MS" w:hAnsi="Trebuchet MS"/>
          <w:iCs/>
        </w:rPr>
        <w:t xml:space="preserve"> to </w:t>
      </w:r>
      <w:r w:rsidR="00F84939">
        <w:rPr>
          <w:rFonts w:ascii="Trebuchet MS" w:hAnsi="Trebuchet MS"/>
          <w:iCs/>
        </w:rPr>
        <w:t>15%.</w:t>
      </w:r>
      <w:r w:rsidR="00B06FBD">
        <w:rPr>
          <w:rFonts w:ascii="Trebuchet MS" w:hAnsi="Trebuchet MS"/>
          <w:iCs/>
        </w:rPr>
        <w:t xml:space="preserve"> </w:t>
      </w:r>
      <w:r w:rsidR="00DB2EDB">
        <w:rPr>
          <w:rFonts w:ascii="Trebuchet MS" w:hAnsi="Trebuchet MS"/>
          <w:iCs/>
        </w:rPr>
        <w:t>Yet, the current c</w:t>
      </w:r>
      <w:r w:rsidR="00B06FBD">
        <w:rPr>
          <w:rFonts w:ascii="Trebuchet MS" w:hAnsi="Trebuchet MS"/>
          <w:iCs/>
        </w:rPr>
        <w:t xml:space="preserve">onsensus earnings expectations </w:t>
      </w:r>
      <w:r w:rsidR="00497EE2">
        <w:rPr>
          <w:rFonts w:ascii="Trebuchet MS" w:hAnsi="Trebuchet MS"/>
          <w:iCs/>
        </w:rPr>
        <w:t>for 2023 do not reflect nearly that magnitude of decline; nor do current stock market valuations</w:t>
      </w:r>
      <w:r w:rsidR="00AB35D6">
        <w:rPr>
          <w:rFonts w:ascii="Trebuchet MS" w:hAnsi="Trebuchet MS"/>
          <w:iCs/>
        </w:rPr>
        <w:t>.</w:t>
      </w:r>
    </w:p>
    <w:p w14:paraId="57CDF210" w14:textId="12CC23CF" w:rsidR="00B04B89" w:rsidRDefault="00B04B89" w:rsidP="007507F8">
      <w:pPr>
        <w:rPr>
          <w:rFonts w:ascii="Trebuchet MS" w:hAnsi="Trebuchet MS"/>
          <w:iCs/>
        </w:rPr>
      </w:pPr>
    </w:p>
    <w:p w14:paraId="3C86876E" w14:textId="0F01DA48" w:rsidR="00B04B89" w:rsidRDefault="007338EA" w:rsidP="007507F8">
      <w:pPr>
        <w:rPr>
          <w:rFonts w:ascii="Trebuchet MS" w:hAnsi="Trebuchet MS"/>
        </w:rPr>
      </w:pPr>
      <w:r>
        <w:rPr>
          <w:noProof/>
        </w:rPr>
        <w:lastRenderedPageBreak/>
        <w:drawing>
          <wp:inline distT="0" distB="0" distL="0" distR="0" wp14:anchorId="5F60E01C" wp14:editId="47CAD85D">
            <wp:extent cx="6532939" cy="3491865"/>
            <wp:effectExtent l="0" t="0" r="1270" b="13335"/>
            <wp:docPr id="42" name="Chart 42">
              <a:extLst xmlns:a="http://schemas.openxmlformats.org/drawingml/2006/main">
                <a:ext uri="{FF2B5EF4-FFF2-40B4-BE49-F238E27FC236}">
                  <a16:creationId xmlns:a16="http://schemas.microsoft.com/office/drawing/2014/main" id="{F52D8D81-DD62-17CB-CD2B-E6A275DF3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1115B8" w14:textId="77777777" w:rsidR="00D67B61" w:rsidRDefault="00D67B61" w:rsidP="007507F8">
      <w:pPr>
        <w:rPr>
          <w:rFonts w:ascii="Trebuchet MS" w:hAnsi="Trebuchet MS"/>
        </w:rPr>
      </w:pPr>
    </w:p>
    <w:p w14:paraId="073F456E" w14:textId="4A9DC22F" w:rsidR="007507F8" w:rsidRPr="003E404C" w:rsidRDefault="00AB35D6" w:rsidP="007507F8">
      <w:pPr>
        <w:rPr>
          <w:rFonts w:ascii="Trebuchet MS" w:hAnsi="Trebuchet MS"/>
          <w:b/>
          <w:bCs/>
          <w:i/>
          <w:iCs/>
        </w:rPr>
      </w:pPr>
      <w:r>
        <w:rPr>
          <w:rFonts w:ascii="Trebuchet MS" w:hAnsi="Trebuchet MS"/>
        </w:rPr>
        <w:t>As such, o</w:t>
      </w:r>
      <w:r w:rsidR="007507F8">
        <w:rPr>
          <w:rFonts w:ascii="Trebuchet MS" w:hAnsi="Trebuchet MS"/>
        </w:rPr>
        <w:t xml:space="preserve">ur assessment of the U.S. equity market (S&amp;P 500 index) has not materially changed from the end of the </w:t>
      </w:r>
      <w:r w:rsidR="004A39A5">
        <w:rPr>
          <w:rFonts w:ascii="Trebuchet MS" w:hAnsi="Trebuchet MS"/>
        </w:rPr>
        <w:t>year</w:t>
      </w:r>
      <w:r w:rsidR="007507F8">
        <w:rPr>
          <w:rFonts w:ascii="Trebuchet MS" w:hAnsi="Trebuchet MS"/>
        </w:rPr>
        <w:t xml:space="preserve">. </w:t>
      </w:r>
      <w:r w:rsidR="007507F8" w:rsidRPr="00D20375">
        <w:rPr>
          <w:rFonts w:ascii="Trebuchet MS" w:hAnsi="Trebuchet MS"/>
          <w:b/>
          <w:bCs/>
        </w:rPr>
        <w:t>We</w:t>
      </w:r>
      <w:r w:rsidR="007507F8">
        <w:rPr>
          <w:rFonts w:ascii="Trebuchet MS" w:hAnsi="Trebuchet MS"/>
          <w:b/>
          <w:bCs/>
        </w:rPr>
        <w:t xml:space="preserve"> do</w:t>
      </w:r>
      <w:r w:rsidR="007507F8" w:rsidRPr="00D20375">
        <w:rPr>
          <w:rFonts w:ascii="Trebuchet MS" w:hAnsi="Trebuchet MS"/>
          <w:b/>
          <w:bCs/>
        </w:rPr>
        <w:t xml:space="preserve"> not believe the S&amp;P 500 is </w:t>
      </w:r>
      <w:r w:rsidR="007507F8">
        <w:rPr>
          <w:rFonts w:ascii="Trebuchet MS" w:hAnsi="Trebuchet MS"/>
          <w:b/>
          <w:bCs/>
        </w:rPr>
        <w:t>adequately discounting the likelihood and severity of an oncoming earnings recession.</w:t>
      </w:r>
      <w:r>
        <w:rPr>
          <w:rFonts w:ascii="Trebuchet MS" w:hAnsi="Trebuchet MS"/>
          <w:b/>
          <w:bCs/>
        </w:rPr>
        <w:t xml:space="preserve"> </w:t>
      </w:r>
      <w:r w:rsidRPr="00AB35D6">
        <w:rPr>
          <w:rFonts w:ascii="Trebuchet MS" w:hAnsi="Trebuchet MS"/>
        </w:rPr>
        <w:t xml:space="preserve">In fact, </w:t>
      </w:r>
      <w:r>
        <w:rPr>
          <w:rFonts w:ascii="Trebuchet MS" w:hAnsi="Trebuchet MS"/>
          <w:b/>
          <w:bCs/>
        </w:rPr>
        <w:t>d</w:t>
      </w:r>
      <w:r>
        <w:rPr>
          <w:rFonts w:ascii="Trebuchet MS" w:hAnsi="Trebuchet MS"/>
        </w:rPr>
        <w:t xml:space="preserve">espite the recent banking turmoil, </w:t>
      </w:r>
      <w:r w:rsidRPr="001A42DF">
        <w:rPr>
          <w:rFonts w:ascii="Trebuchet MS" w:hAnsi="Trebuchet MS"/>
        </w:rPr>
        <w:t>the S&amp;P 500 is actually higher than it was at year-end.</w:t>
      </w:r>
      <w:r w:rsidR="003E404C" w:rsidRPr="001A42DF">
        <w:rPr>
          <w:rFonts w:ascii="Trebuchet MS" w:hAnsi="Trebuchet MS"/>
        </w:rPr>
        <w:t xml:space="preserve"> </w:t>
      </w:r>
    </w:p>
    <w:p w14:paraId="21574CF4" w14:textId="77777777" w:rsidR="007507F8" w:rsidRPr="005C3432" w:rsidRDefault="007507F8" w:rsidP="005C3432">
      <w:pPr>
        <w:jc w:val="left"/>
        <w:rPr>
          <w:rFonts w:ascii="Trebuchet MS" w:hAnsi="Trebuchet MS"/>
          <w:i/>
          <w:u w:val="single"/>
        </w:rPr>
      </w:pPr>
    </w:p>
    <w:p w14:paraId="2167E88E" w14:textId="0F3905FE" w:rsidR="007507F8" w:rsidRDefault="00E4489D" w:rsidP="007507F8">
      <w:pPr>
        <w:jc w:val="left"/>
        <w:rPr>
          <w:rFonts w:ascii="Trebuchet MS" w:hAnsi="Trebuchet MS"/>
          <w:iCs/>
        </w:rPr>
      </w:pPr>
      <w:r>
        <w:rPr>
          <w:rFonts w:ascii="Trebuchet MS" w:hAnsi="Trebuchet MS"/>
          <w:iCs/>
        </w:rPr>
        <w:t xml:space="preserve">If </w:t>
      </w:r>
      <w:r w:rsidR="0094347D">
        <w:rPr>
          <w:rFonts w:ascii="Trebuchet MS" w:hAnsi="Trebuchet MS"/>
          <w:iCs/>
        </w:rPr>
        <w:t>our base</w:t>
      </w:r>
      <w:r w:rsidR="00110034">
        <w:rPr>
          <w:rFonts w:ascii="Trebuchet MS" w:hAnsi="Trebuchet MS"/>
          <w:iCs/>
        </w:rPr>
        <w:t xml:space="preserve"> case</w:t>
      </w:r>
      <w:r w:rsidR="0094347D">
        <w:rPr>
          <w:rFonts w:ascii="Trebuchet MS" w:hAnsi="Trebuchet MS"/>
          <w:iCs/>
        </w:rPr>
        <w:t xml:space="preserve"> </w:t>
      </w:r>
      <w:r>
        <w:rPr>
          <w:rFonts w:ascii="Trebuchet MS" w:hAnsi="Trebuchet MS"/>
          <w:iCs/>
        </w:rPr>
        <w:t>earnings recession</w:t>
      </w:r>
      <w:r w:rsidR="0094347D">
        <w:rPr>
          <w:rFonts w:ascii="Trebuchet MS" w:hAnsi="Trebuchet MS"/>
          <w:iCs/>
        </w:rPr>
        <w:t xml:space="preserve"> scenario plays out</w:t>
      </w:r>
      <w:r>
        <w:rPr>
          <w:rFonts w:ascii="Trebuchet MS" w:hAnsi="Trebuchet MS"/>
          <w:iCs/>
        </w:rPr>
        <w:t xml:space="preserve">, </w:t>
      </w:r>
      <w:r w:rsidR="0094347D">
        <w:rPr>
          <w:rFonts w:ascii="Trebuchet MS" w:hAnsi="Trebuchet MS"/>
          <w:iCs/>
        </w:rPr>
        <w:t xml:space="preserve">there is a strong likelihood </w:t>
      </w:r>
      <w:r w:rsidR="008C5B3A">
        <w:rPr>
          <w:rFonts w:ascii="Trebuchet MS" w:hAnsi="Trebuchet MS"/>
          <w:iCs/>
        </w:rPr>
        <w:t xml:space="preserve">that the S&amp;P 500 index will materially </w:t>
      </w:r>
      <w:r w:rsidR="00110034">
        <w:rPr>
          <w:rFonts w:ascii="Trebuchet MS" w:hAnsi="Trebuchet MS"/>
          <w:iCs/>
        </w:rPr>
        <w:t>decline</w:t>
      </w:r>
      <w:r w:rsidR="003957E8">
        <w:rPr>
          <w:rFonts w:ascii="Trebuchet MS" w:hAnsi="Trebuchet MS"/>
          <w:iCs/>
        </w:rPr>
        <w:t xml:space="preserve"> from current levels</w:t>
      </w:r>
      <w:r w:rsidR="00617B72">
        <w:rPr>
          <w:rFonts w:ascii="Trebuchet MS" w:hAnsi="Trebuchet MS"/>
          <w:iCs/>
        </w:rPr>
        <w:t xml:space="preserve">. As we’ve </w:t>
      </w:r>
      <w:r w:rsidR="004B6A75">
        <w:rPr>
          <w:rFonts w:ascii="Trebuchet MS" w:hAnsi="Trebuchet MS"/>
          <w:iCs/>
        </w:rPr>
        <w:t>s</w:t>
      </w:r>
      <w:r w:rsidR="00617B72">
        <w:rPr>
          <w:rFonts w:ascii="Trebuchet MS" w:hAnsi="Trebuchet MS"/>
          <w:iCs/>
        </w:rPr>
        <w:t>hown in</w:t>
      </w:r>
      <w:r w:rsidR="003957E8">
        <w:rPr>
          <w:rFonts w:ascii="Trebuchet MS" w:hAnsi="Trebuchet MS"/>
          <w:iCs/>
        </w:rPr>
        <w:t xml:space="preserve"> </w:t>
      </w:r>
      <w:r w:rsidR="004B6A75">
        <w:rPr>
          <w:rFonts w:ascii="Trebuchet MS" w:hAnsi="Trebuchet MS"/>
          <w:iCs/>
        </w:rPr>
        <w:t xml:space="preserve">our </w:t>
      </w:r>
      <w:r w:rsidR="003957E8">
        <w:rPr>
          <w:rFonts w:ascii="Trebuchet MS" w:hAnsi="Trebuchet MS"/>
          <w:iCs/>
        </w:rPr>
        <w:t xml:space="preserve">recent </w:t>
      </w:r>
      <w:r w:rsidR="00617B72">
        <w:rPr>
          <w:rFonts w:ascii="Trebuchet MS" w:hAnsi="Trebuchet MS"/>
          <w:iCs/>
        </w:rPr>
        <w:t xml:space="preserve">commentaries, we </w:t>
      </w:r>
      <w:r w:rsidR="00D478E1">
        <w:rPr>
          <w:rFonts w:ascii="Trebuchet MS" w:hAnsi="Trebuchet MS"/>
          <w:iCs/>
        </w:rPr>
        <w:t>assess</w:t>
      </w:r>
      <w:r w:rsidR="00617B72">
        <w:rPr>
          <w:rFonts w:ascii="Trebuchet MS" w:hAnsi="Trebuchet MS"/>
          <w:iCs/>
        </w:rPr>
        <w:t xml:space="preserve"> potential shorter-term downside </w:t>
      </w:r>
      <w:r w:rsidR="003957E8">
        <w:rPr>
          <w:rFonts w:ascii="Trebuchet MS" w:hAnsi="Trebuchet MS"/>
          <w:iCs/>
        </w:rPr>
        <w:t xml:space="preserve">for the S&amp;P 500 </w:t>
      </w:r>
      <w:r w:rsidR="00D478E1">
        <w:rPr>
          <w:rFonts w:ascii="Trebuchet MS" w:hAnsi="Trebuchet MS"/>
          <w:iCs/>
        </w:rPr>
        <w:t xml:space="preserve">in </w:t>
      </w:r>
      <w:r w:rsidR="00C16651">
        <w:rPr>
          <w:rFonts w:ascii="Trebuchet MS" w:hAnsi="Trebuchet MS"/>
          <w:iCs/>
        </w:rPr>
        <w:t xml:space="preserve">the </w:t>
      </w:r>
      <w:r w:rsidR="00E618A0">
        <w:rPr>
          <w:rFonts w:ascii="Trebuchet MS" w:hAnsi="Trebuchet MS"/>
          <w:iCs/>
        </w:rPr>
        <w:t>2700 to 3200 range</w:t>
      </w:r>
      <w:r w:rsidR="00B413D1">
        <w:rPr>
          <w:rFonts w:ascii="Trebuchet MS" w:hAnsi="Trebuchet MS"/>
          <w:iCs/>
        </w:rPr>
        <w:t>. F</w:t>
      </w:r>
      <w:r w:rsidR="00E618A0">
        <w:rPr>
          <w:rFonts w:ascii="Trebuchet MS" w:hAnsi="Trebuchet MS"/>
          <w:iCs/>
        </w:rPr>
        <w:t xml:space="preserve">rom its </w:t>
      </w:r>
      <w:r w:rsidR="00E618A0" w:rsidRPr="001A42DF">
        <w:rPr>
          <w:rFonts w:ascii="Trebuchet MS" w:hAnsi="Trebuchet MS"/>
        </w:rPr>
        <w:t xml:space="preserve">current level </w:t>
      </w:r>
      <w:r w:rsidR="005C602C">
        <w:rPr>
          <w:rFonts w:ascii="Trebuchet MS" w:hAnsi="Trebuchet MS"/>
          <w:iCs/>
        </w:rPr>
        <w:t>around</w:t>
      </w:r>
      <w:r w:rsidR="005C602C" w:rsidRPr="001A42DF">
        <w:rPr>
          <w:rFonts w:ascii="Trebuchet MS" w:hAnsi="Trebuchet MS"/>
          <w:iCs/>
        </w:rPr>
        <w:t xml:space="preserve"> </w:t>
      </w:r>
      <w:r w:rsidR="00C44A30" w:rsidRPr="001A42DF">
        <w:rPr>
          <w:rFonts w:ascii="Trebuchet MS" w:hAnsi="Trebuchet MS"/>
          <w:iCs/>
        </w:rPr>
        <w:t>4100</w:t>
      </w:r>
      <w:r w:rsidR="00C44A30">
        <w:rPr>
          <w:rFonts w:ascii="Trebuchet MS" w:hAnsi="Trebuchet MS"/>
          <w:iCs/>
        </w:rPr>
        <w:t xml:space="preserve"> </w:t>
      </w:r>
      <w:r w:rsidR="00D478E1">
        <w:rPr>
          <w:rFonts w:ascii="Trebuchet MS" w:hAnsi="Trebuchet MS"/>
          <w:iCs/>
        </w:rPr>
        <w:t xml:space="preserve">that implies a potential </w:t>
      </w:r>
      <w:r w:rsidR="00906096">
        <w:rPr>
          <w:rFonts w:ascii="Trebuchet MS" w:hAnsi="Trebuchet MS"/>
          <w:iCs/>
        </w:rPr>
        <w:t xml:space="preserve">bear market </w:t>
      </w:r>
      <w:r w:rsidR="00D478E1">
        <w:rPr>
          <w:rFonts w:ascii="Trebuchet MS" w:hAnsi="Trebuchet MS"/>
          <w:iCs/>
        </w:rPr>
        <w:t xml:space="preserve">on the order of 20% to </w:t>
      </w:r>
      <w:r w:rsidR="00045616">
        <w:rPr>
          <w:rFonts w:ascii="Trebuchet MS" w:hAnsi="Trebuchet MS"/>
          <w:iCs/>
        </w:rPr>
        <w:t>30%</w:t>
      </w:r>
      <w:r w:rsidR="00D478E1">
        <w:rPr>
          <w:rFonts w:ascii="Trebuchet MS" w:hAnsi="Trebuchet MS"/>
          <w:iCs/>
        </w:rPr>
        <w:t>.</w:t>
      </w:r>
    </w:p>
    <w:p w14:paraId="0B5DC9EE" w14:textId="77777777" w:rsidR="00E4489D" w:rsidRDefault="00E4489D" w:rsidP="007507F8">
      <w:pPr>
        <w:jc w:val="left"/>
        <w:rPr>
          <w:rFonts w:ascii="Trebuchet MS" w:hAnsi="Trebuchet MS"/>
          <w:iCs/>
        </w:rPr>
      </w:pPr>
    </w:p>
    <w:p w14:paraId="44A8A3DE" w14:textId="01B12F1A" w:rsidR="00B27E94" w:rsidRDefault="00A838BC" w:rsidP="00B27E94">
      <w:pPr>
        <w:rPr>
          <w:rFonts w:ascii="Trebuchet MS" w:hAnsi="Trebuchet MS"/>
        </w:rPr>
      </w:pPr>
      <w:r>
        <w:rPr>
          <w:rFonts w:ascii="Trebuchet MS" w:hAnsi="Trebuchet MS"/>
        </w:rPr>
        <w:t xml:space="preserve">As a reminder, </w:t>
      </w:r>
      <w:r w:rsidR="005904F6">
        <w:rPr>
          <w:rFonts w:ascii="Trebuchet MS" w:hAnsi="Trebuchet MS"/>
        </w:rPr>
        <w:t xml:space="preserve">in September </w:t>
      </w:r>
      <w:r w:rsidR="0017238C">
        <w:rPr>
          <w:rFonts w:ascii="Trebuchet MS" w:hAnsi="Trebuchet MS"/>
        </w:rPr>
        <w:t>we reduced our equity exposure and added to core bonds</w:t>
      </w:r>
      <w:r w:rsidR="005904F6">
        <w:rPr>
          <w:rFonts w:ascii="Trebuchet MS" w:hAnsi="Trebuchet MS"/>
        </w:rPr>
        <w:t xml:space="preserve"> in our balanced portfolios</w:t>
      </w:r>
      <w:r w:rsidR="0017238C">
        <w:rPr>
          <w:rFonts w:ascii="Trebuchet MS" w:hAnsi="Trebuchet MS"/>
        </w:rPr>
        <w:t xml:space="preserve">. </w:t>
      </w:r>
      <w:r w:rsidR="00C01D78" w:rsidRPr="001A42DF">
        <w:rPr>
          <w:rFonts w:ascii="Trebuchet MS" w:hAnsi="Trebuchet MS"/>
        </w:rPr>
        <w:t xml:space="preserve">The stock market is </w:t>
      </w:r>
      <w:r w:rsidR="72F5BE24" w:rsidRPr="6CAC7DDD">
        <w:rPr>
          <w:rFonts w:ascii="Trebuchet MS" w:hAnsi="Trebuchet MS"/>
        </w:rPr>
        <w:t>several</w:t>
      </w:r>
      <w:r w:rsidR="00C01D78" w:rsidRPr="001A42DF">
        <w:rPr>
          <w:rFonts w:ascii="Trebuchet MS" w:hAnsi="Trebuchet MS"/>
        </w:rPr>
        <w:t xml:space="preserve"> percentage points hig</w:t>
      </w:r>
      <w:r w:rsidR="000D48B6" w:rsidRPr="001A42DF">
        <w:rPr>
          <w:rFonts w:ascii="Trebuchet MS" w:hAnsi="Trebuchet MS"/>
        </w:rPr>
        <w:t>her th</w:t>
      </w:r>
      <w:r w:rsidR="00BF7B85" w:rsidRPr="001A42DF">
        <w:rPr>
          <w:rFonts w:ascii="Trebuchet MS" w:hAnsi="Trebuchet MS"/>
        </w:rPr>
        <w:t>a</w:t>
      </w:r>
      <w:r w:rsidR="000D48B6" w:rsidRPr="001A42DF">
        <w:rPr>
          <w:rFonts w:ascii="Trebuchet MS" w:hAnsi="Trebuchet MS"/>
        </w:rPr>
        <w:t>n where it was when we made that decision.</w:t>
      </w:r>
      <w:r w:rsidR="000D48B6">
        <w:rPr>
          <w:rFonts w:ascii="Trebuchet MS" w:hAnsi="Trebuchet MS"/>
        </w:rPr>
        <w:t xml:space="preserve"> Although the odds of recession have </w:t>
      </w:r>
      <w:r w:rsidR="004D503C">
        <w:rPr>
          <w:rFonts w:ascii="Trebuchet MS" w:hAnsi="Trebuchet MS"/>
        </w:rPr>
        <w:t xml:space="preserve">now </w:t>
      </w:r>
      <w:r w:rsidR="000D48B6">
        <w:rPr>
          <w:rFonts w:ascii="Trebuchet MS" w:hAnsi="Trebuchet MS"/>
        </w:rPr>
        <w:t>increased</w:t>
      </w:r>
      <w:r w:rsidR="00B1410C">
        <w:rPr>
          <w:rFonts w:ascii="Trebuchet MS" w:hAnsi="Trebuchet MS"/>
        </w:rPr>
        <w:t xml:space="preserve"> in our view</w:t>
      </w:r>
      <w:r w:rsidR="00D56FA1">
        <w:rPr>
          <w:rFonts w:ascii="Trebuchet MS" w:hAnsi="Trebuchet MS"/>
        </w:rPr>
        <w:t xml:space="preserve"> due to the banking system stress and its impact on lending/credit</w:t>
      </w:r>
      <w:r w:rsidR="00B1410C">
        <w:rPr>
          <w:rFonts w:ascii="Trebuchet MS" w:hAnsi="Trebuchet MS"/>
        </w:rPr>
        <w:t xml:space="preserve">, the market has not (yet) risen enough – gotten overpriced enough </w:t>
      </w:r>
      <w:r w:rsidR="00EE2986">
        <w:rPr>
          <w:rFonts w:ascii="Trebuchet MS" w:hAnsi="Trebuchet MS"/>
        </w:rPr>
        <w:t>–</w:t>
      </w:r>
      <w:r w:rsidR="00B1410C">
        <w:rPr>
          <w:rFonts w:ascii="Trebuchet MS" w:hAnsi="Trebuchet MS"/>
        </w:rPr>
        <w:t xml:space="preserve"> </w:t>
      </w:r>
      <w:r w:rsidR="00EE2986">
        <w:rPr>
          <w:rFonts w:ascii="Trebuchet MS" w:hAnsi="Trebuchet MS"/>
        </w:rPr>
        <w:t xml:space="preserve">for us to </w:t>
      </w:r>
      <w:r w:rsidR="005F1224">
        <w:rPr>
          <w:rFonts w:ascii="Trebuchet MS" w:hAnsi="Trebuchet MS"/>
        </w:rPr>
        <w:t xml:space="preserve">further </w:t>
      </w:r>
      <w:r w:rsidR="00EE2986">
        <w:rPr>
          <w:rFonts w:ascii="Trebuchet MS" w:hAnsi="Trebuchet MS"/>
        </w:rPr>
        <w:t>reduce our equity exposure.</w:t>
      </w:r>
      <w:r w:rsidR="002C3D1E">
        <w:rPr>
          <w:rFonts w:ascii="Trebuchet MS" w:hAnsi="Trebuchet MS"/>
        </w:rPr>
        <w:t xml:space="preserve"> </w:t>
      </w:r>
      <w:r w:rsidR="00B27E94">
        <w:rPr>
          <w:rFonts w:ascii="Trebuchet MS" w:hAnsi="Trebuchet MS"/>
        </w:rPr>
        <w:t xml:space="preserve">However, the “trigger point” for us to </w:t>
      </w:r>
      <w:r w:rsidR="0003054A">
        <w:rPr>
          <w:rFonts w:ascii="Trebuchet MS" w:hAnsi="Trebuchet MS"/>
        </w:rPr>
        <w:t xml:space="preserve">tactically </w:t>
      </w:r>
      <w:r w:rsidR="00B27E94">
        <w:rPr>
          <w:rFonts w:ascii="Trebuchet MS" w:hAnsi="Trebuchet MS"/>
        </w:rPr>
        <w:t>reduce our equity exposure</w:t>
      </w:r>
      <w:r w:rsidR="00017EA2">
        <w:rPr>
          <w:rFonts w:ascii="Trebuchet MS" w:hAnsi="Trebuchet MS"/>
        </w:rPr>
        <w:t xml:space="preserve"> by</w:t>
      </w:r>
      <w:r w:rsidR="00B27E94">
        <w:rPr>
          <w:rFonts w:ascii="Trebuchet MS" w:hAnsi="Trebuchet MS"/>
        </w:rPr>
        <w:t xml:space="preserve"> another increment (3-5%) </w:t>
      </w:r>
      <w:r w:rsidR="00B27E94" w:rsidRPr="00EE2986">
        <w:rPr>
          <w:rFonts w:ascii="Trebuchet MS" w:hAnsi="Trebuchet MS"/>
          <w:i/>
          <w:iCs/>
        </w:rPr>
        <w:t>is</w:t>
      </w:r>
      <w:r w:rsidR="00B27E94">
        <w:rPr>
          <w:rFonts w:ascii="Trebuchet MS" w:hAnsi="Trebuchet MS"/>
        </w:rPr>
        <w:t xml:space="preserve"> </w:t>
      </w:r>
      <w:r w:rsidR="002B6E1D">
        <w:rPr>
          <w:rFonts w:ascii="Trebuchet MS" w:hAnsi="Trebuchet MS"/>
        </w:rPr>
        <w:t>closer</w:t>
      </w:r>
      <w:r w:rsidR="00B27E94">
        <w:rPr>
          <w:rFonts w:ascii="Trebuchet MS" w:hAnsi="Trebuchet MS"/>
        </w:rPr>
        <w:t xml:space="preserve"> now, given our view that the odds of a recession have increased.</w:t>
      </w:r>
    </w:p>
    <w:p w14:paraId="62D3D7C4" w14:textId="2D8FF54C" w:rsidR="00E962CC" w:rsidRDefault="00E962CC" w:rsidP="007507F8">
      <w:pPr>
        <w:rPr>
          <w:rFonts w:ascii="Trebuchet MS" w:hAnsi="Trebuchet MS"/>
        </w:rPr>
      </w:pPr>
    </w:p>
    <w:p w14:paraId="7BB8DCEC" w14:textId="76A7080B" w:rsidR="00772E41" w:rsidRDefault="00E962CC" w:rsidP="007507F8">
      <w:pPr>
        <w:rPr>
          <w:rFonts w:ascii="Trebuchet MS" w:hAnsi="Trebuchet MS"/>
        </w:rPr>
      </w:pPr>
      <w:r>
        <w:rPr>
          <w:rFonts w:ascii="Trebuchet MS" w:hAnsi="Trebuchet MS"/>
        </w:rPr>
        <w:t>As long-term investor</w:t>
      </w:r>
      <w:r w:rsidR="00A94485">
        <w:rPr>
          <w:rFonts w:ascii="Trebuchet MS" w:hAnsi="Trebuchet MS"/>
        </w:rPr>
        <w:t>s</w:t>
      </w:r>
      <w:r>
        <w:rPr>
          <w:rFonts w:ascii="Trebuchet MS" w:hAnsi="Trebuchet MS"/>
        </w:rPr>
        <w:t xml:space="preserve">, it is critical not to get caught up in the day-to-day noise, </w:t>
      </w:r>
      <w:r w:rsidR="000C768E">
        <w:rPr>
          <w:rFonts w:ascii="Trebuchet MS" w:hAnsi="Trebuchet MS"/>
        </w:rPr>
        <w:t xml:space="preserve">news </w:t>
      </w:r>
      <w:r>
        <w:rPr>
          <w:rFonts w:ascii="Trebuchet MS" w:hAnsi="Trebuchet MS"/>
        </w:rPr>
        <w:t xml:space="preserve">headlines </w:t>
      </w:r>
      <w:r w:rsidR="000C768E">
        <w:rPr>
          <w:rFonts w:ascii="Trebuchet MS" w:hAnsi="Trebuchet MS"/>
        </w:rPr>
        <w:t>(almost always</w:t>
      </w:r>
      <w:r w:rsidR="00B1237A">
        <w:rPr>
          <w:rFonts w:ascii="Trebuchet MS" w:hAnsi="Trebuchet MS"/>
        </w:rPr>
        <w:t xml:space="preserve"> designed </w:t>
      </w:r>
      <w:r w:rsidR="000C768E">
        <w:rPr>
          <w:rFonts w:ascii="Trebuchet MS" w:hAnsi="Trebuchet MS"/>
        </w:rPr>
        <w:t xml:space="preserve">to </w:t>
      </w:r>
      <w:r w:rsidR="00126E7C">
        <w:rPr>
          <w:rFonts w:ascii="Trebuchet MS" w:hAnsi="Trebuchet MS"/>
        </w:rPr>
        <w:t>attract</w:t>
      </w:r>
      <w:r w:rsidR="00B1237A">
        <w:rPr>
          <w:rFonts w:ascii="Trebuchet MS" w:hAnsi="Trebuchet MS"/>
        </w:rPr>
        <w:t xml:space="preserve"> </w:t>
      </w:r>
      <w:r w:rsidR="000C768E">
        <w:rPr>
          <w:rFonts w:ascii="Trebuchet MS" w:hAnsi="Trebuchet MS"/>
        </w:rPr>
        <w:t>attention</w:t>
      </w:r>
      <w:r w:rsidR="00B1237A">
        <w:rPr>
          <w:rFonts w:ascii="Trebuchet MS" w:hAnsi="Trebuchet MS"/>
        </w:rPr>
        <w:t xml:space="preserve"> rather than inform</w:t>
      </w:r>
      <w:r w:rsidR="000C768E">
        <w:rPr>
          <w:rFonts w:ascii="Trebuchet MS" w:hAnsi="Trebuchet MS"/>
        </w:rPr>
        <w:t xml:space="preserve">) </w:t>
      </w:r>
      <w:r>
        <w:rPr>
          <w:rFonts w:ascii="Trebuchet MS" w:hAnsi="Trebuchet MS"/>
        </w:rPr>
        <w:t xml:space="preserve">and </w:t>
      </w:r>
      <w:r w:rsidR="00B1237A">
        <w:rPr>
          <w:rFonts w:ascii="Trebuchet MS" w:hAnsi="Trebuchet MS"/>
        </w:rPr>
        <w:t xml:space="preserve">general </w:t>
      </w:r>
      <w:r>
        <w:rPr>
          <w:rFonts w:ascii="Trebuchet MS" w:hAnsi="Trebuchet MS"/>
        </w:rPr>
        <w:t xml:space="preserve">volatility of the financial markets. </w:t>
      </w:r>
      <w:r w:rsidR="007D63C1">
        <w:rPr>
          <w:rFonts w:ascii="Trebuchet MS" w:hAnsi="Trebuchet MS"/>
        </w:rPr>
        <w:t>Th</w:t>
      </w:r>
      <w:r w:rsidR="00126E7C">
        <w:rPr>
          <w:rFonts w:ascii="Trebuchet MS" w:hAnsi="Trebuchet MS"/>
        </w:rPr>
        <w:t>is</w:t>
      </w:r>
      <w:r w:rsidR="007D63C1">
        <w:rPr>
          <w:rFonts w:ascii="Trebuchet MS" w:hAnsi="Trebuchet MS"/>
        </w:rPr>
        <w:t xml:space="preserve"> is why we </w:t>
      </w:r>
      <w:r w:rsidR="00262F57">
        <w:rPr>
          <w:rFonts w:ascii="Trebuchet MS" w:hAnsi="Trebuchet MS"/>
        </w:rPr>
        <w:t>analyze</w:t>
      </w:r>
      <w:r w:rsidR="007D63C1">
        <w:rPr>
          <w:rFonts w:ascii="Trebuchet MS" w:hAnsi="Trebuchet MS"/>
        </w:rPr>
        <w:t xml:space="preserve"> expected returns for major asset classes over a medium-term </w:t>
      </w:r>
      <w:r w:rsidR="00B1237A">
        <w:rPr>
          <w:rFonts w:ascii="Trebuchet MS" w:hAnsi="Trebuchet MS"/>
        </w:rPr>
        <w:t>(</w:t>
      </w:r>
      <w:r w:rsidR="00D9702D">
        <w:rPr>
          <w:rFonts w:ascii="Trebuchet MS" w:hAnsi="Trebuchet MS"/>
        </w:rPr>
        <w:t>five to 10-</w:t>
      </w:r>
      <w:r w:rsidR="007D63C1">
        <w:rPr>
          <w:rFonts w:ascii="Trebuchet MS" w:hAnsi="Trebuchet MS"/>
        </w:rPr>
        <w:t>year</w:t>
      </w:r>
      <w:r w:rsidR="00B1237A">
        <w:rPr>
          <w:rFonts w:ascii="Trebuchet MS" w:hAnsi="Trebuchet MS"/>
        </w:rPr>
        <w:t>)</w:t>
      </w:r>
      <w:r w:rsidR="007D63C1">
        <w:rPr>
          <w:rFonts w:ascii="Trebuchet MS" w:hAnsi="Trebuchet MS"/>
        </w:rPr>
        <w:t xml:space="preserve"> horizon</w:t>
      </w:r>
      <w:r w:rsidR="00A323B8">
        <w:rPr>
          <w:rFonts w:ascii="Trebuchet MS" w:hAnsi="Trebuchet MS"/>
        </w:rPr>
        <w:t xml:space="preserve"> and</w:t>
      </w:r>
      <w:r w:rsidR="00CD33C8">
        <w:rPr>
          <w:rFonts w:ascii="Trebuchet MS" w:hAnsi="Trebuchet MS"/>
        </w:rPr>
        <w:t xml:space="preserve"> </w:t>
      </w:r>
      <w:r w:rsidR="00262F57">
        <w:rPr>
          <w:rFonts w:ascii="Trebuchet MS" w:hAnsi="Trebuchet MS"/>
        </w:rPr>
        <w:t>includ</w:t>
      </w:r>
      <w:r w:rsidR="009720B8">
        <w:rPr>
          <w:rFonts w:ascii="Trebuchet MS" w:hAnsi="Trebuchet MS"/>
        </w:rPr>
        <w:t>e</w:t>
      </w:r>
      <w:r w:rsidR="00262F57">
        <w:rPr>
          <w:rFonts w:ascii="Trebuchet MS" w:hAnsi="Trebuchet MS"/>
        </w:rPr>
        <w:t xml:space="preserve"> a</w:t>
      </w:r>
      <w:r w:rsidR="000C768E">
        <w:rPr>
          <w:rFonts w:ascii="Trebuchet MS" w:hAnsi="Trebuchet MS"/>
        </w:rPr>
        <w:t xml:space="preserve"> range of</w:t>
      </w:r>
      <w:r w:rsidR="00FD58E0">
        <w:rPr>
          <w:rFonts w:ascii="Trebuchet MS" w:hAnsi="Trebuchet MS"/>
        </w:rPr>
        <w:t xml:space="preserve"> </w:t>
      </w:r>
      <w:r w:rsidR="000C768E">
        <w:rPr>
          <w:rFonts w:ascii="Trebuchet MS" w:hAnsi="Trebuchet MS"/>
        </w:rPr>
        <w:t>scenarios</w:t>
      </w:r>
      <w:r w:rsidR="00CD35BA">
        <w:rPr>
          <w:rFonts w:ascii="Trebuchet MS" w:hAnsi="Trebuchet MS"/>
        </w:rPr>
        <w:t xml:space="preserve"> to account for </w:t>
      </w:r>
      <w:r w:rsidR="001D1917">
        <w:rPr>
          <w:rFonts w:ascii="Trebuchet MS" w:hAnsi="Trebuchet MS"/>
        </w:rPr>
        <w:t xml:space="preserve">the </w:t>
      </w:r>
      <w:r w:rsidR="00CD35BA">
        <w:rPr>
          <w:rFonts w:ascii="Trebuchet MS" w:hAnsi="Trebuchet MS"/>
        </w:rPr>
        <w:t>uncertainty</w:t>
      </w:r>
      <w:r w:rsidR="007D63C1">
        <w:rPr>
          <w:rFonts w:ascii="Trebuchet MS" w:hAnsi="Trebuchet MS"/>
        </w:rPr>
        <w:t xml:space="preserve">. </w:t>
      </w:r>
    </w:p>
    <w:p w14:paraId="043567C8" w14:textId="5E04324B" w:rsidR="006E26FD" w:rsidRDefault="00114610" w:rsidP="007507F8">
      <w:pPr>
        <w:rPr>
          <w:rFonts w:ascii="Trebuchet MS" w:hAnsi="Trebuchet MS"/>
        </w:rPr>
      </w:pPr>
      <w:r>
        <w:rPr>
          <w:rFonts w:ascii="Trebuchet MS" w:hAnsi="Trebuchet MS"/>
        </w:rPr>
        <w:lastRenderedPageBreak/>
        <w:t>Long-term investment success require</w:t>
      </w:r>
      <w:r w:rsidR="00D204CA">
        <w:rPr>
          <w:rFonts w:ascii="Trebuchet MS" w:hAnsi="Trebuchet MS"/>
        </w:rPr>
        <w:t>s</w:t>
      </w:r>
      <w:r>
        <w:rPr>
          <w:rFonts w:ascii="Trebuchet MS" w:hAnsi="Trebuchet MS"/>
        </w:rPr>
        <w:t xml:space="preserve"> minimizing </w:t>
      </w:r>
      <w:r w:rsidR="005E60D8">
        <w:rPr>
          <w:rFonts w:ascii="Trebuchet MS" w:hAnsi="Trebuchet MS"/>
        </w:rPr>
        <w:t xml:space="preserve">the </w:t>
      </w:r>
      <w:r w:rsidR="00F83547">
        <w:rPr>
          <w:rFonts w:ascii="Trebuchet MS" w:hAnsi="Trebuchet MS"/>
        </w:rPr>
        <w:t>role</w:t>
      </w:r>
      <w:r w:rsidR="005E60D8">
        <w:rPr>
          <w:rFonts w:ascii="Trebuchet MS" w:hAnsi="Trebuchet MS"/>
        </w:rPr>
        <w:t xml:space="preserve"> of emotions in investment decisions</w:t>
      </w:r>
      <w:r w:rsidR="00453A9D">
        <w:rPr>
          <w:rFonts w:ascii="Trebuchet MS" w:hAnsi="Trebuchet MS"/>
        </w:rPr>
        <w:t>. E</w:t>
      </w:r>
      <w:r w:rsidR="004F5F70">
        <w:rPr>
          <w:rFonts w:ascii="Trebuchet MS" w:hAnsi="Trebuchet MS"/>
        </w:rPr>
        <w:t xml:space="preserve">motions will lead most of us to want to chase </w:t>
      </w:r>
      <w:r w:rsidR="00772E41">
        <w:rPr>
          <w:rFonts w:ascii="Trebuchet MS" w:hAnsi="Trebuchet MS"/>
        </w:rPr>
        <w:t xml:space="preserve">(buy) </w:t>
      </w:r>
      <w:r w:rsidR="004F5F70">
        <w:rPr>
          <w:rFonts w:ascii="Trebuchet MS" w:hAnsi="Trebuchet MS"/>
        </w:rPr>
        <w:t>asset class</w:t>
      </w:r>
      <w:r w:rsidR="00541DB7">
        <w:rPr>
          <w:rFonts w:ascii="Trebuchet MS" w:hAnsi="Trebuchet MS"/>
        </w:rPr>
        <w:t>es</w:t>
      </w:r>
      <w:r w:rsidR="004F5F70">
        <w:rPr>
          <w:rFonts w:ascii="Trebuchet MS" w:hAnsi="Trebuchet MS"/>
        </w:rPr>
        <w:t xml:space="preserve"> or fund</w:t>
      </w:r>
      <w:r w:rsidR="00A31FCA">
        <w:rPr>
          <w:rFonts w:ascii="Trebuchet MS" w:hAnsi="Trebuchet MS"/>
        </w:rPr>
        <w:t>s</w:t>
      </w:r>
      <w:r w:rsidR="004F5F70">
        <w:rPr>
          <w:rFonts w:ascii="Trebuchet MS" w:hAnsi="Trebuchet MS"/>
        </w:rPr>
        <w:t xml:space="preserve"> </w:t>
      </w:r>
      <w:r w:rsidR="00A31FCA">
        <w:rPr>
          <w:rFonts w:ascii="Trebuchet MS" w:hAnsi="Trebuchet MS"/>
        </w:rPr>
        <w:t xml:space="preserve">with recent strong </w:t>
      </w:r>
      <w:r w:rsidR="004F5F70">
        <w:rPr>
          <w:rFonts w:ascii="Trebuchet MS" w:hAnsi="Trebuchet MS"/>
        </w:rPr>
        <w:t xml:space="preserve">performance and flee </w:t>
      </w:r>
      <w:r w:rsidR="00772E41">
        <w:rPr>
          <w:rFonts w:ascii="Trebuchet MS" w:hAnsi="Trebuchet MS"/>
        </w:rPr>
        <w:t xml:space="preserve">(sell) when prices are dropping. </w:t>
      </w:r>
      <w:r w:rsidR="00DF365F">
        <w:rPr>
          <w:rFonts w:ascii="Trebuchet MS" w:hAnsi="Trebuchet MS"/>
        </w:rPr>
        <w:t xml:space="preserve">Put succinctly: </w:t>
      </w:r>
      <w:r w:rsidR="006E26FD">
        <w:rPr>
          <w:rFonts w:ascii="Trebuchet MS" w:hAnsi="Trebuchet MS"/>
        </w:rPr>
        <w:t xml:space="preserve">that is </w:t>
      </w:r>
      <w:r w:rsidR="00DF365F">
        <w:rPr>
          <w:rFonts w:ascii="Trebuchet MS" w:hAnsi="Trebuchet MS"/>
        </w:rPr>
        <w:t xml:space="preserve">buying high and selling low. </w:t>
      </w:r>
      <w:r w:rsidR="00A97338">
        <w:rPr>
          <w:rFonts w:ascii="Trebuchet MS" w:hAnsi="Trebuchet MS"/>
        </w:rPr>
        <w:t xml:space="preserve">While it may feel good in the moment, </w:t>
      </w:r>
      <w:r w:rsidR="006166C3">
        <w:rPr>
          <w:rFonts w:ascii="Trebuchet MS" w:hAnsi="Trebuchet MS"/>
        </w:rPr>
        <w:t>it</w:t>
      </w:r>
      <w:r w:rsidR="00772E41">
        <w:rPr>
          <w:rFonts w:ascii="Trebuchet MS" w:hAnsi="Trebuchet MS"/>
        </w:rPr>
        <w:t>’s a recipe for poor long-term investment results.</w:t>
      </w:r>
      <w:r w:rsidR="00F97F73">
        <w:rPr>
          <w:rFonts w:ascii="Trebuchet MS" w:hAnsi="Trebuchet MS"/>
        </w:rPr>
        <w:t xml:space="preserve"> </w:t>
      </w:r>
    </w:p>
    <w:p w14:paraId="64581668" w14:textId="77777777" w:rsidR="006E26FD" w:rsidRDefault="006E26FD" w:rsidP="007507F8">
      <w:pPr>
        <w:rPr>
          <w:rFonts w:ascii="Trebuchet MS" w:hAnsi="Trebuchet MS"/>
        </w:rPr>
      </w:pPr>
    </w:p>
    <w:p w14:paraId="1F3FB49A" w14:textId="3CE686B3" w:rsidR="00CD33C8" w:rsidRPr="00186FB8" w:rsidRDefault="00F97F73" w:rsidP="007507F8">
      <w:r>
        <w:rPr>
          <w:rFonts w:ascii="Trebuchet MS" w:hAnsi="Trebuchet MS"/>
        </w:rPr>
        <w:t>Often</w:t>
      </w:r>
      <w:r w:rsidR="00EC3EF0">
        <w:rPr>
          <w:rFonts w:ascii="Trebuchet MS" w:hAnsi="Trebuchet MS"/>
        </w:rPr>
        <w:t>,</w:t>
      </w:r>
      <w:r>
        <w:rPr>
          <w:rFonts w:ascii="Trebuchet MS" w:hAnsi="Trebuchet MS"/>
        </w:rPr>
        <w:t xml:space="preserve"> the best long-term investment decisions </w:t>
      </w:r>
      <w:r w:rsidRPr="00EC3EF0">
        <w:rPr>
          <w:rFonts w:ascii="Trebuchet MS" w:hAnsi="Trebuchet MS"/>
          <w:i/>
          <w:iCs/>
        </w:rPr>
        <w:t xml:space="preserve">feel </w:t>
      </w:r>
      <w:r>
        <w:rPr>
          <w:rFonts w:ascii="Trebuchet MS" w:hAnsi="Trebuchet MS"/>
        </w:rPr>
        <w:t>the most uncomfortable</w:t>
      </w:r>
      <w:r w:rsidR="000529BD">
        <w:rPr>
          <w:rFonts w:ascii="Trebuchet MS" w:hAnsi="Trebuchet MS"/>
        </w:rPr>
        <w:t xml:space="preserve"> at the time you make them</w:t>
      </w:r>
      <w:r w:rsidR="00EC3EF0">
        <w:rPr>
          <w:rFonts w:ascii="Trebuchet MS" w:hAnsi="Trebuchet MS"/>
        </w:rPr>
        <w:t>.</w:t>
      </w:r>
      <w:r w:rsidR="00440EC9">
        <w:rPr>
          <w:rFonts w:ascii="Trebuchet MS" w:hAnsi="Trebuchet MS"/>
        </w:rPr>
        <w:t xml:space="preserve"> </w:t>
      </w:r>
      <w:r w:rsidR="007511F3">
        <w:rPr>
          <w:rFonts w:ascii="Trebuchet MS" w:hAnsi="Trebuchet MS"/>
        </w:rPr>
        <w:t>That’s the way financial markets work.</w:t>
      </w:r>
      <w:r w:rsidR="00C70F3C">
        <w:rPr>
          <w:rFonts w:ascii="Trebuchet MS" w:hAnsi="Trebuchet MS"/>
        </w:rPr>
        <w:t xml:space="preserve"> </w:t>
      </w:r>
      <w:r w:rsidR="00186FB8">
        <w:rPr>
          <w:rFonts w:ascii="Trebuchet MS" w:hAnsi="Trebuchet MS"/>
        </w:rPr>
        <w:t xml:space="preserve">Or, as Warren </w:t>
      </w:r>
      <w:r w:rsidR="00186FB8" w:rsidRPr="00186FB8">
        <w:t>Buffett put it, “</w:t>
      </w:r>
      <w:r w:rsidR="00CB5595" w:rsidRPr="00186FB8">
        <w:rPr>
          <w:color w:val="333333"/>
          <w:shd w:val="clear" w:color="auto" w:fill="FFFFFF"/>
        </w:rPr>
        <w:t>The stock market is a device for transferring money from the impatient to the patient</w:t>
      </w:r>
      <w:r w:rsidR="00186FB8" w:rsidRPr="00186FB8">
        <w:rPr>
          <w:color w:val="333333"/>
          <w:shd w:val="clear" w:color="auto" w:fill="FFFFFF"/>
        </w:rPr>
        <w:t>.</w:t>
      </w:r>
      <w:r w:rsidR="00CB5595" w:rsidRPr="00186FB8">
        <w:rPr>
          <w:color w:val="333333"/>
          <w:shd w:val="clear" w:color="auto" w:fill="FFFFFF"/>
        </w:rPr>
        <w:t>” </w:t>
      </w:r>
    </w:p>
    <w:p w14:paraId="28A4C553" w14:textId="4FAB4DA0" w:rsidR="00CD33C8" w:rsidRDefault="00CD33C8" w:rsidP="007507F8"/>
    <w:p w14:paraId="3C3CD78F" w14:textId="0B2E04DB" w:rsidR="0015638A" w:rsidRDefault="0015638A" w:rsidP="0015638A">
      <w:pPr>
        <w:rPr>
          <w:rFonts w:ascii="Trebuchet MS" w:hAnsi="Trebuchet MS"/>
        </w:rPr>
      </w:pPr>
      <w:r>
        <w:rPr>
          <w:rFonts w:ascii="Trebuchet MS" w:hAnsi="Trebuchet MS"/>
        </w:rPr>
        <w:t>The near-term</w:t>
      </w:r>
      <w:r w:rsidR="00B20F36">
        <w:rPr>
          <w:rFonts w:ascii="Trebuchet MS" w:hAnsi="Trebuchet MS"/>
        </w:rPr>
        <w:t xml:space="preserve"> is always uncertain and</w:t>
      </w:r>
      <w:r>
        <w:rPr>
          <w:rFonts w:ascii="Trebuchet MS" w:hAnsi="Trebuchet MS"/>
        </w:rPr>
        <w:t xml:space="preserve"> often </w:t>
      </w:r>
      <w:r w:rsidR="006D1182">
        <w:rPr>
          <w:rFonts w:ascii="Trebuchet MS" w:hAnsi="Trebuchet MS"/>
        </w:rPr>
        <w:t>can be</w:t>
      </w:r>
      <w:r w:rsidR="00B20F36">
        <w:rPr>
          <w:rFonts w:ascii="Trebuchet MS" w:hAnsi="Trebuchet MS"/>
        </w:rPr>
        <w:t xml:space="preserve"> </w:t>
      </w:r>
      <w:r>
        <w:rPr>
          <w:rFonts w:ascii="Trebuchet MS" w:hAnsi="Trebuchet MS"/>
        </w:rPr>
        <w:t xml:space="preserve">scary – there are </w:t>
      </w:r>
      <w:r>
        <w:rPr>
          <w:rFonts w:ascii="Trebuchet MS" w:hAnsi="Trebuchet MS"/>
          <w:i/>
          <w:iCs/>
        </w:rPr>
        <w:t xml:space="preserve">always </w:t>
      </w:r>
      <w:r>
        <w:rPr>
          <w:rFonts w:ascii="Trebuchet MS" w:hAnsi="Trebuchet MS"/>
        </w:rPr>
        <w:t xml:space="preserve">lots of things to worry about in the world. Keeping one’s eyes on the medium-to-longer-term </w:t>
      </w:r>
      <w:r w:rsidR="00A658C6">
        <w:rPr>
          <w:rFonts w:ascii="Trebuchet MS" w:hAnsi="Trebuchet MS"/>
        </w:rPr>
        <w:t>“</w:t>
      </w:r>
      <w:r w:rsidR="006D1182" w:rsidRPr="006D1182">
        <w:rPr>
          <w:rFonts w:ascii="Trebuchet MS" w:hAnsi="Trebuchet MS"/>
          <w:i/>
          <w:iCs/>
        </w:rPr>
        <w:t>most</w:t>
      </w:r>
      <w:r w:rsidR="00A658C6">
        <w:rPr>
          <w:rFonts w:ascii="Trebuchet MS" w:hAnsi="Trebuchet MS"/>
          <w:i/>
          <w:iCs/>
        </w:rPr>
        <w:t xml:space="preserve"> </w:t>
      </w:r>
      <w:r w:rsidRPr="004C32D5">
        <w:rPr>
          <w:rFonts w:ascii="Trebuchet MS" w:hAnsi="Trebuchet MS"/>
          <w:i/>
          <w:iCs/>
        </w:rPr>
        <w:t>likely</w:t>
      </w:r>
      <w:r w:rsidR="00A658C6">
        <w:rPr>
          <w:rFonts w:ascii="Trebuchet MS" w:hAnsi="Trebuchet MS"/>
          <w:i/>
          <w:iCs/>
        </w:rPr>
        <w:t>”</w:t>
      </w:r>
      <w:r>
        <w:rPr>
          <w:rFonts w:ascii="Trebuchet MS" w:hAnsi="Trebuchet MS"/>
        </w:rPr>
        <w:t xml:space="preserve"> outcomes is a key investment discipline.</w:t>
      </w:r>
    </w:p>
    <w:p w14:paraId="14272180" w14:textId="77777777" w:rsidR="0015638A" w:rsidRPr="00186FB8" w:rsidRDefault="0015638A" w:rsidP="007507F8"/>
    <w:p w14:paraId="06C22534" w14:textId="4EEC7E5E" w:rsidR="00E962CC" w:rsidRPr="00B014E2" w:rsidRDefault="000C768E" w:rsidP="007507F8">
      <w:pPr>
        <w:rPr>
          <w:rFonts w:ascii="Trebuchet MS" w:hAnsi="Trebuchet MS"/>
          <w:i/>
          <w:iCs/>
        </w:rPr>
      </w:pPr>
      <w:r w:rsidRPr="001A42DF">
        <w:rPr>
          <w:rFonts w:ascii="Trebuchet MS" w:hAnsi="Trebuchet MS"/>
        </w:rPr>
        <w:t>Our current base case five-year</w:t>
      </w:r>
      <w:r w:rsidR="00CD33C8" w:rsidRPr="001A42DF">
        <w:rPr>
          <w:rFonts w:ascii="Trebuchet MS" w:hAnsi="Trebuchet MS"/>
        </w:rPr>
        <w:t xml:space="preserve"> expected return estimates for equities </w:t>
      </w:r>
      <w:r w:rsidR="00A94485" w:rsidRPr="001A42DF">
        <w:rPr>
          <w:rFonts w:ascii="Trebuchet MS" w:hAnsi="Trebuchet MS"/>
        </w:rPr>
        <w:t xml:space="preserve">are very similar to where they were three and six months ago. </w:t>
      </w:r>
      <w:r w:rsidR="00F71DE9" w:rsidRPr="008B12F8">
        <w:rPr>
          <w:rFonts w:ascii="Trebuchet MS" w:hAnsi="Trebuchet MS"/>
        </w:rPr>
        <w:t xml:space="preserve">We see U.S. stocks likely to </w:t>
      </w:r>
      <w:r w:rsidR="008C145B" w:rsidRPr="008B12F8">
        <w:rPr>
          <w:rFonts w:ascii="Trebuchet MS" w:hAnsi="Trebuchet MS"/>
        </w:rPr>
        <w:t xml:space="preserve">generate </w:t>
      </w:r>
      <w:r w:rsidR="00A522E0" w:rsidRPr="008B12F8">
        <w:rPr>
          <w:rFonts w:ascii="Trebuchet MS" w:hAnsi="Trebuchet MS"/>
        </w:rPr>
        <w:t>mid-single digit annualized returns</w:t>
      </w:r>
      <w:r w:rsidR="003C6825" w:rsidRPr="008B12F8">
        <w:rPr>
          <w:rFonts w:ascii="Trebuchet MS" w:hAnsi="Trebuchet MS"/>
        </w:rPr>
        <w:t xml:space="preserve"> over the period, which assumes a </w:t>
      </w:r>
      <w:r w:rsidR="00CB4692" w:rsidRPr="008B12F8">
        <w:rPr>
          <w:rFonts w:ascii="Trebuchet MS" w:hAnsi="Trebuchet MS"/>
        </w:rPr>
        <w:t xml:space="preserve">recessionary </w:t>
      </w:r>
      <w:r w:rsidR="003C6825" w:rsidRPr="008B12F8">
        <w:rPr>
          <w:rFonts w:ascii="Trebuchet MS" w:hAnsi="Trebuchet MS"/>
        </w:rPr>
        <w:t>bear market</w:t>
      </w:r>
      <w:r w:rsidR="00B3247D" w:rsidRPr="008B12F8">
        <w:rPr>
          <w:rFonts w:ascii="Trebuchet MS" w:hAnsi="Trebuchet MS"/>
        </w:rPr>
        <w:t xml:space="preserve"> happens</w:t>
      </w:r>
      <w:r w:rsidR="00567D06" w:rsidRPr="008B12F8">
        <w:rPr>
          <w:rFonts w:ascii="Trebuchet MS" w:hAnsi="Trebuchet MS"/>
        </w:rPr>
        <w:t xml:space="preserve">. </w:t>
      </w:r>
      <w:r w:rsidR="00567D06" w:rsidRPr="001A42DF">
        <w:rPr>
          <w:rFonts w:ascii="Trebuchet MS" w:hAnsi="Trebuchet MS"/>
        </w:rPr>
        <w:t xml:space="preserve">This is </w:t>
      </w:r>
      <w:r w:rsidR="00D1025A" w:rsidRPr="001A42DF">
        <w:rPr>
          <w:rFonts w:ascii="Trebuchet MS" w:hAnsi="Trebuchet MS"/>
        </w:rPr>
        <w:t xml:space="preserve">a </w:t>
      </w:r>
      <w:r w:rsidR="00A522E0" w:rsidRPr="001A42DF">
        <w:rPr>
          <w:rFonts w:ascii="Trebuchet MS" w:hAnsi="Trebuchet MS"/>
        </w:rPr>
        <w:t>decent but not great</w:t>
      </w:r>
      <w:r w:rsidR="00B3247D" w:rsidRPr="001A42DF">
        <w:rPr>
          <w:rFonts w:ascii="Trebuchet MS" w:hAnsi="Trebuchet MS"/>
        </w:rPr>
        <w:t xml:space="preserve"> </w:t>
      </w:r>
      <w:r w:rsidR="001852D8" w:rsidRPr="001A42DF">
        <w:rPr>
          <w:rFonts w:ascii="Trebuchet MS" w:hAnsi="Trebuchet MS"/>
        </w:rPr>
        <w:t xml:space="preserve">expected </w:t>
      </w:r>
      <w:r w:rsidR="00B3247D" w:rsidRPr="001A42DF">
        <w:rPr>
          <w:rFonts w:ascii="Trebuchet MS" w:hAnsi="Trebuchet MS"/>
        </w:rPr>
        <w:t>return for U.S. stocks</w:t>
      </w:r>
      <w:r w:rsidR="00D1025A" w:rsidRPr="001A42DF">
        <w:rPr>
          <w:rFonts w:ascii="Trebuchet MS" w:hAnsi="Trebuchet MS"/>
        </w:rPr>
        <w:t xml:space="preserve"> given their risks</w:t>
      </w:r>
      <w:r w:rsidR="001852D8" w:rsidRPr="001A42DF">
        <w:rPr>
          <w:rFonts w:ascii="Trebuchet MS" w:hAnsi="Trebuchet MS"/>
        </w:rPr>
        <w:t>. I</w:t>
      </w:r>
      <w:r w:rsidR="00D1025A" w:rsidRPr="001A42DF">
        <w:rPr>
          <w:rFonts w:ascii="Trebuchet MS" w:hAnsi="Trebuchet MS"/>
        </w:rPr>
        <w:t xml:space="preserve">t </w:t>
      </w:r>
      <w:r w:rsidR="005919D9" w:rsidRPr="001A42DF">
        <w:rPr>
          <w:rFonts w:ascii="Trebuchet MS" w:hAnsi="Trebuchet MS"/>
        </w:rPr>
        <w:t xml:space="preserve">is </w:t>
      </w:r>
      <w:r w:rsidR="00D1025A" w:rsidRPr="001A42DF">
        <w:rPr>
          <w:rFonts w:ascii="Trebuchet MS" w:hAnsi="Trebuchet MS"/>
        </w:rPr>
        <w:t xml:space="preserve">also </w:t>
      </w:r>
      <w:r w:rsidR="005919D9" w:rsidRPr="001A42DF">
        <w:rPr>
          <w:rFonts w:ascii="Trebuchet MS" w:hAnsi="Trebuchet MS"/>
        </w:rPr>
        <w:t xml:space="preserve">inferior to </w:t>
      </w:r>
      <w:r w:rsidR="005919D9" w:rsidRPr="008B12F8">
        <w:rPr>
          <w:rFonts w:ascii="Trebuchet MS" w:hAnsi="Trebuchet MS"/>
        </w:rPr>
        <w:t xml:space="preserve">our </w:t>
      </w:r>
      <w:r w:rsidR="00771464" w:rsidRPr="008B12F8">
        <w:rPr>
          <w:rFonts w:ascii="Trebuchet MS" w:hAnsi="Trebuchet MS"/>
        </w:rPr>
        <w:t xml:space="preserve">five-year return </w:t>
      </w:r>
      <w:r w:rsidR="005919D9" w:rsidRPr="008B12F8">
        <w:rPr>
          <w:rFonts w:ascii="Trebuchet MS" w:hAnsi="Trebuchet MS"/>
        </w:rPr>
        <w:t>expectations for d</w:t>
      </w:r>
      <w:r w:rsidR="00D554DF" w:rsidRPr="008B12F8">
        <w:rPr>
          <w:rFonts w:ascii="Trebuchet MS" w:hAnsi="Trebuchet MS"/>
        </w:rPr>
        <w:t xml:space="preserve">eveloped international and emerging markets </w:t>
      </w:r>
      <w:r w:rsidR="008E0540" w:rsidRPr="008B12F8">
        <w:rPr>
          <w:rFonts w:ascii="Trebuchet MS" w:hAnsi="Trebuchet MS"/>
        </w:rPr>
        <w:t xml:space="preserve">(EM) </w:t>
      </w:r>
      <w:r w:rsidR="00D554DF" w:rsidRPr="008B12F8">
        <w:rPr>
          <w:rFonts w:ascii="Trebuchet MS" w:hAnsi="Trebuchet MS"/>
        </w:rPr>
        <w:t xml:space="preserve">equities </w:t>
      </w:r>
      <w:r w:rsidR="00B3247D" w:rsidRPr="008B12F8">
        <w:rPr>
          <w:rFonts w:ascii="Trebuchet MS" w:hAnsi="Trebuchet MS"/>
        </w:rPr>
        <w:t>of high single</w:t>
      </w:r>
      <w:r w:rsidR="00771464" w:rsidRPr="008B12F8">
        <w:rPr>
          <w:rFonts w:ascii="Trebuchet MS" w:hAnsi="Trebuchet MS"/>
        </w:rPr>
        <w:t xml:space="preserve"> </w:t>
      </w:r>
      <w:r w:rsidR="00B6592E" w:rsidRPr="008B12F8">
        <w:rPr>
          <w:rFonts w:ascii="Trebuchet MS" w:hAnsi="Trebuchet MS"/>
        </w:rPr>
        <w:t>to</w:t>
      </w:r>
      <w:r w:rsidR="00771464" w:rsidRPr="008B12F8">
        <w:rPr>
          <w:rFonts w:ascii="Trebuchet MS" w:hAnsi="Trebuchet MS"/>
        </w:rPr>
        <w:t xml:space="preserve"> </w:t>
      </w:r>
      <w:r w:rsidR="00FA4ED9" w:rsidRPr="008B12F8">
        <w:rPr>
          <w:rFonts w:ascii="Trebuchet MS" w:hAnsi="Trebuchet MS"/>
        </w:rPr>
        <w:t xml:space="preserve">low double-digit annual average </w:t>
      </w:r>
      <w:r w:rsidR="00D554DF" w:rsidRPr="008B12F8">
        <w:rPr>
          <w:rFonts w:ascii="Trebuchet MS" w:hAnsi="Trebuchet MS"/>
        </w:rPr>
        <w:t>returns</w:t>
      </w:r>
      <w:r w:rsidR="005919D9" w:rsidRPr="008B12F8">
        <w:rPr>
          <w:rFonts w:ascii="Trebuchet MS" w:hAnsi="Trebuchet MS"/>
        </w:rPr>
        <w:t>.</w:t>
      </w:r>
      <w:r w:rsidR="00B014E2" w:rsidRPr="008B12F8">
        <w:rPr>
          <w:rFonts w:ascii="Trebuchet MS" w:hAnsi="Trebuchet MS"/>
        </w:rPr>
        <w:t xml:space="preserve">  </w:t>
      </w:r>
    </w:p>
    <w:p w14:paraId="25A7B322" w14:textId="15B71CE0" w:rsidR="00E962CC" w:rsidRDefault="00E962CC" w:rsidP="007507F8">
      <w:pPr>
        <w:rPr>
          <w:rFonts w:ascii="Trebuchet MS" w:hAnsi="Trebuchet MS"/>
        </w:rPr>
      </w:pPr>
    </w:p>
    <w:p w14:paraId="01364A3B" w14:textId="617A9193" w:rsidR="0008311C" w:rsidRDefault="00977B5F" w:rsidP="00102B30">
      <w:pPr>
        <w:rPr>
          <w:rFonts w:ascii="Trebuchet MS" w:hAnsi="Trebuchet MS"/>
        </w:rPr>
      </w:pPr>
      <w:r>
        <w:rPr>
          <w:rFonts w:ascii="Trebuchet MS" w:hAnsi="Trebuchet MS"/>
        </w:rPr>
        <w:t>Among</w:t>
      </w:r>
      <w:r w:rsidR="00F5076C">
        <w:rPr>
          <w:rFonts w:ascii="Trebuchet MS" w:hAnsi="Trebuchet MS"/>
        </w:rPr>
        <w:t xml:space="preserve"> the three regions, we tactically favor EM stocks right now based on their higher expected returns, which are a function of what we expect will be faster sales growth and improving profit margins over the next several years. This comes after more than 10 years of stagnant EM earnings growth. </w:t>
      </w:r>
      <w:r>
        <w:rPr>
          <w:rFonts w:ascii="Trebuchet MS" w:hAnsi="Trebuchet MS"/>
        </w:rPr>
        <w:t xml:space="preserve">We also expect some </w:t>
      </w:r>
      <w:r w:rsidR="00C37256">
        <w:rPr>
          <w:rFonts w:ascii="Trebuchet MS" w:hAnsi="Trebuchet MS"/>
        </w:rPr>
        <w:t xml:space="preserve">improvement </w:t>
      </w:r>
      <w:r>
        <w:rPr>
          <w:rFonts w:ascii="Trebuchet MS" w:hAnsi="Trebuchet MS"/>
        </w:rPr>
        <w:t xml:space="preserve">in the valuation discount between EM and US indexes, although we </w:t>
      </w:r>
      <w:r w:rsidR="00A77D41">
        <w:rPr>
          <w:rFonts w:ascii="Trebuchet MS" w:hAnsi="Trebuchet MS"/>
        </w:rPr>
        <w:t xml:space="preserve">assume EM </w:t>
      </w:r>
      <w:r w:rsidR="00610B4A">
        <w:rPr>
          <w:rFonts w:ascii="Trebuchet MS" w:hAnsi="Trebuchet MS"/>
        </w:rPr>
        <w:t>will</w:t>
      </w:r>
      <w:r w:rsidR="00905B0F" w:rsidRPr="00905B0F">
        <w:rPr>
          <w:rFonts w:ascii="Trebuchet MS" w:hAnsi="Trebuchet MS"/>
        </w:rPr>
        <w:t xml:space="preserve"> still</w:t>
      </w:r>
      <w:r w:rsidR="00A77D41">
        <w:rPr>
          <w:rFonts w:ascii="Trebuchet MS" w:hAnsi="Trebuchet MS"/>
          <w:i/>
          <w:iCs/>
        </w:rPr>
        <w:t xml:space="preserve"> </w:t>
      </w:r>
      <w:r w:rsidR="00A77D41">
        <w:rPr>
          <w:rFonts w:ascii="Trebuchet MS" w:hAnsi="Trebuchet MS"/>
        </w:rPr>
        <w:t xml:space="preserve">sell at a large discount </w:t>
      </w:r>
      <w:r w:rsidR="00081C8D">
        <w:rPr>
          <w:rFonts w:ascii="Trebuchet MS" w:hAnsi="Trebuchet MS"/>
        </w:rPr>
        <w:t xml:space="preserve">(a lower P/E multiple) </w:t>
      </w:r>
      <w:r w:rsidR="00A77D41">
        <w:rPr>
          <w:rFonts w:ascii="Trebuchet MS" w:hAnsi="Trebuchet MS"/>
        </w:rPr>
        <w:t>to the U.S.</w:t>
      </w:r>
      <w:r w:rsidR="00ED4754">
        <w:rPr>
          <w:rFonts w:ascii="Trebuchet MS" w:hAnsi="Trebuchet MS"/>
        </w:rPr>
        <w:t xml:space="preserve"> (roughly </w:t>
      </w:r>
      <w:r w:rsidR="00F17FBF">
        <w:rPr>
          <w:rFonts w:ascii="Trebuchet MS" w:hAnsi="Trebuchet MS"/>
        </w:rPr>
        <w:t>3</w:t>
      </w:r>
      <w:r w:rsidR="001B704B">
        <w:rPr>
          <w:rFonts w:ascii="Trebuchet MS" w:hAnsi="Trebuchet MS"/>
        </w:rPr>
        <w:t>2</w:t>
      </w:r>
      <w:r w:rsidR="00F17FBF">
        <w:rPr>
          <w:rFonts w:ascii="Trebuchet MS" w:hAnsi="Trebuchet MS"/>
        </w:rPr>
        <w:t>% in our base case)</w:t>
      </w:r>
      <w:r w:rsidR="00A77D41">
        <w:rPr>
          <w:rFonts w:ascii="Trebuchet MS" w:hAnsi="Trebuchet MS"/>
        </w:rPr>
        <w:t>, given EM</w:t>
      </w:r>
      <w:r w:rsidR="00F17FBF">
        <w:rPr>
          <w:rFonts w:ascii="Trebuchet MS" w:hAnsi="Trebuchet MS"/>
        </w:rPr>
        <w:t>’s</w:t>
      </w:r>
      <w:r w:rsidR="00A77D41">
        <w:rPr>
          <w:rFonts w:ascii="Trebuchet MS" w:hAnsi="Trebuchet MS"/>
        </w:rPr>
        <w:t xml:space="preserve"> macro</w:t>
      </w:r>
      <w:r w:rsidR="002A5D34">
        <w:rPr>
          <w:rFonts w:ascii="Trebuchet MS" w:hAnsi="Trebuchet MS"/>
        </w:rPr>
        <w:t xml:space="preserve"> </w:t>
      </w:r>
      <w:r w:rsidR="00A77D41">
        <w:rPr>
          <w:rFonts w:ascii="Trebuchet MS" w:hAnsi="Trebuchet MS"/>
        </w:rPr>
        <w:t>risks.</w:t>
      </w:r>
    </w:p>
    <w:p w14:paraId="64D4C064" w14:textId="77777777" w:rsidR="0008311C" w:rsidRDefault="0008311C" w:rsidP="00102B30">
      <w:pPr>
        <w:rPr>
          <w:rFonts w:ascii="Trebuchet MS" w:hAnsi="Trebuchet MS"/>
        </w:rPr>
      </w:pPr>
    </w:p>
    <w:p w14:paraId="40E15D66" w14:textId="0FFAF0D8" w:rsidR="004F1812" w:rsidRDefault="00102B30" w:rsidP="004E3DD1">
      <w:pPr>
        <w:rPr>
          <w:rFonts w:ascii="Trebuchet MS" w:eastAsia="Times New Roman" w:hAnsi="Trebuchet MS"/>
        </w:rPr>
      </w:pPr>
      <w:r>
        <w:rPr>
          <w:rFonts w:ascii="Trebuchet MS" w:hAnsi="Trebuchet MS"/>
        </w:rPr>
        <w:t xml:space="preserve">Finally, </w:t>
      </w:r>
      <w:r w:rsidR="00F13B42">
        <w:rPr>
          <w:rFonts w:ascii="Trebuchet MS" w:hAnsi="Trebuchet MS"/>
        </w:rPr>
        <w:t xml:space="preserve">we expect the </w:t>
      </w:r>
      <w:r w:rsidR="00A43990">
        <w:rPr>
          <w:rFonts w:ascii="Trebuchet MS" w:eastAsia="Times New Roman" w:hAnsi="Trebuchet MS"/>
        </w:rPr>
        <w:t xml:space="preserve">U.S. </w:t>
      </w:r>
      <w:r>
        <w:rPr>
          <w:rFonts w:ascii="Trebuchet MS" w:eastAsia="Times New Roman" w:hAnsi="Trebuchet MS"/>
        </w:rPr>
        <w:t>dollar</w:t>
      </w:r>
      <w:r w:rsidR="00A43990">
        <w:rPr>
          <w:rFonts w:ascii="Trebuchet MS" w:eastAsia="Times New Roman" w:hAnsi="Trebuchet MS"/>
        </w:rPr>
        <w:t xml:space="preserve"> </w:t>
      </w:r>
      <w:r w:rsidR="00F13B42">
        <w:rPr>
          <w:rFonts w:ascii="Trebuchet MS" w:eastAsia="Times New Roman" w:hAnsi="Trebuchet MS"/>
        </w:rPr>
        <w:t xml:space="preserve">to decline </w:t>
      </w:r>
      <w:r w:rsidR="00A43990">
        <w:rPr>
          <w:rFonts w:ascii="Trebuchet MS" w:eastAsia="Times New Roman" w:hAnsi="Trebuchet MS"/>
        </w:rPr>
        <w:t xml:space="preserve">versus </w:t>
      </w:r>
      <w:r w:rsidR="00E45FF9">
        <w:rPr>
          <w:rFonts w:ascii="Trebuchet MS" w:eastAsia="Times New Roman" w:hAnsi="Trebuchet MS"/>
        </w:rPr>
        <w:t xml:space="preserve">most </w:t>
      </w:r>
      <w:r w:rsidR="00A43990">
        <w:rPr>
          <w:rFonts w:ascii="Trebuchet MS" w:eastAsia="Times New Roman" w:hAnsi="Trebuchet MS"/>
        </w:rPr>
        <w:t>other currencies</w:t>
      </w:r>
      <w:r>
        <w:rPr>
          <w:rFonts w:ascii="Trebuchet MS" w:eastAsia="Times New Roman" w:hAnsi="Trebuchet MS"/>
        </w:rPr>
        <w:t xml:space="preserve"> over the medium-term, </w:t>
      </w:r>
      <w:r w:rsidR="00E45FF9">
        <w:rPr>
          <w:rFonts w:ascii="Trebuchet MS" w:eastAsia="Times New Roman" w:hAnsi="Trebuchet MS"/>
        </w:rPr>
        <w:t xml:space="preserve">which </w:t>
      </w:r>
      <w:r>
        <w:rPr>
          <w:rFonts w:ascii="Trebuchet MS" w:eastAsia="Times New Roman" w:hAnsi="Trebuchet MS"/>
        </w:rPr>
        <w:t xml:space="preserve">would further </w:t>
      </w:r>
      <w:r w:rsidR="00CB371A">
        <w:rPr>
          <w:rFonts w:ascii="Trebuchet MS" w:eastAsia="Times New Roman" w:hAnsi="Trebuchet MS"/>
        </w:rPr>
        <w:t xml:space="preserve">add to </w:t>
      </w:r>
      <w:r w:rsidR="00FB1D7A">
        <w:rPr>
          <w:rFonts w:ascii="Trebuchet MS" w:eastAsia="Times New Roman" w:hAnsi="Trebuchet MS"/>
        </w:rPr>
        <w:t>EM and international</w:t>
      </w:r>
      <w:r>
        <w:rPr>
          <w:rFonts w:ascii="Trebuchet MS" w:eastAsia="Times New Roman" w:hAnsi="Trebuchet MS"/>
        </w:rPr>
        <w:t xml:space="preserve"> equity returns</w:t>
      </w:r>
      <w:r w:rsidR="00FB1D7A">
        <w:rPr>
          <w:rFonts w:ascii="Trebuchet MS" w:eastAsia="Times New Roman" w:hAnsi="Trebuchet MS"/>
        </w:rPr>
        <w:t xml:space="preserve"> for dollar-based (unhedged) investors</w:t>
      </w:r>
      <w:r>
        <w:rPr>
          <w:rFonts w:ascii="Trebuchet MS" w:eastAsia="Times New Roman" w:hAnsi="Trebuchet MS"/>
        </w:rPr>
        <w:t>.</w:t>
      </w:r>
    </w:p>
    <w:p w14:paraId="448EC7DB" w14:textId="77777777" w:rsidR="004E3DD1" w:rsidRDefault="004E3DD1" w:rsidP="004E3DD1">
      <w:pPr>
        <w:rPr>
          <w:rFonts w:ascii="Trebuchet MS" w:hAnsi="Trebuchet MS"/>
          <w:i/>
          <w:iCs/>
          <w:highlight w:val="yellow"/>
        </w:rPr>
      </w:pPr>
    </w:p>
    <w:p w14:paraId="7DAA0BA9" w14:textId="77777777" w:rsidR="006B1C27" w:rsidRDefault="006B1C27" w:rsidP="007507F8">
      <w:pPr>
        <w:rPr>
          <w:rFonts w:ascii="Trebuchet MS" w:hAnsi="Trebuchet MS"/>
          <w:i/>
          <w:iCs/>
        </w:rPr>
      </w:pPr>
    </w:p>
    <w:p w14:paraId="785EF2F3" w14:textId="77777777" w:rsidR="006B1C27" w:rsidRDefault="006B1C27" w:rsidP="007507F8">
      <w:pPr>
        <w:rPr>
          <w:rFonts w:ascii="Trebuchet MS" w:hAnsi="Trebuchet MS"/>
          <w:i/>
          <w:iCs/>
        </w:rPr>
      </w:pPr>
    </w:p>
    <w:p w14:paraId="359D1B75" w14:textId="77777777" w:rsidR="006B1C27" w:rsidRDefault="006B1C27" w:rsidP="007507F8">
      <w:pPr>
        <w:rPr>
          <w:rFonts w:ascii="Trebuchet MS" w:hAnsi="Trebuchet MS"/>
        </w:rPr>
      </w:pPr>
    </w:p>
    <w:p w14:paraId="691D1814" w14:textId="77777777" w:rsidR="005B7251" w:rsidRDefault="005B7251" w:rsidP="007507F8">
      <w:pPr>
        <w:rPr>
          <w:rFonts w:ascii="Trebuchet MS" w:hAnsi="Trebuchet MS"/>
        </w:rPr>
      </w:pPr>
    </w:p>
    <w:p w14:paraId="1E2494A8" w14:textId="77777777" w:rsidR="005B7251" w:rsidRDefault="005B7251" w:rsidP="007507F8">
      <w:pPr>
        <w:rPr>
          <w:rFonts w:ascii="Trebuchet MS" w:hAnsi="Trebuchet MS"/>
        </w:rPr>
      </w:pPr>
    </w:p>
    <w:p w14:paraId="0929C2AD" w14:textId="77777777" w:rsidR="005B7251" w:rsidRDefault="005B7251" w:rsidP="007507F8">
      <w:pPr>
        <w:rPr>
          <w:rFonts w:ascii="Trebuchet MS" w:hAnsi="Trebuchet MS"/>
        </w:rPr>
      </w:pPr>
    </w:p>
    <w:p w14:paraId="7A62E57D" w14:textId="77777777" w:rsidR="005B7251" w:rsidRDefault="005B7251" w:rsidP="007507F8">
      <w:pPr>
        <w:rPr>
          <w:rFonts w:ascii="Trebuchet MS" w:hAnsi="Trebuchet MS"/>
        </w:rPr>
      </w:pPr>
    </w:p>
    <w:p w14:paraId="1EF21E08" w14:textId="77777777" w:rsidR="005B7251" w:rsidRDefault="005B7251" w:rsidP="007507F8">
      <w:pPr>
        <w:rPr>
          <w:rFonts w:ascii="Trebuchet MS" w:hAnsi="Trebuchet MS"/>
        </w:rPr>
      </w:pPr>
    </w:p>
    <w:p w14:paraId="6E0177F8" w14:textId="77777777" w:rsidR="005B7251" w:rsidRDefault="005B7251" w:rsidP="007507F8">
      <w:pPr>
        <w:rPr>
          <w:rFonts w:ascii="Trebuchet MS" w:hAnsi="Trebuchet MS"/>
        </w:rPr>
      </w:pPr>
    </w:p>
    <w:p w14:paraId="292AA1FB" w14:textId="77777777" w:rsidR="005B7251" w:rsidRDefault="005B7251" w:rsidP="007507F8">
      <w:pPr>
        <w:rPr>
          <w:rFonts w:ascii="Trebuchet MS" w:hAnsi="Trebuchet MS"/>
        </w:rPr>
      </w:pPr>
    </w:p>
    <w:p w14:paraId="5E305976" w14:textId="77777777" w:rsidR="005B7251" w:rsidRDefault="005B7251" w:rsidP="007507F8">
      <w:pPr>
        <w:rPr>
          <w:rFonts w:ascii="Trebuchet MS" w:hAnsi="Trebuchet MS"/>
        </w:rPr>
      </w:pPr>
    </w:p>
    <w:p w14:paraId="2B19D566" w14:textId="77777777" w:rsidR="005B7251" w:rsidRDefault="005B7251" w:rsidP="007507F8">
      <w:pPr>
        <w:rPr>
          <w:rFonts w:ascii="Trebuchet MS" w:hAnsi="Trebuchet MS"/>
        </w:rPr>
      </w:pPr>
    </w:p>
    <w:p w14:paraId="393399AD" w14:textId="77777777" w:rsidR="005B7251" w:rsidRDefault="005B7251" w:rsidP="007507F8">
      <w:pPr>
        <w:rPr>
          <w:rFonts w:ascii="Trebuchet MS" w:hAnsi="Trebuchet MS"/>
        </w:rPr>
      </w:pPr>
    </w:p>
    <w:p w14:paraId="0B9C30B0" w14:textId="77777777" w:rsidR="005B7251" w:rsidRDefault="005B7251" w:rsidP="007507F8">
      <w:pPr>
        <w:rPr>
          <w:rFonts w:ascii="Trebuchet MS" w:hAnsi="Trebuchet MS"/>
        </w:rPr>
      </w:pPr>
    </w:p>
    <w:p w14:paraId="51BA29B4" w14:textId="68C6A51C" w:rsidR="00A8638E" w:rsidRDefault="00A8638E" w:rsidP="007507F8">
      <w:pPr>
        <w:rPr>
          <w:rFonts w:ascii="Trebuchet MS" w:hAnsi="Trebuchet MS"/>
        </w:rPr>
      </w:pPr>
    </w:p>
    <w:p w14:paraId="27B9239A" w14:textId="2D6F46E7" w:rsidR="0039760B" w:rsidRDefault="0039760B" w:rsidP="007507F8">
      <w:pPr>
        <w:rPr>
          <w:rFonts w:ascii="Trebuchet MS" w:hAnsi="Trebuchet MS"/>
        </w:rPr>
      </w:pPr>
      <w:r w:rsidRPr="001758B8">
        <w:rPr>
          <w:noProof/>
          <w:highlight w:val="yellow"/>
        </w:rPr>
        <w:lastRenderedPageBreak/>
        <mc:AlternateContent>
          <mc:Choice Requires="wps">
            <w:drawing>
              <wp:anchor distT="0" distB="0" distL="114300" distR="114300" simplePos="0" relativeHeight="251658241" behindDoc="0" locked="0" layoutInCell="1" allowOverlap="1" wp14:anchorId="3896B2D9" wp14:editId="16A2C978">
                <wp:simplePos x="0" y="0"/>
                <wp:positionH relativeFrom="column">
                  <wp:posOffset>198120</wp:posOffset>
                </wp:positionH>
                <wp:positionV relativeFrom="paragraph">
                  <wp:posOffset>1905</wp:posOffset>
                </wp:positionV>
                <wp:extent cx="5962650" cy="508000"/>
                <wp:effectExtent l="0" t="0" r="0" b="6350"/>
                <wp:wrapNone/>
                <wp:docPr id="2310" name="Text Box 2310"/>
                <wp:cNvGraphicFramePr/>
                <a:graphic xmlns:a="http://schemas.openxmlformats.org/drawingml/2006/main">
                  <a:graphicData uri="http://schemas.microsoft.com/office/word/2010/wordprocessingShape">
                    <wps:wsp>
                      <wps:cNvSpPr txBox="1"/>
                      <wps:spPr>
                        <a:xfrm>
                          <a:off x="0" y="0"/>
                          <a:ext cx="596265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1D0974" w14:textId="0FEAEFF3" w:rsidR="00673670" w:rsidRPr="001A42DF" w:rsidRDefault="00DD14C3" w:rsidP="00673670">
                            <w:pPr>
                              <w:jc w:val="center"/>
                              <w:rPr>
                                <w:rFonts w:ascii="Trebuchet MS" w:hAnsi="Trebuchet MS"/>
                                <w:b/>
                                <w:color w:val="003B4A"/>
                                <w:sz w:val="28"/>
                                <w:szCs w:val="28"/>
                              </w:rPr>
                            </w:pPr>
                            <w:r w:rsidRPr="001A42DF">
                              <w:rPr>
                                <w:rFonts w:ascii="Trebuchet MS" w:hAnsi="Trebuchet MS"/>
                                <w:b/>
                                <w:color w:val="003B4A"/>
                                <w:sz w:val="28"/>
                                <w:szCs w:val="28"/>
                              </w:rPr>
                              <w:t xml:space="preserve">Foreign </w:t>
                            </w:r>
                            <w:r w:rsidR="00673670" w:rsidRPr="001A42DF">
                              <w:rPr>
                                <w:rFonts w:ascii="Trebuchet MS" w:hAnsi="Trebuchet MS"/>
                                <w:b/>
                                <w:color w:val="003B4A"/>
                                <w:sz w:val="28"/>
                                <w:szCs w:val="28"/>
                              </w:rPr>
                              <w:t>Equities Absolute Valuations Remain Attractive and at a Deep Discount to U.S. Stocks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96B2D9" id="Text Box 2310" o:spid="_x0000_s1034" type="#_x0000_t202" style="position:absolute;left:0;text-align:left;margin-left:15.6pt;margin-top:.15pt;width:469.5pt;height:4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" filled="f" stroked="f">
                <v:textbox>
                  <w:txbxContent>
                    <w:p w14:paraId="641D0974" w14:textId="0FEAEFF3" w:rsidR="00673670" w:rsidRPr="001A42DF" w:rsidRDefault="00DD14C3" w:rsidP="00673670">
                      <w:pPr>
                        <w:jc w:val="center"/>
                        <w:rPr>
                          <w:rFonts w:ascii="Trebuchet MS" w:hAnsi="Trebuchet MS"/>
                          <w:b/>
                          <w:color w:val="003B4A"/>
                          <w:sz w:val="28"/>
                          <w:szCs w:val="28"/>
                        </w:rPr>
                      </w:pPr>
                      <w:r w:rsidRPr="001A42DF">
                        <w:rPr>
                          <w:rFonts w:ascii="Trebuchet MS" w:hAnsi="Trebuchet MS"/>
                          <w:b/>
                          <w:color w:val="003B4A"/>
                          <w:sz w:val="28"/>
                          <w:szCs w:val="28"/>
                        </w:rPr>
                        <w:t xml:space="preserve">Foreign </w:t>
                      </w:r>
                      <w:r w:rsidR="00673670" w:rsidRPr="001A42DF">
                        <w:rPr>
                          <w:rFonts w:ascii="Trebuchet MS" w:hAnsi="Trebuchet MS"/>
                          <w:b/>
                          <w:color w:val="003B4A"/>
                          <w:sz w:val="28"/>
                          <w:szCs w:val="28"/>
                        </w:rPr>
                        <w:t>Equities Absolute Valuations Remain Attractive and at a Deep Discount to U.S. Stocks</w:t>
                      </w:r>
                    </w:p>
                  </w:txbxContent>
                </v:textbox>
              </v:shape>
            </w:pict>
          </mc:Fallback>
        </mc:AlternateContent>
      </w:r>
    </w:p>
    <w:p w14:paraId="55297019" w14:textId="2C680407" w:rsidR="005B7251" w:rsidRDefault="005B7251" w:rsidP="007507F8">
      <w:pPr>
        <w:rPr>
          <w:rFonts w:ascii="Trebuchet MS" w:hAnsi="Trebuchet MS"/>
        </w:rPr>
      </w:pPr>
    </w:p>
    <w:p w14:paraId="1AAA8F57" w14:textId="1168FFCF" w:rsidR="005B7251" w:rsidRDefault="005B7251" w:rsidP="007507F8">
      <w:pPr>
        <w:rPr>
          <w:rFonts w:ascii="Trebuchet MS" w:hAnsi="Trebuchet MS"/>
        </w:rPr>
      </w:pPr>
    </w:p>
    <w:p w14:paraId="43B6E58C" w14:textId="47585A1A" w:rsidR="00B6592E" w:rsidRDefault="00D17FF3" w:rsidP="007507F8">
      <w:pPr>
        <w:rPr>
          <w:rFonts w:ascii="Trebuchet MS" w:hAnsi="Trebuchet MS"/>
        </w:rPr>
      </w:pPr>
      <w:r>
        <w:rPr>
          <w:rFonts w:ascii="Trebuchet MS" w:hAnsi="Trebuchet MS"/>
          <w:noProof/>
        </w:rPr>
        <w:drawing>
          <wp:inline distT="0" distB="0" distL="0" distR="0" wp14:anchorId="08337089" wp14:editId="16EB5CB9">
            <wp:extent cx="6324600" cy="4305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4600" cy="4305300"/>
                    </a:xfrm>
                    <a:prstGeom prst="rect">
                      <a:avLst/>
                    </a:prstGeom>
                    <a:noFill/>
                    <a:ln>
                      <a:noFill/>
                    </a:ln>
                  </pic:spPr>
                </pic:pic>
              </a:graphicData>
            </a:graphic>
          </wp:inline>
        </w:drawing>
      </w:r>
    </w:p>
    <w:p w14:paraId="2A4EDA02" w14:textId="77777777" w:rsidR="00F5076C" w:rsidRDefault="00F5076C" w:rsidP="007507F8">
      <w:pPr>
        <w:rPr>
          <w:rFonts w:ascii="Trebuchet MS" w:hAnsi="Trebuchet MS"/>
        </w:rPr>
      </w:pPr>
    </w:p>
    <w:p w14:paraId="0B3F167E" w14:textId="5B6DFE6E" w:rsidR="004F1812" w:rsidRDefault="004F1812" w:rsidP="004F1812">
      <w:pPr>
        <w:spacing w:after="160" w:line="259" w:lineRule="auto"/>
        <w:jc w:val="left"/>
        <w:rPr>
          <w:rFonts w:ascii="Trebuchet MS" w:hAnsi="Trebuchet MS"/>
        </w:rPr>
      </w:pPr>
      <w:r w:rsidRPr="00840959">
        <w:rPr>
          <w:rFonts w:ascii="Trebuchet MS" w:hAnsi="Trebuchet MS"/>
        </w:rPr>
        <w:t xml:space="preserve">When the </w:t>
      </w:r>
      <w:r>
        <w:rPr>
          <w:rFonts w:ascii="Trebuchet MS" w:hAnsi="Trebuchet MS"/>
        </w:rPr>
        <w:t xml:space="preserve">U.S. stock </w:t>
      </w:r>
      <w:r w:rsidRPr="00840959">
        <w:rPr>
          <w:rFonts w:ascii="Trebuchet MS" w:hAnsi="Trebuchet MS"/>
        </w:rPr>
        <w:t xml:space="preserve">market declines to levels that offer </w:t>
      </w:r>
      <w:r w:rsidR="00084B2B">
        <w:rPr>
          <w:rFonts w:ascii="Trebuchet MS" w:hAnsi="Trebuchet MS"/>
        </w:rPr>
        <w:t xml:space="preserve">more </w:t>
      </w:r>
      <w:r w:rsidRPr="00840959">
        <w:rPr>
          <w:rFonts w:ascii="Trebuchet MS" w:hAnsi="Trebuchet MS"/>
        </w:rPr>
        <w:t>compelling medium-term returns</w:t>
      </w:r>
      <w:r>
        <w:rPr>
          <w:rFonts w:ascii="Trebuchet MS" w:hAnsi="Trebuchet MS"/>
        </w:rPr>
        <w:t xml:space="preserve"> and adequately discount shorter-term </w:t>
      </w:r>
      <w:r w:rsidR="00DE3C2B">
        <w:rPr>
          <w:rFonts w:ascii="Trebuchet MS" w:hAnsi="Trebuchet MS"/>
        </w:rPr>
        <w:t>risks,</w:t>
      </w:r>
      <w:r w:rsidRPr="00840959">
        <w:rPr>
          <w:rFonts w:ascii="Trebuchet MS" w:hAnsi="Trebuchet MS"/>
        </w:rPr>
        <w:t xml:space="preserve"> we will look to </w:t>
      </w:r>
      <w:r>
        <w:rPr>
          <w:rFonts w:ascii="Trebuchet MS" w:hAnsi="Trebuchet MS"/>
        </w:rPr>
        <w:t>add back exposure by selling more-defensive assets (bonds)</w:t>
      </w:r>
      <w:r w:rsidRPr="00840959">
        <w:rPr>
          <w:rFonts w:ascii="Trebuchet MS" w:hAnsi="Trebuchet MS"/>
        </w:rPr>
        <w:t>.</w:t>
      </w:r>
      <w:r>
        <w:rPr>
          <w:rFonts w:ascii="Trebuchet MS" w:hAnsi="Trebuchet MS"/>
        </w:rPr>
        <w:t xml:space="preserve"> This t</w:t>
      </w:r>
      <w:r w:rsidRPr="00840959">
        <w:rPr>
          <w:rFonts w:ascii="Trebuchet MS" w:hAnsi="Trebuchet MS"/>
        </w:rPr>
        <w:t>ypically happens</w:t>
      </w:r>
      <w:r w:rsidRPr="005635D0">
        <w:rPr>
          <w:rFonts w:ascii="Trebuchet MS" w:hAnsi="Trebuchet MS"/>
          <w:iCs/>
        </w:rPr>
        <w:t xml:space="preserve"> </w:t>
      </w:r>
      <w:r w:rsidRPr="00D0131A">
        <w:rPr>
          <w:rFonts w:ascii="Trebuchet MS" w:hAnsi="Trebuchet MS"/>
          <w:i/>
        </w:rPr>
        <w:t>during</w:t>
      </w:r>
      <w:r w:rsidRPr="00840959">
        <w:rPr>
          <w:rFonts w:ascii="Trebuchet MS" w:hAnsi="Trebuchet MS"/>
          <w:i/>
        </w:rPr>
        <w:t xml:space="preserve"> </w:t>
      </w:r>
      <w:r w:rsidRPr="00840959">
        <w:rPr>
          <w:rFonts w:ascii="Trebuchet MS" w:hAnsi="Trebuchet MS"/>
        </w:rPr>
        <w:t xml:space="preserve">a recession when investor pessimism and fear are </w:t>
      </w:r>
      <w:r>
        <w:rPr>
          <w:rFonts w:ascii="Trebuchet MS" w:hAnsi="Trebuchet MS"/>
        </w:rPr>
        <w:t xml:space="preserve">widespread. Eventually, stocks bottom out then start to rebound as investors anticipate an earnings growth recovery. And the next cycle </w:t>
      </w:r>
      <w:r w:rsidR="00E147CF">
        <w:rPr>
          <w:rFonts w:ascii="Trebuchet MS" w:hAnsi="Trebuchet MS"/>
        </w:rPr>
        <w:t xml:space="preserve">and bull market </w:t>
      </w:r>
      <w:r>
        <w:rPr>
          <w:rFonts w:ascii="Trebuchet MS" w:hAnsi="Trebuchet MS"/>
        </w:rPr>
        <w:t>begins.</w:t>
      </w:r>
    </w:p>
    <w:p w14:paraId="563F8B2C" w14:textId="3B34D0EC" w:rsidR="00AC6699" w:rsidRDefault="00AC6699">
      <w:pPr>
        <w:spacing w:after="160" w:line="259" w:lineRule="auto"/>
        <w:jc w:val="left"/>
        <w:rPr>
          <w:rFonts w:ascii="Trebuchet MS" w:hAnsi="Trebuchet MS"/>
        </w:rPr>
      </w:pPr>
      <w:r>
        <w:rPr>
          <w:rFonts w:ascii="Trebuchet MS" w:hAnsi="Trebuchet MS"/>
        </w:rPr>
        <w:br w:type="page"/>
      </w:r>
    </w:p>
    <w:p w14:paraId="7147AC20" w14:textId="28EF3027" w:rsidR="001D1917" w:rsidRPr="00731737" w:rsidRDefault="001D1917" w:rsidP="001D1917">
      <w:pPr>
        <w:rPr>
          <w:b/>
          <w:bCs/>
          <w:u w:val="single"/>
        </w:rPr>
      </w:pPr>
      <w:r w:rsidRPr="00731737">
        <w:rPr>
          <w:b/>
          <w:bCs/>
          <w:u w:val="single"/>
        </w:rPr>
        <w:lastRenderedPageBreak/>
        <w:t>Fixed Income</w:t>
      </w:r>
      <w:r>
        <w:rPr>
          <w:b/>
          <w:bCs/>
          <w:u w:val="single"/>
        </w:rPr>
        <w:t>/Core Bonds</w:t>
      </w:r>
    </w:p>
    <w:p w14:paraId="31BAD45D" w14:textId="2EA43F73" w:rsidR="00A30AC2" w:rsidRDefault="003A0B06" w:rsidP="007507F8">
      <w:pPr>
        <w:rPr>
          <w:rFonts w:ascii="Trebuchet MS" w:hAnsi="Trebuchet MS"/>
        </w:rPr>
      </w:pPr>
      <w:r>
        <w:rPr>
          <w:rFonts w:ascii="Trebuchet MS" w:hAnsi="Trebuchet MS"/>
        </w:rPr>
        <w:t>In addition to the risk of a</w:t>
      </w:r>
      <w:r w:rsidR="000374B6">
        <w:rPr>
          <w:rFonts w:ascii="Trebuchet MS" w:hAnsi="Trebuchet MS"/>
        </w:rPr>
        <w:t>n</w:t>
      </w:r>
      <w:r w:rsidR="00650907">
        <w:rPr>
          <w:rFonts w:ascii="Trebuchet MS" w:hAnsi="Trebuchet MS"/>
        </w:rPr>
        <w:t xml:space="preserve"> </w:t>
      </w:r>
      <w:r>
        <w:rPr>
          <w:rFonts w:ascii="Trebuchet MS" w:hAnsi="Trebuchet MS"/>
        </w:rPr>
        <w:t>earnings recession</w:t>
      </w:r>
      <w:r w:rsidR="00D4744B">
        <w:rPr>
          <w:rFonts w:ascii="Trebuchet MS" w:hAnsi="Trebuchet MS"/>
        </w:rPr>
        <w:t xml:space="preserve"> not </w:t>
      </w:r>
      <w:r w:rsidR="000374B6">
        <w:rPr>
          <w:rFonts w:ascii="Trebuchet MS" w:hAnsi="Trebuchet MS"/>
        </w:rPr>
        <w:t xml:space="preserve">being </w:t>
      </w:r>
      <w:r w:rsidR="00D4744B">
        <w:rPr>
          <w:rFonts w:ascii="Trebuchet MS" w:hAnsi="Trebuchet MS"/>
        </w:rPr>
        <w:t xml:space="preserve">adequately discounted in U.S. stock index prices, </w:t>
      </w:r>
      <w:r w:rsidR="00650907">
        <w:rPr>
          <w:rFonts w:ascii="Trebuchet MS" w:hAnsi="Trebuchet MS"/>
        </w:rPr>
        <w:t xml:space="preserve">the other key reason for our </w:t>
      </w:r>
      <w:r w:rsidR="00E039A5">
        <w:rPr>
          <w:rFonts w:ascii="Trebuchet MS" w:hAnsi="Trebuchet MS"/>
        </w:rPr>
        <w:t xml:space="preserve">tactical </w:t>
      </w:r>
      <w:r w:rsidR="00650907">
        <w:rPr>
          <w:rFonts w:ascii="Trebuchet MS" w:hAnsi="Trebuchet MS"/>
        </w:rPr>
        <w:t>portfolio change</w:t>
      </w:r>
      <w:r w:rsidR="00E039A5">
        <w:rPr>
          <w:rFonts w:ascii="Trebuchet MS" w:hAnsi="Trebuchet MS"/>
        </w:rPr>
        <w:t>s</w:t>
      </w:r>
      <w:r w:rsidR="00650907">
        <w:rPr>
          <w:rFonts w:ascii="Trebuchet MS" w:hAnsi="Trebuchet MS"/>
        </w:rPr>
        <w:t xml:space="preserve"> in September was the significant rise in </w:t>
      </w:r>
      <w:r w:rsidR="00E039A5">
        <w:rPr>
          <w:rFonts w:ascii="Trebuchet MS" w:hAnsi="Trebuchet MS"/>
        </w:rPr>
        <w:t xml:space="preserve">core </w:t>
      </w:r>
      <w:r w:rsidR="00650907">
        <w:rPr>
          <w:rFonts w:ascii="Trebuchet MS" w:hAnsi="Trebuchet MS"/>
        </w:rPr>
        <w:t>bond yields</w:t>
      </w:r>
      <w:r w:rsidR="00E039A5">
        <w:rPr>
          <w:rFonts w:ascii="Trebuchet MS" w:hAnsi="Trebuchet MS"/>
        </w:rPr>
        <w:t>, making them much more attractive from a risk</w:t>
      </w:r>
      <w:r w:rsidR="00121654">
        <w:rPr>
          <w:rFonts w:ascii="Trebuchet MS" w:hAnsi="Trebuchet MS"/>
        </w:rPr>
        <w:t xml:space="preserve"> and </w:t>
      </w:r>
      <w:r w:rsidR="00E039A5">
        <w:rPr>
          <w:rFonts w:ascii="Trebuchet MS" w:hAnsi="Trebuchet MS"/>
        </w:rPr>
        <w:t>return perspective</w:t>
      </w:r>
      <w:r w:rsidR="00FC3FE2">
        <w:rPr>
          <w:rFonts w:ascii="Trebuchet MS" w:hAnsi="Trebuchet MS"/>
        </w:rPr>
        <w:t xml:space="preserve"> than they ha</w:t>
      </w:r>
      <w:r w:rsidR="00A30AC2">
        <w:rPr>
          <w:rFonts w:ascii="Trebuchet MS" w:hAnsi="Trebuchet MS"/>
        </w:rPr>
        <w:t>d</w:t>
      </w:r>
      <w:r w:rsidR="00FC3FE2">
        <w:rPr>
          <w:rFonts w:ascii="Trebuchet MS" w:hAnsi="Trebuchet MS"/>
        </w:rPr>
        <w:t xml:space="preserve"> been in years.</w:t>
      </w:r>
    </w:p>
    <w:p w14:paraId="14A7FC44" w14:textId="0BFB4D3B" w:rsidR="00A30AC2" w:rsidRDefault="00A30AC2" w:rsidP="007507F8">
      <w:pPr>
        <w:rPr>
          <w:rFonts w:ascii="Trebuchet MS" w:hAnsi="Trebuchet MS"/>
        </w:rPr>
      </w:pPr>
    </w:p>
    <w:p w14:paraId="42CE881B" w14:textId="10287481" w:rsidR="007177B1" w:rsidRDefault="007177B1" w:rsidP="007507F8">
      <w:pPr>
        <w:rPr>
          <w:rFonts w:ascii="Trebuchet MS" w:hAnsi="Trebuchet MS"/>
        </w:rPr>
      </w:pPr>
      <w:r>
        <w:rPr>
          <w:rFonts w:ascii="Trebuchet MS" w:hAnsi="Trebuchet MS"/>
        </w:rPr>
        <w:t xml:space="preserve">The yield on </w:t>
      </w:r>
      <w:r w:rsidR="00D653BA">
        <w:rPr>
          <w:rFonts w:ascii="Trebuchet MS" w:hAnsi="Trebuchet MS"/>
        </w:rPr>
        <w:t xml:space="preserve">the </w:t>
      </w:r>
      <w:r w:rsidR="003C475B">
        <w:rPr>
          <w:rFonts w:ascii="Trebuchet MS" w:hAnsi="Trebuchet MS"/>
        </w:rPr>
        <w:t xml:space="preserve">core </w:t>
      </w:r>
      <w:r>
        <w:rPr>
          <w:rFonts w:ascii="Trebuchet MS" w:hAnsi="Trebuchet MS"/>
        </w:rPr>
        <w:t>Aggregate Bond Index</w:t>
      </w:r>
      <w:r w:rsidR="003C475B">
        <w:rPr>
          <w:rFonts w:ascii="Trebuchet MS" w:hAnsi="Trebuchet MS"/>
        </w:rPr>
        <w:t xml:space="preserve"> was </w:t>
      </w:r>
      <w:r w:rsidR="0075604E">
        <w:rPr>
          <w:rFonts w:ascii="Trebuchet MS" w:hAnsi="Trebuchet MS"/>
        </w:rPr>
        <w:t xml:space="preserve">around 4.75% when we made our changes in September. Now, at the end of </w:t>
      </w:r>
      <w:r w:rsidR="00E1028C">
        <w:rPr>
          <w:rFonts w:ascii="Trebuchet MS" w:hAnsi="Trebuchet MS"/>
        </w:rPr>
        <w:t>March</w:t>
      </w:r>
      <w:r w:rsidR="0075604E">
        <w:rPr>
          <w:rFonts w:ascii="Trebuchet MS" w:hAnsi="Trebuchet MS"/>
        </w:rPr>
        <w:t xml:space="preserve">, </w:t>
      </w:r>
      <w:r w:rsidR="0075604E" w:rsidRPr="001A42DF">
        <w:rPr>
          <w:rFonts w:ascii="Trebuchet MS" w:hAnsi="Trebuchet MS"/>
        </w:rPr>
        <w:t xml:space="preserve">the yield </w:t>
      </w:r>
      <w:r w:rsidR="008E64A7" w:rsidRPr="001A42DF">
        <w:rPr>
          <w:rFonts w:ascii="Trebuchet MS" w:hAnsi="Trebuchet MS"/>
        </w:rPr>
        <w:t>i</w:t>
      </w:r>
      <w:r w:rsidR="0075604E" w:rsidRPr="001A42DF">
        <w:rPr>
          <w:rFonts w:ascii="Trebuchet MS" w:hAnsi="Trebuchet MS"/>
        </w:rPr>
        <w:t xml:space="preserve">s down </w:t>
      </w:r>
      <w:r w:rsidR="0023692C" w:rsidRPr="001A42DF">
        <w:rPr>
          <w:rFonts w:ascii="Trebuchet MS" w:hAnsi="Trebuchet MS"/>
        </w:rPr>
        <w:t xml:space="preserve">slightly </w:t>
      </w:r>
      <w:r w:rsidR="0075604E" w:rsidRPr="001A42DF">
        <w:rPr>
          <w:rFonts w:ascii="Trebuchet MS" w:hAnsi="Trebuchet MS"/>
        </w:rPr>
        <w:t>to 4.</w:t>
      </w:r>
      <w:r w:rsidR="00360E73" w:rsidRPr="001A42DF">
        <w:rPr>
          <w:rFonts w:ascii="Trebuchet MS" w:hAnsi="Trebuchet MS"/>
        </w:rPr>
        <w:t>4</w:t>
      </w:r>
      <w:r w:rsidR="0075604E" w:rsidRPr="001A42DF">
        <w:rPr>
          <w:rFonts w:ascii="Trebuchet MS" w:hAnsi="Trebuchet MS"/>
        </w:rPr>
        <w:t>%.</w:t>
      </w:r>
      <w:r w:rsidR="0075604E">
        <w:rPr>
          <w:rFonts w:ascii="Trebuchet MS" w:hAnsi="Trebuchet MS"/>
        </w:rPr>
        <w:t xml:space="preserve"> </w:t>
      </w:r>
      <w:r w:rsidR="00361541">
        <w:rPr>
          <w:rFonts w:ascii="Trebuchet MS" w:hAnsi="Trebuchet MS"/>
        </w:rPr>
        <w:t xml:space="preserve">In terms of our </w:t>
      </w:r>
      <w:r w:rsidR="009F4A59">
        <w:rPr>
          <w:rFonts w:ascii="Trebuchet MS" w:hAnsi="Trebuchet MS"/>
        </w:rPr>
        <w:t>portfolio positioning, t</w:t>
      </w:r>
      <w:r w:rsidR="008E64A7">
        <w:rPr>
          <w:rFonts w:ascii="Trebuchet MS" w:hAnsi="Trebuchet MS"/>
        </w:rPr>
        <w:t xml:space="preserve">his is not a material change </w:t>
      </w:r>
      <w:r w:rsidR="00D82AD4">
        <w:rPr>
          <w:rFonts w:ascii="Trebuchet MS" w:hAnsi="Trebuchet MS"/>
        </w:rPr>
        <w:t>(although there has been a huge amount of day-to-day bond market volatility</w:t>
      </w:r>
      <w:r w:rsidR="00152CFC">
        <w:rPr>
          <w:rFonts w:ascii="Trebuchet MS" w:hAnsi="Trebuchet MS"/>
        </w:rPr>
        <w:t xml:space="preserve"> </w:t>
      </w:r>
      <w:r w:rsidR="00E97F35">
        <w:rPr>
          <w:rFonts w:ascii="Trebuchet MS" w:hAnsi="Trebuchet MS"/>
        </w:rPr>
        <w:t>during this period</w:t>
      </w:r>
      <w:r w:rsidR="00D82AD4">
        <w:rPr>
          <w:rFonts w:ascii="Trebuchet MS" w:hAnsi="Trebuchet MS"/>
        </w:rPr>
        <w:t>)</w:t>
      </w:r>
      <w:r w:rsidR="0023692C">
        <w:rPr>
          <w:rFonts w:ascii="Trebuchet MS" w:hAnsi="Trebuchet MS"/>
        </w:rPr>
        <w:t xml:space="preserve">. </w:t>
      </w:r>
      <w:r w:rsidR="00D82AD4">
        <w:rPr>
          <w:rFonts w:ascii="Trebuchet MS" w:hAnsi="Trebuchet MS"/>
        </w:rPr>
        <w:t xml:space="preserve"> </w:t>
      </w:r>
      <w:r w:rsidR="0023692C">
        <w:rPr>
          <w:rFonts w:ascii="Trebuchet MS" w:hAnsi="Trebuchet MS"/>
        </w:rPr>
        <w:t>L</w:t>
      </w:r>
      <w:r w:rsidR="00711F06">
        <w:rPr>
          <w:rFonts w:ascii="Trebuchet MS" w:hAnsi="Trebuchet MS"/>
        </w:rPr>
        <w:t>ike</w:t>
      </w:r>
      <w:r w:rsidR="008E64A7">
        <w:rPr>
          <w:rFonts w:ascii="Trebuchet MS" w:hAnsi="Trebuchet MS"/>
        </w:rPr>
        <w:t xml:space="preserve"> our </w:t>
      </w:r>
      <w:r w:rsidR="00CA3B37">
        <w:rPr>
          <w:rFonts w:ascii="Trebuchet MS" w:hAnsi="Trebuchet MS"/>
        </w:rPr>
        <w:t xml:space="preserve">U.S. </w:t>
      </w:r>
      <w:r w:rsidR="008E64A7">
        <w:rPr>
          <w:rFonts w:ascii="Trebuchet MS" w:hAnsi="Trebuchet MS"/>
        </w:rPr>
        <w:t>equity outlook and positioning</w:t>
      </w:r>
      <w:r w:rsidR="000E6078">
        <w:rPr>
          <w:rFonts w:ascii="Trebuchet MS" w:hAnsi="Trebuchet MS"/>
        </w:rPr>
        <w:t xml:space="preserve">, </w:t>
      </w:r>
      <w:r w:rsidR="008E64A7">
        <w:rPr>
          <w:rFonts w:ascii="Trebuchet MS" w:hAnsi="Trebuchet MS"/>
        </w:rPr>
        <w:t xml:space="preserve">we are </w:t>
      </w:r>
      <w:r w:rsidR="00F57150">
        <w:rPr>
          <w:rFonts w:ascii="Trebuchet MS" w:hAnsi="Trebuchet MS"/>
        </w:rPr>
        <w:t xml:space="preserve">not making any </w:t>
      </w:r>
      <w:r w:rsidR="00BC64B4">
        <w:rPr>
          <w:rFonts w:ascii="Trebuchet MS" w:hAnsi="Trebuchet MS"/>
        </w:rPr>
        <w:t xml:space="preserve">tactical </w:t>
      </w:r>
      <w:r w:rsidR="00F57150">
        <w:rPr>
          <w:rFonts w:ascii="Trebuchet MS" w:hAnsi="Trebuchet MS"/>
        </w:rPr>
        <w:t xml:space="preserve">changes to </w:t>
      </w:r>
      <w:r w:rsidR="008E64A7">
        <w:rPr>
          <w:rFonts w:ascii="Trebuchet MS" w:hAnsi="Trebuchet MS"/>
        </w:rPr>
        <w:t>our fixed</w:t>
      </w:r>
      <w:r w:rsidR="0042141C">
        <w:rPr>
          <w:rFonts w:ascii="Trebuchet MS" w:hAnsi="Trebuchet MS"/>
        </w:rPr>
        <w:t>-</w:t>
      </w:r>
      <w:r w:rsidR="008E64A7">
        <w:rPr>
          <w:rFonts w:ascii="Trebuchet MS" w:hAnsi="Trebuchet MS"/>
        </w:rPr>
        <w:t>income allocations.</w:t>
      </w:r>
    </w:p>
    <w:p w14:paraId="2DCDDAB7" w14:textId="4D4C6716" w:rsidR="00711F06" w:rsidRDefault="00711F06" w:rsidP="007507F8">
      <w:pPr>
        <w:rPr>
          <w:rFonts w:ascii="Trebuchet MS" w:hAnsi="Trebuchet MS"/>
        </w:rPr>
      </w:pPr>
    </w:p>
    <w:p w14:paraId="0915C01C" w14:textId="77777777" w:rsidR="00774A96" w:rsidRDefault="00711F06" w:rsidP="007507F8">
      <w:pPr>
        <w:rPr>
          <w:rFonts w:ascii="Trebuchet MS" w:hAnsi="Trebuchet MS"/>
        </w:rPr>
      </w:pPr>
      <w:r>
        <w:rPr>
          <w:rFonts w:ascii="Trebuchet MS" w:hAnsi="Trebuchet MS"/>
        </w:rPr>
        <w:t xml:space="preserve">The </w:t>
      </w:r>
      <w:r w:rsidRPr="00711F06">
        <w:rPr>
          <w:rFonts w:ascii="Trebuchet MS" w:hAnsi="Trebuchet MS"/>
          <w:i/>
          <w:iCs/>
        </w:rPr>
        <w:t>relative</w:t>
      </w:r>
      <w:r>
        <w:rPr>
          <w:rFonts w:ascii="Trebuchet MS" w:hAnsi="Trebuchet MS"/>
        </w:rPr>
        <w:t xml:space="preserve"> valuation/attractiveness of </w:t>
      </w:r>
      <w:r w:rsidR="000F4A0D">
        <w:rPr>
          <w:rFonts w:ascii="Trebuchet MS" w:hAnsi="Trebuchet MS"/>
        </w:rPr>
        <w:t xml:space="preserve">U.S. </w:t>
      </w:r>
      <w:r>
        <w:rPr>
          <w:rFonts w:ascii="Trebuchet MS" w:hAnsi="Trebuchet MS"/>
        </w:rPr>
        <w:t>stocks versus core bonds</w:t>
      </w:r>
      <w:r w:rsidR="000F4A0D">
        <w:rPr>
          <w:rFonts w:ascii="Trebuchet MS" w:hAnsi="Trebuchet MS"/>
        </w:rPr>
        <w:t xml:space="preserve"> </w:t>
      </w:r>
      <w:r w:rsidR="009C53DC">
        <w:rPr>
          <w:rFonts w:ascii="Trebuchet MS" w:hAnsi="Trebuchet MS"/>
        </w:rPr>
        <w:t>(</w:t>
      </w:r>
      <w:r w:rsidR="00EE2F28">
        <w:rPr>
          <w:rFonts w:ascii="Trebuchet MS" w:hAnsi="Trebuchet MS"/>
        </w:rPr>
        <w:t xml:space="preserve">known as </w:t>
      </w:r>
      <w:r w:rsidR="009C53DC">
        <w:rPr>
          <w:rFonts w:ascii="Trebuchet MS" w:hAnsi="Trebuchet MS"/>
        </w:rPr>
        <w:t xml:space="preserve">the “equity risk premium”) </w:t>
      </w:r>
      <w:r w:rsidR="000F4A0D">
        <w:rPr>
          <w:rFonts w:ascii="Trebuchet MS" w:hAnsi="Trebuchet MS"/>
        </w:rPr>
        <w:t>continues to slightly favor bonds</w:t>
      </w:r>
      <w:r w:rsidR="009C53DC">
        <w:rPr>
          <w:rFonts w:ascii="Trebuchet MS" w:hAnsi="Trebuchet MS"/>
        </w:rPr>
        <w:t xml:space="preserve"> relative to histor</w:t>
      </w:r>
      <w:r w:rsidR="00EE2F28">
        <w:rPr>
          <w:rFonts w:ascii="Trebuchet MS" w:hAnsi="Trebuchet MS"/>
        </w:rPr>
        <w:t>ical averages</w:t>
      </w:r>
      <w:r w:rsidR="000C537B">
        <w:rPr>
          <w:rFonts w:ascii="Trebuchet MS" w:hAnsi="Trebuchet MS"/>
        </w:rPr>
        <w:t>, as shown in the first chart below</w:t>
      </w:r>
      <w:r w:rsidR="009C53DC">
        <w:rPr>
          <w:rFonts w:ascii="Trebuchet MS" w:hAnsi="Trebuchet MS"/>
        </w:rPr>
        <w:t>.</w:t>
      </w:r>
      <w:r w:rsidR="003177E3">
        <w:rPr>
          <w:rFonts w:ascii="Trebuchet MS" w:hAnsi="Trebuchet MS"/>
        </w:rPr>
        <w:t xml:space="preserve"> To revert to a more normal</w:t>
      </w:r>
      <w:r w:rsidR="00716ED1">
        <w:rPr>
          <w:rFonts w:ascii="Trebuchet MS" w:hAnsi="Trebuchet MS"/>
        </w:rPr>
        <w:t xml:space="preserve">, i.e., </w:t>
      </w:r>
      <w:r w:rsidR="002B4C56">
        <w:rPr>
          <w:rFonts w:ascii="Trebuchet MS" w:hAnsi="Trebuchet MS"/>
        </w:rPr>
        <w:t>higher,</w:t>
      </w:r>
      <w:r w:rsidR="003177E3">
        <w:rPr>
          <w:rFonts w:ascii="Trebuchet MS" w:hAnsi="Trebuchet MS"/>
        </w:rPr>
        <w:t xml:space="preserve"> equity risk premium will require either a decline in equity valuations, lower bond yields, or some combination of the two.</w:t>
      </w:r>
      <w:r w:rsidR="00B54717">
        <w:rPr>
          <w:rFonts w:ascii="Trebuchet MS" w:hAnsi="Trebuchet MS"/>
        </w:rPr>
        <w:t xml:space="preserve"> </w:t>
      </w:r>
    </w:p>
    <w:p w14:paraId="65EC2284" w14:textId="77777777" w:rsidR="00774A96" w:rsidRDefault="00774A96" w:rsidP="007507F8">
      <w:pPr>
        <w:rPr>
          <w:rFonts w:ascii="Trebuchet MS" w:hAnsi="Trebuchet MS"/>
        </w:rPr>
      </w:pPr>
    </w:p>
    <w:p w14:paraId="071B9136" w14:textId="2277B875" w:rsidR="00711F06" w:rsidRDefault="002F34DB" w:rsidP="007507F8">
      <w:pPr>
        <w:rPr>
          <w:rFonts w:ascii="Trebuchet MS" w:hAnsi="Trebuchet MS"/>
        </w:rPr>
      </w:pPr>
      <w:r>
        <w:rPr>
          <w:rFonts w:ascii="Trebuchet MS" w:hAnsi="Trebuchet MS"/>
        </w:rPr>
        <w:t>A</w:t>
      </w:r>
      <w:r w:rsidR="00B54717">
        <w:rPr>
          <w:rFonts w:ascii="Trebuchet MS" w:hAnsi="Trebuchet MS"/>
        </w:rPr>
        <w:t>s the Fed ha</w:t>
      </w:r>
      <w:r w:rsidR="0094466E">
        <w:rPr>
          <w:rFonts w:ascii="Trebuchet MS" w:hAnsi="Trebuchet MS"/>
        </w:rPr>
        <w:t>s</w:t>
      </w:r>
      <w:r w:rsidR="00B54717">
        <w:rPr>
          <w:rFonts w:ascii="Trebuchet MS" w:hAnsi="Trebuchet MS"/>
        </w:rPr>
        <w:t xml:space="preserve"> continued to raise short-term interest rates, the </w:t>
      </w:r>
      <w:r w:rsidR="001B289E">
        <w:rPr>
          <w:rFonts w:ascii="Trebuchet MS" w:hAnsi="Trebuchet MS"/>
        </w:rPr>
        <w:t xml:space="preserve">yield </w:t>
      </w:r>
      <w:r w:rsidR="00B54717">
        <w:rPr>
          <w:rFonts w:ascii="Trebuchet MS" w:hAnsi="Trebuchet MS"/>
        </w:rPr>
        <w:t>premium between stocks and “cash” (short-term</w:t>
      </w:r>
      <w:r w:rsidR="00EB2306">
        <w:rPr>
          <w:rFonts w:ascii="Trebuchet MS" w:hAnsi="Trebuchet MS"/>
        </w:rPr>
        <w:t xml:space="preserve"> Treasury bills) has shrunk even further since year-end</w:t>
      </w:r>
      <w:r w:rsidR="0094466E">
        <w:rPr>
          <w:rFonts w:ascii="Trebuchet MS" w:hAnsi="Trebuchet MS"/>
        </w:rPr>
        <w:t xml:space="preserve">, as the </w:t>
      </w:r>
      <w:r w:rsidR="003C7710">
        <w:rPr>
          <w:rFonts w:ascii="Trebuchet MS" w:hAnsi="Trebuchet MS"/>
        </w:rPr>
        <w:t xml:space="preserve">second </w:t>
      </w:r>
      <w:r w:rsidR="0094466E">
        <w:rPr>
          <w:rFonts w:ascii="Trebuchet MS" w:hAnsi="Trebuchet MS"/>
        </w:rPr>
        <w:t>chart below shows</w:t>
      </w:r>
      <w:r w:rsidR="00EB2306">
        <w:rPr>
          <w:rFonts w:ascii="Trebuchet MS" w:hAnsi="Trebuchet MS"/>
        </w:rPr>
        <w:t>.</w:t>
      </w:r>
      <w:r w:rsidR="00E67747">
        <w:rPr>
          <w:rFonts w:ascii="Trebuchet MS" w:hAnsi="Trebuchet MS"/>
        </w:rPr>
        <w:t xml:space="preserve"> </w:t>
      </w:r>
      <w:r w:rsidR="00CC4BAC">
        <w:rPr>
          <w:rFonts w:ascii="Trebuchet MS" w:hAnsi="Trebuchet MS"/>
        </w:rPr>
        <w:t xml:space="preserve">It’s possible that if we </w:t>
      </w:r>
      <w:r w:rsidR="002C63CE">
        <w:rPr>
          <w:rFonts w:ascii="Trebuchet MS" w:hAnsi="Trebuchet MS"/>
        </w:rPr>
        <w:t xml:space="preserve">tactically </w:t>
      </w:r>
      <w:r w:rsidR="00CC4BAC">
        <w:rPr>
          <w:rFonts w:ascii="Trebuchet MS" w:hAnsi="Trebuchet MS"/>
        </w:rPr>
        <w:t xml:space="preserve">reduce </w:t>
      </w:r>
      <w:r w:rsidR="002C63CE">
        <w:rPr>
          <w:rFonts w:ascii="Trebuchet MS" w:hAnsi="Trebuchet MS"/>
        </w:rPr>
        <w:t xml:space="preserve">our stock exposure </w:t>
      </w:r>
      <w:r w:rsidR="00515662">
        <w:rPr>
          <w:rFonts w:ascii="Trebuchet MS" w:hAnsi="Trebuchet MS"/>
        </w:rPr>
        <w:t xml:space="preserve">by </w:t>
      </w:r>
      <w:r w:rsidR="00FB3681">
        <w:rPr>
          <w:rFonts w:ascii="Trebuchet MS" w:hAnsi="Trebuchet MS"/>
        </w:rPr>
        <w:t xml:space="preserve">another increment </w:t>
      </w:r>
      <w:r w:rsidR="002C63CE">
        <w:rPr>
          <w:rFonts w:ascii="Trebuchet MS" w:hAnsi="Trebuchet MS"/>
        </w:rPr>
        <w:t>we’d put the proceeds into cash.</w:t>
      </w:r>
    </w:p>
    <w:p w14:paraId="496B2FB7" w14:textId="27E04C64" w:rsidR="007507F8" w:rsidRDefault="007507F8" w:rsidP="007507F8">
      <w:pPr>
        <w:rPr>
          <w:rFonts w:ascii="Trebuchet MS" w:hAnsi="Trebuchet MS"/>
        </w:rPr>
      </w:pPr>
    </w:p>
    <w:p w14:paraId="5C879DCA" w14:textId="7AA6BA07" w:rsidR="001B289E" w:rsidRDefault="001B289E">
      <w:pPr>
        <w:spacing w:after="160" w:line="259" w:lineRule="auto"/>
        <w:jc w:val="left"/>
        <w:rPr>
          <w:rFonts w:ascii="Trebuchet MS" w:hAnsi="Trebuchet MS"/>
        </w:rPr>
      </w:pPr>
      <w:r>
        <w:rPr>
          <w:rFonts w:ascii="Trebuchet MS" w:hAnsi="Trebuchet MS"/>
        </w:rPr>
        <w:br w:type="page"/>
      </w:r>
      <w:r w:rsidR="005C69C2" w:rsidRPr="005C69C2">
        <w:rPr>
          <w:noProof/>
        </w:rPr>
        <w:lastRenderedPageBreak/>
        <w:t xml:space="preserve"> </w:t>
      </w:r>
      <w:r w:rsidR="005C69C2">
        <w:rPr>
          <w:noProof/>
        </w:rPr>
        <w:drawing>
          <wp:inline distT="0" distB="0" distL="0" distR="0" wp14:anchorId="68E7C3BF" wp14:editId="0C3050BC">
            <wp:extent cx="6327140" cy="4285615"/>
            <wp:effectExtent l="0" t="0" r="0" b="635"/>
            <wp:docPr id="51" name="Chart 51">
              <a:extLst xmlns:a="http://schemas.openxmlformats.org/drawingml/2006/main">
                <a:ext uri="{FF2B5EF4-FFF2-40B4-BE49-F238E27FC236}">
                  <a16:creationId xmlns:a16="http://schemas.microsoft.com/office/drawing/2014/main" id="{B3D2F25E-6849-D9A6-C795-DB0C6F8452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126E87" w14:textId="152EF160" w:rsidR="007507F8" w:rsidRDefault="004A3821" w:rsidP="007507F8">
      <w:pPr>
        <w:jc w:val="left"/>
        <w:rPr>
          <w:rFonts w:ascii="Trebuchet MS" w:hAnsi="Trebuchet MS"/>
          <w:b/>
          <w:bCs/>
          <w:i/>
        </w:rPr>
      </w:pPr>
      <w:r>
        <w:rPr>
          <w:noProof/>
        </w:rPr>
        <w:lastRenderedPageBreak/>
        <w:drawing>
          <wp:inline distT="0" distB="0" distL="0" distR="0" wp14:anchorId="44EE9B2F" wp14:editId="027EAD61">
            <wp:extent cx="6327140" cy="3640455"/>
            <wp:effectExtent l="0" t="0" r="0" b="17145"/>
            <wp:docPr id="46" name="Chart 46">
              <a:extLst xmlns:a="http://schemas.openxmlformats.org/drawingml/2006/main">
                <a:ext uri="{FF2B5EF4-FFF2-40B4-BE49-F238E27FC236}">
                  <a16:creationId xmlns:a16="http://schemas.microsoft.com/office/drawing/2014/main" id="{9DBA085B-3023-D4D6-FF24-CC4236FE1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E26EBDC" w14:textId="77777777" w:rsidR="007507F8" w:rsidRDefault="007507F8" w:rsidP="007507F8">
      <w:pPr>
        <w:rPr>
          <w:rFonts w:eastAsia="Times New Roman" w:cs="Times New Roman"/>
          <w:i/>
          <w:iCs/>
        </w:rPr>
      </w:pPr>
    </w:p>
    <w:p w14:paraId="478D48F9" w14:textId="64DD05D1" w:rsidR="001E54F5" w:rsidRPr="00840959" w:rsidRDefault="00B9016D" w:rsidP="001E54F5">
      <w:pPr>
        <w:rPr>
          <w:rFonts w:ascii="Trebuchet MS" w:hAnsi="Trebuchet MS"/>
        </w:rPr>
      </w:pPr>
      <w:r>
        <w:rPr>
          <w:rFonts w:ascii="Trebuchet MS" w:hAnsi="Trebuchet MS"/>
        </w:rPr>
        <w:t>In addition to our c</w:t>
      </w:r>
      <w:r w:rsidR="001E54F5">
        <w:rPr>
          <w:rFonts w:ascii="Trebuchet MS" w:hAnsi="Trebuchet MS"/>
        </w:rPr>
        <w:t>ore</w:t>
      </w:r>
      <w:r w:rsidR="001E54F5" w:rsidRPr="00840959">
        <w:rPr>
          <w:rFonts w:ascii="Trebuchet MS" w:hAnsi="Trebuchet MS"/>
        </w:rPr>
        <w:t xml:space="preserve"> bond</w:t>
      </w:r>
      <w:r w:rsidR="006248CE">
        <w:rPr>
          <w:rFonts w:ascii="Trebuchet MS" w:hAnsi="Trebuchet MS"/>
        </w:rPr>
        <w:t xml:space="preserve"> exposure, we </w:t>
      </w:r>
      <w:r w:rsidR="001E54F5" w:rsidRPr="00840959">
        <w:rPr>
          <w:rFonts w:ascii="Trebuchet MS" w:hAnsi="Trebuchet MS"/>
        </w:rPr>
        <w:t xml:space="preserve">continue to have </w:t>
      </w:r>
      <w:r w:rsidR="006248CE">
        <w:rPr>
          <w:rFonts w:ascii="Trebuchet MS" w:hAnsi="Trebuchet MS"/>
        </w:rPr>
        <w:t xml:space="preserve">a </w:t>
      </w:r>
      <w:r w:rsidR="001E54F5" w:rsidRPr="00840959">
        <w:rPr>
          <w:rFonts w:ascii="Trebuchet MS" w:hAnsi="Trebuchet MS"/>
        </w:rPr>
        <w:t xml:space="preserve">meaningful allocation to </w:t>
      </w:r>
      <w:r w:rsidR="001E54F5">
        <w:rPr>
          <w:rFonts w:ascii="Trebuchet MS" w:hAnsi="Trebuchet MS"/>
        </w:rPr>
        <w:t xml:space="preserve">higher-yielding, </w:t>
      </w:r>
      <w:r w:rsidR="001E54F5" w:rsidRPr="00840959">
        <w:rPr>
          <w:rFonts w:ascii="Trebuchet MS" w:hAnsi="Trebuchet MS"/>
        </w:rPr>
        <w:t>actively managed</w:t>
      </w:r>
      <w:r w:rsidR="001E54F5">
        <w:rPr>
          <w:rFonts w:ascii="Trebuchet MS" w:hAnsi="Trebuchet MS"/>
        </w:rPr>
        <w:t>,</w:t>
      </w:r>
      <w:r w:rsidR="001E54F5" w:rsidRPr="00840959">
        <w:rPr>
          <w:rFonts w:ascii="Trebuchet MS" w:hAnsi="Trebuchet MS"/>
        </w:rPr>
        <w:t xml:space="preserve"> flexible bond funds run by experienced teams with broad investment opportunity sets. </w:t>
      </w:r>
      <w:r w:rsidR="006248CE">
        <w:rPr>
          <w:rFonts w:ascii="Trebuchet MS" w:hAnsi="Trebuchet MS"/>
        </w:rPr>
        <w:t>T</w:t>
      </w:r>
      <w:r w:rsidR="001E54F5" w:rsidRPr="00840959">
        <w:rPr>
          <w:rFonts w:ascii="Trebuchet MS" w:hAnsi="Trebuchet MS"/>
        </w:rPr>
        <w:t xml:space="preserve">here are </w:t>
      </w:r>
      <w:r w:rsidR="005A02EB">
        <w:rPr>
          <w:rFonts w:ascii="Trebuchet MS" w:hAnsi="Trebuchet MS"/>
        </w:rPr>
        <w:t xml:space="preserve">many </w:t>
      </w:r>
      <w:r w:rsidR="001E54F5" w:rsidRPr="00840959">
        <w:rPr>
          <w:rFonts w:ascii="Trebuchet MS" w:hAnsi="Trebuchet MS"/>
        </w:rPr>
        <w:t xml:space="preserve">fixed-income sectors outside of </w:t>
      </w:r>
      <w:r w:rsidR="00952C71">
        <w:rPr>
          <w:rFonts w:ascii="Trebuchet MS" w:hAnsi="Trebuchet MS"/>
        </w:rPr>
        <w:t xml:space="preserve">traditional </w:t>
      </w:r>
      <w:r w:rsidR="001E54F5" w:rsidRPr="00840959">
        <w:rPr>
          <w:rFonts w:ascii="Trebuchet MS" w:hAnsi="Trebuchet MS"/>
        </w:rPr>
        <w:t>core bonds</w:t>
      </w:r>
      <w:r w:rsidR="005A02EB">
        <w:rPr>
          <w:rFonts w:ascii="Trebuchet MS" w:hAnsi="Trebuchet MS"/>
        </w:rPr>
        <w:t xml:space="preserve"> </w:t>
      </w:r>
      <w:r w:rsidR="001E54F5" w:rsidRPr="00840959">
        <w:rPr>
          <w:rFonts w:ascii="Trebuchet MS" w:hAnsi="Trebuchet MS"/>
        </w:rPr>
        <w:t>that offer attractive risk-return potential, and we want to access the</w:t>
      </w:r>
      <w:r w:rsidR="001E54F5">
        <w:rPr>
          <w:rFonts w:ascii="Trebuchet MS" w:hAnsi="Trebuchet MS"/>
        </w:rPr>
        <w:t>m</w:t>
      </w:r>
      <w:r w:rsidR="001E54F5" w:rsidRPr="00840959">
        <w:rPr>
          <w:rFonts w:ascii="Trebuchet MS" w:hAnsi="Trebuchet MS"/>
        </w:rPr>
        <w:t xml:space="preserve"> via our active managers.</w:t>
      </w:r>
    </w:p>
    <w:p w14:paraId="1235487C" w14:textId="353F0C6F" w:rsidR="001E54F5" w:rsidRDefault="001E54F5" w:rsidP="001E54F5">
      <w:pPr>
        <w:rPr>
          <w:rFonts w:ascii="Trebuchet MS" w:hAnsi="Trebuchet MS"/>
        </w:rPr>
      </w:pPr>
    </w:p>
    <w:p w14:paraId="4ECCCE46" w14:textId="50570FB9" w:rsidR="00657E8A" w:rsidRPr="00657E8A" w:rsidRDefault="00657E8A" w:rsidP="001E54F5">
      <w:pPr>
        <w:rPr>
          <w:rFonts w:ascii="Trebuchet MS" w:hAnsi="Trebuchet MS"/>
          <w:u w:val="single"/>
        </w:rPr>
      </w:pPr>
      <w:r>
        <w:rPr>
          <w:rFonts w:ascii="Trebuchet MS" w:hAnsi="Trebuchet MS"/>
          <w:u w:val="single"/>
        </w:rPr>
        <w:t>Marketable (Liquid) Alternative Investments</w:t>
      </w:r>
    </w:p>
    <w:p w14:paraId="2244802D" w14:textId="67B50DD1" w:rsidR="00AC7389" w:rsidRDefault="001E54F5" w:rsidP="001E54F5">
      <w:pPr>
        <w:rPr>
          <w:rFonts w:ascii="Trebuchet MS" w:hAnsi="Trebuchet MS"/>
        </w:rPr>
      </w:pPr>
      <w:r w:rsidRPr="00840959">
        <w:rPr>
          <w:rFonts w:ascii="Trebuchet MS" w:hAnsi="Trebuchet MS"/>
        </w:rPr>
        <w:t xml:space="preserve">Finally, we maintain core positions </w:t>
      </w:r>
      <w:r w:rsidR="0098681F">
        <w:rPr>
          <w:rFonts w:ascii="Trebuchet MS" w:hAnsi="Trebuchet MS"/>
        </w:rPr>
        <w:t>(5%</w:t>
      </w:r>
      <w:r w:rsidR="00AC7389">
        <w:rPr>
          <w:rFonts w:ascii="Trebuchet MS" w:hAnsi="Trebuchet MS"/>
        </w:rPr>
        <w:t xml:space="preserve"> </w:t>
      </w:r>
      <w:r w:rsidR="005F6614">
        <w:rPr>
          <w:rFonts w:ascii="Trebuchet MS" w:hAnsi="Trebuchet MS"/>
        </w:rPr>
        <w:t>in</w:t>
      </w:r>
      <w:r w:rsidR="00AC7389">
        <w:rPr>
          <w:rFonts w:ascii="Trebuchet MS" w:hAnsi="Trebuchet MS"/>
        </w:rPr>
        <w:t xml:space="preserve"> a typical balanced portfolio</w:t>
      </w:r>
      <w:r w:rsidR="0098681F">
        <w:rPr>
          <w:rFonts w:ascii="Trebuchet MS" w:hAnsi="Trebuchet MS"/>
        </w:rPr>
        <w:t xml:space="preserve">) </w:t>
      </w:r>
      <w:r w:rsidRPr="00840959">
        <w:rPr>
          <w:rFonts w:ascii="Trebuchet MS" w:hAnsi="Trebuchet MS"/>
        </w:rPr>
        <w:t>in trend-following managed futures funds</w:t>
      </w:r>
      <w:r w:rsidR="004D08EC">
        <w:rPr>
          <w:rFonts w:ascii="Trebuchet MS" w:hAnsi="Trebuchet MS"/>
        </w:rPr>
        <w:t>.</w:t>
      </w:r>
      <w:r>
        <w:rPr>
          <w:rFonts w:ascii="Trebuchet MS" w:hAnsi="Trebuchet MS"/>
        </w:rPr>
        <w:t xml:space="preserve"> </w:t>
      </w:r>
      <w:r w:rsidRPr="001B510B">
        <w:rPr>
          <w:rFonts w:ascii="Trebuchet MS" w:hAnsi="Trebuchet MS"/>
        </w:rPr>
        <w:t xml:space="preserve">Managed futures returns </w:t>
      </w:r>
      <w:r>
        <w:rPr>
          <w:rFonts w:ascii="Trebuchet MS" w:hAnsi="Trebuchet MS"/>
        </w:rPr>
        <w:t>were</w:t>
      </w:r>
      <w:r w:rsidRPr="001B510B">
        <w:rPr>
          <w:rFonts w:ascii="Trebuchet MS" w:hAnsi="Trebuchet MS"/>
        </w:rPr>
        <w:t xml:space="preserve"> </w:t>
      </w:r>
      <w:r w:rsidR="00C1192B">
        <w:rPr>
          <w:rFonts w:ascii="Trebuchet MS" w:hAnsi="Trebuchet MS"/>
        </w:rPr>
        <w:t xml:space="preserve">very </w:t>
      </w:r>
      <w:r>
        <w:rPr>
          <w:rFonts w:ascii="Trebuchet MS" w:hAnsi="Trebuchet MS"/>
        </w:rPr>
        <w:t>strong</w:t>
      </w:r>
      <w:r w:rsidRPr="001B510B">
        <w:rPr>
          <w:rFonts w:ascii="Trebuchet MS" w:hAnsi="Trebuchet MS"/>
        </w:rPr>
        <w:t xml:space="preserve"> </w:t>
      </w:r>
      <w:r>
        <w:rPr>
          <w:rFonts w:ascii="Trebuchet MS" w:hAnsi="Trebuchet MS"/>
        </w:rPr>
        <w:t>in 2022</w:t>
      </w:r>
      <w:r w:rsidRPr="001B510B">
        <w:rPr>
          <w:rFonts w:ascii="Trebuchet MS" w:hAnsi="Trebuchet MS"/>
        </w:rPr>
        <w:t xml:space="preserve"> </w:t>
      </w:r>
      <w:r w:rsidR="009522FD">
        <w:rPr>
          <w:rFonts w:ascii="Trebuchet MS" w:hAnsi="Trebuchet MS"/>
        </w:rPr>
        <w:t>while</w:t>
      </w:r>
      <w:r w:rsidRPr="001B510B">
        <w:rPr>
          <w:rFonts w:ascii="Trebuchet MS" w:hAnsi="Trebuchet MS"/>
        </w:rPr>
        <w:t xml:space="preserve"> traditional bond and stock </w:t>
      </w:r>
      <w:r w:rsidR="009522FD">
        <w:rPr>
          <w:rFonts w:ascii="Trebuchet MS" w:hAnsi="Trebuchet MS"/>
        </w:rPr>
        <w:t xml:space="preserve">investments </w:t>
      </w:r>
      <w:r w:rsidR="003C6016">
        <w:rPr>
          <w:rFonts w:ascii="Trebuchet MS" w:hAnsi="Trebuchet MS"/>
        </w:rPr>
        <w:t xml:space="preserve">fell </w:t>
      </w:r>
      <w:r w:rsidR="008837A2">
        <w:rPr>
          <w:rFonts w:ascii="Trebuchet MS" w:hAnsi="Trebuchet MS"/>
        </w:rPr>
        <w:t>double digits</w:t>
      </w:r>
      <w:r w:rsidRPr="001B510B">
        <w:rPr>
          <w:rFonts w:ascii="Trebuchet MS" w:hAnsi="Trebuchet MS"/>
        </w:rPr>
        <w:t xml:space="preserve">. </w:t>
      </w:r>
      <w:r w:rsidR="00FD2BFF">
        <w:rPr>
          <w:rFonts w:ascii="Trebuchet MS" w:hAnsi="Trebuchet MS"/>
        </w:rPr>
        <w:t>This year</w:t>
      </w:r>
      <w:r w:rsidR="00563D53">
        <w:rPr>
          <w:rFonts w:ascii="Trebuchet MS" w:hAnsi="Trebuchet MS"/>
        </w:rPr>
        <w:t xml:space="preserve"> </w:t>
      </w:r>
      <w:r w:rsidR="00FD2BFF">
        <w:rPr>
          <w:rFonts w:ascii="Trebuchet MS" w:hAnsi="Trebuchet MS"/>
        </w:rPr>
        <w:t xml:space="preserve">has seen </w:t>
      </w:r>
      <w:r w:rsidR="00EB4167">
        <w:rPr>
          <w:rFonts w:ascii="Trebuchet MS" w:hAnsi="Trebuchet MS"/>
        </w:rPr>
        <w:t xml:space="preserve">sharp </w:t>
      </w:r>
      <w:r w:rsidR="00FD2BFF">
        <w:rPr>
          <w:rFonts w:ascii="Trebuchet MS" w:hAnsi="Trebuchet MS"/>
        </w:rPr>
        <w:t>reversal</w:t>
      </w:r>
      <w:r w:rsidR="00DC02F1">
        <w:rPr>
          <w:rFonts w:ascii="Trebuchet MS" w:hAnsi="Trebuchet MS"/>
        </w:rPr>
        <w:t>s</w:t>
      </w:r>
      <w:r w:rsidR="00FD2BFF">
        <w:rPr>
          <w:rFonts w:ascii="Trebuchet MS" w:hAnsi="Trebuchet MS"/>
        </w:rPr>
        <w:t xml:space="preserve"> in some </w:t>
      </w:r>
      <w:r w:rsidR="00DC02F1">
        <w:rPr>
          <w:rFonts w:ascii="Trebuchet MS" w:hAnsi="Trebuchet MS"/>
        </w:rPr>
        <w:t xml:space="preserve">major </w:t>
      </w:r>
      <w:r w:rsidR="00637890">
        <w:rPr>
          <w:rFonts w:ascii="Trebuchet MS" w:hAnsi="Trebuchet MS"/>
        </w:rPr>
        <w:t xml:space="preserve">market </w:t>
      </w:r>
      <w:r w:rsidR="00FD2BFF">
        <w:rPr>
          <w:rFonts w:ascii="Trebuchet MS" w:hAnsi="Trebuchet MS"/>
        </w:rPr>
        <w:t>trends</w:t>
      </w:r>
      <w:r w:rsidR="001D3BB2">
        <w:rPr>
          <w:rFonts w:ascii="Trebuchet MS" w:hAnsi="Trebuchet MS"/>
        </w:rPr>
        <w:t xml:space="preserve"> </w:t>
      </w:r>
      <w:r w:rsidR="00637890">
        <w:rPr>
          <w:rFonts w:ascii="Trebuchet MS" w:hAnsi="Trebuchet MS"/>
        </w:rPr>
        <w:t>–</w:t>
      </w:r>
      <w:r w:rsidR="00FD2BFF">
        <w:rPr>
          <w:rFonts w:ascii="Trebuchet MS" w:hAnsi="Trebuchet MS"/>
        </w:rPr>
        <w:t xml:space="preserve"> </w:t>
      </w:r>
      <w:r w:rsidR="00637890">
        <w:rPr>
          <w:rFonts w:ascii="Trebuchet MS" w:hAnsi="Trebuchet MS"/>
        </w:rPr>
        <w:t>the most significant being the decline in</w:t>
      </w:r>
      <w:r w:rsidR="00EB4167">
        <w:rPr>
          <w:rFonts w:ascii="Trebuchet MS" w:hAnsi="Trebuchet MS"/>
        </w:rPr>
        <w:t xml:space="preserve"> </w:t>
      </w:r>
      <w:r w:rsidR="002D25D6">
        <w:rPr>
          <w:rFonts w:ascii="Trebuchet MS" w:hAnsi="Trebuchet MS"/>
        </w:rPr>
        <w:t xml:space="preserve">Treasury </w:t>
      </w:r>
      <w:r w:rsidR="00EB4167">
        <w:rPr>
          <w:rFonts w:ascii="Trebuchet MS" w:hAnsi="Trebuchet MS"/>
        </w:rPr>
        <w:t>bond yields</w:t>
      </w:r>
      <w:r w:rsidR="009522FD">
        <w:rPr>
          <w:rFonts w:ascii="Trebuchet MS" w:hAnsi="Trebuchet MS"/>
        </w:rPr>
        <w:t xml:space="preserve"> </w:t>
      </w:r>
      <w:r w:rsidR="00EB4167">
        <w:rPr>
          <w:rFonts w:ascii="Trebuchet MS" w:hAnsi="Trebuchet MS"/>
        </w:rPr>
        <w:t>– that ha</w:t>
      </w:r>
      <w:r w:rsidR="001D3BB2">
        <w:rPr>
          <w:rFonts w:ascii="Trebuchet MS" w:hAnsi="Trebuchet MS"/>
        </w:rPr>
        <w:t>ve</w:t>
      </w:r>
      <w:r w:rsidR="00EB4167">
        <w:rPr>
          <w:rFonts w:ascii="Trebuchet MS" w:hAnsi="Trebuchet MS"/>
        </w:rPr>
        <w:t xml:space="preserve"> </w:t>
      </w:r>
      <w:r w:rsidR="00280B3C">
        <w:rPr>
          <w:rFonts w:ascii="Trebuchet MS" w:hAnsi="Trebuchet MS"/>
        </w:rPr>
        <w:t>caused short-term losses in trend-following funds. This is not at all surprising</w:t>
      </w:r>
      <w:r w:rsidR="00F1389C">
        <w:rPr>
          <w:rFonts w:ascii="Trebuchet MS" w:hAnsi="Trebuchet MS"/>
        </w:rPr>
        <w:t xml:space="preserve"> given the nature of </w:t>
      </w:r>
      <w:r w:rsidR="003C6016">
        <w:rPr>
          <w:rFonts w:ascii="Trebuchet MS" w:hAnsi="Trebuchet MS"/>
        </w:rPr>
        <w:t xml:space="preserve">these </w:t>
      </w:r>
      <w:r w:rsidR="00F1389C">
        <w:rPr>
          <w:rFonts w:ascii="Trebuchet MS" w:hAnsi="Trebuchet MS"/>
        </w:rPr>
        <w:t>strategies</w:t>
      </w:r>
      <w:r w:rsidR="001D3BB2">
        <w:rPr>
          <w:rFonts w:ascii="Trebuchet MS" w:hAnsi="Trebuchet MS"/>
        </w:rPr>
        <w:t xml:space="preserve">; but </w:t>
      </w:r>
      <w:r w:rsidR="006F2B13">
        <w:rPr>
          <w:rFonts w:ascii="Trebuchet MS" w:hAnsi="Trebuchet MS"/>
        </w:rPr>
        <w:t xml:space="preserve">losses are never fun. </w:t>
      </w:r>
    </w:p>
    <w:p w14:paraId="502B07BA" w14:textId="77777777" w:rsidR="00AC7389" w:rsidRDefault="00AC7389" w:rsidP="001E54F5">
      <w:pPr>
        <w:rPr>
          <w:rFonts w:ascii="Trebuchet MS" w:hAnsi="Trebuchet MS"/>
        </w:rPr>
      </w:pPr>
    </w:p>
    <w:p w14:paraId="44D8A849" w14:textId="1564CD06" w:rsidR="00F62FED" w:rsidRDefault="00FA70F8" w:rsidP="001E54F5">
      <w:pPr>
        <w:rPr>
          <w:rFonts w:ascii="Trebuchet MS" w:hAnsi="Trebuchet MS"/>
        </w:rPr>
      </w:pPr>
      <w:r>
        <w:rPr>
          <w:rFonts w:ascii="Trebuchet MS" w:hAnsi="Trebuchet MS"/>
        </w:rPr>
        <w:t>Again, we’d</w:t>
      </w:r>
      <w:r w:rsidR="004E3595">
        <w:rPr>
          <w:rFonts w:ascii="Trebuchet MS" w:hAnsi="Trebuchet MS"/>
        </w:rPr>
        <w:t xml:space="preserve"> </w:t>
      </w:r>
      <w:r w:rsidR="002C1C19">
        <w:rPr>
          <w:rFonts w:ascii="Trebuchet MS" w:hAnsi="Trebuchet MS"/>
        </w:rPr>
        <w:t xml:space="preserve">keep our focus on </w:t>
      </w:r>
      <w:r w:rsidR="00FB5F5B">
        <w:rPr>
          <w:rFonts w:ascii="Trebuchet MS" w:hAnsi="Trebuchet MS"/>
        </w:rPr>
        <w:t>managed futures’</w:t>
      </w:r>
      <w:r w:rsidR="002C1C19">
        <w:rPr>
          <w:rFonts w:ascii="Trebuchet MS" w:hAnsi="Trebuchet MS"/>
        </w:rPr>
        <w:t xml:space="preserve"> </w:t>
      </w:r>
      <w:r w:rsidR="002C3098">
        <w:rPr>
          <w:rFonts w:ascii="Trebuchet MS" w:hAnsi="Trebuchet MS"/>
        </w:rPr>
        <w:t xml:space="preserve">powerful </w:t>
      </w:r>
      <w:r w:rsidR="002C1C19" w:rsidRPr="002C3098">
        <w:rPr>
          <w:rFonts w:ascii="Trebuchet MS" w:hAnsi="Trebuchet MS"/>
          <w:i/>
          <w:iCs/>
        </w:rPr>
        <w:t>long-term</w:t>
      </w:r>
      <w:r w:rsidR="002C1C19">
        <w:rPr>
          <w:rFonts w:ascii="Trebuchet MS" w:hAnsi="Trebuchet MS"/>
        </w:rPr>
        <w:t xml:space="preserve"> portfolio benefits in providing </w:t>
      </w:r>
      <w:r w:rsidR="001E54F5" w:rsidRPr="001B510B">
        <w:rPr>
          <w:rFonts w:ascii="Trebuchet MS" w:hAnsi="Trebuchet MS"/>
        </w:rPr>
        <w:t xml:space="preserve">alternative </w:t>
      </w:r>
      <w:r w:rsidR="00D15810">
        <w:rPr>
          <w:rFonts w:ascii="Trebuchet MS" w:hAnsi="Trebuchet MS"/>
        </w:rPr>
        <w:t xml:space="preserve">and non-correlated </w:t>
      </w:r>
      <w:r w:rsidR="001E54F5" w:rsidRPr="001B510B">
        <w:rPr>
          <w:rFonts w:ascii="Trebuchet MS" w:hAnsi="Trebuchet MS"/>
        </w:rPr>
        <w:t>return</w:t>
      </w:r>
      <w:r w:rsidR="00D15810">
        <w:rPr>
          <w:rFonts w:ascii="Trebuchet MS" w:hAnsi="Trebuchet MS"/>
        </w:rPr>
        <w:t>s</w:t>
      </w:r>
      <w:r w:rsidR="001E54F5" w:rsidRPr="001B510B">
        <w:rPr>
          <w:rFonts w:ascii="Trebuchet MS" w:hAnsi="Trebuchet MS"/>
        </w:rPr>
        <w:t xml:space="preserve"> </w:t>
      </w:r>
      <w:r w:rsidR="001737E0">
        <w:rPr>
          <w:rFonts w:ascii="Trebuchet MS" w:hAnsi="Trebuchet MS"/>
        </w:rPr>
        <w:t xml:space="preserve">relative </w:t>
      </w:r>
      <w:r w:rsidR="00D15810">
        <w:rPr>
          <w:rFonts w:ascii="Trebuchet MS" w:hAnsi="Trebuchet MS"/>
        </w:rPr>
        <w:t xml:space="preserve">to </w:t>
      </w:r>
      <w:r w:rsidR="002C1C19">
        <w:rPr>
          <w:rFonts w:ascii="Trebuchet MS" w:hAnsi="Trebuchet MS"/>
        </w:rPr>
        <w:t>traditional stock and bond holdings.</w:t>
      </w:r>
      <w:r w:rsidR="002C3098">
        <w:rPr>
          <w:rFonts w:ascii="Trebuchet MS" w:hAnsi="Trebuchet MS"/>
        </w:rPr>
        <w:t xml:space="preserve"> </w:t>
      </w:r>
      <w:r w:rsidR="001E54F5" w:rsidRPr="001B510B">
        <w:rPr>
          <w:rFonts w:ascii="Trebuchet MS" w:hAnsi="Trebuchet MS"/>
        </w:rPr>
        <w:t>T</w:t>
      </w:r>
      <w:r w:rsidR="00C86FF4">
        <w:rPr>
          <w:rFonts w:ascii="Trebuchet MS" w:hAnsi="Trebuchet MS"/>
        </w:rPr>
        <w:t>rend following strategies</w:t>
      </w:r>
      <w:r w:rsidR="00C5407C">
        <w:rPr>
          <w:rFonts w:ascii="Trebuchet MS" w:hAnsi="Trebuchet MS"/>
        </w:rPr>
        <w:t xml:space="preserve"> </w:t>
      </w:r>
      <w:r w:rsidR="001E54F5" w:rsidRPr="001B510B">
        <w:rPr>
          <w:rFonts w:ascii="Trebuchet MS" w:hAnsi="Trebuchet MS"/>
        </w:rPr>
        <w:t xml:space="preserve">are </w:t>
      </w:r>
      <w:r w:rsidR="00084A13">
        <w:rPr>
          <w:rFonts w:ascii="Trebuchet MS" w:hAnsi="Trebuchet MS"/>
        </w:rPr>
        <w:t xml:space="preserve">also </w:t>
      </w:r>
      <w:r w:rsidR="001E54F5" w:rsidRPr="001B510B">
        <w:rPr>
          <w:rFonts w:ascii="Trebuchet MS" w:hAnsi="Trebuchet MS"/>
        </w:rPr>
        <w:t>much less dependent than traditional investments on</w:t>
      </w:r>
      <w:r w:rsidR="00C5407C">
        <w:rPr>
          <w:rFonts w:ascii="Trebuchet MS" w:hAnsi="Trebuchet MS"/>
        </w:rPr>
        <w:t xml:space="preserve"> any particular </w:t>
      </w:r>
      <w:r w:rsidR="001E54F5" w:rsidRPr="001B510B">
        <w:rPr>
          <w:rFonts w:ascii="Trebuchet MS" w:hAnsi="Trebuchet MS"/>
        </w:rPr>
        <w:t xml:space="preserve">macro </w:t>
      </w:r>
      <w:r w:rsidR="00C5407C">
        <w:rPr>
          <w:rFonts w:ascii="Trebuchet MS" w:hAnsi="Trebuchet MS"/>
        </w:rPr>
        <w:t>environment</w:t>
      </w:r>
      <w:r w:rsidR="00083BC5">
        <w:rPr>
          <w:rFonts w:ascii="Trebuchet MS" w:hAnsi="Trebuchet MS"/>
        </w:rPr>
        <w:t>. T</w:t>
      </w:r>
      <w:r w:rsidR="00365801">
        <w:rPr>
          <w:rFonts w:ascii="Trebuchet MS" w:hAnsi="Trebuchet MS"/>
        </w:rPr>
        <w:t>hey can perform well</w:t>
      </w:r>
      <w:r w:rsidR="00D00038">
        <w:rPr>
          <w:rFonts w:ascii="Trebuchet MS" w:hAnsi="Trebuchet MS"/>
        </w:rPr>
        <w:t xml:space="preserve"> whether </w:t>
      </w:r>
      <w:r w:rsidR="00365801">
        <w:rPr>
          <w:rFonts w:ascii="Trebuchet MS" w:hAnsi="Trebuchet MS"/>
        </w:rPr>
        <w:t xml:space="preserve">the macro backdrop is </w:t>
      </w:r>
      <w:r w:rsidR="001E54F5" w:rsidRPr="001B510B">
        <w:rPr>
          <w:rFonts w:ascii="Trebuchet MS" w:hAnsi="Trebuchet MS"/>
        </w:rPr>
        <w:t>deflation</w:t>
      </w:r>
      <w:r w:rsidR="00365801">
        <w:rPr>
          <w:rFonts w:ascii="Trebuchet MS" w:hAnsi="Trebuchet MS"/>
        </w:rPr>
        <w:t>ary</w:t>
      </w:r>
      <w:r w:rsidR="001E54F5" w:rsidRPr="001B510B">
        <w:rPr>
          <w:rFonts w:ascii="Trebuchet MS" w:hAnsi="Trebuchet MS"/>
        </w:rPr>
        <w:t>, inflation</w:t>
      </w:r>
      <w:r w:rsidR="00365801">
        <w:rPr>
          <w:rFonts w:ascii="Trebuchet MS" w:hAnsi="Trebuchet MS"/>
        </w:rPr>
        <w:t>ary</w:t>
      </w:r>
      <w:r w:rsidR="001E54F5" w:rsidRPr="001B510B">
        <w:rPr>
          <w:rFonts w:ascii="Trebuchet MS" w:hAnsi="Trebuchet MS"/>
        </w:rPr>
        <w:t xml:space="preserve">, </w:t>
      </w:r>
      <w:r w:rsidR="000326A1" w:rsidRPr="001B510B">
        <w:rPr>
          <w:rFonts w:ascii="Trebuchet MS" w:hAnsi="Trebuchet MS"/>
        </w:rPr>
        <w:t>stagflation</w:t>
      </w:r>
      <w:r w:rsidR="000326A1">
        <w:rPr>
          <w:rFonts w:ascii="Trebuchet MS" w:hAnsi="Trebuchet MS"/>
        </w:rPr>
        <w:t>ary</w:t>
      </w:r>
      <w:r w:rsidR="000326A1" w:rsidRPr="001B510B">
        <w:rPr>
          <w:rFonts w:ascii="Trebuchet MS" w:hAnsi="Trebuchet MS"/>
        </w:rPr>
        <w:t xml:space="preserve">, </w:t>
      </w:r>
      <w:r w:rsidR="001E54F5" w:rsidRPr="001B510B">
        <w:rPr>
          <w:rFonts w:ascii="Trebuchet MS" w:hAnsi="Trebuchet MS"/>
        </w:rPr>
        <w:t xml:space="preserve">or </w:t>
      </w:r>
      <w:r w:rsidR="001E54F5">
        <w:rPr>
          <w:rFonts w:ascii="Trebuchet MS" w:hAnsi="Trebuchet MS"/>
        </w:rPr>
        <w:t>growth</w:t>
      </w:r>
      <w:r w:rsidR="00365801">
        <w:rPr>
          <w:rFonts w:ascii="Trebuchet MS" w:hAnsi="Trebuchet MS"/>
        </w:rPr>
        <w:t>-oriented</w:t>
      </w:r>
      <w:r w:rsidR="001E54F5" w:rsidRPr="001B510B">
        <w:rPr>
          <w:rFonts w:ascii="Trebuchet MS" w:hAnsi="Trebuchet MS"/>
        </w:rPr>
        <w:t>.</w:t>
      </w:r>
      <w:r w:rsidR="00083BC5">
        <w:rPr>
          <w:rFonts w:ascii="Trebuchet MS" w:hAnsi="Trebuchet MS"/>
        </w:rPr>
        <w:t xml:space="preserve"> Our conviction in owning these strategies remains high.</w:t>
      </w:r>
    </w:p>
    <w:p w14:paraId="5312F9C9" w14:textId="32CA1630" w:rsidR="00F62FED" w:rsidRDefault="00F62FED" w:rsidP="001E54F5">
      <w:pPr>
        <w:rPr>
          <w:rFonts w:ascii="Trebuchet MS" w:hAnsi="Trebuchet MS"/>
        </w:rPr>
      </w:pPr>
    </w:p>
    <w:p w14:paraId="0DC1F280" w14:textId="77777777" w:rsidR="004D3EFF" w:rsidRPr="001B510B" w:rsidRDefault="004D3EFF" w:rsidP="001E54F5">
      <w:pPr>
        <w:rPr>
          <w:rFonts w:ascii="Trebuchet MS" w:hAnsi="Trebuchet MS"/>
        </w:rPr>
      </w:pPr>
    </w:p>
    <w:p w14:paraId="742016DE" w14:textId="77777777" w:rsidR="001E54F5" w:rsidRPr="001B510B" w:rsidRDefault="001E54F5" w:rsidP="001E54F5">
      <w:pPr>
        <w:rPr>
          <w:rFonts w:ascii="Trebuchet MS" w:hAnsi="Trebuchet MS"/>
          <w:b/>
        </w:rPr>
      </w:pPr>
    </w:p>
    <w:p w14:paraId="0E1A2C87" w14:textId="77777777" w:rsidR="001E54F5" w:rsidRPr="008B12F8" w:rsidRDefault="001E54F5" w:rsidP="001E54F5">
      <w:pPr>
        <w:pStyle w:val="paragraph"/>
        <w:spacing w:before="0" w:beforeAutospacing="0" w:after="0" w:afterAutospacing="0"/>
        <w:rPr>
          <w:rStyle w:val="normaltextrun"/>
          <w:rFonts w:ascii="Georgia" w:hAnsi="Georgia" w:cs="Segoe UI"/>
          <w:b/>
          <w:bCs/>
          <w:color w:val="003B4A" w:themeColor="accent1"/>
        </w:rPr>
      </w:pPr>
      <w:r w:rsidRPr="008B12F8">
        <w:rPr>
          <w:rStyle w:val="normaltextrun"/>
          <w:rFonts w:ascii="Georgia" w:hAnsi="Georgia" w:cs="Segoe UI"/>
          <w:b/>
          <w:bCs/>
          <w:color w:val="003B4A" w:themeColor="accent1"/>
        </w:rPr>
        <w:lastRenderedPageBreak/>
        <w:t>Closing Thoughts</w:t>
      </w:r>
    </w:p>
    <w:p w14:paraId="1D2ADD7C" w14:textId="77777777" w:rsidR="001E54F5" w:rsidRDefault="001E54F5" w:rsidP="001E54F5">
      <w:pPr>
        <w:rPr>
          <w:rFonts w:ascii="Trebuchet MS" w:eastAsia="Times New Roman" w:hAnsi="Trebuchet MS"/>
        </w:rPr>
      </w:pPr>
    </w:p>
    <w:p w14:paraId="38FC34EB" w14:textId="40588755" w:rsidR="001E54F5" w:rsidRDefault="001E54F5" w:rsidP="001E54F5">
      <w:pPr>
        <w:rPr>
          <w:rFonts w:ascii="Trebuchet MS" w:eastAsia="Times New Roman" w:hAnsi="Trebuchet MS"/>
        </w:rPr>
      </w:pPr>
      <w:r>
        <w:rPr>
          <w:rFonts w:ascii="Trebuchet MS" w:eastAsia="Times New Roman" w:hAnsi="Trebuchet MS"/>
        </w:rPr>
        <w:t xml:space="preserve">We believe 2023 will present us with some excellent long-term investment opportunities.  Unfortunately, in our base case we also expect we’ll first have to go through a recessionary bear market with a </w:t>
      </w:r>
      <w:r w:rsidR="0012496C">
        <w:rPr>
          <w:rFonts w:ascii="Trebuchet MS" w:eastAsia="Times New Roman" w:hAnsi="Trebuchet MS"/>
        </w:rPr>
        <w:t xml:space="preserve">potentially </w:t>
      </w:r>
      <w:r>
        <w:rPr>
          <w:rFonts w:ascii="Trebuchet MS" w:eastAsia="Times New Roman" w:hAnsi="Trebuchet MS"/>
        </w:rPr>
        <w:t xml:space="preserve">significant drop in global equity prices. </w:t>
      </w:r>
    </w:p>
    <w:p w14:paraId="30D10C39" w14:textId="5ECEBFA5" w:rsidR="00DA6CBE" w:rsidRDefault="00DA6CBE" w:rsidP="001E54F5">
      <w:pPr>
        <w:rPr>
          <w:rFonts w:ascii="Trebuchet MS" w:eastAsia="Times New Roman" w:hAnsi="Trebuchet MS"/>
        </w:rPr>
      </w:pPr>
    </w:p>
    <w:p w14:paraId="3BA344E4" w14:textId="7B0A2092" w:rsidR="00AA353F" w:rsidRDefault="00DA6CBE" w:rsidP="001E54F5">
      <w:pPr>
        <w:rPr>
          <w:rFonts w:ascii="Trebuchet MS" w:eastAsia="Times New Roman" w:hAnsi="Trebuchet MS"/>
        </w:rPr>
      </w:pPr>
      <w:r>
        <w:rPr>
          <w:rFonts w:ascii="Trebuchet MS" w:eastAsia="Times New Roman" w:hAnsi="Trebuchet MS"/>
        </w:rPr>
        <w:t>W</w:t>
      </w:r>
      <w:r w:rsidR="00265707">
        <w:rPr>
          <w:rFonts w:ascii="Trebuchet MS" w:eastAsia="Times New Roman" w:hAnsi="Trebuchet MS"/>
        </w:rPr>
        <w:t>hile</w:t>
      </w:r>
      <w:r w:rsidR="00462906">
        <w:rPr>
          <w:rFonts w:ascii="Trebuchet MS" w:eastAsia="Times New Roman" w:hAnsi="Trebuchet MS"/>
        </w:rPr>
        <w:t xml:space="preserve"> a recessionary bear market is our base case, we</w:t>
      </w:r>
      <w:r>
        <w:rPr>
          <w:rFonts w:ascii="Trebuchet MS" w:eastAsia="Times New Roman" w:hAnsi="Trebuchet MS"/>
        </w:rPr>
        <w:t xml:space="preserve"> do not rule out the possibility </w:t>
      </w:r>
      <w:r w:rsidR="00265707">
        <w:rPr>
          <w:rFonts w:ascii="Trebuchet MS" w:eastAsia="Times New Roman" w:hAnsi="Trebuchet MS"/>
        </w:rPr>
        <w:t>the U.S. economy avoids recession this year</w:t>
      </w:r>
      <w:r w:rsidR="00513CED">
        <w:rPr>
          <w:rFonts w:ascii="Trebuchet MS" w:eastAsia="Times New Roman" w:hAnsi="Trebuchet MS"/>
        </w:rPr>
        <w:t xml:space="preserve">, or that the recession is </w:t>
      </w:r>
      <w:r w:rsidR="008B12F8">
        <w:rPr>
          <w:rFonts w:ascii="Trebuchet MS" w:eastAsia="Times New Roman" w:hAnsi="Trebuchet MS"/>
        </w:rPr>
        <w:t>mild,</w:t>
      </w:r>
      <w:r w:rsidR="00513CED">
        <w:rPr>
          <w:rFonts w:ascii="Trebuchet MS" w:eastAsia="Times New Roman" w:hAnsi="Trebuchet MS"/>
        </w:rPr>
        <w:t xml:space="preserve"> and stocks do not drop as sharply as we expect in our base case. </w:t>
      </w:r>
    </w:p>
    <w:p w14:paraId="0ECCC312" w14:textId="77777777" w:rsidR="00AA353F" w:rsidRDefault="00AA353F" w:rsidP="001E54F5">
      <w:pPr>
        <w:rPr>
          <w:rFonts w:ascii="Trebuchet MS" w:eastAsia="Times New Roman" w:hAnsi="Trebuchet MS"/>
        </w:rPr>
      </w:pPr>
    </w:p>
    <w:p w14:paraId="3C9B0E15" w14:textId="3610F3A4" w:rsidR="00DA6CBE" w:rsidRDefault="006D21A3" w:rsidP="001E54F5">
      <w:pPr>
        <w:rPr>
          <w:rFonts w:ascii="Trebuchet MS" w:eastAsia="Times New Roman" w:hAnsi="Trebuchet MS"/>
        </w:rPr>
      </w:pPr>
      <w:r>
        <w:rPr>
          <w:rFonts w:ascii="Trebuchet MS" w:eastAsia="Times New Roman" w:hAnsi="Trebuchet MS"/>
        </w:rPr>
        <w:t xml:space="preserve">A lot </w:t>
      </w:r>
      <w:r w:rsidR="00AA353F">
        <w:rPr>
          <w:rFonts w:ascii="Trebuchet MS" w:eastAsia="Times New Roman" w:hAnsi="Trebuchet MS"/>
        </w:rPr>
        <w:t xml:space="preserve">still </w:t>
      </w:r>
      <w:r>
        <w:rPr>
          <w:rFonts w:ascii="Trebuchet MS" w:eastAsia="Times New Roman" w:hAnsi="Trebuchet MS"/>
        </w:rPr>
        <w:t xml:space="preserve">depends on </w:t>
      </w:r>
      <w:r w:rsidR="0068233C">
        <w:rPr>
          <w:rFonts w:ascii="Trebuchet MS" w:eastAsia="Times New Roman" w:hAnsi="Trebuchet MS"/>
        </w:rPr>
        <w:t xml:space="preserve">the </w:t>
      </w:r>
      <w:r>
        <w:rPr>
          <w:rFonts w:ascii="Trebuchet MS" w:eastAsia="Times New Roman" w:hAnsi="Trebuchet MS"/>
        </w:rPr>
        <w:t>Fed and how much further they tighten (raise rates)</w:t>
      </w:r>
      <w:r w:rsidR="00FC156C">
        <w:rPr>
          <w:rFonts w:ascii="Trebuchet MS" w:eastAsia="Times New Roman" w:hAnsi="Trebuchet MS"/>
        </w:rPr>
        <w:t>. If the Fed pauses their hiking campaign</w:t>
      </w:r>
      <w:r w:rsidR="00E00BCD">
        <w:rPr>
          <w:rFonts w:ascii="Trebuchet MS" w:eastAsia="Times New Roman" w:hAnsi="Trebuchet MS"/>
        </w:rPr>
        <w:t xml:space="preserve"> sooner than later, equities </w:t>
      </w:r>
      <w:r w:rsidR="00687F3C">
        <w:rPr>
          <w:rFonts w:ascii="Trebuchet MS" w:eastAsia="Times New Roman" w:hAnsi="Trebuchet MS"/>
        </w:rPr>
        <w:t xml:space="preserve">may </w:t>
      </w:r>
      <w:r w:rsidR="00E00BCD">
        <w:rPr>
          <w:rFonts w:ascii="Trebuchet MS" w:eastAsia="Times New Roman" w:hAnsi="Trebuchet MS"/>
        </w:rPr>
        <w:t>positively respond</w:t>
      </w:r>
      <w:r w:rsidR="0068233C">
        <w:rPr>
          <w:rFonts w:ascii="Trebuchet MS" w:eastAsia="Times New Roman" w:hAnsi="Trebuchet MS"/>
        </w:rPr>
        <w:t xml:space="preserve"> (at lea</w:t>
      </w:r>
      <w:r w:rsidR="00770DA0">
        <w:rPr>
          <w:rFonts w:ascii="Trebuchet MS" w:eastAsia="Times New Roman" w:hAnsi="Trebuchet MS"/>
        </w:rPr>
        <w:t>s</w:t>
      </w:r>
      <w:r w:rsidR="0068233C">
        <w:rPr>
          <w:rFonts w:ascii="Trebuchet MS" w:eastAsia="Times New Roman" w:hAnsi="Trebuchet MS"/>
        </w:rPr>
        <w:t>t over the short-term)</w:t>
      </w:r>
      <w:r w:rsidR="00E00BCD">
        <w:rPr>
          <w:rFonts w:ascii="Trebuchet MS" w:eastAsia="Times New Roman" w:hAnsi="Trebuchet MS"/>
        </w:rPr>
        <w:t xml:space="preserve">, as lower </w:t>
      </w:r>
      <w:r w:rsidR="00AA6E54">
        <w:rPr>
          <w:rFonts w:ascii="Trebuchet MS" w:eastAsia="Times New Roman" w:hAnsi="Trebuchet MS"/>
        </w:rPr>
        <w:t>interest rate</w:t>
      </w:r>
      <w:r w:rsidR="0068233C">
        <w:rPr>
          <w:rFonts w:ascii="Trebuchet MS" w:eastAsia="Times New Roman" w:hAnsi="Trebuchet MS"/>
        </w:rPr>
        <w:t>s</w:t>
      </w:r>
      <w:r w:rsidR="00AA6E54">
        <w:rPr>
          <w:rFonts w:ascii="Trebuchet MS" w:eastAsia="Times New Roman" w:hAnsi="Trebuchet MS"/>
        </w:rPr>
        <w:t xml:space="preserve"> impl</w:t>
      </w:r>
      <w:r w:rsidR="0068233C">
        <w:rPr>
          <w:rFonts w:ascii="Trebuchet MS" w:eastAsia="Times New Roman" w:hAnsi="Trebuchet MS"/>
        </w:rPr>
        <w:t>y</w:t>
      </w:r>
      <w:r w:rsidR="00AA6E54">
        <w:rPr>
          <w:rFonts w:ascii="Trebuchet MS" w:eastAsia="Times New Roman" w:hAnsi="Trebuchet MS"/>
        </w:rPr>
        <w:t xml:space="preserve"> higher P/E multiple</w:t>
      </w:r>
      <w:r w:rsidR="00770DA0">
        <w:rPr>
          <w:rFonts w:ascii="Trebuchet MS" w:eastAsia="Times New Roman" w:hAnsi="Trebuchet MS"/>
        </w:rPr>
        <w:t>s</w:t>
      </w:r>
      <w:r w:rsidR="00E00BCD">
        <w:rPr>
          <w:rFonts w:ascii="Trebuchet MS" w:eastAsia="Times New Roman" w:hAnsi="Trebuchet MS"/>
        </w:rPr>
        <w:t>. B</w:t>
      </w:r>
      <w:r>
        <w:rPr>
          <w:rFonts w:ascii="Trebuchet MS" w:eastAsia="Times New Roman" w:hAnsi="Trebuchet MS"/>
        </w:rPr>
        <w:t xml:space="preserve">ut there are </w:t>
      </w:r>
      <w:r w:rsidR="0016639C">
        <w:rPr>
          <w:rFonts w:ascii="Trebuchet MS" w:eastAsia="Times New Roman" w:hAnsi="Trebuchet MS"/>
        </w:rPr>
        <w:t xml:space="preserve">numerous </w:t>
      </w:r>
      <w:r w:rsidR="00A32185">
        <w:rPr>
          <w:rFonts w:ascii="Trebuchet MS" w:eastAsia="Times New Roman" w:hAnsi="Trebuchet MS"/>
        </w:rPr>
        <w:t xml:space="preserve">other </w:t>
      </w:r>
      <w:r w:rsidR="00687F3C">
        <w:rPr>
          <w:rFonts w:ascii="Trebuchet MS" w:eastAsia="Times New Roman" w:hAnsi="Trebuchet MS"/>
        </w:rPr>
        <w:t>key v</w:t>
      </w:r>
      <w:r w:rsidR="00A32185">
        <w:rPr>
          <w:rFonts w:ascii="Trebuchet MS" w:eastAsia="Times New Roman" w:hAnsi="Trebuchet MS"/>
        </w:rPr>
        <w:t xml:space="preserve">ariables </w:t>
      </w:r>
      <w:r w:rsidR="00AA6E54">
        <w:rPr>
          <w:rFonts w:ascii="Trebuchet MS" w:eastAsia="Times New Roman" w:hAnsi="Trebuchet MS"/>
        </w:rPr>
        <w:t xml:space="preserve">for the economy and </w:t>
      </w:r>
      <w:r w:rsidR="00687F3C">
        <w:rPr>
          <w:rFonts w:ascii="Trebuchet MS" w:eastAsia="Times New Roman" w:hAnsi="Trebuchet MS"/>
        </w:rPr>
        <w:t xml:space="preserve">financial </w:t>
      </w:r>
      <w:r w:rsidR="00AA6E54">
        <w:rPr>
          <w:rFonts w:ascii="Trebuchet MS" w:eastAsia="Times New Roman" w:hAnsi="Trebuchet MS"/>
        </w:rPr>
        <w:t xml:space="preserve">markets </w:t>
      </w:r>
      <w:r w:rsidR="00862D44">
        <w:rPr>
          <w:rFonts w:ascii="Trebuchet MS" w:eastAsia="Times New Roman" w:hAnsi="Trebuchet MS"/>
        </w:rPr>
        <w:t xml:space="preserve">that are </w:t>
      </w:r>
      <w:r w:rsidR="00A32185">
        <w:rPr>
          <w:rFonts w:ascii="Trebuchet MS" w:eastAsia="Times New Roman" w:hAnsi="Trebuchet MS"/>
        </w:rPr>
        <w:t>beyond the Fed’s or any policymaker</w:t>
      </w:r>
      <w:r w:rsidR="0016639C">
        <w:rPr>
          <w:rFonts w:ascii="Trebuchet MS" w:eastAsia="Times New Roman" w:hAnsi="Trebuchet MS"/>
        </w:rPr>
        <w:t>’</w:t>
      </w:r>
      <w:r w:rsidR="00A32185">
        <w:rPr>
          <w:rFonts w:ascii="Trebuchet MS" w:eastAsia="Times New Roman" w:hAnsi="Trebuchet MS"/>
        </w:rPr>
        <w:t>s control.</w:t>
      </w:r>
      <w:r w:rsidR="00770DA0">
        <w:rPr>
          <w:rFonts w:ascii="Trebuchet MS" w:eastAsia="Times New Roman" w:hAnsi="Trebuchet MS"/>
        </w:rPr>
        <w:t xml:space="preserve"> </w:t>
      </w:r>
      <w:r w:rsidR="00417DA0">
        <w:rPr>
          <w:rFonts w:ascii="Trebuchet MS" w:eastAsia="Times New Roman" w:hAnsi="Trebuchet MS"/>
        </w:rPr>
        <w:t>The</w:t>
      </w:r>
      <w:r w:rsidR="00770DA0">
        <w:rPr>
          <w:rFonts w:ascii="Trebuchet MS" w:eastAsia="Times New Roman" w:hAnsi="Trebuchet MS"/>
        </w:rPr>
        <w:t xml:space="preserve"> recession may be pushed out to 2024 </w:t>
      </w:r>
      <w:r w:rsidR="00417DA0">
        <w:rPr>
          <w:rFonts w:ascii="Trebuchet MS" w:eastAsia="Times New Roman" w:hAnsi="Trebuchet MS"/>
        </w:rPr>
        <w:t xml:space="preserve">but we doubt it’s been </w:t>
      </w:r>
      <w:r w:rsidR="00102B30">
        <w:rPr>
          <w:rFonts w:ascii="Trebuchet MS" w:eastAsia="Times New Roman" w:hAnsi="Trebuchet MS"/>
        </w:rPr>
        <w:t>rescinded</w:t>
      </w:r>
      <w:r w:rsidR="00770DA0">
        <w:rPr>
          <w:rFonts w:ascii="Trebuchet MS" w:eastAsia="Times New Roman" w:hAnsi="Trebuchet MS"/>
        </w:rPr>
        <w:t>.</w:t>
      </w:r>
    </w:p>
    <w:p w14:paraId="3E86E613" w14:textId="77777777" w:rsidR="001E54F5" w:rsidRDefault="001E54F5" w:rsidP="001E54F5">
      <w:pPr>
        <w:rPr>
          <w:rFonts w:ascii="Trebuchet MS" w:eastAsia="Times New Roman" w:hAnsi="Trebuchet MS"/>
        </w:rPr>
      </w:pPr>
    </w:p>
    <w:p w14:paraId="07ACECB3" w14:textId="5881A967" w:rsidR="001E54F5" w:rsidRDefault="007D70D8" w:rsidP="001E54F5">
      <w:pPr>
        <w:rPr>
          <w:rFonts w:ascii="Trebuchet MS" w:eastAsia="Times New Roman" w:hAnsi="Trebuchet MS"/>
        </w:rPr>
      </w:pPr>
      <w:r>
        <w:rPr>
          <w:rFonts w:ascii="Trebuchet MS" w:eastAsia="Times New Roman" w:hAnsi="Trebuchet MS"/>
        </w:rPr>
        <w:t xml:space="preserve">Even with a recession </w:t>
      </w:r>
      <w:r w:rsidR="00537D2E">
        <w:rPr>
          <w:rFonts w:ascii="Trebuchet MS" w:eastAsia="Times New Roman" w:hAnsi="Trebuchet MS"/>
        </w:rPr>
        <w:t xml:space="preserve">as </w:t>
      </w:r>
      <w:r>
        <w:rPr>
          <w:rFonts w:ascii="Trebuchet MS" w:eastAsia="Times New Roman" w:hAnsi="Trebuchet MS"/>
        </w:rPr>
        <w:t xml:space="preserve">our base case </w:t>
      </w:r>
      <w:r w:rsidR="00537D2E">
        <w:rPr>
          <w:rFonts w:ascii="Trebuchet MS" w:eastAsia="Times New Roman" w:hAnsi="Trebuchet MS"/>
        </w:rPr>
        <w:t xml:space="preserve">near-term </w:t>
      </w:r>
      <w:r>
        <w:rPr>
          <w:rFonts w:ascii="Trebuchet MS" w:eastAsia="Times New Roman" w:hAnsi="Trebuchet MS"/>
        </w:rPr>
        <w:t xml:space="preserve">scenario, </w:t>
      </w:r>
      <w:r w:rsidR="001E54F5">
        <w:rPr>
          <w:rFonts w:ascii="Trebuchet MS" w:eastAsia="Times New Roman" w:hAnsi="Trebuchet MS"/>
        </w:rPr>
        <w:t xml:space="preserve">we </w:t>
      </w:r>
      <w:r w:rsidR="00865362">
        <w:rPr>
          <w:rFonts w:ascii="Trebuchet MS" w:eastAsia="Times New Roman" w:hAnsi="Trebuchet MS"/>
        </w:rPr>
        <w:t>currently see a</w:t>
      </w:r>
      <w:r w:rsidR="001E54F5">
        <w:rPr>
          <w:rFonts w:ascii="Trebuchet MS" w:eastAsia="Times New Roman" w:hAnsi="Trebuchet MS"/>
        </w:rPr>
        <w:t>ttractive medium-term expected returns from international and emerging markets stocks</w:t>
      </w:r>
      <w:r w:rsidR="00F536BC">
        <w:rPr>
          <w:rFonts w:ascii="Trebuchet MS" w:eastAsia="Times New Roman" w:hAnsi="Trebuchet MS"/>
        </w:rPr>
        <w:t xml:space="preserve"> – better than what we expect from the U.S. market</w:t>
      </w:r>
      <w:r w:rsidR="00111D1B">
        <w:rPr>
          <w:rFonts w:ascii="Trebuchet MS" w:eastAsia="Times New Roman" w:hAnsi="Trebuchet MS"/>
        </w:rPr>
        <w:t xml:space="preserve">. As such, </w:t>
      </w:r>
      <w:r w:rsidR="00865362">
        <w:rPr>
          <w:rFonts w:ascii="Trebuchet MS" w:eastAsia="Times New Roman" w:hAnsi="Trebuchet MS"/>
        </w:rPr>
        <w:t>we</w:t>
      </w:r>
      <w:r>
        <w:rPr>
          <w:rFonts w:ascii="Trebuchet MS" w:eastAsia="Times New Roman" w:hAnsi="Trebuchet MS"/>
        </w:rPr>
        <w:t xml:space="preserve"> have a relative </w:t>
      </w:r>
      <w:r w:rsidR="001E0D6A">
        <w:rPr>
          <w:rFonts w:ascii="Trebuchet MS" w:eastAsia="Times New Roman" w:hAnsi="Trebuchet MS"/>
        </w:rPr>
        <w:t xml:space="preserve">overweighting </w:t>
      </w:r>
      <w:r w:rsidR="009E626C">
        <w:rPr>
          <w:rFonts w:ascii="Trebuchet MS" w:eastAsia="Times New Roman" w:hAnsi="Trebuchet MS"/>
        </w:rPr>
        <w:t xml:space="preserve">to equities </w:t>
      </w:r>
      <w:r w:rsidR="00111D1B">
        <w:rPr>
          <w:rFonts w:ascii="Trebuchet MS" w:eastAsia="Times New Roman" w:hAnsi="Trebuchet MS"/>
        </w:rPr>
        <w:t>outside the U.S.</w:t>
      </w:r>
    </w:p>
    <w:p w14:paraId="10014940" w14:textId="77777777" w:rsidR="001E54F5" w:rsidRDefault="001E54F5" w:rsidP="001E54F5">
      <w:pPr>
        <w:rPr>
          <w:rFonts w:ascii="Trebuchet MS" w:eastAsia="Times New Roman" w:hAnsi="Trebuchet MS"/>
        </w:rPr>
      </w:pPr>
    </w:p>
    <w:p w14:paraId="1C63D4E6" w14:textId="1A7473FF" w:rsidR="001E54F5" w:rsidRDefault="001E54F5" w:rsidP="001E54F5">
      <w:pPr>
        <w:rPr>
          <w:rFonts w:ascii="Trebuchet MS" w:eastAsia="Times New Roman" w:hAnsi="Trebuchet MS"/>
        </w:rPr>
      </w:pPr>
      <w:r>
        <w:rPr>
          <w:rFonts w:ascii="Trebuchet MS" w:eastAsia="Times New Roman" w:hAnsi="Trebuchet MS"/>
        </w:rPr>
        <w:t xml:space="preserve">Fixed-income assets and high-quality bonds are also now </w:t>
      </w:r>
      <w:r w:rsidR="00F70DFC">
        <w:rPr>
          <w:rFonts w:ascii="Trebuchet MS" w:eastAsia="Times New Roman" w:hAnsi="Trebuchet MS"/>
        </w:rPr>
        <w:t>attractively</w:t>
      </w:r>
      <w:r>
        <w:rPr>
          <w:rFonts w:ascii="Trebuchet MS" w:eastAsia="Times New Roman" w:hAnsi="Trebuchet MS"/>
        </w:rPr>
        <w:t xml:space="preserve"> priced with mid-single digit or better expected returns</w:t>
      </w:r>
      <w:r w:rsidR="0068688F">
        <w:rPr>
          <w:rFonts w:ascii="Trebuchet MS" w:eastAsia="Times New Roman" w:hAnsi="Trebuchet MS"/>
        </w:rPr>
        <w:t>, depending on duration and credit quality</w:t>
      </w:r>
      <w:r>
        <w:rPr>
          <w:rFonts w:ascii="Trebuchet MS" w:eastAsia="Times New Roman" w:hAnsi="Trebuchet MS"/>
        </w:rPr>
        <w:t>. Core bonds will also provide valuable portfolio ballast in the event of a recession</w:t>
      </w:r>
      <w:r w:rsidR="00262450">
        <w:rPr>
          <w:rFonts w:ascii="Trebuchet MS" w:eastAsia="Times New Roman" w:hAnsi="Trebuchet MS"/>
        </w:rPr>
        <w:t>ary bear market</w:t>
      </w:r>
      <w:r>
        <w:rPr>
          <w:rFonts w:ascii="Trebuchet MS" w:eastAsia="Times New Roman" w:hAnsi="Trebuchet MS"/>
        </w:rPr>
        <w:t xml:space="preserve">. Our investments in alternative strategies and managed futures funds </w:t>
      </w:r>
      <w:r w:rsidR="00262450">
        <w:rPr>
          <w:rFonts w:ascii="Trebuchet MS" w:eastAsia="Times New Roman" w:hAnsi="Trebuchet MS"/>
        </w:rPr>
        <w:t xml:space="preserve">should </w:t>
      </w:r>
      <w:r>
        <w:rPr>
          <w:rFonts w:ascii="Trebuchet MS" w:eastAsia="Times New Roman" w:hAnsi="Trebuchet MS"/>
        </w:rPr>
        <w:t>provide further resilience to our portfolios.</w:t>
      </w:r>
    </w:p>
    <w:p w14:paraId="679FA3FB" w14:textId="7262B0B8" w:rsidR="00172F59" w:rsidRDefault="00172F59" w:rsidP="001E54F5">
      <w:pPr>
        <w:rPr>
          <w:rFonts w:ascii="Trebuchet MS" w:eastAsia="Times New Roman" w:hAnsi="Trebuchet MS"/>
        </w:rPr>
      </w:pPr>
    </w:p>
    <w:p w14:paraId="40AB103E" w14:textId="2C66550D" w:rsidR="005C4C93" w:rsidRDefault="005C4C93" w:rsidP="005C4C93">
      <w:r>
        <w:t xml:space="preserve">Finally, we want to give a heads up that we recently completed a review of our long-term strategic asset allocations to U.S., developed international, and emerging-market stocks. As a result, we plan to implement changes to our strategic asset allocations at the end of April which will impact our current </w:t>
      </w:r>
      <w:r w:rsidR="00477C7A">
        <w:t xml:space="preserve">equity </w:t>
      </w:r>
      <w:r>
        <w:t xml:space="preserve">positioning. </w:t>
      </w:r>
      <w:r w:rsidR="008A3FAB">
        <w:t xml:space="preserve">At a high level, we plan to align our strategic equity exposure to be more in-line with the global equity market capitalization of the MSCI ACWI index, the industry-standard global equity benchmark.  </w:t>
      </w:r>
      <w:r>
        <w:t xml:space="preserve">Importantly, while </w:t>
      </w:r>
      <w:r w:rsidR="001E7A62">
        <w:t xml:space="preserve">the </w:t>
      </w:r>
      <w:r>
        <w:t>changes to our strategic allocations will impact our current positioning, our tactical views remain the same</w:t>
      </w:r>
      <w:r w:rsidR="008A3FAB">
        <w:t xml:space="preserve">, i.e., </w:t>
      </w:r>
      <w:r w:rsidR="00F471D0">
        <w:t>we remain</w:t>
      </w:r>
      <w:r w:rsidR="008A3FAB">
        <w:t xml:space="preserve"> overweight to EM stocks</w:t>
      </w:r>
      <w:r>
        <w:t xml:space="preserve">. The directional effect of these changes is an increase to the allocation to developed international stocks, and a lower strategic weighting to emerging markets. More details to come when we roll out the changes. </w:t>
      </w:r>
    </w:p>
    <w:p w14:paraId="5BA88775" w14:textId="77777777" w:rsidR="00D119A8" w:rsidRDefault="00D119A8">
      <w:pPr>
        <w:spacing w:after="160" w:line="259" w:lineRule="auto"/>
        <w:jc w:val="left"/>
        <w:rPr>
          <w:rFonts w:eastAsia="Times New Roman" w:cs="Times New Roman"/>
          <w:i/>
          <w:iCs/>
        </w:rPr>
      </w:pPr>
      <w:r>
        <w:rPr>
          <w:rFonts w:eastAsia="Times New Roman" w:cs="Times New Roman"/>
          <w:i/>
          <w:iCs/>
        </w:rPr>
        <w:br w:type="page"/>
      </w:r>
    </w:p>
    <w:p w14:paraId="0EA902A9" w14:textId="47A51EBD" w:rsidR="001E54F5" w:rsidRDefault="00B61DEE" w:rsidP="005635D0">
      <w:pPr>
        <w:pStyle w:val="NoSpacing"/>
        <w:spacing w:afterLines="120" w:after="288"/>
        <w:jc w:val="both"/>
        <w:rPr>
          <w:rFonts w:eastAsia="Times New Roman" w:cs="Times New Roman"/>
          <w:i/>
          <w:iCs/>
          <w:lang w:val="en-US"/>
        </w:rPr>
      </w:pPr>
      <w:r>
        <w:rPr>
          <w:rFonts w:eastAsia="Times New Roman" w:cs="Times New Roman"/>
          <w:i/>
          <w:iCs/>
          <w:lang w:val="en-US"/>
        </w:rPr>
        <w:lastRenderedPageBreak/>
        <w:t>Important Disclosure</w:t>
      </w:r>
      <w:r w:rsidR="001E54F5" w:rsidRPr="001E54F5">
        <w:rPr>
          <w:rFonts w:eastAsia="Times New Roman" w:cs="Times New Roman"/>
          <w:i/>
          <w:iCs/>
          <w:lang w:val="en-US"/>
        </w:rPr>
        <w:t>: For discretionary use by investment professionals. This document is provided by iM Global Partner Fund Management, LLC (“iMGPFM”) for informational purposes only and no statement is to be construed as a solicitation or offer to buy or sell a security, or the rendering of personalized investment advice. There is no agreement or understanding that iMGPFM will provide individual advice to any investor or advisory client in receipt of this document. Certain information constitutes “forward-looking statements” and due to various risks and uncertainties actual events or results may differ from those projected. Some information contained in this report may be derived from sources that we believe to be reliable; however, we do not guarantee the accuracy or timeliness of such information. Past performance may not be indicative of future results and there can be no assurance the views and opinions expressed herein will come to pass. Investing involves risk, including the potential loss of principal. Any reference to a market index is included for illustrative purposes only, as an index is not a security in which an investment can be made. Indexes are unmanaged vehicles that do not account for the deduction of fees and expenses generally associated with investable products. A list of all recommendations made by iMGPFM within the immediately preceding one year is available upon request at no charge. For additional information about iMGPFM, please consult the Firm’s Form ADV disclosure documents, the most recent versions of which are available on the SEC’s Investment Adviser Public Disclosure website (adviserinfo.sec.gov) and may otherwise be made available upon written request.</w:t>
      </w:r>
    </w:p>
    <w:p w14:paraId="2A1AD2E6" w14:textId="77777777" w:rsidR="005635D0" w:rsidRPr="00802018" w:rsidRDefault="005635D0" w:rsidP="005635D0">
      <w:pPr>
        <w:rPr>
          <w:b/>
          <w:bCs/>
          <w:i/>
          <w:iCs/>
        </w:rPr>
      </w:pPr>
      <w:r w:rsidRPr="00802018">
        <w:rPr>
          <w:b/>
          <w:bCs/>
          <w:i/>
          <w:iCs/>
        </w:rPr>
        <w:t>Estimated Returns Disclosure</w:t>
      </w:r>
    </w:p>
    <w:p w14:paraId="62199C97" w14:textId="77777777" w:rsidR="005635D0" w:rsidRPr="004B2A92" w:rsidRDefault="005635D0" w:rsidP="005635D0">
      <w:pPr>
        <w:rPr>
          <w:i/>
          <w:iCs/>
        </w:rPr>
      </w:pPr>
    </w:p>
    <w:p w14:paraId="0B99414C" w14:textId="77777777" w:rsidR="005635D0" w:rsidRPr="004B2A92" w:rsidRDefault="005635D0" w:rsidP="005635D0">
      <w:pPr>
        <w:rPr>
          <w:i/>
          <w:iCs/>
        </w:rPr>
      </w:pPr>
      <w:r w:rsidRPr="004B2A92">
        <w:rPr>
          <w:b/>
          <w:bCs/>
          <w:i/>
          <w:iCs/>
        </w:rPr>
        <w:t>Scenario Definitions:</w:t>
      </w:r>
    </w:p>
    <w:p w14:paraId="116ABE6E" w14:textId="77777777" w:rsidR="005635D0" w:rsidRDefault="005635D0" w:rsidP="005635D0">
      <w:pPr>
        <w:rPr>
          <w:b/>
          <w:bCs/>
          <w:i/>
          <w:iCs/>
        </w:rPr>
      </w:pPr>
    </w:p>
    <w:p w14:paraId="47182FD1" w14:textId="77777777" w:rsidR="005635D0" w:rsidRDefault="005635D0" w:rsidP="005635D0">
      <w:pPr>
        <w:rPr>
          <w:i/>
          <w:iCs/>
        </w:rPr>
      </w:pPr>
      <w:r w:rsidRPr="004B2A92">
        <w:rPr>
          <w:b/>
          <w:bCs/>
          <w:i/>
          <w:iCs/>
        </w:rPr>
        <w:t>Downside</w:t>
      </w:r>
      <w:r w:rsidRPr="004B2A92">
        <w:rPr>
          <w:i/>
          <w:iCs/>
        </w:rPr>
        <w:t>: The economy falls into a deep and sustained recession for any of various reasons, such as deleveraging/deflation, unexpected systemic shock, geopolitical conflict, Fed or fiscal policy error, etc. At the end of our five-year tactical horizon, S&amp;P 500 earnings are below their normalized trend and valuation multiples are below-average reflecting investor risk aversion. Inflation and 10-year Treasury nominal and real yields are very depressed.</w:t>
      </w:r>
    </w:p>
    <w:p w14:paraId="05EF4510" w14:textId="77777777" w:rsidR="005635D0" w:rsidRPr="004B2A92" w:rsidRDefault="005635D0" w:rsidP="005635D0">
      <w:pPr>
        <w:rPr>
          <w:i/>
          <w:iCs/>
        </w:rPr>
      </w:pPr>
    </w:p>
    <w:p w14:paraId="47392C03" w14:textId="77777777" w:rsidR="005635D0" w:rsidRPr="004B2A92" w:rsidRDefault="005635D0" w:rsidP="005635D0">
      <w:pPr>
        <w:rPr>
          <w:i/>
          <w:iCs/>
        </w:rPr>
      </w:pPr>
      <w:r w:rsidRPr="004B2A92">
        <w:rPr>
          <w:b/>
          <w:bCs/>
          <w:i/>
          <w:iCs/>
        </w:rPr>
        <w:t>Base</w:t>
      </w:r>
      <w:r w:rsidRPr="004B2A92">
        <w:rPr>
          <w:i/>
          <w:iCs/>
        </w:rPr>
        <w:t>: Consistent with long-term economic and market history, reflecting economic and earnings growth cycles that are interspersed with recessions around an upward sloping normalized growth trendline. Inflation is at or moderately higher than the Fed’s 2% target level and 10-year Treasury real yields are around zero percent to slightly positive. For the S&amp;P 500, we now bookend our base case with a lower-end and upper-end estimate:</w:t>
      </w:r>
    </w:p>
    <w:p w14:paraId="775A4794" w14:textId="77777777" w:rsidR="005635D0" w:rsidRPr="004B2A92" w:rsidRDefault="005635D0" w:rsidP="005635D0">
      <w:pPr>
        <w:numPr>
          <w:ilvl w:val="0"/>
          <w:numId w:val="10"/>
        </w:numPr>
        <w:rPr>
          <w:i/>
          <w:iCs/>
        </w:rPr>
      </w:pPr>
      <w:r w:rsidRPr="004B2A92">
        <w:rPr>
          <w:i/>
          <w:iCs/>
        </w:rPr>
        <w:t>At the lower end of our base-case fair-value range, reflation efforts are successful and nominal economic growth is higher than the average. However, the economy overheats, and valuation multiple and some margin compression largely offset the favorable macro backdrop.</w:t>
      </w:r>
    </w:p>
    <w:p w14:paraId="5D78E676" w14:textId="77777777" w:rsidR="005635D0" w:rsidRPr="004B2A92" w:rsidRDefault="005635D0" w:rsidP="005635D0">
      <w:pPr>
        <w:numPr>
          <w:ilvl w:val="0"/>
          <w:numId w:val="10"/>
        </w:numPr>
        <w:rPr>
          <w:i/>
          <w:iCs/>
        </w:rPr>
      </w:pPr>
      <w:r w:rsidRPr="004B2A92">
        <w:rPr>
          <w:i/>
          <w:iCs/>
        </w:rPr>
        <w:t>At the upper end, reflation efforts are also successful, nominal economic growth is higher than observed since the 2008 financial crisis on average, profit margins move slightly higher, and valuation multiples are also slightly higher than the recent historical average.</w:t>
      </w:r>
    </w:p>
    <w:p w14:paraId="022E13B7" w14:textId="77777777" w:rsidR="005635D0" w:rsidRDefault="005635D0" w:rsidP="005635D0">
      <w:pPr>
        <w:rPr>
          <w:b/>
          <w:bCs/>
          <w:i/>
          <w:iCs/>
        </w:rPr>
      </w:pPr>
    </w:p>
    <w:p w14:paraId="3CB6F499" w14:textId="77777777" w:rsidR="005635D0" w:rsidRPr="004B2A92" w:rsidRDefault="005635D0" w:rsidP="005635D0">
      <w:pPr>
        <w:rPr>
          <w:i/>
          <w:iCs/>
        </w:rPr>
      </w:pPr>
      <w:r w:rsidRPr="004B2A92">
        <w:rPr>
          <w:b/>
          <w:bCs/>
          <w:i/>
          <w:iCs/>
        </w:rPr>
        <w:t>Upside</w:t>
      </w:r>
      <w:r w:rsidRPr="004B2A92">
        <w:rPr>
          <w:i/>
          <w:iCs/>
        </w:rPr>
        <w:t xml:space="preserve">: S&amp;P 500 earnings end the period well above their long-term (base case) normalized trendline. Valuation multiples are well above average and higher than the upper end of our base case. The Fed exits its accommodative policy without major economic or market disruptions, </w:t>
      </w:r>
      <w:r w:rsidRPr="004B2A92">
        <w:rPr>
          <w:i/>
          <w:iCs/>
        </w:rPr>
        <w:lastRenderedPageBreak/>
        <w:t>although a normal recession within the five-year period is still possible. Inflation is around or moderately higher than the Fed’s 2% average target. Real 10-year Treasury yields are around zero percent to negative as the Fed succeeds in keeping rates from materially rising.</w:t>
      </w:r>
    </w:p>
    <w:p w14:paraId="51D2765D" w14:textId="77777777" w:rsidR="005635D0" w:rsidRDefault="005635D0" w:rsidP="005635D0">
      <w:pPr>
        <w:rPr>
          <w:b/>
          <w:bCs/>
          <w:i/>
          <w:iCs/>
        </w:rPr>
      </w:pPr>
    </w:p>
    <w:p w14:paraId="1213A408" w14:textId="77777777" w:rsidR="005635D0" w:rsidRPr="004B2A92" w:rsidRDefault="005635D0" w:rsidP="005635D0">
      <w:pPr>
        <w:rPr>
          <w:i/>
          <w:iCs/>
        </w:rPr>
      </w:pPr>
      <w:r w:rsidRPr="004B2A92">
        <w:rPr>
          <w:b/>
          <w:bCs/>
          <w:i/>
          <w:iCs/>
        </w:rPr>
        <w:t>What the Table Shows</w:t>
      </w:r>
      <w:r w:rsidRPr="004B2A92">
        <w:rPr>
          <w:i/>
          <w:iCs/>
        </w:rPr>
        <w:t>: Our five-year, annualized asset class return estimates under several broad economic scenarios. Collectively, the scenarios we use encompass the range of outcomes we believe are reasonably possible and therefore worth considering in creating our portfolio allocations.</w:t>
      </w:r>
    </w:p>
    <w:p w14:paraId="16887D02" w14:textId="77777777" w:rsidR="005635D0" w:rsidRDefault="005635D0" w:rsidP="005635D0">
      <w:pPr>
        <w:rPr>
          <w:b/>
          <w:bCs/>
          <w:i/>
          <w:iCs/>
        </w:rPr>
      </w:pPr>
    </w:p>
    <w:p w14:paraId="0D306EC0" w14:textId="77777777" w:rsidR="005635D0" w:rsidRPr="004B2A92" w:rsidRDefault="005635D0" w:rsidP="005635D0">
      <w:pPr>
        <w:rPr>
          <w:i/>
          <w:iCs/>
        </w:rPr>
      </w:pPr>
      <w:r w:rsidRPr="004B2A92">
        <w:rPr>
          <w:b/>
          <w:bCs/>
          <w:i/>
          <w:iCs/>
        </w:rPr>
        <w:t>Why We Use Scenarios</w:t>
      </w:r>
      <w:r w:rsidRPr="004B2A92">
        <w:rPr>
          <w:i/>
          <w:iCs/>
        </w:rPr>
        <w:t>: Considering how each asset class might react under a consistent set of scenarios allows us to calibrate our return expectations across asset classes. We believe this helps us make better asset allocation decisions.</w:t>
      </w:r>
    </w:p>
    <w:p w14:paraId="161577FF" w14:textId="77777777" w:rsidR="005635D0" w:rsidRDefault="005635D0" w:rsidP="005635D0">
      <w:pPr>
        <w:rPr>
          <w:b/>
          <w:bCs/>
          <w:i/>
          <w:iCs/>
        </w:rPr>
      </w:pPr>
    </w:p>
    <w:p w14:paraId="50A9269C" w14:textId="77777777" w:rsidR="005635D0" w:rsidRPr="004B2A92" w:rsidRDefault="005635D0" w:rsidP="005635D0">
      <w:pPr>
        <w:rPr>
          <w:i/>
          <w:iCs/>
        </w:rPr>
      </w:pPr>
      <w:r w:rsidRPr="004B2A92">
        <w:rPr>
          <w:b/>
          <w:bCs/>
          <w:i/>
          <w:iCs/>
        </w:rPr>
        <w:t>These Scenarios Can Change</w:t>
      </w:r>
      <w:r w:rsidRPr="004B2A92">
        <w:rPr>
          <w:i/>
          <w:iCs/>
        </w:rPr>
        <w:t>: As the overall economic environment changes it will at some point necessitate changes to the scenarios we consider. Therefore, there could be times when we are reassessing scenarios and temporarily suspend providing updates for one or more scenarios. When this happens, we will clearly note it and give guidance on when we expect to complete this process.</w:t>
      </w:r>
    </w:p>
    <w:p w14:paraId="043B18A0" w14:textId="77777777" w:rsidR="005635D0" w:rsidRDefault="005635D0" w:rsidP="005635D0">
      <w:pPr>
        <w:rPr>
          <w:i/>
          <w:iCs/>
        </w:rPr>
      </w:pPr>
    </w:p>
    <w:p w14:paraId="6A2C5F74" w14:textId="77777777" w:rsidR="005635D0" w:rsidRPr="004B2A92" w:rsidRDefault="005635D0" w:rsidP="005635D0">
      <w:pPr>
        <w:rPr>
          <w:i/>
          <w:iCs/>
        </w:rPr>
      </w:pPr>
      <w:r w:rsidRPr="004B2A92">
        <w:rPr>
          <w:i/>
          <w:iCs/>
        </w:rPr>
        <w:t>Any projections provided regarding the likelihood of various investment outcomes are hypothetical in nature, do not reflect actual investment results and are not guarantees of future results. Investing involves risk, including the potential loss of principal, and investors should be guided accordingly.</w:t>
      </w:r>
    </w:p>
    <w:p w14:paraId="51FEE4B6" w14:textId="77777777" w:rsidR="005635D0" w:rsidRPr="001E54F5" w:rsidRDefault="005635D0" w:rsidP="00D53865">
      <w:pPr>
        <w:pStyle w:val="NoSpacing"/>
        <w:spacing w:afterLines="120" w:after="288"/>
        <w:jc w:val="both"/>
        <w:rPr>
          <w:lang w:val="en-US"/>
        </w:rPr>
      </w:pPr>
    </w:p>
    <w:sectPr w:rsidR="005635D0" w:rsidRPr="001E54F5" w:rsidSect="00DD361B">
      <w:headerReference w:type="default" r:id="rId32"/>
      <w:footerReference w:type="even" r:id="rId33"/>
      <w:footerReference w:type="default" r:id="rId34"/>
      <w:pgSz w:w="12240" w:h="15840"/>
      <w:pgMar w:top="2203" w:right="1138" w:bottom="1440" w:left="1138" w:header="144" w:footer="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33788" w14:textId="77777777" w:rsidR="00B51031" w:rsidRDefault="00B51031" w:rsidP="004050B6">
      <w:r>
        <w:separator/>
      </w:r>
    </w:p>
  </w:endnote>
  <w:endnote w:type="continuationSeparator" w:id="0">
    <w:p w14:paraId="5BCF5C17" w14:textId="77777777" w:rsidR="00B51031" w:rsidRDefault="00B51031" w:rsidP="004050B6">
      <w:r>
        <w:continuationSeparator/>
      </w:r>
    </w:p>
  </w:endnote>
  <w:endnote w:type="continuationNotice" w:id="1">
    <w:p w14:paraId="2D5EF830" w14:textId="77777777" w:rsidR="00B51031" w:rsidRDefault="00B51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D89B" w14:textId="77777777" w:rsidR="002E2804" w:rsidRDefault="002E2804">
    <w:pPr>
      <w:pStyle w:val="Footer"/>
      <w:jc w:val="right"/>
    </w:pPr>
    <w:r>
      <w:fldChar w:fldCharType="begin"/>
    </w:r>
    <w:r>
      <w:instrText>PAGE   \* MERGEFORMAT</w:instrText>
    </w:r>
    <w:r>
      <w:fldChar w:fldCharType="separate"/>
    </w:r>
    <w:r>
      <w:rPr>
        <w:lang w:val="fr-FR"/>
      </w:rPr>
      <w:t>2</w:t>
    </w:r>
    <w:r>
      <w:fldChar w:fldCharType="end"/>
    </w:r>
  </w:p>
  <w:p w14:paraId="75817C69" w14:textId="77777777" w:rsidR="00766881" w:rsidRDefault="00766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319295"/>
      <w:docPartObj>
        <w:docPartGallery w:val="Page Numbers (Bottom of Page)"/>
        <w:docPartUnique/>
      </w:docPartObj>
    </w:sdtPr>
    <w:sdtEndPr/>
    <w:sdtContent>
      <w:p w14:paraId="159AC7AC" w14:textId="77777777" w:rsidR="00BB653E" w:rsidRDefault="00BB653E">
        <w:pPr>
          <w:pStyle w:val="Footer"/>
          <w:jc w:val="right"/>
          <w:rPr>
            <w:rFonts w:ascii="Arial" w:hAnsi="Arial" w:cs="Arial"/>
            <w:i/>
            <w:iCs/>
            <w:noProof/>
            <w:color w:val="001E27" w:themeColor="text2"/>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BB653E" w:rsidRPr="00DA1583" w14:paraId="4D27B9E8" w14:textId="77777777">
          <w:trPr>
            <w:trHeight w:val="431"/>
          </w:trPr>
          <w:tc>
            <w:tcPr>
              <w:tcW w:w="9072" w:type="dxa"/>
              <w:vAlign w:val="bottom"/>
            </w:tcPr>
            <w:p w14:paraId="6DEADDC2" w14:textId="77777777" w:rsidR="00E15934" w:rsidRDefault="00E15934" w:rsidP="00BB653E">
              <w:pPr>
                <w:pStyle w:val="Footer"/>
                <w:jc w:val="center"/>
              </w:pPr>
            </w:p>
            <w:p w14:paraId="664A583B" w14:textId="77777777" w:rsidR="00BB653E" w:rsidRPr="00C906CC" w:rsidRDefault="00B25685" w:rsidP="00BB653E">
              <w:pPr>
                <w:pStyle w:val="Footer"/>
                <w:jc w:val="center"/>
                <w:rPr>
                  <w:i/>
                  <w:iCs/>
                  <w:sz w:val="22"/>
                  <w:szCs w:val="28"/>
                </w:rPr>
              </w:pPr>
              <w:r>
                <w:rPr>
                  <w:rFonts w:ascii="Arial" w:hAnsi="Arial" w:cs="Arial"/>
                  <w:i/>
                  <w:iCs/>
                  <w:noProof/>
                  <w:color w:val="001E27" w:themeColor="text2"/>
                  <w:szCs w:val="18"/>
                </w:rPr>
                <w:drawing>
                  <wp:anchor distT="0" distB="0" distL="114300" distR="114300" simplePos="0" relativeHeight="251662848" behindDoc="1" locked="0" layoutInCell="1" allowOverlap="1" wp14:anchorId="2897CFF6" wp14:editId="6311CBEF">
                    <wp:simplePos x="0" y="0"/>
                    <wp:positionH relativeFrom="page">
                      <wp:posOffset>-2489835</wp:posOffset>
                    </wp:positionH>
                    <wp:positionV relativeFrom="bottomMargin">
                      <wp:posOffset>-127000</wp:posOffset>
                    </wp:positionV>
                    <wp:extent cx="12977495" cy="2204085"/>
                    <wp:effectExtent l="0" t="0" r="0" b="5715"/>
                    <wp:wrapNone/>
                    <wp:docPr id="477" name="Graphic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7495" cy="2204085"/>
                            </a:xfrm>
                            <a:prstGeom prst="rect">
                              <a:avLst/>
                            </a:prstGeom>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du="http://schemas.microsoft.com/office/word/2023/wordml/word16du"/>
                              </a:ext>
                            </a:extLst>
                          </pic:spPr>
                        </pic:pic>
                      </a:graphicData>
                    </a:graphic>
                    <wp14:sizeRelH relativeFrom="margin">
                      <wp14:pctWidth>0</wp14:pctWidth>
                    </wp14:sizeRelH>
                    <wp14:sizeRelV relativeFrom="margin">
                      <wp14:pctHeight>0</wp14:pctHeight>
                    </wp14:sizeRelV>
                  </wp:anchor>
                </w:drawing>
              </w:r>
              <w:hyperlink r:id="rId3" w:history="1">
                <w:r w:rsidR="00BB653E" w:rsidRPr="00C906CC">
                  <w:rPr>
                    <w:rStyle w:val="Hyperlink"/>
                    <w:i/>
                    <w:iCs/>
                    <w:color w:val="003B4A" w:themeColor="text1"/>
                    <w:sz w:val="22"/>
                    <w:szCs w:val="28"/>
                  </w:rPr>
                  <w:t>www.imgp.com</w:t>
                </w:r>
              </w:hyperlink>
              <w:r w:rsidR="00BB653E" w:rsidRPr="00C906CC">
                <w:rPr>
                  <w:i/>
                  <w:iCs/>
                  <w:sz w:val="22"/>
                  <w:szCs w:val="28"/>
                </w:rPr>
                <w:t xml:space="preserve"> </w:t>
              </w:r>
            </w:p>
          </w:tc>
        </w:tr>
        <w:tr w:rsidR="00BB653E" w14:paraId="7C3AF68F" w14:textId="77777777">
          <w:trPr>
            <w:trHeight w:val="431"/>
          </w:trPr>
          <w:tc>
            <w:tcPr>
              <w:tcW w:w="9072" w:type="dxa"/>
              <w:vAlign w:val="bottom"/>
            </w:tcPr>
            <w:p w14:paraId="0813D765" w14:textId="77777777" w:rsidR="00BB653E" w:rsidRDefault="00BB653E" w:rsidP="004F4E73">
              <w:pPr>
                <w:pStyle w:val="Footer"/>
              </w:pPr>
            </w:p>
          </w:tc>
        </w:tr>
        <w:tr w:rsidR="00482F14" w:rsidRPr="00BE7529" w14:paraId="2E0B6EEA" w14:textId="77777777" w:rsidTr="00482F14">
          <w:trPr>
            <w:trHeight w:val="80"/>
          </w:trPr>
          <w:tc>
            <w:tcPr>
              <w:tcW w:w="9072" w:type="dxa"/>
              <w:vAlign w:val="bottom"/>
            </w:tcPr>
            <w:p w14:paraId="7D11C6FA" w14:textId="6FBDDF85" w:rsidR="00482F14" w:rsidRPr="00BE7529" w:rsidRDefault="001039C3" w:rsidP="00482F14">
              <w:pPr>
                <w:pStyle w:val="Footer"/>
                <w:jc w:val="center"/>
              </w:pPr>
              <w:sdt>
                <w:sdtPr>
                  <w:alias w:val="Titre "/>
                  <w:tag w:val=""/>
                  <w:id w:val="-177356889"/>
                  <w:dataBinding w:prefixMappings="xmlns:ns0='http://purl.org/dc/elements/1.1/' xmlns:ns1='http://schemas.openxmlformats.org/package/2006/metadata/core-properties' " w:xpath="/ns1:coreProperties[1]/ns0:title[1]" w:storeItemID="{6C3C8BC8-F283-45AE-878A-BAB7291924A1}"/>
                  <w:text/>
                </w:sdtPr>
                <w:sdtEndPr/>
                <w:sdtContent>
                  <w:r w:rsidR="00656A88">
                    <w:t>First Quarter 2023 Investment Commentary</w:t>
                  </w:r>
                </w:sdtContent>
              </w:sdt>
              <w:r w:rsidR="00482F14" w:rsidRPr="00BE7529">
                <w:t xml:space="preserve"> </w:t>
              </w:r>
              <w:r w:rsidR="00201366">
                <w:t>–</w:t>
              </w:r>
              <w:r w:rsidR="00482F14" w:rsidRPr="00BE7529">
                <w:t xml:space="preserve"> </w:t>
              </w:r>
              <w:sdt>
                <w:sdtPr>
                  <w:alias w:val="Date de publication"/>
                  <w:tag w:val=""/>
                  <w:id w:val="1207297987"/>
                  <w:dataBinding w:prefixMappings="xmlns:ns0='http://schemas.microsoft.com/office/2006/coverPageProps' " w:xpath="/ns0:CoverPageProperties[1]/ns0:PublishDate[1]" w:storeItemID="{55AF091B-3C7A-41E3-B477-F2FDAA23CFDA}"/>
                  <w:date w:fullDate="2023-04-01T00:00:00Z">
                    <w:dateFormat w:val="MMMM yyyy"/>
                    <w:lid w:val="en-US"/>
                    <w:storeMappedDataAs w:val="dateTime"/>
                    <w:calendar w:val="gregorian"/>
                  </w:date>
                </w:sdtPr>
                <w:sdtEndPr/>
                <w:sdtContent>
                  <w:r w:rsidR="006535EB">
                    <w:t>April 2023</w:t>
                  </w:r>
                </w:sdtContent>
              </w:sdt>
            </w:p>
          </w:tc>
        </w:tr>
        <w:tr w:rsidR="00482F14" w:rsidRPr="00F35098" w14:paraId="4027C606" w14:textId="77777777">
          <w:trPr>
            <w:trHeight w:val="431"/>
          </w:trPr>
          <w:tc>
            <w:tcPr>
              <w:tcW w:w="9072" w:type="dxa"/>
            </w:tcPr>
            <w:p w14:paraId="07AAD7DC" w14:textId="77777777" w:rsidR="003212A7" w:rsidRPr="003212A7" w:rsidRDefault="00482F14" w:rsidP="003212A7">
              <w:pPr>
                <w:pStyle w:val="Footer"/>
                <w:jc w:val="center"/>
                <w:rPr>
                  <w:szCs w:val="16"/>
                </w:rPr>
              </w:pPr>
              <w:r w:rsidRPr="00BD6846">
                <w:rPr>
                  <w:szCs w:val="16"/>
                </w:rPr>
                <w:t xml:space="preserve">For </w:t>
              </w:r>
              <w:r>
                <w:rPr>
                  <w:szCs w:val="16"/>
                </w:rPr>
                <w:t>P</w:t>
              </w:r>
              <w:r w:rsidRPr="00BD6846">
                <w:rPr>
                  <w:szCs w:val="16"/>
                </w:rPr>
                <w:t xml:space="preserve">rofessional </w:t>
              </w:r>
              <w:r>
                <w:rPr>
                  <w:szCs w:val="16"/>
                </w:rPr>
                <w:t>C</w:t>
              </w:r>
              <w:r w:rsidRPr="00BD6846">
                <w:rPr>
                  <w:szCs w:val="16"/>
                </w:rPr>
                <w:t xml:space="preserve">lients </w:t>
              </w:r>
              <w:r>
                <w:rPr>
                  <w:szCs w:val="16"/>
                </w:rPr>
                <w:t>O</w:t>
              </w:r>
              <w:r w:rsidRPr="00BD6846">
                <w:rPr>
                  <w:szCs w:val="16"/>
                </w:rPr>
                <w:t>nly</w:t>
              </w:r>
            </w:p>
          </w:tc>
        </w:tr>
      </w:tbl>
      <w:p w14:paraId="50E4A95F" w14:textId="77777777" w:rsidR="00766881" w:rsidRDefault="00766881">
        <w:pPr>
          <w:pStyle w:val="Footer"/>
          <w:jc w:val="right"/>
        </w:pPr>
        <w:r>
          <w:fldChar w:fldCharType="begin"/>
        </w:r>
        <w:r>
          <w:instrText>PAGE   \* MERGEFORMAT</w:instrText>
        </w:r>
        <w:r>
          <w:fldChar w:fldCharType="separate"/>
        </w:r>
        <w:r>
          <w:rPr>
            <w:lang w:val="fr-FR"/>
          </w:rPr>
          <w:t>2</w:t>
        </w:r>
        <w:r>
          <w:fldChar w:fldCharType="end"/>
        </w:r>
      </w:p>
    </w:sdtContent>
  </w:sdt>
  <w:p w14:paraId="6F428F81" w14:textId="77777777" w:rsidR="00DA1583" w:rsidRPr="00766881" w:rsidRDefault="00DA1583" w:rsidP="00766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001E6" w14:textId="77777777" w:rsidR="00B51031" w:rsidRDefault="00B51031" w:rsidP="004050B6">
      <w:r>
        <w:separator/>
      </w:r>
    </w:p>
  </w:footnote>
  <w:footnote w:type="continuationSeparator" w:id="0">
    <w:p w14:paraId="4017FCBA" w14:textId="77777777" w:rsidR="00B51031" w:rsidRDefault="00B51031" w:rsidP="004050B6">
      <w:r>
        <w:continuationSeparator/>
      </w:r>
    </w:p>
  </w:footnote>
  <w:footnote w:type="continuationNotice" w:id="1">
    <w:p w14:paraId="11A30EC8" w14:textId="77777777" w:rsidR="00B51031" w:rsidRDefault="00B510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4DF5D" w14:textId="77777777" w:rsidR="00766881" w:rsidRDefault="009B2069" w:rsidP="00BF5C27">
    <w:pPr>
      <w:pStyle w:val="Header"/>
    </w:pPr>
    <w:r w:rsidRPr="00320F65">
      <w:rPr>
        <w:b/>
        <w:bCs/>
        <w:noProof/>
        <w:color w:val="003A4A"/>
      </w:rPr>
      <w:drawing>
        <wp:anchor distT="0" distB="0" distL="114300" distR="114300" simplePos="0" relativeHeight="251658240" behindDoc="1" locked="0" layoutInCell="1" allowOverlap="1" wp14:anchorId="43ECA97E" wp14:editId="692F0E67">
          <wp:simplePos x="0" y="0"/>
          <wp:positionH relativeFrom="page">
            <wp:posOffset>-218990</wp:posOffset>
          </wp:positionH>
          <wp:positionV relativeFrom="margin">
            <wp:posOffset>-4721533</wp:posOffset>
          </wp:positionV>
          <wp:extent cx="10117676" cy="5431159"/>
          <wp:effectExtent l="152400" t="0" r="0" b="0"/>
          <wp:wrapNone/>
          <wp:docPr id="474" name="Graphic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25062" cy="5435124"/>
                  </a:xfrm>
                  <a:prstGeom prst="rect">
                    <a:avLst/>
                  </a:prstGeom>
                </pic:spPr>
              </pic:pic>
            </a:graphicData>
          </a:graphic>
          <wp14:sizeRelH relativeFrom="margin">
            <wp14:pctWidth>0</wp14:pctWidth>
          </wp14:sizeRelH>
          <wp14:sizeRelV relativeFrom="margin">
            <wp14:pctHeight>0</wp14:pctHeight>
          </wp14:sizeRelV>
        </wp:anchor>
      </w:drawing>
    </w:r>
  </w:p>
  <w:p w14:paraId="3589DE75" w14:textId="77777777" w:rsidR="009B2069" w:rsidRDefault="009B2069" w:rsidP="00BF5C27">
    <w:pPr>
      <w:pStyle w:val="Header"/>
    </w:pPr>
    <w:r w:rsidRPr="009B2069">
      <w:rPr>
        <w:noProof/>
      </w:rPr>
      <w:drawing>
        <wp:anchor distT="0" distB="0" distL="0" distR="0" simplePos="0" relativeHeight="251658241" behindDoc="1" locked="0" layoutInCell="1" allowOverlap="1" wp14:anchorId="4D487822" wp14:editId="70358DB6">
          <wp:simplePos x="0" y="0"/>
          <wp:positionH relativeFrom="page">
            <wp:posOffset>720090</wp:posOffset>
          </wp:positionH>
          <wp:positionV relativeFrom="page">
            <wp:posOffset>255270</wp:posOffset>
          </wp:positionV>
          <wp:extent cx="822960" cy="822960"/>
          <wp:effectExtent l="0" t="0" r="0" b="0"/>
          <wp:wrapNone/>
          <wp:docPr id="475" name="Picture 4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Pr="009B2069">
      <w:rPr>
        <w:noProof/>
      </w:rPr>
      <w:drawing>
        <wp:anchor distT="0" distB="0" distL="114300" distR="114300" simplePos="0" relativeHeight="251658242" behindDoc="1" locked="0" layoutInCell="1" allowOverlap="1" wp14:anchorId="518A6565" wp14:editId="4560AB48">
          <wp:simplePos x="0" y="0"/>
          <wp:positionH relativeFrom="column">
            <wp:posOffset>984885</wp:posOffset>
          </wp:positionH>
          <wp:positionV relativeFrom="paragraph">
            <wp:posOffset>107950</wp:posOffset>
          </wp:positionV>
          <wp:extent cx="1828800" cy="813435"/>
          <wp:effectExtent l="0" t="0" r="0" b="0"/>
          <wp:wrapNone/>
          <wp:docPr id="476" name="Picture 476"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p>
  <w:p w14:paraId="05280905" w14:textId="77777777" w:rsidR="009B2069" w:rsidRDefault="009B2069" w:rsidP="00BF5C27">
    <w:pPr>
      <w:pStyle w:val="Header"/>
      <w:rPr>
        <w:sz w:val="16"/>
        <w:szCs w:val="16"/>
      </w:rPr>
    </w:pPr>
  </w:p>
  <w:p w14:paraId="6BEEC879" w14:textId="1046C4FE" w:rsidR="009B2069" w:rsidRPr="006D561D" w:rsidRDefault="00656A88" w:rsidP="006D561D">
    <w:pPr>
      <w:pStyle w:val="Header"/>
      <w:jc w:val="right"/>
    </w:pPr>
    <w:r>
      <w:t>April</w:t>
    </w:r>
    <w:r w:rsidR="00D201EF" w:rsidRPr="006D561D">
      <w:t xml:space="preserve"> </w:t>
    </w:r>
    <w:r w:rsidR="006D561D" w:rsidRPr="006D561D">
      <w:t>202</w:t>
    </w:r>
    <w:r w:rsidR="00D201EF">
      <w:t>3</w:t>
    </w:r>
  </w:p>
  <w:p w14:paraId="428DCAFC" w14:textId="77777777" w:rsidR="00F01832" w:rsidRDefault="00713681" w:rsidP="006D561D">
    <w:pPr>
      <w:pStyle w:val="Header"/>
      <w:tabs>
        <w:tab w:val="clear" w:pos="4513"/>
        <w:tab w:val="clear" w:pos="9026"/>
        <w:tab w:val="left" w:pos="6017"/>
        <w:tab w:val="left" w:pos="7605"/>
      </w:tabs>
    </w:pPr>
    <w:r>
      <w:tab/>
    </w:r>
    <w:r w:rsidR="006D561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9777A3"/>
    <w:multiLevelType w:val="hybridMultilevel"/>
    <w:tmpl w:val="119624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B5B0E99"/>
    <w:multiLevelType w:val="hybridMultilevel"/>
    <w:tmpl w:val="552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B43D0C"/>
    <w:multiLevelType w:val="multilevel"/>
    <w:tmpl w:val="7B14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C4B15"/>
    <w:multiLevelType w:val="multilevel"/>
    <w:tmpl w:val="570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D067D8"/>
    <w:multiLevelType w:val="hybridMultilevel"/>
    <w:tmpl w:val="5590E51C"/>
    <w:lvl w:ilvl="0" w:tplc="7A664196">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F6C172A"/>
    <w:multiLevelType w:val="hybridMultilevel"/>
    <w:tmpl w:val="77C411FE"/>
    <w:lvl w:ilvl="0" w:tplc="038A0844">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6024054D"/>
    <w:multiLevelType w:val="hybridMultilevel"/>
    <w:tmpl w:val="BE08B086"/>
    <w:lvl w:ilvl="0" w:tplc="55AC0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F42813"/>
    <w:multiLevelType w:val="hybridMultilevel"/>
    <w:tmpl w:val="E9641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F231F7"/>
    <w:multiLevelType w:val="hybridMultilevel"/>
    <w:tmpl w:val="7B04D032"/>
    <w:lvl w:ilvl="0" w:tplc="1374B32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B5676A1"/>
    <w:multiLevelType w:val="hybridMultilevel"/>
    <w:tmpl w:val="ABF41A28"/>
    <w:lvl w:ilvl="0" w:tplc="C04A7340">
      <w:start w:val="1"/>
      <w:numFmt w:val="bullet"/>
      <w:lvlText w:val="•"/>
      <w:lvlJc w:val="left"/>
      <w:pPr>
        <w:tabs>
          <w:tab w:val="num" w:pos="720"/>
        </w:tabs>
        <w:ind w:left="720" w:hanging="360"/>
      </w:pPr>
      <w:rPr>
        <w:rFonts w:ascii="Arial" w:hAnsi="Arial" w:hint="default"/>
      </w:rPr>
    </w:lvl>
    <w:lvl w:ilvl="1" w:tplc="CF50ED00" w:tentative="1">
      <w:start w:val="1"/>
      <w:numFmt w:val="bullet"/>
      <w:lvlText w:val="•"/>
      <w:lvlJc w:val="left"/>
      <w:pPr>
        <w:tabs>
          <w:tab w:val="num" w:pos="1440"/>
        </w:tabs>
        <w:ind w:left="1440" w:hanging="360"/>
      </w:pPr>
      <w:rPr>
        <w:rFonts w:ascii="Arial" w:hAnsi="Arial" w:hint="default"/>
      </w:rPr>
    </w:lvl>
    <w:lvl w:ilvl="2" w:tplc="DE666CF8" w:tentative="1">
      <w:start w:val="1"/>
      <w:numFmt w:val="bullet"/>
      <w:lvlText w:val="•"/>
      <w:lvlJc w:val="left"/>
      <w:pPr>
        <w:tabs>
          <w:tab w:val="num" w:pos="2160"/>
        </w:tabs>
        <w:ind w:left="2160" w:hanging="360"/>
      </w:pPr>
      <w:rPr>
        <w:rFonts w:ascii="Arial" w:hAnsi="Arial" w:hint="default"/>
      </w:rPr>
    </w:lvl>
    <w:lvl w:ilvl="3" w:tplc="E286E5D0" w:tentative="1">
      <w:start w:val="1"/>
      <w:numFmt w:val="bullet"/>
      <w:lvlText w:val="•"/>
      <w:lvlJc w:val="left"/>
      <w:pPr>
        <w:tabs>
          <w:tab w:val="num" w:pos="2880"/>
        </w:tabs>
        <w:ind w:left="2880" w:hanging="360"/>
      </w:pPr>
      <w:rPr>
        <w:rFonts w:ascii="Arial" w:hAnsi="Arial" w:hint="default"/>
      </w:rPr>
    </w:lvl>
    <w:lvl w:ilvl="4" w:tplc="1CC661E0" w:tentative="1">
      <w:start w:val="1"/>
      <w:numFmt w:val="bullet"/>
      <w:lvlText w:val="•"/>
      <w:lvlJc w:val="left"/>
      <w:pPr>
        <w:tabs>
          <w:tab w:val="num" w:pos="3600"/>
        </w:tabs>
        <w:ind w:left="3600" w:hanging="360"/>
      </w:pPr>
      <w:rPr>
        <w:rFonts w:ascii="Arial" w:hAnsi="Arial" w:hint="default"/>
      </w:rPr>
    </w:lvl>
    <w:lvl w:ilvl="5" w:tplc="311C6D0C" w:tentative="1">
      <w:start w:val="1"/>
      <w:numFmt w:val="bullet"/>
      <w:lvlText w:val="•"/>
      <w:lvlJc w:val="left"/>
      <w:pPr>
        <w:tabs>
          <w:tab w:val="num" w:pos="4320"/>
        </w:tabs>
        <w:ind w:left="4320" w:hanging="360"/>
      </w:pPr>
      <w:rPr>
        <w:rFonts w:ascii="Arial" w:hAnsi="Arial" w:hint="default"/>
      </w:rPr>
    </w:lvl>
    <w:lvl w:ilvl="6" w:tplc="DE587D6E" w:tentative="1">
      <w:start w:val="1"/>
      <w:numFmt w:val="bullet"/>
      <w:lvlText w:val="•"/>
      <w:lvlJc w:val="left"/>
      <w:pPr>
        <w:tabs>
          <w:tab w:val="num" w:pos="5040"/>
        </w:tabs>
        <w:ind w:left="5040" w:hanging="360"/>
      </w:pPr>
      <w:rPr>
        <w:rFonts w:ascii="Arial" w:hAnsi="Arial" w:hint="default"/>
      </w:rPr>
    </w:lvl>
    <w:lvl w:ilvl="7" w:tplc="5022BC98" w:tentative="1">
      <w:start w:val="1"/>
      <w:numFmt w:val="bullet"/>
      <w:lvlText w:val="•"/>
      <w:lvlJc w:val="left"/>
      <w:pPr>
        <w:tabs>
          <w:tab w:val="num" w:pos="5760"/>
        </w:tabs>
        <w:ind w:left="5760" w:hanging="360"/>
      </w:pPr>
      <w:rPr>
        <w:rFonts w:ascii="Arial" w:hAnsi="Arial" w:hint="default"/>
      </w:rPr>
    </w:lvl>
    <w:lvl w:ilvl="8" w:tplc="ADBA4D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B05763"/>
    <w:multiLevelType w:val="hybridMultilevel"/>
    <w:tmpl w:val="3012722C"/>
    <w:lvl w:ilvl="0" w:tplc="D206C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6497739">
    <w:abstractNumId w:val="1"/>
  </w:num>
  <w:num w:numId="2" w16cid:durableId="789012067">
    <w:abstractNumId w:val="3"/>
  </w:num>
  <w:num w:numId="3" w16cid:durableId="694696965">
    <w:abstractNumId w:val="8"/>
  </w:num>
  <w:num w:numId="4" w16cid:durableId="596207640">
    <w:abstractNumId w:val="2"/>
  </w:num>
  <w:num w:numId="5" w16cid:durableId="2042129084">
    <w:abstractNumId w:val="4"/>
  </w:num>
  <w:num w:numId="6" w16cid:durableId="762602749">
    <w:abstractNumId w:val="5"/>
  </w:num>
  <w:num w:numId="7" w16cid:durableId="692923692">
    <w:abstractNumId w:val="0"/>
  </w:num>
  <w:num w:numId="8" w16cid:durableId="1688947788">
    <w:abstractNumId w:val="9"/>
  </w:num>
  <w:num w:numId="9" w16cid:durableId="286161999">
    <w:abstractNumId w:val="6"/>
  </w:num>
  <w:num w:numId="10" w16cid:durableId="1825468400">
    <w:abstractNumId w:val="10"/>
  </w:num>
  <w:num w:numId="11" w16cid:durableId="2111849822">
    <w:abstractNumId w:val="11"/>
  </w:num>
  <w:num w:numId="12" w16cid:durableId="1847090547">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kwqwUAiDT5rywAAAA="/>
  </w:docVars>
  <w:rsids>
    <w:rsidRoot w:val="00C45919"/>
    <w:rsid w:val="000017ED"/>
    <w:rsid w:val="00004024"/>
    <w:rsid w:val="00004454"/>
    <w:rsid w:val="00004E59"/>
    <w:rsid w:val="000079F5"/>
    <w:rsid w:val="00010291"/>
    <w:rsid w:val="000104C6"/>
    <w:rsid w:val="00010E73"/>
    <w:rsid w:val="00011B9F"/>
    <w:rsid w:val="00013184"/>
    <w:rsid w:val="000140A9"/>
    <w:rsid w:val="000140DC"/>
    <w:rsid w:val="00015DC7"/>
    <w:rsid w:val="00017EA2"/>
    <w:rsid w:val="00023B4A"/>
    <w:rsid w:val="00024BCE"/>
    <w:rsid w:val="00025B8E"/>
    <w:rsid w:val="00027792"/>
    <w:rsid w:val="000303FC"/>
    <w:rsid w:val="0003054A"/>
    <w:rsid w:val="00030A3B"/>
    <w:rsid w:val="000313E9"/>
    <w:rsid w:val="000326A1"/>
    <w:rsid w:val="00032D5C"/>
    <w:rsid w:val="000374B6"/>
    <w:rsid w:val="00040228"/>
    <w:rsid w:val="00042A64"/>
    <w:rsid w:val="00043195"/>
    <w:rsid w:val="00043854"/>
    <w:rsid w:val="0004445C"/>
    <w:rsid w:val="00045616"/>
    <w:rsid w:val="00046F3D"/>
    <w:rsid w:val="00047C46"/>
    <w:rsid w:val="000501A7"/>
    <w:rsid w:val="00050399"/>
    <w:rsid w:val="000529BD"/>
    <w:rsid w:val="00052BC9"/>
    <w:rsid w:val="00053E14"/>
    <w:rsid w:val="000552D4"/>
    <w:rsid w:val="00060606"/>
    <w:rsid w:val="00060ADA"/>
    <w:rsid w:val="00062692"/>
    <w:rsid w:val="00062AA8"/>
    <w:rsid w:val="00063943"/>
    <w:rsid w:val="00063E3F"/>
    <w:rsid w:val="000656C5"/>
    <w:rsid w:val="00070DDF"/>
    <w:rsid w:val="00071B2F"/>
    <w:rsid w:val="00074511"/>
    <w:rsid w:val="00074CF4"/>
    <w:rsid w:val="00076818"/>
    <w:rsid w:val="00080D53"/>
    <w:rsid w:val="00081C8D"/>
    <w:rsid w:val="0008284C"/>
    <w:rsid w:val="0008311C"/>
    <w:rsid w:val="00083390"/>
    <w:rsid w:val="00083BC5"/>
    <w:rsid w:val="00084A13"/>
    <w:rsid w:val="00084B2B"/>
    <w:rsid w:val="00085489"/>
    <w:rsid w:val="00085EFC"/>
    <w:rsid w:val="00086549"/>
    <w:rsid w:val="000871D1"/>
    <w:rsid w:val="00090C46"/>
    <w:rsid w:val="00091EF8"/>
    <w:rsid w:val="00092AEB"/>
    <w:rsid w:val="0009394C"/>
    <w:rsid w:val="00094426"/>
    <w:rsid w:val="00095FEA"/>
    <w:rsid w:val="000A0627"/>
    <w:rsid w:val="000A4576"/>
    <w:rsid w:val="000A4F08"/>
    <w:rsid w:val="000A7EC9"/>
    <w:rsid w:val="000B2261"/>
    <w:rsid w:val="000B4C0B"/>
    <w:rsid w:val="000B5B24"/>
    <w:rsid w:val="000B6205"/>
    <w:rsid w:val="000B7AD0"/>
    <w:rsid w:val="000C0826"/>
    <w:rsid w:val="000C14BA"/>
    <w:rsid w:val="000C153D"/>
    <w:rsid w:val="000C2F83"/>
    <w:rsid w:val="000C365C"/>
    <w:rsid w:val="000C3775"/>
    <w:rsid w:val="000C4232"/>
    <w:rsid w:val="000C537B"/>
    <w:rsid w:val="000C5FCC"/>
    <w:rsid w:val="000C6CDC"/>
    <w:rsid w:val="000C6E11"/>
    <w:rsid w:val="000C6F33"/>
    <w:rsid w:val="000C7472"/>
    <w:rsid w:val="000C768E"/>
    <w:rsid w:val="000D00F1"/>
    <w:rsid w:val="000D3A07"/>
    <w:rsid w:val="000D48B6"/>
    <w:rsid w:val="000E0324"/>
    <w:rsid w:val="000E19E7"/>
    <w:rsid w:val="000E233D"/>
    <w:rsid w:val="000E2537"/>
    <w:rsid w:val="000E6078"/>
    <w:rsid w:val="000E6192"/>
    <w:rsid w:val="000E68A2"/>
    <w:rsid w:val="000E7997"/>
    <w:rsid w:val="000F4A0D"/>
    <w:rsid w:val="000F4DDF"/>
    <w:rsid w:val="000F583B"/>
    <w:rsid w:val="000F5ED8"/>
    <w:rsid w:val="000F64C2"/>
    <w:rsid w:val="000F7886"/>
    <w:rsid w:val="00100184"/>
    <w:rsid w:val="0010029B"/>
    <w:rsid w:val="001002DC"/>
    <w:rsid w:val="00100C68"/>
    <w:rsid w:val="00102A12"/>
    <w:rsid w:val="00102B30"/>
    <w:rsid w:val="001039C3"/>
    <w:rsid w:val="001042FE"/>
    <w:rsid w:val="00104B1F"/>
    <w:rsid w:val="00105152"/>
    <w:rsid w:val="00105348"/>
    <w:rsid w:val="00105CF4"/>
    <w:rsid w:val="00107660"/>
    <w:rsid w:val="00110034"/>
    <w:rsid w:val="00111D1B"/>
    <w:rsid w:val="00112559"/>
    <w:rsid w:val="001131AE"/>
    <w:rsid w:val="001134F0"/>
    <w:rsid w:val="0011367C"/>
    <w:rsid w:val="00114610"/>
    <w:rsid w:val="00116C62"/>
    <w:rsid w:val="00121654"/>
    <w:rsid w:val="0012496C"/>
    <w:rsid w:val="00124EEE"/>
    <w:rsid w:val="00125136"/>
    <w:rsid w:val="00126BA7"/>
    <w:rsid w:val="00126E7C"/>
    <w:rsid w:val="001314F7"/>
    <w:rsid w:val="00134236"/>
    <w:rsid w:val="001348EB"/>
    <w:rsid w:val="00134933"/>
    <w:rsid w:val="00135AE9"/>
    <w:rsid w:val="001364E5"/>
    <w:rsid w:val="00136FB9"/>
    <w:rsid w:val="00137306"/>
    <w:rsid w:val="00137B82"/>
    <w:rsid w:val="001401DE"/>
    <w:rsid w:val="0014256C"/>
    <w:rsid w:val="001428B7"/>
    <w:rsid w:val="00143554"/>
    <w:rsid w:val="00143A6F"/>
    <w:rsid w:val="00152CFC"/>
    <w:rsid w:val="0015404B"/>
    <w:rsid w:val="001555C3"/>
    <w:rsid w:val="0015638A"/>
    <w:rsid w:val="00156E0B"/>
    <w:rsid w:val="00156FA9"/>
    <w:rsid w:val="00157A7C"/>
    <w:rsid w:val="00160F1B"/>
    <w:rsid w:val="00161CBC"/>
    <w:rsid w:val="0016504C"/>
    <w:rsid w:val="0016639C"/>
    <w:rsid w:val="00166671"/>
    <w:rsid w:val="0017238C"/>
    <w:rsid w:val="00172F59"/>
    <w:rsid w:val="001737E0"/>
    <w:rsid w:val="00174C0E"/>
    <w:rsid w:val="0017571B"/>
    <w:rsid w:val="001758B8"/>
    <w:rsid w:val="00176AB1"/>
    <w:rsid w:val="00177A4D"/>
    <w:rsid w:val="00177A79"/>
    <w:rsid w:val="00180282"/>
    <w:rsid w:val="00181800"/>
    <w:rsid w:val="00181C77"/>
    <w:rsid w:val="00182CA6"/>
    <w:rsid w:val="00183830"/>
    <w:rsid w:val="0018387B"/>
    <w:rsid w:val="00183B24"/>
    <w:rsid w:val="00184F07"/>
    <w:rsid w:val="001852D8"/>
    <w:rsid w:val="00185C15"/>
    <w:rsid w:val="00186569"/>
    <w:rsid w:val="00186FB8"/>
    <w:rsid w:val="00190D9F"/>
    <w:rsid w:val="001915AC"/>
    <w:rsid w:val="00191A1B"/>
    <w:rsid w:val="00192DB6"/>
    <w:rsid w:val="001950A2"/>
    <w:rsid w:val="00196B46"/>
    <w:rsid w:val="001A1486"/>
    <w:rsid w:val="001A1E37"/>
    <w:rsid w:val="001A2238"/>
    <w:rsid w:val="001A274E"/>
    <w:rsid w:val="001A34B2"/>
    <w:rsid w:val="001A38A0"/>
    <w:rsid w:val="001A3B58"/>
    <w:rsid w:val="001A42DF"/>
    <w:rsid w:val="001A47D0"/>
    <w:rsid w:val="001A4A08"/>
    <w:rsid w:val="001A4D16"/>
    <w:rsid w:val="001A53C1"/>
    <w:rsid w:val="001A69AC"/>
    <w:rsid w:val="001A7AF6"/>
    <w:rsid w:val="001B0A59"/>
    <w:rsid w:val="001B1D4F"/>
    <w:rsid w:val="001B289E"/>
    <w:rsid w:val="001B3211"/>
    <w:rsid w:val="001B38FC"/>
    <w:rsid w:val="001B3E55"/>
    <w:rsid w:val="001B517C"/>
    <w:rsid w:val="001B5990"/>
    <w:rsid w:val="001B6C76"/>
    <w:rsid w:val="001B704B"/>
    <w:rsid w:val="001B74AF"/>
    <w:rsid w:val="001C09C1"/>
    <w:rsid w:val="001C1D73"/>
    <w:rsid w:val="001C23E7"/>
    <w:rsid w:val="001C32D4"/>
    <w:rsid w:val="001C4DD3"/>
    <w:rsid w:val="001C52BB"/>
    <w:rsid w:val="001C52D6"/>
    <w:rsid w:val="001C7163"/>
    <w:rsid w:val="001D0355"/>
    <w:rsid w:val="001D08DF"/>
    <w:rsid w:val="001D0B1E"/>
    <w:rsid w:val="001D12B1"/>
    <w:rsid w:val="001D1917"/>
    <w:rsid w:val="001D2337"/>
    <w:rsid w:val="001D2FC9"/>
    <w:rsid w:val="001D3BB2"/>
    <w:rsid w:val="001D3CC1"/>
    <w:rsid w:val="001D53E3"/>
    <w:rsid w:val="001D61F1"/>
    <w:rsid w:val="001D62D6"/>
    <w:rsid w:val="001D6886"/>
    <w:rsid w:val="001D7554"/>
    <w:rsid w:val="001E0D6A"/>
    <w:rsid w:val="001E297E"/>
    <w:rsid w:val="001E36C2"/>
    <w:rsid w:val="001E54F5"/>
    <w:rsid w:val="001E5B77"/>
    <w:rsid w:val="001E6A79"/>
    <w:rsid w:val="001E7A62"/>
    <w:rsid w:val="001E7D76"/>
    <w:rsid w:val="001F4B22"/>
    <w:rsid w:val="001F56D1"/>
    <w:rsid w:val="001F5F7F"/>
    <w:rsid w:val="001F7894"/>
    <w:rsid w:val="001F7A88"/>
    <w:rsid w:val="002004D6"/>
    <w:rsid w:val="00200D91"/>
    <w:rsid w:val="00201366"/>
    <w:rsid w:val="00201554"/>
    <w:rsid w:val="00202632"/>
    <w:rsid w:val="0020277A"/>
    <w:rsid w:val="002039AB"/>
    <w:rsid w:val="00203BA7"/>
    <w:rsid w:val="002041ED"/>
    <w:rsid w:val="00205C57"/>
    <w:rsid w:val="00207476"/>
    <w:rsid w:val="00207C4B"/>
    <w:rsid w:val="00210BCC"/>
    <w:rsid w:val="00216B78"/>
    <w:rsid w:val="00220082"/>
    <w:rsid w:val="00220121"/>
    <w:rsid w:val="002217B5"/>
    <w:rsid w:val="00221DE2"/>
    <w:rsid w:val="00223DB5"/>
    <w:rsid w:val="00224688"/>
    <w:rsid w:val="00224F98"/>
    <w:rsid w:val="00226717"/>
    <w:rsid w:val="002274C7"/>
    <w:rsid w:val="00227FA1"/>
    <w:rsid w:val="00230907"/>
    <w:rsid w:val="00230ACF"/>
    <w:rsid w:val="00231134"/>
    <w:rsid w:val="00231B90"/>
    <w:rsid w:val="00232E21"/>
    <w:rsid w:val="002361F4"/>
    <w:rsid w:val="0023692C"/>
    <w:rsid w:val="002400BE"/>
    <w:rsid w:val="002422BF"/>
    <w:rsid w:val="00242B92"/>
    <w:rsid w:val="0024374B"/>
    <w:rsid w:val="002451C7"/>
    <w:rsid w:val="002465DD"/>
    <w:rsid w:val="00247B0E"/>
    <w:rsid w:val="00250BA1"/>
    <w:rsid w:val="002510B4"/>
    <w:rsid w:val="002513C5"/>
    <w:rsid w:val="00251749"/>
    <w:rsid w:val="00252006"/>
    <w:rsid w:val="002530EA"/>
    <w:rsid w:val="00253CF3"/>
    <w:rsid w:val="00254120"/>
    <w:rsid w:val="00255247"/>
    <w:rsid w:val="00255BCF"/>
    <w:rsid w:val="00256BA4"/>
    <w:rsid w:val="002572BC"/>
    <w:rsid w:val="00257422"/>
    <w:rsid w:val="00261E8A"/>
    <w:rsid w:val="00262450"/>
    <w:rsid w:val="00262F57"/>
    <w:rsid w:val="00265707"/>
    <w:rsid w:val="00266BFB"/>
    <w:rsid w:val="002700F0"/>
    <w:rsid w:val="0027225B"/>
    <w:rsid w:val="00272855"/>
    <w:rsid w:val="002738BE"/>
    <w:rsid w:val="00275F01"/>
    <w:rsid w:val="002807AB"/>
    <w:rsid w:val="00280B3C"/>
    <w:rsid w:val="00281B7C"/>
    <w:rsid w:val="00284D9C"/>
    <w:rsid w:val="00284DE4"/>
    <w:rsid w:val="00286757"/>
    <w:rsid w:val="00286E32"/>
    <w:rsid w:val="00287965"/>
    <w:rsid w:val="00290D26"/>
    <w:rsid w:val="0029154E"/>
    <w:rsid w:val="00291CFE"/>
    <w:rsid w:val="00291ECC"/>
    <w:rsid w:val="00292633"/>
    <w:rsid w:val="002926D4"/>
    <w:rsid w:val="002933DF"/>
    <w:rsid w:val="002950AD"/>
    <w:rsid w:val="0029680D"/>
    <w:rsid w:val="00297506"/>
    <w:rsid w:val="002A043E"/>
    <w:rsid w:val="002A07A8"/>
    <w:rsid w:val="002A1C51"/>
    <w:rsid w:val="002A1CA0"/>
    <w:rsid w:val="002A32EF"/>
    <w:rsid w:val="002A3E45"/>
    <w:rsid w:val="002A4156"/>
    <w:rsid w:val="002A44FA"/>
    <w:rsid w:val="002A56C5"/>
    <w:rsid w:val="002A5D34"/>
    <w:rsid w:val="002A60F6"/>
    <w:rsid w:val="002A66BD"/>
    <w:rsid w:val="002A68AE"/>
    <w:rsid w:val="002A6EB4"/>
    <w:rsid w:val="002A754D"/>
    <w:rsid w:val="002A7B6E"/>
    <w:rsid w:val="002B05C3"/>
    <w:rsid w:val="002B3F0A"/>
    <w:rsid w:val="002B3F5D"/>
    <w:rsid w:val="002B3F9B"/>
    <w:rsid w:val="002B42E5"/>
    <w:rsid w:val="002B469A"/>
    <w:rsid w:val="002B4C56"/>
    <w:rsid w:val="002B527E"/>
    <w:rsid w:val="002B6E1D"/>
    <w:rsid w:val="002B7FED"/>
    <w:rsid w:val="002C1C19"/>
    <w:rsid w:val="002C2297"/>
    <w:rsid w:val="002C2F35"/>
    <w:rsid w:val="002C3098"/>
    <w:rsid w:val="002C3D1E"/>
    <w:rsid w:val="002C4DD5"/>
    <w:rsid w:val="002C5269"/>
    <w:rsid w:val="002C5958"/>
    <w:rsid w:val="002C63CE"/>
    <w:rsid w:val="002C7B07"/>
    <w:rsid w:val="002D2342"/>
    <w:rsid w:val="002D2381"/>
    <w:rsid w:val="002D25D6"/>
    <w:rsid w:val="002D578C"/>
    <w:rsid w:val="002D782D"/>
    <w:rsid w:val="002E1D30"/>
    <w:rsid w:val="002E219C"/>
    <w:rsid w:val="002E2804"/>
    <w:rsid w:val="002E28B2"/>
    <w:rsid w:val="002E40E2"/>
    <w:rsid w:val="002E4F84"/>
    <w:rsid w:val="002E557A"/>
    <w:rsid w:val="002E716B"/>
    <w:rsid w:val="002E7EC6"/>
    <w:rsid w:val="002F101D"/>
    <w:rsid w:val="002F146A"/>
    <w:rsid w:val="002F1CA9"/>
    <w:rsid w:val="002F27C7"/>
    <w:rsid w:val="002F2BA2"/>
    <w:rsid w:val="002F34DB"/>
    <w:rsid w:val="002F3FDC"/>
    <w:rsid w:val="002F5443"/>
    <w:rsid w:val="002F5CCC"/>
    <w:rsid w:val="00300227"/>
    <w:rsid w:val="00300B0E"/>
    <w:rsid w:val="00301A76"/>
    <w:rsid w:val="00303DAA"/>
    <w:rsid w:val="00304F12"/>
    <w:rsid w:val="00305269"/>
    <w:rsid w:val="003055D4"/>
    <w:rsid w:val="003061C1"/>
    <w:rsid w:val="00307628"/>
    <w:rsid w:val="00307E3B"/>
    <w:rsid w:val="003138A0"/>
    <w:rsid w:val="003153F0"/>
    <w:rsid w:val="00316390"/>
    <w:rsid w:val="003167C8"/>
    <w:rsid w:val="003177E3"/>
    <w:rsid w:val="0032023F"/>
    <w:rsid w:val="00320C77"/>
    <w:rsid w:val="00320F65"/>
    <w:rsid w:val="003210C0"/>
    <w:rsid w:val="003212A7"/>
    <w:rsid w:val="003214E9"/>
    <w:rsid w:val="00322402"/>
    <w:rsid w:val="003227FD"/>
    <w:rsid w:val="00322B44"/>
    <w:rsid w:val="003248D9"/>
    <w:rsid w:val="00324B91"/>
    <w:rsid w:val="00325320"/>
    <w:rsid w:val="00327B03"/>
    <w:rsid w:val="00327F04"/>
    <w:rsid w:val="003347C9"/>
    <w:rsid w:val="00336D79"/>
    <w:rsid w:val="00337156"/>
    <w:rsid w:val="00340DFF"/>
    <w:rsid w:val="00341F3E"/>
    <w:rsid w:val="00342C9D"/>
    <w:rsid w:val="00343DC2"/>
    <w:rsid w:val="00345704"/>
    <w:rsid w:val="00345A0D"/>
    <w:rsid w:val="0035090B"/>
    <w:rsid w:val="00351AD4"/>
    <w:rsid w:val="0035426E"/>
    <w:rsid w:val="00355089"/>
    <w:rsid w:val="00356641"/>
    <w:rsid w:val="00360E73"/>
    <w:rsid w:val="00361541"/>
    <w:rsid w:val="00361A0B"/>
    <w:rsid w:val="00362A1D"/>
    <w:rsid w:val="0036313B"/>
    <w:rsid w:val="00363191"/>
    <w:rsid w:val="00363E66"/>
    <w:rsid w:val="003643D3"/>
    <w:rsid w:val="00364BA3"/>
    <w:rsid w:val="00365801"/>
    <w:rsid w:val="00365B31"/>
    <w:rsid w:val="00365F52"/>
    <w:rsid w:val="0037056A"/>
    <w:rsid w:val="00370D29"/>
    <w:rsid w:val="00372BBA"/>
    <w:rsid w:val="00373314"/>
    <w:rsid w:val="00374778"/>
    <w:rsid w:val="00375466"/>
    <w:rsid w:val="00375BC5"/>
    <w:rsid w:val="00380F50"/>
    <w:rsid w:val="003830BF"/>
    <w:rsid w:val="003830C1"/>
    <w:rsid w:val="003842EB"/>
    <w:rsid w:val="003865B1"/>
    <w:rsid w:val="003904EC"/>
    <w:rsid w:val="003911C8"/>
    <w:rsid w:val="00391AC3"/>
    <w:rsid w:val="003957E8"/>
    <w:rsid w:val="0039605C"/>
    <w:rsid w:val="003973B3"/>
    <w:rsid w:val="0039760B"/>
    <w:rsid w:val="003A0B06"/>
    <w:rsid w:val="003A1E9C"/>
    <w:rsid w:val="003A2363"/>
    <w:rsid w:val="003A2C8F"/>
    <w:rsid w:val="003A5A74"/>
    <w:rsid w:val="003A7F0D"/>
    <w:rsid w:val="003B0D13"/>
    <w:rsid w:val="003B2362"/>
    <w:rsid w:val="003B3695"/>
    <w:rsid w:val="003B55D8"/>
    <w:rsid w:val="003B5653"/>
    <w:rsid w:val="003B6A97"/>
    <w:rsid w:val="003C022E"/>
    <w:rsid w:val="003C348E"/>
    <w:rsid w:val="003C475B"/>
    <w:rsid w:val="003C6016"/>
    <w:rsid w:val="003C6825"/>
    <w:rsid w:val="003C6AE9"/>
    <w:rsid w:val="003C6DEC"/>
    <w:rsid w:val="003C7710"/>
    <w:rsid w:val="003D0A13"/>
    <w:rsid w:val="003D1A35"/>
    <w:rsid w:val="003D22DF"/>
    <w:rsid w:val="003D38A7"/>
    <w:rsid w:val="003D466F"/>
    <w:rsid w:val="003D5C0F"/>
    <w:rsid w:val="003D623B"/>
    <w:rsid w:val="003D657D"/>
    <w:rsid w:val="003D76A2"/>
    <w:rsid w:val="003E0A77"/>
    <w:rsid w:val="003E23DA"/>
    <w:rsid w:val="003E2F6A"/>
    <w:rsid w:val="003E32BD"/>
    <w:rsid w:val="003E404C"/>
    <w:rsid w:val="003E42CF"/>
    <w:rsid w:val="003E4488"/>
    <w:rsid w:val="003E4ADF"/>
    <w:rsid w:val="003E7983"/>
    <w:rsid w:val="003E7C2B"/>
    <w:rsid w:val="003F18B2"/>
    <w:rsid w:val="003F1E0D"/>
    <w:rsid w:val="003F25ED"/>
    <w:rsid w:val="003F419C"/>
    <w:rsid w:val="003F477C"/>
    <w:rsid w:val="003F6157"/>
    <w:rsid w:val="003F6593"/>
    <w:rsid w:val="003F75CE"/>
    <w:rsid w:val="003F762A"/>
    <w:rsid w:val="00402507"/>
    <w:rsid w:val="004040F7"/>
    <w:rsid w:val="00404443"/>
    <w:rsid w:val="00404558"/>
    <w:rsid w:val="00404DD8"/>
    <w:rsid w:val="004050B6"/>
    <w:rsid w:val="0040652B"/>
    <w:rsid w:val="00407869"/>
    <w:rsid w:val="00410143"/>
    <w:rsid w:val="00410AB1"/>
    <w:rsid w:val="004111F6"/>
    <w:rsid w:val="00412713"/>
    <w:rsid w:val="0041316C"/>
    <w:rsid w:val="00413DF6"/>
    <w:rsid w:val="00415747"/>
    <w:rsid w:val="00415EF8"/>
    <w:rsid w:val="00416201"/>
    <w:rsid w:val="004162F3"/>
    <w:rsid w:val="00416654"/>
    <w:rsid w:val="0041725A"/>
    <w:rsid w:val="00417DA0"/>
    <w:rsid w:val="004208A9"/>
    <w:rsid w:val="00420B5A"/>
    <w:rsid w:val="0042141C"/>
    <w:rsid w:val="00421F79"/>
    <w:rsid w:val="00422689"/>
    <w:rsid w:val="004237C0"/>
    <w:rsid w:val="0042403D"/>
    <w:rsid w:val="00425375"/>
    <w:rsid w:val="0042537D"/>
    <w:rsid w:val="0042722B"/>
    <w:rsid w:val="004309D3"/>
    <w:rsid w:val="0043106C"/>
    <w:rsid w:val="0043167A"/>
    <w:rsid w:val="00432D11"/>
    <w:rsid w:val="00433474"/>
    <w:rsid w:val="004344A3"/>
    <w:rsid w:val="00440DB5"/>
    <w:rsid w:val="00440EC9"/>
    <w:rsid w:val="00440FF7"/>
    <w:rsid w:val="00442801"/>
    <w:rsid w:val="00446A41"/>
    <w:rsid w:val="00446AE1"/>
    <w:rsid w:val="0045194C"/>
    <w:rsid w:val="004534F2"/>
    <w:rsid w:val="00453A9D"/>
    <w:rsid w:val="00454370"/>
    <w:rsid w:val="00454B84"/>
    <w:rsid w:val="004554D7"/>
    <w:rsid w:val="004557BE"/>
    <w:rsid w:val="00455D45"/>
    <w:rsid w:val="0045687A"/>
    <w:rsid w:val="00456D13"/>
    <w:rsid w:val="004571A2"/>
    <w:rsid w:val="00457C74"/>
    <w:rsid w:val="00461283"/>
    <w:rsid w:val="00461742"/>
    <w:rsid w:val="0046223A"/>
    <w:rsid w:val="0046264D"/>
    <w:rsid w:val="00462906"/>
    <w:rsid w:val="00462D55"/>
    <w:rsid w:val="0046528C"/>
    <w:rsid w:val="00466D72"/>
    <w:rsid w:val="00467267"/>
    <w:rsid w:val="00472209"/>
    <w:rsid w:val="00472449"/>
    <w:rsid w:val="0047531F"/>
    <w:rsid w:val="00475F35"/>
    <w:rsid w:val="00477C7A"/>
    <w:rsid w:val="00480CC9"/>
    <w:rsid w:val="004824E9"/>
    <w:rsid w:val="00482F14"/>
    <w:rsid w:val="00487170"/>
    <w:rsid w:val="004871BE"/>
    <w:rsid w:val="00487AFA"/>
    <w:rsid w:val="004904A5"/>
    <w:rsid w:val="0049082A"/>
    <w:rsid w:val="00490DED"/>
    <w:rsid w:val="00494138"/>
    <w:rsid w:val="00494746"/>
    <w:rsid w:val="0049591D"/>
    <w:rsid w:val="00497021"/>
    <w:rsid w:val="00497D1C"/>
    <w:rsid w:val="00497EE2"/>
    <w:rsid w:val="004A13F2"/>
    <w:rsid w:val="004A3092"/>
    <w:rsid w:val="004A3821"/>
    <w:rsid w:val="004A39A5"/>
    <w:rsid w:val="004A3B92"/>
    <w:rsid w:val="004A43D4"/>
    <w:rsid w:val="004A7633"/>
    <w:rsid w:val="004A7728"/>
    <w:rsid w:val="004B0915"/>
    <w:rsid w:val="004B2E12"/>
    <w:rsid w:val="004B319D"/>
    <w:rsid w:val="004B3CD6"/>
    <w:rsid w:val="004B52F7"/>
    <w:rsid w:val="004B5CC9"/>
    <w:rsid w:val="004B6A75"/>
    <w:rsid w:val="004B7BB5"/>
    <w:rsid w:val="004C0B3B"/>
    <w:rsid w:val="004C0F96"/>
    <w:rsid w:val="004C2DD1"/>
    <w:rsid w:val="004C32D5"/>
    <w:rsid w:val="004C4777"/>
    <w:rsid w:val="004C4AA5"/>
    <w:rsid w:val="004C5174"/>
    <w:rsid w:val="004C5897"/>
    <w:rsid w:val="004D08EC"/>
    <w:rsid w:val="004D0FC2"/>
    <w:rsid w:val="004D1959"/>
    <w:rsid w:val="004D2432"/>
    <w:rsid w:val="004D265B"/>
    <w:rsid w:val="004D39D0"/>
    <w:rsid w:val="004D3EFF"/>
    <w:rsid w:val="004D503C"/>
    <w:rsid w:val="004D598F"/>
    <w:rsid w:val="004D6C94"/>
    <w:rsid w:val="004D6CCF"/>
    <w:rsid w:val="004D6EBD"/>
    <w:rsid w:val="004E0A2C"/>
    <w:rsid w:val="004E0C8C"/>
    <w:rsid w:val="004E12BA"/>
    <w:rsid w:val="004E3595"/>
    <w:rsid w:val="004E3DD1"/>
    <w:rsid w:val="004E49AF"/>
    <w:rsid w:val="004E4BF1"/>
    <w:rsid w:val="004E5198"/>
    <w:rsid w:val="004E5FEA"/>
    <w:rsid w:val="004E727A"/>
    <w:rsid w:val="004F11E1"/>
    <w:rsid w:val="004F12C4"/>
    <w:rsid w:val="004F1812"/>
    <w:rsid w:val="004F3F79"/>
    <w:rsid w:val="004F4E73"/>
    <w:rsid w:val="004F5824"/>
    <w:rsid w:val="004F5F70"/>
    <w:rsid w:val="004F6136"/>
    <w:rsid w:val="004F6A38"/>
    <w:rsid w:val="004F6F72"/>
    <w:rsid w:val="00500871"/>
    <w:rsid w:val="00501748"/>
    <w:rsid w:val="005025A5"/>
    <w:rsid w:val="00502603"/>
    <w:rsid w:val="00503DEF"/>
    <w:rsid w:val="00504ABE"/>
    <w:rsid w:val="00506266"/>
    <w:rsid w:val="0050764C"/>
    <w:rsid w:val="00510238"/>
    <w:rsid w:val="005110C3"/>
    <w:rsid w:val="00511934"/>
    <w:rsid w:val="0051240D"/>
    <w:rsid w:val="005124D6"/>
    <w:rsid w:val="00512BA7"/>
    <w:rsid w:val="0051375C"/>
    <w:rsid w:val="00513CED"/>
    <w:rsid w:val="00514481"/>
    <w:rsid w:val="00514C51"/>
    <w:rsid w:val="00515081"/>
    <w:rsid w:val="00515662"/>
    <w:rsid w:val="005161E4"/>
    <w:rsid w:val="0052057D"/>
    <w:rsid w:val="00521AB2"/>
    <w:rsid w:val="00526538"/>
    <w:rsid w:val="0052739F"/>
    <w:rsid w:val="00530536"/>
    <w:rsid w:val="00531511"/>
    <w:rsid w:val="005347A2"/>
    <w:rsid w:val="00535E71"/>
    <w:rsid w:val="00535F8D"/>
    <w:rsid w:val="00536B24"/>
    <w:rsid w:val="00536CBF"/>
    <w:rsid w:val="00537D2E"/>
    <w:rsid w:val="00541DB7"/>
    <w:rsid w:val="00543445"/>
    <w:rsid w:val="005437CD"/>
    <w:rsid w:val="0055091C"/>
    <w:rsid w:val="005521F7"/>
    <w:rsid w:val="0055261F"/>
    <w:rsid w:val="00553679"/>
    <w:rsid w:val="00553A4F"/>
    <w:rsid w:val="005547BE"/>
    <w:rsid w:val="0055680F"/>
    <w:rsid w:val="005568F6"/>
    <w:rsid w:val="00557719"/>
    <w:rsid w:val="00560D3B"/>
    <w:rsid w:val="005613FB"/>
    <w:rsid w:val="00561600"/>
    <w:rsid w:val="0056357D"/>
    <w:rsid w:val="005635D0"/>
    <w:rsid w:val="00563D53"/>
    <w:rsid w:val="0056567D"/>
    <w:rsid w:val="00567648"/>
    <w:rsid w:val="00567D06"/>
    <w:rsid w:val="00570236"/>
    <w:rsid w:val="00574382"/>
    <w:rsid w:val="0057508E"/>
    <w:rsid w:val="00575C36"/>
    <w:rsid w:val="00575E69"/>
    <w:rsid w:val="0057768C"/>
    <w:rsid w:val="00577FC4"/>
    <w:rsid w:val="005805DD"/>
    <w:rsid w:val="0058205C"/>
    <w:rsid w:val="005829EA"/>
    <w:rsid w:val="005902D9"/>
    <w:rsid w:val="005904F6"/>
    <w:rsid w:val="00590A27"/>
    <w:rsid w:val="005915AB"/>
    <w:rsid w:val="005919D9"/>
    <w:rsid w:val="005923C8"/>
    <w:rsid w:val="0059376C"/>
    <w:rsid w:val="005941F3"/>
    <w:rsid w:val="00594ABD"/>
    <w:rsid w:val="00596083"/>
    <w:rsid w:val="0059708B"/>
    <w:rsid w:val="005A02EB"/>
    <w:rsid w:val="005A06A4"/>
    <w:rsid w:val="005A165C"/>
    <w:rsid w:val="005A1A0B"/>
    <w:rsid w:val="005A1C50"/>
    <w:rsid w:val="005A3791"/>
    <w:rsid w:val="005A41FB"/>
    <w:rsid w:val="005A4CB7"/>
    <w:rsid w:val="005A7B85"/>
    <w:rsid w:val="005B21E6"/>
    <w:rsid w:val="005B25DC"/>
    <w:rsid w:val="005B35EB"/>
    <w:rsid w:val="005B38C4"/>
    <w:rsid w:val="005B7251"/>
    <w:rsid w:val="005B7616"/>
    <w:rsid w:val="005C0A2C"/>
    <w:rsid w:val="005C1896"/>
    <w:rsid w:val="005C1E1E"/>
    <w:rsid w:val="005C236D"/>
    <w:rsid w:val="005C2EA5"/>
    <w:rsid w:val="005C3432"/>
    <w:rsid w:val="005C39E1"/>
    <w:rsid w:val="005C3B75"/>
    <w:rsid w:val="005C4C93"/>
    <w:rsid w:val="005C602C"/>
    <w:rsid w:val="005C62E6"/>
    <w:rsid w:val="005C69C2"/>
    <w:rsid w:val="005C7BB4"/>
    <w:rsid w:val="005D023B"/>
    <w:rsid w:val="005D191B"/>
    <w:rsid w:val="005D1FA1"/>
    <w:rsid w:val="005D30EE"/>
    <w:rsid w:val="005D3F58"/>
    <w:rsid w:val="005D686F"/>
    <w:rsid w:val="005D6E2C"/>
    <w:rsid w:val="005D75CD"/>
    <w:rsid w:val="005D7A7D"/>
    <w:rsid w:val="005D7E70"/>
    <w:rsid w:val="005E0EAA"/>
    <w:rsid w:val="005E2172"/>
    <w:rsid w:val="005E3DD4"/>
    <w:rsid w:val="005E5229"/>
    <w:rsid w:val="005E5734"/>
    <w:rsid w:val="005E57B6"/>
    <w:rsid w:val="005E60D8"/>
    <w:rsid w:val="005E629C"/>
    <w:rsid w:val="005F030D"/>
    <w:rsid w:val="005F05A9"/>
    <w:rsid w:val="005F1224"/>
    <w:rsid w:val="005F2166"/>
    <w:rsid w:val="005F347D"/>
    <w:rsid w:val="005F6614"/>
    <w:rsid w:val="005F71AC"/>
    <w:rsid w:val="005F7ADA"/>
    <w:rsid w:val="005F7E13"/>
    <w:rsid w:val="006006E2"/>
    <w:rsid w:val="00600A74"/>
    <w:rsid w:val="00601CCC"/>
    <w:rsid w:val="00601F89"/>
    <w:rsid w:val="00602D14"/>
    <w:rsid w:val="006054AC"/>
    <w:rsid w:val="006069BD"/>
    <w:rsid w:val="00606C6D"/>
    <w:rsid w:val="00610B4A"/>
    <w:rsid w:val="006123B3"/>
    <w:rsid w:val="00612EE0"/>
    <w:rsid w:val="00612F0F"/>
    <w:rsid w:val="006134E1"/>
    <w:rsid w:val="00613E76"/>
    <w:rsid w:val="00614274"/>
    <w:rsid w:val="00614CAF"/>
    <w:rsid w:val="00615433"/>
    <w:rsid w:val="00615A49"/>
    <w:rsid w:val="00615A7A"/>
    <w:rsid w:val="00615D80"/>
    <w:rsid w:val="00615EC9"/>
    <w:rsid w:val="00616062"/>
    <w:rsid w:val="006166C3"/>
    <w:rsid w:val="00617B72"/>
    <w:rsid w:val="00617FDF"/>
    <w:rsid w:val="006216FF"/>
    <w:rsid w:val="00622388"/>
    <w:rsid w:val="006228DD"/>
    <w:rsid w:val="00623EA9"/>
    <w:rsid w:val="006248CE"/>
    <w:rsid w:val="00625BB8"/>
    <w:rsid w:val="0062625E"/>
    <w:rsid w:val="0062751D"/>
    <w:rsid w:val="00630DC3"/>
    <w:rsid w:val="00631102"/>
    <w:rsid w:val="00631C08"/>
    <w:rsid w:val="0063321F"/>
    <w:rsid w:val="00633641"/>
    <w:rsid w:val="00634094"/>
    <w:rsid w:val="00634961"/>
    <w:rsid w:val="00636681"/>
    <w:rsid w:val="00637000"/>
    <w:rsid w:val="006370E6"/>
    <w:rsid w:val="00637890"/>
    <w:rsid w:val="00640676"/>
    <w:rsid w:val="006425ED"/>
    <w:rsid w:val="006427C2"/>
    <w:rsid w:val="00642EF1"/>
    <w:rsid w:val="00644115"/>
    <w:rsid w:val="0064467F"/>
    <w:rsid w:val="006455E4"/>
    <w:rsid w:val="006456B7"/>
    <w:rsid w:val="0064771A"/>
    <w:rsid w:val="00647C1D"/>
    <w:rsid w:val="0065069C"/>
    <w:rsid w:val="00650907"/>
    <w:rsid w:val="00651A03"/>
    <w:rsid w:val="00651B66"/>
    <w:rsid w:val="00652EC0"/>
    <w:rsid w:val="006535EB"/>
    <w:rsid w:val="006562FB"/>
    <w:rsid w:val="00656A88"/>
    <w:rsid w:val="006578BE"/>
    <w:rsid w:val="00657E8A"/>
    <w:rsid w:val="0066060F"/>
    <w:rsid w:val="00660B54"/>
    <w:rsid w:val="006627B0"/>
    <w:rsid w:val="00664138"/>
    <w:rsid w:val="0066627B"/>
    <w:rsid w:val="00667C53"/>
    <w:rsid w:val="0067081A"/>
    <w:rsid w:val="00670F5B"/>
    <w:rsid w:val="0067196E"/>
    <w:rsid w:val="006725A1"/>
    <w:rsid w:val="00672C34"/>
    <w:rsid w:val="00673670"/>
    <w:rsid w:val="006743C6"/>
    <w:rsid w:val="0067503A"/>
    <w:rsid w:val="006752EA"/>
    <w:rsid w:val="0067582C"/>
    <w:rsid w:val="0067648E"/>
    <w:rsid w:val="0067650C"/>
    <w:rsid w:val="00676539"/>
    <w:rsid w:val="00677C56"/>
    <w:rsid w:val="0068214E"/>
    <w:rsid w:val="0068233C"/>
    <w:rsid w:val="00682A79"/>
    <w:rsid w:val="0068310A"/>
    <w:rsid w:val="006846BE"/>
    <w:rsid w:val="0068688F"/>
    <w:rsid w:val="00686920"/>
    <w:rsid w:val="00687702"/>
    <w:rsid w:val="00687F3C"/>
    <w:rsid w:val="00690F21"/>
    <w:rsid w:val="006912E4"/>
    <w:rsid w:val="006918F3"/>
    <w:rsid w:val="006924F3"/>
    <w:rsid w:val="00692504"/>
    <w:rsid w:val="006927D6"/>
    <w:rsid w:val="00693D81"/>
    <w:rsid w:val="00693EDB"/>
    <w:rsid w:val="00694D44"/>
    <w:rsid w:val="0069520C"/>
    <w:rsid w:val="00695673"/>
    <w:rsid w:val="0069661B"/>
    <w:rsid w:val="006968A4"/>
    <w:rsid w:val="006A0A42"/>
    <w:rsid w:val="006A1FD1"/>
    <w:rsid w:val="006A2A70"/>
    <w:rsid w:val="006A56C0"/>
    <w:rsid w:val="006A73CD"/>
    <w:rsid w:val="006A7B64"/>
    <w:rsid w:val="006B05B4"/>
    <w:rsid w:val="006B0F79"/>
    <w:rsid w:val="006B1C27"/>
    <w:rsid w:val="006B2197"/>
    <w:rsid w:val="006B323E"/>
    <w:rsid w:val="006B384F"/>
    <w:rsid w:val="006B4909"/>
    <w:rsid w:val="006B5279"/>
    <w:rsid w:val="006B6B29"/>
    <w:rsid w:val="006B700D"/>
    <w:rsid w:val="006B7062"/>
    <w:rsid w:val="006B7F86"/>
    <w:rsid w:val="006C0C3C"/>
    <w:rsid w:val="006C1488"/>
    <w:rsid w:val="006C25B7"/>
    <w:rsid w:val="006C2A97"/>
    <w:rsid w:val="006C3271"/>
    <w:rsid w:val="006C3C71"/>
    <w:rsid w:val="006C49C4"/>
    <w:rsid w:val="006C5ED7"/>
    <w:rsid w:val="006C6CF9"/>
    <w:rsid w:val="006D07BC"/>
    <w:rsid w:val="006D080C"/>
    <w:rsid w:val="006D1182"/>
    <w:rsid w:val="006D1B06"/>
    <w:rsid w:val="006D21A3"/>
    <w:rsid w:val="006D3204"/>
    <w:rsid w:val="006D3E56"/>
    <w:rsid w:val="006D561D"/>
    <w:rsid w:val="006D57C3"/>
    <w:rsid w:val="006E0FB4"/>
    <w:rsid w:val="006E26FD"/>
    <w:rsid w:val="006E2D6E"/>
    <w:rsid w:val="006E2F0D"/>
    <w:rsid w:val="006E339C"/>
    <w:rsid w:val="006E3E6A"/>
    <w:rsid w:val="006E4E3A"/>
    <w:rsid w:val="006E6F8F"/>
    <w:rsid w:val="006E7078"/>
    <w:rsid w:val="006E7918"/>
    <w:rsid w:val="006E7DBB"/>
    <w:rsid w:val="006F0348"/>
    <w:rsid w:val="006F0A74"/>
    <w:rsid w:val="006F2B13"/>
    <w:rsid w:val="006F3119"/>
    <w:rsid w:val="006F3416"/>
    <w:rsid w:val="006F357B"/>
    <w:rsid w:val="006F3EE6"/>
    <w:rsid w:val="006F4E23"/>
    <w:rsid w:val="006F667F"/>
    <w:rsid w:val="006F78A0"/>
    <w:rsid w:val="0070044D"/>
    <w:rsid w:val="00700820"/>
    <w:rsid w:val="0070098D"/>
    <w:rsid w:val="00701B14"/>
    <w:rsid w:val="00701EFB"/>
    <w:rsid w:val="0070220E"/>
    <w:rsid w:val="007028D3"/>
    <w:rsid w:val="00702E1F"/>
    <w:rsid w:val="00711AEC"/>
    <w:rsid w:val="00711D69"/>
    <w:rsid w:val="00711F06"/>
    <w:rsid w:val="00712C16"/>
    <w:rsid w:val="00713681"/>
    <w:rsid w:val="0071514C"/>
    <w:rsid w:val="00715934"/>
    <w:rsid w:val="00716083"/>
    <w:rsid w:val="007163FE"/>
    <w:rsid w:val="00716574"/>
    <w:rsid w:val="00716ED1"/>
    <w:rsid w:val="007176E7"/>
    <w:rsid w:val="007177B1"/>
    <w:rsid w:val="007204EC"/>
    <w:rsid w:val="00720A60"/>
    <w:rsid w:val="00721B78"/>
    <w:rsid w:val="00722935"/>
    <w:rsid w:val="00724463"/>
    <w:rsid w:val="0072539E"/>
    <w:rsid w:val="007254D6"/>
    <w:rsid w:val="00725C58"/>
    <w:rsid w:val="007332F5"/>
    <w:rsid w:val="007338EA"/>
    <w:rsid w:val="00733C4A"/>
    <w:rsid w:val="00733F0F"/>
    <w:rsid w:val="00733F92"/>
    <w:rsid w:val="00734A78"/>
    <w:rsid w:val="00734A90"/>
    <w:rsid w:val="007360B5"/>
    <w:rsid w:val="007365F6"/>
    <w:rsid w:val="007377F4"/>
    <w:rsid w:val="0074004D"/>
    <w:rsid w:val="007410B9"/>
    <w:rsid w:val="007431FE"/>
    <w:rsid w:val="007437B9"/>
    <w:rsid w:val="00743B1E"/>
    <w:rsid w:val="00743EC1"/>
    <w:rsid w:val="0074474D"/>
    <w:rsid w:val="007451F3"/>
    <w:rsid w:val="007461E3"/>
    <w:rsid w:val="00746622"/>
    <w:rsid w:val="00746AFD"/>
    <w:rsid w:val="00747ABC"/>
    <w:rsid w:val="007507F8"/>
    <w:rsid w:val="007511F3"/>
    <w:rsid w:val="00751CC5"/>
    <w:rsid w:val="0075292A"/>
    <w:rsid w:val="00753422"/>
    <w:rsid w:val="007544D2"/>
    <w:rsid w:val="00754ACB"/>
    <w:rsid w:val="00755569"/>
    <w:rsid w:val="0075604E"/>
    <w:rsid w:val="00757394"/>
    <w:rsid w:val="0076103F"/>
    <w:rsid w:val="007628C7"/>
    <w:rsid w:val="00762B5C"/>
    <w:rsid w:val="00763159"/>
    <w:rsid w:val="00763899"/>
    <w:rsid w:val="0076397E"/>
    <w:rsid w:val="00763BFB"/>
    <w:rsid w:val="007655C3"/>
    <w:rsid w:val="00766881"/>
    <w:rsid w:val="00770DA0"/>
    <w:rsid w:val="00771464"/>
    <w:rsid w:val="0077153E"/>
    <w:rsid w:val="00771DD1"/>
    <w:rsid w:val="00772E41"/>
    <w:rsid w:val="00774A96"/>
    <w:rsid w:val="00775BAD"/>
    <w:rsid w:val="00775CE2"/>
    <w:rsid w:val="00775E00"/>
    <w:rsid w:val="00776027"/>
    <w:rsid w:val="0078352A"/>
    <w:rsid w:val="0078447E"/>
    <w:rsid w:val="00787115"/>
    <w:rsid w:val="007903E7"/>
    <w:rsid w:val="00792C6F"/>
    <w:rsid w:val="0079306F"/>
    <w:rsid w:val="00794536"/>
    <w:rsid w:val="00794BED"/>
    <w:rsid w:val="00795502"/>
    <w:rsid w:val="007959C8"/>
    <w:rsid w:val="007964A6"/>
    <w:rsid w:val="007A0002"/>
    <w:rsid w:val="007A2892"/>
    <w:rsid w:val="007A3AFE"/>
    <w:rsid w:val="007A4620"/>
    <w:rsid w:val="007A6725"/>
    <w:rsid w:val="007A6EA9"/>
    <w:rsid w:val="007B0385"/>
    <w:rsid w:val="007B08C6"/>
    <w:rsid w:val="007B1619"/>
    <w:rsid w:val="007B164B"/>
    <w:rsid w:val="007B28C1"/>
    <w:rsid w:val="007B38A3"/>
    <w:rsid w:val="007B4624"/>
    <w:rsid w:val="007C073A"/>
    <w:rsid w:val="007C200C"/>
    <w:rsid w:val="007C2CE6"/>
    <w:rsid w:val="007C7308"/>
    <w:rsid w:val="007D0777"/>
    <w:rsid w:val="007D08EB"/>
    <w:rsid w:val="007D0C6E"/>
    <w:rsid w:val="007D16BC"/>
    <w:rsid w:val="007D180F"/>
    <w:rsid w:val="007D349E"/>
    <w:rsid w:val="007D4493"/>
    <w:rsid w:val="007D63C1"/>
    <w:rsid w:val="007D655A"/>
    <w:rsid w:val="007D70D8"/>
    <w:rsid w:val="007D7902"/>
    <w:rsid w:val="007E0AD0"/>
    <w:rsid w:val="007E24E8"/>
    <w:rsid w:val="007E29C7"/>
    <w:rsid w:val="007E2B63"/>
    <w:rsid w:val="007E3D8D"/>
    <w:rsid w:val="007E3F7A"/>
    <w:rsid w:val="007E4658"/>
    <w:rsid w:val="007E48C9"/>
    <w:rsid w:val="007E500A"/>
    <w:rsid w:val="007E5863"/>
    <w:rsid w:val="007E5E2C"/>
    <w:rsid w:val="007E68E4"/>
    <w:rsid w:val="007E7D68"/>
    <w:rsid w:val="007F09FF"/>
    <w:rsid w:val="007F0E1C"/>
    <w:rsid w:val="007F3EC0"/>
    <w:rsid w:val="007F4408"/>
    <w:rsid w:val="007F4665"/>
    <w:rsid w:val="007F46ED"/>
    <w:rsid w:val="007F48F4"/>
    <w:rsid w:val="007F5E5D"/>
    <w:rsid w:val="007F614F"/>
    <w:rsid w:val="0080434B"/>
    <w:rsid w:val="00806B92"/>
    <w:rsid w:val="008102F6"/>
    <w:rsid w:val="008119C2"/>
    <w:rsid w:val="00812CA5"/>
    <w:rsid w:val="00812D98"/>
    <w:rsid w:val="00824040"/>
    <w:rsid w:val="008248E4"/>
    <w:rsid w:val="00825E40"/>
    <w:rsid w:val="00825F2D"/>
    <w:rsid w:val="008260AD"/>
    <w:rsid w:val="00826FD7"/>
    <w:rsid w:val="00827B2C"/>
    <w:rsid w:val="00832ECE"/>
    <w:rsid w:val="008359ED"/>
    <w:rsid w:val="00836DCF"/>
    <w:rsid w:val="00837DF2"/>
    <w:rsid w:val="008405B9"/>
    <w:rsid w:val="008456D6"/>
    <w:rsid w:val="008461FC"/>
    <w:rsid w:val="00850C85"/>
    <w:rsid w:val="00852120"/>
    <w:rsid w:val="008521FA"/>
    <w:rsid w:val="00853C95"/>
    <w:rsid w:val="008579F2"/>
    <w:rsid w:val="00860B16"/>
    <w:rsid w:val="008610E5"/>
    <w:rsid w:val="00861AF6"/>
    <w:rsid w:val="00861BEB"/>
    <w:rsid w:val="00862201"/>
    <w:rsid w:val="00862A76"/>
    <w:rsid w:val="00862D44"/>
    <w:rsid w:val="00864AB9"/>
    <w:rsid w:val="00865362"/>
    <w:rsid w:val="00865D3B"/>
    <w:rsid w:val="00866E2C"/>
    <w:rsid w:val="00866FC2"/>
    <w:rsid w:val="00867C9B"/>
    <w:rsid w:val="008707B0"/>
    <w:rsid w:val="008722FB"/>
    <w:rsid w:val="00872CC3"/>
    <w:rsid w:val="0087357E"/>
    <w:rsid w:val="00875FD2"/>
    <w:rsid w:val="008779DB"/>
    <w:rsid w:val="008801BA"/>
    <w:rsid w:val="00880799"/>
    <w:rsid w:val="00882767"/>
    <w:rsid w:val="00883221"/>
    <w:rsid w:val="008837A2"/>
    <w:rsid w:val="008846E5"/>
    <w:rsid w:val="0088619A"/>
    <w:rsid w:val="00886B36"/>
    <w:rsid w:val="00887178"/>
    <w:rsid w:val="00887853"/>
    <w:rsid w:val="00891030"/>
    <w:rsid w:val="00891AC7"/>
    <w:rsid w:val="0089643F"/>
    <w:rsid w:val="008964BD"/>
    <w:rsid w:val="0089650E"/>
    <w:rsid w:val="00896C51"/>
    <w:rsid w:val="008A0BD1"/>
    <w:rsid w:val="008A2959"/>
    <w:rsid w:val="008A36A3"/>
    <w:rsid w:val="008A3CB6"/>
    <w:rsid w:val="008A3FAB"/>
    <w:rsid w:val="008A3FCB"/>
    <w:rsid w:val="008A545D"/>
    <w:rsid w:val="008A614F"/>
    <w:rsid w:val="008B12F8"/>
    <w:rsid w:val="008B26E3"/>
    <w:rsid w:val="008B56A5"/>
    <w:rsid w:val="008B5701"/>
    <w:rsid w:val="008B75EF"/>
    <w:rsid w:val="008C145B"/>
    <w:rsid w:val="008C3994"/>
    <w:rsid w:val="008C57CD"/>
    <w:rsid w:val="008C5B3A"/>
    <w:rsid w:val="008C6724"/>
    <w:rsid w:val="008C6B66"/>
    <w:rsid w:val="008D0CA5"/>
    <w:rsid w:val="008D16E2"/>
    <w:rsid w:val="008D1F48"/>
    <w:rsid w:val="008D2271"/>
    <w:rsid w:val="008D3751"/>
    <w:rsid w:val="008D3ADC"/>
    <w:rsid w:val="008D6518"/>
    <w:rsid w:val="008D706B"/>
    <w:rsid w:val="008D79AC"/>
    <w:rsid w:val="008E0540"/>
    <w:rsid w:val="008E0C37"/>
    <w:rsid w:val="008E1691"/>
    <w:rsid w:val="008E32A9"/>
    <w:rsid w:val="008E53BA"/>
    <w:rsid w:val="008E64A7"/>
    <w:rsid w:val="008E6DEE"/>
    <w:rsid w:val="008F1457"/>
    <w:rsid w:val="008F183B"/>
    <w:rsid w:val="008F1A67"/>
    <w:rsid w:val="008F1D7C"/>
    <w:rsid w:val="008F1E27"/>
    <w:rsid w:val="008F23A4"/>
    <w:rsid w:val="008F33C9"/>
    <w:rsid w:val="008F35F4"/>
    <w:rsid w:val="008F3A9B"/>
    <w:rsid w:val="008F4A90"/>
    <w:rsid w:val="008F4D00"/>
    <w:rsid w:val="008F5DE7"/>
    <w:rsid w:val="008F641A"/>
    <w:rsid w:val="008F678B"/>
    <w:rsid w:val="008F6BAC"/>
    <w:rsid w:val="008F7E02"/>
    <w:rsid w:val="00900F82"/>
    <w:rsid w:val="009027D9"/>
    <w:rsid w:val="00903EAD"/>
    <w:rsid w:val="00904090"/>
    <w:rsid w:val="00904D0B"/>
    <w:rsid w:val="00905950"/>
    <w:rsid w:val="00905B0F"/>
    <w:rsid w:val="00906096"/>
    <w:rsid w:val="00912073"/>
    <w:rsid w:val="00912172"/>
    <w:rsid w:val="009135AC"/>
    <w:rsid w:val="009141DD"/>
    <w:rsid w:val="00915674"/>
    <w:rsid w:val="00915784"/>
    <w:rsid w:val="0091584E"/>
    <w:rsid w:val="00917B93"/>
    <w:rsid w:val="00921A0B"/>
    <w:rsid w:val="00927FE0"/>
    <w:rsid w:val="009309D6"/>
    <w:rsid w:val="00930B1B"/>
    <w:rsid w:val="0093163E"/>
    <w:rsid w:val="00932520"/>
    <w:rsid w:val="00932E79"/>
    <w:rsid w:val="00934147"/>
    <w:rsid w:val="00934A7C"/>
    <w:rsid w:val="009350C6"/>
    <w:rsid w:val="00936D88"/>
    <w:rsid w:val="00941530"/>
    <w:rsid w:val="0094347D"/>
    <w:rsid w:val="00943D9F"/>
    <w:rsid w:val="0094466E"/>
    <w:rsid w:val="00946E7E"/>
    <w:rsid w:val="009501D5"/>
    <w:rsid w:val="009510BE"/>
    <w:rsid w:val="009514E7"/>
    <w:rsid w:val="009522FD"/>
    <w:rsid w:val="00952C71"/>
    <w:rsid w:val="009535C9"/>
    <w:rsid w:val="00953F62"/>
    <w:rsid w:val="00954429"/>
    <w:rsid w:val="0095617B"/>
    <w:rsid w:val="009604EE"/>
    <w:rsid w:val="00961C59"/>
    <w:rsid w:val="00963582"/>
    <w:rsid w:val="00965327"/>
    <w:rsid w:val="009654C0"/>
    <w:rsid w:val="00967372"/>
    <w:rsid w:val="009705DE"/>
    <w:rsid w:val="0097064C"/>
    <w:rsid w:val="00970B28"/>
    <w:rsid w:val="009711FC"/>
    <w:rsid w:val="009720B8"/>
    <w:rsid w:val="00973309"/>
    <w:rsid w:val="00973E78"/>
    <w:rsid w:val="00974D91"/>
    <w:rsid w:val="00977B5F"/>
    <w:rsid w:val="00977CE0"/>
    <w:rsid w:val="009807DD"/>
    <w:rsid w:val="00980992"/>
    <w:rsid w:val="00980D4F"/>
    <w:rsid w:val="0098193D"/>
    <w:rsid w:val="00984309"/>
    <w:rsid w:val="009848BC"/>
    <w:rsid w:val="00985958"/>
    <w:rsid w:val="0098656E"/>
    <w:rsid w:val="00986582"/>
    <w:rsid w:val="0098681F"/>
    <w:rsid w:val="00987E8F"/>
    <w:rsid w:val="00990518"/>
    <w:rsid w:val="00992787"/>
    <w:rsid w:val="0099421B"/>
    <w:rsid w:val="00994FC3"/>
    <w:rsid w:val="00995A4C"/>
    <w:rsid w:val="00995CCE"/>
    <w:rsid w:val="009A3061"/>
    <w:rsid w:val="009A4D5E"/>
    <w:rsid w:val="009A5FBA"/>
    <w:rsid w:val="009B1219"/>
    <w:rsid w:val="009B2069"/>
    <w:rsid w:val="009B2E3C"/>
    <w:rsid w:val="009B4898"/>
    <w:rsid w:val="009B673F"/>
    <w:rsid w:val="009B6E82"/>
    <w:rsid w:val="009B7D1F"/>
    <w:rsid w:val="009C01FB"/>
    <w:rsid w:val="009C0B86"/>
    <w:rsid w:val="009C1DFA"/>
    <w:rsid w:val="009C2FB0"/>
    <w:rsid w:val="009C3BB9"/>
    <w:rsid w:val="009C4ACE"/>
    <w:rsid w:val="009C4E57"/>
    <w:rsid w:val="009C53DC"/>
    <w:rsid w:val="009C5533"/>
    <w:rsid w:val="009C56DD"/>
    <w:rsid w:val="009C6B89"/>
    <w:rsid w:val="009C6EEF"/>
    <w:rsid w:val="009D073C"/>
    <w:rsid w:val="009D23B1"/>
    <w:rsid w:val="009D2E8C"/>
    <w:rsid w:val="009D3543"/>
    <w:rsid w:val="009D3667"/>
    <w:rsid w:val="009D43E3"/>
    <w:rsid w:val="009D447E"/>
    <w:rsid w:val="009D4CDB"/>
    <w:rsid w:val="009D6345"/>
    <w:rsid w:val="009E135D"/>
    <w:rsid w:val="009E259D"/>
    <w:rsid w:val="009E32FD"/>
    <w:rsid w:val="009E33C8"/>
    <w:rsid w:val="009E552B"/>
    <w:rsid w:val="009E5A02"/>
    <w:rsid w:val="009E626C"/>
    <w:rsid w:val="009E6D75"/>
    <w:rsid w:val="009E744F"/>
    <w:rsid w:val="009F1385"/>
    <w:rsid w:val="009F3AF7"/>
    <w:rsid w:val="009F47F2"/>
    <w:rsid w:val="009F4A59"/>
    <w:rsid w:val="009F5580"/>
    <w:rsid w:val="009F5AE0"/>
    <w:rsid w:val="009F5F8F"/>
    <w:rsid w:val="009F6828"/>
    <w:rsid w:val="009F6EAE"/>
    <w:rsid w:val="00A00C45"/>
    <w:rsid w:val="00A013C5"/>
    <w:rsid w:val="00A04739"/>
    <w:rsid w:val="00A04F95"/>
    <w:rsid w:val="00A0520D"/>
    <w:rsid w:val="00A05592"/>
    <w:rsid w:val="00A06AEE"/>
    <w:rsid w:val="00A06BDF"/>
    <w:rsid w:val="00A07B3C"/>
    <w:rsid w:val="00A12CD6"/>
    <w:rsid w:val="00A13CB7"/>
    <w:rsid w:val="00A13F9C"/>
    <w:rsid w:val="00A14F31"/>
    <w:rsid w:val="00A160C5"/>
    <w:rsid w:val="00A16459"/>
    <w:rsid w:val="00A1772A"/>
    <w:rsid w:val="00A2019B"/>
    <w:rsid w:val="00A204FB"/>
    <w:rsid w:val="00A21E05"/>
    <w:rsid w:val="00A22A8F"/>
    <w:rsid w:val="00A2311B"/>
    <w:rsid w:val="00A234E0"/>
    <w:rsid w:val="00A23A33"/>
    <w:rsid w:val="00A27E0C"/>
    <w:rsid w:val="00A30844"/>
    <w:rsid w:val="00A30AC2"/>
    <w:rsid w:val="00A31FCA"/>
    <w:rsid w:val="00A32185"/>
    <w:rsid w:val="00A322B0"/>
    <w:rsid w:val="00A323B8"/>
    <w:rsid w:val="00A33120"/>
    <w:rsid w:val="00A33780"/>
    <w:rsid w:val="00A33CED"/>
    <w:rsid w:val="00A3571C"/>
    <w:rsid w:val="00A35B06"/>
    <w:rsid w:val="00A3604C"/>
    <w:rsid w:val="00A36638"/>
    <w:rsid w:val="00A36934"/>
    <w:rsid w:val="00A37073"/>
    <w:rsid w:val="00A372C0"/>
    <w:rsid w:val="00A41A3C"/>
    <w:rsid w:val="00A425E8"/>
    <w:rsid w:val="00A436C8"/>
    <w:rsid w:val="00A43990"/>
    <w:rsid w:val="00A4408E"/>
    <w:rsid w:val="00A441AB"/>
    <w:rsid w:val="00A44420"/>
    <w:rsid w:val="00A45191"/>
    <w:rsid w:val="00A46205"/>
    <w:rsid w:val="00A46B6F"/>
    <w:rsid w:val="00A46CDE"/>
    <w:rsid w:val="00A47E5D"/>
    <w:rsid w:val="00A50A41"/>
    <w:rsid w:val="00A522E0"/>
    <w:rsid w:val="00A536D2"/>
    <w:rsid w:val="00A537A9"/>
    <w:rsid w:val="00A55888"/>
    <w:rsid w:val="00A56DB0"/>
    <w:rsid w:val="00A600B5"/>
    <w:rsid w:val="00A60E03"/>
    <w:rsid w:val="00A6219A"/>
    <w:rsid w:val="00A629C7"/>
    <w:rsid w:val="00A63BA0"/>
    <w:rsid w:val="00A64167"/>
    <w:rsid w:val="00A64503"/>
    <w:rsid w:val="00A658C6"/>
    <w:rsid w:val="00A66DD3"/>
    <w:rsid w:val="00A70D74"/>
    <w:rsid w:val="00A73F3A"/>
    <w:rsid w:val="00A744E1"/>
    <w:rsid w:val="00A74C3D"/>
    <w:rsid w:val="00A75223"/>
    <w:rsid w:val="00A75A37"/>
    <w:rsid w:val="00A77D41"/>
    <w:rsid w:val="00A8227E"/>
    <w:rsid w:val="00A838BC"/>
    <w:rsid w:val="00A8406A"/>
    <w:rsid w:val="00A8638E"/>
    <w:rsid w:val="00A868FB"/>
    <w:rsid w:val="00A87C72"/>
    <w:rsid w:val="00A87E48"/>
    <w:rsid w:val="00A90390"/>
    <w:rsid w:val="00A93ADC"/>
    <w:rsid w:val="00A94485"/>
    <w:rsid w:val="00A9531F"/>
    <w:rsid w:val="00A97338"/>
    <w:rsid w:val="00A97A9E"/>
    <w:rsid w:val="00AA0831"/>
    <w:rsid w:val="00AA1654"/>
    <w:rsid w:val="00AA28AE"/>
    <w:rsid w:val="00AA353F"/>
    <w:rsid w:val="00AA5599"/>
    <w:rsid w:val="00AA5605"/>
    <w:rsid w:val="00AA65A8"/>
    <w:rsid w:val="00AA6E54"/>
    <w:rsid w:val="00AA7424"/>
    <w:rsid w:val="00AB15EF"/>
    <w:rsid w:val="00AB2F4E"/>
    <w:rsid w:val="00AB35D6"/>
    <w:rsid w:val="00AB477C"/>
    <w:rsid w:val="00AB74A3"/>
    <w:rsid w:val="00AB77D8"/>
    <w:rsid w:val="00AC22B9"/>
    <w:rsid w:val="00AC60DD"/>
    <w:rsid w:val="00AC6699"/>
    <w:rsid w:val="00AC7389"/>
    <w:rsid w:val="00AD167A"/>
    <w:rsid w:val="00AD1B8B"/>
    <w:rsid w:val="00AD2FC1"/>
    <w:rsid w:val="00AD35E7"/>
    <w:rsid w:val="00AD36DC"/>
    <w:rsid w:val="00AD39F8"/>
    <w:rsid w:val="00AD4846"/>
    <w:rsid w:val="00AD662B"/>
    <w:rsid w:val="00AE04CE"/>
    <w:rsid w:val="00AE0BE1"/>
    <w:rsid w:val="00AE1568"/>
    <w:rsid w:val="00AE1FD1"/>
    <w:rsid w:val="00AE205D"/>
    <w:rsid w:val="00AE20EF"/>
    <w:rsid w:val="00AE3B4C"/>
    <w:rsid w:val="00AE3E86"/>
    <w:rsid w:val="00AE4B10"/>
    <w:rsid w:val="00AE791F"/>
    <w:rsid w:val="00AF0249"/>
    <w:rsid w:val="00AF25B7"/>
    <w:rsid w:val="00AF3065"/>
    <w:rsid w:val="00AF4EF1"/>
    <w:rsid w:val="00AF5612"/>
    <w:rsid w:val="00AF5E8B"/>
    <w:rsid w:val="00AF6F44"/>
    <w:rsid w:val="00AF7DA3"/>
    <w:rsid w:val="00B00690"/>
    <w:rsid w:val="00B014E2"/>
    <w:rsid w:val="00B01988"/>
    <w:rsid w:val="00B031B9"/>
    <w:rsid w:val="00B04B89"/>
    <w:rsid w:val="00B04F07"/>
    <w:rsid w:val="00B05357"/>
    <w:rsid w:val="00B06FBD"/>
    <w:rsid w:val="00B1217E"/>
    <w:rsid w:val="00B1237A"/>
    <w:rsid w:val="00B12C35"/>
    <w:rsid w:val="00B1309A"/>
    <w:rsid w:val="00B133A2"/>
    <w:rsid w:val="00B1410C"/>
    <w:rsid w:val="00B14464"/>
    <w:rsid w:val="00B15874"/>
    <w:rsid w:val="00B158DF"/>
    <w:rsid w:val="00B16FA9"/>
    <w:rsid w:val="00B174BB"/>
    <w:rsid w:val="00B20303"/>
    <w:rsid w:val="00B20F36"/>
    <w:rsid w:val="00B219C0"/>
    <w:rsid w:val="00B230CD"/>
    <w:rsid w:val="00B25685"/>
    <w:rsid w:val="00B259CE"/>
    <w:rsid w:val="00B269C5"/>
    <w:rsid w:val="00B27220"/>
    <w:rsid w:val="00B27E94"/>
    <w:rsid w:val="00B314A1"/>
    <w:rsid w:val="00B31EFC"/>
    <w:rsid w:val="00B3212F"/>
    <w:rsid w:val="00B3247D"/>
    <w:rsid w:val="00B33998"/>
    <w:rsid w:val="00B33FFA"/>
    <w:rsid w:val="00B35F6A"/>
    <w:rsid w:val="00B36A4A"/>
    <w:rsid w:val="00B36E7E"/>
    <w:rsid w:val="00B37E93"/>
    <w:rsid w:val="00B40315"/>
    <w:rsid w:val="00B40A8F"/>
    <w:rsid w:val="00B413D1"/>
    <w:rsid w:val="00B41EB7"/>
    <w:rsid w:val="00B429A9"/>
    <w:rsid w:val="00B43C39"/>
    <w:rsid w:val="00B43EA3"/>
    <w:rsid w:val="00B442D3"/>
    <w:rsid w:val="00B443DB"/>
    <w:rsid w:val="00B45108"/>
    <w:rsid w:val="00B454A7"/>
    <w:rsid w:val="00B45F45"/>
    <w:rsid w:val="00B46E8D"/>
    <w:rsid w:val="00B4753E"/>
    <w:rsid w:val="00B47617"/>
    <w:rsid w:val="00B51031"/>
    <w:rsid w:val="00B52E35"/>
    <w:rsid w:val="00B5310D"/>
    <w:rsid w:val="00B53F42"/>
    <w:rsid w:val="00B54480"/>
    <w:rsid w:val="00B54717"/>
    <w:rsid w:val="00B54DDF"/>
    <w:rsid w:val="00B5599C"/>
    <w:rsid w:val="00B579DA"/>
    <w:rsid w:val="00B61731"/>
    <w:rsid w:val="00B61DEE"/>
    <w:rsid w:val="00B635EF"/>
    <w:rsid w:val="00B636B2"/>
    <w:rsid w:val="00B63A82"/>
    <w:rsid w:val="00B64245"/>
    <w:rsid w:val="00B65089"/>
    <w:rsid w:val="00B6592E"/>
    <w:rsid w:val="00B6600A"/>
    <w:rsid w:val="00B66F0C"/>
    <w:rsid w:val="00B66FCC"/>
    <w:rsid w:val="00B67C23"/>
    <w:rsid w:val="00B70F03"/>
    <w:rsid w:val="00B71DD0"/>
    <w:rsid w:val="00B727B3"/>
    <w:rsid w:val="00B751D5"/>
    <w:rsid w:val="00B752C3"/>
    <w:rsid w:val="00B756F8"/>
    <w:rsid w:val="00B777C8"/>
    <w:rsid w:val="00B805B2"/>
    <w:rsid w:val="00B80B0A"/>
    <w:rsid w:val="00B81491"/>
    <w:rsid w:val="00B81E48"/>
    <w:rsid w:val="00B840AC"/>
    <w:rsid w:val="00B855A5"/>
    <w:rsid w:val="00B8706A"/>
    <w:rsid w:val="00B87D89"/>
    <w:rsid w:val="00B9016D"/>
    <w:rsid w:val="00B90EE1"/>
    <w:rsid w:val="00B91344"/>
    <w:rsid w:val="00B9161D"/>
    <w:rsid w:val="00B91BB9"/>
    <w:rsid w:val="00B91FDF"/>
    <w:rsid w:val="00B9283E"/>
    <w:rsid w:val="00B97C9B"/>
    <w:rsid w:val="00BA2C18"/>
    <w:rsid w:val="00BA5267"/>
    <w:rsid w:val="00BA5A2F"/>
    <w:rsid w:val="00BA6215"/>
    <w:rsid w:val="00BA6D58"/>
    <w:rsid w:val="00BB0801"/>
    <w:rsid w:val="00BB10A3"/>
    <w:rsid w:val="00BB1928"/>
    <w:rsid w:val="00BB5F86"/>
    <w:rsid w:val="00BB653E"/>
    <w:rsid w:val="00BB7147"/>
    <w:rsid w:val="00BB77D0"/>
    <w:rsid w:val="00BC2036"/>
    <w:rsid w:val="00BC2143"/>
    <w:rsid w:val="00BC5B56"/>
    <w:rsid w:val="00BC5DC4"/>
    <w:rsid w:val="00BC6048"/>
    <w:rsid w:val="00BC64B4"/>
    <w:rsid w:val="00BD125B"/>
    <w:rsid w:val="00BD1694"/>
    <w:rsid w:val="00BD1AAD"/>
    <w:rsid w:val="00BD1CB6"/>
    <w:rsid w:val="00BD2D3B"/>
    <w:rsid w:val="00BD32F4"/>
    <w:rsid w:val="00BD444D"/>
    <w:rsid w:val="00BD4D5B"/>
    <w:rsid w:val="00BD5283"/>
    <w:rsid w:val="00BD532D"/>
    <w:rsid w:val="00BD5919"/>
    <w:rsid w:val="00BD5964"/>
    <w:rsid w:val="00BD59BF"/>
    <w:rsid w:val="00BD6846"/>
    <w:rsid w:val="00BE05A9"/>
    <w:rsid w:val="00BE22E5"/>
    <w:rsid w:val="00BE3385"/>
    <w:rsid w:val="00BE4CEC"/>
    <w:rsid w:val="00BE4DEC"/>
    <w:rsid w:val="00BE68F4"/>
    <w:rsid w:val="00BE7529"/>
    <w:rsid w:val="00BF419D"/>
    <w:rsid w:val="00BF5C27"/>
    <w:rsid w:val="00BF700A"/>
    <w:rsid w:val="00BF77D4"/>
    <w:rsid w:val="00BF7B85"/>
    <w:rsid w:val="00C01D78"/>
    <w:rsid w:val="00C01FBE"/>
    <w:rsid w:val="00C02973"/>
    <w:rsid w:val="00C043E9"/>
    <w:rsid w:val="00C04E1F"/>
    <w:rsid w:val="00C06701"/>
    <w:rsid w:val="00C109FF"/>
    <w:rsid w:val="00C10EDC"/>
    <w:rsid w:val="00C1192B"/>
    <w:rsid w:val="00C12256"/>
    <w:rsid w:val="00C1329D"/>
    <w:rsid w:val="00C14CF6"/>
    <w:rsid w:val="00C14DC0"/>
    <w:rsid w:val="00C15E2F"/>
    <w:rsid w:val="00C15E75"/>
    <w:rsid w:val="00C1600C"/>
    <w:rsid w:val="00C16651"/>
    <w:rsid w:val="00C20539"/>
    <w:rsid w:val="00C213C1"/>
    <w:rsid w:val="00C231A0"/>
    <w:rsid w:val="00C244E9"/>
    <w:rsid w:val="00C250F3"/>
    <w:rsid w:val="00C25B4E"/>
    <w:rsid w:val="00C27234"/>
    <w:rsid w:val="00C27E48"/>
    <w:rsid w:val="00C30221"/>
    <w:rsid w:val="00C306A8"/>
    <w:rsid w:val="00C3187D"/>
    <w:rsid w:val="00C32857"/>
    <w:rsid w:val="00C3360D"/>
    <w:rsid w:val="00C34BFF"/>
    <w:rsid w:val="00C35124"/>
    <w:rsid w:val="00C354CD"/>
    <w:rsid w:val="00C35E3F"/>
    <w:rsid w:val="00C35F1A"/>
    <w:rsid w:val="00C363D7"/>
    <w:rsid w:val="00C37256"/>
    <w:rsid w:val="00C4038F"/>
    <w:rsid w:val="00C41EE9"/>
    <w:rsid w:val="00C43988"/>
    <w:rsid w:val="00C440E4"/>
    <w:rsid w:val="00C44A30"/>
    <w:rsid w:val="00C45919"/>
    <w:rsid w:val="00C4662D"/>
    <w:rsid w:val="00C46701"/>
    <w:rsid w:val="00C4680B"/>
    <w:rsid w:val="00C505F7"/>
    <w:rsid w:val="00C508BA"/>
    <w:rsid w:val="00C50C86"/>
    <w:rsid w:val="00C53A81"/>
    <w:rsid w:val="00C53B71"/>
    <w:rsid w:val="00C53FD4"/>
    <w:rsid w:val="00C5407C"/>
    <w:rsid w:val="00C543ED"/>
    <w:rsid w:val="00C5475C"/>
    <w:rsid w:val="00C5532E"/>
    <w:rsid w:val="00C55FB7"/>
    <w:rsid w:val="00C5614A"/>
    <w:rsid w:val="00C566D4"/>
    <w:rsid w:val="00C60607"/>
    <w:rsid w:val="00C615AF"/>
    <w:rsid w:val="00C61DF1"/>
    <w:rsid w:val="00C63B08"/>
    <w:rsid w:val="00C6482F"/>
    <w:rsid w:val="00C6515C"/>
    <w:rsid w:val="00C65A2A"/>
    <w:rsid w:val="00C66534"/>
    <w:rsid w:val="00C70F3C"/>
    <w:rsid w:val="00C724ED"/>
    <w:rsid w:val="00C72BE6"/>
    <w:rsid w:val="00C750D8"/>
    <w:rsid w:val="00C75A2A"/>
    <w:rsid w:val="00C76BAE"/>
    <w:rsid w:val="00C80338"/>
    <w:rsid w:val="00C811B7"/>
    <w:rsid w:val="00C815D6"/>
    <w:rsid w:val="00C82955"/>
    <w:rsid w:val="00C8673D"/>
    <w:rsid w:val="00C86FF4"/>
    <w:rsid w:val="00C906CC"/>
    <w:rsid w:val="00C91C71"/>
    <w:rsid w:val="00C92A20"/>
    <w:rsid w:val="00C92ACB"/>
    <w:rsid w:val="00C93AD6"/>
    <w:rsid w:val="00C95DC5"/>
    <w:rsid w:val="00C966EA"/>
    <w:rsid w:val="00C96E61"/>
    <w:rsid w:val="00C97C2E"/>
    <w:rsid w:val="00C97D39"/>
    <w:rsid w:val="00C97F64"/>
    <w:rsid w:val="00CA031C"/>
    <w:rsid w:val="00CA0785"/>
    <w:rsid w:val="00CA3B37"/>
    <w:rsid w:val="00CA4CCF"/>
    <w:rsid w:val="00CA7228"/>
    <w:rsid w:val="00CA73E1"/>
    <w:rsid w:val="00CA7EE2"/>
    <w:rsid w:val="00CB01DC"/>
    <w:rsid w:val="00CB147D"/>
    <w:rsid w:val="00CB1D47"/>
    <w:rsid w:val="00CB1E95"/>
    <w:rsid w:val="00CB1F5E"/>
    <w:rsid w:val="00CB371A"/>
    <w:rsid w:val="00CB3B47"/>
    <w:rsid w:val="00CB412D"/>
    <w:rsid w:val="00CB4692"/>
    <w:rsid w:val="00CB5595"/>
    <w:rsid w:val="00CB6F38"/>
    <w:rsid w:val="00CC07F8"/>
    <w:rsid w:val="00CC0B63"/>
    <w:rsid w:val="00CC1EA2"/>
    <w:rsid w:val="00CC3C67"/>
    <w:rsid w:val="00CC3E39"/>
    <w:rsid w:val="00CC461A"/>
    <w:rsid w:val="00CC4BAC"/>
    <w:rsid w:val="00CC4C08"/>
    <w:rsid w:val="00CC4E62"/>
    <w:rsid w:val="00CC5E7C"/>
    <w:rsid w:val="00CC72EF"/>
    <w:rsid w:val="00CD001A"/>
    <w:rsid w:val="00CD0B06"/>
    <w:rsid w:val="00CD1D5F"/>
    <w:rsid w:val="00CD33C8"/>
    <w:rsid w:val="00CD35BA"/>
    <w:rsid w:val="00CD3E09"/>
    <w:rsid w:val="00CD4493"/>
    <w:rsid w:val="00CD4BD3"/>
    <w:rsid w:val="00CD59D4"/>
    <w:rsid w:val="00CE0EA9"/>
    <w:rsid w:val="00CE1073"/>
    <w:rsid w:val="00CE1CE9"/>
    <w:rsid w:val="00CE3B38"/>
    <w:rsid w:val="00CE5751"/>
    <w:rsid w:val="00CE6DCA"/>
    <w:rsid w:val="00CF0B3D"/>
    <w:rsid w:val="00CF129A"/>
    <w:rsid w:val="00CF1604"/>
    <w:rsid w:val="00CF2A06"/>
    <w:rsid w:val="00CF44BB"/>
    <w:rsid w:val="00CF4A62"/>
    <w:rsid w:val="00CF5ECE"/>
    <w:rsid w:val="00CF66BD"/>
    <w:rsid w:val="00CF7440"/>
    <w:rsid w:val="00D00038"/>
    <w:rsid w:val="00D00716"/>
    <w:rsid w:val="00D0095A"/>
    <w:rsid w:val="00D00AA7"/>
    <w:rsid w:val="00D0131A"/>
    <w:rsid w:val="00D03395"/>
    <w:rsid w:val="00D039C1"/>
    <w:rsid w:val="00D0443C"/>
    <w:rsid w:val="00D078C9"/>
    <w:rsid w:val="00D1025A"/>
    <w:rsid w:val="00D119A8"/>
    <w:rsid w:val="00D13B55"/>
    <w:rsid w:val="00D14CBE"/>
    <w:rsid w:val="00D1513C"/>
    <w:rsid w:val="00D15810"/>
    <w:rsid w:val="00D161AC"/>
    <w:rsid w:val="00D169BE"/>
    <w:rsid w:val="00D16B71"/>
    <w:rsid w:val="00D171B8"/>
    <w:rsid w:val="00D1745C"/>
    <w:rsid w:val="00D174DC"/>
    <w:rsid w:val="00D17863"/>
    <w:rsid w:val="00D17FF3"/>
    <w:rsid w:val="00D201EF"/>
    <w:rsid w:val="00D204CA"/>
    <w:rsid w:val="00D20E7B"/>
    <w:rsid w:val="00D22440"/>
    <w:rsid w:val="00D23275"/>
    <w:rsid w:val="00D24E93"/>
    <w:rsid w:val="00D2646C"/>
    <w:rsid w:val="00D2673C"/>
    <w:rsid w:val="00D26A17"/>
    <w:rsid w:val="00D27179"/>
    <w:rsid w:val="00D30501"/>
    <w:rsid w:val="00D31057"/>
    <w:rsid w:val="00D33D8D"/>
    <w:rsid w:val="00D33F3A"/>
    <w:rsid w:val="00D359BD"/>
    <w:rsid w:val="00D40E1D"/>
    <w:rsid w:val="00D41044"/>
    <w:rsid w:val="00D419B4"/>
    <w:rsid w:val="00D4364B"/>
    <w:rsid w:val="00D438AB"/>
    <w:rsid w:val="00D44C78"/>
    <w:rsid w:val="00D463FA"/>
    <w:rsid w:val="00D4744B"/>
    <w:rsid w:val="00D47551"/>
    <w:rsid w:val="00D4783F"/>
    <w:rsid w:val="00D478E1"/>
    <w:rsid w:val="00D50CC5"/>
    <w:rsid w:val="00D53865"/>
    <w:rsid w:val="00D53955"/>
    <w:rsid w:val="00D5452F"/>
    <w:rsid w:val="00D54CED"/>
    <w:rsid w:val="00D554DF"/>
    <w:rsid w:val="00D558F1"/>
    <w:rsid w:val="00D5681E"/>
    <w:rsid w:val="00D56FA1"/>
    <w:rsid w:val="00D56FD6"/>
    <w:rsid w:val="00D57986"/>
    <w:rsid w:val="00D65355"/>
    <w:rsid w:val="00D653BA"/>
    <w:rsid w:val="00D667A5"/>
    <w:rsid w:val="00D66856"/>
    <w:rsid w:val="00D67B61"/>
    <w:rsid w:val="00D67CC2"/>
    <w:rsid w:val="00D67F0B"/>
    <w:rsid w:val="00D72140"/>
    <w:rsid w:val="00D72D3A"/>
    <w:rsid w:val="00D733B5"/>
    <w:rsid w:val="00D7409B"/>
    <w:rsid w:val="00D7557D"/>
    <w:rsid w:val="00D7582C"/>
    <w:rsid w:val="00D75E4B"/>
    <w:rsid w:val="00D76EB4"/>
    <w:rsid w:val="00D80E51"/>
    <w:rsid w:val="00D82AD4"/>
    <w:rsid w:val="00D82E86"/>
    <w:rsid w:val="00D83DCC"/>
    <w:rsid w:val="00D857E2"/>
    <w:rsid w:val="00D86D52"/>
    <w:rsid w:val="00D91EA8"/>
    <w:rsid w:val="00D92B21"/>
    <w:rsid w:val="00D9341A"/>
    <w:rsid w:val="00D94542"/>
    <w:rsid w:val="00D94A05"/>
    <w:rsid w:val="00D94F73"/>
    <w:rsid w:val="00D952FA"/>
    <w:rsid w:val="00D9702D"/>
    <w:rsid w:val="00D97829"/>
    <w:rsid w:val="00DA1583"/>
    <w:rsid w:val="00DA1DF2"/>
    <w:rsid w:val="00DA21BB"/>
    <w:rsid w:val="00DA3EFC"/>
    <w:rsid w:val="00DA4045"/>
    <w:rsid w:val="00DA41D2"/>
    <w:rsid w:val="00DA48AF"/>
    <w:rsid w:val="00DA48EE"/>
    <w:rsid w:val="00DA5D79"/>
    <w:rsid w:val="00DA62EC"/>
    <w:rsid w:val="00DA6CBE"/>
    <w:rsid w:val="00DA6E8E"/>
    <w:rsid w:val="00DA6F0C"/>
    <w:rsid w:val="00DA71C6"/>
    <w:rsid w:val="00DB14BA"/>
    <w:rsid w:val="00DB2EDB"/>
    <w:rsid w:val="00DC000D"/>
    <w:rsid w:val="00DC02F1"/>
    <w:rsid w:val="00DC0518"/>
    <w:rsid w:val="00DC0B47"/>
    <w:rsid w:val="00DC294F"/>
    <w:rsid w:val="00DC2CF6"/>
    <w:rsid w:val="00DC2EFE"/>
    <w:rsid w:val="00DC34F0"/>
    <w:rsid w:val="00DC636E"/>
    <w:rsid w:val="00DC75F0"/>
    <w:rsid w:val="00DD0169"/>
    <w:rsid w:val="00DD14C3"/>
    <w:rsid w:val="00DD1F01"/>
    <w:rsid w:val="00DD25D9"/>
    <w:rsid w:val="00DD32D4"/>
    <w:rsid w:val="00DD361B"/>
    <w:rsid w:val="00DD3AD3"/>
    <w:rsid w:val="00DD56BB"/>
    <w:rsid w:val="00DD599F"/>
    <w:rsid w:val="00DD5E10"/>
    <w:rsid w:val="00DD6BF7"/>
    <w:rsid w:val="00DE1842"/>
    <w:rsid w:val="00DE28E3"/>
    <w:rsid w:val="00DE3C2B"/>
    <w:rsid w:val="00DE4239"/>
    <w:rsid w:val="00DE5305"/>
    <w:rsid w:val="00DE6195"/>
    <w:rsid w:val="00DE72FA"/>
    <w:rsid w:val="00DF06F4"/>
    <w:rsid w:val="00DF1EC0"/>
    <w:rsid w:val="00DF22D5"/>
    <w:rsid w:val="00DF26D5"/>
    <w:rsid w:val="00DF2834"/>
    <w:rsid w:val="00DF2981"/>
    <w:rsid w:val="00DF2E62"/>
    <w:rsid w:val="00DF365F"/>
    <w:rsid w:val="00DF37B1"/>
    <w:rsid w:val="00DF4086"/>
    <w:rsid w:val="00DF523D"/>
    <w:rsid w:val="00DF5C3B"/>
    <w:rsid w:val="00DF7934"/>
    <w:rsid w:val="00E0016A"/>
    <w:rsid w:val="00E002FC"/>
    <w:rsid w:val="00E009CC"/>
    <w:rsid w:val="00E00BCD"/>
    <w:rsid w:val="00E01758"/>
    <w:rsid w:val="00E039A5"/>
    <w:rsid w:val="00E048E8"/>
    <w:rsid w:val="00E0585E"/>
    <w:rsid w:val="00E05FF2"/>
    <w:rsid w:val="00E06ED2"/>
    <w:rsid w:val="00E1028C"/>
    <w:rsid w:val="00E10EB8"/>
    <w:rsid w:val="00E12353"/>
    <w:rsid w:val="00E12BCB"/>
    <w:rsid w:val="00E147CF"/>
    <w:rsid w:val="00E15934"/>
    <w:rsid w:val="00E16C53"/>
    <w:rsid w:val="00E21E6E"/>
    <w:rsid w:val="00E22631"/>
    <w:rsid w:val="00E24173"/>
    <w:rsid w:val="00E24E05"/>
    <w:rsid w:val="00E255FC"/>
    <w:rsid w:val="00E3053C"/>
    <w:rsid w:val="00E31008"/>
    <w:rsid w:val="00E31F77"/>
    <w:rsid w:val="00E32AE6"/>
    <w:rsid w:val="00E33236"/>
    <w:rsid w:val="00E33AED"/>
    <w:rsid w:val="00E34A5E"/>
    <w:rsid w:val="00E35281"/>
    <w:rsid w:val="00E36668"/>
    <w:rsid w:val="00E36FB8"/>
    <w:rsid w:val="00E37DAC"/>
    <w:rsid w:val="00E400B0"/>
    <w:rsid w:val="00E4489D"/>
    <w:rsid w:val="00E45FF9"/>
    <w:rsid w:val="00E4674B"/>
    <w:rsid w:val="00E46CF7"/>
    <w:rsid w:val="00E47DB6"/>
    <w:rsid w:val="00E50356"/>
    <w:rsid w:val="00E518CD"/>
    <w:rsid w:val="00E52BD2"/>
    <w:rsid w:val="00E5489E"/>
    <w:rsid w:val="00E569A9"/>
    <w:rsid w:val="00E57924"/>
    <w:rsid w:val="00E603A8"/>
    <w:rsid w:val="00E618A0"/>
    <w:rsid w:val="00E62242"/>
    <w:rsid w:val="00E627B7"/>
    <w:rsid w:val="00E62920"/>
    <w:rsid w:val="00E637BD"/>
    <w:rsid w:val="00E674B9"/>
    <w:rsid w:val="00E67747"/>
    <w:rsid w:val="00E7094F"/>
    <w:rsid w:val="00E709BA"/>
    <w:rsid w:val="00E72FCA"/>
    <w:rsid w:val="00E73766"/>
    <w:rsid w:val="00E738EA"/>
    <w:rsid w:val="00E74F9A"/>
    <w:rsid w:val="00E76099"/>
    <w:rsid w:val="00E76861"/>
    <w:rsid w:val="00E76F7D"/>
    <w:rsid w:val="00E77479"/>
    <w:rsid w:val="00E77D0F"/>
    <w:rsid w:val="00E815B6"/>
    <w:rsid w:val="00E8370B"/>
    <w:rsid w:val="00E843B1"/>
    <w:rsid w:val="00E85862"/>
    <w:rsid w:val="00E8690A"/>
    <w:rsid w:val="00E91007"/>
    <w:rsid w:val="00E9173F"/>
    <w:rsid w:val="00E92D7E"/>
    <w:rsid w:val="00E937E6"/>
    <w:rsid w:val="00E93E6F"/>
    <w:rsid w:val="00E962CC"/>
    <w:rsid w:val="00E96EC0"/>
    <w:rsid w:val="00E97F35"/>
    <w:rsid w:val="00EA0E21"/>
    <w:rsid w:val="00EA1945"/>
    <w:rsid w:val="00EA1B57"/>
    <w:rsid w:val="00EA28F2"/>
    <w:rsid w:val="00EA3AAE"/>
    <w:rsid w:val="00EA69F1"/>
    <w:rsid w:val="00EA73AA"/>
    <w:rsid w:val="00EB154F"/>
    <w:rsid w:val="00EB2306"/>
    <w:rsid w:val="00EB2E15"/>
    <w:rsid w:val="00EB3A2B"/>
    <w:rsid w:val="00EB4167"/>
    <w:rsid w:val="00EB6248"/>
    <w:rsid w:val="00EB66AD"/>
    <w:rsid w:val="00EB6CC4"/>
    <w:rsid w:val="00EB73FC"/>
    <w:rsid w:val="00EC11E0"/>
    <w:rsid w:val="00EC1354"/>
    <w:rsid w:val="00EC1469"/>
    <w:rsid w:val="00EC3EF0"/>
    <w:rsid w:val="00EC59F6"/>
    <w:rsid w:val="00ED0828"/>
    <w:rsid w:val="00ED14F8"/>
    <w:rsid w:val="00ED1811"/>
    <w:rsid w:val="00ED1C73"/>
    <w:rsid w:val="00ED2EB4"/>
    <w:rsid w:val="00ED4297"/>
    <w:rsid w:val="00ED4754"/>
    <w:rsid w:val="00ED6AFD"/>
    <w:rsid w:val="00ED6D2C"/>
    <w:rsid w:val="00ED779C"/>
    <w:rsid w:val="00ED78C9"/>
    <w:rsid w:val="00EE065E"/>
    <w:rsid w:val="00EE1DC4"/>
    <w:rsid w:val="00EE20A8"/>
    <w:rsid w:val="00EE21F1"/>
    <w:rsid w:val="00EE2415"/>
    <w:rsid w:val="00EE24A8"/>
    <w:rsid w:val="00EE2986"/>
    <w:rsid w:val="00EE2F28"/>
    <w:rsid w:val="00EE3938"/>
    <w:rsid w:val="00EE3C7A"/>
    <w:rsid w:val="00EE5EE8"/>
    <w:rsid w:val="00EE6089"/>
    <w:rsid w:val="00EE62E5"/>
    <w:rsid w:val="00EE71EC"/>
    <w:rsid w:val="00EF04D8"/>
    <w:rsid w:val="00EF0DF6"/>
    <w:rsid w:val="00EF1B7D"/>
    <w:rsid w:val="00EF2163"/>
    <w:rsid w:val="00EF28DA"/>
    <w:rsid w:val="00EF347E"/>
    <w:rsid w:val="00EF34FA"/>
    <w:rsid w:val="00EF53A5"/>
    <w:rsid w:val="00EF58AC"/>
    <w:rsid w:val="00EF6FBD"/>
    <w:rsid w:val="00EF7357"/>
    <w:rsid w:val="00EF750C"/>
    <w:rsid w:val="00F00DD4"/>
    <w:rsid w:val="00F01832"/>
    <w:rsid w:val="00F02B8E"/>
    <w:rsid w:val="00F06C31"/>
    <w:rsid w:val="00F075D2"/>
    <w:rsid w:val="00F07C5B"/>
    <w:rsid w:val="00F07CC5"/>
    <w:rsid w:val="00F117A0"/>
    <w:rsid w:val="00F117C3"/>
    <w:rsid w:val="00F11BDE"/>
    <w:rsid w:val="00F125E4"/>
    <w:rsid w:val="00F128A9"/>
    <w:rsid w:val="00F12A0F"/>
    <w:rsid w:val="00F1389C"/>
    <w:rsid w:val="00F13B42"/>
    <w:rsid w:val="00F14295"/>
    <w:rsid w:val="00F14E5B"/>
    <w:rsid w:val="00F1657D"/>
    <w:rsid w:val="00F17FBF"/>
    <w:rsid w:val="00F217C8"/>
    <w:rsid w:val="00F21F90"/>
    <w:rsid w:val="00F22964"/>
    <w:rsid w:val="00F2365C"/>
    <w:rsid w:val="00F24C2E"/>
    <w:rsid w:val="00F25A5D"/>
    <w:rsid w:val="00F267A5"/>
    <w:rsid w:val="00F26F2A"/>
    <w:rsid w:val="00F30646"/>
    <w:rsid w:val="00F30DAC"/>
    <w:rsid w:val="00F31926"/>
    <w:rsid w:val="00F32DDD"/>
    <w:rsid w:val="00F3372B"/>
    <w:rsid w:val="00F337B5"/>
    <w:rsid w:val="00F35098"/>
    <w:rsid w:val="00F35A81"/>
    <w:rsid w:val="00F36BEE"/>
    <w:rsid w:val="00F374BA"/>
    <w:rsid w:val="00F411A0"/>
    <w:rsid w:val="00F4134A"/>
    <w:rsid w:val="00F43CD6"/>
    <w:rsid w:val="00F44204"/>
    <w:rsid w:val="00F4448B"/>
    <w:rsid w:val="00F44D71"/>
    <w:rsid w:val="00F471D0"/>
    <w:rsid w:val="00F5076C"/>
    <w:rsid w:val="00F50BD9"/>
    <w:rsid w:val="00F5121C"/>
    <w:rsid w:val="00F5297C"/>
    <w:rsid w:val="00F536BC"/>
    <w:rsid w:val="00F54E4B"/>
    <w:rsid w:val="00F55C5B"/>
    <w:rsid w:val="00F56F66"/>
    <w:rsid w:val="00F57150"/>
    <w:rsid w:val="00F57AA4"/>
    <w:rsid w:val="00F6044F"/>
    <w:rsid w:val="00F61A70"/>
    <w:rsid w:val="00F6279D"/>
    <w:rsid w:val="00F627A1"/>
    <w:rsid w:val="00F62FED"/>
    <w:rsid w:val="00F63120"/>
    <w:rsid w:val="00F63D02"/>
    <w:rsid w:val="00F66C35"/>
    <w:rsid w:val="00F701F1"/>
    <w:rsid w:val="00F70A2E"/>
    <w:rsid w:val="00F70DFC"/>
    <w:rsid w:val="00F71DE9"/>
    <w:rsid w:val="00F71E95"/>
    <w:rsid w:val="00F72553"/>
    <w:rsid w:val="00F740B4"/>
    <w:rsid w:val="00F744DB"/>
    <w:rsid w:val="00F75A0D"/>
    <w:rsid w:val="00F76533"/>
    <w:rsid w:val="00F77552"/>
    <w:rsid w:val="00F80160"/>
    <w:rsid w:val="00F80447"/>
    <w:rsid w:val="00F8049C"/>
    <w:rsid w:val="00F804FA"/>
    <w:rsid w:val="00F808A8"/>
    <w:rsid w:val="00F80B57"/>
    <w:rsid w:val="00F82138"/>
    <w:rsid w:val="00F83547"/>
    <w:rsid w:val="00F843C7"/>
    <w:rsid w:val="00F84939"/>
    <w:rsid w:val="00F85628"/>
    <w:rsid w:val="00F86189"/>
    <w:rsid w:val="00F87B34"/>
    <w:rsid w:val="00F9572A"/>
    <w:rsid w:val="00F96556"/>
    <w:rsid w:val="00F97F73"/>
    <w:rsid w:val="00FA02F3"/>
    <w:rsid w:val="00FA05B3"/>
    <w:rsid w:val="00FA08C3"/>
    <w:rsid w:val="00FA0F75"/>
    <w:rsid w:val="00FA1493"/>
    <w:rsid w:val="00FA1EC8"/>
    <w:rsid w:val="00FA3549"/>
    <w:rsid w:val="00FA4ED9"/>
    <w:rsid w:val="00FA70B0"/>
    <w:rsid w:val="00FA70F8"/>
    <w:rsid w:val="00FB0666"/>
    <w:rsid w:val="00FB1A9E"/>
    <w:rsid w:val="00FB1D7A"/>
    <w:rsid w:val="00FB2C60"/>
    <w:rsid w:val="00FB2EB8"/>
    <w:rsid w:val="00FB328F"/>
    <w:rsid w:val="00FB3681"/>
    <w:rsid w:val="00FB372A"/>
    <w:rsid w:val="00FB3D72"/>
    <w:rsid w:val="00FB3FED"/>
    <w:rsid w:val="00FB461F"/>
    <w:rsid w:val="00FB5F5B"/>
    <w:rsid w:val="00FB6513"/>
    <w:rsid w:val="00FC04B1"/>
    <w:rsid w:val="00FC110E"/>
    <w:rsid w:val="00FC156C"/>
    <w:rsid w:val="00FC3FE2"/>
    <w:rsid w:val="00FC4228"/>
    <w:rsid w:val="00FC47BE"/>
    <w:rsid w:val="00FC7A1C"/>
    <w:rsid w:val="00FC7D6E"/>
    <w:rsid w:val="00FD0229"/>
    <w:rsid w:val="00FD0FD7"/>
    <w:rsid w:val="00FD267A"/>
    <w:rsid w:val="00FD2BFF"/>
    <w:rsid w:val="00FD32C2"/>
    <w:rsid w:val="00FD3EB3"/>
    <w:rsid w:val="00FD58E0"/>
    <w:rsid w:val="00FD68D2"/>
    <w:rsid w:val="00FD69D2"/>
    <w:rsid w:val="00FE0752"/>
    <w:rsid w:val="00FE09DC"/>
    <w:rsid w:val="00FE1BC9"/>
    <w:rsid w:val="00FE1E4D"/>
    <w:rsid w:val="00FE34D2"/>
    <w:rsid w:val="00FE3CB3"/>
    <w:rsid w:val="00FE5441"/>
    <w:rsid w:val="00FE6B02"/>
    <w:rsid w:val="00FE76FC"/>
    <w:rsid w:val="00FF000C"/>
    <w:rsid w:val="00FF08A4"/>
    <w:rsid w:val="00FF23FA"/>
    <w:rsid w:val="00FF6835"/>
    <w:rsid w:val="00FF75E4"/>
    <w:rsid w:val="00FF7CA9"/>
    <w:rsid w:val="01BBBB3A"/>
    <w:rsid w:val="045F02B8"/>
    <w:rsid w:val="07B32548"/>
    <w:rsid w:val="1568FAA2"/>
    <w:rsid w:val="23EB4297"/>
    <w:rsid w:val="25566409"/>
    <w:rsid w:val="28768F64"/>
    <w:rsid w:val="3E2738E0"/>
    <w:rsid w:val="4066CD2B"/>
    <w:rsid w:val="449BC026"/>
    <w:rsid w:val="4528DDFE"/>
    <w:rsid w:val="4AE7EB16"/>
    <w:rsid w:val="4D751141"/>
    <w:rsid w:val="4EBD567D"/>
    <w:rsid w:val="5FCF11C7"/>
    <w:rsid w:val="661BDA00"/>
    <w:rsid w:val="67733BBC"/>
    <w:rsid w:val="67A4A01F"/>
    <w:rsid w:val="6CAC7DDD"/>
    <w:rsid w:val="6E146DF2"/>
    <w:rsid w:val="72F5BE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3A75A9"/>
  <w15:docId w15:val="{E48259C9-3536-4AF2-A193-B024D7987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5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20"/>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BB653E"/>
    <w:rPr>
      <w:color w:val="D9D8D7" w:themeColor="followedHyperlink"/>
      <w:u w:val="single"/>
    </w:rPr>
  </w:style>
  <w:style w:type="paragraph" w:customStyle="1" w:styleId="Pa114">
    <w:name w:val="Pa1_14"/>
    <w:basedOn w:val="Normal"/>
    <w:next w:val="Normal"/>
    <w:uiPriority w:val="99"/>
    <w:rsid w:val="002A754D"/>
    <w:pPr>
      <w:autoSpaceDE w:val="0"/>
      <w:autoSpaceDN w:val="0"/>
      <w:adjustRightInd w:val="0"/>
      <w:spacing w:line="241" w:lineRule="atLeast"/>
      <w:jc w:val="left"/>
    </w:pPr>
    <w:rPr>
      <w:rFonts w:ascii="Source Sans Pro" w:hAnsi="Source Sans Pro"/>
      <w:sz w:val="24"/>
      <w:szCs w:val="24"/>
    </w:rPr>
  </w:style>
  <w:style w:type="character" w:customStyle="1" w:styleId="A221">
    <w:name w:val="A2_21"/>
    <w:uiPriority w:val="99"/>
    <w:rsid w:val="002A754D"/>
    <w:rPr>
      <w:rFonts w:cs="Source Sans Pro"/>
      <w:color w:val="211D1E"/>
      <w:sz w:val="18"/>
      <w:szCs w:val="18"/>
    </w:rPr>
  </w:style>
  <w:style w:type="character" w:customStyle="1" w:styleId="A318">
    <w:name w:val="A3_18"/>
    <w:uiPriority w:val="99"/>
    <w:rsid w:val="002A754D"/>
    <w:rPr>
      <w:rFonts w:cs="Source Sans Pro"/>
      <w:i/>
      <w:iCs/>
      <w:color w:val="86888B"/>
      <w:sz w:val="16"/>
      <w:szCs w:val="16"/>
    </w:rPr>
  </w:style>
  <w:style w:type="paragraph" w:customStyle="1" w:styleId="Pa1">
    <w:name w:val="Pa1"/>
    <w:basedOn w:val="Normal"/>
    <w:next w:val="Normal"/>
    <w:uiPriority w:val="99"/>
    <w:rsid w:val="00F627A1"/>
    <w:pPr>
      <w:autoSpaceDE w:val="0"/>
      <w:autoSpaceDN w:val="0"/>
      <w:adjustRightInd w:val="0"/>
      <w:spacing w:line="241" w:lineRule="atLeast"/>
      <w:jc w:val="left"/>
    </w:pPr>
    <w:rPr>
      <w:rFonts w:ascii="Source Sans Pro" w:hAnsi="Source Sans Pro"/>
      <w:sz w:val="24"/>
      <w:szCs w:val="24"/>
    </w:rPr>
  </w:style>
  <w:style w:type="character" w:customStyle="1" w:styleId="A2">
    <w:name w:val="A2"/>
    <w:uiPriority w:val="99"/>
    <w:rsid w:val="00F627A1"/>
    <w:rPr>
      <w:rFonts w:cs="Source Sans Pro"/>
      <w:color w:val="211D1E"/>
      <w:sz w:val="18"/>
      <w:szCs w:val="18"/>
    </w:rPr>
  </w:style>
  <w:style w:type="paragraph" w:customStyle="1" w:styleId="Pa11">
    <w:name w:val="Pa1_1"/>
    <w:basedOn w:val="Normal"/>
    <w:next w:val="Normal"/>
    <w:uiPriority w:val="99"/>
    <w:rsid w:val="005A06A4"/>
    <w:pPr>
      <w:autoSpaceDE w:val="0"/>
      <w:autoSpaceDN w:val="0"/>
      <w:adjustRightInd w:val="0"/>
      <w:spacing w:line="241" w:lineRule="atLeast"/>
      <w:jc w:val="left"/>
    </w:pPr>
    <w:rPr>
      <w:rFonts w:ascii="Source Sans Pro" w:hAnsi="Source Sans Pro"/>
      <w:sz w:val="24"/>
      <w:szCs w:val="24"/>
    </w:rPr>
  </w:style>
  <w:style w:type="character" w:customStyle="1" w:styleId="A21">
    <w:name w:val="A2_1"/>
    <w:uiPriority w:val="99"/>
    <w:rsid w:val="005A06A4"/>
    <w:rPr>
      <w:rFonts w:cs="Source Sans Pro"/>
      <w:color w:val="211D1E"/>
      <w:sz w:val="18"/>
      <w:szCs w:val="18"/>
    </w:rPr>
  </w:style>
  <w:style w:type="paragraph" w:customStyle="1" w:styleId="Pa12">
    <w:name w:val="Pa1_2"/>
    <w:basedOn w:val="Normal"/>
    <w:next w:val="Normal"/>
    <w:uiPriority w:val="99"/>
    <w:rsid w:val="00755569"/>
    <w:pPr>
      <w:autoSpaceDE w:val="0"/>
      <w:autoSpaceDN w:val="0"/>
      <w:adjustRightInd w:val="0"/>
      <w:spacing w:line="241" w:lineRule="atLeast"/>
      <w:jc w:val="left"/>
    </w:pPr>
    <w:rPr>
      <w:rFonts w:ascii="Source Sans Pro" w:hAnsi="Source Sans Pro"/>
      <w:sz w:val="24"/>
      <w:szCs w:val="24"/>
    </w:rPr>
  </w:style>
  <w:style w:type="character" w:customStyle="1" w:styleId="A22">
    <w:name w:val="A2_2"/>
    <w:uiPriority w:val="99"/>
    <w:rsid w:val="00755569"/>
    <w:rPr>
      <w:rFonts w:cs="Source Sans Pro"/>
      <w:color w:val="211D1E"/>
      <w:sz w:val="18"/>
      <w:szCs w:val="18"/>
    </w:rPr>
  </w:style>
  <w:style w:type="character" w:customStyle="1" w:styleId="A23">
    <w:name w:val="A2_3"/>
    <w:uiPriority w:val="99"/>
    <w:rsid w:val="00D14CBE"/>
    <w:rPr>
      <w:rFonts w:cs="Source Sans Pro"/>
      <w:color w:val="211D1E"/>
      <w:sz w:val="18"/>
      <w:szCs w:val="18"/>
    </w:rPr>
  </w:style>
  <w:style w:type="paragraph" w:customStyle="1" w:styleId="Pa13">
    <w:name w:val="Pa1_3"/>
    <w:basedOn w:val="Normal"/>
    <w:next w:val="Normal"/>
    <w:uiPriority w:val="99"/>
    <w:rsid w:val="00D14CBE"/>
    <w:pPr>
      <w:autoSpaceDE w:val="0"/>
      <w:autoSpaceDN w:val="0"/>
      <w:adjustRightInd w:val="0"/>
      <w:spacing w:line="241" w:lineRule="atLeast"/>
      <w:jc w:val="left"/>
    </w:pPr>
    <w:rPr>
      <w:rFonts w:ascii="Source Sans Pro" w:hAnsi="Source Sans Pro"/>
      <w:sz w:val="24"/>
      <w:szCs w:val="24"/>
    </w:rPr>
  </w:style>
  <w:style w:type="paragraph" w:customStyle="1" w:styleId="Pa14">
    <w:name w:val="Pa1_4"/>
    <w:basedOn w:val="Normal"/>
    <w:next w:val="Normal"/>
    <w:uiPriority w:val="99"/>
    <w:rsid w:val="00090C46"/>
    <w:pPr>
      <w:autoSpaceDE w:val="0"/>
      <w:autoSpaceDN w:val="0"/>
      <w:adjustRightInd w:val="0"/>
      <w:spacing w:line="241" w:lineRule="atLeast"/>
      <w:jc w:val="left"/>
    </w:pPr>
    <w:rPr>
      <w:rFonts w:ascii="Source Sans Pro" w:hAnsi="Source Sans Pro"/>
      <w:sz w:val="24"/>
      <w:szCs w:val="24"/>
    </w:rPr>
  </w:style>
  <w:style w:type="character" w:customStyle="1" w:styleId="A25">
    <w:name w:val="A2_5"/>
    <w:uiPriority w:val="99"/>
    <w:rsid w:val="00090C46"/>
    <w:rPr>
      <w:rFonts w:cs="Source Sans Pro"/>
      <w:color w:val="221E1F"/>
      <w:sz w:val="18"/>
      <w:szCs w:val="18"/>
    </w:rPr>
  </w:style>
  <w:style w:type="character" w:customStyle="1" w:styleId="A26">
    <w:name w:val="A2_6"/>
    <w:uiPriority w:val="99"/>
    <w:rsid w:val="000A4576"/>
    <w:rPr>
      <w:rFonts w:cs="Source Sans Pro"/>
      <w:color w:val="221E1F"/>
      <w:sz w:val="18"/>
      <w:szCs w:val="18"/>
    </w:rPr>
  </w:style>
  <w:style w:type="paragraph" w:customStyle="1" w:styleId="Pa15">
    <w:name w:val="Pa1_5"/>
    <w:basedOn w:val="Normal"/>
    <w:next w:val="Normal"/>
    <w:uiPriority w:val="99"/>
    <w:rsid w:val="000A4576"/>
    <w:pPr>
      <w:autoSpaceDE w:val="0"/>
      <w:autoSpaceDN w:val="0"/>
      <w:adjustRightInd w:val="0"/>
      <w:spacing w:line="241" w:lineRule="atLeast"/>
      <w:jc w:val="left"/>
    </w:pPr>
    <w:rPr>
      <w:rFonts w:ascii="Source Sans Pro" w:hAnsi="Source Sans Pro"/>
      <w:sz w:val="24"/>
      <w:szCs w:val="24"/>
    </w:rPr>
  </w:style>
  <w:style w:type="character" w:customStyle="1" w:styleId="A29">
    <w:name w:val="A2_9"/>
    <w:uiPriority w:val="99"/>
    <w:rsid w:val="00DF22D5"/>
    <w:rPr>
      <w:rFonts w:cs="Source Sans Pro"/>
      <w:color w:val="221E1F"/>
      <w:sz w:val="18"/>
      <w:szCs w:val="18"/>
    </w:rPr>
  </w:style>
  <w:style w:type="paragraph" w:customStyle="1" w:styleId="Pa17">
    <w:name w:val="Pa1_7"/>
    <w:basedOn w:val="Normal"/>
    <w:next w:val="Normal"/>
    <w:uiPriority w:val="99"/>
    <w:rsid w:val="00DF22D5"/>
    <w:pPr>
      <w:autoSpaceDE w:val="0"/>
      <w:autoSpaceDN w:val="0"/>
      <w:adjustRightInd w:val="0"/>
      <w:spacing w:line="241" w:lineRule="atLeast"/>
      <w:jc w:val="left"/>
    </w:pPr>
    <w:rPr>
      <w:rFonts w:ascii="Source Sans Pro" w:hAnsi="Source Sans Pro"/>
      <w:sz w:val="24"/>
      <w:szCs w:val="24"/>
    </w:rPr>
  </w:style>
  <w:style w:type="paragraph" w:customStyle="1" w:styleId="Pa18">
    <w:name w:val="Pa1_8"/>
    <w:basedOn w:val="Normal"/>
    <w:next w:val="Normal"/>
    <w:uiPriority w:val="99"/>
    <w:rsid w:val="000C153D"/>
    <w:pPr>
      <w:autoSpaceDE w:val="0"/>
      <w:autoSpaceDN w:val="0"/>
      <w:adjustRightInd w:val="0"/>
      <w:spacing w:line="241" w:lineRule="atLeast"/>
      <w:jc w:val="left"/>
    </w:pPr>
    <w:rPr>
      <w:rFonts w:ascii="Source Sans Pro" w:hAnsi="Source Sans Pro"/>
      <w:sz w:val="24"/>
      <w:szCs w:val="24"/>
    </w:rPr>
  </w:style>
  <w:style w:type="character" w:customStyle="1" w:styleId="A210">
    <w:name w:val="A2_10"/>
    <w:uiPriority w:val="99"/>
    <w:rsid w:val="000C153D"/>
    <w:rPr>
      <w:rFonts w:cs="Source Sans Pro"/>
      <w:color w:val="221E1F"/>
      <w:sz w:val="18"/>
      <w:szCs w:val="18"/>
    </w:rPr>
  </w:style>
  <w:style w:type="character" w:customStyle="1" w:styleId="A111">
    <w:name w:val="A1_11"/>
    <w:uiPriority w:val="99"/>
    <w:rsid w:val="00351AD4"/>
    <w:rPr>
      <w:rFonts w:cs="Source Sans Pro"/>
      <w:color w:val="221E1F"/>
      <w:sz w:val="18"/>
      <w:szCs w:val="18"/>
    </w:rPr>
  </w:style>
  <w:style w:type="paragraph" w:customStyle="1" w:styleId="Pa010">
    <w:name w:val="Pa0_10"/>
    <w:basedOn w:val="Normal"/>
    <w:next w:val="Normal"/>
    <w:uiPriority w:val="99"/>
    <w:rsid w:val="00500871"/>
    <w:pPr>
      <w:autoSpaceDE w:val="0"/>
      <w:autoSpaceDN w:val="0"/>
      <w:adjustRightInd w:val="0"/>
      <w:spacing w:line="241" w:lineRule="atLeast"/>
      <w:jc w:val="left"/>
    </w:pPr>
    <w:rPr>
      <w:rFonts w:ascii="Source Sans Pro" w:hAnsi="Source Sans Pro"/>
      <w:sz w:val="24"/>
      <w:szCs w:val="24"/>
    </w:rPr>
  </w:style>
  <w:style w:type="character" w:customStyle="1" w:styleId="A115">
    <w:name w:val="A1_15"/>
    <w:uiPriority w:val="99"/>
    <w:rsid w:val="00500871"/>
    <w:rPr>
      <w:rFonts w:cs="Source Sans Pro"/>
      <w:color w:val="221E1F"/>
      <w:sz w:val="18"/>
      <w:szCs w:val="18"/>
    </w:rPr>
  </w:style>
  <w:style w:type="paragraph" w:customStyle="1" w:styleId="Pa011">
    <w:name w:val="Pa0_11"/>
    <w:basedOn w:val="Normal"/>
    <w:next w:val="Normal"/>
    <w:uiPriority w:val="99"/>
    <w:rsid w:val="00176AB1"/>
    <w:pPr>
      <w:autoSpaceDE w:val="0"/>
      <w:autoSpaceDN w:val="0"/>
      <w:adjustRightInd w:val="0"/>
      <w:spacing w:line="241" w:lineRule="atLeast"/>
      <w:jc w:val="left"/>
    </w:pPr>
    <w:rPr>
      <w:rFonts w:ascii="Source Sans Pro" w:hAnsi="Source Sans Pro"/>
      <w:sz w:val="24"/>
      <w:szCs w:val="24"/>
    </w:rPr>
  </w:style>
  <w:style w:type="character" w:customStyle="1" w:styleId="A117">
    <w:name w:val="A1_17"/>
    <w:uiPriority w:val="99"/>
    <w:rsid w:val="00176AB1"/>
    <w:rPr>
      <w:rFonts w:cs="Source Sans Pro"/>
      <w:color w:val="211D1E"/>
      <w:sz w:val="18"/>
      <w:szCs w:val="18"/>
    </w:rPr>
  </w:style>
  <w:style w:type="paragraph" w:customStyle="1" w:styleId="Pa111">
    <w:name w:val="Pa1_11"/>
    <w:basedOn w:val="Normal"/>
    <w:next w:val="Normal"/>
    <w:uiPriority w:val="99"/>
    <w:rsid w:val="00E33236"/>
    <w:pPr>
      <w:autoSpaceDE w:val="0"/>
      <w:autoSpaceDN w:val="0"/>
      <w:adjustRightInd w:val="0"/>
      <w:spacing w:line="241" w:lineRule="atLeast"/>
      <w:jc w:val="left"/>
    </w:pPr>
    <w:rPr>
      <w:rFonts w:ascii="Source Sans Pro" w:hAnsi="Source Sans Pro"/>
      <w:sz w:val="24"/>
      <w:szCs w:val="24"/>
    </w:rPr>
  </w:style>
  <w:style w:type="character" w:customStyle="1" w:styleId="A218">
    <w:name w:val="A2_18"/>
    <w:uiPriority w:val="99"/>
    <w:rsid w:val="00E33236"/>
    <w:rPr>
      <w:rFonts w:cs="Source Sans Pro"/>
      <w:color w:val="211D1E"/>
      <w:sz w:val="18"/>
      <w:szCs w:val="18"/>
    </w:rPr>
  </w:style>
  <w:style w:type="character" w:customStyle="1" w:styleId="A219">
    <w:name w:val="A2_19"/>
    <w:uiPriority w:val="99"/>
    <w:rsid w:val="006F78A0"/>
    <w:rPr>
      <w:rFonts w:cs="Source Sans Pro"/>
      <w:color w:val="211D1E"/>
      <w:sz w:val="18"/>
      <w:szCs w:val="18"/>
    </w:rPr>
  </w:style>
  <w:style w:type="character" w:customStyle="1" w:styleId="A220">
    <w:name w:val="A2_20"/>
    <w:uiPriority w:val="99"/>
    <w:rsid w:val="00531511"/>
    <w:rPr>
      <w:rFonts w:cs="Source Sans Pro"/>
      <w:color w:val="211D1E"/>
      <w:sz w:val="18"/>
      <w:szCs w:val="18"/>
    </w:rPr>
  </w:style>
  <w:style w:type="paragraph" w:customStyle="1" w:styleId="Pa115">
    <w:name w:val="Pa1_15"/>
    <w:basedOn w:val="Normal"/>
    <w:next w:val="Normal"/>
    <w:uiPriority w:val="99"/>
    <w:rsid w:val="00C46701"/>
    <w:pPr>
      <w:autoSpaceDE w:val="0"/>
      <w:autoSpaceDN w:val="0"/>
      <w:adjustRightInd w:val="0"/>
      <w:spacing w:line="241" w:lineRule="atLeast"/>
      <w:jc w:val="left"/>
    </w:pPr>
    <w:rPr>
      <w:rFonts w:ascii="Source Sans Pro" w:hAnsi="Source Sans Pro"/>
      <w:sz w:val="24"/>
      <w:szCs w:val="24"/>
    </w:rPr>
  </w:style>
  <w:style w:type="character" w:customStyle="1" w:styleId="A222">
    <w:name w:val="A2_22"/>
    <w:uiPriority w:val="99"/>
    <w:rsid w:val="00C46701"/>
    <w:rPr>
      <w:rFonts w:cs="Source Sans Pro"/>
      <w:color w:val="211D1E"/>
      <w:sz w:val="18"/>
      <w:szCs w:val="18"/>
    </w:rPr>
  </w:style>
  <w:style w:type="character" w:customStyle="1" w:styleId="A123">
    <w:name w:val="A1_23"/>
    <w:uiPriority w:val="99"/>
    <w:rsid w:val="00C5532E"/>
    <w:rPr>
      <w:rFonts w:cs="Source Sans Pro"/>
      <w:color w:val="211D1E"/>
      <w:sz w:val="18"/>
      <w:szCs w:val="18"/>
    </w:rPr>
  </w:style>
  <w:style w:type="paragraph" w:customStyle="1" w:styleId="Pa012">
    <w:name w:val="Pa0_12"/>
    <w:basedOn w:val="Normal"/>
    <w:next w:val="Normal"/>
    <w:uiPriority w:val="99"/>
    <w:rsid w:val="00C5532E"/>
    <w:pPr>
      <w:autoSpaceDE w:val="0"/>
      <w:autoSpaceDN w:val="0"/>
      <w:adjustRightInd w:val="0"/>
      <w:spacing w:line="241" w:lineRule="atLeast"/>
      <w:jc w:val="left"/>
    </w:pPr>
    <w:rPr>
      <w:rFonts w:ascii="Source Sans Pro" w:hAnsi="Source Sans Pro"/>
      <w:sz w:val="24"/>
      <w:szCs w:val="24"/>
    </w:rPr>
  </w:style>
  <w:style w:type="character" w:customStyle="1" w:styleId="A124">
    <w:name w:val="A1_24"/>
    <w:uiPriority w:val="99"/>
    <w:rsid w:val="00D13B55"/>
    <w:rPr>
      <w:rFonts w:cs="Source Sans Pro"/>
      <w:color w:val="211D1E"/>
      <w:sz w:val="18"/>
      <w:szCs w:val="18"/>
    </w:rPr>
  </w:style>
  <w:style w:type="paragraph" w:customStyle="1" w:styleId="Pa013">
    <w:name w:val="Pa0_13"/>
    <w:basedOn w:val="Normal"/>
    <w:next w:val="Normal"/>
    <w:uiPriority w:val="99"/>
    <w:rsid w:val="00D13B55"/>
    <w:pPr>
      <w:autoSpaceDE w:val="0"/>
      <w:autoSpaceDN w:val="0"/>
      <w:adjustRightInd w:val="0"/>
      <w:spacing w:line="241" w:lineRule="atLeast"/>
      <w:jc w:val="left"/>
    </w:pPr>
    <w:rPr>
      <w:rFonts w:ascii="Source Sans Pro" w:hAnsi="Source Sans Pro"/>
      <w:sz w:val="24"/>
      <w:szCs w:val="24"/>
    </w:rPr>
  </w:style>
  <w:style w:type="paragraph" w:customStyle="1" w:styleId="Pa014">
    <w:name w:val="Pa0_14"/>
    <w:basedOn w:val="Normal"/>
    <w:next w:val="Normal"/>
    <w:uiPriority w:val="99"/>
    <w:rsid w:val="000C7472"/>
    <w:pPr>
      <w:autoSpaceDE w:val="0"/>
      <w:autoSpaceDN w:val="0"/>
      <w:adjustRightInd w:val="0"/>
      <w:spacing w:line="241" w:lineRule="atLeast"/>
      <w:jc w:val="left"/>
    </w:pPr>
    <w:rPr>
      <w:rFonts w:ascii="Source Sans Pro" w:hAnsi="Source Sans Pro"/>
      <w:sz w:val="24"/>
      <w:szCs w:val="24"/>
    </w:rPr>
  </w:style>
  <w:style w:type="character" w:customStyle="1" w:styleId="A125">
    <w:name w:val="A1_25"/>
    <w:uiPriority w:val="99"/>
    <w:rsid w:val="000C7472"/>
    <w:rPr>
      <w:rFonts w:cs="Source Sans Pro"/>
      <w:color w:val="211D1E"/>
      <w:sz w:val="18"/>
      <w:szCs w:val="18"/>
    </w:rPr>
  </w:style>
  <w:style w:type="character" w:customStyle="1" w:styleId="A126">
    <w:name w:val="A1_26"/>
    <w:uiPriority w:val="99"/>
    <w:rsid w:val="005568F6"/>
    <w:rPr>
      <w:rFonts w:cs="Source Sans Pro"/>
      <w:color w:val="211D1E"/>
      <w:sz w:val="18"/>
      <w:szCs w:val="18"/>
    </w:rPr>
  </w:style>
  <w:style w:type="paragraph" w:customStyle="1" w:styleId="Pa116">
    <w:name w:val="Pa1_16"/>
    <w:basedOn w:val="Normal"/>
    <w:next w:val="Normal"/>
    <w:uiPriority w:val="99"/>
    <w:rsid w:val="001E6A79"/>
    <w:pPr>
      <w:autoSpaceDE w:val="0"/>
      <w:autoSpaceDN w:val="0"/>
      <w:adjustRightInd w:val="0"/>
      <w:spacing w:line="241" w:lineRule="atLeast"/>
      <w:jc w:val="left"/>
    </w:pPr>
    <w:rPr>
      <w:rFonts w:ascii="Source Sans Pro" w:hAnsi="Source Sans Pro"/>
      <w:sz w:val="24"/>
      <w:szCs w:val="24"/>
    </w:rPr>
  </w:style>
  <w:style w:type="character" w:customStyle="1" w:styleId="A227">
    <w:name w:val="A2_27"/>
    <w:uiPriority w:val="99"/>
    <w:rsid w:val="001E6A79"/>
    <w:rPr>
      <w:rFonts w:cs="Source Sans Pro"/>
      <w:color w:val="211D1E"/>
      <w:sz w:val="18"/>
      <w:szCs w:val="18"/>
    </w:rPr>
  </w:style>
  <w:style w:type="character" w:customStyle="1" w:styleId="A128">
    <w:name w:val="A1_28"/>
    <w:uiPriority w:val="99"/>
    <w:rsid w:val="001F5F7F"/>
    <w:rPr>
      <w:rFonts w:cs="Source Sans Pro"/>
      <w:color w:val="211D1E"/>
      <w:sz w:val="18"/>
      <w:szCs w:val="18"/>
    </w:rPr>
  </w:style>
  <w:style w:type="paragraph" w:customStyle="1" w:styleId="Pa117">
    <w:name w:val="Pa1_17"/>
    <w:basedOn w:val="Normal"/>
    <w:next w:val="Normal"/>
    <w:uiPriority w:val="99"/>
    <w:rsid w:val="008F35F4"/>
    <w:pPr>
      <w:autoSpaceDE w:val="0"/>
      <w:autoSpaceDN w:val="0"/>
      <w:adjustRightInd w:val="0"/>
      <w:spacing w:line="241" w:lineRule="atLeast"/>
      <w:jc w:val="left"/>
    </w:pPr>
    <w:rPr>
      <w:rFonts w:ascii="Source Sans Pro" w:hAnsi="Source Sans Pro"/>
      <w:sz w:val="24"/>
      <w:szCs w:val="24"/>
    </w:rPr>
  </w:style>
  <w:style w:type="character" w:customStyle="1" w:styleId="A229">
    <w:name w:val="A2_29"/>
    <w:uiPriority w:val="99"/>
    <w:rsid w:val="008F35F4"/>
    <w:rPr>
      <w:rFonts w:cs="Source Sans Pro"/>
      <w:color w:val="211D1E"/>
      <w:sz w:val="18"/>
      <w:szCs w:val="18"/>
    </w:rPr>
  </w:style>
  <w:style w:type="character" w:customStyle="1" w:styleId="A230">
    <w:name w:val="A2_30"/>
    <w:uiPriority w:val="99"/>
    <w:rsid w:val="00E12BCB"/>
    <w:rPr>
      <w:rFonts w:cs="Source Sans Pro"/>
      <w:color w:val="211D1E"/>
      <w:sz w:val="18"/>
      <w:szCs w:val="18"/>
    </w:rPr>
  </w:style>
  <w:style w:type="character" w:customStyle="1" w:styleId="A231">
    <w:name w:val="A2_31"/>
    <w:uiPriority w:val="99"/>
    <w:rsid w:val="003248D9"/>
    <w:rPr>
      <w:rFonts w:cs="Source Sans Pro"/>
      <w:color w:val="211D1E"/>
      <w:sz w:val="18"/>
      <w:szCs w:val="18"/>
    </w:rPr>
  </w:style>
  <w:style w:type="character" w:customStyle="1" w:styleId="A132">
    <w:name w:val="A1_32"/>
    <w:uiPriority w:val="99"/>
    <w:rsid w:val="00CE0EA9"/>
    <w:rPr>
      <w:rFonts w:cs="Source Sans Pro"/>
      <w:color w:val="211D1E"/>
      <w:sz w:val="18"/>
      <w:szCs w:val="18"/>
    </w:rPr>
  </w:style>
  <w:style w:type="paragraph" w:customStyle="1" w:styleId="Pa017">
    <w:name w:val="Pa0_17"/>
    <w:basedOn w:val="Normal"/>
    <w:next w:val="Normal"/>
    <w:uiPriority w:val="99"/>
    <w:rsid w:val="00CE0EA9"/>
    <w:pPr>
      <w:autoSpaceDE w:val="0"/>
      <w:autoSpaceDN w:val="0"/>
      <w:adjustRightInd w:val="0"/>
      <w:spacing w:line="241" w:lineRule="atLeast"/>
      <w:jc w:val="left"/>
    </w:pPr>
    <w:rPr>
      <w:rFonts w:ascii="Source Sans Pro" w:hAnsi="Source Sans Pro"/>
      <w:sz w:val="24"/>
      <w:szCs w:val="24"/>
    </w:rPr>
  </w:style>
  <w:style w:type="paragraph" w:customStyle="1" w:styleId="Pa018">
    <w:name w:val="Pa0_18"/>
    <w:basedOn w:val="Normal"/>
    <w:next w:val="Normal"/>
    <w:uiPriority w:val="99"/>
    <w:rsid w:val="00660B54"/>
    <w:pPr>
      <w:autoSpaceDE w:val="0"/>
      <w:autoSpaceDN w:val="0"/>
      <w:adjustRightInd w:val="0"/>
      <w:spacing w:line="241" w:lineRule="atLeast"/>
      <w:jc w:val="left"/>
    </w:pPr>
    <w:rPr>
      <w:rFonts w:ascii="Source Sans Pro" w:hAnsi="Source Sans Pro"/>
      <w:sz w:val="24"/>
      <w:szCs w:val="24"/>
    </w:rPr>
  </w:style>
  <w:style w:type="character" w:customStyle="1" w:styleId="A133">
    <w:name w:val="A1_33"/>
    <w:uiPriority w:val="99"/>
    <w:rsid w:val="00660B54"/>
    <w:rPr>
      <w:rFonts w:cs="Source Sans Pro"/>
      <w:color w:val="211D1E"/>
      <w:sz w:val="18"/>
      <w:szCs w:val="18"/>
    </w:rPr>
  </w:style>
  <w:style w:type="paragraph" w:customStyle="1" w:styleId="Pa120">
    <w:name w:val="Pa1_20"/>
    <w:basedOn w:val="Normal"/>
    <w:next w:val="Normal"/>
    <w:uiPriority w:val="99"/>
    <w:rsid w:val="006B7062"/>
    <w:pPr>
      <w:autoSpaceDE w:val="0"/>
      <w:autoSpaceDN w:val="0"/>
      <w:adjustRightInd w:val="0"/>
      <w:spacing w:line="241" w:lineRule="atLeast"/>
      <w:jc w:val="left"/>
    </w:pPr>
    <w:rPr>
      <w:rFonts w:ascii="Source Sans Pro" w:hAnsi="Source Sans Pro"/>
      <w:sz w:val="24"/>
      <w:szCs w:val="24"/>
    </w:rPr>
  </w:style>
  <w:style w:type="character" w:customStyle="1" w:styleId="A234">
    <w:name w:val="A2_34"/>
    <w:uiPriority w:val="99"/>
    <w:rsid w:val="006B7062"/>
    <w:rPr>
      <w:rFonts w:cs="Source Sans Pro"/>
      <w:color w:val="211D1E"/>
      <w:sz w:val="18"/>
      <w:szCs w:val="18"/>
    </w:rPr>
  </w:style>
  <w:style w:type="character" w:customStyle="1" w:styleId="A235">
    <w:name w:val="A2_35"/>
    <w:uiPriority w:val="99"/>
    <w:rsid w:val="00AC60DD"/>
    <w:rPr>
      <w:rFonts w:cs="Source Sans Pro"/>
      <w:color w:val="211D1E"/>
      <w:sz w:val="18"/>
      <w:szCs w:val="18"/>
    </w:rPr>
  </w:style>
  <w:style w:type="paragraph" w:customStyle="1" w:styleId="Pa122">
    <w:name w:val="Pa1_22"/>
    <w:basedOn w:val="Normal"/>
    <w:next w:val="Normal"/>
    <w:uiPriority w:val="99"/>
    <w:rsid w:val="007C2CE6"/>
    <w:pPr>
      <w:autoSpaceDE w:val="0"/>
      <w:autoSpaceDN w:val="0"/>
      <w:adjustRightInd w:val="0"/>
      <w:spacing w:line="241" w:lineRule="atLeast"/>
      <w:jc w:val="left"/>
    </w:pPr>
    <w:rPr>
      <w:rFonts w:ascii="Source Sans Pro" w:hAnsi="Source Sans Pro"/>
      <w:sz w:val="24"/>
      <w:szCs w:val="24"/>
    </w:rPr>
  </w:style>
  <w:style w:type="character" w:customStyle="1" w:styleId="A236">
    <w:name w:val="A2_36"/>
    <w:uiPriority w:val="99"/>
    <w:rsid w:val="007C2CE6"/>
    <w:rPr>
      <w:rFonts w:cs="Source Sans Pro"/>
      <w:color w:val="211D1E"/>
      <w:sz w:val="18"/>
      <w:szCs w:val="18"/>
    </w:rPr>
  </w:style>
  <w:style w:type="character" w:customStyle="1" w:styleId="A141">
    <w:name w:val="A1_41"/>
    <w:uiPriority w:val="99"/>
    <w:rsid w:val="005F7E13"/>
    <w:rPr>
      <w:rFonts w:cs="Source Sans Pro"/>
      <w:color w:val="211D1E"/>
      <w:sz w:val="18"/>
      <w:szCs w:val="18"/>
    </w:rPr>
  </w:style>
  <w:style w:type="character" w:customStyle="1" w:styleId="A142">
    <w:name w:val="A1_42"/>
    <w:uiPriority w:val="99"/>
    <w:rsid w:val="006E3E6A"/>
    <w:rPr>
      <w:rFonts w:cs="Source Sans Pro"/>
      <w:color w:val="211D1E"/>
      <w:sz w:val="18"/>
      <w:szCs w:val="18"/>
    </w:rPr>
  </w:style>
  <w:style w:type="paragraph" w:customStyle="1" w:styleId="Pa023">
    <w:name w:val="Pa0_23"/>
    <w:basedOn w:val="Normal"/>
    <w:next w:val="Normal"/>
    <w:uiPriority w:val="99"/>
    <w:rsid w:val="006E3E6A"/>
    <w:pPr>
      <w:autoSpaceDE w:val="0"/>
      <w:autoSpaceDN w:val="0"/>
      <w:adjustRightInd w:val="0"/>
      <w:spacing w:line="241" w:lineRule="atLeast"/>
      <w:jc w:val="left"/>
    </w:pPr>
    <w:rPr>
      <w:rFonts w:ascii="Source Sans Pro" w:hAnsi="Source Sans Pro"/>
      <w:sz w:val="24"/>
      <w:szCs w:val="24"/>
    </w:rPr>
  </w:style>
  <w:style w:type="paragraph" w:customStyle="1" w:styleId="Pa025">
    <w:name w:val="Pa0_25"/>
    <w:basedOn w:val="Normal"/>
    <w:next w:val="Normal"/>
    <w:uiPriority w:val="99"/>
    <w:rsid w:val="003E0A77"/>
    <w:pPr>
      <w:autoSpaceDE w:val="0"/>
      <w:autoSpaceDN w:val="0"/>
      <w:adjustRightInd w:val="0"/>
      <w:spacing w:line="241" w:lineRule="atLeast"/>
      <w:jc w:val="left"/>
    </w:pPr>
    <w:rPr>
      <w:rFonts w:ascii="Source Sans Pro" w:hAnsi="Source Sans Pro"/>
      <w:sz w:val="24"/>
      <w:szCs w:val="24"/>
    </w:rPr>
  </w:style>
  <w:style w:type="character" w:customStyle="1" w:styleId="A144">
    <w:name w:val="A1_44"/>
    <w:uiPriority w:val="99"/>
    <w:rsid w:val="003E0A77"/>
    <w:rPr>
      <w:rFonts w:cs="Source Sans Pro"/>
      <w:color w:val="211D1E"/>
      <w:sz w:val="18"/>
      <w:szCs w:val="18"/>
    </w:rPr>
  </w:style>
  <w:style w:type="paragraph" w:customStyle="1" w:styleId="BasicParagraph">
    <w:name w:val="[Basic Paragraph]"/>
    <w:basedOn w:val="Normal"/>
    <w:uiPriority w:val="99"/>
    <w:rsid w:val="001B517C"/>
    <w:pPr>
      <w:autoSpaceDE w:val="0"/>
      <w:autoSpaceDN w:val="0"/>
      <w:adjustRightInd w:val="0"/>
      <w:spacing w:line="288" w:lineRule="auto"/>
      <w:jc w:val="left"/>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FC110E"/>
    <w:rPr>
      <w:color w:val="605E5C"/>
      <w:shd w:val="clear" w:color="auto" w:fill="E1DFDD"/>
    </w:rPr>
  </w:style>
  <w:style w:type="character" w:customStyle="1" w:styleId="normaltextrun">
    <w:name w:val="normaltextrun"/>
    <w:basedOn w:val="DefaultParagraphFont"/>
    <w:rsid w:val="006D561D"/>
  </w:style>
  <w:style w:type="paragraph" w:customStyle="1" w:styleId="paragraph">
    <w:name w:val="paragraph"/>
    <w:basedOn w:val="Normal"/>
    <w:rsid w:val="006D561D"/>
    <w:pPr>
      <w:spacing w:before="100" w:beforeAutospacing="1" w:after="100" w:afterAutospacing="1"/>
      <w:jc w:val="left"/>
    </w:pPr>
    <w:rPr>
      <w:rFonts w:ascii="Times New Roman" w:eastAsia="Times New Roman" w:hAnsi="Times New Roman" w:cs="Times New Roman"/>
      <w:sz w:val="24"/>
      <w:szCs w:val="24"/>
    </w:rPr>
  </w:style>
  <w:style w:type="character" w:customStyle="1" w:styleId="eop">
    <w:name w:val="eop"/>
    <w:basedOn w:val="DefaultParagraphFont"/>
    <w:rsid w:val="006D561D"/>
  </w:style>
  <w:style w:type="paragraph" w:styleId="NormalWeb">
    <w:name w:val="Normal (Web)"/>
    <w:basedOn w:val="Normal"/>
    <w:uiPriority w:val="99"/>
    <w:unhideWhenUsed/>
    <w:rsid w:val="00E06ED2"/>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5C2EA5"/>
    <w:pPr>
      <w:jc w:val="left"/>
    </w:pPr>
    <w:rPr>
      <w:sz w:val="20"/>
      <w:szCs w:val="20"/>
    </w:rPr>
  </w:style>
  <w:style w:type="character" w:customStyle="1" w:styleId="FootnoteTextChar">
    <w:name w:val="Footnote Text Char"/>
    <w:basedOn w:val="DefaultParagraphFont"/>
    <w:link w:val="FootnoteText"/>
    <w:uiPriority w:val="99"/>
    <w:semiHidden/>
    <w:rsid w:val="005C2EA5"/>
    <w:rPr>
      <w:sz w:val="20"/>
      <w:szCs w:val="20"/>
      <w:lang w:val="en-US"/>
    </w:rPr>
  </w:style>
  <w:style w:type="character" w:styleId="FootnoteReference">
    <w:name w:val="footnote reference"/>
    <w:basedOn w:val="DefaultParagraphFont"/>
    <w:uiPriority w:val="99"/>
    <w:semiHidden/>
    <w:unhideWhenUsed/>
    <w:rsid w:val="005C2EA5"/>
    <w:rPr>
      <w:vertAlign w:val="superscript"/>
    </w:rPr>
  </w:style>
  <w:style w:type="character" w:styleId="Strong">
    <w:name w:val="Strong"/>
    <w:basedOn w:val="DefaultParagraphFont"/>
    <w:uiPriority w:val="22"/>
    <w:qFormat/>
    <w:rsid w:val="00A23A33"/>
    <w:rPr>
      <w:b/>
      <w:bCs/>
    </w:rPr>
  </w:style>
  <w:style w:type="paragraph" w:styleId="PlainText">
    <w:name w:val="Plain Text"/>
    <w:basedOn w:val="Normal"/>
    <w:link w:val="PlainTextChar"/>
    <w:uiPriority w:val="99"/>
    <w:unhideWhenUsed/>
    <w:rsid w:val="00494746"/>
    <w:pPr>
      <w:jc w:val="left"/>
    </w:pPr>
    <w:rPr>
      <w:rFonts w:ascii="Calibri" w:hAnsi="Calibri"/>
      <w:szCs w:val="21"/>
    </w:rPr>
  </w:style>
  <w:style w:type="character" w:customStyle="1" w:styleId="PlainTextChar">
    <w:name w:val="Plain Text Char"/>
    <w:basedOn w:val="DefaultParagraphFont"/>
    <w:link w:val="PlainText"/>
    <w:uiPriority w:val="99"/>
    <w:rsid w:val="00494746"/>
    <w:rPr>
      <w:rFonts w:ascii="Calibri" w:hAnsi="Calibri"/>
      <w:szCs w:val="21"/>
      <w:lang w:val="en-US"/>
    </w:rPr>
  </w:style>
  <w:style w:type="paragraph" w:styleId="Revision">
    <w:name w:val="Revision"/>
    <w:hidden/>
    <w:uiPriority w:val="99"/>
    <w:semiHidden/>
    <w:rsid w:val="00AF6F44"/>
    <w:pPr>
      <w:spacing w:after="0" w:line="240" w:lineRule="auto"/>
    </w:pPr>
    <w:rPr>
      <w:lang w:val="en-US"/>
    </w:rPr>
  </w:style>
  <w:style w:type="character" w:styleId="Mention">
    <w:name w:val="Mention"/>
    <w:basedOn w:val="DefaultParagraphFont"/>
    <w:uiPriority w:val="99"/>
    <w:unhideWhenUsed/>
    <w:rsid w:val="0042722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5375">
      <w:bodyDiv w:val="1"/>
      <w:marLeft w:val="0"/>
      <w:marRight w:val="0"/>
      <w:marTop w:val="0"/>
      <w:marBottom w:val="0"/>
      <w:divBdr>
        <w:top w:val="none" w:sz="0" w:space="0" w:color="auto"/>
        <w:left w:val="none" w:sz="0" w:space="0" w:color="auto"/>
        <w:bottom w:val="none" w:sz="0" w:space="0" w:color="auto"/>
        <w:right w:val="none" w:sz="0" w:space="0" w:color="auto"/>
      </w:divBdr>
    </w:div>
    <w:div w:id="119884682">
      <w:bodyDiv w:val="1"/>
      <w:marLeft w:val="0"/>
      <w:marRight w:val="0"/>
      <w:marTop w:val="0"/>
      <w:marBottom w:val="0"/>
      <w:divBdr>
        <w:top w:val="none" w:sz="0" w:space="0" w:color="auto"/>
        <w:left w:val="none" w:sz="0" w:space="0" w:color="auto"/>
        <w:bottom w:val="none" w:sz="0" w:space="0" w:color="auto"/>
        <w:right w:val="none" w:sz="0" w:space="0" w:color="auto"/>
      </w:divBdr>
    </w:div>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183128648">
      <w:bodyDiv w:val="1"/>
      <w:marLeft w:val="0"/>
      <w:marRight w:val="0"/>
      <w:marTop w:val="0"/>
      <w:marBottom w:val="0"/>
      <w:divBdr>
        <w:top w:val="none" w:sz="0" w:space="0" w:color="auto"/>
        <w:left w:val="none" w:sz="0" w:space="0" w:color="auto"/>
        <w:bottom w:val="none" w:sz="0" w:space="0" w:color="auto"/>
        <w:right w:val="none" w:sz="0" w:space="0" w:color="auto"/>
      </w:divBdr>
    </w:div>
    <w:div w:id="283392804">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435952195">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88767">
      <w:bodyDiv w:val="1"/>
      <w:marLeft w:val="0"/>
      <w:marRight w:val="0"/>
      <w:marTop w:val="0"/>
      <w:marBottom w:val="0"/>
      <w:divBdr>
        <w:top w:val="none" w:sz="0" w:space="0" w:color="auto"/>
        <w:left w:val="none" w:sz="0" w:space="0" w:color="auto"/>
        <w:bottom w:val="none" w:sz="0" w:space="0" w:color="auto"/>
        <w:right w:val="none" w:sz="0" w:space="0" w:color="auto"/>
      </w:divBdr>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820316212">
      <w:bodyDiv w:val="1"/>
      <w:marLeft w:val="0"/>
      <w:marRight w:val="0"/>
      <w:marTop w:val="0"/>
      <w:marBottom w:val="0"/>
      <w:divBdr>
        <w:top w:val="none" w:sz="0" w:space="0" w:color="auto"/>
        <w:left w:val="none" w:sz="0" w:space="0" w:color="auto"/>
        <w:bottom w:val="none" w:sz="0" w:space="0" w:color="auto"/>
        <w:right w:val="none" w:sz="0" w:space="0" w:color="auto"/>
      </w:divBdr>
    </w:div>
    <w:div w:id="853110819">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1006982998">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212764420">
      <w:bodyDiv w:val="1"/>
      <w:marLeft w:val="0"/>
      <w:marRight w:val="0"/>
      <w:marTop w:val="0"/>
      <w:marBottom w:val="0"/>
      <w:divBdr>
        <w:top w:val="none" w:sz="0" w:space="0" w:color="auto"/>
        <w:left w:val="none" w:sz="0" w:space="0" w:color="auto"/>
        <w:bottom w:val="none" w:sz="0" w:space="0" w:color="auto"/>
        <w:right w:val="none" w:sz="0" w:space="0" w:color="auto"/>
      </w:divBdr>
    </w:div>
    <w:div w:id="1254819370">
      <w:bodyDiv w:val="1"/>
      <w:marLeft w:val="0"/>
      <w:marRight w:val="0"/>
      <w:marTop w:val="0"/>
      <w:marBottom w:val="0"/>
      <w:divBdr>
        <w:top w:val="none" w:sz="0" w:space="0" w:color="auto"/>
        <w:left w:val="none" w:sz="0" w:space="0" w:color="auto"/>
        <w:bottom w:val="none" w:sz="0" w:space="0" w:color="auto"/>
        <w:right w:val="none" w:sz="0" w:space="0" w:color="auto"/>
      </w:divBdr>
    </w:div>
    <w:div w:id="1314484319">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518689206">
      <w:bodyDiv w:val="1"/>
      <w:marLeft w:val="0"/>
      <w:marRight w:val="0"/>
      <w:marTop w:val="0"/>
      <w:marBottom w:val="0"/>
      <w:divBdr>
        <w:top w:val="none" w:sz="0" w:space="0" w:color="auto"/>
        <w:left w:val="none" w:sz="0" w:space="0" w:color="auto"/>
        <w:bottom w:val="none" w:sz="0" w:space="0" w:color="auto"/>
        <w:right w:val="none" w:sz="0" w:space="0" w:color="auto"/>
      </w:divBdr>
    </w:div>
    <w:div w:id="1563322555">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19313">
      <w:bodyDiv w:val="1"/>
      <w:marLeft w:val="0"/>
      <w:marRight w:val="0"/>
      <w:marTop w:val="0"/>
      <w:marBottom w:val="0"/>
      <w:divBdr>
        <w:top w:val="none" w:sz="0" w:space="0" w:color="auto"/>
        <w:left w:val="none" w:sz="0" w:space="0" w:color="auto"/>
        <w:bottom w:val="none" w:sz="0" w:space="0" w:color="auto"/>
        <w:right w:val="none" w:sz="0" w:space="0" w:color="auto"/>
      </w:divBdr>
    </w:div>
    <w:div w:id="1842815684">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6.xml"/><Relationship Id="rId21" Type="http://schemas.openxmlformats.org/officeDocument/2006/relationships/chart" Target="charts/chart8.xm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4.xml"/><Relationship Id="rId25" Type="http://schemas.openxmlformats.org/officeDocument/2006/relationships/chart" Target="charts/chart15.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4.xm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chart" Target="charts/chart2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19.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Securities%20as%20percent%20of%20Total%20Assets%20-%20Bank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FOMC%20Median%20Esimates%20Mar%202023%20vs%20Dec%2020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FOMC%20Median%20Esimates%20Mar%202023%20vs%20Dec%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20Funds%20and%20Future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wage%20growth%20tracker%20vs.%20job%20openings%20per%20unemployed%202.28.23.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14.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LT%20Inflation%20Expectations%20-%205y5y%20&amp;%20UofM%202.28.23.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1.xml"/></Relationships>
</file>

<file path=word/charts/_rels/chart15.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Conference%20Board%20LEI%20Chart%202.28.23.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2.xml"/></Relationships>
</file>

<file path=word/charts/_rels/chart16.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ust%2010Yminus2Y%203.24.23.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3.xml"/></Relationships>
</file>

<file path=word/charts/_rels/chart17.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Senior%20Loan%20Officer%20Survey,%20Willingness%20to%20Lend.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4.xml"/></Relationships>
</file>

<file path=word/charts/_rels/chart18.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SPX%20Profit%20Margins%20&amp;%20Recessions.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5.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mejia\AppData\Local\Microsoft\Windows\INetCache\Content.Outlook\EGQ24OPQ\SPX%20ERP%20-%20EY%20minums%20Agg%20YTW.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6.xml"/></Relationships>
</file>

<file path=word/charts/_rels/chart2.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Uninsured%20Desposits%20at%20Bank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SPX%20EY%20vs%203m%20UST.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7.xml"/></Relationships>
</file>

<file path=word/charts/_rels/chart3.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20Discount%20Window%20Borrowing.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US%20Households,%20loan%20to%20value%20of%20real%20estate.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T1%20Capital%20Ratio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CPI-PCE%20measures%202.28.23.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goods%20and%20services%20cpi%202.28.23.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FOMC%20Median%20Esimates%20Mar%202023%20vs%20Dec%20202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https://lgam.sharepoint.com/sites/ResearchProduction/Shared%20Documents/Research%20Production/Chart%20Production/2023%20Q1/Fed-FOMC%20Median%20Esimates%20Mar%202023%20vs%20Dec%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b="1">
                <a:solidFill>
                  <a:srgbClr val="003B4A"/>
                </a:solidFill>
              </a:rPr>
              <a:t>SIVB</a:t>
            </a:r>
            <a:r>
              <a:rPr lang="en-US" b="1" baseline="0">
                <a:solidFill>
                  <a:srgbClr val="003B4A"/>
                </a:solidFill>
              </a:rPr>
              <a:t> Had a Signficant Portion of Their Assets in Securities </a:t>
            </a:r>
            <a:endParaRPr lang="en-US" b="1">
              <a:solidFill>
                <a:srgbClr val="003B4A"/>
              </a:solidFill>
            </a:endParaRPr>
          </a:p>
        </c:rich>
      </c:tx>
      <c:layout>
        <c:manualLayout>
          <c:xMode val="edge"/>
          <c:yMode val="edge"/>
          <c:x val="0.13851986797874855"/>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7.704095555335351E-2"/>
          <c:y val="7.5254773186537519E-2"/>
          <c:w val="0.91592571022086688"/>
          <c:h val="0.84220724786940337"/>
        </c:manualLayout>
      </c:layout>
      <c:barChart>
        <c:barDir val="col"/>
        <c:grouping val="clustered"/>
        <c:varyColors val="0"/>
        <c:ser>
          <c:idx val="0"/>
          <c:order val="0"/>
          <c:tx>
            <c:strRef>
              <c:f>Sheet1!$P$1</c:f>
              <c:strCache>
                <c:ptCount val="1"/>
                <c:pt idx="0">
                  <c:v>Securities as a % of Assets</c:v>
                </c:pt>
              </c:strCache>
            </c:strRef>
          </c:tx>
          <c:spPr>
            <a:solidFill>
              <a:srgbClr val="003B4A"/>
            </a:solidFill>
            <a:ln>
              <a:noFill/>
            </a:ln>
            <a:effectLst/>
          </c:spPr>
          <c:invertIfNegative val="0"/>
          <c:dPt>
            <c:idx val="0"/>
            <c:invertIfNegative val="0"/>
            <c:bubble3D val="0"/>
            <c:spPr>
              <a:solidFill>
                <a:srgbClr val="003B4A"/>
              </a:solidFill>
              <a:ln>
                <a:noFill/>
              </a:ln>
              <a:effectLst/>
            </c:spPr>
            <c:extLst>
              <c:ext xmlns:c16="http://schemas.microsoft.com/office/drawing/2014/chart" uri="{C3380CC4-5D6E-409C-BE32-E72D297353CC}">
                <c16:uniqueId val="{00000001-B4C5-447A-84A3-9E91FF813653}"/>
              </c:ext>
            </c:extLst>
          </c:dPt>
          <c:dPt>
            <c:idx val="9"/>
            <c:invertIfNegative val="0"/>
            <c:bubble3D val="0"/>
            <c:spPr>
              <a:solidFill>
                <a:srgbClr val="FFB600"/>
              </a:solidFill>
              <a:ln>
                <a:noFill/>
              </a:ln>
              <a:effectLst/>
            </c:spPr>
            <c:extLst>
              <c:ext xmlns:c16="http://schemas.microsoft.com/office/drawing/2014/chart" uri="{C3380CC4-5D6E-409C-BE32-E72D297353CC}">
                <c16:uniqueId val="{00000003-B4C5-447A-84A3-9E91FF813653}"/>
              </c:ext>
            </c:extLst>
          </c:dPt>
          <c:cat>
            <c:strRef>
              <c:f>Sheet1!$N$2:$N$19</c:f>
              <c:strCache>
                <c:ptCount val="18"/>
                <c:pt idx="0">
                  <c:v>JPM</c:v>
                </c:pt>
                <c:pt idx="1">
                  <c:v>BAC</c:v>
                </c:pt>
                <c:pt idx="2">
                  <c:v>WFC</c:v>
                </c:pt>
                <c:pt idx="3">
                  <c:v>C</c:v>
                </c:pt>
                <c:pt idx="4">
                  <c:v>USB</c:v>
                </c:pt>
                <c:pt idx="5">
                  <c:v>PNC</c:v>
                </c:pt>
                <c:pt idx="6">
                  <c:v>TFC</c:v>
                </c:pt>
                <c:pt idx="7">
                  <c:v>CFG</c:v>
                </c:pt>
                <c:pt idx="8">
                  <c:v>FRC</c:v>
                </c:pt>
                <c:pt idx="9">
                  <c:v>SIVB</c:v>
                </c:pt>
                <c:pt idx="10">
                  <c:v>FITB</c:v>
                </c:pt>
                <c:pt idx="11">
                  <c:v>MTB</c:v>
                </c:pt>
                <c:pt idx="12">
                  <c:v>KEY</c:v>
                </c:pt>
                <c:pt idx="13">
                  <c:v>HBAN</c:v>
                </c:pt>
                <c:pt idx="14">
                  <c:v>SBNY</c:v>
                </c:pt>
                <c:pt idx="15">
                  <c:v>RF</c:v>
                </c:pt>
                <c:pt idx="16">
                  <c:v>CMA</c:v>
                </c:pt>
                <c:pt idx="17">
                  <c:v>ZION</c:v>
                </c:pt>
              </c:strCache>
            </c:strRef>
          </c:cat>
          <c:val>
            <c:numRef>
              <c:f>Sheet1!$P$2:$P$19</c:f>
              <c:numCache>
                <c:formatCode>0.0%</c:formatCode>
                <c:ptCount val="18"/>
                <c:pt idx="0">
                  <c:v>0.19710631860289787</c:v>
                </c:pt>
                <c:pt idx="1">
                  <c:v>0.34110865045722405</c:v>
                </c:pt>
                <c:pt idx="2">
                  <c:v>0.23380713361214442</c:v>
                </c:pt>
                <c:pt idx="3">
                  <c:v>0.27471144789987501</c:v>
                </c:pt>
                <c:pt idx="4">
                  <c:v>0.25719511633546893</c:v>
                </c:pt>
                <c:pt idx="5">
                  <c:v>0.25389382491166007</c:v>
                </c:pt>
                <c:pt idx="6">
                  <c:v>0.23806359249251227</c:v>
                </c:pt>
                <c:pt idx="7">
                  <c:v>0.14995798328996726</c:v>
                </c:pt>
                <c:pt idx="8">
                  <c:v>0.14916755672029713</c:v>
                </c:pt>
                <c:pt idx="9">
                  <c:v>0.56115985571172966</c:v>
                </c:pt>
                <c:pt idx="10">
                  <c:v>0.24551365343307707</c:v>
                </c:pt>
                <c:pt idx="11">
                  <c:v>0.12186437723291718</c:v>
                </c:pt>
                <c:pt idx="12">
                  <c:v>0.25495235592064874</c:v>
                </c:pt>
                <c:pt idx="13">
                  <c:v>0.22199020089732399</c:v>
                </c:pt>
                <c:pt idx="14">
                  <c:v>0.23696926478962957</c:v>
                </c:pt>
                <c:pt idx="15">
                  <c:v>0.18843342866221799</c:v>
                </c:pt>
                <c:pt idx="16">
                  <c:v>0.22278472132910873</c:v>
                </c:pt>
                <c:pt idx="17">
                  <c:v>0.26171063932728555</c:v>
                </c:pt>
              </c:numCache>
            </c:numRef>
          </c:val>
          <c:extLst>
            <c:ext xmlns:c16="http://schemas.microsoft.com/office/drawing/2014/chart" uri="{C3380CC4-5D6E-409C-BE32-E72D297353CC}">
              <c16:uniqueId val="{00000004-B4C5-447A-84A3-9E91FF813653}"/>
            </c:ext>
          </c:extLst>
        </c:ser>
        <c:dLbls>
          <c:showLegendKey val="0"/>
          <c:showVal val="0"/>
          <c:showCatName val="0"/>
          <c:showSerName val="0"/>
          <c:showPercent val="0"/>
          <c:showBubbleSize val="0"/>
        </c:dLbls>
        <c:gapWidth val="219"/>
        <c:overlap val="-27"/>
        <c:axId val="1671014048"/>
        <c:axId val="922806464"/>
      </c:barChart>
      <c:catAx>
        <c:axId val="1671014048"/>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22806464"/>
        <c:crosses val="autoZero"/>
        <c:auto val="1"/>
        <c:lblAlgn val="ctr"/>
        <c:lblOffset val="100"/>
        <c:noMultiLvlLbl val="0"/>
      </c:catAx>
      <c:valAx>
        <c:axId val="922806464"/>
        <c:scaling>
          <c:orientation val="minMax"/>
          <c:max val="0.59000000000000008"/>
          <c:min val="0"/>
        </c:scaling>
        <c:delete val="0"/>
        <c:axPos val="l"/>
        <c:title>
          <c:tx>
            <c:rich>
              <a:bodyPr rot="-5400000" spcFirstLastPara="1" vertOverflow="ellipsis" vert="horz" wrap="square" anchor="ctr" anchorCtr="1"/>
              <a:lstStyle/>
              <a:p>
                <a:pPr>
                  <a:defRPr sz="1000" b="0" i="0" u="none" strike="noStrike" kern="1200" baseline="0">
                    <a:solidFill>
                      <a:schemeClr val="accent1"/>
                    </a:solidFill>
                    <a:latin typeface="Trebuchet MS" panose="020B0603020202020204" pitchFamily="34" charset="0"/>
                    <a:ea typeface="+mn-ea"/>
                    <a:cs typeface="+mn-cs"/>
                  </a:defRPr>
                </a:pPr>
                <a:r>
                  <a:rPr lang="en-US">
                    <a:solidFill>
                      <a:schemeClr val="accent1"/>
                    </a:solidFill>
                  </a:rPr>
                  <a:t>Securities</a:t>
                </a:r>
                <a:r>
                  <a:rPr lang="en-US" baseline="0">
                    <a:solidFill>
                      <a:schemeClr val="accent1"/>
                    </a:solidFill>
                  </a:rPr>
                  <a:t> as a % of Total Assets</a:t>
                </a:r>
                <a:endParaRPr lang="en-US">
                  <a:solidFill>
                    <a:schemeClr val="accent1"/>
                  </a:solidFill>
                </a:endParaRPr>
              </a:p>
            </c:rich>
          </c:tx>
          <c:layout>
            <c:manualLayout>
              <c:xMode val="edge"/>
              <c:yMode val="edge"/>
              <c:x val="0"/>
              <c:y val="0.357557182426311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solidFill>
                  <a:latin typeface="Trebuchet MS" panose="020B0603020202020204" pitchFamily="34"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67101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13556614784296E-2"/>
          <c:y val="1.6887913886386094E-2"/>
          <c:w val="0.87565831224627666"/>
          <c:h val="0.88775888443392426"/>
        </c:manualLayout>
      </c:layout>
      <c:lineChart>
        <c:grouping val="standard"/>
        <c:varyColors val="0"/>
        <c:ser>
          <c:idx val="0"/>
          <c:order val="0"/>
          <c:tx>
            <c:strRef>
              <c:f>Sheet1!$B$32</c:f>
              <c:strCache>
                <c:ptCount val="1"/>
                <c:pt idx="0">
                  <c:v>Mar 2023 Estimate (FOMC Median)</c:v>
                </c:pt>
              </c:strCache>
            </c:strRef>
          </c:tx>
          <c:spPr>
            <a:ln w="38100" cap="rnd">
              <a:solidFill>
                <a:srgbClr val="003B4A"/>
              </a:solidFill>
              <a:round/>
            </a:ln>
            <a:effectLst/>
          </c:spPr>
          <c:marker>
            <c:symbol val="circle"/>
            <c:size val="5"/>
            <c:spPr>
              <a:solidFill>
                <a:srgbClr val="003B4A"/>
              </a:solidFill>
              <a:ln w="9525">
                <a:solidFill>
                  <a:srgbClr val="003B4A"/>
                </a:solidFill>
              </a:ln>
              <a:effectLst/>
            </c:spPr>
          </c:marker>
          <c:dLbls>
            <c:dLbl>
              <c:idx val="0"/>
              <c:layout>
                <c:manualLayout>
                  <c:x val="-0.23395358957137047"/>
                  <c:y val="-8.969870113464052E-3"/>
                </c:manualLayout>
              </c:layout>
              <c:tx>
                <c:rich>
                  <a:bodyPr/>
                  <a:lstStyle/>
                  <a:p>
                    <a:fld id="{848ABB7E-8BAE-4D75-83F5-07AA4141A654}" type="VALUE">
                      <a:rPr lang="en-US">
                        <a:solidFill>
                          <a:srgbClr val="003B4A"/>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418-4DBD-9376-116C943BACDE}"/>
                </c:ext>
              </c:extLst>
            </c:dLbl>
            <c:dLbl>
              <c:idx val="1"/>
              <c:layout>
                <c:manualLayout>
                  <c:x val="-2.1844789879891885E-2"/>
                  <c:y val="-1.3102257181209723E-2"/>
                </c:manualLayout>
              </c:layout>
              <c:tx>
                <c:rich>
                  <a:bodyPr/>
                  <a:lstStyle/>
                  <a:p>
                    <a:fld id="{87D062A7-782B-4199-B14D-139F18385D5A}" type="VALUE">
                      <a:rPr lang="en-US">
                        <a:solidFill>
                          <a:srgbClr val="003B4A"/>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418-4DBD-9376-116C943BACDE}"/>
                </c:ext>
              </c:extLst>
            </c:dLbl>
            <c:dLbl>
              <c:idx val="2"/>
              <c:delete val="1"/>
              <c:extLst>
                <c:ext xmlns:c15="http://schemas.microsoft.com/office/drawing/2012/chart" uri="{CE6537A1-D6FC-4f65-9D91-7224C49458BB}"/>
                <c:ext xmlns:c16="http://schemas.microsoft.com/office/drawing/2014/chart" uri="{C3380CC4-5D6E-409C-BE32-E72D297353CC}">
                  <c16:uniqueId val="{00000002-A418-4DBD-9376-116C943BACD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Sheet1!$C$31:$E$31</c:f>
              <c:numCache>
                <c:formatCode>General</c:formatCode>
                <c:ptCount val="3"/>
                <c:pt idx="0">
                  <c:v>2023</c:v>
                </c:pt>
                <c:pt idx="1">
                  <c:v>2024</c:v>
                </c:pt>
                <c:pt idx="2">
                  <c:v>2025</c:v>
                </c:pt>
              </c:numCache>
            </c:numRef>
          </c:cat>
          <c:val>
            <c:numRef>
              <c:f>Sheet1!$C$32:$E$32</c:f>
              <c:numCache>
                <c:formatCode>0.0%</c:formatCode>
                <c:ptCount val="3"/>
                <c:pt idx="0">
                  <c:v>3.5999999999999997E-2</c:v>
                </c:pt>
                <c:pt idx="1">
                  <c:v>2.5999999999999999E-2</c:v>
                </c:pt>
                <c:pt idx="2">
                  <c:v>2.1000000000000001E-2</c:v>
                </c:pt>
              </c:numCache>
            </c:numRef>
          </c:val>
          <c:smooth val="0"/>
          <c:extLst>
            <c:ext xmlns:c16="http://schemas.microsoft.com/office/drawing/2014/chart" uri="{C3380CC4-5D6E-409C-BE32-E72D297353CC}">
              <c16:uniqueId val="{00000003-A418-4DBD-9376-116C943BACDE}"/>
            </c:ext>
          </c:extLst>
        </c:ser>
        <c:ser>
          <c:idx val="1"/>
          <c:order val="1"/>
          <c:tx>
            <c:strRef>
              <c:f>Sheet1!$B$33</c:f>
              <c:strCache>
                <c:ptCount val="1"/>
                <c:pt idx="0">
                  <c:v>Dec 2022 Estimate (FOMC Median)</c:v>
                </c:pt>
              </c:strCache>
            </c:strRef>
          </c:tx>
          <c:spPr>
            <a:ln w="38100" cap="rnd">
              <a:solidFill>
                <a:srgbClr val="FFB600"/>
              </a:solidFill>
              <a:round/>
            </a:ln>
            <a:effectLst/>
          </c:spPr>
          <c:marker>
            <c:symbol val="circle"/>
            <c:size val="5"/>
            <c:spPr>
              <a:solidFill>
                <a:srgbClr val="FFB600"/>
              </a:solidFill>
              <a:ln w="9525">
                <a:solidFill>
                  <a:srgbClr val="FFB600"/>
                </a:solidFill>
              </a:ln>
              <a:effectLst/>
            </c:spPr>
          </c:marker>
          <c:dLbls>
            <c:dLbl>
              <c:idx val="0"/>
              <c:layout>
                <c:manualLayout>
                  <c:x val="-0.19051671827608149"/>
                  <c:y val="2.9781299469442864E-3"/>
                </c:manualLayout>
              </c:layout>
              <c:tx>
                <c:rich>
                  <a:bodyPr/>
                  <a:lstStyle/>
                  <a:p>
                    <a:fld id="{2908E523-BD9F-4ED9-AF79-ACA57A1D9596}" type="VALUE">
                      <a:rPr lang="en-US">
                        <a:solidFill>
                          <a:srgbClr val="003B4A"/>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418-4DBD-9376-116C943BACDE}"/>
                </c:ext>
              </c:extLst>
            </c:dLbl>
            <c:dLbl>
              <c:idx val="1"/>
              <c:layout>
                <c:manualLayout>
                  <c:x val="-0.1914703921748136"/>
                  <c:y val="5.0573034442385097E-3"/>
                </c:manualLayout>
              </c:layout>
              <c:tx>
                <c:rich>
                  <a:bodyPr/>
                  <a:lstStyle/>
                  <a:p>
                    <a:fld id="{AEB7A174-A727-4895-8E21-56E927BC6BB2}" type="VALUE">
                      <a:rPr lang="en-US">
                        <a:solidFill>
                          <a:srgbClr val="003B4A"/>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418-4DBD-9376-116C943BACDE}"/>
                </c:ext>
              </c:extLst>
            </c:dLbl>
            <c:dLbl>
              <c:idx val="2"/>
              <c:layout>
                <c:manualLayout>
                  <c:x val="-1.1685150519920192E-2"/>
                  <c:y val="-7.4982418213778883E-17"/>
                </c:manualLayout>
              </c:layout>
              <c:tx>
                <c:rich>
                  <a:bodyPr/>
                  <a:lstStyle/>
                  <a:p>
                    <a:fld id="{CF04165B-7143-4F60-A749-BFFC62F1810F}" type="VALUE">
                      <a:rPr lang="en-US">
                        <a:solidFill>
                          <a:srgbClr val="003B4A"/>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418-4DBD-9376-116C943BACD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Sheet1!$C$31:$E$31</c:f>
              <c:numCache>
                <c:formatCode>General</c:formatCode>
                <c:ptCount val="3"/>
                <c:pt idx="0">
                  <c:v>2023</c:v>
                </c:pt>
                <c:pt idx="1">
                  <c:v>2024</c:v>
                </c:pt>
                <c:pt idx="2">
                  <c:v>2025</c:v>
                </c:pt>
              </c:numCache>
            </c:numRef>
          </c:cat>
          <c:val>
            <c:numRef>
              <c:f>Sheet1!$C$33:$E$33</c:f>
              <c:numCache>
                <c:formatCode>0.0%</c:formatCode>
                <c:ptCount val="3"/>
                <c:pt idx="0">
                  <c:v>3.5000000000000003E-2</c:v>
                </c:pt>
                <c:pt idx="1">
                  <c:v>2.5000000000000001E-2</c:v>
                </c:pt>
                <c:pt idx="2">
                  <c:v>2.1000000000000001E-2</c:v>
                </c:pt>
              </c:numCache>
            </c:numRef>
          </c:val>
          <c:smooth val="0"/>
          <c:extLst>
            <c:ext xmlns:c16="http://schemas.microsoft.com/office/drawing/2014/chart" uri="{C3380CC4-5D6E-409C-BE32-E72D297353CC}">
              <c16:uniqueId val="{00000007-A418-4DBD-9376-116C943BACDE}"/>
            </c:ext>
          </c:extLst>
        </c:ser>
        <c:ser>
          <c:idx val="2"/>
          <c:order val="2"/>
          <c:tx>
            <c:strRef>
              <c:f>Sheet1!$B$34</c:f>
              <c:strCache>
                <c:ptCount val="1"/>
                <c:pt idx="0">
                  <c:v>Longer Run Estimate (FOMC Median)</c:v>
                </c:pt>
              </c:strCache>
            </c:strRef>
          </c:tx>
          <c:spPr>
            <a:ln w="38100" cap="rnd">
              <a:solidFill>
                <a:srgbClr val="7A8782"/>
              </a:solidFill>
              <a:prstDash val="sysDash"/>
              <a:round/>
            </a:ln>
            <a:effectLst/>
          </c:spPr>
          <c:marker>
            <c:symbol val="none"/>
          </c:marker>
          <c:cat>
            <c:numRef>
              <c:f>Sheet1!$C$31:$E$31</c:f>
              <c:numCache>
                <c:formatCode>General</c:formatCode>
                <c:ptCount val="3"/>
                <c:pt idx="0">
                  <c:v>2023</c:v>
                </c:pt>
                <c:pt idx="1">
                  <c:v>2024</c:v>
                </c:pt>
                <c:pt idx="2">
                  <c:v>2025</c:v>
                </c:pt>
              </c:numCache>
            </c:numRef>
          </c:cat>
          <c:val>
            <c:numRef>
              <c:f>Sheet1!$C$34:$E$34</c:f>
              <c:numCache>
                <c:formatCode>0.0%</c:formatCode>
                <c:ptCount val="3"/>
                <c:pt idx="0">
                  <c:v>0.02</c:v>
                </c:pt>
                <c:pt idx="1">
                  <c:v>0.02</c:v>
                </c:pt>
                <c:pt idx="2">
                  <c:v>0.02</c:v>
                </c:pt>
              </c:numCache>
            </c:numRef>
          </c:val>
          <c:smooth val="0"/>
          <c:extLst>
            <c:ext xmlns:c16="http://schemas.microsoft.com/office/drawing/2014/chart" uri="{C3380CC4-5D6E-409C-BE32-E72D297353CC}">
              <c16:uniqueId val="{00000008-A418-4DBD-9376-116C943BACDE}"/>
            </c:ext>
          </c:extLst>
        </c:ser>
        <c:dLbls>
          <c:showLegendKey val="0"/>
          <c:showVal val="0"/>
          <c:showCatName val="0"/>
          <c:showSerName val="0"/>
          <c:showPercent val="0"/>
          <c:showBubbleSize val="0"/>
        </c:dLbls>
        <c:marker val="1"/>
        <c:smooth val="0"/>
        <c:axId val="1956638223"/>
        <c:axId val="1956633647"/>
      </c:lineChart>
      <c:catAx>
        <c:axId val="1956638223"/>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Inflation (Core PCE)</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633647"/>
        <c:crosses val="autoZero"/>
        <c:auto val="1"/>
        <c:lblAlgn val="ctr"/>
        <c:lblOffset val="100"/>
        <c:noMultiLvlLbl val="0"/>
      </c:catAx>
      <c:valAx>
        <c:axId val="1956633647"/>
        <c:scaling>
          <c:orientation val="minMax"/>
          <c:max val="7.0000000000000007E-2"/>
        </c:scaling>
        <c:delete val="1"/>
        <c:axPos val="l"/>
        <c:numFmt formatCode="0.0%" sourceLinked="1"/>
        <c:majorTickMark val="none"/>
        <c:minorTickMark val="none"/>
        <c:tickLblPos val="nextTo"/>
        <c:crossAx val="1956638223"/>
        <c:crosses val="autoZero"/>
        <c:crossBetween val="between"/>
      </c:valAx>
      <c:spPr>
        <a:solidFill>
          <a:schemeClr val="lt1"/>
        </a:solidFill>
        <a:ln w="12700" cap="flat" cmpd="sng" algn="ctr">
          <a:noFill/>
          <a:prstDash val="solid"/>
          <a:miter lim="800000"/>
        </a:ln>
        <a:effectLst/>
      </c:spPr>
    </c:plotArea>
    <c:legend>
      <c:legendPos val="r"/>
      <c:layout>
        <c:manualLayout>
          <c:xMode val="edge"/>
          <c:yMode val="edge"/>
          <c:x val="8.1694797525982896E-2"/>
          <c:y val="2.1960372608052111E-2"/>
          <c:w val="0.9183050569728749"/>
          <c:h val="0.29915561253899658"/>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99754084190293E-2"/>
          <c:y val="1.2307692307692308E-2"/>
          <c:w val="0.63159559802729281"/>
          <c:h val="0.90256410256410258"/>
        </c:manualLayout>
      </c:layout>
      <c:lineChart>
        <c:grouping val="standard"/>
        <c:varyColors val="0"/>
        <c:ser>
          <c:idx val="0"/>
          <c:order val="0"/>
          <c:tx>
            <c:strRef>
              <c:f>Sheet1!$H$32</c:f>
              <c:strCache>
                <c:ptCount val="1"/>
                <c:pt idx="0">
                  <c:v>Mar 2023 Estimate</c:v>
                </c:pt>
              </c:strCache>
            </c:strRef>
          </c:tx>
          <c:spPr>
            <a:ln w="28575" cap="rnd">
              <a:solidFill>
                <a:srgbClr val="003B4A"/>
              </a:solidFill>
              <a:round/>
            </a:ln>
            <a:effectLst/>
          </c:spPr>
          <c:marker>
            <c:symbol val="circle"/>
            <c:size val="5"/>
            <c:spPr>
              <a:solidFill>
                <a:srgbClr val="003B4A"/>
              </a:solidFill>
              <a:ln w="9525">
                <a:solidFill>
                  <a:srgbClr val="003B4A"/>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3E16-4ADB-910F-D545869E15FC}"/>
                </c:ext>
              </c:extLst>
            </c:dLbl>
            <c:dLbl>
              <c:idx val="1"/>
              <c:layout>
                <c:manualLayout>
                  <c:x val="-3.1558531300708362E-2"/>
                  <c:y val="-1.8481597643751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6-4ADB-910F-D545869E15FC}"/>
                </c:ext>
              </c:extLst>
            </c:dLbl>
            <c:dLbl>
              <c:idx val="2"/>
              <c:layout>
                <c:manualLayout>
                  <c:x val="-0.29004677977648669"/>
                  <c:y val="1.5784896336804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6-4ADB-910F-D545869E15FC}"/>
                </c:ext>
              </c:extLst>
            </c:dLbl>
            <c:spPr>
              <a:noFill/>
              <a:ln>
                <a:noFill/>
              </a:ln>
              <a:effectLst/>
            </c:spPr>
            <c:txPr>
              <a:bodyPr rot="0" spcFirstLastPara="1" vertOverflow="ellipsis" vert="horz" wrap="square" anchor="ctr" anchorCtr="1"/>
              <a:lstStyle/>
              <a:p>
                <a:pPr algn="ctr">
                  <a:defRPr sz="900" b="0" i="0" u="none" strike="noStrike" kern="1200" baseline="0">
                    <a:solidFill>
                      <a:srgbClr val="003B4A"/>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Sheet1!$I$31:$K$31</c:f>
              <c:numCache>
                <c:formatCode>General</c:formatCode>
                <c:ptCount val="3"/>
                <c:pt idx="0">
                  <c:v>2023</c:v>
                </c:pt>
                <c:pt idx="1">
                  <c:v>2024</c:v>
                </c:pt>
                <c:pt idx="2">
                  <c:v>2025</c:v>
                </c:pt>
              </c:numCache>
            </c:numRef>
          </c:cat>
          <c:val>
            <c:numRef>
              <c:f>Sheet1!$I$32:$K$32</c:f>
              <c:numCache>
                <c:formatCode>0.0%</c:formatCode>
                <c:ptCount val="3"/>
                <c:pt idx="0">
                  <c:v>5.0999999999999997E-2</c:v>
                </c:pt>
                <c:pt idx="1">
                  <c:v>4.2999999999999997E-2</c:v>
                </c:pt>
                <c:pt idx="2">
                  <c:v>3.1E-2</c:v>
                </c:pt>
              </c:numCache>
            </c:numRef>
          </c:val>
          <c:smooth val="0"/>
          <c:extLst>
            <c:ext xmlns:c16="http://schemas.microsoft.com/office/drawing/2014/chart" uri="{C3380CC4-5D6E-409C-BE32-E72D297353CC}">
              <c16:uniqueId val="{00000003-3E16-4ADB-910F-D545869E15FC}"/>
            </c:ext>
          </c:extLst>
        </c:ser>
        <c:ser>
          <c:idx val="1"/>
          <c:order val="1"/>
          <c:tx>
            <c:strRef>
              <c:f>Sheet1!$H$33</c:f>
              <c:strCache>
                <c:ptCount val="1"/>
                <c:pt idx="0">
                  <c:v>Dec 2022 Estimate</c:v>
                </c:pt>
              </c:strCache>
            </c:strRef>
          </c:tx>
          <c:spPr>
            <a:ln w="38100" cap="rnd">
              <a:solidFill>
                <a:srgbClr val="FFB600"/>
              </a:solidFill>
              <a:round/>
            </a:ln>
            <a:effectLst/>
          </c:spPr>
          <c:marker>
            <c:symbol val="circle"/>
            <c:size val="5"/>
            <c:spPr>
              <a:solidFill>
                <a:srgbClr val="FFB600"/>
              </a:solidFill>
              <a:ln w="9525">
                <a:solidFill>
                  <a:srgbClr val="FFB6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3E16-4ADB-910F-D545869E15FC}"/>
                </c:ext>
              </c:extLst>
            </c:dLbl>
            <c:dLbl>
              <c:idx val="1"/>
              <c:layout>
                <c:manualLayout>
                  <c:x val="-0.2053740775043332"/>
                  <c:y val="6.38750826288796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16-4ADB-910F-D545869E15FC}"/>
                </c:ext>
              </c:extLst>
            </c:dLbl>
            <c:dLbl>
              <c:idx val="2"/>
              <c:delete val="1"/>
              <c:extLst>
                <c:ext xmlns:c15="http://schemas.microsoft.com/office/drawing/2012/chart" uri="{CE6537A1-D6FC-4f65-9D91-7224C49458BB}"/>
                <c:ext xmlns:c16="http://schemas.microsoft.com/office/drawing/2014/chart" uri="{C3380CC4-5D6E-409C-BE32-E72D297353CC}">
                  <c16:uniqueId val="{00000006-3E16-4ADB-910F-D545869E15FC}"/>
                </c:ext>
              </c:extLst>
            </c:dLbl>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Sheet1!$I$31:$K$31</c:f>
              <c:numCache>
                <c:formatCode>General</c:formatCode>
                <c:ptCount val="3"/>
                <c:pt idx="0">
                  <c:v>2023</c:v>
                </c:pt>
                <c:pt idx="1">
                  <c:v>2024</c:v>
                </c:pt>
                <c:pt idx="2">
                  <c:v>2025</c:v>
                </c:pt>
              </c:numCache>
            </c:numRef>
          </c:cat>
          <c:val>
            <c:numRef>
              <c:f>Sheet1!$I$33:$K$33</c:f>
              <c:numCache>
                <c:formatCode>0.0%</c:formatCode>
                <c:ptCount val="3"/>
                <c:pt idx="0">
                  <c:v>5.0999999999999997E-2</c:v>
                </c:pt>
                <c:pt idx="1">
                  <c:v>4.1000000000000002E-2</c:v>
                </c:pt>
                <c:pt idx="2">
                  <c:v>3.1E-2</c:v>
                </c:pt>
              </c:numCache>
            </c:numRef>
          </c:val>
          <c:smooth val="0"/>
          <c:extLst>
            <c:ext xmlns:c16="http://schemas.microsoft.com/office/drawing/2014/chart" uri="{C3380CC4-5D6E-409C-BE32-E72D297353CC}">
              <c16:uniqueId val="{00000007-3E16-4ADB-910F-D545869E15FC}"/>
            </c:ext>
          </c:extLst>
        </c:ser>
        <c:ser>
          <c:idx val="2"/>
          <c:order val="2"/>
          <c:tx>
            <c:strRef>
              <c:f>Sheet1!$H$34</c:f>
              <c:strCache>
                <c:ptCount val="1"/>
                <c:pt idx="0">
                  <c:v>Longer Run Estimate</c:v>
                </c:pt>
              </c:strCache>
            </c:strRef>
          </c:tx>
          <c:spPr>
            <a:ln w="38100" cap="rnd">
              <a:solidFill>
                <a:srgbClr val="7A8782"/>
              </a:solidFill>
              <a:prstDash val="sysDash"/>
              <a:round/>
            </a:ln>
            <a:effectLst/>
          </c:spPr>
          <c:marker>
            <c:symbol val="none"/>
          </c:marker>
          <c:cat>
            <c:numRef>
              <c:f>Sheet1!$I$31:$K$31</c:f>
              <c:numCache>
                <c:formatCode>General</c:formatCode>
                <c:ptCount val="3"/>
                <c:pt idx="0">
                  <c:v>2023</c:v>
                </c:pt>
                <c:pt idx="1">
                  <c:v>2024</c:v>
                </c:pt>
                <c:pt idx="2">
                  <c:v>2025</c:v>
                </c:pt>
              </c:numCache>
            </c:numRef>
          </c:cat>
          <c:val>
            <c:numRef>
              <c:f>Sheet1!$I$34:$K$34</c:f>
              <c:numCache>
                <c:formatCode>0.0%</c:formatCode>
                <c:ptCount val="3"/>
                <c:pt idx="0">
                  <c:v>2.5000000000000001E-2</c:v>
                </c:pt>
                <c:pt idx="1">
                  <c:v>2.5000000000000001E-2</c:v>
                </c:pt>
                <c:pt idx="2">
                  <c:v>2.5000000000000001E-2</c:v>
                </c:pt>
              </c:numCache>
            </c:numRef>
          </c:val>
          <c:smooth val="0"/>
          <c:extLst>
            <c:ext xmlns:c16="http://schemas.microsoft.com/office/drawing/2014/chart" uri="{C3380CC4-5D6E-409C-BE32-E72D297353CC}">
              <c16:uniqueId val="{00000008-3E16-4ADB-910F-D545869E15FC}"/>
            </c:ext>
          </c:extLst>
        </c:ser>
        <c:ser>
          <c:idx val="3"/>
          <c:order val="3"/>
          <c:tx>
            <c:strRef>
              <c:f>Sheet1!#REF!</c:f>
              <c:strCache>
                <c:ptCount val="1"/>
                <c:pt idx="0">
                  <c:v>#REF!</c:v>
                </c:pt>
              </c:strCache>
            </c:strRef>
          </c:tx>
          <c:spPr>
            <a:ln w="28575" cap="rnd">
              <a:solidFill>
                <a:schemeClr val="accent4"/>
              </a:solidFill>
              <a:round/>
            </a:ln>
            <a:effectLst/>
          </c:spPr>
          <c:marker>
            <c:symbol val="circle"/>
            <c:size val="5"/>
            <c:spPr>
              <a:solidFill>
                <a:srgbClr val="404240"/>
              </a:solidFill>
              <a:ln w="9525">
                <a:solidFill>
                  <a:srgbClr val="404240"/>
                </a:solidFill>
              </a:ln>
              <a:effectLst/>
            </c:spPr>
          </c:marker>
          <c:cat>
            <c:numRef>
              <c:f>Sheet1!$I$31:$K$31</c:f>
              <c:numCache>
                <c:formatCode>General</c:formatCode>
                <c:ptCount val="3"/>
                <c:pt idx="0">
                  <c:v>2023</c:v>
                </c:pt>
                <c:pt idx="1">
                  <c:v>2024</c:v>
                </c:pt>
                <c:pt idx="2">
                  <c:v>2025</c:v>
                </c:pt>
              </c:numCache>
            </c:numRef>
          </c:cat>
          <c:val>
            <c:numRef>
              <c:f>Sheet1!#REF!</c:f>
              <c:numCache>
                <c:formatCode>General</c:formatCode>
                <c:ptCount val="1"/>
                <c:pt idx="0">
                  <c:v>1</c:v>
                </c:pt>
              </c:numCache>
            </c:numRef>
          </c:val>
          <c:smooth val="0"/>
          <c:extLst>
            <c:ext xmlns:c16="http://schemas.microsoft.com/office/drawing/2014/chart" uri="{C3380CC4-5D6E-409C-BE32-E72D297353CC}">
              <c16:uniqueId val="{00000009-3E16-4ADB-910F-D545869E15FC}"/>
            </c:ext>
          </c:extLst>
        </c:ser>
        <c:dLbls>
          <c:showLegendKey val="0"/>
          <c:showVal val="0"/>
          <c:showCatName val="0"/>
          <c:showSerName val="0"/>
          <c:showPercent val="0"/>
          <c:showBubbleSize val="0"/>
        </c:dLbls>
        <c:marker val="1"/>
        <c:smooth val="0"/>
        <c:axId val="1956637391"/>
        <c:axId val="1956652367"/>
      </c:lineChart>
      <c:catAx>
        <c:axId val="1956637391"/>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Federal Funds Rate</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652367"/>
        <c:crosses val="autoZero"/>
        <c:auto val="1"/>
        <c:lblAlgn val="ctr"/>
        <c:lblOffset val="100"/>
        <c:noMultiLvlLbl val="0"/>
      </c:catAx>
      <c:valAx>
        <c:axId val="1956652367"/>
        <c:scaling>
          <c:orientation val="minMax"/>
          <c:max val="7.0000000000000007E-2"/>
        </c:scaling>
        <c:delete val="0"/>
        <c:axPos val="l"/>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637391"/>
        <c:crosses val="autoZero"/>
        <c:crossBetween val="between"/>
      </c:valAx>
      <c:spPr>
        <a:solidFill>
          <a:schemeClr val="lt1"/>
        </a:solidFill>
        <a:ln w="12700" cap="flat" cmpd="sng" algn="ctr">
          <a:no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364F"/>
                </a:solidFill>
                <a:latin typeface="Trebuchet MS" panose="020B0603020202020204" pitchFamily="34" charset="0"/>
                <a:ea typeface="+mn-ea"/>
                <a:cs typeface="+mn-cs"/>
              </a:defRPr>
            </a:pPr>
            <a:r>
              <a:rPr lang="en-US" b="1">
                <a:solidFill>
                  <a:srgbClr val="00364F"/>
                </a:solidFill>
              </a:rPr>
              <a:t>The</a:t>
            </a:r>
            <a:r>
              <a:rPr lang="en-US" b="1" baseline="0">
                <a:solidFill>
                  <a:srgbClr val="00364F"/>
                </a:solidFill>
              </a:rPr>
              <a:t> Fed Expects to Hold Rates at Current Levels but the Market Expects Cuts</a:t>
            </a:r>
            <a:endParaRPr lang="en-US" b="1">
              <a:solidFill>
                <a:srgbClr val="00364F"/>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364F"/>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6.4700344760942885E-2"/>
          <c:y val="0.14521570796460176"/>
          <c:w val="0.89896602889009425"/>
          <c:h val="0.72792423001881401"/>
        </c:manualLayout>
      </c:layout>
      <c:lineChart>
        <c:grouping val="standard"/>
        <c:varyColors val="0"/>
        <c:ser>
          <c:idx val="0"/>
          <c:order val="0"/>
          <c:tx>
            <c:strRef>
              <c:f>'FRED Graph'!$E$11</c:f>
              <c:strCache>
                <c:ptCount val="1"/>
                <c:pt idx="0">
                  <c:v>Fed Funds Rate (Upper Limit)</c:v>
                </c:pt>
              </c:strCache>
            </c:strRef>
          </c:tx>
          <c:spPr>
            <a:ln w="28575" cap="rnd">
              <a:solidFill>
                <a:srgbClr val="00364F"/>
              </a:solidFill>
              <a:round/>
            </a:ln>
            <a:effectLst/>
          </c:spPr>
          <c:marker>
            <c:symbol val="none"/>
          </c:marker>
          <c:cat>
            <c:numRef>
              <c:f>'FRED Graph'!$D$12:$D$7316</c:f>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f>'FRED Graph'!$E$12:$E$7316</c:f>
              <c:numCache>
                <c:formatCode>General</c:formatCode>
                <c:ptCount val="73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1.25</c:v>
                </c:pt>
                <c:pt idx="182">
                  <c:v>1.25</c:v>
                </c:pt>
                <c:pt idx="183">
                  <c:v>1.25</c:v>
                </c:pt>
                <c:pt idx="184">
                  <c:v>1.25</c:v>
                </c:pt>
                <c:pt idx="185">
                  <c:v>1.25</c:v>
                </c:pt>
                <c:pt idx="186">
                  <c:v>1.25</c:v>
                </c:pt>
                <c:pt idx="187">
                  <c:v>1.25</c:v>
                </c:pt>
                <c:pt idx="188">
                  <c:v>1.25</c:v>
                </c:pt>
                <c:pt idx="189">
                  <c:v>1.25</c:v>
                </c:pt>
                <c:pt idx="190">
                  <c:v>1.25</c:v>
                </c:pt>
                <c:pt idx="191">
                  <c:v>1.25</c:v>
                </c:pt>
                <c:pt idx="192">
                  <c:v>1.25</c:v>
                </c:pt>
                <c:pt idx="193">
                  <c:v>1.25</c:v>
                </c:pt>
                <c:pt idx="194">
                  <c:v>1.25</c:v>
                </c:pt>
                <c:pt idx="195">
                  <c:v>1.25</c:v>
                </c:pt>
                <c:pt idx="196">
                  <c:v>1.25</c:v>
                </c:pt>
                <c:pt idx="197">
                  <c:v>1.25</c:v>
                </c:pt>
                <c:pt idx="198">
                  <c:v>1.25</c:v>
                </c:pt>
                <c:pt idx="199">
                  <c:v>1.25</c:v>
                </c:pt>
                <c:pt idx="200">
                  <c:v>1.25</c:v>
                </c:pt>
                <c:pt idx="201">
                  <c:v>1.25</c:v>
                </c:pt>
                <c:pt idx="202">
                  <c:v>1.25</c:v>
                </c:pt>
                <c:pt idx="203">
                  <c:v>1.25</c:v>
                </c:pt>
                <c:pt idx="204">
                  <c:v>1.25</c:v>
                </c:pt>
                <c:pt idx="205">
                  <c:v>1.25</c:v>
                </c:pt>
                <c:pt idx="206">
                  <c:v>1.25</c:v>
                </c:pt>
                <c:pt idx="207">
                  <c:v>1.25</c:v>
                </c:pt>
                <c:pt idx="208">
                  <c:v>1.25</c:v>
                </c:pt>
                <c:pt idx="209">
                  <c:v>1.25</c:v>
                </c:pt>
                <c:pt idx="210">
                  <c:v>1.25</c:v>
                </c:pt>
                <c:pt idx="211">
                  <c:v>1.25</c:v>
                </c:pt>
                <c:pt idx="212">
                  <c:v>1.25</c:v>
                </c:pt>
                <c:pt idx="213">
                  <c:v>1.25</c:v>
                </c:pt>
                <c:pt idx="214">
                  <c:v>1.25</c:v>
                </c:pt>
                <c:pt idx="215">
                  <c:v>1.25</c:v>
                </c:pt>
                <c:pt idx="216">
                  <c:v>1.25</c:v>
                </c:pt>
                <c:pt idx="217">
                  <c:v>1.25</c:v>
                </c:pt>
                <c:pt idx="218">
                  <c:v>1.25</c:v>
                </c:pt>
                <c:pt idx="219">
                  <c:v>1.25</c:v>
                </c:pt>
                <c:pt idx="220">
                  <c:v>1.25</c:v>
                </c:pt>
                <c:pt idx="221">
                  <c:v>1.25</c:v>
                </c:pt>
                <c:pt idx="222">
                  <c:v>1.5</c:v>
                </c:pt>
                <c:pt idx="223">
                  <c:v>1.5</c:v>
                </c:pt>
                <c:pt idx="224">
                  <c:v>1.5</c:v>
                </c:pt>
                <c:pt idx="225">
                  <c:v>1.5</c:v>
                </c:pt>
                <c:pt idx="226">
                  <c:v>1.5</c:v>
                </c:pt>
                <c:pt idx="227">
                  <c:v>1.5</c:v>
                </c:pt>
                <c:pt idx="228">
                  <c:v>1.5</c:v>
                </c:pt>
                <c:pt idx="229">
                  <c:v>1.5</c:v>
                </c:pt>
                <c:pt idx="230">
                  <c:v>1.5</c:v>
                </c:pt>
                <c:pt idx="231">
                  <c:v>1.5</c:v>
                </c:pt>
                <c:pt idx="232">
                  <c:v>1.5</c:v>
                </c:pt>
                <c:pt idx="233">
                  <c:v>1.5</c:v>
                </c:pt>
                <c:pt idx="234">
                  <c:v>1.5</c:v>
                </c:pt>
                <c:pt idx="235">
                  <c:v>1.5</c:v>
                </c:pt>
                <c:pt idx="236">
                  <c:v>1.5</c:v>
                </c:pt>
                <c:pt idx="237">
                  <c:v>1.5</c:v>
                </c:pt>
                <c:pt idx="238">
                  <c:v>1.5</c:v>
                </c:pt>
                <c:pt idx="239">
                  <c:v>1.5</c:v>
                </c:pt>
                <c:pt idx="240">
                  <c:v>1.5</c:v>
                </c:pt>
                <c:pt idx="241">
                  <c:v>1.5</c:v>
                </c:pt>
                <c:pt idx="242">
                  <c:v>1.5</c:v>
                </c:pt>
                <c:pt idx="243">
                  <c:v>1.5</c:v>
                </c:pt>
                <c:pt idx="244">
                  <c:v>1.5</c:v>
                </c:pt>
                <c:pt idx="245">
                  <c:v>1.5</c:v>
                </c:pt>
                <c:pt idx="246">
                  <c:v>1.5</c:v>
                </c:pt>
                <c:pt idx="247">
                  <c:v>1.5</c:v>
                </c:pt>
                <c:pt idx="248">
                  <c:v>1.5</c:v>
                </c:pt>
                <c:pt idx="249">
                  <c:v>1.5</c:v>
                </c:pt>
                <c:pt idx="250">
                  <c:v>1.5</c:v>
                </c:pt>
                <c:pt idx="251">
                  <c:v>1.5</c:v>
                </c:pt>
                <c:pt idx="252">
                  <c:v>1.5</c:v>
                </c:pt>
                <c:pt idx="253">
                  <c:v>1.5</c:v>
                </c:pt>
                <c:pt idx="254">
                  <c:v>1.5</c:v>
                </c:pt>
                <c:pt idx="255">
                  <c:v>1.5</c:v>
                </c:pt>
                <c:pt idx="256">
                  <c:v>1.5</c:v>
                </c:pt>
                <c:pt idx="257">
                  <c:v>1.5</c:v>
                </c:pt>
                <c:pt idx="258">
                  <c:v>1.5</c:v>
                </c:pt>
                <c:pt idx="259">
                  <c:v>1.5</c:v>
                </c:pt>
                <c:pt idx="260">
                  <c:v>1.5</c:v>
                </c:pt>
                <c:pt idx="261">
                  <c:v>1.5</c:v>
                </c:pt>
                <c:pt idx="262">
                  <c:v>1.5</c:v>
                </c:pt>
                <c:pt idx="263">
                  <c:v>1.5</c:v>
                </c:pt>
                <c:pt idx="264">
                  <c:v>1.75</c:v>
                </c:pt>
                <c:pt idx="265">
                  <c:v>1.75</c:v>
                </c:pt>
                <c:pt idx="266">
                  <c:v>1.75</c:v>
                </c:pt>
                <c:pt idx="267">
                  <c:v>1.75</c:v>
                </c:pt>
                <c:pt idx="268">
                  <c:v>1.75</c:v>
                </c:pt>
                <c:pt idx="269">
                  <c:v>1.75</c:v>
                </c:pt>
                <c:pt idx="270">
                  <c:v>1.75</c:v>
                </c:pt>
                <c:pt idx="271">
                  <c:v>1.75</c:v>
                </c:pt>
                <c:pt idx="272">
                  <c:v>1.75</c:v>
                </c:pt>
                <c:pt idx="273">
                  <c:v>1.75</c:v>
                </c:pt>
                <c:pt idx="274">
                  <c:v>1.75</c:v>
                </c:pt>
                <c:pt idx="275">
                  <c:v>1.75</c:v>
                </c:pt>
                <c:pt idx="276">
                  <c:v>1.75</c:v>
                </c:pt>
                <c:pt idx="277">
                  <c:v>1.75</c:v>
                </c:pt>
                <c:pt idx="278">
                  <c:v>1.75</c:v>
                </c:pt>
                <c:pt idx="279">
                  <c:v>1.75</c:v>
                </c:pt>
                <c:pt idx="280">
                  <c:v>1.75</c:v>
                </c:pt>
                <c:pt idx="281">
                  <c:v>1.75</c:v>
                </c:pt>
                <c:pt idx="282">
                  <c:v>1.75</c:v>
                </c:pt>
                <c:pt idx="283">
                  <c:v>1.75</c:v>
                </c:pt>
                <c:pt idx="284">
                  <c:v>1.75</c:v>
                </c:pt>
                <c:pt idx="285">
                  <c:v>1.75</c:v>
                </c:pt>
                <c:pt idx="286">
                  <c:v>1.75</c:v>
                </c:pt>
                <c:pt idx="287">
                  <c:v>1.75</c:v>
                </c:pt>
                <c:pt idx="288">
                  <c:v>1.75</c:v>
                </c:pt>
                <c:pt idx="289">
                  <c:v>1.75</c:v>
                </c:pt>
                <c:pt idx="290">
                  <c:v>1.75</c:v>
                </c:pt>
                <c:pt idx="291">
                  <c:v>1.75</c:v>
                </c:pt>
                <c:pt idx="292">
                  <c:v>1.75</c:v>
                </c:pt>
                <c:pt idx="293">
                  <c:v>1.75</c:v>
                </c:pt>
                <c:pt idx="294">
                  <c:v>1.75</c:v>
                </c:pt>
                <c:pt idx="295">
                  <c:v>1.75</c:v>
                </c:pt>
                <c:pt idx="296">
                  <c:v>1.75</c:v>
                </c:pt>
                <c:pt idx="297">
                  <c:v>1.75</c:v>
                </c:pt>
                <c:pt idx="298">
                  <c:v>1.75</c:v>
                </c:pt>
                <c:pt idx="299">
                  <c:v>1.75</c:v>
                </c:pt>
                <c:pt idx="300">
                  <c:v>1.75</c:v>
                </c:pt>
                <c:pt idx="301">
                  <c:v>1.75</c:v>
                </c:pt>
                <c:pt idx="302">
                  <c:v>1.75</c:v>
                </c:pt>
                <c:pt idx="303">
                  <c:v>1.75</c:v>
                </c:pt>
                <c:pt idx="304">
                  <c:v>1.75</c:v>
                </c:pt>
                <c:pt idx="305">
                  <c:v>1.75</c:v>
                </c:pt>
                <c:pt idx="306">
                  <c:v>1.75</c:v>
                </c:pt>
                <c:pt idx="307">
                  <c:v>1.75</c:v>
                </c:pt>
                <c:pt idx="308">
                  <c:v>1.75</c:v>
                </c:pt>
                <c:pt idx="309">
                  <c:v>1.75</c:v>
                </c:pt>
                <c:pt idx="310">
                  <c:v>1.75</c:v>
                </c:pt>
                <c:pt idx="311">
                  <c:v>1.75</c:v>
                </c:pt>
                <c:pt idx="312">
                  <c:v>1.75</c:v>
                </c:pt>
                <c:pt idx="313">
                  <c:v>1.75</c:v>
                </c:pt>
                <c:pt idx="314">
                  <c:v>2</c:v>
                </c:pt>
                <c:pt idx="315">
                  <c:v>2</c:v>
                </c:pt>
                <c:pt idx="316">
                  <c:v>2</c:v>
                </c:pt>
                <c:pt idx="317">
                  <c:v>2</c:v>
                </c:pt>
                <c:pt idx="318">
                  <c:v>2</c:v>
                </c:pt>
                <c:pt idx="319">
                  <c:v>2</c:v>
                </c:pt>
                <c:pt idx="320">
                  <c:v>2</c:v>
                </c:pt>
                <c:pt idx="321">
                  <c:v>2</c:v>
                </c:pt>
                <c:pt idx="322">
                  <c:v>2</c:v>
                </c:pt>
                <c:pt idx="323">
                  <c:v>2</c:v>
                </c:pt>
                <c:pt idx="324">
                  <c:v>2</c:v>
                </c:pt>
                <c:pt idx="325">
                  <c:v>2</c:v>
                </c:pt>
                <c:pt idx="326">
                  <c:v>2</c:v>
                </c:pt>
                <c:pt idx="327">
                  <c:v>2</c:v>
                </c:pt>
                <c:pt idx="328">
                  <c:v>2</c:v>
                </c:pt>
                <c:pt idx="329">
                  <c:v>2</c:v>
                </c:pt>
                <c:pt idx="330">
                  <c:v>2</c:v>
                </c:pt>
                <c:pt idx="331">
                  <c:v>2</c:v>
                </c:pt>
                <c:pt idx="332">
                  <c:v>2</c:v>
                </c:pt>
                <c:pt idx="333">
                  <c:v>2</c:v>
                </c:pt>
                <c:pt idx="334">
                  <c:v>2</c:v>
                </c:pt>
                <c:pt idx="335">
                  <c:v>2</c:v>
                </c:pt>
                <c:pt idx="336">
                  <c:v>2</c:v>
                </c:pt>
                <c:pt idx="337">
                  <c:v>2</c:v>
                </c:pt>
                <c:pt idx="338">
                  <c:v>2</c:v>
                </c:pt>
                <c:pt idx="339">
                  <c:v>2</c:v>
                </c:pt>
                <c:pt idx="340">
                  <c:v>2</c:v>
                </c:pt>
                <c:pt idx="341">
                  <c:v>2</c:v>
                </c:pt>
                <c:pt idx="342">
                  <c:v>2</c:v>
                </c:pt>
                <c:pt idx="343">
                  <c:v>2</c:v>
                </c:pt>
                <c:pt idx="344">
                  <c:v>2</c:v>
                </c:pt>
                <c:pt idx="345">
                  <c:v>2</c:v>
                </c:pt>
                <c:pt idx="346">
                  <c:v>2</c:v>
                </c:pt>
                <c:pt idx="347">
                  <c:v>2</c:v>
                </c:pt>
                <c:pt idx="348">
                  <c:v>2.25</c:v>
                </c:pt>
                <c:pt idx="349">
                  <c:v>2.25</c:v>
                </c:pt>
                <c:pt idx="350">
                  <c:v>2.25</c:v>
                </c:pt>
                <c:pt idx="351">
                  <c:v>2.25</c:v>
                </c:pt>
                <c:pt idx="352">
                  <c:v>2.25</c:v>
                </c:pt>
                <c:pt idx="353">
                  <c:v>2.25</c:v>
                </c:pt>
                <c:pt idx="354">
                  <c:v>2.25</c:v>
                </c:pt>
                <c:pt idx="355">
                  <c:v>2.25</c:v>
                </c:pt>
                <c:pt idx="356">
                  <c:v>2.25</c:v>
                </c:pt>
                <c:pt idx="357">
                  <c:v>2.25</c:v>
                </c:pt>
                <c:pt idx="358">
                  <c:v>2.25</c:v>
                </c:pt>
                <c:pt idx="359">
                  <c:v>2.25</c:v>
                </c:pt>
                <c:pt idx="360">
                  <c:v>2.25</c:v>
                </c:pt>
                <c:pt idx="361">
                  <c:v>2.25</c:v>
                </c:pt>
                <c:pt idx="362">
                  <c:v>2.25</c:v>
                </c:pt>
                <c:pt idx="363">
                  <c:v>2.25</c:v>
                </c:pt>
                <c:pt idx="364">
                  <c:v>2.25</c:v>
                </c:pt>
                <c:pt idx="365">
                  <c:v>2.25</c:v>
                </c:pt>
                <c:pt idx="366">
                  <c:v>2.25</c:v>
                </c:pt>
                <c:pt idx="367">
                  <c:v>2.25</c:v>
                </c:pt>
                <c:pt idx="368">
                  <c:v>2.25</c:v>
                </c:pt>
                <c:pt idx="369">
                  <c:v>2.25</c:v>
                </c:pt>
                <c:pt idx="370">
                  <c:v>2.25</c:v>
                </c:pt>
                <c:pt idx="371">
                  <c:v>2.25</c:v>
                </c:pt>
                <c:pt idx="372">
                  <c:v>2.25</c:v>
                </c:pt>
                <c:pt idx="373">
                  <c:v>2.25</c:v>
                </c:pt>
                <c:pt idx="374">
                  <c:v>2.25</c:v>
                </c:pt>
                <c:pt idx="375">
                  <c:v>2.25</c:v>
                </c:pt>
                <c:pt idx="376">
                  <c:v>2.25</c:v>
                </c:pt>
                <c:pt idx="377">
                  <c:v>2.25</c:v>
                </c:pt>
                <c:pt idx="378">
                  <c:v>2.25</c:v>
                </c:pt>
                <c:pt idx="379">
                  <c:v>2.25</c:v>
                </c:pt>
                <c:pt idx="380">
                  <c:v>2.25</c:v>
                </c:pt>
                <c:pt idx="381">
                  <c:v>2.25</c:v>
                </c:pt>
                <c:pt idx="382">
                  <c:v>2.25</c:v>
                </c:pt>
                <c:pt idx="383">
                  <c:v>2.25</c:v>
                </c:pt>
                <c:pt idx="384">
                  <c:v>2.25</c:v>
                </c:pt>
                <c:pt idx="385">
                  <c:v>2.25</c:v>
                </c:pt>
                <c:pt idx="386">
                  <c:v>2.25</c:v>
                </c:pt>
                <c:pt idx="387">
                  <c:v>2.25</c:v>
                </c:pt>
                <c:pt idx="388">
                  <c:v>2.25</c:v>
                </c:pt>
                <c:pt idx="389">
                  <c:v>2.25</c:v>
                </c:pt>
                <c:pt idx="390">
                  <c:v>2.25</c:v>
                </c:pt>
                <c:pt idx="391">
                  <c:v>2.25</c:v>
                </c:pt>
                <c:pt idx="392">
                  <c:v>2.25</c:v>
                </c:pt>
                <c:pt idx="393">
                  <c:v>2.25</c:v>
                </c:pt>
                <c:pt idx="394">
                  <c:v>2.25</c:v>
                </c:pt>
                <c:pt idx="395">
                  <c:v>2.25</c:v>
                </c:pt>
                <c:pt idx="396">
                  <c:v>2.25</c:v>
                </c:pt>
                <c:pt idx="397">
                  <c:v>2.25</c:v>
                </c:pt>
                <c:pt idx="398">
                  <c:v>2.5</c:v>
                </c:pt>
                <c:pt idx="399">
                  <c:v>2.5</c:v>
                </c:pt>
                <c:pt idx="400">
                  <c:v>2.5</c:v>
                </c:pt>
                <c:pt idx="401">
                  <c:v>2.5</c:v>
                </c:pt>
                <c:pt idx="402">
                  <c:v>2.5</c:v>
                </c:pt>
                <c:pt idx="403">
                  <c:v>2.5</c:v>
                </c:pt>
                <c:pt idx="404">
                  <c:v>2.5</c:v>
                </c:pt>
                <c:pt idx="405">
                  <c:v>2.5</c:v>
                </c:pt>
                <c:pt idx="406">
                  <c:v>2.5</c:v>
                </c:pt>
                <c:pt idx="407">
                  <c:v>2.5</c:v>
                </c:pt>
                <c:pt idx="408">
                  <c:v>2.5</c:v>
                </c:pt>
                <c:pt idx="409">
                  <c:v>2.5</c:v>
                </c:pt>
                <c:pt idx="410">
                  <c:v>2.5</c:v>
                </c:pt>
                <c:pt idx="411">
                  <c:v>2.5</c:v>
                </c:pt>
                <c:pt idx="412">
                  <c:v>2.5</c:v>
                </c:pt>
                <c:pt idx="413">
                  <c:v>2.5</c:v>
                </c:pt>
                <c:pt idx="414">
                  <c:v>2.5</c:v>
                </c:pt>
                <c:pt idx="415">
                  <c:v>2.5</c:v>
                </c:pt>
                <c:pt idx="416">
                  <c:v>2.5</c:v>
                </c:pt>
                <c:pt idx="417">
                  <c:v>2.5</c:v>
                </c:pt>
                <c:pt idx="418">
                  <c:v>2.5</c:v>
                </c:pt>
                <c:pt idx="419">
                  <c:v>2.5</c:v>
                </c:pt>
                <c:pt idx="420">
                  <c:v>2.5</c:v>
                </c:pt>
                <c:pt idx="421">
                  <c:v>2.5</c:v>
                </c:pt>
                <c:pt idx="422">
                  <c:v>2.5</c:v>
                </c:pt>
                <c:pt idx="423">
                  <c:v>2.5</c:v>
                </c:pt>
                <c:pt idx="424">
                  <c:v>2.5</c:v>
                </c:pt>
                <c:pt idx="425">
                  <c:v>2.5</c:v>
                </c:pt>
                <c:pt idx="426">
                  <c:v>2.5</c:v>
                </c:pt>
                <c:pt idx="427">
                  <c:v>2.5</c:v>
                </c:pt>
                <c:pt idx="428">
                  <c:v>2.5</c:v>
                </c:pt>
                <c:pt idx="429">
                  <c:v>2.5</c:v>
                </c:pt>
                <c:pt idx="430">
                  <c:v>2.5</c:v>
                </c:pt>
                <c:pt idx="431">
                  <c:v>2.5</c:v>
                </c:pt>
                <c:pt idx="432">
                  <c:v>2.5</c:v>
                </c:pt>
                <c:pt idx="433">
                  <c:v>2.5</c:v>
                </c:pt>
                <c:pt idx="434">
                  <c:v>2.5</c:v>
                </c:pt>
                <c:pt idx="435">
                  <c:v>2.5</c:v>
                </c:pt>
                <c:pt idx="436">
                  <c:v>2.5</c:v>
                </c:pt>
                <c:pt idx="437">
                  <c:v>2.5</c:v>
                </c:pt>
                <c:pt idx="438">
                  <c:v>2.5</c:v>
                </c:pt>
                <c:pt idx="439">
                  <c:v>2.5</c:v>
                </c:pt>
                <c:pt idx="440">
                  <c:v>2.5</c:v>
                </c:pt>
                <c:pt idx="441">
                  <c:v>2.5</c:v>
                </c:pt>
                <c:pt idx="442">
                  <c:v>2.5</c:v>
                </c:pt>
                <c:pt idx="443">
                  <c:v>2.5</c:v>
                </c:pt>
                <c:pt idx="444">
                  <c:v>2.5</c:v>
                </c:pt>
                <c:pt idx="445">
                  <c:v>2.5</c:v>
                </c:pt>
                <c:pt idx="446">
                  <c:v>2.75</c:v>
                </c:pt>
                <c:pt idx="447">
                  <c:v>2.75</c:v>
                </c:pt>
                <c:pt idx="448">
                  <c:v>2.75</c:v>
                </c:pt>
                <c:pt idx="449">
                  <c:v>2.75</c:v>
                </c:pt>
                <c:pt idx="450">
                  <c:v>2.75</c:v>
                </c:pt>
                <c:pt idx="451">
                  <c:v>2.75</c:v>
                </c:pt>
                <c:pt idx="452">
                  <c:v>2.75</c:v>
                </c:pt>
                <c:pt idx="453">
                  <c:v>2.75</c:v>
                </c:pt>
                <c:pt idx="454">
                  <c:v>2.75</c:v>
                </c:pt>
                <c:pt idx="455">
                  <c:v>2.75</c:v>
                </c:pt>
                <c:pt idx="456">
                  <c:v>2.75</c:v>
                </c:pt>
                <c:pt idx="457">
                  <c:v>2.75</c:v>
                </c:pt>
                <c:pt idx="458">
                  <c:v>2.75</c:v>
                </c:pt>
                <c:pt idx="459">
                  <c:v>2.75</c:v>
                </c:pt>
                <c:pt idx="460">
                  <c:v>2.75</c:v>
                </c:pt>
                <c:pt idx="461">
                  <c:v>2.75</c:v>
                </c:pt>
                <c:pt idx="462">
                  <c:v>2.75</c:v>
                </c:pt>
                <c:pt idx="463">
                  <c:v>2.75</c:v>
                </c:pt>
                <c:pt idx="464">
                  <c:v>2.75</c:v>
                </c:pt>
                <c:pt idx="465">
                  <c:v>2.75</c:v>
                </c:pt>
                <c:pt idx="466">
                  <c:v>2.75</c:v>
                </c:pt>
                <c:pt idx="467">
                  <c:v>2.75</c:v>
                </c:pt>
                <c:pt idx="468">
                  <c:v>2.75</c:v>
                </c:pt>
                <c:pt idx="469">
                  <c:v>2.75</c:v>
                </c:pt>
                <c:pt idx="470">
                  <c:v>2.75</c:v>
                </c:pt>
                <c:pt idx="471">
                  <c:v>2.75</c:v>
                </c:pt>
                <c:pt idx="472">
                  <c:v>2.75</c:v>
                </c:pt>
                <c:pt idx="473">
                  <c:v>2.75</c:v>
                </c:pt>
                <c:pt idx="474">
                  <c:v>2.75</c:v>
                </c:pt>
                <c:pt idx="475">
                  <c:v>2.75</c:v>
                </c:pt>
                <c:pt idx="476">
                  <c:v>2.75</c:v>
                </c:pt>
                <c:pt idx="477">
                  <c:v>2.75</c:v>
                </c:pt>
                <c:pt idx="478">
                  <c:v>2.75</c:v>
                </c:pt>
                <c:pt idx="479">
                  <c:v>2.75</c:v>
                </c:pt>
                <c:pt idx="480">
                  <c:v>2.75</c:v>
                </c:pt>
                <c:pt idx="481">
                  <c:v>2.75</c:v>
                </c:pt>
                <c:pt idx="482">
                  <c:v>2.75</c:v>
                </c:pt>
                <c:pt idx="483">
                  <c:v>2.75</c:v>
                </c:pt>
                <c:pt idx="484">
                  <c:v>2.75</c:v>
                </c:pt>
                <c:pt idx="485">
                  <c:v>2.75</c:v>
                </c:pt>
                <c:pt idx="486">
                  <c:v>2.75</c:v>
                </c:pt>
                <c:pt idx="487">
                  <c:v>2.75</c:v>
                </c:pt>
                <c:pt idx="488">
                  <c:v>3</c:v>
                </c:pt>
                <c:pt idx="489">
                  <c:v>3</c:v>
                </c:pt>
                <c:pt idx="490">
                  <c:v>3</c:v>
                </c:pt>
                <c:pt idx="491">
                  <c:v>3</c:v>
                </c:pt>
                <c:pt idx="492">
                  <c:v>3</c:v>
                </c:pt>
                <c:pt idx="493">
                  <c:v>3</c:v>
                </c:pt>
                <c:pt idx="494">
                  <c:v>3</c:v>
                </c:pt>
                <c:pt idx="495">
                  <c:v>3</c:v>
                </c:pt>
                <c:pt idx="496">
                  <c:v>3</c:v>
                </c:pt>
                <c:pt idx="497">
                  <c:v>3</c:v>
                </c:pt>
                <c:pt idx="498">
                  <c:v>3</c:v>
                </c:pt>
                <c:pt idx="499">
                  <c:v>3</c:v>
                </c:pt>
                <c:pt idx="500">
                  <c:v>3</c:v>
                </c:pt>
                <c:pt idx="501">
                  <c:v>3</c:v>
                </c:pt>
                <c:pt idx="502">
                  <c:v>3</c:v>
                </c:pt>
                <c:pt idx="503">
                  <c:v>3</c:v>
                </c:pt>
                <c:pt idx="504">
                  <c:v>3</c:v>
                </c:pt>
                <c:pt idx="505">
                  <c:v>3</c:v>
                </c:pt>
                <c:pt idx="506">
                  <c:v>3</c:v>
                </c:pt>
                <c:pt idx="507">
                  <c:v>3</c:v>
                </c:pt>
                <c:pt idx="508">
                  <c:v>3</c:v>
                </c:pt>
                <c:pt idx="509">
                  <c:v>3</c:v>
                </c:pt>
                <c:pt idx="510">
                  <c:v>3</c:v>
                </c:pt>
                <c:pt idx="511">
                  <c:v>3</c:v>
                </c:pt>
                <c:pt idx="512">
                  <c:v>3</c:v>
                </c:pt>
                <c:pt idx="513">
                  <c:v>3</c:v>
                </c:pt>
                <c:pt idx="514">
                  <c:v>3</c:v>
                </c:pt>
                <c:pt idx="515">
                  <c:v>3</c:v>
                </c:pt>
                <c:pt idx="516">
                  <c:v>3</c:v>
                </c:pt>
                <c:pt idx="517">
                  <c:v>3</c:v>
                </c:pt>
                <c:pt idx="518">
                  <c:v>3</c:v>
                </c:pt>
                <c:pt idx="519">
                  <c:v>3</c:v>
                </c:pt>
                <c:pt idx="520">
                  <c:v>3</c:v>
                </c:pt>
                <c:pt idx="521">
                  <c:v>3</c:v>
                </c:pt>
                <c:pt idx="522">
                  <c:v>3</c:v>
                </c:pt>
                <c:pt idx="523">
                  <c:v>3</c:v>
                </c:pt>
                <c:pt idx="524">
                  <c:v>3</c:v>
                </c:pt>
                <c:pt idx="525">
                  <c:v>3</c:v>
                </c:pt>
                <c:pt idx="526">
                  <c:v>3</c:v>
                </c:pt>
                <c:pt idx="527">
                  <c:v>3</c:v>
                </c:pt>
                <c:pt idx="528">
                  <c:v>3</c:v>
                </c:pt>
                <c:pt idx="529">
                  <c:v>3</c:v>
                </c:pt>
                <c:pt idx="530">
                  <c:v>3</c:v>
                </c:pt>
                <c:pt idx="531">
                  <c:v>3</c:v>
                </c:pt>
                <c:pt idx="532">
                  <c:v>3</c:v>
                </c:pt>
                <c:pt idx="533">
                  <c:v>3</c:v>
                </c:pt>
                <c:pt idx="534">
                  <c:v>3</c:v>
                </c:pt>
                <c:pt idx="535">
                  <c:v>3</c:v>
                </c:pt>
                <c:pt idx="536">
                  <c:v>3</c:v>
                </c:pt>
                <c:pt idx="537">
                  <c:v>3</c:v>
                </c:pt>
                <c:pt idx="538">
                  <c:v>3</c:v>
                </c:pt>
                <c:pt idx="539">
                  <c:v>3</c:v>
                </c:pt>
                <c:pt idx="540">
                  <c:v>3</c:v>
                </c:pt>
                <c:pt idx="541">
                  <c:v>3</c:v>
                </c:pt>
                <c:pt idx="542">
                  <c:v>3</c:v>
                </c:pt>
                <c:pt idx="543">
                  <c:v>3</c:v>
                </c:pt>
                <c:pt idx="544">
                  <c:v>3</c:v>
                </c:pt>
                <c:pt idx="545">
                  <c:v>3</c:v>
                </c:pt>
                <c:pt idx="546">
                  <c:v>3.25</c:v>
                </c:pt>
                <c:pt idx="547">
                  <c:v>3.25</c:v>
                </c:pt>
                <c:pt idx="548">
                  <c:v>3.25</c:v>
                </c:pt>
                <c:pt idx="549">
                  <c:v>3.25</c:v>
                </c:pt>
                <c:pt idx="550">
                  <c:v>3.25</c:v>
                </c:pt>
                <c:pt idx="551">
                  <c:v>3.25</c:v>
                </c:pt>
                <c:pt idx="552">
                  <c:v>3.25</c:v>
                </c:pt>
                <c:pt idx="553">
                  <c:v>3.25</c:v>
                </c:pt>
                <c:pt idx="554">
                  <c:v>3.25</c:v>
                </c:pt>
                <c:pt idx="555">
                  <c:v>3.25</c:v>
                </c:pt>
                <c:pt idx="556">
                  <c:v>3.25</c:v>
                </c:pt>
                <c:pt idx="557">
                  <c:v>3.25</c:v>
                </c:pt>
                <c:pt idx="558">
                  <c:v>3.25</c:v>
                </c:pt>
                <c:pt idx="559">
                  <c:v>3.25</c:v>
                </c:pt>
                <c:pt idx="560">
                  <c:v>3.25</c:v>
                </c:pt>
                <c:pt idx="561">
                  <c:v>3.25</c:v>
                </c:pt>
                <c:pt idx="562">
                  <c:v>3.25</c:v>
                </c:pt>
                <c:pt idx="563">
                  <c:v>3.25</c:v>
                </c:pt>
                <c:pt idx="564">
                  <c:v>3.25</c:v>
                </c:pt>
                <c:pt idx="565">
                  <c:v>3.25</c:v>
                </c:pt>
                <c:pt idx="566">
                  <c:v>3.25</c:v>
                </c:pt>
                <c:pt idx="567">
                  <c:v>3.25</c:v>
                </c:pt>
                <c:pt idx="568">
                  <c:v>3.25</c:v>
                </c:pt>
                <c:pt idx="569">
                  <c:v>3.25</c:v>
                </c:pt>
                <c:pt idx="570">
                  <c:v>3.25</c:v>
                </c:pt>
                <c:pt idx="571">
                  <c:v>3.25</c:v>
                </c:pt>
                <c:pt idx="572">
                  <c:v>3.25</c:v>
                </c:pt>
                <c:pt idx="573">
                  <c:v>3.25</c:v>
                </c:pt>
                <c:pt idx="574">
                  <c:v>3.25</c:v>
                </c:pt>
                <c:pt idx="575">
                  <c:v>3.25</c:v>
                </c:pt>
                <c:pt idx="576">
                  <c:v>3.25</c:v>
                </c:pt>
                <c:pt idx="577">
                  <c:v>3.25</c:v>
                </c:pt>
                <c:pt idx="578">
                  <c:v>3.25</c:v>
                </c:pt>
                <c:pt idx="579">
                  <c:v>3.25</c:v>
                </c:pt>
                <c:pt idx="580">
                  <c:v>3.25</c:v>
                </c:pt>
                <c:pt idx="581">
                  <c:v>3.25</c:v>
                </c:pt>
                <c:pt idx="582">
                  <c:v>3.25</c:v>
                </c:pt>
                <c:pt idx="583">
                  <c:v>3.25</c:v>
                </c:pt>
                <c:pt idx="584">
                  <c:v>3.25</c:v>
                </c:pt>
                <c:pt idx="585">
                  <c:v>3.25</c:v>
                </c:pt>
                <c:pt idx="586">
                  <c:v>3.5</c:v>
                </c:pt>
                <c:pt idx="587">
                  <c:v>3.5</c:v>
                </c:pt>
                <c:pt idx="588">
                  <c:v>3.5</c:v>
                </c:pt>
                <c:pt idx="589">
                  <c:v>3.5</c:v>
                </c:pt>
                <c:pt idx="590">
                  <c:v>3.5</c:v>
                </c:pt>
                <c:pt idx="591">
                  <c:v>3.5</c:v>
                </c:pt>
                <c:pt idx="592">
                  <c:v>3.5</c:v>
                </c:pt>
                <c:pt idx="593">
                  <c:v>3.5</c:v>
                </c:pt>
                <c:pt idx="594">
                  <c:v>3.5</c:v>
                </c:pt>
                <c:pt idx="595">
                  <c:v>3.5</c:v>
                </c:pt>
                <c:pt idx="596">
                  <c:v>3.5</c:v>
                </c:pt>
                <c:pt idx="597">
                  <c:v>3.5</c:v>
                </c:pt>
                <c:pt idx="598">
                  <c:v>3.5</c:v>
                </c:pt>
                <c:pt idx="599">
                  <c:v>3.5</c:v>
                </c:pt>
                <c:pt idx="600">
                  <c:v>3.5</c:v>
                </c:pt>
                <c:pt idx="601">
                  <c:v>3.5</c:v>
                </c:pt>
                <c:pt idx="602">
                  <c:v>3.5</c:v>
                </c:pt>
                <c:pt idx="603">
                  <c:v>3.5</c:v>
                </c:pt>
                <c:pt idx="604">
                  <c:v>3.5</c:v>
                </c:pt>
                <c:pt idx="605">
                  <c:v>3.5</c:v>
                </c:pt>
                <c:pt idx="606">
                  <c:v>3.5</c:v>
                </c:pt>
                <c:pt idx="607">
                  <c:v>3.5</c:v>
                </c:pt>
                <c:pt idx="608">
                  <c:v>3.5</c:v>
                </c:pt>
                <c:pt idx="609">
                  <c:v>3.5</c:v>
                </c:pt>
                <c:pt idx="610">
                  <c:v>3.5</c:v>
                </c:pt>
                <c:pt idx="611">
                  <c:v>3.5</c:v>
                </c:pt>
                <c:pt idx="612">
                  <c:v>3.5</c:v>
                </c:pt>
                <c:pt idx="613">
                  <c:v>3.5</c:v>
                </c:pt>
                <c:pt idx="614">
                  <c:v>3.5</c:v>
                </c:pt>
                <c:pt idx="615">
                  <c:v>3.5</c:v>
                </c:pt>
                <c:pt idx="616">
                  <c:v>3.5</c:v>
                </c:pt>
                <c:pt idx="617">
                  <c:v>3.5</c:v>
                </c:pt>
                <c:pt idx="618">
                  <c:v>3.5</c:v>
                </c:pt>
                <c:pt idx="619">
                  <c:v>3.5</c:v>
                </c:pt>
                <c:pt idx="620">
                  <c:v>3.5</c:v>
                </c:pt>
                <c:pt idx="621">
                  <c:v>3.5</c:v>
                </c:pt>
                <c:pt idx="622">
                  <c:v>3.5</c:v>
                </c:pt>
                <c:pt idx="623">
                  <c:v>3.5</c:v>
                </c:pt>
                <c:pt idx="624">
                  <c:v>3.5</c:v>
                </c:pt>
                <c:pt idx="625">
                  <c:v>3.5</c:v>
                </c:pt>
                <c:pt idx="626">
                  <c:v>3.5</c:v>
                </c:pt>
                <c:pt idx="627">
                  <c:v>3.5</c:v>
                </c:pt>
                <c:pt idx="628">
                  <c:v>3.75</c:v>
                </c:pt>
                <c:pt idx="629">
                  <c:v>3.75</c:v>
                </c:pt>
                <c:pt idx="630">
                  <c:v>3.75</c:v>
                </c:pt>
                <c:pt idx="631">
                  <c:v>3.75</c:v>
                </c:pt>
                <c:pt idx="632">
                  <c:v>3.75</c:v>
                </c:pt>
                <c:pt idx="633">
                  <c:v>3.75</c:v>
                </c:pt>
                <c:pt idx="634">
                  <c:v>3.75</c:v>
                </c:pt>
                <c:pt idx="635">
                  <c:v>3.75</c:v>
                </c:pt>
                <c:pt idx="636">
                  <c:v>3.75</c:v>
                </c:pt>
                <c:pt idx="637">
                  <c:v>3.75</c:v>
                </c:pt>
                <c:pt idx="638">
                  <c:v>3.75</c:v>
                </c:pt>
                <c:pt idx="639">
                  <c:v>3.75</c:v>
                </c:pt>
                <c:pt idx="640">
                  <c:v>3.75</c:v>
                </c:pt>
                <c:pt idx="641">
                  <c:v>3.75</c:v>
                </c:pt>
                <c:pt idx="642">
                  <c:v>3.75</c:v>
                </c:pt>
                <c:pt idx="643">
                  <c:v>3.75</c:v>
                </c:pt>
                <c:pt idx="644">
                  <c:v>3.75</c:v>
                </c:pt>
                <c:pt idx="645">
                  <c:v>3.75</c:v>
                </c:pt>
                <c:pt idx="646">
                  <c:v>3.75</c:v>
                </c:pt>
                <c:pt idx="647">
                  <c:v>3.75</c:v>
                </c:pt>
                <c:pt idx="648">
                  <c:v>3.75</c:v>
                </c:pt>
                <c:pt idx="649">
                  <c:v>3.75</c:v>
                </c:pt>
                <c:pt idx="650">
                  <c:v>3.75</c:v>
                </c:pt>
                <c:pt idx="651">
                  <c:v>3.75</c:v>
                </c:pt>
                <c:pt idx="652">
                  <c:v>3.75</c:v>
                </c:pt>
                <c:pt idx="653">
                  <c:v>3.75</c:v>
                </c:pt>
                <c:pt idx="654">
                  <c:v>3.75</c:v>
                </c:pt>
                <c:pt idx="655">
                  <c:v>3.75</c:v>
                </c:pt>
                <c:pt idx="656">
                  <c:v>3.75</c:v>
                </c:pt>
                <c:pt idx="657">
                  <c:v>3.75</c:v>
                </c:pt>
                <c:pt idx="658">
                  <c:v>3.75</c:v>
                </c:pt>
                <c:pt idx="659">
                  <c:v>3.75</c:v>
                </c:pt>
                <c:pt idx="660">
                  <c:v>3.75</c:v>
                </c:pt>
                <c:pt idx="661">
                  <c:v>3.75</c:v>
                </c:pt>
                <c:pt idx="662">
                  <c:v>3.75</c:v>
                </c:pt>
                <c:pt idx="663">
                  <c:v>3.75</c:v>
                </c:pt>
                <c:pt idx="664">
                  <c:v>3.75</c:v>
                </c:pt>
                <c:pt idx="665">
                  <c:v>3.75</c:v>
                </c:pt>
                <c:pt idx="666">
                  <c:v>3.75</c:v>
                </c:pt>
                <c:pt idx="667">
                  <c:v>3.75</c:v>
                </c:pt>
                <c:pt idx="668">
                  <c:v>3.75</c:v>
                </c:pt>
                <c:pt idx="669">
                  <c:v>3.75</c:v>
                </c:pt>
                <c:pt idx="670">
                  <c:v>4</c:v>
                </c:pt>
                <c:pt idx="671">
                  <c:v>4</c:v>
                </c:pt>
                <c:pt idx="672">
                  <c:v>4</c:v>
                </c:pt>
                <c:pt idx="673">
                  <c:v>4</c:v>
                </c:pt>
                <c:pt idx="674">
                  <c:v>4</c:v>
                </c:pt>
                <c:pt idx="675">
                  <c:v>4</c:v>
                </c:pt>
                <c:pt idx="676">
                  <c:v>4</c:v>
                </c:pt>
                <c:pt idx="677">
                  <c:v>4</c:v>
                </c:pt>
                <c:pt idx="678">
                  <c:v>4</c:v>
                </c:pt>
                <c:pt idx="679">
                  <c:v>4</c:v>
                </c:pt>
                <c:pt idx="680">
                  <c:v>4</c:v>
                </c:pt>
                <c:pt idx="681">
                  <c:v>4</c:v>
                </c:pt>
                <c:pt idx="682">
                  <c:v>4</c:v>
                </c:pt>
                <c:pt idx="683">
                  <c:v>4</c:v>
                </c:pt>
                <c:pt idx="684">
                  <c:v>4</c:v>
                </c:pt>
                <c:pt idx="685">
                  <c:v>4</c:v>
                </c:pt>
                <c:pt idx="686">
                  <c:v>4</c:v>
                </c:pt>
                <c:pt idx="687">
                  <c:v>4</c:v>
                </c:pt>
                <c:pt idx="688">
                  <c:v>4</c:v>
                </c:pt>
                <c:pt idx="689">
                  <c:v>4</c:v>
                </c:pt>
                <c:pt idx="690">
                  <c:v>4</c:v>
                </c:pt>
                <c:pt idx="691">
                  <c:v>4</c:v>
                </c:pt>
                <c:pt idx="692">
                  <c:v>4</c:v>
                </c:pt>
                <c:pt idx="693">
                  <c:v>4</c:v>
                </c:pt>
                <c:pt idx="694">
                  <c:v>4</c:v>
                </c:pt>
                <c:pt idx="695">
                  <c:v>4</c:v>
                </c:pt>
                <c:pt idx="696">
                  <c:v>4</c:v>
                </c:pt>
                <c:pt idx="697">
                  <c:v>4</c:v>
                </c:pt>
                <c:pt idx="698">
                  <c:v>4</c:v>
                </c:pt>
                <c:pt idx="699">
                  <c:v>4</c:v>
                </c:pt>
                <c:pt idx="700">
                  <c:v>4</c:v>
                </c:pt>
                <c:pt idx="701">
                  <c:v>4</c:v>
                </c:pt>
                <c:pt idx="702">
                  <c:v>4</c:v>
                </c:pt>
                <c:pt idx="703">
                  <c:v>4</c:v>
                </c:pt>
                <c:pt idx="704">
                  <c:v>4</c:v>
                </c:pt>
                <c:pt idx="705">
                  <c:v>4</c:v>
                </c:pt>
                <c:pt idx="706">
                  <c:v>4</c:v>
                </c:pt>
                <c:pt idx="707">
                  <c:v>4</c:v>
                </c:pt>
                <c:pt idx="708">
                  <c:v>4</c:v>
                </c:pt>
                <c:pt idx="709">
                  <c:v>4</c:v>
                </c:pt>
                <c:pt idx="710">
                  <c:v>4</c:v>
                </c:pt>
                <c:pt idx="711">
                  <c:v>4</c:v>
                </c:pt>
                <c:pt idx="712">
                  <c:v>4.25</c:v>
                </c:pt>
                <c:pt idx="713">
                  <c:v>4.25</c:v>
                </c:pt>
                <c:pt idx="714">
                  <c:v>4.25</c:v>
                </c:pt>
                <c:pt idx="715">
                  <c:v>4.25</c:v>
                </c:pt>
                <c:pt idx="716">
                  <c:v>4.25</c:v>
                </c:pt>
                <c:pt idx="717">
                  <c:v>4.25</c:v>
                </c:pt>
                <c:pt idx="718">
                  <c:v>4.25</c:v>
                </c:pt>
                <c:pt idx="719">
                  <c:v>4.25</c:v>
                </c:pt>
                <c:pt idx="720">
                  <c:v>4.25</c:v>
                </c:pt>
                <c:pt idx="721">
                  <c:v>4.25</c:v>
                </c:pt>
                <c:pt idx="722">
                  <c:v>4.25</c:v>
                </c:pt>
                <c:pt idx="723">
                  <c:v>4.25</c:v>
                </c:pt>
                <c:pt idx="724">
                  <c:v>4.25</c:v>
                </c:pt>
                <c:pt idx="725">
                  <c:v>4.25</c:v>
                </c:pt>
                <c:pt idx="726">
                  <c:v>4.25</c:v>
                </c:pt>
                <c:pt idx="727">
                  <c:v>4.25</c:v>
                </c:pt>
                <c:pt idx="728">
                  <c:v>4.25</c:v>
                </c:pt>
                <c:pt idx="729">
                  <c:v>4.25</c:v>
                </c:pt>
                <c:pt idx="730">
                  <c:v>4.25</c:v>
                </c:pt>
                <c:pt idx="731">
                  <c:v>4.25</c:v>
                </c:pt>
                <c:pt idx="732">
                  <c:v>4.25</c:v>
                </c:pt>
                <c:pt idx="733">
                  <c:v>4.25</c:v>
                </c:pt>
                <c:pt idx="734">
                  <c:v>4.25</c:v>
                </c:pt>
                <c:pt idx="735">
                  <c:v>4.25</c:v>
                </c:pt>
                <c:pt idx="736">
                  <c:v>4.25</c:v>
                </c:pt>
                <c:pt idx="737">
                  <c:v>4.25</c:v>
                </c:pt>
                <c:pt idx="738">
                  <c:v>4.25</c:v>
                </c:pt>
                <c:pt idx="739">
                  <c:v>4.25</c:v>
                </c:pt>
                <c:pt idx="740">
                  <c:v>4.25</c:v>
                </c:pt>
                <c:pt idx="741">
                  <c:v>4.25</c:v>
                </c:pt>
                <c:pt idx="742">
                  <c:v>4.25</c:v>
                </c:pt>
                <c:pt idx="743">
                  <c:v>4.25</c:v>
                </c:pt>
                <c:pt idx="744">
                  <c:v>4.25</c:v>
                </c:pt>
                <c:pt idx="745">
                  <c:v>4.25</c:v>
                </c:pt>
                <c:pt idx="746">
                  <c:v>4.25</c:v>
                </c:pt>
                <c:pt idx="747">
                  <c:v>4.25</c:v>
                </c:pt>
                <c:pt idx="748">
                  <c:v>4.25</c:v>
                </c:pt>
                <c:pt idx="749">
                  <c:v>4.25</c:v>
                </c:pt>
                <c:pt idx="750">
                  <c:v>4.25</c:v>
                </c:pt>
                <c:pt idx="751">
                  <c:v>4.25</c:v>
                </c:pt>
                <c:pt idx="752">
                  <c:v>4.25</c:v>
                </c:pt>
                <c:pt idx="753">
                  <c:v>4.25</c:v>
                </c:pt>
                <c:pt idx="754">
                  <c:v>4.25</c:v>
                </c:pt>
                <c:pt idx="755">
                  <c:v>4.25</c:v>
                </c:pt>
                <c:pt idx="756">
                  <c:v>4.25</c:v>
                </c:pt>
                <c:pt idx="757">
                  <c:v>4.25</c:v>
                </c:pt>
                <c:pt idx="758">
                  <c:v>4.25</c:v>
                </c:pt>
                <c:pt idx="759">
                  <c:v>4.25</c:v>
                </c:pt>
                <c:pt idx="760">
                  <c:v>4.25</c:v>
                </c:pt>
                <c:pt idx="761">
                  <c:v>4.5</c:v>
                </c:pt>
                <c:pt idx="762">
                  <c:v>4.5</c:v>
                </c:pt>
                <c:pt idx="763">
                  <c:v>4.5</c:v>
                </c:pt>
                <c:pt idx="764">
                  <c:v>4.5</c:v>
                </c:pt>
                <c:pt idx="765">
                  <c:v>4.5</c:v>
                </c:pt>
                <c:pt idx="766">
                  <c:v>4.5</c:v>
                </c:pt>
                <c:pt idx="767">
                  <c:v>4.5</c:v>
                </c:pt>
                <c:pt idx="768">
                  <c:v>4.5</c:v>
                </c:pt>
                <c:pt idx="769">
                  <c:v>4.5</c:v>
                </c:pt>
                <c:pt idx="770">
                  <c:v>4.5</c:v>
                </c:pt>
                <c:pt idx="771">
                  <c:v>4.5</c:v>
                </c:pt>
                <c:pt idx="772">
                  <c:v>4.5</c:v>
                </c:pt>
                <c:pt idx="773">
                  <c:v>4.5</c:v>
                </c:pt>
                <c:pt idx="774">
                  <c:v>4.5</c:v>
                </c:pt>
                <c:pt idx="775">
                  <c:v>4.5</c:v>
                </c:pt>
                <c:pt idx="776">
                  <c:v>4.5</c:v>
                </c:pt>
                <c:pt idx="777">
                  <c:v>4.5</c:v>
                </c:pt>
                <c:pt idx="778">
                  <c:v>4.5</c:v>
                </c:pt>
                <c:pt idx="779">
                  <c:v>4.5</c:v>
                </c:pt>
                <c:pt idx="780">
                  <c:v>4.5</c:v>
                </c:pt>
                <c:pt idx="781">
                  <c:v>4.5</c:v>
                </c:pt>
                <c:pt idx="782">
                  <c:v>4.5</c:v>
                </c:pt>
                <c:pt idx="783">
                  <c:v>4.5</c:v>
                </c:pt>
                <c:pt idx="784">
                  <c:v>4.5</c:v>
                </c:pt>
                <c:pt idx="785">
                  <c:v>4.5</c:v>
                </c:pt>
                <c:pt idx="786">
                  <c:v>4.5</c:v>
                </c:pt>
                <c:pt idx="787">
                  <c:v>4.5</c:v>
                </c:pt>
                <c:pt idx="788">
                  <c:v>4.5</c:v>
                </c:pt>
                <c:pt idx="789">
                  <c:v>4.5</c:v>
                </c:pt>
                <c:pt idx="790">
                  <c:v>4.5</c:v>
                </c:pt>
                <c:pt idx="791">
                  <c:v>4.5</c:v>
                </c:pt>
                <c:pt idx="792">
                  <c:v>4.5</c:v>
                </c:pt>
                <c:pt idx="793">
                  <c:v>4.5</c:v>
                </c:pt>
                <c:pt idx="794">
                  <c:v>4.5</c:v>
                </c:pt>
                <c:pt idx="795">
                  <c:v>4.5</c:v>
                </c:pt>
                <c:pt idx="796">
                  <c:v>4.5</c:v>
                </c:pt>
                <c:pt idx="797">
                  <c:v>4.5</c:v>
                </c:pt>
                <c:pt idx="798">
                  <c:v>4.5</c:v>
                </c:pt>
                <c:pt idx="799">
                  <c:v>4.5</c:v>
                </c:pt>
                <c:pt idx="800">
                  <c:v>4.5</c:v>
                </c:pt>
                <c:pt idx="801">
                  <c:v>4.5</c:v>
                </c:pt>
                <c:pt idx="802">
                  <c:v>4.5</c:v>
                </c:pt>
                <c:pt idx="803">
                  <c:v>4.5</c:v>
                </c:pt>
                <c:pt idx="804">
                  <c:v>4.5</c:v>
                </c:pt>
                <c:pt idx="805">
                  <c:v>4.5</c:v>
                </c:pt>
                <c:pt idx="806">
                  <c:v>4.5</c:v>
                </c:pt>
                <c:pt idx="807">
                  <c:v>4.5</c:v>
                </c:pt>
                <c:pt idx="808">
                  <c:v>4.5</c:v>
                </c:pt>
                <c:pt idx="809">
                  <c:v>4.5</c:v>
                </c:pt>
                <c:pt idx="810">
                  <c:v>4.5</c:v>
                </c:pt>
                <c:pt idx="811">
                  <c:v>4.5</c:v>
                </c:pt>
                <c:pt idx="812">
                  <c:v>4.5</c:v>
                </c:pt>
                <c:pt idx="813">
                  <c:v>4.5</c:v>
                </c:pt>
                <c:pt idx="814">
                  <c:v>4.5</c:v>
                </c:pt>
                <c:pt idx="815">
                  <c:v>4.5</c:v>
                </c:pt>
                <c:pt idx="816">
                  <c:v>4.5</c:v>
                </c:pt>
                <c:pt idx="817">
                  <c:v>4.75</c:v>
                </c:pt>
                <c:pt idx="818">
                  <c:v>4.75</c:v>
                </c:pt>
                <c:pt idx="819">
                  <c:v>4.75</c:v>
                </c:pt>
                <c:pt idx="820">
                  <c:v>4.75</c:v>
                </c:pt>
                <c:pt idx="821">
                  <c:v>4.75</c:v>
                </c:pt>
                <c:pt idx="822">
                  <c:v>4.75</c:v>
                </c:pt>
                <c:pt idx="823">
                  <c:v>4.75</c:v>
                </c:pt>
                <c:pt idx="824">
                  <c:v>4.75</c:v>
                </c:pt>
                <c:pt idx="825">
                  <c:v>4.75</c:v>
                </c:pt>
                <c:pt idx="826">
                  <c:v>4.75</c:v>
                </c:pt>
                <c:pt idx="827">
                  <c:v>4.75</c:v>
                </c:pt>
                <c:pt idx="828">
                  <c:v>4.75</c:v>
                </c:pt>
                <c:pt idx="829">
                  <c:v>4.75</c:v>
                </c:pt>
                <c:pt idx="830">
                  <c:v>4.75</c:v>
                </c:pt>
                <c:pt idx="831">
                  <c:v>4.75</c:v>
                </c:pt>
                <c:pt idx="832">
                  <c:v>4.75</c:v>
                </c:pt>
                <c:pt idx="833">
                  <c:v>4.75</c:v>
                </c:pt>
                <c:pt idx="834">
                  <c:v>4.75</c:v>
                </c:pt>
                <c:pt idx="835">
                  <c:v>4.75</c:v>
                </c:pt>
                <c:pt idx="836">
                  <c:v>4.75</c:v>
                </c:pt>
                <c:pt idx="837">
                  <c:v>4.75</c:v>
                </c:pt>
                <c:pt idx="838">
                  <c:v>4.75</c:v>
                </c:pt>
                <c:pt idx="839">
                  <c:v>4.75</c:v>
                </c:pt>
                <c:pt idx="840">
                  <c:v>4.75</c:v>
                </c:pt>
                <c:pt idx="841">
                  <c:v>4.75</c:v>
                </c:pt>
                <c:pt idx="842">
                  <c:v>4.75</c:v>
                </c:pt>
                <c:pt idx="843">
                  <c:v>4.75</c:v>
                </c:pt>
                <c:pt idx="844">
                  <c:v>4.75</c:v>
                </c:pt>
                <c:pt idx="845">
                  <c:v>4.75</c:v>
                </c:pt>
                <c:pt idx="846">
                  <c:v>4.75</c:v>
                </c:pt>
                <c:pt idx="847">
                  <c:v>4.75</c:v>
                </c:pt>
                <c:pt idx="848">
                  <c:v>4.75</c:v>
                </c:pt>
                <c:pt idx="849">
                  <c:v>4.75</c:v>
                </c:pt>
                <c:pt idx="850">
                  <c:v>4.75</c:v>
                </c:pt>
                <c:pt idx="851">
                  <c:v>4.75</c:v>
                </c:pt>
                <c:pt idx="852">
                  <c:v>4.75</c:v>
                </c:pt>
                <c:pt idx="853">
                  <c:v>4.75</c:v>
                </c:pt>
                <c:pt idx="854">
                  <c:v>4.75</c:v>
                </c:pt>
                <c:pt idx="855">
                  <c:v>4.75</c:v>
                </c:pt>
                <c:pt idx="856">
                  <c:v>4.75</c:v>
                </c:pt>
                <c:pt idx="857">
                  <c:v>4.75</c:v>
                </c:pt>
                <c:pt idx="858">
                  <c:v>4.75</c:v>
                </c:pt>
                <c:pt idx="859">
                  <c:v>4.75</c:v>
                </c:pt>
                <c:pt idx="860">
                  <c:v>5</c:v>
                </c:pt>
                <c:pt idx="861">
                  <c:v>5</c:v>
                </c:pt>
                <c:pt idx="862">
                  <c:v>5</c:v>
                </c:pt>
                <c:pt idx="863">
                  <c:v>5</c:v>
                </c:pt>
                <c:pt idx="864">
                  <c:v>5</c:v>
                </c:pt>
                <c:pt idx="865">
                  <c:v>5</c:v>
                </c:pt>
                <c:pt idx="866">
                  <c:v>5</c:v>
                </c:pt>
                <c:pt idx="867">
                  <c:v>5</c:v>
                </c:pt>
                <c:pt idx="868">
                  <c:v>5</c:v>
                </c:pt>
                <c:pt idx="869">
                  <c:v>5</c:v>
                </c:pt>
                <c:pt idx="870">
                  <c:v>5</c:v>
                </c:pt>
                <c:pt idx="871">
                  <c:v>5</c:v>
                </c:pt>
                <c:pt idx="872">
                  <c:v>5</c:v>
                </c:pt>
                <c:pt idx="873">
                  <c:v>5</c:v>
                </c:pt>
                <c:pt idx="874">
                  <c:v>5</c:v>
                </c:pt>
                <c:pt idx="875">
                  <c:v>5</c:v>
                </c:pt>
                <c:pt idx="876">
                  <c:v>5</c:v>
                </c:pt>
                <c:pt idx="877">
                  <c:v>5</c:v>
                </c:pt>
                <c:pt idx="878">
                  <c:v>5</c:v>
                </c:pt>
                <c:pt idx="879">
                  <c:v>5</c:v>
                </c:pt>
                <c:pt idx="880">
                  <c:v>5</c:v>
                </c:pt>
                <c:pt idx="881">
                  <c:v>5</c:v>
                </c:pt>
                <c:pt idx="882">
                  <c:v>5</c:v>
                </c:pt>
                <c:pt idx="883">
                  <c:v>5</c:v>
                </c:pt>
                <c:pt idx="884">
                  <c:v>5</c:v>
                </c:pt>
                <c:pt idx="885">
                  <c:v>5</c:v>
                </c:pt>
                <c:pt idx="886">
                  <c:v>5</c:v>
                </c:pt>
                <c:pt idx="887">
                  <c:v>5</c:v>
                </c:pt>
                <c:pt idx="888">
                  <c:v>5</c:v>
                </c:pt>
                <c:pt idx="889">
                  <c:v>5</c:v>
                </c:pt>
                <c:pt idx="890">
                  <c:v>5</c:v>
                </c:pt>
                <c:pt idx="891">
                  <c:v>5</c:v>
                </c:pt>
                <c:pt idx="892">
                  <c:v>5</c:v>
                </c:pt>
                <c:pt idx="893">
                  <c:v>5</c:v>
                </c:pt>
                <c:pt idx="894">
                  <c:v>5</c:v>
                </c:pt>
                <c:pt idx="895">
                  <c:v>5</c:v>
                </c:pt>
                <c:pt idx="896">
                  <c:v>5</c:v>
                </c:pt>
                <c:pt idx="897">
                  <c:v>5</c:v>
                </c:pt>
                <c:pt idx="898">
                  <c:v>5</c:v>
                </c:pt>
                <c:pt idx="899">
                  <c:v>5</c:v>
                </c:pt>
                <c:pt idx="900">
                  <c:v>5</c:v>
                </c:pt>
                <c:pt idx="901">
                  <c:v>5</c:v>
                </c:pt>
                <c:pt idx="902">
                  <c:v>5</c:v>
                </c:pt>
                <c:pt idx="903">
                  <c:v>5</c:v>
                </c:pt>
                <c:pt idx="904">
                  <c:v>5</c:v>
                </c:pt>
                <c:pt idx="905">
                  <c:v>5</c:v>
                </c:pt>
                <c:pt idx="906">
                  <c:v>5</c:v>
                </c:pt>
                <c:pt idx="907">
                  <c:v>5</c:v>
                </c:pt>
                <c:pt idx="908">
                  <c:v>5</c:v>
                </c:pt>
                <c:pt idx="909">
                  <c:v>5</c:v>
                </c:pt>
                <c:pt idx="910">
                  <c:v>5.25</c:v>
                </c:pt>
                <c:pt idx="911">
                  <c:v>5.25</c:v>
                </c:pt>
                <c:pt idx="912">
                  <c:v>5.25</c:v>
                </c:pt>
                <c:pt idx="913">
                  <c:v>5.25</c:v>
                </c:pt>
                <c:pt idx="914">
                  <c:v>5.25</c:v>
                </c:pt>
                <c:pt idx="915">
                  <c:v>5.25</c:v>
                </c:pt>
                <c:pt idx="916">
                  <c:v>5.25</c:v>
                </c:pt>
                <c:pt idx="917">
                  <c:v>5.25</c:v>
                </c:pt>
                <c:pt idx="918">
                  <c:v>5.25</c:v>
                </c:pt>
                <c:pt idx="919">
                  <c:v>5.25</c:v>
                </c:pt>
                <c:pt idx="920">
                  <c:v>5.25</c:v>
                </c:pt>
                <c:pt idx="921">
                  <c:v>5.25</c:v>
                </c:pt>
                <c:pt idx="922">
                  <c:v>5.25</c:v>
                </c:pt>
                <c:pt idx="923">
                  <c:v>5.25</c:v>
                </c:pt>
                <c:pt idx="924">
                  <c:v>5.25</c:v>
                </c:pt>
                <c:pt idx="925">
                  <c:v>5.25</c:v>
                </c:pt>
                <c:pt idx="926">
                  <c:v>5.25</c:v>
                </c:pt>
                <c:pt idx="927">
                  <c:v>5.25</c:v>
                </c:pt>
                <c:pt idx="928">
                  <c:v>5.25</c:v>
                </c:pt>
                <c:pt idx="929">
                  <c:v>5.25</c:v>
                </c:pt>
                <c:pt idx="930">
                  <c:v>5.25</c:v>
                </c:pt>
                <c:pt idx="931">
                  <c:v>5.25</c:v>
                </c:pt>
                <c:pt idx="932">
                  <c:v>5.25</c:v>
                </c:pt>
                <c:pt idx="933">
                  <c:v>5.25</c:v>
                </c:pt>
                <c:pt idx="934">
                  <c:v>5.25</c:v>
                </c:pt>
                <c:pt idx="935">
                  <c:v>5.25</c:v>
                </c:pt>
                <c:pt idx="936">
                  <c:v>5.25</c:v>
                </c:pt>
                <c:pt idx="937">
                  <c:v>5.25</c:v>
                </c:pt>
                <c:pt idx="938">
                  <c:v>5.25</c:v>
                </c:pt>
                <c:pt idx="939">
                  <c:v>5.25</c:v>
                </c:pt>
                <c:pt idx="940">
                  <c:v>5.25</c:v>
                </c:pt>
                <c:pt idx="941">
                  <c:v>5.25</c:v>
                </c:pt>
                <c:pt idx="942">
                  <c:v>5.25</c:v>
                </c:pt>
                <c:pt idx="943">
                  <c:v>5.25</c:v>
                </c:pt>
                <c:pt idx="944">
                  <c:v>5.25</c:v>
                </c:pt>
                <c:pt idx="945">
                  <c:v>5.25</c:v>
                </c:pt>
                <c:pt idx="946">
                  <c:v>5.25</c:v>
                </c:pt>
                <c:pt idx="947">
                  <c:v>5.25</c:v>
                </c:pt>
                <c:pt idx="948">
                  <c:v>5.25</c:v>
                </c:pt>
                <c:pt idx="949">
                  <c:v>5.25</c:v>
                </c:pt>
                <c:pt idx="950">
                  <c:v>5.25</c:v>
                </c:pt>
                <c:pt idx="951">
                  <c:v>5.25</c:v>
                </c:pt>
                <c:pt idx="952">
                  <c:v>5.25</c:v>
                </c:pt>
                <c:pt idx="953">
                  <c:v>5.25</c:v>
                </c:pt>
                <c:pt idx="954">
                  <c:v>5.25</c:v>
                </c:pt>
                <c:pt idx="955">
                  <c:v>5.25</c:v>
                </c:pt>
                <c:pt idx="956">
                  <c:v>5.25</c:v>
                </c:pt>
                <c:pt idx="957">
                  <c:v>5.25</c:v>
                </c:pt>
                <c:pt idx="958">
                  <c:v>5.25</c:v>
                </c:pt>
                <c:pt idx="959">
                  <c:v>5.25</c:v>
                </c:pt>
                <c:pt idx="960">
                  <c:v>5.25</c:v>
                </c:pt>
                <c:pt idx="961">
                  <c:v>5.25</c:v>
                </c:pt>
                <c:pt idx="962">
                  <c:v>5.25</c:v>
                </c:pt>
                <c:pt idx="963">
                  <c:v>5.25</c:v>
                </c:pt>
                <c:pt idx="964">
                  <c:v>5.25</c:v>
                </c:pt>
                <c:pt idx="965">
                  <c:v>5.25</c:v>
                </c:pt>
                <c:pt idx="966">
                  <c:v>5.25</c:v>
                </c:pt>
                <c:pt idx="967">
                  <c:v>5.25</c:v>
                </c:pt>
                <c:pt idx="968">
                  <c:v>5.25</c:v>
                </c:pt>
                <c:pt idx="969">
                  <c:v>5.25</c:v>
                </c:pt>
                <c:pt idx="970">
                  <c:v>5.25</c:v>
                </c:pt>
                <c:pt idx="971">
                  <c:v>5.25</c:v>
                </c:pt>
                <c:pt idx="972">
                  <c:v>5.25</c:v>
                </c:pt>
                <c:pt idx="973">
                  <c:v>5.25</c:v>
                </c:pt>
                <c:pt idx="974">
                  <c:v>5.25</c:v>
                </c:pt>
                <c:pt idx="975">
                  <c:v>5.25</c:v>
                </c:pt>
                <c:pt idx="976">
                  <c:v>5.25</c:v>
                </c:pt>
                <c:pt idx="977">
                  <c:v>5.25</c:v>
                </c:pt>
                <c:pt idx="978">
                  <c:v>5.25</c:v>
                </c:pt>
                <c:pt idx="979">
                  <c:v>5.25</c:v>
                </c:pt>
                <c:pt idx="980">
                  <c:v>5.25</c:v>
                </c:pt>
                <c:pt idx="981">
                  <c:v>5.25</c:v>
                </c:pt>
                <c:pt idx="982">
                  <c:v>5.25</c:v>
                </c:pt>
                <c:pt idx="983">
                  <c:v>5.25</c:v>
                </c:pt>
                <c:pt idx="984">
                  <c:v>5.25</c:v>
                </c:pt>
                <c:pt idx="985">
                  <c:v>5.25</c:v>
                </c:pt>
                <c:pt idx="986">
                  <c:v>5.25</c:v>
                </c:pt>
                <c:pt idx="987">
                  <c:v>5.25</c:v>
                </c:pt>
                <c:pt idx="988">
                  <c:v>5.25</c:v>
                </c:pt>
                <c:pt idx="989">
                  <c:v>5.25</c:v>
                </c:pt>
                <c:pt idx="990">
                  <c:v>5.25</c:v>
                </c:pt>
                <c:pt idx="991">
                  <c:v>5.25</c:v>
                </c:pt>
                <c:pt idx="992">
                  <c:v>5.25</c:v>
                </c:pt>
                <c:pt idx="993">
                  <c:v>5.25</c:v>
                </c:pt>
                <c:pt idx="994">
                  <c:v>5.25</c:v>
                </c:pt>
                <c:pt idx="995">
                  <c:v>5.25</c:v>
                </c:pt>
                <c:pt idx="996">
                  <c:v>5.25</c:v>
                </c:pt>
                <c:pt idx="997">
                  <c:v>5.25</c:v>
                </c:pt>
                <c:pt idx="998">
                  <c:v>5.25</c:v>
                </c:pt>
                <c:pt idx="999">
                  <c:v>5.25</c:v>
                </c:pt>
                <c:pt idx="1000">
                  <c:v>5.25</c:v>
                </c:pt>
                <c:pt idx="1001">
                  <c:v>5.25</c:v>
                </c:pt>
                <c:pt idx="1002">
                  <c:v>5.25</c:v>
                </c:pt>
                <c:pt idx="1003">
                  <c:v>5.25</c:v>
                </c:pt>
                <c:pt idx="1004">
                  <c:v>5.25</c:v>
                </c:pt>
                <c:pt idx="1005">
                  <c:v>5.25</c:v>
                </c:pt>
                <c:pt idx="1006">
                  <c:v>5.25</c:v>
                </c:pt>
                <c:pt idx="1007">
                  <c:v>5.25</c:v>
                </c:pt>
                <c:pt idx="1008">
                  <c:v>5.25</c:v>
                </c:pt>
                <c:pt idx="1009">
                  <c:v>5.25</c:v>
                </c:pt>
                <c:pt idx="1010">
                  <c:v>5.25</c:v>
                </c:pt>
                <c:pt idx="1011">
                  <c:v>5.25</c:v>
                </c:pt>
                <c:pt idx="1012">
                  <c:v>5.25</c:v>
                </c:pt>
                <c:pt idx="1013">
                  <c:v>5.25</c:v>
                </c:pt>
                <c:pt idx="1014">
                  <c:v>5.25</c:v>
                </c:pt>
                <c:pt idx="1015">
                  <c:v>5.25</c:v>
                </c:pt>
                <c:pt idx="1016">
                  <c:v>5.25</c:v>
                </c:pt>
                <c:pt idx="1017">
                  <c:v>5.25</c:v>
                </c:pt>
                <c:pt idx="1018">
                  <c:v>5.25</c:v>
                </c:pt>
                <c:pt idx="1019">
                  <c:v>5.25</c:v>
                </c:pt>
                <c:pt idx="1020">
                  <c:v>5.25</c:v>
                </c:pt>
                <c:pt idx="1021">
                  <c:v>5.25</c:v>
                </c:pt>
                <c:pt idx="1022">
                  <c:v>5.25</c:v>
                </c:pt>
                <c:pt idx="1023">
                  <c:v>5.25</c:v>
                </c:pt>
                <c:pt idx="1024">
                  <c:v>5.25</c:v>
                </c:pt>
                <c:pt idx="1025">
                  <c:v>5.25</c:v>
                </c:pt>
                <c:pt idx="1026">
                  <c:v>5.25</c:v>
                </c:pt>
                <c:pt idx="1027">
                  <c:v>5.25</c:v>
                </c:pt>
                <c:pt idx="1028">
                  <c:v>5.25</c:v>
                </c:pt>
                <c:pt idx="1029">
                  <c:v>5.25</c:v>
                </c:pt>
                <c:pt idx="1030">
                  <c:v>5.25</c:v>
                </c:pt>
                <c:pt idx="1031">
                  <c:v>5.25</c:v>
                </c:pt>
                <c:pt idx="1032">
                  <c:v>5.25</c:v>
                </c:pt>
                <c:pt idx="1033">
                  <c:v>5.25</c:v>
                </c:pt>
                <c:pt idx="1034">
                  <c:v>5.25</c:v>
                </c:pt>
                <c:pt idx="1035">
                  <c:v>5.25</c:v>
                </c:pt>
                <c:pt idx="1036">
                  <c:v>5.25</c:v>
                </c:pt>
                <c:pt idx="1037">
                  <c:v>5.25</c:v>
                </c:pt>
                <c:pt idx="1038">
                  <c:v>5.25</c:v>
                </c:pt>
                <c:pt idx="1039">
                  <c:v>5.25</c:v>
                </c:pt>
                <c:pt idx="1040">
                  <c:v>5.25</c:v>
                </c:pt>
                <c:pt idx="1041">
                  <c:v>5.25</c:v>
                </c:pt>
                <c:pt idx="1042">
                  <c:v>5.25</c:v>
                </c:pt>
                <c:pt idx="1043">
                  <c:v>5.25</c:v>
                </c:pt>
                <c:pt idx="1044">
                  <c:v>5.25</c:v>
                </c:pt>
                <c:pt idx="1045">
                  <c:v>5.25</c:v>
                </c:pt>
                <c:pt idx="1046">
                  <c:v>5.25</c:v>
                </c:pt>
                <c:pt idx="1047">
                  <c:v>5.25</c:v>
                </c:pt>
                <c:pt idx="1048">
                  <c:v>5.25</c:v>
                </c:pt>
                <c:pt idx="1049">
                  <c:v>5.25</c:v>
                </c:pt>
                <c:pt idx="1050">
                  <c:v>5.25</c:v>
                </c:pt>
                <c:pt idx="1051">
                  <c:v>5.25</c:v>
                </c:pt>
                <c:pt idx="1052">
                  <c:v>5.25</c:v>
                </c:pt>
                <c:pt idx="1053">
                  <c:v>5.25</c:v>
                </c:pt>
                <c:pt idx="1054">
                  <c:v>5.25</c:v>
                </c:pt>
                <c:pt idx="1055">
                  <c:v>5.25</c:v>
                </c:pt>
                <c:pt idx="1056">
                  <c:v>5.25</c:v>
                </c:pt>
                <c:pt idx="1057">
                  <c:v>5.25</c:v>
                </c:pt>
                <c:pt idx="1058">
                  <c:v>5.25</c:v>
                </c:pt>
                <c:pt idx="1059">
                  <c:v>5.25</c:v>
                </c:pt>
                <c:pt idx="1060">
                  <c:v>5.25</c:v>
                </c:pt>
                <c:pt idx="1061">
                  <c:v>5.25</c:v>
                </c:pt>
                <c:pt idx="1062">
                  <c:v>5.25</c:v>
                </c:pt>
                <c:pt idx="1063">
                  <c:v>5.25</c:v>
                </c:pt>
                <c:pt idx="1064">
                  <c:v>5.25</c:v>
                </c:pt>
                <c:pt idx="1065">
                  <c:v>5.25</c:v>
                </c:pt>
                <c:pt idx="1066">
                  <c:v>5.25</c:v>
                </c:pt>
                <c:pt idx="1067">
                  <c:v>5.25</c:v>
                </c:pt>
                <c:pt idx="1068">
                  <c:v>5.25</c:v>
                </c:pt>
                <c:pt idx="1069">
                  <c:v>5.25</c:v>
                </c:pt>
                <c:pt idx="1070">
                  <c:v>5.25</c:v>
                </c:pt>
                <c:pt idx="1071">
                  <c:v>5.25</c:v>
                </c:pt>
                <c:pt idx="1072">
                  <c:v>5.25</c:v>
                </c:pt>
                <c:pt idx="1073">
                  <c:v>5.25</c:v>
                </c:pt>
                <c:pt idx="1074">
                  <c:v>5.25</c:v>
                </c:pt>
                <c:pt idx="1075">
                  <c:v>5.25</c:v>
                </c:pt>
                <c:pt idx="1076">
                  <c:v>5.25</c:v>
                </c:pt>
                <c:pt idx="1077">
                  <c:v>5.25</c:v>
                </c:pt>
                <c:pt idx="1078">
                  <c:v>5.25</c:v>
                </c:pt>
                <c:pt idx="1079">
                  <c:v>5.25</c:v>
                </c:pt>
                <c:pt idx="1080">
                  <c:v>5.25</c:v>
                </c:pt>
                <c:pt idx="1081">
                  <c:v>5.25</c:v>
                </c:pt>
                <c:pt idx="1082">
                  <c:v>5.25</c:v>
                </c:pt>
                <c:pt idx="1083">
                  <c:v>5.25</c:v>
                </c:pt>
                <c:pt idx="1084">
                  <c:v>5.25</c:v>
                </c:pt>
                <c:pt idx="1085">
                  <c:v>5.25</c:v>
                </c:pt>
                <c:pt idx="1086">
                  <c:v>5.25</c:v>
                </c:pt>
                <c:pt idx="1087">
                  <c:v>5.25</c:v>
                </c:pt>
                <c:pt idx="1088">
                  <c:v>5.25</c:v>
                </c:pt>
                <c:pt idx="1089">
                  <c:v>5.25</c:v>
                </c:pt>
                <c:pt idx="1090">
                  <c:v>5.25</c:v>
                </c:pt>
                <c:pt idx="1091">
                  <c:v>5.25</c:v>
                </c:pt>
                <c:pt idx="1092">
                  <c:v>5.25</c:v>
                </c:pt>
                <c:pt idx="1093">
                  <c:v>5.25</c:v>
                </c:pt>
                <c:pt idx="1094">
                  <c:v>5.25</c:v>
                </c:pt>
                <c:pt idx="1095">
                  <c:v>5.25</c:v>
                </c:pt>
                <c:pt idx="1096">
                  <c:v>5.25</c:v>
                </c:pt>
                <c:pt idx="1097">
                  <c:v>5.25</c:v>
                </c:pt>
                <c:pt idx="1098">
                  <c:v>5.25</c:v>
                </c:pt>
                <c:pt idx="1099">
                  <c:v>5.25</c:v>
                </c:pt>
                <c:pt idx="1100">
                  <c:v>5.25</c:v>
                </c:pt>
                <c:pt idx="1101">
                  <c:v>5.25</c:v>
                </c:pt>
                <c:pt idx="1102">
                  <c:v>5.25</c:v>
                </c:pt>
                <c:pt idx="1103">
                  <c:v>5.25</c:v>
                </c:pt>
                <c:pt idx="1104">
                  <c:v>5.25</c:v>
                </c:pt>
                <c:pt idx="1105">
                  <c:v>5.25</c:v>
                </c:pt>
                <c:pt idx="1106">
                  <c:v>5.25</c:v>
                </c:pt>
                <c:pt idx="1107">
                  <c:v>5.25</c:v>
                </c:pt>
                <c:pt idx="1108">
                  <c:v>5.25</c:v>
                </c:pt>
                <c:pt idx="1109">
                  <c:v>5.25</c:v>
                </c:pt>
                <c:pt idx="1110">
                  <c:v>5.25</c:v>
                </c:pt>
                <c:pt idx="1111">
                  <c:v>5.25</c:v>
                </c:pt>
                <c:pt idx="1112">
                  <c:v>5.25</c:v>
                </c:pt>
                <c:pt idx="1113">
                  <c:v>5.25</c:v>
                </c:pt>
                <c:pt idx="1114">
                  <c:v>5.25</c:v>
                </c:pt>
                <c:pt idx="1115">
                  <c:v>5.25</c:v>
                </c:pt>
                <c:pt idx="1116">
                  <c:v>5.25</c:v>
                </c:pt>
                <c:pt idx="1117">
                  <c:v>5.25</c:v>
                </c:pt>
                <c:pt idx="1118">
                  <c:v>5.25</c:v>
                </c:pt>
                <c:pt idx="1119">
                  <c:v>5.25</c:v>
                </c:pt>
                <c:pt idx="1120">
                  <c:v>5.25</c:v>
                </c:pt>
                <c:pt idx="1121">
                  <c:v>5.25</c:v>
                </c:pt>
                <c:pt idx="1122">
                  <c:v>5.25</c:v>
                </c:pt>
                <c:pt idx="1123">
                  <c:v>5.25</c:v>
                </c:pt>
                <c:pt idx="1124">
                  <c:v>5.25</c:v>
                </c:pt>
                <c:pt idx="1125">
                  <c:v>5.25</c:v>
                </c:pt>
                <c:pt idx="1126">
                  <c:v>5.25</c:v>
                </c:pt>
                <c:pt idx="1127">
                  <c:v>5.25</c:v>
                </c:pt>
                <c:pt idx="1128">
                  <c:v>5.25</c:v>
                </c:pt>
                <c:pt idx="1129">
                  <c:v>5.25</c:v>
                </c:pt>
                <c:pt idx="1130">
                  <c:v>5.25</c:v>
                </c:pt>
                <c:pt idx="1131">
                  <c:v>5.25</c:v>
                </c:pt>
                <c:pt idx="1132">
                  <c:v>5.25</c:v>
                </c:pt>
                <c:pt idx="1133">
                  <c:v>5.25</c:v>
                </c:pt>
                <c:pt idx="1134">
                  <c:v>5.25</c:v>
                </c:pt>
                <c:pt idx="1135">
                  <c:v>5.25</c:v>
                </c:pt>
                <c:pt idx="1136">
                  <c:v>5.25</c:v>
                </c:pt>
                <c:pt idx="1137">
                  <c:v>5.25</c:v>
                </c:pt>
                <c:pt idx="1138">
                  <c:v>5.25</c:v>
                </c:pt>
                <c:pt idx="1139">
                  <c:v>5.25</c:v>
                </c:pt>
                <c:pt idx="1140">
                  <c:v>5.25</c:v>
                </c:pt>
                <c:pt idx="1141">
                  <c:v>5.25</c:v>
                </c:pt>
                <c:pt idx="1142">
                  <c:v>5.25</c:v>
                </c:pt>
                <c:pt idx="1143">
                  <c:v>5.25</c:v>
                </c:pt>
                <c:pt idx="1144">
                  <c:v>5.25</c:v>
                </c:pt>
                <c:pt idx="1145">
                  <c:v>5.25</c:v>
                </c:pt>
                <c:pt idx="1146">
                  <c:v>5.25</c:v>
                </c:pt>
                <c:pt idx="1147">
                  <c:v>5.25</c:v>
                </c:pt>
                <c:pt idx="1148">
                  <c:v>5.25</c:v>
                </c:pt>
                <c:pt idx="1149">
                  <c:v>5.25</c:v>
                </c:pt>
                <c:pt idx="1150">
                  <c:v>5.25</c:v>
                </c:pt>
                <c:pt idx="1151">
                  <c:v>5.25</c:v>
                </c:pt>
                <c:pt idx="1152">
                  <c:v>5.25</c:v>
                </c:pt>
                <c:pt idx="1153">
                  <c:v>5.25</c:v>
                </c:pt>
                <c:pt idx="1154">
                  <c:v>5.25</c:v>
                </c:pt>
                <c:pt idx="1155">
                  <c:v>5.25</c:v>
                </c:pt>
                <c:pt idx="1156">
                  <c:v>5.25</c:v>
                </c:pt>
                <c:pt idx="1157">
                  <c:v>5.25</c:v>
                </c:pt>
                <c:pt idx="1158">
                  <c:v>5.25</c:v>
                </c:pt>
                <c:pt idx="1159">
                  <c:v>5.25</c:v>
                </c:pt>
                <c:pt idx="1160">
                  <c:v>5.25</c:v>
                </c:pt>
                <c:pt idx="1161">
                  <c:v>5.25</c:v>
                </c:pt>
                <c:pt idx="1162">
                  <c:v>5.25</c:v>
                </c:pt>
                <c:pt idx="1163">
                  <c:v>5.25</c:v>
                </c:pt>
                <c:pt idx="1164">
                  <c:v>5.25</c:v>
                </c:pt>
                <c:pt idx="1165">
                  <c:v>5.25</c:v>
                </c:pt>
                <c:pt idx="1166">
                  <c:v>5.25</c:v>
                </c:pt>
                <c:pt idx="1167">
                  <c:v>5.25</c:v>
                </c:pt>
                <c:pt idx="1168">
                  <c:v>5.25</c:v>
                </c:pt>
                <c:pt idx="1169">
                  <c:v>5.25</c:v>
                </c:pt>
                <c:pt idx="1170">
                  <c:v>5.25</c:v>
                </c:pt>
                <c:pt idx="1171">
                  <c:v>5.25</c:v>
                </c:pt>
                <c:pt idx="1172">
                  <c:v>5.25</c:v>
                </c:pt>
                <c:pt idx="1173">
                  <c:v>5.25</c:v>
                </c:pt>
                <c:pt idx="1174">
                  <c:v>5.25</c:v>
                </c:pt>
                <c:pt idx="1175">
                  <c:v>5.25</c:v>
                </c:pt>
                <c:pt idx="1176">
                  <c:v>5.25</c:v>
                </c:pt>
                <c:pt idx="1177">
                  <c:v>5.25</c:v>
                </c:pt>
                <c:pt idx="1178">
                  <c:v>5.25</c:v>
                </c:pt>
                <c:pt idx="1179">
                  <c:v>5.25</c:v>
                </c:pt>
                <c:pt idx="1180">
                  <c:v>5.25</c:v>
                </c:pt>
                <c:pt idx="1181">
                  <c:v>5.25</c:v>
                </c:pt>
                <c:pt idx="1182">
                  <c:v>5.25</c:v>
                </c:pt>
                <c:pt idx="1183">
                  <c:v>5.25</c:v>
                </c:pt>
                <c:pt idx="1184">
                  <c:v>5.25</c:v>
                </c:pt>
                <c:pt idx="1185">
                  <c:v>5.25</c:v>
                </c:pt>
                <c:pt idx="1186">
                  <c:v>5.25</c:v>
                </c:pt>
                <c:pt idx="1187">
                  <c:v>5.25</c:v>
                </c:pt>
                <c:pt idx="1188">
                  <c:v>5.25</c:v>
                </c:pt>
                <c:pt idx="1189">
                  <c:v>5.25</c:v>
                </c:pt>
                <c:pt idx="1190">
                  <c:v>5.25</c:v>
                </c:pt>
                <c:pt idx="1191">
                  <c:v>5.25</c:v>
                </c:pt>
                <c:pt idx="1192">
                  <c:v>5.25</c:v>
                </c:pt>
                <c:pt idx="1193">
                  <c:v>5.25</c:v>
                </c:pt>
                <c:pt idx="1194">
                  <c:v>5.25</c:v>
                </c:pt>
                <c:pt idx="1195">
                  <c:v>5.25</c:v>
                </c:pt>
                <c:pt idx="1196">
                  <c:v>5.25</c:v>
                </c:pt>
                <c:pt idx="1197">
                  <c:v>5.25</c:v>
                </c:pt>
                <c:pt idx="1198">
                  <c:v>5.25</c:v>
                </c:pt>
                <c:pt idx="1199">
                  <c:v>5.25</c:v>
                </c:pt>
                <c:pt idx="1200">
                  <c:v>5.25</c:v>
                </c:pt>
                <c:pt idx="1201">
                  <c:v>5.25</c:v>
                </c:pt>
                <c:pt idx="1202">
                  <c:v>5.25</c:v>
                </c:pt>
                <c:pt idx="1203">
                  <c:v>5.25</c:v>
                </c:pt>
                <c:pt idx="1204">
                  <c:v>5.25</c:v>
                </c:pt>
                <c:pt idx="1205">
                  <c:v>5.25</c:v>
                </c:pt>
                <c:pt idx="1206">
                  <c:v>5.25</c:v>
                </c:pt>
                <c:pt idx="1207">
                  <c:v>5.25</c:v>
                </c:pt>
                <c:pt idx="1208">
                  <c:v>5.25</c:v>
                </c:pt>
                <c:pt idx="1209">
                  <c:v>5.25</c:v>
                </c:pt>
                <c:pt idx="1210">
                  <c:v>5.25</c:v>
                </c:pt>
                <c:pt idx="1211">
                  <c:v>5.25</c:v>
                </c:pt>
                <c:pt idx="1212">
                  <c:v>5.25</c:v>
                </c:pt>
                <c:pt idx="1213">
                  <c:v>5.25</c:v>
                </c:pt>
                <c:pt idx="1214">
                  <c:v>5.25</c:v>
                </c:pt>
                <c:pt idx="1215">
                  <c:v>5.25</c:v>
                </c:pt>
                <c:pt idx="1216">
                  <c:v>5.25</c:v>
                </c:pt>
                <c:pt idx="1217">
                  <c:v>5.25</c:v>
                </c:pt>
                <c:pt idx="1218">
                  <c:v>5.25</c:v>
                </c:pt>
                <c:pt idx="1219">
                  <c:v>5.25</c:v>
                </c:pt>
                <c:pt idx="1220">
                  <c:v>5.25</c:v>
                </c:pt>
                <c:pt idx="1221">
                  <c:v>5.25</c:v>
                </c:pt>
                <c:pt idx="1222">
                  <c:v>5.25</c:v>
                </c:pt>
                <c:pt idx="1223">
                  <c:v>5.25</c:v>
                </c:pt>
                <c:pt idx="1224">
                  <c:v>5.25</c:v>
                </c:pt>
                <c:pt idx="1225">
                  <c:v>5.25</c:v>
                </c:pt>
                <c:pt idx="1226">
                  <c:v>5.25</c:v>
                </c:pt>
                <c:pt idx="1227">
                  <c:v>5.25</c:v>
                </c:pt>
                <c:pt idx="1228">
                  <c:v>5.25</c:v>
                </c:pt>
                <c:pt idx="1229">
                  <c:v>5.25</c:v>
                </c:pt>
                <c:pt idx="1230">
                  <c:v>5.25</c:v>
                </c:pt>
                <c:pt idx="1231">
                  <c:v>5.25</c:v>
                </c:pt>
                <c:pt idx="1232">
                  <c:v>5.25</c:v>
                </c:pt>
                <c:pt idx="1233">
                  <c:v>5.25</c:v>
                </c:pt>
                <c:pt idx="1234">
                  <c:v>5.25</c:v>
                </c:pt>
                <c:pt idx="1235">
                  <c:v>5.25</c:v>
                </c:pt>
                <c:pt idx="1236">
                  <c:v>5.25</c:v>
                </c:pt>
                <c:pt idx="1237">
                  <c:v>5.25</c:v>
                </c:pt>
                <c:pt idx="1238">
                  <c:v>5.25</c:v>
                </c:pt>
                <c:pt idx="1239">
                  <c:v>5.25</c:v>
                </c:pt>
                <c:pt idx="1240">
                  <c:v>5.25</c:v>
                </c:pt>
                <c:pt idx="1241">
                  <c:v>5.25</c:v>
                </c:pt>
                <c:pt idx="1242">
                  <c:v>5.25</c:v>
                </c:pt>
                <c:pt idx="1243">
                  <c:v>5.25</c:v>
                </c:pt>
                <c:pt idx="1244">
                  <c:v>5.25</c:v>
                </c:pt>
                <c:pt idx="1245">
                  <c:v>5.25</c:v>
                </c:pt>
                <c:pt idx="1246">
                  <c:v>5.25</c:v>
                </c:pt>
                <c:pt idx="1247">
                  <c:v>5.25</c:v>
                </c:pt>
                <c:pt idx="1248">
                  <c:v>5.25</c:v>
                </c:pt>
                <c:pt idx="1249">
                  <c:v>5.25</c:v>
                </c:pt>
                <c:pt idx="1250">
                  <c:v>5.25</c:v>
                </c:pt>
                <c:pt idx="1251">
                  <c:v>5.25</c:v>
                </c:pt>
                <c:pt idx="1252">
                  <c:v>5.25</c:v>
                </c:pt>
                <c:pt idx="1253">
                  <c:v>5.25</c:v>
                </c:pt>
                <c:pt idx="1254">
                  <c:v>5.25</c:v>
                </c:pt>
                <c:pt idx="1255">
                  <c:v>5.25</c:v>
                </c:pt>
                <c:pt idx="1256">
                  <c:v>5.25</c:v>
                </c:pt>
                <c:pt idx="1257">
                  <c:v>5.25</c:v>
                </c:pt>
                <c:pt idx="1258">
                  <c:v>5.25</c:v>
                </c:pt>
                <c:pt idx="1259">
                  <c:v>5.25</c:v>
                </c:pt>
                <c:pt idx="1260">
                  <c:v>5.25</c:v>
                </c:pt>
                <c:pt idx="1261">
                  <c:v>5.25</c:v>
                </c:pt>
                <c:pt idx="1262">
                  <c:v>5.25</c:v>
                </c:pt>
                <c:pt idx="1263">
                  <c:v>5.25</c:v>
                </c:pt>
                <c:pt idx="1264">
                  <c:v>5.25</c:v>
                </c:pt>
                <c:pt idx="1265">
                  <c:v>5.25</c:v>
                </c:pt>
                <c:pt idx="1266">
                  <c:v>5.25</c:v>
                </c:pt>
                <c:pt idx="1267">
                  <c:v>5.25</c:v>
                </c:pt>
                <c:pt idx="1268">
                  <c:v>5.25</c:v>
                </c:pt>
                <c:pt idx="1269">
                  <c:v>5.25</c:v>
                </c:pt>
                <c:pt idx="1270">
                  <c:v>5.25</c:v>
                </c:pt>
                <c:pt idx="1271">
                  <c:v>5.25</c:v>
                </c:pt>
                <c:pt idx="1272">
                  <c:v>5.25</c:v>
                </c:pt>
                <c:pt idx="1273">
                  <c:v>5.25</c:v>
                </c:pt>
                <c:pt idx="1274">
                  <c:v>5.25</c:v>
                </c:pt>
                <c:pt idx="1275">
                  <c:v>5.25</c:v>
                </c:pt>
                <c:pt idx="1276">
                  <c:v>5.25</c:v>
                </c:pt>
                <c:pt idx="1277">
                  <c:v>5.25</c:v>
                </c:pt>
                <c:pt idx="1278">
                  <c:v>5.25</c:v>
                </c:pt>
                <c:pt idx="1279">
                  <c:v>5.25</c:v>
                </c:pt>
                <c:pt idx="1280">
                  <c:v>5.25</c:v>
                </c:pt>
                <c:pt idx="1281">
                  <c:v>5.25</c:v>
                </c:pt>
                <c:pt idx="1282">
                  <c:v>5.25</c:v>
                </c:pt>
                <c:pt idx="1283">
                  <c:v>5.25</c:v>
                </c:pt>
                <c:pt idx="1284">
                  <c:v>5.25</c:v>
                </c:pt>
                <c:pt idx="1285">
                  <c:v>5.25</c:v>
                </c:pt>
                <c:pt idx="1286">
                  <c:v>5.25</c:v>
                </c:pt>
                <c:pt idx="1287">
                  <c:v>5.25</c:v>
                </c:pt>
                <c:pt idx="1288">
                  <c:v>5.25</c:v>
                </c:pt>
                <c:pt idx="1289">
                  <c:v>5.25</c:v>
                </c:pt>
                <c:pt idx="1290">
                  <c:v>5.25</c:v>
                </c:pt>
                <c:pt idx="1291">
                  <c:v>5.25</c:v>
                </c:pt>
                <c:pt idx="1292">
                  <c:v>5.25</c:v>
                </c:pt>
                <c:pt idx="1293">
                  <c:v>5.25</c:v>
                </c:pt>
                <c:pt idx="1294">
                  <c:v>5.25</c:v>
                </c:pt>
                <c:pt idx="1295">
                  <c:v>5.25</c:v>
                </c:pt>
                <c:pt idx="1296">
                  <c:v>5.25</c:v>
                </c:pt>
                <c:pt idx="1297">
                  <c:v>5.25</c:v>
                </c:pt>
                <c:pt idx="1298">
                  <c:v>5.25</c:v>
                </c:pt>
                <c:pt idx="1299">
                  <c:v>5.25</c:v>
                </c:pt>
                <c:pt idx="1300">
                  <c:v>5.25</c:v>
                </c:pt>
                <c:pt idx="1301">
                  <c:v>5.25</c:v>
                </c:pt>
                <c:pt idx="1302">
                  <c:v>5.25</c:v>
                </c:pt>
                <c:pt idx="1303">
                  <c:v>5.25</c:v>
                </c:pt>
                <c:pt idx="1304">
                  <c:v>5.25</c:v>
                </c:pt>
                <c:pt idx="1305">
                  <c:v>5.25</c:v>
                </c:pt>
                <c:pt idx="1306">
                  <c:v>5.25</c:v>
                </c:pt>
                <c:pt idx="1307">
                  <c:v>5.25</c:v>
                </c:pt>
                <c:pt idx="1308">
                  <c:v>5.25</c:v>
                </c:pt>
                <c:pt idx="1309">
                  <c:v>5.25</c:v>
                </c:pt>
                <c:pt idx="1310">
                  <c:v>5.25</c:v>
                </c:pt>
                <c:pt idx="1311">
                  <c:v>5.25</c:v>
                </c:pt>
                <c:pt idx="1312">
                  <c:v>5.25</c:v>
                </c:pt>
                <c:pt idx="1313">
                  <c:v>5.25</c:v>
                </c:pt>
                <c:pt idx="1314">
                  <c:v>5.25</c:v>
                </c:pt>
                <c:pt idx="1315">
                  <c:v>5.25</c:v>
                </c:pt>
                <c:pt idx="1316">
                  <c:v>5.25</c:v>
                </c:pt>
                <c:pt idx="1317">
                  <c:v>5.25</c:v>
                </c:pt>
                <c:pt idx="1318">
                  <c:v>5.25</c:v>
                </c:pt>
                <c:pt idx="1319">
                  <c:v>5.25</c:v>
                </c:pt>
                <c:pt idx="1320">
                  <c:v>5.25</c:v>
                </c:pt>
                <c:pt idx="1321">
                  <c:v>5.25</c:v>
                </c:pt>
                <c:pt idx="1322">
                  <c:v>5.25</c:v>
                </c:pt>
                <c:pt idx="1323">
                  <c:v>5.25</c:v>
                </c:pt>
                <c:pt idx="1324">
                  <c:v>5.25</c:v>
                </c:pt>
                <c:pt idx="1325">
                  <c:v>5.25</c:v>
                </c:pt>
                <c:pt idx="1326">
                  <c:v>5.25</c:v>
                </c:pt>
                <c:pt idx="1327">
                  <c:v>5.25</c:v>
                </c:pt>
                <c:pt idx="1328">
                  <c:v>5.25</c:v>
                </c:pt>
                <c:pt idx="1329">
                  <c:v>5.25</c:v>
                </c:pt>
                <c:pt idx="1330">
                  <c:v>5.25</c:v>
                </c:pt>
                <c:pt idx="1331">
                  <c:v>5.25</c:v>
                </c:pt>
                <c:pt idx="1332">
                  <c:v>5.25</c:v>
                </c:pt>
                <c:pt idx="1333">
                  <c:v>5.25</c:v>
                </c:pt>
                <c:pt idx="1334">
                  <c:v>5.25</c:v>
                </c:pt>
                <c:pt idx="1335">
                  <c:v>5.25</c:v>
                </c:pt>
                <c:pt idx="1336">
                  <c:v>5.25</c:v>
                </c:pt>
                <c:pt idx="1337">
                  <c:v>5.25</c:v>
                </c:pt>
                <c:pt idx="1338">
                  <c:v>5.25</c:v>
                </c:pt>
                <c:pt idx="1339">
                  <c:v>5.25</c:v>
                </c:pt>
                <c:pt idx="1340">
                  <c:v>5.25</c:v>
                </c:pt>
                <c:pt idx="1341">
                  <c:v>5.25</c:v>
                </c:pt>
                <c:pt idx="1342">
                  <c:v>5.25</c:v>
                </c:pt>
                <c:pt idx="1343">
                  <c:v>5.25</c:v>
                </c:pt>
                <c:pt idx="1344">
                  <c:v>5.25</c:v>
                </c:pt>
                <c:pt idx="1345">
                  <c:v>5.25</c:v>
                </c:pt>
                <c:pt idx="1346">
                  <c:v>5.25</c:v>
                </c:pt>
                <c:pt idx="1347">
                  <c:v>5.25</c:v>
                </c:pt>
                <c:pt idx="1348">
                  <c:v>5.25</c:v>
                </c:pt>
                <c:pt idx="1349">
                  <c:v>5.25</c:v>
                </c:pt>
                <c:pt idx="1350">
                  <c:v>5.25</c:v>
                </c:pt>
                <c:pt idx="1351">
                  <c:v>5.25</c:v>
                </c:pt>
                <c:pt idx="1352">
                  <c:v>5.25</c:v>
                </c:pt>
                <c:pt idx="1353">
                  <c:v>5.25</c:v>
                </c:pt>
                <c:pt idx="1354">
                  <c:v>5.25</c:v>
                </c:pt>
                <c:pt idx="1355">
                  <c:v>5.25</c:v>
                </c:pt>
                <c:pt idx="1356">
                  <c:v>4.75</c:v>
                </c:pt>
                <c:pt idx="1357">
                  <c:v>4.75</c:v>
                </c:pt>
                <c:pt idx="1358">
                  <c:v>4.75</c:v>
                </c:pt>
                <c:pt idx="1359">
                  <c:v>4.75</c:v>
                </c:pt>
                <c:pt idx="1360">
                  <c:v>4.75</c:v>
                </c:pt>
                <c:pt idx="1361">
                  <c:v>4.75</c:v>
                </c:pt>
                <c:pt idx="1362">
                  <c:v>4.75</c:v>
                </c:pt>
                <c:pt idx="1363">
                  <c:v>4.75</c:v>
                </c:pt>
                <c:pt idx="1364">
                  <c:v>4.75</c:v>
                </c:pt>
                <c:pt idx="1365">
                  <c:v>4.75</c:v>
                </c:pt>
                <c:pt idx="1366">
                  <c:v>4.75</c:v>
                </c:pt>
                <c:pt idx="1367">
                  <c:v>4.75</c:v>
                </c:pt>
                <c:pt idx="1368">
                  <c:v>4.75</c:v>
                </c:pt>
                <c:pt idx="1369">
                  <c:v>4.75</c:v>
                </c:pt>
                <c:pt idx="1370">
                  <c:v>4.75</c:v>
                </c:pt>
                <c:pt idx="1371">
                  <c:v>4.75</c:v>
                </c:pt>
                <c:pt idx="1372">
                  <c:v>4.75</c:v>
                </c:pt>
                <c:pt idx="1373">
                  <c:v>4.75</c:v>
                </c:pt>
                <c:pt idx="1374">
                  <c:v>4.75</c:v>
                </c:pt>
                <c:pt idx="1375">
                  <c:v>4.75</c:v>
                </c:pt>
                <c:pt idx="1376">
                  <c:v>4.75</c:v>
                </c:pt>
                <c:pt idx="1377">
                  <c:v>4.75</c:v>
                </c:pt>
                <c:pt idx="1378">
                  <c:v>4.75</c:v>
                </c:pt>
                <c:pt idx="1379">
                  <c:v>4.75</c:v>
                </c:pt>
                <c:pt idx="1380">
                  <c:v>4.75</c:v>
                </c:pt>
                <c:pt idx="1381">
                  <c:v>4.75</c:v>
                </c:pt>
                <c:pt idx="1382">
                  <c:v>4.75</c:v>
                </c:pt>
                <c:pt idx="1383">
                  <c:v>4.75</c:v>
                </c:pt>
                <c:pt idx="1384">
                  <c:v>4.75</c:v>
                </c:pt>
                <c:pt idx="1385">
                  <c:v>4.75</c:v>
                </c:pt>
                <c:pt idx="1386">
                  <c:v>4.75</c:v>
                </c:pt>
                <c:pt idx="1387">
                  <c:v>4.75</c:v>
                </c:pt>
                <c:pt idx="1388">
                  <c:v>4.75</c:v>
                </c:pt>
                <c:pt idx="1389">
                  <c:v>4.75</c:v>
                </c:pt>
                <c:pt idx="1390">
                  <c:v>4.75</c:v>
                </c:pt>
                <c:pt idx="1391">
                  <c:v>4.75</c:v>
                </c:pt>
                <c:pt idx="1392">
                  <c:v>4.75</c:v>
                </c:pt>
                <c:pt idx="1393">
                  <c:v>4.75</c:v>
                </c:pt>
                <c:pt idx="1394">
                  <c:v>4.75</c:v>
                </c:pt>
                <c:pt idx="1395">
                  <c:v>4.75</c:v>
                </c:pt>
                <c:pt idx="1396">
                  <c:v>4.75</c:v>
                </c:pt>
                <c:pt idx="1397">
                  <c:v>4.75</c:v>
                </c:pt>
                <c:pt idx="1398">
                  <c:v>4.75</c:v>
                </c:pt>
                <c:pt idx="1399">
                  <c:v>4.5</c:v>
                </c:pt>
                <c:pt idx="1400">
                  <c:v>4.5</c:v>
                </c:pt>
                <c:pt idx="1401">
                  <c:v>4.5</c:v>
                </c:pt>
                <c:pt idx="1402">
                  <c:v>4.5</c:v>
                </c:pt>
                <c:pt idx="1403">
                  <c:v>4.5</c:v>
                </c:pt>
                <c:pt idx="1404">
                  <c:v>4.5</c:v>
                </c:pt>
                <c:pt idx="1405">
                  <c:v>4.5</c:v>
                </c:pt>
                <c:pt idx="1406">
                  <c:v>4.5</c:v>
                </c:pt>
                <c:pt idx="1407">
                  <c:v>4.5</c:v>
                </c:pt>
                <c:pt idx="1408">
                  <c:v>4.5</c:v>
                </c:pt>
                <c:pt idx="1409">
                  <c:v>4.5</c:v>
                </c:pt>
                <c:pt idx="1410">
                  <c:v>4.5</c:v>
                </c:pt>
                <c:pt idx="1411">
                  <c:v>4.5</c:v>
                </c:pt>
                <c:pt idx="1412">
                  <c:v>4.5</c:v>
                </c:pt>
                <c:pt idx="1413">
                  <c:v>4.5</c:v>
                </c:pt>
                <c:pt idx="1414">
                  <c:v>4.5</c:v>
                </c:pt>
                <c:pt idx="1415">
                  <c:v>4.5</c:v>
                </c:pt>
                <c:pt idx="1416">
                  <c:v>4.5</c:v>
                </c:pt>
                <c:pt idx="1417">
                  <c:v>4.5</c:v>
                </c:pt>
                <c:pt idx="1418">
                  <c:v>4.5</c:v>
                </c:pt>
                <c:pt idx="1419">
                  <c:v>4.5</c:v>
                </c:pt>
                <c:pt idx="1420">
                  <c:v>4.5</c:v>
                </c:pt>
                <c:pt idx="1421">
                  <c:v>4.5</c:v>
                </c:pt>
                <c:pt idx="1422">
                  <c:v>4.5</c:v>
                </c:pt>
                <c:pt idx="1423">
                  <c:v>4.5</c:v>
                </c:pt>
                <c:pt idx="1424">
                  <c:v>4.5</c:v>
                </c:pt>
                <c:pt idx="1425">
                  <c:v>4.5</c:v>
                </c:pt>
                <c:pt idx="1426">
                  <c:v>4.5</c:v>
                </c:pt>
                <c:pt idx="1427">
                  <c:v>4.5</c:v>
                </c:pt>
                <c:pt idx="1428">
                  <c:v>4.5</c:v>
                </c:pt>
                <c:pt idx="1429">
                  <c:v>4.5</c:v>
                </c:pt>
                <c:pt idx="1430">
                  <c:v>4.5</c:v>
                </c:pt>
                <c:pt idx="1431">
                  <c:v>4.5</c:v>
                </c:pt>
                <c:pt idx="1432">
                  <c:v>4.5</c:v>
                </c:pt>
                <c:pt idx="1433">
                  <c:v>4.5</c:v>
                </c:pt>
                <c:pt idx="1434">
                  <c:v>4.5</c:v>
                </c:pt>
                <c:pt idx="1435">
                  <c:v>4.5</c:v>
                </c:pt>
                <c:pt idx="1436">
                  <c:v>4.5</c:v>
                </c:pt>
                <c:pt idx="1437">
                  <c:v>4.5</c:v>
                </c:pt>
                <c:pt idx="1438">
                  <c:v>4.5</c:v>
                </c:pt>
                <c:pt idx="1439">
                  <c:v>4.5</c:v>
                </c:pt>
                <c:pt idx="1440">
                  <c:v>4.25</c:v>
                </c:pt>
                <c:pt idx="1441">
                  <c:v>4.25</c:v>
                </c:pt>
                <c:pt idx="1442">
                  <c:v>4.25</c:v>
                </c:pt>
                <c:pt idx="1443">
                  <c:v>4.25</c:v>
                </c:pt>
                <c:pt idx="1444">
                  <c:v>4.25</c:v>
                </c:pt>
                <c:pt idx="1445">
                  <c:v>4.25</c:v>
                </c:pt>
                <c:pt idx="1446">
                  <c:v>4.25</c:v>
                </c:pt>
                <c:pt idx="1447">
                  <c:v>4.25</c:v>
                </c:pt>
                <c:pt idx="1448">
                  <c:v>4.25</c:v>
                </c:pt>
                <c:pt idx="1449">
                  <c:v>4.25</c:v>
                </c:pt>
                <c:pt idx="1450">
                  <c:v>4.25</c:v>
                </c:pt>
                <c:pt idx="1451">
                  <c:v>4.25</c:v>
                </c:pt>
                <c:pt idx="1452">
                  <c:v>4.25</c:v>
                </c:pt>
                <c:pt idx="1453">
                  <c:v>4.25</c:v>
                </c:pt>
                <c:pt idx="1454">
                  <c:v>4.25</c:v>
                </c:pt>
                <c:pt idx="1455">
                  <c:v>4.25</c:v>
                </c:pt>
                <c:pt idx="1456">
                  <c:v>4.25</c:v>
                </c:pt>
                <c:pt idx="1457">
                  <c:v>4.25</c:v>
                </c:pt>
                <c:pt idx="1458">
                  <c:v>4.25</c:v>
                </c:pt>
                <c:pt idx="1459">
                  <c:v>4.25</c:v>
                </c:pt>
                <c:pt idx="1460">
                  <c:v>4.25</c:v>
                </c:pt>
                <c:pt idx="1461">
                  <c:v>4.25</c:v>
                </c:pt>
                <c:pt idx="1462">
                  <c:v>4.25</c:v>
                </c:pt>
                <c:pt idx="1463">
                  <c:v>4.25</c:v>
                </c:pt>
                <c:pt idx="1464">
                  <c:v>4.25</c:v>
                </c:pt>
                <c:pt idx="1465">
                  <c:v>4.25</c:v>
                </c:pt>
                <c:pt idx="1466">
                  <c:v>4.25</c:v>
                </c:pt>
                <c:pt idx="1467">
                  <c:v>4.25</c:v>
                </c:pt>
                <c:pt idx="1468">
                  <c:v>4.25</c:v>
                </c:pt>
                <c:pt idx="1469">
                  <c:v>4.25</c:v>
                </c:pt>
                <c:pt idx="1470">
                  <c:v>4.25</c:v>
                </c:pt>
                <c:pt idx="1471">
                  <c:v>4.25</c:v>
                </c:pt>
                <c:pt idx="1472">
                  <c:v>4.25</c:v>
                </c:pt>
                <c:pt idx="1473">
                  <c:v>4.25</c:v>
                </c:pt>
                <c:pt idx="1474">
                  <c:v>4.25</c:v>
                </c:pt>
                <c:pt idx="1475">
                  <c:v>4.25</c:v>
                </c:pt>
                <c:pt idx="1476">
                  <c:v>4.25</c:v>
                </c:pt>
                <c:pt idx="1477">
                  <c:v>4.25</c:v>
                </c:pt>
                <c:pt idx="1478">
                  <c:v>4.25</c:v>
                </c:pt>
                <c:pt idx="1479">
                  <c:v>4.25</c:v>
                </c:pt>
                <c:pt idx="1480">
                  <c:v>4.25</c:v>
                </c:pt>
                <c:pt idx="1481">
                  <c:v>4.25</c:v>
                </c:pt>
                <c:pt idx="1482">
                  <c:v>3.5</c:v>
                </c:pt>
                <c:pt idx="1483">
                  <c:v>3.5</c:v>
                </c:pt>
                <c:pt idx="1484">
                  <c:v>3.5</c:v>
                </c:pt>
                <c:pt idx="1485">
                  <c:v>3.5</c:v>
                </c:pt>
                <c:pt idx="1486">
                  <c:v>3.5</c:v>
                </c:pt>
                <c:pt idx="1487">
                  <c:v>3.5</c:v>
                </c:pt>
                <c:pt idx="1488">
                  <c:v>3.5</c:v>
                </c:pt>
                <c:pt idx="1489">
                  <c:v>3.5</c:v>
                </c:pt>
                <c:pt idx="1490">
                  <c:v>3</c:v>
                </c:pt>
                <c:pt idx="1491">
                  <c:v>3</c:v>
                </c:pt>
                <c:pt idx="1492">
                  <c:v>3</c:v>
                </c:pt>
                <c:pt idx="1493">
                  <c:v>3</c:v>
                </c:pt>
                <c:pt idx="1494">
                  <c:v>3</c:v>
                </c:pt>
                <c:pt idx="1495">
                  <c:v>3</c:v>
                </c:pt>
                <c:pt idx="1496">
                  <c:v>3</c:v>
                </c:pt>
                <c:pt idx="1497">
                  <c:v>3</c:v>
                </c:pt>
                <c:pt idx="1498">
                  <c:v>3</c:v>
                </c:pt>
                <c:pt idx="1499">
                  <c:v>3</c:v>
                </c:pt>
                <c:pt idx="1500">
                  <c:v>3</c:v>
                </c:pt>
                <c:pt idx="1501">
                  <c:v>3</c:v>
                </c:pt>
                <c:pt idx="1502">
                  <c:v>3</c:v>
                </c:pt>
                <c:pt idx="1503">
                  <c:v>3</c:v>
                </c:pt>
                <c:pt idx="1504">
                  <c:v>3</c:v>
                </c:pt>
                <c:pt idx="1505">
                  <c:v>3</c:v>
                </c:pt>
                <c:pt idx="1506">
                  <c:v>3</c:v>
                </c:pt>
                <c:pt idx="1507">
                  <c:v>3</c:v>
                </c:pt>
                <c:pt idx="1508">
                  <c:v>3</c:v>
                </c:pt>
                <c:pt idx="1509">
                  <c:v>3</c:v>
                </c:pt>
                <c:pt idx="1510">
                  <c:v>3</c:v>
                </c:pt>
                <c:pt idx="1511">
                  <c:v>3</c:v>
                </c:pt>
                <c:pt idx="1512">
                  <c:v>3</c:v>
                </c:pt>
                <c:pt idx="1513">
                  <c:v>3</c:v>
                </c:pt>
                <c:pt idx="1514">
                  <c:v>3</c:v>
                </c:pt>
                <c:pt idx="1515">
                  <c:v>3</c:v>
                </c:pt>
                <c:pt idx="1516">
                  <c:v>3</c:v>
                </c:pt>
                <c:pt idx="1517">
                  <c:v>3</c:v>
                </c:pt>
                <c:pt idx="1518">
                  <c:v>3</c:v>
                </c:pt>
                <c:pt idx="1519">
                  <c:v>3</c:v>
                </c:pt>
                <c:pt idx="1520">
                  <c:v>3</c:v>
                </c:pt>
                <c:pt idx="1521">
                  <c:v>3</c:v>
                </c:pt>
                <c:pt idx="1522">
                  <c:v>3</c:v>
                </c:pt>
                <c:pt idx="1523">
                  <c:v>3</c:v>
                </c:pt>
                <c:pt idx="1524">
                  <c:v>3</c:v>
                </c:pt>
                <c:pt idx="1525">
                  <c:v>3</c:v>
                </c:pt>
                <c:pt idx="1526">
                  <c:v>3</c:v>
                </c:pt>
                <c:pt idx="1527">
                  <c:v>3</c:v>
                </c:pt>
                <c:pt idx="1528">
                  <c:v>3</c:v>
                </c:pt>
                <c:pt idx="1529">
                  <c:v>3</c:v>
                </c:pt>
                <c:pt idx="1530">
                  <c:v>3</c:v>
                </c:pt>
                <c:pt idx="1531">
                  <c:v>3</c:v>
                </c:pt>
                <c:pt idx="1532">
                  <c:v>3</c:v>
                </c:pt>
                <c:pt idx="1533">
                  <c:v>3</c:v>
                </c:pt>
                <c:pt idx="1534">
                  <c:v>3</c:v>
                </c:pt>
                <c:pt idx="1535">
                  <c:v>3</c:v>
                </c:pt>
                <c:pt idx="1536">
                  <c:v>3</c:v>
                </c:pt>
                <c:pt idx="1537">
                  <c:v>3</c:v>
                </c:pt>
                <c:pt idx="1538">
                  <c:v>2.25</c:v>
                </c:pt>
                <c:pt idx="1539">
                  <c:v>2.25</c:v>
                </c:pt>
                <c:pt idx="1540">
                  <c:v>2.25</c:v>
                </c:pt>
                <c:pt idx="1541">
                  <c:v>2.25</c:v>
                </c:pt>
                <c:pt idx="1542">
                  <c:v>2.25</c:v>
                </c:pt>
                <c:pt idx="1543">
                  <c:v>2.25</c:v>
                </c:pt>
                <c:pt idx="1544">
                  <c:v>2.25</c:v>
                </c:pt>
                <c:pt idx="1545">
                  <c:v>2.25</c:v>
                </c:pt>
                <c:pt idx="1546">
                  <c:v>2.25</c:v>
                </c:pt>
                <c:pt idx="1547">
                  <c:v>2.25</c:v>
                </c:pt>
                <c:pt idx="1548">
                  <c:v>2.25</c:v>
                </c:pt>
                <c:pt idx="1549">
                  <c:v>2.25</c:v>
                </c:pt>
                <c:pt idx="1550">
                  <c:v>2.25</c:v>
                </c:pt>
                <c:pt idx="1551">
                  <c:v>2.25</c:v>
                </c:pt>
                <c:pt idx="1552">
                  <c:v>2.25</c:v>
                </c:pt>
                <c:pt idx="1553">
                  <c:v>2.25</c:v>
                </c:pt>
                <c:pt idx="1554">
                  <c:v>2.25</c:v>
                </c:pt>
                <c:pt idx="1555">
                  <c:v>2.25</c:v>
                </c:pt>
                <c:pt idx="1556">
                  <c:v>2.25</c:v>
                </c:pt>
                <c:pt idx="1557">
                  <c:v>2.25</c:v>
                </c:pt>
                <c:pt idx="1558">
                  <c:v>2.25</c:v>
                </c:pt>
                <c:pt idx="1559">
                  <c:v>2.25</c:v>
                </c:pt>
                <c:pt idx="1560">
                  <c:v>2.25</c:v>
                </c:pt>
                <c:pt idx="1561">
                  <c:v>2.25</c:v>
                </c:pt>
                <c:pt idx="1562">
                  <c:v>2.25</c:v>
                </c:pt>
                <c:pt idx="1563">
                  <c:v>2.25</c:v>
                </c:pt>
                <c:pt idx="1564">
                  <c:v>2.25</c:v>
                </c:pt>
                <c:pt idx="1565">
                  <c:v>2.25</c:v>
                </c:pt>
                <c:pt idx="1566">
                  <c:v>2.25</c:v>
                </c:pt>
                <c:pt idx="1567">
                  <c:v>2.25</c:v>
                </c:pt>
                <c:pt idx="1568">
                  <c:v>2.25</c:v>
                </c:pt>
                <c:pt idx="1569">
                  <c:v>2.25</c:v>
                </c:pt>
                <c:pt idx="1570">
                  <c:v>2.25</c:v>
                </c:pt>
                <c:pt idx="1571">
                  <c:v>2.25</c:v>
                </c:pt>
                <c:pt idx="1572">
                  <c:v>2.25</c:v>
                </c:pt>
                <c:pt idx="1573">
                  <c:v>2.25</c:v>
                </c:pt>
                <c:pt idx="1574">
                  <c:v>2.25</c:v>
                </c:pt>
                <c:pt idx="1575">
                  <c:v>2.25</c:v>
                </c:pt>
                <c:pt idx="1576">
                  <c:v>2.25</c:v>
                </c:pt>
                <c:pt idx="1577">
                  <c:v>2.25</c:v>
                </c:pt>
                <c:pt idx="1578">
                  <c:v>2.25</c:v>
                </c:pt>
                <c:pt idx="1579">
                  <c:v>2.25</c:v>
                </c:pt>
                <c:pt idx="1580">
                  <c:v>2.25</c:v>
                </c:pt>
                <c:pt idx="1581">
                  <c:v>2</c:v>
                </c:pt>
                <c:pt idx="1582">
                  <c:v>2</c:v>
                </c:pt>
                <c:pt idx="1583">
                  <c:v>2</c:v>
                </c:pt>
                <c:pt idx="1584">
                  <c:v>2</c:v>
                </c:pt>
                <c:pt idx="1585">
                  <c:v>2</c:v>
                </c:pt>
                <c:pt idx="1586">
                  <c:v>2</c:v>
                </c:pt>
                <c:pt idx="1587">
                  <c:v>2</c:v>
                </c:pt>
                <c:pt idx="1588">
                  <c:v>2</c:v>
                </c:pt>
                <c:pt idx="1589">
                  <c:v>2</c:v>
                </c:pt>
                <c:pt idx="1590">
                  <c:v>2</c:v>
                </c:pt>
                <c:pt idx="1591">
                  <c:v>2</c:v>
                </c:pt>
                <c:pt idx="1592">
                  <c:v>2</c:v>
                </c:pt>
                <c:pt idx="1593">
                  <c:v>2</c:v>
                </c:pt>
                <c:pt idx="1594">
                  <c:v>2</c:v>
                </c:pt>
                <c:pt idx="1595">
                  <c:v>2</c:v>
                </c:pt>
                <c:pt idx="1596">
                  <c:v>2</c:v>
                </c:pt>
                <c:pt idx="1597">
                  <c:v>2</c:v>
                </c:pt>
                <c:pt idx="1598">
                  <c:v>2</c:v>
                </c:pt>
                <c:pt idx="1599">
                  <c:v>2</c:v>
                </c:pt>
                <c:pt idx="1600">
                  <c:v>2</c:v>
                </c:pt>
                <c:pt idx="1601">
                  <c:v>2</c:v>
                </c:pt>
                <c:pt idx="1602">
                  <c:v>2</c:v>
                </c:pt>
                <c:pt idx="1603">
                  <c:v>2</c:v>
                </c:pt>
                <c:pt idx="1604">
                  <c:v>2</c:v>
                </c:pt>
                <c:pt idx="1605">
                  <c:v>2</c:v>
                </c:pt>
                <c:pt idx="1606">
                  <c:v>2</c:v>
                </c:pt>
                <c:pt idx="1607">
                  <c:v>2</c:v>
                </c:pt>
                <c:pt idx="1608">
                  <c:v>2</c:v>
                </c:pt>
                <c:pt idx="1609">
                  <c:v>2</c:v>
                </c:pt>
                <c:pt idx="1610">
                  <c:v>2</c:v>
                </c:pt>
                <c:pt idx="1611">
                  <c:v>2</c:v>
                </c:pt>
                <c:pt idx="1612">
                  <c:v>2</c:v>
                </c:pt>
                <c:pt idx="1613">
                  <c:v>2</c:v>
                </c:pt>
                <c:pt idx="1614">
                  <c:v>2</c:v>
                </c:pt>
                <c:pt idx="1615">
                  <c:v>2</c:v>
                </c:pt>
                <c:pt idx="1616">
                  <c:v>2</c:v>
                </c:pt>
                <c:pt idx="1617">
                  <c:v>2</c:v>
                </c:pt>
                <c:pt idx="1618">
                  <c:v>2</c:v>
                </c:pt>
                <c:pt idx="1619">
                  <c:v>2</c:v>
                </c:pt>
                <c:pt idx="1620">
                  <c:v>2</c:v>
                </c:pt>
                <c:pt idx="1621">
                  <c:v>2</c:v>
                </c:pt>
                <c:pt idx="1622">
                  <c:v>2</c:v>
                </c:pt>
                <c:pt idx="1623">
                  <c:v>2</c:v>
                </c:pt>
                <c:pt idx="1624">
                  <c:v>2</c:v>
                </c:pt>
                <c:pt idx="1625">
                  <c:v>2</c:v>
                </c:pt>
                <c:pt idx="1626">
                  <c:v>2</c:v>
                </c:pt>
                <c:pt idx="1627">
                  <c:v>2</c:v>
                </c:pt>
                <c:pt idx="1628">
                  <c:v>2</c:v>
                </c:pt>
                <c:pt idx="1629">
                  <c:v>2</c:v>
                </c:pt>
                <c:pt idx="1630">
                  <c:v>2</c:v>
                </c:pt>
                <c:pt idx="1631">
                  <c:v>2</c:v>
                </c:pt>
                <c:pt idx="1632">
                  <c:v>2</c:v>
                </c:pt>
                <c:pt idx="1633">
                  <c:v>2</c:v>
                </c:pt>
                <c:pt idx="1634">
                  <c:v>2</c:v>
                </c:pt>
                <c:pt idx="1635">
                  <c:v>2</c:v>
                </c:pt>
                <c:pt idx="1636">
                  <c:v>2</c:v>
                </c:pt>
                <c:pt idx="1637">
                  <c:v>2</c:v>
                </c:pt>
                <c:pt idx="1638">
                  <c:v>2</c:v>
                </c:pt>
                <c:pt idx="1639">
                  <c:v>2</c:v>
                </c:pt>
                <c:pt idx="1640">
                  <c:v>2</c:v>
                </c:pt>
                <c:pt idx="1641">
                  <c:v>2</c:v>
                </c:pt>
                <c:pt idx="1642">
                  <c:v>2</c:v>
                </c:pt>
                <c:pt idx="1643">
                  <c:v>2</c:v>
                </c:pt>
                <c:pt idx="1644">
                  <c:v>2</c:v>
                </c:pt>
                <c:pt idx="1645">
                  <c:v>2</c:v>
                </c:pt>
                <c:pt idx="1646">
                  <c:v>2</c:v>
                </c:pt>
                <c:pt idx="1647">
                  <c:v>2</c:v>
                </c:pt>
                <c:pt idx="1648">
                  <c:v>2</c:v>
                </c:pt>
                <c:pt idx="1649">
                  <c:v>2</c:v>
                </c:pt>
                <c:pt idx="1650">
                  <c:v>2</c:v>
                </c:pt>
                <c:pt idx="1651">
                  <c:v>2</c:v>
                </c:pt>
                <c:pt idx="1652">
                  <c:v>2</c:v>
                </c:pt>
                <c:pt idx="1653">
                  <c:v>2</c:v>
                </c:pt>
                <c:pt idx="1654">
                  <c:v>2</c:v>
                </c:pt>
                <c:pt idx="1655">
                  <c:v>2</c:v>
                </c:pt>
                <c:pt idx="1656">
                  <c:v>2</c:v>
                </c:pt>
                <c:pt idx="1657">
                  <c:v>2</c:v>
                </c:pt>
                <c:pt idx="1658">
                  <c:v>2</c:v>
                </c:pt>
                <c:pt idx="1659">
                  <c:v>2</c:v>
                </c:pt>
                <c:pt idx="1660">
                  <c:v>2</c:v>
                </c:pt>
                <c:pt idx="1661">
                  <c:v>2</c:v>
                </c:pt>
                <c:pt idx="1662">
                  <c:v>2</c:v>
                </c:pt>
                <c:pt idx="1663">
                  <c:v>2</c:v>
                </c:pt>
                <c:pt idx="1664">
                  <c:v>2</c:v>
                </c:pt>
                <c:pt idx="1665">
                  <c:v>2</c:v>
                </c:pt>
                <c:pt idx="1666">
                  <c:v>2</c:v>
                </c:pt>
                <c:pt idx="1667">
                  <c:v>2</c:v>
                </c:pt>
                <c:pt idx="1668">
                  <c:v>2</c:v>
                </c:pt>
                <c:pt idx="1669">
                  <c:v>2</c:v>
                </c:pt>
                <c:pt idx="1670">
                  <c:v>2</c:v>
                </c:pt>
                <c:pt idx="1671">
                  <c:v>2</c:v>
                </c:pt>
                <c:pt idx="1672">
                  <c:v>2</c:v>
                </c:pt>
                <c:pt idx="1673">
                  <c:v>2</c:v>
                </c:pt>
                <c:pt idx="1674">
                  <c:v>2</c:v>
                </c:pt>
                <c:pt idx="1675">
                  <c:v>2</c:v>
                </c:pt>
                <c:pt idx="1676">
                  <c:v>2</c:v>
                </c:pt>
                <c:pt idx="1677">
                  <c:v>2</c:v>
                </c:pt>
                <c:pt idx="1678">
                  <c:v>2</c:v>
                </c:pt>
                <c:pt idx="1679">
                  <c:v>2</c:v>
                </c:pt>
                <c:pt idx="1680">
                  <c:v>2</c:v>
                </c:pt>
                <c:pt idx="1681">
                  <c:v>2</c:v>
                </c:pt>
                <c:pt idx="1682">
                  <c:v>2</c:v>
                </c:pt>
                <c:pt idx="1683">
                  <c:v>2</c:v>
                </c:pt>
                <c:pt idx="1684">
                  <c:v>2</c:v>
                </c:pt>
                <c:pt idx="1685">
                  <c:v>2</c:v>
                </c:pt>
                <c:pt idx="1686">
                  <c:v>2</c:v>
                </c:pt>
                <c:pt idx="1687">
                  <c:v>2</c:v>
                </c:pt>
                <c:pt idx="1688">
                  <c:v>2</c:v>
                </c:pt>
                <c:pt idx="1689">
                  <c:v>2</c:v>
                </c:pt>
                <c:pt idx="1690">
                  <c:v>2</c:v>
                </c:pt>
                <c:pt idx="1691">
                  <c:v>2</c:v>
                </c:pt>
                <c:pt idx="1692">
                  <c:v>2</c:v>
                </c:pt>
                <c:pt idx="1693">
                  <c:v>2</c:v>
                </c:pt>
                <c:pt idx="1694">
                  <c:v>2</c:v>
                </c:pt>
                <c:pt idx="1695">
                  <c:v>2</c:v>
                </c:pt>
                <c:pt idx="1696">
                  <c:v>2</c:v>
                </c:pt>
                <c:pt idx="1697">
                  <c:v>2</c:v>
                </c:pt>
                <c:pt idx="1698">
                  <c:v>2</c:v>
                </c:pt>
                <c:pt idx="1699">
                  <c:v>2</c:v>
                </c:pt>
                <c:pt idx="1700">
                  <c:v>2</c:v>
                </c:pt>
                <c:pt idx="1701">
                  <c:v>2</c:v>
                </c:pt>
                <c:pt idx="1702">
                  <c:v>2</c:v>
                </c:pt>
                <c:pt idx="1703">
                  <c:v>2</c:v>
                </c:pt>
                <c:pt idx="1704">
                  <c:v>2</c:v>
                </c:pt>
                <c:pt idx="1705">
                  <c:v>2</c:v>
                </c:pt>
                <c:pt idx="1706">
                  <c:v>2</c:v>
                </c:pt>
                <c:pt idx="1707">
                  <c:v>2</c:v>
                </c:pt>
                <c:pt idx="1708">
                  <c:v>2</c:v>
                </c:pt>
                <c:pt idx="1709">
                  <c:v>2</c:v>
                </c:pt>
                <c:pt idx="1710">
                  <c:v>2</c:v>
                </c:pt>
                <c:pt idx="1711">
                  <c:v>2</c:v>
                </c:pt>
                <c:pt idx="1712">
                  <c:v>2</c:v>
                </c:pt>
                <c:pt idx="1713">
                  <c:v>2</c:v>
                </c:pt>
                <c:pt idx="1714">
                  <c:v>2</c:v>
                </c:pt>
                <c:pt idx="1715">
                  <c:v>2</c:v>
                </c:pt>
                <c:pt idx="1716">
                  <c:v>2</c:v>
                </c:pt>
                <c:pt idx="1717">
                  <c:v>2</c:v>
                </c:pt>
                <c:pt idx="1718">
                  <c:v>2</c:v>
                </c:pt>
                <c:pt idx="1719">
                  <c:v>2</c:v>
                </c:pt>
                <c:pt idx="1720">
                  <c:v>2</c:v>
                </c:pt>
                <c:pt idx="1721">
                  <c:v>2</c:v>
                </c:pt>
                <c:pt idx="1722">
                  <c:v>2</c:v>
                </c:pt>
                <c:pt idx="1723">
                  <c:v>2</c:v>
                </c:pt>
                <c:pt idx="1724">
                  <c:v>2</c:v>
                </c:pt>
                <c:pt idx="1725">
                  <c:v>2</c:v>
                </c:pt>
                <c:pt idx="1726">
                  <c:v>2</c:v>
                </c:pt>
                <c:pt idx="1727">
                  <c:v>2</c:v>
                </c:pt>
                <c:pt idx="1728">
                  <c:v>2</c:v>
                </c:pt>
                <c:pt idx="1729">
                  <c:v>2</c:v>
                </c:pt>
                <c:pt idx="1730">
                  <c:v>2</c:v>
                </c:pt>
                <c:pt idx="1731">
                  <c:v>2</c:v>
                </c:pt>
                <c:pt idx="1732">
                  <c:v>2</c:v>
                </c:pt>
                <c:pt idx="1733">
                  <c:v>2</c:v>
                </c:pt>
                <c:pt idx="1734">
                  <c:v>2</c:v>
                </c:pt>
                <c:pt idx="1735">
                  <c:v>2</c:v>
                </c:pt>
                <c:pt idx="1736">
                  <c:v>2</c:v>
                </c:pt>
                <c:pt idx="1737">
                  <c:v>2</c:v>
                </c:pt>
                <c:pt idx="1738">
                  <c:v>2</c:v>
                </c:pt>
                <c:pt idx="1739">
                  <c:v>2</c:v>
                </c:pt>
                <c:pt idx="1740">
                  <c:v>2</c:v>
                </c:pt>
                <c:pt idx="1741">
                  <c:v>2</c:v>
                </c:pt>
                <c:pt idx="1742">
                  <c:v>1.5</c:v>
                </c:pt>
                <c:pt idx="1743">
                  <c:v>1.5</c:v>
                </c:pt>
                <c:pt idx="1744">
                  <c:v>1.5</c:v>
                </c:pt>
                <c:pt idx="1745">
                  <c:v>1.5</c:v>
                </c:pt>
                <c:pt idx="1746">
                  <c:v>1.5</c:v>
                </c:pt>
                <c:pt idx="1747">
                  <c:v>1.5</c:v>
                </c:pt>
                <c:pt idx="1748">
                  <c:v>1.5</c:v>
                </c:pt>
                <c:pt idx="1749">
                  <c:v>1.5</c:v>
                </c:pt>
                <c:pt idx="1750">
                  <c:v>1.5</c:v>
                </c:pt>
                <c:pt idx="1751">
                  <c:v>1.5</c:v>
                </c:pt>
                <c:pt idx="1752">
                  <c:v>1.5</c:v>
                </c:pt>
                <c:pt idx="1753">
                  <c:v>1.5</c:v>
                </c:pt>
                <c:pt idx="1754">
                  <c:v>1.5</c:v>
                </c:pt>
                <c:pt idx="1755">
                  <c:v>1.5</c:v>
                </c:pt>
                <c:pt idx="1756">
                  <c:v>1.5</c:v>
                </c:pt>
                <c:pt idx="1757">
                  <c:v>1.5</c:v>
                </c:pt>
                <c:pt idx="1758">
                  <c:v>1.5</c:v>
                </c:pt>
                <c:pt idx="1759">
                  <c:v>1.5</c:v>
                </c:pt>
                <c:pt idx="1760">
                  <c:v>1.5</c:v>
                </c:pt>
                <c:pt idx="1761">
                  <c:v>1.5</c:v>
                </c:pt>
                <c:pt idx="1762">
                  <c:v>1.5</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0.25</c:v>
                </c:pt>
                <c:pt idx="1812">
                  <c:v>0.25</c:v>
                </c:pt>
                <c:pt idx="1813">
                  <c:v>0.25</c:v>
                </c:pt>
                <c:pt idx="1814">
                  <c:v>0.25</c:v>
                </c:pt>
                <c:pt idx="1815">
                  <c:v>0.25</c:v>
                </c:pt>
                <c:pt idx="1816">
                  <c:v>0.25</c:v>
                </c:pt>
                <c:pt idx="1817">
                  <c:v>0.25</c:v>
                </c:pt>
                <c:pt idx="1818">
                  <c:v>0.25</c:v>
                </c:pt>
                <c:pt idx="1819">
                  <c:v>0.25</c:v>
                </c:pt>
                <c:pt idx="1820">
                  <c:v>0.25</c:v>
                </c:pt>
                <c:pt idx="1821">
                  <c:v>0.25</c:v>
                </c:pt>
                <c:pt idx="1822">
                  <c:v>0.25</c:v>
                </c:pt>
                <c:pt idx="1823">
                  <c:v>0.25</c:v>
                </c:pt>
                <c:pt idx="1824">
                  <c:v>0.25</c:v>
                </c:pt>
                <c:pt idx="1825">
                  <c:v>0.25</c:v>
                </c:pt>
                <c:pt idx="1826">
                  <c:v>0.25</c:v>
                </c:pt>
                <c:pt idx="1827">
                  <c:v>0.25</c:v>
                </c:pt>
                <c:pt idx="1828">
                  <c:v>0.25</c:v>
                </c:pt>
                <c:pt idx="1829">
                  <c:v>0.25</c:v>
                </c:pt>
                <c:pt idx="1830">
                  <c:v>0.25</c:v>
                </c:pt>
                <c:pt idx="1831">
                  <c:v>0.25</c:v>
                </c:pt>
                <c:pt idx="1832">
                  <c:v>0.25</c:v>
                </c:pt>
                <c:pt idx="1833">
                  <c:v>0.25</c:v>
                </c:pt>
                <c:pt idx="1834">
                  <c:v>0.25</c:v>
                </c:pt>
                <c:pt idx="1835">
                  <c:v>0.25</c:v>
                </c:pt>
                <c:pt idx="1836">
                  <c:v>0.25</c:v>
                </c:pt>
                <c:pt idx="1837">
                  <c:v>0.25</c:v>
                </c:pt>
                <c:pt idx="1838">
                  <c:v>0.25</c:v>
                </c:pt>
                <c:pt idx="1839">
                  <c:v>0.25</c:v>
                </c:pt>
                <c:pt idx="1840">
                  <c:v>0.25</c:v>
                </c:pt>
                <c:pt idx="1841">
                  <c:v>0.25</c:v>
                </c:pt>
                <c:pt idx="1842">
                  <c:v>0.25</c:v>
                </c:pt>
                <c:pt idx="1843">
                  <c:v>0.25</c:v>
                </c:pt>
                <c:pt idx="1844">
                  <c:v>0.25</c:v>
                </c:pt>
                <c:pt idx="1845">
                  <c:v>0.25</c:v>
                </c:pt>
                <c:pt idx="1846">
                  <c:v>0.25</c:v>
                </c:pt>
                <c:pt idx="1847">
                  <c:v>0.25</c:v>
                </c:pt>
                <c:pt idx="1848">
                  <c:v>0.25</c:v>
                </c:pt>
                <c:pt idx="1849">
                  <c:v>0.25</c:v>
                </c:pt>
                <c:pt idx="1850">
                  <c:v>0.25</c:v>
                </c:pt>
                <c:pt idx="1851">
                  <c:v>0.25</c:v>
                </c:pt>
                <c:pt idx="1852">
                  <c:v>0.25</c:v>
                </c:pt>
                <c:pt idx="1853">
                  <c:v>0.25</c:v>
                </c:pt>
                <c:pt idx="1854">
                  <c:v>0.25</c:v>
                </c:pt>
                <c:pt idx="1855">
                  <c:v>0.25</c:v>
                </c:pt>
                <c:pt idx="1856">
                  <c:v>0.25</c:v>
                </c:pt>
                <c:pt idx="1857">
                  <c:v>0.25</c:v>
                </c:pt>
                <c:pt idx="1858">
                  <c:v>0.25</c:v>
                </c:pt>
                <c:pt idx="1859">
                  <c:v>0.25</c:v>
                </c:pt>
                <c:pt idx="1860">
                  <c:v>0.25</c:v>
                </c:pt>
                <c:pt idx="1861">
                  <c:v>0.25</c:v>
                </c:pt>
                <c:pt idx="1862">
                  <c:v>0.25</c:v>
                </c:pt>
                <c:pt idx="1863">
                  <c:v>0.25</c:v>
                </c:pt>
                <c:pt idx="1864">
                  <c:v>0.25</c:v>
                </c:pt>
                <c:pt idx="1865">
                  <c:v>0.25</c:v>
                </c:pt>
                <c:pt idx="1866">
                  <c:v>0.25</c:v>
                </c:pt>
                <c:pt idx="1867">
                  <c:v>0.25</c:v>
                </c:pt>
                <c:pt idx="1868">
                  <c:v>0.25</c:v>
                </c:pt>
                <c:pt idx="1869">
                  <c:v>0.25</c:v>
                </c:pt>
                <c:pt idx="1870">
                  <c:v>0.25</c:v>
                </c:pt>
                <c:pt idx="1871">
                  <c:v>0.25</c:v>
                </c:pt>
                <c:pt idx="1872">
                  <c:v>0.25</c:v>
                </c:pt>
                <c:pt idx="1873">
                  <c:v>0.25</c:v>
                </c:pt>
                <c:pt idx="1874">
                  <c:v>0.25</c:v>
                </c:pt>
                <c:pt idx="1875">
                  <c:v>0.25</c:v>
                </c:pt>
                <c:pt idx="1876">
                  <c:v>0.25</c:v>
                </c:pt>
                <c:pt idx="1877">
                  <c:v>0.25</c:v>
                </c:pt>
                <c:pt idx="1878">
                  <c:v>0.25</c:v>
                </c:pt>
                <c:pt idx="1879">
                  <c:v>0.25</c:v>
                </c:pt>
                <c:pt idx="1880">
                  <c:v>0.25</c:v>
                </c:pt>
                <c:pt idx="1881">
                  <c:v>0.25</c:v>
                </c:pt>
                <c:pt idx="1882">
                  <c:v>0.25</c:v>
                </c:pt>
                <c:pt idx="1883">
                  <c:v>0.25</c:v>
                </c:pt>
                <c:pt idx="1884">
                  <c:v>0.25</c:v>
                </c:pt>
                <c:pt idx="1885">
                  <c:v>0.25</c:v>
                </c:pt>
                <c:pt idx="1886">
                  <c:v>0.25</c:v>
                </c:pt>
                <c:pt idx="1887">
                  <c:v>0.25</c:v>
                </c:pt>
                <c:pt idx="1888">
                  <c:v>0.25</c:v>
                </c:pt>
                <c:pt idx="1889">
                  <c:v>0.25</c:v>
                </c:pt>
                <c:pt idx="1890">
                  <c:v>0.25</c:v>
                </c:pt>
                <c:pt idx="1891">
                  <c:v>0.25</c:v>
                </c:pt>
                <c:pt idx="1892">
                  <c:v>0.25</c:v>
                </c:pt>
                <c:pt idx="1893">
                  <c:v>0.25</c:v>
                </c:pt>
                <c:pt idx="1894">
                  <c:v>0.25</c:v>
                </c:pt>
                <c:pt idx="1895">
                  <c:v>0.25</c:v>
                </c:pt>
                <c:pt idx="1896">
                  <c:v>0.25</c:v>
                </c:pt>
                <c:pt idx="1897">
                  <c:v>0.25</c:v>
                </c:pt>
                <c:pt idx="1898">
                  <c:v>0.25</c:v>
                </c:pt>
                <c:pt idx="1899">
                  <c:v>0.25</c:v>
                </c:pt>
                <c:pt idx="1900">
                  <c:v>0.25</c:v>
                </c:pt>
                <c:pt idx="1901">
                  <c:v>0.25</c:v>
                </c:pt>
                <c:pt idx="1902">
                  <c:v>0.25</c:v>
                </c:pt>
                <c:pt idx="1903">
                  <c:v>0.25</c:v>
                </c:pt>
                <c:pt idx="1904">
                  <c:v>0.25</c:v>
                </c:pt>
                <c:pt idx="1905">
                  <c:v>0.25</c:v>
                </c:pt>
                <c:pt idx="1906">
                  <c:v>0.25</c:v>
                </c:pt>
                <c:pt idx="1907">
                  <c:v>0.25</c:v>
                </c:pt>
                <c:pt idx="1908">
                  <c:v>0.25</c:v>
                </c:pt>
                <c:pt idx="1909">
                  <c:v>0.25</c:v>
                </c:pt>
                <c:pt idx="1910">
                  <c:v>0.25</c:v>
                </c:pt>
                <c:pt idx="1911">
                  <c:v>0.25</c:v>
                </c:pt>
                <c:pt idx="1912">
                  <c:v>0.25</c:v>
                </c:pt>
                <c:pt idx="1913">
                  <c:v>0.25</c:v>
                </c:pt>
                <c:pt idx="1914">
                  <c:v>0.25</c:v>
                </c:pt>
                <c:pt idx="1915">
                  <c:v>0.25</c:v>
                </c:pt>
                <c:pt idx="1916">
                  <c:v>0.25</c:v>
                </c:pt>
                <c:pt idx="1917">
                  <c:v>0.25</c:v>
                </c:pt>
                <c:pt idx="1918">
                  <c:v>0.25</c:v>
                </c:pt>
                <c:pt idx="1919">
                  <c:v>0.25</c:v>
                </c:pt>
                <c:pt idx="1920">
                  <c:v>0.25</c:v>
                </c:pt>
                <c:pt idx="1921">
                  <c:v>0.25</c:v>
                </c:pt>
                <c:pt idx="1922">
                  <c:v>0.25</c:v>
                </c:pt>
                <c:pt idx="1923">
                  <c:v>0.25</c:v>
                </c:pt>
                <c:pt idx="1924">
                  <c:v>0.25</c:v>
                </c:pt>
                <c:pt idx="1925">
                  <c:v>0.25</c:v>
                </c:pt>
                <c:pt idx="1926">
                  <c:v>0.25</c:v>
                </c:pt>
                <c:pt idx="1927">
                  <c:v>0.25</c:v>
                </c:pt>
                <c:pt idx="1928">
                  <c:v>0.25</c:v>
                </c:pt>
                <c:pt idx="1929">
                  <c:v>0.25</c:v>
                </c:pt>
                <c:pt idx="1930">
                  <c:v>0.25</c:v>
                </c:pt>
                <c:pt idx="1931">
                  <c:v>0.25</c:v>
                </c:pt>
                <c:pt idx="1932">
                  <c:v>0.25</c:v>
                </c:pt>
                <c:pt idx="1933">
                  <c:v>0.25</c:v>
                </c:pt>
                <c:pt idx="1934">
                  <c:v>0.25</c:v>
                </c:pt>
                <c:pt idx="1935">
                  <c:v>0.25</c:v>
                </c:pt>
                <c:pt idx="1936">
                  <c:v>0.25</c:v>
                </c:pt>
                <c:pt idx="1937">
                  <c:v>0.25</c:v>
                </c:pt>
                <c:pt idx="1938">
                  <c:v>0.25</c:v>
                </c:pt>
                <c:pt idx="1939">
                  <c:v>0.25</c:v>
                </c:pt>
                <c:pt idx="1940">
                  <c:v>0.25</c:v>
                </c:pt>
                <c:pt idx="1941">
                  <c:v>0.25</c:v>
                </c:pt>
                <c:pt idx="1942">
                  <c:v>0.25</c:v>
                </c:pt>
                <c:pt idx="1943">
                  <c:v>0.25</c:v>
                </c:pt>
                <c:pt idx="1944">
                  <c:v>0.25</c:v>
                </c:pt>
                <c:pt idx="1945">
                  <c:v>0.25</c:v>
                </c:pt>
                <c:pt idx="1946">
                  <c:v>0.25</c:v>
                </c:pt>
                <c:pt idx="1947">
                  <c:v>0.25</c:v>
                </c:pt>
                <c:pt idx="1948">
                  <c:v>0.25</c:v>
                </c:pt>
                <c:pt idx="1949">
                  <c:v>0.25</c:v>
                </c:pt>
                <c:pt idx="1950">
                  <c:v>0.25</c:v>
                </c:pt>
                <c:pt idx="1951">
                  <c:v>0.25</c:v>
                </c:pt>
                <c:pt idx="1952">
                  <c:v>0.25</c:v>
                </c:pt>
                <c:pt idx="1953">
                  <c:v>0.25</c:v>
                </c:pt>
                <c:pt idx="1954">
                  <c:v>0.25</c:v>
                </c:pt>
                <c:pt idx="1955">
                  <c:v>0.25</c:v>
                </c:pt>
                <c:pt idx="1956">
                  <c:v>0.25</c:v>
                </c:pt>
                <c:pt idx="1957">
                  <c:v>0.25</c:v>
                </c:pt>
                <c:pt idx="1958">
                  <c:v>0.25</c:v>
                </c:pt>
                <c:pt idx="1959">
                  <c:v>0.25</c:v>
                </c:pt>
                <c:pt idx="1960">
                  <c:v>0.25</c:v>
                </c:pt>
                <c:pt idx="1961">
                  <c:v>0.25</c:v>
                </c:pt>
                <c:pt idx="1962">
                  <c:v>0.25</c:v>
                </c:pt>
                <c:pt idx="1963">
                  <c:v>0.25</c:v>
                </c:pt>
                <c:pt idx="1964">
                  <c:v>0.25</c:v>
                </c:pt>
                <c:pt idx="1965">
                  <c:v>0.25</c:v>
                </c:pt>
                <c:pt idx="1966">
                  <c:v>0.25</c:v>
                </c:pt>
                <c:pt idx="1967">
                  <c:v>0.25</c:v>
                </c:pt>
                <c:pt idx="1968">
                  <c:v>0.25</c:v>
                </c:pt>
                <c:pt idx="1969">
                  <c:v>0.25</c:v>
                </c:pt>
                <c:pt idx="1970">
                  <c:v>0.25</c:v>
                </c:pt>
                <c:pt idx="1971">
                  <c:v>0.25</c:v>
                </c:pt>
                <c:pt idx="1972">
                  <c:v>0.25</c:v>
                </c:pt>
                <c:pt idx="1973">
                  <c:v>0.25</c:v>
                </c:pt>
                <c:pt idx="1974">
                  <c:v>0.25</c:v>
                </c:pt>
                <c:pt idx="1975">
                  <c:v>0.25</c:v>
                </c:pt>
                <c:pt idx="1976">
                  <c:v>0.25</c:v>
                </c:pt>
                <c:pt idx="1977">
                  <c:v>0.25</c:v>
                </c:pt>
                <c:pt idx="1978">
                  <c:v>0.25</c:v>
                </c:pt>
                <c:pt idx="1979">
                  <c:v>0.25</c:v>
                </c:pt>
                <c:pt idx="1980">
                  <c:v>0.25</c:v>
                </c:pt>
                <c:pt idx="1981">
                  <c:v>0.25</c:v>
                </c:pt>
                <c:pt idx="1982">
                  <c:v>0.25</c:v>
                </c:pt>
                <c:pt idx="1983">
                  <c:v>0.25</c:v>
                </c:pt>
                <c:pt idx="1984">
                  <c:v>0.25</c:v>
                </c:pt>
                <c:pt idx="1985">
                  <c:v>0.25</c:v>
                </c:pt>
                <c:pt idx="1986">
                  <c:v>0.25</c:v>
                </c:pt>
                <c:pt idx="1987">
                  <c:v>0.25</c:v>
                </c:pt>
                <c:pt idx="1988">
                  <c:v>0.25</c:v>
                </c:pt>
                <c:pt idx="1989">
                  <c:v>0.25</c:v>
                </c:pt>
                <c:pt idx="1990">
                  <c:v>0.25</c:v>
                </c:pt>
                <c:pt idx="1991">
                  <c:v>0.25</c:v>
                </c:pt>
                <c:pt idx="1992">
                  <c:v>0.25</c:v>
                </c:pt>
                <c:pt idx="1993">
                  <c:v>0.25</c:v>
                </c:pt>
                <c:pt idx="1994">
                  <c:v>0.25</c:v>
                </c:pt>
                <c:pt idx="1995">
                  <c:v>0.25</c:v>
                </c:pt>
                <c:pt idx="1996">
                  <c:v>0.25</c:v>
                </c:pt>
                <c:pt idx="1997">
                  <c:v>0.25</c:v>
                </c:pt>
                <c:pt idx="1998">
                  <c:v>0.25</c:v>
                </c:pt>
                <c:pt idx="1999">
                  <c:v>0.25</c:v>
                </c:pt>
                <c:pt idx="2000">
                  <c:v>0.25</c:v>
                </c:pt>
                <c:pt idx="2001">
                  <c:v>0.25</c:v>
                </c:pt>
                <c:pt idx="2002">
                  <c:v>0.25</c:v>
                </c:pt>
                <c:pt idx="2003">
                  <c:v>0.25</c:v>
                </c:pt>
                <c:pt idx="2004">
                  <c:v>0.25</c:v>
                </c:pt>
                <c:pt idx="2005">
                  <c:v>0.25</c:v>
                </c:pt>
                <c:pt idx="2006">
                  <c:v>0.25</c:v>
                </c:pt>
                <c:pt idx="2007">
                  <c:v>0.25</c:v>
                </c:pt>
                <c:pt idx="2008">
                  <c:v>0.25</c:v>
                </c:pt>
                <c:pt idx="2009">
                  <c:v>0.25</c:v>
                </c:pt>
                <c:pt idx="2010">
                  <c:v>0.25</c:v>
                </c:pt>
                <c:pt idx="2011">
                  <c:v>0.25</c:v>
                </c:pt>
                <c:pt idx="2012">
                  <c:v>0.25</c:v>
                </c:pt>
                <c:pt idx="2013">
                  <c:v>0.25</c:v>
                </c:pt>
                <c:pt idx="2014">
                  <c:v>0.25</c:v>
                </c:pt>
                <c:pt idx="2015">
                  <c:v>0.25</c:v>
                </c:pt>
                <c:pt idx="2016">
                  <c:v>0.25</c:v>
                </c:pt>
                <c:pt idx="2017">
                  <c:v>0.25</c:v>
                </c:pt>
                <c:pt idx="2018">
                  <c:v>0.25</c:v>
                </c:pt>
                <c:pt idx="2019">
                  <c:v>0.25</c:v>
                </c:pt>
                <c:pt idx="2020">
                  <c:v>0.25</c:v>
                </c:pt>
                <c:pt idx="2021">
                  <c:v>0.25</c:v>
                </c:pt>
                <c:pt idx="2022">
                  <c:v>0.25</c:v>
                </c:pt>
                <c:pt idx="2023">
                  <c:v>0.25</c:v>
                </c:pt>
                <c:pt idx="2024">
                  <c:v>0.25</c:v>
                </c:pt>
                <c:pt idx="2025">
                  <c:v>0.25</c:v>
                </c:pt>
                <c:pt idx="2026">
                  <c:v>0.25</c:v>
                </c:pt>
                <c:pt idx="2027">
                  <c:v>0.25</c:v>
                </c:pt>
                <c:pt idx="2028">
                  <c:v>0.25</c:v>
                </c:pt>
                <c:pt idx="2029">
                  <c:v>0.25</c:v>
                </c:pt>
                <c:pt idx="2030">
                  <c:v>0.25</c:v>
                </c:pt>
                <c:pt idx="2031">
                  <c:v>0.25</c:v>
                </c:pt>
                <c:pt idx="2032">
                  <c:v>0.25</c:v>
                </c:pt>
                <c:pt idx="2033">
                  <c:v>0.25</c:v>
                </c:pt>
                <c:pt idx="2034">
                  <c:v>0.25</c:v>
                </c:pt>
                <c:pt idx="2035">
                  <c:v>0.25</c:v>
                </c:pt>
                <c:pt idx="2036">
                  <c:v>0.25</c:v>
                </c:pt>
                <c:pt idx="2037">
                  <c:v>0.25</c:v>
                </c:pt>
                <c:pt idx="2038">
                  <c:v>0.25</c:v>
                </c:pt>
                <c:pt idx="2039">
                  <c:v>0.25</c:v>
                </c:pt>
                <c:pt idx="2040">
                  <c:v>0.25</c:v>
                </c:pt>
                <c:pt idx="2041">
                  <c:v>0.25</c:v>
                </c:pt>
                <c:pt idx="2042">
                  <c:v>0.25</c:v>
                </c:pt>
                <c:pt idx="2043">
                  <c:v>0.25</c:v>
                </c:pt>
                <c:pt idx="2044">
                  <c:v>0.25</c:v>
                </c:pt>
                <c:pt idx="2045">
                  <c:v>0.25</c:v>
                </c:pt>
                <c:pt idx="2046">
                  <c:v>0.25</c:v>
                </c:pt>
                <c:pt idx="2047">
                  <c:v>0.25</c:v>
                </c:pt>
                <c:pt idx="2048">
                  <c:v>0.25</c:v>
                </c:pt>
                <c:pt idx="2049">
                  <c:v>0.25</c:v>
                </c:pt>
                <c:pt idx="2050">
                  <c:v>0.25</c:v>
                </c:pt>
                <c:pt idx="2051">
                  <c:v>0.25</c:v>
                </c:pt>
                <c:pt idx="2052">
                  <c:v>0.25</c:v>
                </c:pt>
                <c:pt idx="2053">
                  <c:v>0.25</c:v>
                </c:pt>
                <c:pt idx="2054">
                  <c:v>0.25</c:v>
                </c:pt>
                <c:pt idx="2055">
                  <c:v>0.25</c:v>
                </c:pt>
                <c:pt idx="2056">
                  <c:v>0.25</c:v>
                </c:pt>
                <c:pt idx="2057">
                  <c:v>0.25</c:v>
                </c:pt>
                <c:pt idx="2058">
                  <c:v>0.25</c:v>
                </c:pt>
                <c:pt idx="2059">
                  <c:v>0.25</c:v>
                </c:pt>
                <c:pt idx="2060">
                  <c:v>0.25</c:v>
                </c:pt>
                <c:pt idx="2061">
                  <c:v>0.25</c:v>
                </c:pt>
                <c:pt idx="2062">
                  <c:v>0.25</c:v>
                </c:pt>
                <c:pt idx="2063">
                  <c:v>0.25</c:v>
                </c:pt>
                <c:pt idx="2064">
                  <c:v>0.25</c:v>
                </c:pt>
                <c:pt idx="2065">
                  <c:v>0.25</c:v>
                </c:pt>
                <c:pt idx="2066">
                  <c:v>0.25</c:v>
                </c:pt>
                <c:pt idx="2067">
                  <c:v>0.25</c:v>
                </c:pt>
                <c:pt idx="2068">
                  <c:v>0.25</c:v>
                </c:pt>
                <c:pt idx="2069">
                  <c:v>0.25</c:v>
                </c:pt>
                <c:pt idx="2070">
                  <c:v>0.25</c:v>
                </c:pt>
                <c:pt idx="2071">
                  <c:v>0.25</c:v>
                </c:pt>
                <c:pt idx="2072">
                  <c:v>0.25</c:v>
                </c:pt>
                <c:pt idx="2073">
                  <c:v>0.25</c:v>
                </c:pt>
                <c:pt idx="2074">
                  <c:v>0.25</c:v>
                </c:pt>
                <c:pt idx="2075">
                  <c:v>0.25</c:v>
                </c:pt>
                <c:pt idx="2076">
                  <c:v>0.25</c:v>
                </c:pt>
                <c:pt idx="2077">
                  <c:v>0.25</c:v>
                </c:pt>
                <c:pt idx="2078">
                  <c:v>0.25</c:v>
                </c:pt>
                <c:pt idx="2079">
                  <c:v>0.25</c:v>
                </c:pt>
                <c:pt idx="2080">
                  <c:v>0.25</c:v>
                </c:pt>
                <c:pt idx="2081">
                  <c:v>0.25</c:v>
                </c:pt>
                <c:pt idx="2082">
                  <c:v>0.25</c:v>
                </c:pt>
                <c:pt idx="2083">
                  <c:v>0.25</c:v>
                </c:pt>
                <c:pt idx="2084">
                  <c:v>0.25</c:v>
                </c:pt>
                <c:pt idx="2085">
                  <c:v>0.25</c:v>
                </c:pt>
                <c:pt idx="2086">
                  <c:v>0.25</c:v>
                </c:pt>
                <c:pt idx="2087">
                  <c:v>0.25</c:v>
                </c:pt>
                <c:pt idx="2088">
                  <c:v>0.25</c:v>
                </c:pt>
                <c:pt idx="2089">
                  <c:v>0.25</c:v>
                </c:pt>
                <c:pt idx="2090">
                  <c:v>0.25</c:v>
                </c:pt>
                <c:pt idx="2091">
                  <c:v>0.25</c:v>
                </c:pt>
                <c:pt idx="2092">
                  <c:v>0.25</c:v>
                </c:pt>
                <c:pt idx="2093">
                  <c:v>0.25</c:v>
                </c:pt>
                <c:pt idx="2094">
                  <c:v>0.25</c:v>
                </c:pt>
                <c:pt idx="2095">
                  <c:v>0.25</c:v>
                </c:pt>
                <c:pt idx="2096">
                  <c:v>0.25</c:v>
                </c:pt>
                <c:pt idx="2097">
                  <c:v>0.25</c:v>
                </c:pt>
                <c:pt idx="2098">
                  <c:v>0.25</c:v>
                </c:pt>
                <c:pt idx="2099">
                  <c:v>0.25</c:v>
                </c:pt>
                <c:pt idx="2100">
                  <c:v>0.25</c:v>
                </c:pt>
                <c:pt idx="2101">
                  <c:v>0.25</c:v>
                </c:pt>
                <c:pt idx="2102">
                  <c:v>0.25</c:v>
                </c:pt>
                <c:pt idx="2103">
                  <c:v>0.25</c:v>
                </c:pt>
                <c:pt idx="2104">
                  <c:v>0.25</c:v>
                </c:pt>
                <c:pt idx="2105">
                  <c:v>0.25</c:v>
                </c:pt>
                <c:pt idx="2106">
                  <c:v>0.25</c:v>
                </c:pt>
                <c:pt idx="2107">
                  <c:v>0.25</c:v>
                </c:pt>
                <c:pt idx="2108">
                  <c:v>0.25</c:v>
                </c:pt>
                <c:pt idx="2109">
                  <c:v>0.25</c:v>
                </c:pt>
                <c:pt idx="2110">
                  <c:v>0.25</c:v>
                </c:pt>
                <c:pt idx="2111">
                  <c:v>0.25</c:v>
                </c:pt>
                <c:pt idx="2112">
                  <c:v>0.25</c:v>
                </c:pt>
                <c:pt idx="2113">
                  <c:v>0.25</c:v>
                </c:pt>
                <c:pt idx="2114">
                  <c:v>0.25</c:v>
                </c:pt>
                <c:pt idx="2115">
                  <c:v>0.25</c:v>
                </c:pt>
                <c:pt idx="2116">
                  <c:v>0.25</c:v>
                </c:pt>
                <c:pt idx="2117">
                  <c:v>0.25</c:v>
                </c:pt>
                <c:pt idx="2118">
                  <c:v>0.25</c:v>
                </c:pt>
                <c:pt idx="2119">
                  <c:v>0.25</c:v>
                </c:pt>
                <c:pt idx="2120">
                  <c:v>0.25</c:v>
                </c:pt>
                <c:pt idx="2121">
                  <c:v>0.25</c:v>
                </c:pt>
                <c:pt idx="2122">
                  <c:v>0.25</c:v>
                </c:pt>
                <c:pt idx="2123">
                  <c:v>0.25</c:v>
                </c:pt>
                <c:pt idx="2124">
                  <c:v>0.25</c:v>
                </c:pt>
                <c:pt idx="2125">
                  <c:v>0.25</c:v>
                </c:pt>
                <c:pt idx="2126">
                  <c:v>0.25</c:v>
                </c:pt>
                <c:pt idx="2127">
                  <c:v>0.25</c:v>
                </c:pt>
                <c:pt idx="2128">
                  <c:v>0.25</c:v>
                </c:pt>
                <c:pt idx="2129">
                  <c:v>0.25</c:v>
                </c:pt>
                <c:pt idx="2130">
                  <c:v>0.25</c:v>
                </c:pt>
                <c:pt idx="2131">
                  <c:v>0.25</c:v>
                </c:pt>
                <c:pt idx="2132">
                  <c:v>0.25</c:v>
                </c:pt>
                <c:pt idx="2133">
                  <c:v>0.25</c:v>
                </c:pt>
                <c:pt idx="2134">
                  <c:v>0.25</c:v>
                </c:pt>
                <c:pt idx="2135">
                  <c:v>0.25</c:v>
                </c:pt>
                <c:pt idx="2136">
                  <c:v>0.25</c:v>
                </c:pt>
                <c:pt idx="2137">
                  <c:v>0.25</c:v>
                </c:pt>
                <c:pt idx="2138">
                  <c:v>0.25</c:v>
                </c:pt>
                <c:pt idx="2139">
                  <c:v>0.25</c:v>
                </c:pt>
                <c:pt idx="2140">
                  <c:v>0.25</c:v>
                </c:pt>
                <c:pt idx="2141">
                  <c:v>0.25</c:v>
                </c:pt>
                <c:pt idx="2142">
                  <c:v>0.25</c:v>
                </c:pt>
                <c:pt idx="2143">
                  <c:v>0.25</c:v>
                </c:pt>
                <c:pt idx="2144">
                  <c:v>0.25</c:v>
                </c:pt>
                <c:pt idx="2145">
                  <c:v>0.25</c:v>
                </c:pt>
                <c:pt idx="2146">
                  <c:v>0.25</c:v>
                </c:pt>
                <c:pt idx="2147">
                  <c:v>0.25</c:v>
                </c:pt>
                <c:pt idx="2148">
                  <c:v>0.25</c:v>
                </c:pt>
                <c:pt idx="2149">
                  <c:v>0.25</c:v>
                </c:pt>
                <c:pt idx="2150">
                  <c:v>0.25</c:v>
                </c:pt>
                <c:pt idx="2151">
                  <c:v>0.25</c:v>
                </c:pt>
                <c:pt idx="2152">
                  <c:v>0.25</c:v>
                </c:pt>
                <c:pt idx="2153">
                  <c:v>0.25</c:v>
                </c:pt>
                <c:pt idx="2154">
                  <c:v>0.25</c:v>
                </c:pt>
                <c:pt idx="2155">
                  <c:v>0.25</c:v>
                </c:pt>
                <c:pt idx="2156">
                  <c:v>0.25</c:v>
                </c:pt>
                <c:pt idx="2157">
                  <c:v>0.25</c:v>
                </c:pt>
                <c:pt idx="2158">
                  <c:v>0.25</c:v>
                </c:pt>
                <c:pt idx="2159">
                  <c:v>0.25</c:v>
                </c:pt>
                <c:pt idx="2160">
                  <c:v>0.25</c:v>
                </c:pt>
                <c:pt idx="2161">
                  <c:v>0.25</c:v>
                </c:pt>
                <c:pt idx="2162">
                  <c:v>0.25</c:v>
                </c:pt>
                <c:pt idx="2163">
                  <c:v>0.25</c:v>
                </c:pt>
                <c:pt idx="2164">
                  <c:v>0.25</c:v>
                </c:pt>
                <c:pt idx="2165">
                  <c:v>0.25</c:v>
                </c:pt>
                <c:pt idx="2166">
                  <c:v>0.25</c:v>
                </c:pt>
                <c:pt idx="2167">
                  <c:v>0.25</c:v>
                </c:pt>
                <c:pt idx="2168">
                  <c:v>0.25</c:v>
                </c:pt>
                <c:pt idx="2169">
                  <c:v>0.25</c:v>
                </c:pt>
                <c:pt idx="2170">
                  <c:v>0.25</c:v>
                </c:pt>
                <c:pt idx="2171">
                  <c:v>0.25</c:v>
                </c:pt>
                <c:pt idx="2172">
                  <c:v>0.25</c:v>
                </c:pt>
                <c:pt idx="2173">
                  <c:v>0.25</c:v>
                </c:pt>
                <c:pt idx="2174">
                  <c:v>0.25</c:v>
                </c:pt>
                <c:pt idx="2175">
                  <c:v>0.25</c:v>
                </c:pt>
                <c:pt idx="2176">
                  <c:v>0.25</c:v>
                </c:pt>
                <c:pt idx="2177">
                  <c:v>0.25</c:v>
                </c:pt>
                <c:pt idx="2178">
                  <c:v>0.25</c:v>
                </c:pt>
                <c:pt idx="2179">
                  <c:v>0.25</c:v>
                </c:pt>
                <c:pt idx="2180">
                  <c:v>0.25</c:v>
                </c:pt>
                <c:pt idx="2181">
                  <c:v>0.25</c:v>
                </c:pt>
                <c:pt idx="2182">
                  <c:v>0.25</c:v>
                </c:pt>
                <c:pt idx="2183">
                  <c:v>0.25</c:v>
                </c:pt>
                <c:pt idx="2184">
                  <c:v>0.25</c:v>
                </c:pt>
                <c:pt idx="2185">
                  <c:v>0.25</c:v>
                </c:pt>
                <c:pt idx="2186">
                  <c:v>0.25</c:v>
                </c:pt>
                <c:pt idx="2187">
                  <c:v>0.25</c:v>
                </c:pt>
                <c:pt idx="2188">
                  <c:v>0.25</c:v>
                </c:pt>
                <c:pt idx="2189">
                  <c:v>0.25</c:v>
                </c:pt>
                <c:pt idx="2190">
                  <c:v>0.25</c:v>
                </c:pt>
                <c:pt idx="2191">
                  <c:v>0.25</c:v>
                </c:pt>
                <c:pt idx="2192">
                  <c:v>0.25</c:v>
                </c:pt>
                <c:pt idx="2193">
                  <c:v>0.25</c:v>
                </c:pt>
                <c:pt idx="2194">
                  <c:v>0.25</c:v>
                </c:pt>
                <c:pt idx="2195">
                  <c:v>0.25</c:v>
                </c:pt>
                <c:pt idx="2196">
                  <c:v>0.25</c:v>
                </c:pt>
                <c:pt idx="2197">
                  <c:v>0.25</c:v>
                </c:pt>
                <c:pt idx="2198">
                  <c:v>0.25</c:v>
                </c:pt>
                <c:pt idx="2199">
                  <c:v>0.25</c:v>
                </c:pt>
                <c:pt idx="2200">
                  <c:v>0.25</c:v>
                </c:pt>
                <c:pt idx="2201">
                  <c:v>0.25</c:v>
                </c:pt>
                <c:pt idx="2202">
                  <c:v>0.25</c:v>
                </c:pt>
                <c:pt idx="2203">
                  <c:v>0.25</c:v>
                </c:pt>
                <c:pt idx="2204">
                  <c:v>0.25</c:v>
                </c:pt>
                <c:pt idx="2205">
                  <c:v>0.25</c:v>
                </c:pt>
                <c:pt idx="2206">
                  <c:v>0.25</c:v>
                </c:pt>
                <c:pt idx="2207">
                  <c:v>0.25</c:v>
                </c:pt>
                <c:pt idx="2208">
                  <c:v>0.25</c:v>
                </c:pt>
                <c:pt idx="2209">
                  <c:v>0.25</c:v>
                </c:pt>
                <c:pt idx="2210">
                  <c:v>0.25</c:v>
                </c:pt>
                <c:pt idx="2211">
                  <c:v>0.25</c:v>
                </c:pt>
                <c:pt idx="2212">
                  <c:v>0.25</c:v>
                </c:pt>
                <c:pt idx="2213">
                  <c:v>0.25</c:v>
                </c:pt>
                <c:pt idx="2214">
                  <c:v>0.25</c:v>
                </c:pt>
                <c:pt idx="2215">
                  <c:v>0.25</c:v>
                </c:pt>
                <c:pt idx="2216">
                  <c:v>0.25</c:v>
                </c:pt>
                <c:pt idx="2217">
                  <c:v>0.25</c:v>
                </c:pt>
                <c:pt idx="2218">
                  <c:v>0.25</c:v>
                </c:pt>
                <c:pt idx="2219">
                  <c:v>0.25</c:v>
                </c:pt>
                <c:pt idx="2220">
                  <c:v>0.25</c:v>
                </c:pt>
                <c:pt idx="2221">
                  <c:v>0.25</c:v>
                </c:pt>
                <c:pt idx="2222">
                  <c:v>0.25</c:v>
                </c:pt>
                <c:pt idx="2223">
                  <c:v>0.25</c:v>
                </c:pt>
                <c:pt idx="2224">
                  <c:v>0.25</c:v>
                </c:pt>
                <c:pt idx="2225">
                  <c:v>0.25</c:v>
                </c:pt>
                <c:pt idx="2226">
                  <c:v>0.25</c:v>
                </c:pt>
                <c:pt idx="2227">
                  <c:v>0.25</c:v>
                </c:pt>
                <c:pt idx="2228">
                  <c:v>0.25</c:v>
                </c:pt>
                <c:pt idx="2229">
                  <c:v>0.25</c:v>
                </c:pt>
                <c:pt idx="2230">
                  <c:v>0.25</c:v>
                </c:pt>
                <c:pt idx="2231">
                  <c:v>0.25</c:v>
                </c:pt>
                <c:pt idx="2232">
                  <c:v>0.25</c:v>
                </c:pt>
                <c:pt idx="2233">
                  <c:v>0.25</c:v>
                </c:pt>
                <c:pt idx="2234">
                  <c:v>0.25</c:v>
                </c:pt>
                <c:pt idx="2235">
                  <c:v>0.25</c:v>
                </c:pt>
                <c:pt idx="2236">
                  <c:v>0.25</c:v>
                </c:pt>
                <c:pt idx="2237">
                  <c:v>0.25</c:v>
                </c:pt>
                <c:pt idx="2238">
                  <c:v>0.25</c:v>
                </c:pt>
                <c:pt idx="2239">
                  <c:v>0.25</c:v>
                </c:pt>
                <c:pt idx="2240">
                  <c:v>0.25</c:v>
                </c:pt>
                <c:pt idx="2241">
                  <c:v>0.25</c:v>
                </c:pt>
                <c:pt idx="2242">
                  <c:v>0.25</c:v>
                </c:pt>
                <c:pt idx="2243">
                  <c:v>0.25</c:v>
                </c:pt>
                <c:pt idx="2244">
                  <c:v>0.25</c:v>
                </c:pt>
                <c:pt idx="2245">
                  <c:v>0.25</c:v>
                </c:pt>
                <c:pt idx="2246">
                  <c:v>0.25</c:v>
                </c:pt>
                <c:pt idx="2247">
                  <c:v>0.25</c:v>
                </c:pt>
                <c:pt idx="2248">
                  <c:v>0.25</c:v>
                </c:pt>
                <c:pt idx="2249">
                  <c:v>0.25</c:v>
                </c:pt>
                <c:pt idx="2250">
                  <c:v>0.25</c:v>
                </c:pt>
                <c:pt idx="2251">
                  <c:v>0.25</c:v>
                </c:pt>
                <c:pt idx="2252">
                  <c:v>0.25</c:v>
                </c:pt>
                <c:pt idx="2253">
                  <c:v>0.25</c:v>
                </c:pt>
                <c:pt idx="2254">
                  <c:v>0.25</c:v>
                </c:pt>
                <c:pt idx="2255">
                  <c:v>0.25</c:v>
                </c:pt>
                <c:pt idx="2256">
                  <c:v>0.25</c:v>
                </c:pt>
                <c:pt idx="2257">
                  <c:v>0.25</c:v>
                </c:pt>
                <c:pt idx="2258">
                  <c:v>0.25</c:v>
                </c:pt>
                <c:pt idx="2259">
                  <c:v>0.25</c:v>
                </c:pt>
                <c:pt idx="2260">
                  <c:v>0.25</c:v>
                </c:pt>
                <c:pt idx="2261">
                  <c:v>0.25</c:v>
                </c:pt>
                <c:pt idx="2262">
                  <c:v>0.25</c:v>
                </c:pt>
                <c:pt idx="2263">
                  <c:v>0.25</c:v>
                </c:pt>
                <c:pt idx="2264">
                  <c:v>0.25</c:v>
                </c:pt>
                <c:pt idx="2265">
                  <c:v>0.25</c:v>
                </c:pt>
                <c:pt idx="2266">
                  <c:v>0.25</c:v>
                </c:pt>
                <c:pt idx="2267">
                  <c:v>0.25</c:v>
                </c:pt>
                <c:pt idx="2268">
                  <c:v>0.25</c:v>
                </c:pt>
                <c:pt idx="2269">
                  <c:v>0.25</c:v>
                </c:pt>
                <c:pt idx="2270">
                  <c:v>0.25</c:v>
                </c:pt>
                <c:pt idx="2271">
                  <c:v>0.25</c:v>
                </c:pt>
                <c:pt idx="2272">
                  <c:v>0.25</c:v>
                </c:pt>
                <c:pt idx="2273">
                  <c:v>0.25</c:v>
                </c:pt>
                <c:pt idx="2274">
                  <c:v>0.25</c:v>
                </c:pt>
                <c:pt idx="2275">
                  <c:v>0.25</c:v>
                </c:pt>
                <c:pt idx="2276">
                  <c:v>0.25</c:v>
                </c:pt>
                <c:pt idx="2277">
                  <c:v>0.25</c:v>
                </c:pt>
                <c:pt idx="2278">
                  <c:v>0.25</c:v>
                </c:pt>
                <c:pt idx="2279">
                  <c:v>0.25</c:v>
                </c:pt>
                <c:pt idx="2280">
                  <c:v>0.25</c:v>
                </c:pt>
                <c:pt idx="2281">
                  <c:v>0.25</c:v>
                </c:pt>
                <c:pt idx="2282">
                  <c:v>0.25</c:v>
                </c:pt>
                <c:pt idx="2283">
                  <c:v>0.25</c:v>
                </c:pt>
                <c:pt idx="2284">
                  <c:v>0.25</c:v>
                </c:pt>
                <c:pt idx="2285">
                  <c:v>0.25</c:v>
                </c:pt>
                <c:pt idx="2286">
                  <c:v>0.25</c:v>
                </c:pt>
                <c:pt idx="2287">
                  <c:v>0.25</c:v>
                </c:pt>
                <c:pt idx="2288">
                  <c:v>0.25</c:v>
                </c:pt>
                <c:pt idx="2289">
                  <c:v>0.25</c:v>
                </c:pt>
                <c:pt idx="2290">
                  <c:v>0.25</c:v>
                </c:pt>
                <c:pt idx="2291">
                  <c:v>0.25</c:v>
                </c:pt>
                <c:pt idx="2292">
                  <c:v>0.25</c:v>
                </c:pt>
                <c:pt idx="2293">
                  <c:v>0.25</c:v>
                </c:pt>
                <c:pt idx="2294">
                  <c:v>0.25</c:v>
                </c:pt>
                <c:pt idx="2295">
                  <c:v>0.25</c:v>
                </c:pt>
                <c:pt idx="2296">
                  <c:v>0.25</c:v>
                </c:pt>
                <c:pt idx="2297">
                  <c:v>0.25</c:v>
                </c:pt>
                <c:pt idx="2298">
                  <c:v>0.25</c:v>
                </c:pt>
                <c:pt idx="2299">
                  <c:v>0.25</c:v>
                </c:pt>
                <c:pt idx="2300">
                  <c:v>0.25</c:v>
                </c:pt>
                <c:pt idx="2301">
                  <c:v>0.25</c:v>
                </c:pt>
                <c:pt idx="2302">
                  <c:v>0.25</c:v>
                </c:pt>
                <c:pt idx="2303">
                  <c:v>0.25</c:v>
                </c:pt>
                <c:pt idx="2304">
                  <c:v>0.25</c:v>
                </c:pt>
                <c:pt idx="2305">
                  <c:v>0.25</c:v>
                </c:pt>
                <c:pt idx="2306">
                  <c:v>0.25</c:v>
                </c:pt>
                <c:pt idx="2307">
                  <c:v>0.25</c:v>
                </c:pt>
                <c:pt idx="2308">
                  <c:v>0.25</c:v>
                </c:pt>
                <c:pt idx="2309">
                  <c:v>0.25</c:v>
                </c:pt>
                <c:pt idx="2310">
                  <c:v>0.25</c:v>
                </c:pt>
                <c:pt idx="2311">
                  <c:v>0.25</c:v>
                </c:pt>
                <c:pt idx="2312">
                  <c:v>0.25</c:v>
                </c:pt>
                <c:pt idx="2313">
                  <c:v>0.25</c:v>
                </c:pt>
                <c:pt idx="2314">
                  <c:v>0.25</c:v>
                </c:pt>
                <c:pt idx="2315">
                  <c:v>0.25</c:v>
                </c:pt>
                <c:pt idx="2316">
                  <c:v>0.25</c:v>
                </c:pt>
                <c:pt idx="2317">
                  <c:v>0.25</c:v>
                </c:pt>
                <c:pt idx="2318">
                  <c:v>0.25</c:v>
                </c:pt>
                <c:pt idx="2319">
                  <c:v>0.25</c:v>
                </c:pt>
                <c:pt idx="2320">
                  <c:v>0.25</c:v>
                </c:pt>
                <c:pt idx="2321">
                  <c:v>0.25</c:v>
                </c:pt>
                <c:pt idx="2322">
                  <c:v>0.25</c:v>
                </c:pt>
                <c:pt idx="2323">
                  <c:v>0.25</c:v>
                </c:pt>
                <c:pt idx="2324">
                  <c:v>0.25</c:v>
                </c:pt>
                <c:pt idx="2325">
                  <c:v>0.25</c:v>
                </c:pt>
                <c:pt idx="2326">
                  <c:v>0.25</c:v>
                </c:pt>
                <c:pt idx="2327">
                  <c:v>0.25</c:v>
                </c:pt>
                <c:pt idx="2328">
                  <c:v>0.25</c:v>
                </c:pt>
                <c:pt idx="2329">
                  <c:v>0.25</c:v>
                </c:pt>
                <c:pt idx="2330">
                  <c:v>0.25</c:v>
                </c:pt>
                <c:pt idx="2331">
                  <c:v>0.25</c:v>
                </c:pt>
                <c:pt idx="2332">
                  <c:v>0.25</c:v>
                </c:pt>
                <c:pt idx="2333">
                  <c:v>0.25</c:v>
                </c:pt>
                <c:pt idx="2334">
                  <c:v>0.25</c:v>
                </c:pt>
                <c:pt idx="2335">
                  <c:v>0.25</c:v>
                </c:pt>
                <c:pt idx="2336">
                  <c:v>0.25</c:v>
                </c:pt>
                <c:pt idx="2337">
                  <c:v>0.25</c:v>
                </c:pt>
                <c:pt idx="2338">
                  <c:v>0.25</c:v>
                </c:pt>
                <c:pt idx="2339">
                  <c:v>0.25</c:v>
                </c:pt>
                <c:pt idx="2340">
                  <c:v>0.25</c:v>
                </c:pt>
                <c:pt idx="2341">
                  <c:v>0.25</c:v>
                </c:pt>
                <c:pt idx="2342">
                  <c:v>0.25</c:v>
                </c:pt>
                <c:pt idx="2343">
                  <c:v>0.25</c:v>
                </c:pt>
                <c:pt idx="2344">
                  <c:v>0.25</c:v>
                </c:pt>
                <c:pt idx="2345">
                  <c:v>0.25</c:v>
                </c:pt>
                <c:pt idx="2346">
                  <c:v>0.25</c:v>
                </c:pt>
                <c:pt idx="2347">
                  <c:v>0.25</c:v>
                </c:pt>
                <c:pt idx="2348">
                  <c:v>0.25</c:v>
                </c:pt>
                <c:pt idx="2349">
                  <c:v>0.25</c:v>
                </c:pt>
                <c:pt idx="2350">
                  <c:v>0.25</c:v>
                </c:pt>
                <c:pt idx="2351">
                  <c:v>0.25</c:v>
                </c:pt>
                <c:pt idx="2352">
                  <c:v>0.25</c:v>
                </c:pt>
                <c:pt idx="2353">
                  <c:v>0.25</c:v>
                </c:pt>
                <c:pt idx="2354">
                  <c:v>0.25</c:v>
                </c:pt>
                <c:pt idx="2355">
                  <c:v>0.25</c:v>
                </c:pt>
                <c:pt idx="2356">
                  <c:v>0.25</c:v>
                </c:pt>
                <c:pt idx="2357">
                  <c:v>0.25</c:v>
                </c:pt>
                <c:pt idx="2358">
                  <c:v>0.25</c:v>
                </c:pt>
                <c:pt idx="2359">
                  <c:v>0.25</c:v>
                </c:pt>
                <c:pt idx="2360">
                  <c:v>0.25</c:v>
                </c:pt>
                <c:pt idx="2361">
                  <c:v>0.25</c:v>
                </c:pt>
                <c:pt idx="2362">
                  <c:v>0.25</c:v>
                </c:pt>
                <c:pt idx="2363">
                  <c:v>0.25</c:v>
                </c:pt>
                <c:pt idx="2364">
                  <c:v>0.25</c:v>
                </c:pt>
                <c:pt idx="2365">
                  <c:v>0.25</c:v>
                </c:pt>
                <c:pt idx="2366">
                  <c:v>0.25</c:v>
                </c:pt>
                <c:pt idx="2367">
                  <c:v>0.25</c:v>
                </c:pt>
                <c:pt idx="2368">
                  <c:v>0.25</c:v>
                </c:pt>
                <c:pt idx="2369">
                  <c:v>0.25</c:v>
                </c:pt>
                <c:pt idx="2370">
                  <c:v>0.25</c:v>
                </c:pt>
                <c:pt idx="2371">
                  <c:v>0.25</c:v>
                </c:pt>
                <c:pt idx="2372">
                  <c:v>0.25</c:v>
                </c:pt>
                <c:pt idx="2373">
                  <c:v>0.25</c:v>
                </c:pt>
                <c:pt idx="2374">
                  <c:v>0.25</c:v>
                </c:pt>
                <c:pt idx="2375">
                  <c:v>0.25</c:v>
                </c:pt>
                <c:pt idx="2376">
                  <c:v>0.25</c:v>
                </c:pt>
                <c:pt idx="2377">
                  <c:v>0.25</c:v>
                </c:pt>
                <c:pt idx="2378">
                  <c:v>0.25</c:v>
                </c:pt>
                <c:pt idx="2379">
                  <c:v>0.25</c:v>
                </c:pt>
                <c:pt idx="2380">
                  <c:v>0.25</c:v>
                </c:pt>
                <c:pt idx="2381">
                  <c:v>0.25</c:v>
                </c:pt>
                <c:pt idx="2382">
                  <c:v>0.25</c:v>
                </c:pt>
                <c:pt idx="2383">
                  <c:v>0.25</c:v>
                </c:pt>
                <c:pt idx="2384">
                  <c:v>0.25</c:v>
                </c:pt>
                <c:pt idx="2385">
                  <c:v>0.25</c:v>
                </c:pt>
                <c:pt idx="2386">
                  <c:v>0.25</c:v>
                </c:pt>
                <c:pt idx="2387">
                  <c:v>0.25</c:v>
                </c:pt>
                <c:pt idx="2388">
                  <c:v>0.25</c:v>
                </c:pt>
                <c:pt idx="2389">
                  <c:v>0.25</c:v>
                </c:pt>
                <c:pt idx="2390">
                  <c:v>0.25</c:v>
                </c:pt>
                <c:pt idx="2391">
                  <c:v>0.25</c:v>
                </c:pt>
                <c:pt idx="2392">
                  <c:v>0.25</c:v>
                </c:pt>
                <c:pt idx="2393">
                  <c:v>0.25</c:v>
                </c:pt>
                <c:pt idx="2394">
                  <c:v>0.25</c:v>
                </c:pt>
                <c:pt idx="2395">
                  <c:v>0.25</c:v>
                </c:pt>
                <c:pt idx="2396">
                  <c:v>0.25</c:v>
                </c:pt>
                <c:pt idx="2397">
                  <c:v>0.25</c:v>
                </c:pt>
                <c:pt idx="2398">
                  <c:v>0.25</c:v>
                </c:pt>
                <c:pt idx="2399">
                  <c:v>0.25</c:v>
                </c:pt>
                <c:pt idx="2400">
                  <c:v>0.25</c:v>
                </c:pt>
                <c:pt idx="2401">
                  <c:v>0.25</c:v>
                </c:pt>
                <c:pt idx="2402">
                  <c:v>0.25</c:v>
                </c:pt>
                <c:pt idx="2403">
                  <c:v>0.25</c:v>
                </c:pt>
                <c:pt idx="2404">
                  <c:v>0.25</c:v>
                </c:pt>
                <c:pt idx="2405">
                  <c:v>0.25</c:v>
                </c:pt>
                <c:pt idx="2406">
                  <c:v>0.25</c:v>
                </c:pt>
                <c:pt idx="2407">
                  <c:v>0.25</c:v>
                </c:pt>
                <c:pt idx="2408">
                  <c:v>0.25</c:v>
                </c:pt>
                <c:pt idx="2409">
                  <c:v>0.25</c:v>
                </c:pt>
                <c:pt idx="2410">
                  <c:v>0.25</c:v>
                </c:pt>
                <c:pt idx="2411">
                  <c:v>0.25</c:v>
                </c:pt>
                <c:pt idx="2412">
                  <c:v>0.25</c:v>
                </c:pt>
                <c:pt idx="2413">
                  <c:v>0.25</c:v>
                </c:pt>
                <c:pt idx="2414">
                  <c:v>0.25</c:v>
                </c:pt>
                <c:pt idx="2415">
                  <c:v>0.25</c:v>
                </c:pt>
                <c:pt idx="2416">
                  <c:v>0.25</c:v>
                </c:pt>
                <c:pt idx="2417">
                  <c:v>0.25</c:v>
                </c:pt>
                <c:pt idx="2418">
                  <c:v>0.25</c:v>
                </c:pt>
                <c:pt idx="2419">
                  <c:v>0.25</c:v>
                </c:pt>
                <c:pt idx="2420">
                  <c:v>0.25</c:v>
                </c:pt>
                <c:pt idx="2421">
                  <c:v>0.25</c:v>
                </c:pt>
                <c:pt idx="2422">
                  <c:v>0.25</c:v>
                </c:pt>
                <c:pt idx="2423">
                  <c:v>0.25</c:v>
                </c:pt>
                <c:pt idx="2424">
                  <c:v>0.25</c:v>
                </c:pt>
                <c:pt idx="2425">
                  <c:v>0.25</c:v>
                </c:pt>
                <c:pt idx="2426">
                  <c:v>0.25</c:v>
                </c:pt>
                <c:pt idx="2427">
                  <c:v>0.25</c:v>
                </c:pt>
                <c:pt idx="2428">
                  <c:v>0.25</c:v>
                </c:pt>
                <c:pt idx="2429">
                  <c:v>0.25</c:v>
                </c:pt>
                <c:pt idx="2430">
                  <c:v>0.25</c:v>
                </c:pt>
                <c:pt idx="2431">
                  <c:v>0.25</c:v>
                </c:pt>
                <c:pt idx="2432">
                  <c:v>0.25</c:v>
                </c:pt>
                <c:pt idx="2433">
                  <c:v>0.25</c:v>
                </c:pt>
                <c:pt idx="2434">
                  <c:v>0.25</c:v>
                </c:pt>
                <c:pt idx="2435">
                  <c:v>0.25</c:v>
                </c:pt>
                <c:pt idx="2436">
                  <c:v>0.25</c:v>
                </c:pt>
                <c:pt idx="2437">
                  <c:v>0.25</c:v>
                </c:pt>
                <c:pt idx="2438">
                  <c:v>0.25</c:v>
                </c:pt>
                <c:pt idx="2439">
                  <c:v>0.25</c:v>
                </c:pt>
                <c:pt idx="2440">
                  <c:v>0.25</c:v>
                </c:pt>
                <c:pt idx="2441">
                  <c:v>0.25</c:v>
                </c:pt>
                <c:pt idx="2442">
                  <c:v>0.25</c:v>
                </c:pt>
                <c:pt idx="2443">
                  <c:v>0.25</c:v>
                </c:pt>
                <c:pt idx="2444">
                  <c:v>0.25</c:v>
                </c:pt>
                <c:pt idx="2445">
                  <c:v>0.25</c:v>
                </c:pt>
                <c:pt idx="2446">
                  <c:v>0.25</c:v>
                </c:pt>
                <c:pt idx="2447">
                  <c:v>0.25</c:v>
                </c:pt>
                <c:pt idx="2448">
                  <c:v>0.25</c:v>
                </c:pt>
                <c:pt idx="2449">
                  <c:v>0.25</c:v>
                </c:pt>
                <c:pt idx="2450">
                  <c:v>0.25</c:v>
                </c:pt>
                <c:pt idx="2451">
                  <c:v>0.25</c:v>
                </c:pt>
                <c:pt idx="2452">
                  <c:v>0.25</c:v>
                </c:pt>
                <c:pt idx="2453">
                  <c:v>0.25</c:v>
                </c:pt>
                <c:pt idx="2454">
                  <c:v>0.25</c:v>
                </c:pt>
                <c:pt idx="2455">
                  <c:v>0.25</c:v>
                </c:pt>
                <c:pt idx="2456">
                  <c:v>0.25</c:v>
                </c:pt>
                <c:pt idx="2457">
                  <c:v>0.25</c:v>
                </c:pt>
                <c:pt idx="2458">
                  <c:v>0.25</c:v>
                </c:pt>
                <c:pt idx="2459">
                  <c:v>0.25</c:v>
                </c:pt>
                <c:pt idx="2460">
                  <c:v>0.25</c:v>
                </c:pt>
                <c:pt idx="2461">
                  <c:v>0.25</c:v>
                </c:pt>
                <c:pt idx="2462">
                  <c:v>0.25</c:v>
                </c:pt>
                <c:pt idx="2463">
                  <c:v>0.25</c:v>
                </c:pt>
                <c:pt idx="2464">
                  <c:v>0.25</c:v>
                </c:pt>
                <c:pt idx="2465">
                  <c:v>0.25</c:v>
                </c:pt>
                <c:pt idx="2466">
                  <c:v>0.25</c:v>
                </c:pt>
                <c:pt idx="2467">
                  <c:v>0.25</c:v>
                </c:pt>
                <c:pt idx="2468">
                  <c:v>0.25</c:v>
                </c:pt>
                <c:pt idx="2469">
                  <c:v>0.25</c:v>
                </c:pt>
                <c:pt idx="2470">
                  <c:v>0.25</c:v>
                </c:pt>
                <c:pt idx="2471">
                  <c:v>0.25</c:v>
                </c:pt>
                <c:pt idx="2472">
                  <c:v>0.25</c:v>
                </c:pt>
                <c:pt idx="2473">
                  <c:v>0.25</c:v>
                </c:pt>
                <c:pt idx="2474">
                  <c:v>0.25</c:v>
                </c:pt>
                <c:pt idx="2475">
                  <c:v>0.25</c:v>
                </c:pt>
                <c:pt idx="2476">
                  <c:v>0.25</c:v>
                </c:pt>
                <c:pt idx="2477">
                  <c:v>0.25</c:v>
                </c:pt>
                <c:pt idx="2478">
                  <c:v>0.25</c:v>
                </c:pt>
                <c:pt idx="2479">
                  <c:v>0.25</c:v>
                </c:pt>
                <c:pt idx="2480">
                  <c:v>0.25</c:v>
                </c:pt>
                <c:pt idx="2481">
                  <c:v>0.25</c:v>
                </c:pt>
                <c:pt idx="2482">
                  <c:v>0.25</c:v>
                </c:pt>
                <c:pt idx="2483">
                  <c:v>0.25</c:v>
                </c:pt>
                <c:pt idx="2484">
                  <c:v>0.25</c:v>
                </c:pt>
                <c:pt idx="2485">
                  <c:v>0.25</c:v>
                </c:pt>
                <c:pt idx="2486">
                  <c:v>0.25</c:v>
                </c:pt>
                <c:pt idx="2487">
                  <c:v>0.25</c:v>
                </c:pt>
                <c:pt idx="2488">
                  <c:v>0.25</c:v>
                </c:pt>
                <c:pt idx="2489">
                  <c:v>0.25</c:v>
                </c:pt>
                <c:pt idx="2490">
                  <c:v>0.25</c:v>
                </c:pt>
                <c:pt idx="2491">
                  <c:v>0.25</c:v>
                </c:pt>
                <c:pt idx="2492">
                  <c:v>0.25</c:v>
                </c:pt>
                <c:pt idx="2493">
                  <c:v>0.25</c:v>
                </c:pt>
                <c:pt idx="2494">
                  <c:v>0.25</c:v>
                </c:pt>
                <c:pt idx="2495">
                  <c:v>0.25</c:v>
                </c:pt>
                <c:pt idx="2496">
                  <c:v>0.25</c:v>
                </c:pt>
                <c:pt idx="2497">
                  <c:v>0.25</c:v>
                </c:pt>
                <c:pt idx="2498">
                  <c:v>0.25</c:v>
                </c:pt>
                <c:pt idx="2499">
                  <c:v>0.25</c:v>
                </c:pt>
                <c:pt idx="2500">
                  <c:v>0.25</c:v>
                </c:pt>
                <c:pt idx="2501">
                  <c:v>0.25</c:v>
                </c:pt>
                <c:pt idx="2502">
                  <c:v>0.25</c:v>
                </c:pt>
                <c:pt idx="2503">
                  <c:v>0.25</c:v>
                </c:pt>
                <c:pt idx="2504">
                  <c:v>0.25</c:v>
                </c:pt>
                <c:pt idx="2505">
                  <c:v>0.25</c:v>
                </c:pt>
                <c:pt idx="2506">
                  <c:v>0.25</c:v>
                </c:pt>
                <c:pt idx="2507">
                  <c:v>0.25</c:v>
                </c:pt>
                <c:pt idx="2508">
                  <c:v>0.25</c:v>
                </c:pt>
                <c:pt idx="2509">
                  <c:v>0.25</c:v>
                </c:pt>
                <c:pt idx="2510">
                  <c:v>0.25</c:v>
                </c:pt>
                <c:pt idx="2511">
                  <c:v>0.25</c:v>
                </c:pt>
                <c:pt idx="2512">
                  <c:v>0.25</c:v>
                </c:pt>
                <c:pt idx="2513">
                  <c:v>0.25</c:v>
                </c:pt>
                <c:pt idx="2514">
                  <c:v>0.25</c:v>
                </c:pt>
                <c:pt idx="2515">
                  <c:v>0.25</c:v>
                </c:pt>
                <c:pt idx="2516">
                  <c:v>0.25</c:v>
                </c:pt>
                <c:pt idx="2517">
                  <c:v>0.25</c:v>
                </c:pt>
                <c:pt idx="2518">
                  <c:v>0.25</c:v>
                </c:pt>
                <c:pt idx="2519">
                  <c:v>0.25</c:v>
                </c:pt>
                <c:pt idx="2520">
                  <c:v>0.25</c:v>
                </c:pt>
                <c:pt idx="2521">
                  <c:v>0.25</c:v>
                </c:pt>
                <c:pt idx="2522">
                  <c:v>0.25</c:v>
                </c:pt>
                <c:pt idx="2523">
                  <c:v>0.25</c:v>
                </c:pt>
                <c:pt idx="2524">
                  <c:v>0.25</c:v>
                </c:pt>
                <c:pt idx="2525">
                  <c:v>0.25</c:v>
                </c:pt>
                <c:pt idx="2526">
                  <c:v>0.25</c:v>
                </c:pt>
                <c:pt idx="2527">
                  <c:v>0.25</c:v>
                </c:pt>
                <c:pt idx="2528">
                  <c:v>0.25</c:v>
                </c:pt>
                <c:pt idx="2529">
                  <c:v>0.25</c:v>
                </c:pt>
                <c:pt idx="2530">
                  <c:v>0.25</c:v>
                </c:pt>
                <c:pt idx="2531">
                  <c:v>0.25</c:v>
                </c:pt>
                <c:pt idx="2532">
                  <c:v>0.25</c:v>
                </c:pt>
                <c:pt idx="2533">
                  <c:v>0.25</c:v>
                </c:pt>
                <c:pt idx="2534">
                  <c:v>0.25</c:v>
                </c:pt>
                <c:pt idx="2535">
                  <c:v>0.25</c:v>
                </c:pt>
                <c:pt idx="2536">
                  <c:v>0.25</c:v>
                </c:pt>
                <c:pt idx="2537">
                  <c:v>0.25</c:v>
                </c:pt>
                <c:pt idx="2538">
                  <c:v>0.25</c:v>
                </c:pt>
                <c:pt idx="2539">
                  <c:v>0.25</c:v>
                </c:pt>
                <c:pt idx="2540">
                  <c:v>0.25</c:v>
                </c:pt>
                <c:pt idx="2541">
                  <c:v>0.25</c:v>
                </c:pt>
                <c:pt idx="2542">
                  <c:v>0.25</c:v>
                </c:pt>
                <c:pt idx="2543">
                  <c:v>0.25</c:v>
                </c:pt>
                <c:pt idx="2544">
                  <c:v>0.25</c:v>
                </c:pt>
                <c:pt idx="2545">
                  <c:v>0.25</c:v>
                </c:pt>
                <c:pt idx="2546">
                  <c:v>0.25</c:v>
                </c:pt>
                <c:pt idx="2547">
                  <c:v>0.25</c:v>
                </c:pt>
                <c:pt idx="2548">
                  <c:v>0.25</c:v>
                </c:pt>
                <c:pt idx="2549">
                  <c:v>0.25</c:v>
                </c:pt>
                <c:pt idx="2550">
                  <c:v>0.25</c:v>
                </c:pt>
                <c:pt idx="2551">
                  <c:v>0.25</c:v>
                </c:pt>
                <c:pt idx="2552">
                  <c:v>0.25</c:v>
                </c:pt>
                <c:pt idx="2553">
                  <c:v>0.25</c:v>
                </c:pt>
                <c:pt idx="2554">
                  <c:v>0.25</c:v>
                </c:pt>
                <c:pt idx="2555">
                  <c:v>0.25</c:v>
                </c:pt>
                <c:pt idx="2556">
                  <c:v>0.25</c:v>
                </c:pt>
                <c:pt idx="2557">
                  <c:v>0.25</c:v>
                </c:pt>
                <c:pt idx="2558">
                  <c:v>0.25</c:v>
                </c:pt>
                <c:pt idx="2559">
                  <c:v>0.25</c:v>
                </c:pt>
                <c:pt idx="2560">
                  <c:v>0.25</c:v>
                </c:pt>
                <c:pt idx="2561">
                  <c:v>0.25</c:v>
                </c:pt>
                <c:pt idx="2562">
                  <c:v>0.25</c:v>
                </c:pt>
                <c:pt idx="2563">
                  <c:v>0.25</c:v>
                </c:pt>
                <c:pt idx="2564">
                  <c:v>0.25</c:v>
                </c:pt>
                <c:pt idx="2565">
                  <c:v>0.25</c:v>
                </c:pt>
                <c:pt idx="2566">
                  <c:v>0.25</c:v>
                </c:pt>
                <c:pt idx="2567">
                  <c:v>0.25</c:v>
                </c:pt>
                <c:pt idx="2568">
                  <c:v>0.25</c:v>
                </c:pt>
                <c:pt idx="2569">
                  <c:v>0.25</c:v>
                </c:pt>
                <c:pt idx="2570">
                  <c:v>0.25</c:v>
                </c:pt>
                <c:pt idx="2571">
                  <c:v>0.25</c:v>
                </c:pt>
                <c:pt idx="2572">
                  <c:v>0.25</c:v>
                </c:pt>
                <c:pt idx="2573">
                  <c:v>0.25</c:v>
                </c:pt>
                <c:pt idx="2574">
                  <c:v>0.25</c:v>
                </c:pt>
                <c:pt idx="2575">
                  <c:v>0.25</c:v>
                </c:pt>
                <c:pt idx="2576">
                  <c:v>0.25</c:v>
                </c:pt>
                <c:pt idx="2577">
                  <c:v>0.25</c:v>
                </c:pt>
                <c:pt idx="2578">
                  <c:v>0.25</c:v>
                </c:pt>
                <c:pt idx="2579">
                  <c:v>0.25</c:v>
                </c:pt>
                <c:pt idx="2580">
                  <c:v>0.25</c:v>
                </c:pt>
                <c:pt idx="2581">
                  <c:v>0.25</c:v>
                </c:pt>
                <c:pt idx="2582">
                  <c:v>0.25</c:v>
                </c:pt>
                <c:pt idx="2583">
                  <c:v>0.25</c:v>
                </c:pt>
                <c:pt idx="2584">
                  <c:v>0.25</c:v>
                </c:pt>
                <c:pt idx="2585">
                  <c:v>0.25</c:v>
                </c:pt>
                <c:pt idx="2586">
                  <c:v>0.25</c:v>
                </c:pt>
                <c:pt idx="2587">
                  <c:v>0.25</c:v>
                </c:pt>
                <c:pt idx="2588">
                  <c:v>0.25</c:v>
                </c:pt>
                <c:pt idx="2589">
                  <c:v>0.25</c:v>
                </c:pt>
                <c:pt idx="2590">
                  <c:v>0.25</c:v>
                </c:pt>
                <c:pt idx="2591">
                  <c:v>0.25</c:v>
                </c:pt>
                <c:pt idx="2592">
                  <c:v>0.25</c:v>
                </c:pt>
                <c:pt idx="2593">
                  <c:v>0.25</c:v>
                </c:pt>
                <c:pt idx="2594">
                  <c:v>0.25</c:v>
                </c:pt>
                <c:pt idx="2595">
                  <c:v>0.25</c:v>
                </c:pt>
                <c:pt idx="2596">
                  <c:v>0.25</c:v>
                </c:pt>
                <c:pt idx="2597">
                  <c:v>0.25</c:v>
                </c:pt>
                <c:pt idx="2598">
                  <c:v>0.25</c:v>
                </c:pt>
                <c:pt idx="2599">
                  <c:v>0.25</c:v>
                </c:pt>
                <c:pt idx="2600">
                  <c:v>0.25</c:v>
                </c:pt>
                <c:pt idx="2601">
                  <c:v>0.25</c:v>
                </c:pt>
                <c:pt idx="2602">
                  <c:v>0.25</c:v>
                </c:pt>
                <c:pt idx="2603">
                  <c:v>0.25</c:v>
                </c:pt>
                <c:pt idx="2604">
                  <c:v>0.25</c:v>
                </c:pt>
                <c:pt idx="2605">
                  <c:v>0.25</c:v>
                </c:pt>
                <c:pt idx="2606">
                  <c:v>0.25</c:v>
                </c:pt>
                <c:pt idx="2607">
                  <c:v>0.25</c:v>
                </c:pt>
                <c:pt idx="2608">
                  <c:v>0.25</c:v>
                </c:pt>
                <c:pt idx="2609">
                  <c:v>0.25</c:v>
                </c:pt>
                <c:pt idx="2610">
                  <c:v>0.25</c:v>
                </c:pt>
                <c:pt idx="2611">
                  <c:v>0.25</c:v>
                </c:pt>
                <c:pt idx="2612">
                  <c:v>0.25</c:v>
                </c:pt>
                <c:pt idx="2613">
                  <c:v>0.25</c:v>
                </c:pt>
                <c:pt idx="2614">
                  <c:v>0.25</c:v>
                </c:pt>
                <c:pt idx="2615">
                  <c:v>0.25</c:v>
                </c:pt>
                <c:pt idx="2616">
                  <c:v>0.25</c:v>
                </c:pt>
                <c:pt idx="2617">
                  <c:v>0.25</c:v>
                </c:pt>
                <c:pt idx="2618">
                  <c:v>0.25</c:v>
                </c:pt>
                <c:pt idx="2619">
                  <c:v>0.25</c:v>
                </c:pt>
                <c:pt idx="2620">
                  <c:v>0.25</c:v>
                </c:pt>
                <c:pt idx="2621">
                  <c:v>0.25</c:v>
                </c:pt>
                <c:pt idx="2622">
                  <c:v>0.25</c:v>
                </c:pt>
                <c:pt idx="2623">
                  <c:v>0.25</c:v>
                </c:pt>
                <c:pt idx="2624">
                  <c:v>0.25</c:v>
                </c:pt>
                <c:pt idx="2625">
                  <c:v>0.25</c:v>
                </c:pt>
                <c:pt idx="2626">
                  <c:v>0.25</c:v>
                </c:pt>
                <c:pt idx="2627">
                  <c:v>0.25</c:v>
                </c:pt>
                <c:pt idx="2628">
                  <c:v>0.25</c:v>
                </c:pt>
                <c:pt idx="2629">
                  <c:v>0.25</c:v>
                </c:pt>
                <c:pt idx="2630">
                  <c:v>0.25</c:v>
                </c:pt>
                <c:pt idx="2631">
                  <c:v>0.25</c:v>
                </c:pt>
                <c:pt idx="2632">
                  <c:v>0.25</c:v>
                </c:pt>
                <c:pt idx="2633">
                  <c:v>0.25</c:v>
                </c:pt>
                <c:pt idx="2634">
                  <c:v>0.25</c:v>
                </c:pt>
                <c:pt idx="2635">
                  <c:v>0.25</c:v>
                </c:pt>
                <c:pt idx="2636">
                  <c:v>0.25</c:v>
                </c:pt>
                <c:pt idx="2637">
                  <c:v>0.25</c:v>
                </c:pt>
                <c:pt idx="2638">
                  <c:v>0.25</c:v>
                </c:pt>
                <c:pt idx="2639">
                  <c:v>0.25</c:v>
                </c:pt>
                <c:pt idx="2640">
                  <c:v>0.25</c:v>
                </c:pt>
                <c:pt idx="2641">
                  <c:v>0.25</c:v>
                </c:pt>
                <c:pt idx="2642">
                  <c:v>0.25</c:v>
                </c:pt>
                <c:pt idx="2643">
                  <c:v>0.25</c:v>
                </c:pt>
                <c:pt idx="2644">
                  <c:v>0.25</c:v>
                </c:pt>
                <c:pt idx="2645">
                  <c:v>0.25</c:v>
                </c:pt>
                <c:pt idx="2646">
                  <c:v>0.25</c:v>
                </c:pt>
                <c:pt idx="2647">
                  <c:v>0.25</c:v>
                </c:pt>
                <c:pt idx="2648">
                  <c:v>0.25</c:v>
                </c:pt>
                <c:pt idx="2649">
                  <c:v>0.25</c:v>
                </c:pt>
                <c:pt idx="2650">
                  <c:v>0.25</c:v>
                </c:pt>
                <c:pt idx="2651">
                  <c:v>0.25</c:v>
                </c:pt>
                <c:pt idx="2652">
                  <c:v>0.25</c:v>
                </c:pt>
                <c:pt idx="2653">
                  <c:v>0.25</c:v>
                </c:pt>
                <c:pt idx="2654">
                  <c:v>0.25</c:v>
                </c:pt>
                <c:pt idx="2655">
                  <c:v>0.25</c:v>
                </c:pt>
                <c:pt idx="2656">
                  <c:v>0.25</c:v>
                </c:pt>
                <c:pt idx="2657">
                  <c:v>0.25</c:v>
                </c:pt>
                <c:pt idx="2658">
                  <c:v>0.25</c:v>
                </c:pt>
                <c:pt idx="2659">
                  <c:v>0.25</c:v>
                </c:pt>
                <c:pt idx="2660">
                  <c:v>0.25</c:v>
                </c:pt>
                <c:pt idx="2661">
                  <c:v>0.25</c:v>
                </c:pt>
                <c:pt idx="2662">
                  <c:v>0.25</c:v>
                </c:pt>
                <c:pt idx="2663">
                  <c:v>0.25</c:v>
                </c:pt>
                <c:pt idx="2664">
                  <c:v>0.25</c:v>
                </c:pt>
                <c:pt idx="2665">
                  <c:v>0.25</c:v>
                </c:pt>
                <c:pt idx="2666">
                  <c:v>0.25</c:v>
                </c:pt>
                <c:pt idx="2667">
                  <c:v>0.25</c:v>
                </c:pt>
                <c:pt idx="2668">
                  <c:v>0.25</c:v>
                </c:pt>
                <c:pt idx="2669">
                  <c:v>0.25</c:v>
                </c:pt>
                <c:pt idx="2670">
                  <c:v>0.25</c:v>
                </c:pt>
                <c:pt idx="2671">
                  <c:v>0.25</c:v>
                </c:pt>
                <c:pt idx="2672">
                  <c:v>0.25</c:v>
                </c:pt>
                <c:pt idx="2673">
                  <c:v>0.25</c:v>
                </c:pt>
                <c:pt idx="2674">
                  <c:v>0.25</c:v>
                </c:pt>
                <c:pt idx="2675">
                  <c:v>0.25</c:v>
                </c:pt>
                <c:pt idx="2676">
                  <c:v>0.25</c:v>
                </c:pt>
                <c:pt idx="2677">
                  <c:v>0.25</c:v>
                </c:pt>
                <c:pt idx="2678">
                  <c:v>0.25</c:v>
                </c:pt>
                <c:pt idx="2679">
                  <c:v>0.25</c:v>
                </c:pt>
                <c:pt idx="2680">
                  <c:v>0.25</c:v>
                </c:pt>
                <c:pt idx="2681">
                  <c:v>0.25</c:v>
                </c:pt>
                <c:pt idx="2682">
                  <c:v>0.25</c:v>
                </c:pt>
                <c:pt idx="2683">
                  <c:v>0.25</c:v>
                </c:pt>
                <c:pt idx="2684">
                  <c:v>0.25</c:v>
                </c:pt>
                <c:pt idx="2685">
                  <c:v>0.25</c:v>
                </c:pt>
                <c:pt idx="2686">
                  <c:v>0.25</c:v>
                </c:pt>
                <c:pt idx="2687">
                  <c:v>0.25</c:v>
                </c:pt>
                <c:pt idx="2688">
                  <c:v>0.25</c:v>
                </c:pt>
                <c:pt idx="2689">
                  <c:v>0.25</c:v>
                </c:pt>
                <c:pt idx="2690">
                  <c:v>0.25</c:v>
                </c:pt>
                <c:pt idx="2691">
                  <c:v>0.25</c:v>
                </c:pt>
                <c:pt idx="2692">
                  <c:v>0.25</c:v>
                </c:pt>
                <c:pt idx="2693">
                  <c:v>0.25</c:v>
                </c:pt>
                <c:pt idx="2694">
                  <c:v>0.25</c:v>
                </c:pt>
                <c:pt idx="2695">
                  <c:v>0.25</c:v>
                </c:pt>
                <c:pt idx="2696">
                  <c:v>0.25</c:v>
                </c:pt>
                <c:pt idx="2697">
                  <c:v>0.25</c:v>
                </c:pt>
                <c:pt idx="2698">
                  <c:v>0.25</c:v>
                </c:pt>
                <c:pt idx="2699">
                  <c:v>0.25</c:v>
                </c:pt>
                <c:pt idx="2700">
                  <c:v>0.25</c:v>
                </c:pt>
                <c:pt idx="2701">
                  <c:v>0.25</c:v>
                </c:pt>
                <c:pt idx="2702">
                  <c:v>0.25</c:v>
                </c:pt>
                <c:pt idx="2703">
                  <c:v>0.25</c:v>
                </c:pt>
                <c:pt idx="2704">
                  <c:v>0.25</c:v>
                </c:pt>
                <c:pt idx="2705">
                  <c:v>0.25</c:v>
                </c:pt>
                <c:pt idx="2706">
                  <c:v>0.25</c:v>
                </c:pt>
                <c:pt idx="2707">
                  <c:v>0.25</c:v>
                </c:pt>
                <c:pt idx="2708">
                  <c:v>0.25</c:v>
                </c:pt>
                <c:pt idx="2709">
                  <c:v>0.25</c:v>
                </c:pt>
                <c:pt idx="2710">
                  <c:v>0.25</c:v>
                </c:pt>
                <c:pt idx="2711">
                  <c:v>0.25</c:v>
                </c:pt>
                <c:pt idx="2712">
                  <c:v>0.25</c:v>
                </c:pt>
                <c:pt idx="2713">
                  <c:v>0.25</c:v>
                </c:pt>
                <c:pt idx="2714">
                  <c:v>0.25</c:v>
                </c:pt>
                <c:pt idx="2715">
                  <c:v>0.25</c:v>
                </c:pt>
                <c:pt idx="2716">
                  <c:v>0.25</c:v>
                </c:pt>
                <c:pt idx="2717">
                  <c:v>0.25</c:v>
                </c:pt>
                <c:pt idx="2718">
                  <c:v>0.25</c:v>
                </c:pt>
                <c:pt idx="2719">
                  <c:v>0.25</c:v>
                </c:pt>
                <c:pt idx="2720">
                  <c:v>0.25</c:v>
                </c:pt>
                <c:pt idx="2721">
                  <c:v>0.25</c:v>
                </c:pt>
                <c:pt idx="2722">
                  <c:v>0.25</c:v>
                </c:pt>
                <c:pt idx="2723">
                  <c:v>0.25</c:v>
                </c:pt>
                <c:pt idx="2724">
                  <c:v>0.25</c:v>
                </c:pt>
                <c:pt idx="2725">
                  <c:v>0.25</c:v>
                </c:pt>
                <c:pt idx="2726">
                  <c:v>0.25</c:v>
                </c:pt>
                <c:pt idx="2727">
                  <c:v>0.25</c:v>
                </c:pt>
                <c:pt idx="2728">
                  <c:v>0.25</c:v>
                </c:pt>
                <c:pt idx="2729">
                  <c:v>0.25</c:v>
                </c:pt>
                <c:pt idx="2730">
                  <c:v>0.25</c:v>
                </c:pt>
                <c:pt idx="2731">
                  <c:v>0.25</c:v>
                </c:pt>
                <c:pt idx="2732">
                  <c:v>0.25</c:v>
                </c:pt>
                <c:pt idx="2733">
                  <c:v>0.25</c:v>
                </c:pt>
                <c:pt idx="2734">
                  <c:v>0.25</c:v>
                </c:pt>
                <c:pt idx="2735">
                  <c:v>0.25</c:v>
                </c:pt>
                <c:pt idx="2736">
                  <c:v>0.25</c:v>
                </c:pt>
                <c:pt idx="2737">
                  <c:v>0.25</c:v>
                </c:pt>
                <c:pt idx="2738">
                  <c:v>0.25</c:v>
                </c:pt>
                <c:pt idx="2739">
                  <c:v>0.25</c:v>
                </c:pt>
                <c:pt idx="2740">
                  <c:v>0.25</c:v>
                </c:pt>
                <c:pt idx="2741">
                  <c:v>0.25</c:v>
                </c:pt>
                <c:pt idx="2742">
                  <c:v>0.25</c:v>
                </c:pt>
                <c:pt idx="2743">
                  <c:v>0.25</c:v>
                </c:pt>
                <c:pt idx="2744">
                  <c:v>0.25</c:v>
                </c:pt>
                <c:pt idx="2745">
                  <c:v>0.25</c:v>
                </c:pt>
                <c:pt idx="2746">
                  <c:v>0.25</c:v>
                </c:pt>
                <c:pt idx="2747">
                  <c:v>0.25</c:v>
                </c:pt>
                <c:pt idx="2748">
                  <c:v>0.25</c:v>
                </c:pt>
                <c:pt idx="2749">
                  <c:v>0.25</c:v>
                </c:pt>
                <c:pt idx="2750">
                  <c:v>0.25</c:v>
                </c:pt>
                <c:pt idx="2751">
                  <c:v>0.25</c:v>
                </c:pt>
                <c:pt idx="2752">
                  <c:v>0.25</c:v>
                </c:pt>
                <c:pt idx="2753">
                  <c:v>0.25</c:v>
                </c:pt>
                <c:pt idx="2754">
                  <c:v>0.25</c:v>
                </c:pt>
                <c:pt idx="2755">
                  <c:v>0.25</c:v>
                </c:pt>
                <c:pt idx="2756">
                  <c:v>0.25</c:v>
                </c:pt>
                <c:pt idx="2757">
                  <c:v>0.25</c:v>
                </c:pt>
                <c:pt idx="2758">
                  <c:v>0.25</c:v>
                </c:pt>
                <c:pt idx="2759">
                  <c:v>0.25</c:v>
                </c:pt>
                <c:pt idx="2760">
                  <c:v>0.25</c:v>
                </c:pt>
                <c:pt idx="2761">
                  <c:v>0.25</c:v>
                </c:pt>
                <c:pt idx="2762">
                  <c:v>0.25</c:v>
                </c:pt>
                <c:pt idx="2763">
                  <c:v>0.25</c:v>
                </c:pt>
                <c:pt idx="2764">
                  <c:v>0.25</c:v>
                </c:pt>
                <c:pt idx="2765">
                  <c:v>0.25</c:v>
                </c:pt>
                <c:pt idx="2766">
                  <c:v>0.25</c:v>
                </c:pt>
                <c:pt idx="2767">
                  <c:v>0.25</c:v>
                </c:pt>
                <c:pt idx="2768">
                  <c:v>0.25</c:v>
                </c:pt>
                <c:pt idx="2769">
                  <c:v>0.25</c:v>
                </c:pt>
                <c:pt idx="2770">
                  <c:v>0.25</c:v>
                </c:pt>
                <c:pt idx="2771">
                  <c:v>0.25</c:v>
                </c:pt>
                <c:pt idx="2772">
                  <c:v>0.25</c:v>
                </c:pt>
                <c:pt idx="2773">
                  <c:v>0.25</c:v>
                </c:pt>
                <c:pt idx="2774">
                  <c:v>0.25</c:v>
                </c:pt>
                <c:pt idx="2775">
                  <c:v>0.25</c:v>
                </c:pt>
                <c:pt idx="2776">
                  <c:v>0.25</c:v>
                </c:pt>
                <c:pt idx="2777">
                  <c:v>0.25</c:v>
                </c:pt>
                <c:pt idx="2778">
                  <c:v>0.25</c:v>
                </c:pt>
                <c:pt idx="2779">
                  <c:v>0.25</c:v>
                </c:pt>
                <c:pt idx="2780">
                  <c:v>0.25</c:v>
                </c:pt>
                <c:pt idx="2781">
                  <c:v>0.25</c:v>
                </c:pt>
                <c:pt idx="2782">
                  <c:v>0.25</c:v>
                </c:pt>
                <c:pt idx="2783">
                  <c:v>0.25</c:v>
                </c:pt>
                <c:pt idx="2784">
                  <c:v>0.25</c:v>
                </c:pt>
                <c:pt idx="2785">
                  <c:v>0.25</c:v>
                </c:pt>
                <c:pt idx="2786">
                  <c:v>0.25</c:v>
                </c:pt>
                <c:pt idx="2787">
                  <c:v>0.25</c:v>
                </c:pt>
                <c:pt idx="2788">
                  <c:v>0.25</c:v>
                </c:pt>
                <c:pt idx="2789">
                  <c:v>0.25</c:v>
                </c:pt>
                <c:pt idx="2790">
                  <c:v>0.25</c:v>
                </c:pt>
                <c:pt idx="2791">
                  <c:v>0.25</c:v>
                </c:pt>
                <c:pt idx="2792">
                  <c:v>0.25</c:v>
                </c:pt>
                <c:pt idx="2793">
                  <c:v>0.25</c:v>
                </c:pt>
                <c:pt idx="2794">
                  <c:v>0.25</c:v>
                </c:pt>
                <c:pt idx="2795">
                  <c:v>0.25</c:v>
                </c:pt>
                <c:pt idx="2796">
                  <c:v>0.25</c:v>
                </c:pt>
                <c:pt idx="2797">
                  <c:v>0.25</c:v>
                </c:pt>
                <c:pt idx="2798">
                  <c:v>0.25</c:v>
                </c:pt>
                <c:pt idx="2799">
                  <c:v>0.25</c:v>
                </c:pt>
                <c:pt idx="2800">
                  <c:v>0.25</c:v>
                </c:pt>
                <c:pt idx="2801">
                  <c:v>0.25</c:v>
                </c:pt>
                <c:pt idx="2802">
                  <c:v>0.25</c:v>
                </c:pt>
                <c:pt idx="2803">
                  <c:v>0.25</c:v>
                </c:pt>
                <c:pt idx="2804">
                  <c:v>0.25</c:v>
                </c:pt>
                <c:pt idx="2805">
                  <c:v>0.25</c:v>
                </c:pt>
                <c:pt idx="2806">
                  <c:v>0.25</c:v>
                </c:pt>
                <c:pt idx="2807">
                  <c:v>0.25</c:v>
                </c:pt>
                <c:pt idx="2808">
                  <c:v>0.25</c:v>
                </c:pt>
                <c:pt idx="2809">
                  <c:v>0.25</c:v>
                </c:pt>
                <c:pt idx="2810">
                  <c:v>0.25</c:v>
                </c:pt>
                <c:pt idx="2811">
                  <c:v>0.25</c:v>
                </c:pt>
                <c:pt idx="2812">
                  <c:v>0.25</c:v>
                </c:pt>
                <c:pt idx="2813">
                  <c:v>0.25</c:v>
                </c:pt>
                <c:pt idx="2814">
                  <c:v>0.25</c:v>
                </c:pt>
                <c:pt idx="2815">
                  <c:v>0.25</c:v>
                </c:pt>
                <c:pt idx="2816">
                  <c:v>0.25</c:v>
                </c:pt>
                <c:pt idx="2817">
                  <c:v>0.25</c:v>
                </c:pt>
                <c:pt idx="2818">
                  <c:v>0.25</c:v>
                </c:pt>
                <c:pt idx="2819">
                  <c:v>0.25</c:v>
                </c:pt>
                <c:pt idx="2820">
                  <c:v>0.25</c:v>
                </c:pt>
                <c:pt idx="2821">
                  <c:v>0.25</c:v>
                </c:pt>
                <c:pt idx="2822">
                  <c:v>0.25</c:v>
                </c:pt>
                <c:pt idx="2823">
                  <c:v>0.25</c:v>
                </c:pt>
                <c:pt idx="2824">
                  <c:v>0.25</c:v>
                </c:pt>
                <c:pt idx="2825">
                  <c:v>0.25</c:v>
                </c:pt>
                <c:pt idx="2826">
                  <c:v>0.25</c:v>
                </c:pt>
                <c:pt idx="2827">
                  <c:v>0.25</c:v>
                </c:pt>
                <c:pt idx="2828">
                  <c:v>0.25</c:v>
                </c:pt>
                <c:pt idx="2829">
                  <c:v>0.25</c:v>
                </c:pt>
                <c:pt idx="2830">
                  <c:v>0.25</c:v>
                </c:pt>
                <c:pt idx="2831">
                  <c:v>0.25</c:v>
                </c:pt>
                <c:pt idx="2832">
                  <c:v>0.25</c:v>
                </c:pt>
                <c:pt idx="2833">
                  <c:v>0.25</c:v>
                </c:pt>
                <c:pt idx="2834">
                  <c:v>0.25</c:v>
                </c:pt>
                <c:pt idx="2835">
                  <c:v>0.25</c:v>
                </c:pt>
                <c:pt idx="2836">
                  <c:v>0.25</c:v>
                </c:pt>
                <c:pt idx="2837">
                  <c:v>0.25</c:v>
                </c:pt>
                <c:pt idx="2838">
                  <c:v>0.25</c:v>
                </c:pt>
                <c:pt idx="2839">
                  <c:v>0.25</c:v>
                </c:pt>
                <c:pt idx="2840">
                  <c:v>0.25</c:v>
                </c:pt>
                <c:pt idx="2841">
                  <c:v>0.25</c:v>
                </c:pt>
                <c:pt idx="2842">
                  <c:v>0.25</c:v>
                </c:pt>
                <c:pt idx="2843">
                  <c:v>0.25</c:v>
                </c:pt>
                <c:pt idx="2844">
                  <c:v>0.25</c:v>
                </c:pt>
                <c:pt idx="2845">
                  <c:v>0.25</c:v>
                </c:pt>
                <c:pt idx="2846">
                  <c:v>0.25</c:v>
                </c:pt>
                <c:pt idx="2847">
                  <c:v>0.25</c:v>
                </c:pt>
                <c:pt idx="2848">
                  <c:v>0.25</c:v>
                </c:pt>
                <c:pt idx="2849">
                  <c:v>0.25</c:v>
                </c:pt>
                <c:pt idx="2850">
                  <c:v>0.25</c:v>
                </c:pt>
                <c:pt idx="2851">
                  <c:v>0.25</c:v>
                </c:pt>
                <c:pt idx="2852">
                  <c:v>0.25</c:v>
                </c:pt>
                <c:pt idx="2853">
                  <c:v>0.25</c:v>
                </c:pt>
                <c:pt idx="2854">
                  <c:v>0.25</c:v>
                </c:pt>
                <c:pt idx="2855">
                  <c:v>0.25</c:v>
                </c:pt>
                <c:pt idx="2856">
                  <c:v>0.25</c:v>
                </c:pt>
                <c:pt idx="2857">
                  <c:v>0.25</c:v>
                </c:pt>
                <c:pt idx="2858">
                  <c:v>0.25</c:v>
                </c:pt>
                <c:pt idx="2859">
                  <c:v>0.25</c:v>
                </c:pt>
                <c:pt idx="2860">
                  <c:v>0.25</c:v>
                </c:pt>
                <c:pt idx="2861">
                  <c:v>0.25</c:v>
                </c:pt>
                <c:pt idx="2862">
                  <c:v>0.25</c:v>
                </c:pt>
                <c:pt idx="2863">
                  <c:v>0.25</c:v>
                </c:pt>
                <c:pt idx="2864">
                  <c:v>0.25</c:v>
                </c:pt>
                <c:pt idx="2865">
                  <c:v>0.25</c:v>
                </c:pt>
                <c:pt idx="2866">
                  <c:v>0.25</c:v>
                </c:pt>
                <c:pt idx="2867">
                  <c:v>0.25</c:v>
                </c:pt>
                <c:pt idx="2868">
                  <c:v>0.25</c:v>
                </c:pt>
                <c:pt idx="2869">
                  <c:v>0.25</c:v>
                </c:pt>
                <c:pt idx="2870">
                  <c:v>0.25</c:v>
                </c:pt>
                <c:pt idx="2871">
                  <c:v>0.25</c:v>
                </c:pt>
                <c:pt idx="2872">
                  <c:v>0.25</c:v>
                </c:pt>
                <c:pt idx="2873">
                  <c:v>0.25</c:v>
                </c:pt>
                <c:pt idx="2874">
                  <c:v>0.25</c:v>
                </c:pt>
                <c:pt idx="2875">
                  <c:v>0.25</c:v>
                </c:pt>
                <c:pt idx="2876">
                  <c:v>0.25</c:v>
                </c:pt>
                <c:pt idx="2877">
                  <c:v>0.25</c:v>
                </c:pt>
                <c:pt idx="2878">
                  <c:v>0.25</c:v>
                </c:pt>
                <c:pt idx="2879">
                  <c:v>0.25</c:v>
                </c:pt>
                <c:pt idx="2880">
                  <c:v>0.25</c:v>
                </c:pt>
                <c:pt idx="2881">
                  <c:v>0.25</c:v>
                </c:pt>
                <c:pt idx="2882">
                  <c:v>0.25</c:v>
                </c:pt>
                <c:pt idx="2883">
                  <c:v>0.25</c:v>
                </c:pt>
                <c:pt idx="2884">
                  <c:v>0.25</c:v>
                </c:pt>
                <c:pt idx="2885">
                  <c:v>0.25</c:v>
                </c:pt>
                <c:pt idx="2886">
                  <c:v>0.25</c:v>
                </c:pt>
                <c:pt idx="2887">
                  <c:v>0.25</c:v>
                </c:pt>
                <c:pt idx="2888">
                  <c:v>0.25</c:v>
                </c:pt>
                <c:pt idx="2889">
                  <c:v>0.25</c:v>
                </c:pt>
                <c:pt idx="2890">
                  <c:v>0.25</c:v>
                </c:pt>
                <c:pt idx="2891">
                  <c:v>0.25</c:v>
                </c:pt>
                <c:pt idx="2892">
                  <c:v>0.25</c:v>
                </c:pt>
                <c:pt idx="2893">
                  <c:v>0.25</c:v>
                </c:pt>
                <c:pt idx="2894">
                  <c:v>0.25</c:v>
                </c:pt>
                <c:pt idx="2895">
                  <c:v>0.25</c:v>
                </c:pt>
                <c:pt idx="2896">
                  <c:v>0.25</c:v>
                </c:pt>
                <c:pt idx="2897">
                  <c:v>0.25</c:v>
                </c:pt>
                <c:pt idx="2898">
                  <c:v>0.25</c:v>
                </c:pt>
                <c:pt idx="2899">
                  <c:v>0.25</c:v>
                </c:pt>
                <c:pt idx="2900">
                  <c:v>0.25</c:v>
                </c:pt>
                <c:pt idx="2901">
                  <c:v>0.25</c:v>
                </c:pt>
                <c:pt idx="2902">
                  <c:v>0.25</c:v>
                </c:pt>
                <c:pt idx="2903">
                  <c:v>0.25</c:v>
                </c:pt>
                <c:pt idx="2904">
                  <c:v>0.25</c:v>
                </c:pt>
                <c:pt idx="2905">
                  <c:v>0.25</c:v>
                </c:pt>
                <c:pt idx="2906">
                  <c:v>0.25</c:v>
                </c:pt>
                <c:pt idx="2907">
                  <c:v>0.25</c:v>
                </c:pt>
                <c:pt idx="2908">
                  <c:v>0.25</c:v>
                </c:pt>
                <c:pt idx="2909">
                  <c:v>0.25</c:v>
                </c:pt>
                <c:pt idx="2910">
                  <c:v>0.25</c:v>
                </c:pt>
                <c:pt idx="2911">
                  <c:v>0.25</c:v>
                </c:pt>
                <c:pt idx="2912">
                  <c:v>0.25</c:v>
                </c:pt>
                <c:pt idx="2913">
                  <c:v>0.25</c:v>
                </c:pt>
                <c:pt idx="2914">
                  <c:v>0.25</c:v>
                </c:pt>
                <c:pt idx="2915">
                  <c:v>0.25</c:v>
                </c:pt>
                <c:pt idx="2916">
                  <c:v>0.25</c:v>
                </c:pt>
                <c:pt idx="2917">
                  <c:v>0.25</c:v>
                </c:pt>
                <c:pt idx="2918">
                  <c:v>0.25</c:v>
                </c:pt>
                <c:pt idx="2919">
                  <c:v>0.25</c:v>
                </c:pt>
                <c:pt idx="2920">
                  <c:v>0.25</c:v>
                </c:pt>
                <c:pt idx="2921">
                  <c:v>0.25</c:v>
                </c:pt>
                <c:pt idx="2922">
                  <c:v>0.25</c:v>
                </c:pt>
                <c:pt idx="2923">
                  <c:v>0.25</c:v>
                </c:pt>
                <c:pt idx="2924">
                  <c:v>0.25</c:v>
                </c:pt>
                <c:pt idx="2925">
                  <c:v>0.25</c:v>
                </c:pt>
                <c:pt idx="2926">
                  <c:v>0.25</c:v>
                </c:pt>
                <c:pt idx="2927">
                  <c:v>0.25</c:v>
                </c:pt>
                <c:pt idx="2928">
                  <c:v>0.25</c:v>
                </c:pt>
                <c:pt idx="2929">
                  <c:v>0.25</c:v>
                </c:pt>
                <c:pt idx="2930">
                  <c:v>0.25</c:v>
                </c:pt>
                <c:pt idx="2931">
                  <c:v>0.25</c:v>
                </c:pt>
                <c:pt idx="2932">
                  <c:v>0.25</c:v>
                </c:pt>
                <c:pt idx="2933">
                  <c:v>0.25</c:v>
                </c:pt>
                <c:pt idx="2934">
                  <c:v>0.25</c:v>
                </c:pt>
                <c:pt idx="2935">
                  <c:v>0.25</c:v>
                </c:pt>
                <c:pt idx="2936">
                  <c:v>0.25</c:v>
                </c:pt>
                <c:pt idx="2937">
                  <c:v>0.25</c:v>
                </c:pt>
                <c:pt idx="2938">
                  <c:v>0.25</c:v>
                </c:pt>
                <c:pt idx="2939">
                  <c:v>0.25</c:v>
                </c:pt>
                <c:pt idx="2940">
                  <c:v>0.25</c:v>
                </c:pt>
                <c:pt idx="2941">
                  <c:v>0.25</c:v>
                </c:pt>
                <c:pt idx="2942">
                  <c:v>0.25</c:v>
                </c:pt>
                <c:pt idx="2943">
                  <c:v>0.25</c:v>
                </c:pt>
                <c:pt idx="2944">
                  <c:v>0.25</c:v>
                </c:pt>
                <c:pt idx="2945">
                  <c:v>0.25</c:v>
                </c:pt>
                <c:pt idx="2946">
                  <c:v>0.25</c:v>
                </c:pt>
                <c:pt idx="2947">
                  <c:v>0.25</c:v>
                </c:pt>
                <c:pt idx="2948">
                  <c:v>0.25</c:v>
                </c:pt>
                <c:pt idx="2949">
                  <c:v>0.25</c:v>
                </c:pt>
                <c:pt idx="2950">
                  <c:v>0.25</c:v>
                </c:pt>
                <c:pt idx="2951">
                  <c:v>0.25</c:v>
                </c:pt>
                <c:pt idx="2952">
                  <c:v>0.25</c:v>
                </c:pt>
                <c:pt idx="2953">
                  <c:v>0.25</c:v>
                </c:pt>
                <c:pt idx="2954">
                  <c:v>0.25</c:v>
                </c:pt>
                <c:pt idx="2955">
                  <c:v>0.25</c:v>
                </c:pt>
                <c:pt idx="2956">
                  <c:v>0.25</c:v>
                </c:pt>
                <c:pt idx="2957">
                  <c:v>0.25</c:v>
                </c:pt>
                <c:pt idx="2958">
                  <c:v>0.25</c:v>
                </c:pt>
                <c:pt idx="2959">
                  <c:v>0.25</c:v>
                </c:pt>
                <c:pt idx="2960">
                  <c:v>0.25</c:v>
                </c:pt>
                <c:pt idx="2961">
                  <c:v>0.25</c:v>
                </c:pt>
                <c:pt idx="2962">
                  <c:v>0.25</c:v>
                </c:pt>
                <c:pt idx="2963">
                  <c:v>0.25</c:v>
                </c:pt>
                <c:pt idx="2964">
                  <c:v>0.25</c:v>
                </c:pt>
                <c:pt idx="2965">
                  <c:v>0.25</c:v>
                </c:pt>
                <c:pt idx="2966">
                  <c:v>0.25</c:v>
                </c:pt>
                <c:pt idx="2967">
                  <c:v>0.25</c:v>
                </c:pt>
                <c:pt idx="2968">
                  <c:v>0.25</c:v>
                </c:pt>
                <c:pt idx="2969">
                  <c:v>0.25</c:v>
                </c:pt>
                <c:pt idx="2970">
                  <c:v>0.25</c:v>
                </c:pt>
                <c:pt idx="2971">
                  <c:v>0.25</c:v>
                </c:pt>
                <c:pt idx="2972">
                  <c:v>0.25</c:v>
                </c:pt>
                <c:pt idx="2973">
                  <c:v>0.25</c:v>
                </c:pt>
                <c:pt idx="2974">
                  <c:v>0.25</c:v>
                </c:pt>
                <c:pt idx="2975">
                  <c:v>0.25</c:v>
                </c:pt>
                <c:pt idx="2976">
                  <c:v>0.25</c:v>
                </c:pt>
                <c:pt idx="2977">
                  <c:v>0.25</c:v>
                </c:pt>
                <c:pt idx="2978">
                  <c:v>0.25</c:v>
                </c:pt>
                <c:pt idx="2979">
                  <c:v>0.25</c:v>
                </c:pt>
                <c:pt idx="2980">
                  <c:v>0.25</c:v>
                </c:pt>
                <c:pt idx="2981">
                  <c:v>0.25</c:v>
                </c:pt>
                <c:pt idx="2982">
                  <c:v>0.25</c:v>
                </c:pt>
                <c:pt idx="2983">
                  <c:v>0.25</c:v>
                </c:pt>
                <c:pt idx="2984">
                  <c:v>0.25</c:v>
                </c:pt>
                <c:pt idx="2985">
                  <c:v>0.25</c:v>
                </c:pt>
                <c:pt idx="2986">
                  <c:v>0.25</c:v>
                </c:pt>
                <c:pt idx="2987">
                  <c:v>0.25</c:v>
                </c:pt>
                <c:pt idx="2988">
                  <c:v>0.25</c:v>
                </c:pt>
                <c:pt idx="2989">
                  <c:v>0.25</c:v>
                </c:pt>
                <c:pt idx="2990">
                  <c:v>0.25</c:v>
                </c:pt>
                <c:pt idx="2991">
                  <c:v>0.25</c:v>
                </c:pt>
                <c:pt idx="2992">
                  <c:v>0.25</c:v>
                </c:pt>
                <c:pt idx="2993">
                  <c:v>0.25</c:v>
                </c:pt>
                <c:pt idx="2994">
                  <c:v>0.25</c:v>
                </c:pt>
                <c:pt idx="2995">
                  <c:v>0.25</c:v>
                </c:pt>
                <c:pt idx="2996">
                  <c:v>0.25</c:v>
                </c:pt>
                <c:pt idx="2997">
                  <c:v>0.25</c:v>
                </c:pt>
                <c:pt idx="2998">
                  <c:v>0.25</c:v>
                </c:pt>
                <c:pt idx="2999">
                  <c:v>0.25</c:v>
                </c:pt>
                <c:pt idx="3000">
                  <c:v>0.25</c:v>
                </c:pt>
                <c:pt idx="3001">
                  <c:v>0.25</c:v>
                </c:pt>
                <c:pt idx="3002">
                  <c:v>0.25</c:v>
                </c:pt>
                <c:pt idx="3003">
                  <c:v>0.25</c:v>
                </c:pt>
                <c:pt idx="3004">
                  <c:v>0.25</c:v>
                </c:pt>
                <c:pt idx="3005">
                  <c:v>0.25</c:v>
                </c:pt>
                <c:pt idx="3006">
                  <c:v>0.25</c:v>
                </c:pt>
                <c:pt idx="3007">
                  <c:v>0.25</c:v>
                </c:pt>
                <c:pt idx="3008">
                  <c:v>0.25</c:v>
                </c:pt>
                <c:pt idx="3009">
                  <c:v>0.25</c:v>
                </c:pt>
                <c:pt idx="3010">
                  <c:v>0.25</c:v>
                </c:pt>
                <c:pt idx="3011">
                  <c:v>0.25</c:v>
                </c:pt>
                <c:pt idx="3012">
                  <c:v>0.25</c:v>
                </c:pt>
                <c:pt idx="3013">
                  <c:v>0.25</c:v>
                </c:pt>
                <c:pt idx="3014">
                  <c:v>0.25</c:v>
                </c:pt>
                <c:pt idx="3015">
                  <c:v>0.25</c:v>
                </c:pt>
                <c:pt idx="3016">
                  <c:v>0.25</c:v>
                </c:pt>
                <c:pt idx="3017">
                  <c:v>0.25</c:v>
                </c:pt>
                <c:pt idx="3018">
                  <c:v>0.25</c:v>
                </c:pt>
                <c:pt idx="3019">
                  <c:v>0.25</c:v>
                </c:pt>
                <c:pt idx="3020">
                  <c:v>0.25</c:v>
                </c:pt>
                <c:pt idx="3021">
                  <c:v>0.25</c:v>
                </c:pt>
                <c:pt idx="3022">
                  <c:v>0.25</c:v>
                </c:pt>
                <c:pt idx="3023">
                  <c:v>0.25</c:v>
                </c:pt>
                <c:pt idx="3024">
                  <c:v>0.25</c:v>
                </c:pt>
                <c:pt idx="3025">
                  <c:v>0.25</c:v>
                </c:pt>
                <c:pt idx="3026">
                  <c:v>0.25</c:v>
                </c:pt>
                <c:pt idx="3027">
                  <c:v>0.25</c:v>
                </c:pt>
                <c:pt idx="3028">
                  <c:v>0.25</c:v>
                </c:pt>
                <c:pt idx="3029">
                  <c:v>0.25</c:v>
                </c:pt>
                <c:pt idx="3030">
                  <c:v>0.25</c:v>
                </c:pt>
                <c:pt idx="3031">
                  <c:v>0.25</c:v>
                </c:pt>
                <c:pt idx="3032">
                  <c:v>0.25</c:v>
                </c:pt>
                <c:pt idx="3033">
                  <c:v>0.25</c:v>
                </c:pt>
                <c:pt idx="3034">
                  <c:v>0.25</c:v>
                </c:pt>
                <c:pt idx="3035">
                  <c:v>0.25</c:v>
                </c:pt>
                <c:pt idx="3036">
                  <c:v>0.25</c:v>
                </c:pt>
                <c:pt idx="3037">
                  <c:v>0.25</c:v>
                </c:pt>
                <c:pt idx="3038">
                  <c:v>0.25</c:v>
                </c:pt>
                <c:pt idx="3039">
                  <c:v>0.25</c:v>
                </c:pt>
                <c:pt idx="3040">
                  <c:v>0.25</c:v>
                </c:pt>
                <c:pt idx="3041">
                  <c:v>0.25</c:v>
                </c:pt>
                <c:pt idx="3042">
                  <c:v>0.25</c:v>
                </c:pt>
                <c:pt idx="3043">
                  <c:v>0.25</c:v>
                </c:pt>
                <c:pt idx="3044">
                  <c:v>0.25</c:v>
                </c:pt>
                <c:pt idx="3045">
                  <c:v>0.25</c:v>
                </c:pt>
                <c:pt idx="3046">
                  <c:v>0.25</c:v>
                </c:pt>
                <c:pt idx="3047">
                  <c:v>0.25</c:v>
                </c:pt>
                <c:pt idx="3048">
                  <c:v>0.25</c:v>
                </c:pt>
                <c:pt idx="3049">
                  <c:v>0.25</c:v>
                </c:pt>
                <c:pt idx="3050">
                  <c:v>0.25</c:v>
                </c:pt>
                <c:pt idx="3051">
                  <c:v>0.25</c:v>
                </c:pt>
                <c:pt idx="3052">
                  <c:v>0.25</c:v>
                </c:pt>
                <c:pt idx="3053">
                  <c:v>0.25</c:v>
                </c:pt>
                <c:pt idx="3054">
                  <c:v>0.25</c:v>
                </c:pt>
                <c:pt idx="3055">
                  <c:v>0.25</c:v>
                </c:pt>
                <c:pt idx="3056">
                  <c:v>0.25</c:v>
                </c:pt>
                <c:pt idx="3057">
                  <c:v>0.25</c:v>
                </c:pt>
                <c:pt idx="3058">
                  <c:v>0.25</c:v>
                </c:pt>
                <c:pt idx="3059">
                  <c:v>0.25</c:v>
                </c:pt>
                <c:pt idx="3060">
                  <c:v>0.25</c:v>
                </c:pt>
                <c:pt idx="3061">
                  <c:v>0.25</c:v>
                </c:pt>
                <c:pt idx="3062">
                  <c:v>0.25</c:v>
                </c:pt>
                <c:pt idx="3063">
                  <c:v>0.25</c:v>
                </c:pt>
                <c:pt idx="3064">
                  <c:v>0.25</c:v>
                </c:pt>
                <c:pt idx="3065">
                  <c:v>0.25</c:v>
                </c:pt>
                <c:pt idx="3066">
                  <c:v>0.25</c:v>
                </c:pt>
                <c:pt idx="3067">
                  <c:v>0.25</c:v>
                </c:pt>
                <c:pt idx="3068">
                  <c:v>0.25</c:v>
                </c:pt>
                <c:pt idx="3069">
                  <c:v>0.25</c:v>
                </c:pt>
                <c:pt idx="3070">
                  <c:v>0.25</c:v>
                </c:pt>
                <c:pt idx="3071">
                  <c:v>0.25</c:v>
                </c:pt>
                <c:pt idx="3072">
                  <c:v>0.25</c:v>
                </c:pt>
                <c:pt idx="3073">
                  <c:v>0.25</c:v>
                </c:pt>
                <c:pt idx="3074">
                  <c:v>0.25</c:v>
                </c:pt>
                <c:pt idx="3075">
                  <c:v>0.25</c:v>
                </c:pt>
                <c:pt idx="3076">
                  <c:v>0.25</c:v>
                </c:pt>
                <c:pt idx="3077">
                  <c:v>0.25</c:v>
                </c:pt>
                <c:pt idx="3078">
                  <c:v>0.25</c:v>
                </c:pt>
                <c:pt idx="3079">
                  <c:v>0.25</c:v>
                </c:pt>
                <c:pt idx="3080">
                  <c:v>0.25</c:v>
                </c:pt>
                <c:pt idx="3081">
                  <c:v>0.25</c:v>
                </c:pt>
                <c:pt idx="3082">
                  <c:v>0.25</c:v>
                </c:pt>
                <c:pt idx="3083">
                  <c:v>0.25</c:v>
                </c:pt>
                <c:pt idx="3084">
                  <c:v>0.25</c:v>
                </c:pt>
                <c:pt idx="3085">
                  <c:v>0.25</c:v>
                </c:pt>
                <c:pt idx="3086">
                  <c:v>0.25</c:v>
                </c:pt>
                <c:pt idx="3087">
                  <c:v>0.25</c:v>
                </c:pt>
                <c:pt idx="3088">
                  <c:v>0.25</c:v>
                </c:pt>
                <c:pt idx="3089">
                  <c:v>0.25</c:v>
                </c:pt>
                <c:pt idx="3090">
                  <c:v>0.25</c:v>
                </c:pt>
                <c:pt idx="3091">
                  <c:v>0.25</c:v>
                </c:pt>
                <c:pt idx="3092">
                  <c:v>0.25</c:v>
                </c:pt>
                <c:pt idx="3093">
                  <c:v>0.25</c:v>
                </c:pt>
                <c:pt idx="3094">
                  <c:v>0.25</c:v>
                </c:pt>
                <c:pt idx="3095">
                  <c:v>0.25</c:v>
                </c:pt>
                <c:pt idx="3096">
                  <c:v>0.25</c:v>
                </c:pt>
                <c:pt idx="3097">
                  <c:v>0.25</c:v>
                </c:pt>
                <c:pt idx="3098">
                  <c:v>0.25</c:v>
                </c:pt>
                <c:pt idx="3099">
                  <c:v>0.25</c:v>
                </c:pt>
                <c:pt idx="3100">
                  <c:v>0.25</c:v>
                </c:pt>
                <c:pt idx="3101">
                  <c:v>0.25</c:v>
                </c:pt>
                <c:pt idx="3102">
                  <c:v>0.25</c:v>
                </c:pt>
                <c:pt idx="3103">
                  <c:v>0.25</c:v>
                </c:pt>
                <c:pt idx="3104">
                  <c:v>0.25</c:v>
                </c:pt>
                <c:pt idx="3105">
                  <c:v>0.25</c:v>
                </c:pt>
                <c:pt idx="3106">
                  <c:v>0.25</c:v>
                </c:pt>
                <c:pt idx="3107">
                  <c:v>0.25</c:v>
                </c:pt>
                <c:pt idx="3108">
                  <c:v>0.25</c:v>
                </c:pt>
                <c:pt idx="3109">
                  <c:v>0.25</c:v>
                </c:pt>
                <c:pt idx="3110">
                  <c:v>0.25</c:v>
                </c:pt>
                <c:pt idx="3111">
                  <c:v>0.25</c:v>
                </c:pt>
                <c:pt idx="3112">
                  <c:v>0.25</c:v>
                </c:pt>
                <c:pt idx="3113">
                  <c:v>0.25</c:v>
                </c:pt>
                <c:pt idx="3114">
                  <c:v>0.25</c:v>
                </c:pt>
                <c:pt idx="3115">
                  <c:v>0.25</c:v>
                </c:pt>
                <c:pt idx="3116">
                  <c:v>0.25</c:v>
                </c:pt>
                <c:pt idx="3117">
                  <c:v>0.25</c:v>
                </c:pt>
                <c:pt idx="3118">
                  <c:v>0.25</c:v>
                </c:pt>
                <c:pt idx="3119">
                  <c:v>0.25</c:v>
                </c:pt>
                <c:pt idx="3120">
                  <c:v>0.25</c:v>
                </c:pt>
                <c:pt idx="3121">
                  <c:v>0.25</c:v>
                </c:pt>
                <c:pt idx="3122">
                  <c:v>0.25</c:v>
                </c:pt>
                <c:pt idx="3123">
                  <c:v>0.25</c:v>
                </c:pt>
                <c:pt idx="3124">
                  <c:v>0.25</c:v>
                </c:pt>
                <c:pt idx="3125">
                  <c:v>0.25</c:v>
                </c:pt>
                <c:pt idx="3126">
                  <c:v>0.25</c:v>
                </c:pt>
                <c:pt idx="3127">
                  <c:v>0.25</c:v>
                </c:pt>
                <c:pt idx="3128">
                  <c:v>0.25</c:v>
                </c:pt>
                <c:pt idx="3129">
                  <c:v>0.25</c:v>
                </c:pt>
                <c:pt idx="3130">
                  <c:v>0.25</c:v>
                </c:pt>
                <c:pt idx="3131">
                  <c:v>0.25</c:v>
                </c:pt>
                <c:pt idx="3132">
                  <c:v>0.25</c:v>
                </c:pt>
                <c:pt idx="3133">
                  <c:v>0.25</c:v>
                </c:pt>
                <c:pt idx="3134">
                  <c:v>0.25</c:v>
                </c:pt>
                <c:pt idx="3135">
                  <c:v>0.25</c:v>
                </c:pt>
                <c:pt idx="3136">
                  <c:v>0.25</c:v>
                </c:pt>
                <c:pt idx="3137">
                  <c:v>0.25</c:v>
                </c:pt>
                <c:pt idx="3138">
                  <c:v>0.25</c:v>
                </c:pt>
                <c:pt idx="3139">
                  <c:v>0.25</c:v>
                </c:pt>
                <c:pt idx="3140">
                  <c:v>0.25</c:v>
                </c:pt>
                <c:pt idx="3141">
                  <c:v>0.25</c:v>
                </c:pt>
                <c:pt idx="3142">
                  <c:v>0.25</c:v>
                </c:pt>
                <c:pt idx="3143">
                  <c:v>0.25</c:v>
                </c:pt>
                <c:pt idx="3144">
                  <c:v>0.25</c:v>
                </c:pt>
                <c:pt idx="3145">
                  <c:v>0.25</c:v>
                </c:pt>
                <c:pt idx="3146">
                  <c:v>0.25</c:v>
                </c:pt>
                <c:pt idx="3147">
                  <c:v>0.25</c:v>
                </c:pt>
                <c:pt idx="3148">
                  <c:v>0.25</c:v>
                </c:pt>
                <c:pt idx="3149">
                  <c:v>0.25</c:v>
                </c:pt>
                <c:pt idx="3150">
                  <c:v>0.25</c:v>
                </c:pt>
                <c:pt idx="3151">
                  <c:v>0.25</c:v>
                </c:pt>
                <c:pt idx="3152">
                  <c:v>0.25</c:v>
                </c:pt>
                <c:pt idx="3153">
                  <c:v>0.25</c:v>
                </c:pt>
                <c:pt idx="3154">
                  <c:v>0.25</c:v>
                </c:pt>
                <c:pt idx="3155">
                  <c:v>0.25</c:v>
                </c:pt>
                <c:pt idx="3156">
                  <c:v>0.25</c:v>
                </c:pt>
                <c:pt idx="3157">
                  <c:v>0.25</c:v>
                </c:pt>
                <c:pt idx="3158">
                  <c:v>0.25</c:v>
                </c:pt>
                <c:pt idx="3159">
                  <c:v>0.25</c:v>
                </c:pt>
                <c:pt idx="3160">
                  <c:v>0.25</c:v>
                </c:pt>
                <c:pt idx="3161">
                  <c:v>0.25</c:v>
                </c:pt>
                <c:pt idx="3162">
                  <c:v>0.25</c:v>
                </c:pt>
                <c:pt idx="3163">
                  <c:v>0.25</c:v>
                </c:pt>
                <c:pt idx="3164">
                  <c:v>0.25</c:v>
                </c:pt>
                <c:pt idx="3165">
                  <c:v>0.25</c:v>
                </c:pt>
                <c:pt idx="3166">
                  <c:v>0.25</c:v>
                </c:pt>
                <c:pt idx="3167">
                  <c:v>0.25</c:v>
                </c:pt>
                <c:pt idx="3168">
                  <c:v>0.25</c:v>
                </c:pt>
                <c:pt idx="3169">
                  <c:v>0.25</c:v>
                </c:pt>
                <c:pt idx="3170">
                  <c:v>0.25</c:v>
                </c:pt>
                <c:pt idx="3171">
                  <c:v>0.25</c:v>
                </c:pt>
                <c:pt idx="3172">
                  <c:v>0.25</c:v>
                </c:pt>
                <c:pt idx="3173">
                  <c:v>0.25</c:v>
                </c:pt>
                <c:pt idx="3174">
                  <c:v>0.25</c:v>
                </c:pt>
                <c:pt idx="3175">
                  <c:v>0.25</c:v>
                </c:pt>
                <c:pt idx="3176">
                  <c:v>0.25</c:v>
                </c:pt>
                <c:pt idx="3177">
                  <c:v>0.25</c:v>
                </c:pt>
                <c:pt idx="3178">
                  <c:v>0.25</c:v>
                </c:pt>
                <c:pt idx="3179">
                  <c:v>0.25</c:v>
                </c:pt>
                <c:pt idx="3180">
                  <c:v>0.25</c:v>
                </c:pt>
                <c:pt idx="3181">
                  <c:v>0.25</c:v>
                </c:pt>
                <c:pt idx="3182">
                  <c:v>0.25</c:v>
                </c:pt>
                <c:pt idx="3183">
                  <c:v>0.25</c:v>
                </c:pt>
                <c:pt idx="3184">
                  <c:v>0.25</c:v>
                </c:pt>
                <c:pt idx="3185">
                  <c:v>0.25</c:v>
                </c:pt>
                <c:pt idx="3186">
                  <c:v>0.25</c:v>
                </c:pt>
                <c:pt idx="3187">
                  <c:v>0.25</c:v>
                </c:pt>
                <c:pt idx="3188">
                  <c:v>0.25</c:v>
                </c:pt>
                <c:pt idx="3189">
                  <c:v>0.25</c:v>
                </c:pt>
                <c:pt idx="3190">
                  <c:v>0.25</c:v>
                </c:pt>
                <c:pt idx="3191">
                  <c:v>0.25</c:v>
                </c:pt>
                <c:pt idx="3192">
                  <c:v>0.25</c:v>
                </c:pt>
                <c:pt idx="3193">
                  <c:v>0.25</c:v>
                </c:pt>
                <c:pt idx="3194">
                  <c:v>0.25</c:v>
                </c:pt>
                <c:pt idx="3195">
                  <c:v>0.25</c:v>
                </c:pt>
                <c:pt idx="3196">
                  <c:v>0.25</c:v>
                </c:pt>
                <c:pt idx="3197">
                  <c:v>0.25</c:v>
                </c:pt>
                <c:pt idx="3198">
                  <c:v>0.25</c:v>
                </c:pt>
                <c:pt idx="3199">
                  <c:v>0.25</c:v>
                </c:pt>
                <c:pt idx="3200">
                  <c:v>0.25</c:v>
                </c:pt>
                <c:pt idx="3201">
                  <c:v>0.25</c:v>
                </c:pt>
                <c:pt idx="3202">
                  <c:v>0.25</c:v>
                </c:pt>
                <c:pt idx="3203">
                  <c:v>0.25</c:v>
                </c:pt>
                <c:pt idx="3204">
                  <c:v>0.25</c:v>
                </c:pt>
                <c:pt idx="3205">
                  <c:v>0.25</c:v>
                </c:pt>
                <c:pt idx="3206">
                  <c:v>0.25</c:v>
                </c:pt>
                <c:pt idx="3207">
                  <c:v>0.25</c:v>
                </c:pt>
                <c:pt idx="3208">
                  <c:v>0.25</c:v>
                </c:pt>
                <c:pt idx="3209">
                  <c:v>0.25</c:v>
                </c:pt>
                <c:pt idx="3210">
                  <c:v>0.25</c:v>
                </c:pt>
                <c:pt idx="3211">
                  <c:v>0.25</c:v>
                </c:pt>
                <c:pt idx="3212">
                  <c:v>0.25</c:v>
                </c:pt>
                <c:pt idx="3213">
                  <c:v>0.25</c:v>
                </c:pt>
                <c:pt idx="3214">
                  <c:v>0.25</c:v>
                </c:pt>
                <c:pt idx="3215">
                  <c:v>0.25</c:v>
                </c:pt>
                <c:pt idx="3216">
                  <c:v>0.25</c:v>
                </c:pt>
                <c:pt idx="3217">
                  <c:v>0.25</c:v>
                </c:pt>
                <c:pt idx="3218">
                  <c:v>0.25</c:v>
                </c:pt>
                <c:pt idx="3219">
                  <c:v>0.25</c:v>
                </c:pt>
                <c:pt idx="3220">
                  <c:v>0.25</c:v>
                </c:pt>
                <c:pt idx="3221">
                  <c:v>0.25</c:v>
                </c:pt>
                <c:pt idx="3222">
                  <c:v>0.25</c:v>
                </c:pt>
                <c:pt idx="3223">
                  <c:v>0.25</c:v>
                </c:pt>
                <c:pt idx="3224">
                  <c:v>0.25</c:v>
                </c:pt>
                <c:pt idx="3225">
                  <c:v>0.25</c:v>
                </c:pt>
                <c:pt idx="3226">
                  <c:v>0.25</c:v>
                </c:pt>
                <c:pt idx="3227">
                  <c:v>0.25</c:v>
                </c:pt>
                <c:pt idx="3228">
                  <c:v>0.25</c:v>
                </c:pt>
                <c:pt idx="3229">
                  <c:v>0.25</c:v>
                </c:pt>
                <c:pt idx="3230">
                  <c:v>0.25</c:v>
                </c:pt>
                <c:pt idx="3231">
                  <c:v>0.25</c:v>
                </c:pt>
                <c:pt idx="3232">
                  <c:v>0.25</c:v>
                </c:pt>
                <c:pt idx="3233">
                  <c:v>0.25</c:v>
                </c:pt>
                <c:pt idx="3234">
                  <c:v>0.25</c:v>
                </c:pt>
                <c:pt idx="3235">
                  <c:v>0.25</c:v>
                </c:pt>
                <c:pt idx="3236">
                  <c:v>0.25</c:v>
                </c:pt>
                <c:pt idx="3237">
                  <c:v>0.25</c:v>
                </c:pt>
                <c:pt idx="3238">
                  <c:v>0.25</c:v>
                </c:pt>
                <c:pt idx="3239">
                  <c:v>0.25</c:v>
                </c:pt>
                <c:pt idx="3240">
                  <c:v>0.25</c:v>
                </c:pt>
                <c:pt idx="3241">
                  <c:v>0.25</c:v>
                </c:pt>
                <c:pt idx="3242">
                  <c:v>0.25</c:v>
                </c:pt>
                <c:pt idx="3243">
                  <c:v>0.25</c:v>
                </c:pt>
                <c:pt idx="3244">
                  <c:v>0.25</c:v>
                </c:pt>
                <c:pt idx="3245">
                  <c:v>0.25</c:v>
                </c:pt>
                <c:pt idx="3246">
                  <c:v>0.25</c:v>
                </c:pt>
                <c:pt idx="3247">
                  <c:v>0.25</c:v>
                </c:pt>
                <c:pt idx="3248">
                  <c:v>0.25</c:v>
                </c:pt>
                <c:pt idx="3249">
                  <c:v>0.25</c:v>
                </c:pt>
                <c:pt idx="3250">
                  <c:v>0.25</c:v>
                </c:pt>
                <c:pt idx="3251">
                  <c:v>0.25</c:v>
                </c:pt>
                <c:pt idx="3252">
                  <c:v>0.25</c:v>
                </c:pt>
                <c:pt idx="3253">
                  <c:v>0.25</c:v>
                </c:pt>
                <c:pt idx="3254">
                  <c:v>0.25</c:v>
                </c:pt>
                <c:pt idx="3255">
                  <c:v>0.25</c:v>
                </c:pt>
                <c:pt idx="3256">
                  <c:v>0.25</c:v>
                </c:pt>
                <c:pt idx="3257">
                  <c:v>0.25</c:v>
                </c:pt>
                <c:pt idx="3258">
                  <c:v>0.25</c:v>
                </c:pt>
                <c:pt idx="3259">
                  <c:v>0.25</c:v>
                </c:pt>
                <c:pt idx="3260">
                  <c:v>0.25</c:v>
                </c:pt>
                <c:pt idx="3261">
                  <c:v>0.25</c:v>
                </c:pt>
                <c:pt idx="3262">
                  <c:v>0.25</c:v>
                </c:pt>
                <c:pt idx="3263">
                  <c:v>0.25</c:v>
                </c:pt>
                <c:pt idx="3264">
                  <c:v>0.25</c:v>
                </c:pt>
                <c:pt idx="3265">
                  <c:v>0.25</c:v>
                </c:pt>
                <c:pt idx="3266">
                  <c:v>0.25</c:v>
                </c:pt>
                <c:pt idx="3267">
                  <c:v>0.25</c:v>
                </c:pt>
                <c:pt idx="3268">
                  <c:v>0.25</c:v>
                </c:pt>
                <c:pt idx="3269">
                  <c:v>0.25</c:v>
                </c:pt>
                <c:pt idx="3270">
                  <c:v>0.25</c:v>
                </c:pt>
                <c:pt idx="3271">
                  <c:v>0.25</c:v>
                </c:pt>
                <c:pt idx="3272">
                  <c:v>0.25</c:v>
                </c:pt>
                <c:pt idx="3273">
                  <c:v>0.25</c:v>
                </c:pt>
                <c:pt idx="3274">
                  <c:v>0.25</c:v>
                </c:pt>
                <c:pt idx="3275">
                  <c:v>0.25</c:v>
                </c:pt>
                <c:pt idx="3276">
                  <c:v>0.25</c:v>
                </c:pt>
                <c:pt idx="3277">
                  <c:v>0.25</c:v>
                </c:pt>
                <c:pt idx="3278">
                  <c:v>0.25</c:v>
                </c:pt>
                <c:pt idx="3279">
                  <c:v>0.25</c:v>
                </c:pt>
                <c:pt idx="3280">
                  <c:v>0.25</c:v>
                </c:pt>
                <c:pt idx="3281">
                  <c:v>0.25</c:v>
                </c:pt>
                <c:pt idx="3282">
                  <c:v>0.25</c:v>
                </c:pt>
                <c:pt idx="3283">
                  <c:v>0.25</c:v>
                </c:pt>
                <c:pt idx="3284">
                  <c:v>0.25</c:v>
                </c:pt>
                <c:pt idx="3285">
                  <c:v>0.25</c:v>
                </c:pt>
                <c:pt idx="3286">
                  <c:v>0.25</c:v>
                </c:pt>
                <c:pt idx="3287">
                  <c:v>0.25</c:v>
                </c:pt>
                <c:pt idx="3288">
                  <c:v>0.25</c:v>
                </c:pt>
                <c:pt idx="3289">
                  <c:v>0.25</c:v>
                </c:pt>
                <c:pt idx="3290">
                  <c:v>0.25</c:v>
                </c:pt>
                <c:pt idx="3291">
                  <c:v>0.25</c:v>
                </c:pt>
                <c:pt idx="3292">
                  <c:v>0.25</c:v>
                </c:pt>
                <c:pt idx="3293">
                  <c:v>0.25</c:v>
                </c:pt>
                <c:pt idx="3294">
                  <c:v>0.25</c:v>
                </c:pt>
                <c:pt idx="3295">
                  <c:v>0.25</c:v>
                </c:pt>
                <c:pt idx="3296">
                  <c:v>0.25</c:v>
                </c:pt>
                <c:pt idx="3297">
                  <c:v>0.25</c:v>
                </c:pt>
                <c:pt idx="3298">
                  <c:v>0.25</c:v>
                </c:pt>
                <c:pt idx="3299">
                  <c:v>0.25</c:v>
                </c:pt>
                <c:pt idx="3300">
                  <c:v>0.25</c:v>
                </c:pt>
                <c:pt idx="3301">
                  <c:v>0.25</c:v>
                </c:pt>
                <c:pt idx="3302">
                  <c:v>0.25</c:v>
                </c:pt>
                <c:pt idx="3303">
                  <c:v>0.25</c:v>
                </c:pt>
                <c:pt idx="3304">
                  <c:v>0.25</c:v>
                </c:pt>
                <c:pt idx="3305">
                  <c:v>0.25</c:v>
                </c:pt>
                <c:pt idx="3306">
                  <c:v>0.25</c:v>
                </c:pt>
                <c:pt idx="3307">
                  <c:v>0.25</c:v>
                </c:pt>
                <c:pt idx="3308">
                  <c:v>0.25</c:v>
                </c:pt>
                <c:pt idx="3309">
                  <c:v>0.25</c:v>
                </c:pt>
                <c:pt idx="3310">
                  <c:v>0.25</c:v>
                </c:pt>
                <c:pt idx="3311">
                  <c:v>0.25</c:v>
                </c:pt>
                <c:pt idx="3312">
                  <c:v>0.25</c:v>
                </c:pt>
                <c:pt idx="3313">
                  <c:v>0.25</c:v>
                </c:pt>
                <c:pt idx="3314">
                  <c:v>0.25</c:v>
                </c:pt>
                <c:pt idx="3315">
                  <c:v>0.25</c:v>
                </c:pt>
                <c:pt idx="3316">
                  <c:v>0.25</c:v>
                </c:pt>
                <c:pt idx="3317">
                  <c:v>0.25</c:v>
                </c:pt>
                <c:pt idx="3318">
                  <c:v>0.25</c:v>
                </c:pt>
                <c:pt idx="3319">
                  <c:v>0.25</c:v>
                </c:pt>
                <c:pt idx="3320">
                  <c:v>0.25</c:v>
                </c:pt>
                <c:pt idx="3321">
                  <c:v>0.25</c:v>
                </c:pt>
                <c:pt idx="3322">
                  <c:v>0.25</c:v>
                </c:pt>
                <c:pt idx="3323">
                  <c:v>0.25</c:v>
                </c:pt>
                <c:pt idx="3324">
                  <c:v>0.25</c:v>
                </c:pt>
                <c:pt idx="3325">
                  <c:v>0.25</c:v>
                </c:pt>
                <c:pt idx="3326">
                  <c:v>0.25</c:v>
                </c:pt>
                <c:pt idx="3327">
                  <c:v>0.25</c:v>
                </c:pt>
                <c:pt idx="3328">
                  <c:v>0.25</c:v>
                </c:pt>
                <c:pt idx="3329">
                  <c:v>0.25</c:v>
                </c:pt>
                <c:pt idx="3330">
                  <c:v>0.25</c:v>
                </c:pt>
                <c:pt idx="3331">
                  <c:v>0.25</c:v>
                </c:pt>
                <c:pt idx="3332">
                  <c:v>0.25</c:v>
                </c:pt>
                <c:pt idx="3333">
                  <c:v>0.25</c:v>
                </c:pt>
                <c:pt idx="3334">
                  <c:v>0.25</c:v>
                </c:pt>
                <c:pt idx="3335">
                  <c:v>0.25</c:v>
                </c:pt>
                <c:pt idx="3336">
                  <c:v>0.25</c:v>
                </c:pt>
                <c:pt idx="3337">
                  <c:v>0.25</c:v>
                </c:pt>
                <c:pt idx="3338">
                  <c:v>0.25</c:v>
                </c:pt>
                <c:pt idx="3339">
                  <c:v>0.25</c:v>
                </c:pt>
                <c:pt idx="3340">
                  <c:v>0.25</c:v>
                </c:pt>
                <c:pt idx="3341">
                  <c:v>0.25</c:v>
                </c:pt>
                <c:pt idx="3342">
                  <c:v>0.25</c:v>
                </c:pt>
                <c:pt idx="3343">
                  <c:v>0.25</c:v>
                </c:pt>
                <c:pt idx="3344">
                  <c:v>0.25</c:v>
                </c:pt>
                <c:pt idx="3345">
                  <c:v>0.25</c:v>
                </c:pt>
                <c:pt idx="3346">
                  <c:v>0.25</c:v>
                </c:pt>
                <c:pt idx="3347">
                  <c:v>0.25</c:v>
                </c:pt>
                <c:pt idx="3348">
                  <c:v>0.25</c:v>
                </c:pt>
                <c:pt idx="3349">
                  <c:v>0.25</c:v>
                </c:pt>
                <c:pt idx="3350">
                  <c:v>0.25</c:v>
                </c:pt>
                <c:pt idx="3351">
                  <c:v>0.25</c:v>
                </c:pt>
                <c:pt idx="3352">
                  <c:v>0.25</c:v>
                </c:pt>
                <c:pt idx="3353">
                  <c:v>0.25</c:v>
                </c:pt>
                <c:pt idx="3354">
                  <c:v>0.25</c:v>
                </c:pt>
                <c:pt idx="3355">
                  <c:v>0.25</c:v>
                </c:pt>
                <c:pt idx="3356">
                  <c:v>0.25</c:v>
                </c:pt>
                <c:pt idx="3357">
                  <c:v>0.25</c:v>
                </c:pt>
                <c:pt idx="3358">
                  <c:v>0.25</c:v>
                </c:pt>
                <c:pt idx="3359">
                  <c:v>0.25</c:v>
                </c:pt>
                <c:pt idx="3360">
                  <c:v>0.25</c:v>
                </c:pt>
                <c:pt idx="3361">
                  <c:v>0.25</c:v>
                </c:pt>
                <c:pt idx="3362">
                  <c:v>0.25</c:v>
                </c:pt>
                <c:pt idx="3363">
                  <c:v>0.25</c:v>
                </c:pt>
                <c:pt idx="3364">
                  <c:v>0.25</c:v>
                </c:pt>
                <c:pt idx="3365">
                  <c:v>0.25</c:v>
                </c:pt>
                <c:pt idx="3366">
                  <c:v>0.25</c:v>
                </c:pt>
                <c:pt idx="3367">
                  <c:v>0.25</c:v>
                </c:pt>
                <c:pt idx="3368">
                  <c:v>0.25</c:v>
                </c:pt>
                <c:pt idx="3369">
                  <c:v>0.25</c:v>
                </c:pt>
                <c:pt idx="3370">
                  <c:v>0.25</c:v>
                </c:pt>
                <c:pt idx="3371">
                  <c:v>0.25</c:v>
                </c:pt>
                <c:pt idx="3372">
                  <c:v>0.25</c:v>
                </c:pt>
                <c:pt idx="3373">
                  <c:v>0.25</c:v>
                </c:pt>
                <c:pt idx="3374">
                  <c:v>0.25</c:v>
                </c:pt>
                <c:pt idx="3375">
                  <c:v>0.25</c:v>
                </c:pt>
                <c:pt idx="3376">
                  <c:v>0.25</c:v>
                </c:pt>
                <c:pt idx="3377">
                  <c:v>0.25</c:v>
                </c:pt>
                <c:pt idx="3378">
                  <c:v>0.25</c:v>
                </c:pt>
                <c:pt idx="3379">
                  <c:v>0.25</c:v>
                </c:pt>
                <c:pt idx="3380">
                  <c:v>0.25</c:v>
                </c:pt>
                <c:pt idx="3381">
                  <c:v>0.25</c:v>
                </c:pt>
                <c:pt idx="3382">
                  <c:v>0.25</c:v>
                </c:pt>
                <c:pt idx="3383">
                  <c:v>0.25</c:v>
                </c:pt>
                <c:pt idx="3384">
                  <c:v>0.25</c:v>
                </c:pt>
                <c:pt idx="3385">
                  <c:v>0.25</c:v>
                </c:pt>
                <c:pt idx="3386">
                  <c:v>0.25</c:v>
                </c:pt>
                <c:pt idx="3387">
                  <c:v>0.25</c:v>
                </c:pt>
                <c:pt idx="3388">
                  <c:v>0.25</c:v>
                </c:pt>
                <c:pt idx="3389">
                  <c:v>0.25</c:v>
                </c:pt>
                <c:pt idx="3390">
                  <c:v>0.25</c:v>
                </c:pt>
                <c:pt idx="3391">
                  <c:v>0.25</c:v>
                </c:pt>
                <c:pt idx="3392">
                  <c:v>0.25</c:v>
                </c:pt>
                <c:pt idx="3393">
                  <c:v>0.25</c:v>
                </c:pt>
                <c:pt idx="3394">
                  <c:v>0.25</c:v>
                </c:pt>
                <c:pt idx="3395">
                  <c:v>0.25</c:v>
                </c:pt>
                <c:pt idx="3396">
                  <c:v>0.25</c:v>
                </c:pt>
                <c:pt idx="3397">
                  <c:v>0.25</c:v>
                </c:pt>
                <c:pt idx="3398">
                  <c:v>0.25</c:v>
                </c:pt>
                <c:pt idx="3399">
                  <c:v>0.25</c:v>
                </c:pt>
                <c:pt idx="3400">
                  <c:v>0.25</c:v>
                </c:pt>
                <c:pt idx="3401">
                  <c:v>0.25</c:v>
                </c:pt>
                <c:pt idx="3402">
                  <c:v>0.25</c:v>
                </c:pt>
                <c:pt idx="3403">
                  <c:v>0.25</c:v>
                </c:pt>
                <c:pt idx="3404">
                  <c:v>0.25</c:v>
                </c:pt>
                <c:pt idx="3405">
                  <c:v>0.25</c:v>
                </c:pt>
                <c:pt idx="3406">
                  <c:v>0.25</c:v>
                </c:pt>
                <c:pt idx="3407">
                  <c:v>0.25</c:v>
                </c:pt>
                <c:pt idx="3408">
                  <c:v>0.25</c:v>
                </c:pt>
                <c:pt idx="3409">
                  <c:v>0.25</c:v>
                </c:pt>
                <c:pt idx="3410">
                  <c:v>0.25</c:v>
                </c:pt>
                <c:pt idx="3411">
                  <c:v>0.25</c:v>
                </c:pt>
                <c:pt idx="3412">
                  <c:v>0.25</c:v>
                </c:pt>
                <c:pt idx="3413">
                  <c:v>0.25</c:v>
                </c:pt>
                <c:pt idx="3414">
                  <c:v>0.25</c:v>
                </c:pt>
                <c:pt idx="3415">
                  <c:v>0.25</c:v>
                </c:pt>
                <c:pt idx="3416">
                  <c:v>0.25</c:v>
                </c:pt>
                <c:pt idx="3417">
                  <c:v>0.25</c:v>
                </c:pt>
                <c:pt idx="3418">
                  <c:v>0.25</c:v>
                </c:pt>
                <c:pt idx="3419">
                  <c:v>0.25</c:v>
                </c:pt>
                <c:pt idx="3420">
                  <c:v>0.25</c:v>
                </c:pt>
                <c:pt idx="3421">
                  <c:v>0.25</c:v>
                </c:pt>
                <c:pt idx="3422">
                  <c:v>0.25</c:v>
                </c:pt>
                <c:pt idx="3423">
                  <c:v>0.25</c:v>
                </c:pt>
                <c:pt idx="3424">
                  <c:v>0.25</c:v>
                </c:pt>
                <c:pt idx="3425">
                  <c:v>0.25</c:v>
                </c:pt>
                <c:pt idx="3426">
                  <c:v>0.25</c:v>
                </c:pt>
                <c:pt idx="3427">
                  <c:v>0.25</c:v>
                </c:pt>
                <c:pt idx="3428">
                  <c:v>0.25</c:v>
                </c:pt>
                <c:pt idx="3429">
                  <c:v>0.25</c:v>
                </c:pt>
                <c:pt idx="3430">
                  <c:v>0.25</c:v>
                </c:pt>
                <c:pt idx="3431">
                  <c:v>0.25</c:v>
                </c:pt>
                <c:pt idx="3432">
                  <c:v>0.25</c:v>
                </c:pt>
                <c:pt idx="3433">
                  <c:v>0.25</c:v>
                </c:pt>
                <c:pt idx="3434">
                  <c:v>0.25</c:v>
                </c:pt>
                <c:pt idx="3435">
                  <c:v>0.25</c:v>
                </c:pt>
                <c:pt idx="3436">
                  <c:v>0.25</c:v>
                </c:pt>
                <c:pt idx="3437">
                  <c:v>0.25</c:v>
                </c:pt>
                <c:pt idx="3438">
                  <c:v>0.25</c:v>
                </c:pt>
                <c:pt idx="3439">
                  <c:v>0.25</c:v>
                </c:pt>
                <c:pt idx="3440">
                  <c:v>0.25</c:v>
                </c:pt>
                <c:pt idx="3441">
                  <c:v>0.25</c:v>
                </c:pt>
                <c:pt idx="3442">
                  <c:v>0.25</c:v>
                </c:pt>
                <c:pt idx="3443">
                  <c:v>0.25</c:v>
                </c:pt>
                <c:pt idx="3444">
                  <c:v>0.25</c:v>
                </c:pt>
                <c:pt idx="3445">
                  <c:v>0.25</c:v>
                </c:pt>
                <c:pt idx="3446">
                  <c:v>0.25</c:v>
                </c:pt>
                <c:pt idx="3447">
                  <c:v>0.25</c:v>
                </c:pt>
                <c:pt idx="3448">
                  <c:v>0.25</c:v>
                </c:pt>
                <c:pt idx="3449">
                  <c:v>0.25</c:v>
                </c:pt>
                <c:pt idx="3450">
                  <c:v>0.25</c:v>
                </c:pt>
                <c:pt idx="3451">
                  <c:v>0.25</c:v>
                </c:pt>
                <c:pt idx="3452">
                  <c:v>0.25</c:v>
                </c:pt>
                <c:pt idx="3453">
                  <c:v>0.25</c:v>
                </c:pt>
                <c:pt idx="3454">
                  <c:v>0.25</c:v>
                </c:pt>
                <c:pt idx="3455">
                  <c:v>0.25</c:v>
                </c:pt>
                <c:pt idx="3456">
                  <c:v>0.25</c:v>
                </c:pt>
                <c:pt idx="3457">
                  <c:v>0.25</c:v>
                </c:pt>
                <c:pt idx="3458">
                  <c:v>0.25</c:v>
                </c:pt>
                <c:pt idx="3459">
                  <c:v>0.25</c:v>
                </c:pt>
                <c:pt idx="3460">
                  <c:v>0.25</c:v>
                </c:pt>
                <c:pt idx="3461">
                  <c:v>0.25</c:v>
                </c:pt>
                <c:pt idx="3462">
                  <c:v>0.25</c:v>
                </c:pt>
                <c:pt idx="3463">
                  <c:v>0.25</c:v>
                </c:pt>
                <c:pt idx="3464">
                  <c:v>0.25</c:v>
                </c:pt>
                <c:pt idx="3465">
                  <c:v>0.25</c:v>
                </c:pt>
                <c:pt idx="3466">
                  <c:v>0.25</c:v>
                </c:pt>
                <c:pt idx="3467">
                  <c:v>0.25</c:v>
                </c:pt>
                <c:pt idx="3468">
                  <c:v>0.25</c:v>
                </c:pt>
                <c:pt idx="3469">
                  <c:v>0.25</c:v>
                </c:pt>
                <c:pt idx="3470">
                  <c:v>0.25</c:v>
                </c:pt>
                <c:pt idx="3471">
                  <c:v>0.25</c:v>
                </c:pt>
                <c:pt idx="3472">
                  <c:v>0.25</c:v>
                </c:pt>
                <c:pt idx="3473">
                  <c:v>0.25</c:v>
                </c:pt>
                <c:pt idx="3474">
                  <c:v>0.25</c:v>
                </c:pt>
                <c:pt idx="3475">
                  <c:v>0.25</c:v>
                </c:pt>
                <c:pt idx="3476">
                  <c:v>0.25</c:v>
                </c:pt>
                <c:pt idx="3477">
                  <c:v>0.25</c:v>
                </c:pt>
                <c:pt idx="3478">
                  <c:v>0.25</c:v>
                </c:pt>
                <c:pt idx="3479">
                  <c:v>0.25</c:v>
                </c:pt>
                <c:pt idx="3480">
                  <c:v>0.25</c:v>
                </c:pt>
                <c:pt idx="3481">
                  <c:v>0.25</c:v>
                </c:pt>
                <c:pt idx="3482">
                  <c:v>0.25</c:v>
                </c:pt>
                <c:pt idx="3483">
                  <c:v>0.25</c:v>
                </c:pt>
                <c:pt idx="3484">
                  <c:v>0.25</c:v>
                </c:pt>
                <c:pt idx="3485">
                  <c:v>0.25</c:v>
                </c:pt>
                <c:pt idx="3486">
                  <c:v>0.25</c:v>
                </c:pt>
                <c:pt idx="3487">
                  <c:v>0.25</c:v>
                </c:pt>
                <c:pt idx="3488">
                  <c:v>0.25</c:v>
                </c:pt>
                <c:pt idx="3489">
                  <c:v>0.25</c:v>
                </c:pt>
                <c:pt idx="3490">
                  <c:v>0.25</c:v>
                </c:pt>
                <c:pt idx="3491">
                  <c:v>0.25</c:v>
                </c:pt>
                <c:pt idx="3492">
                  <c:v>0.25</c:v>
                </c:pt>
                <c:pt idx="3493">
                  <c:v>0.25</c:v>
                </c:pt>
                <c:pt idx="3494">
                  <c:v>0.25</c:v>
                </c:pt>
                <c:pt idx="3495">
                  <c:v>0.25</c:v>
                </c:pt>
                <c:pt idx="3496">
                  <c:v>0.25</c:v>
                </c:pt>
                <c:pt idx="3497">
                  <c:v>0.25</c:v>
                </c:pt>
                <c:pt idx="3498">
                  <c:v>0.25</c:v>
                </c:pt>
                <c:pt idx="3499">
                  <c:v>0.25</c:v>
                </c:pt>
                <c:pt idx="3500">
                  <c:v>0.25</c:v>
                </c:pt>
                <c:pt idx="3501">
                  <c:v>0.25</c:v>
                </c:pt>
                <c:pt idx="3502">
                  <c:v>0.25</c:v>
                </c:pt>
                <c:pt idx="3503">
                  <c:v>0.25</c:v>
                </c:pt>
                <c:pt idx="3504">
                  <c:v>0.25</c:v>
                </c:pt>
                <c:pt idx="3505">
                  <c:v>0.25</c:v>
                </c:pt>
                <c:pt idx="3506">
                  <c:v>0.25</c:v>
                </c:pt>
                <c:pt idx="3507">
                  <c:v>0.25</c:v>
                </c:pt>
                <c:pt idx="3508">
                  <c:v>0.25</c:v>
                </c:pt>
                <c:pt idx="3509">
                  <c:v>0.25</c:v>
                </c:pt>
                <c:pt idx="3510">
                  <c:v>0.25</c:v>
                </c:pt>
                <c:pt idx="3511">
                  <c:v>0.25</c:v>
                </c:pt>
                <c:pt idx="3512">
                  <c:v>0.25</c:v>
                </c:pt>
                <c:pt idx="3513">
                  <c:v>0.25</c:v>
                </c:pt>
                <c:pt idx="3514">
                  <c:v>0.25</c:v>
                </c:pt>
                <c:pt idx="3515">
                  <c:v>0.25</c:v>
                </c:pt>
                <c:pt idx="3516">
                  <c:v>0.25</c:v>
                </c:pt>
                <c:pt idx="3517">
                  <c:v>0.25</c:v>
                </c:pt>
                <c:pt idx="3518">
                  <c:v>0.25</c:v>
                </c:pt>
                <c:pt idx="3519">
                  <c:v>0.25</c:v>
                </c:pt>
                <c:pt idx="3520">
                  <c:v>0.25</c:v>
                </c:pt>
                <c:pt idx="3521">
                  <c:v>0.25</c:v>
                </c:pt>
                <c:pt idx="3522">
                  <c:v>0.25</c:v>
                </c:pt>
                <c:pt idx="3523">
                  <c:v>0.25</c:v>
                </c:pt>
                <c:pt idx="3524">
                  <c:v>0.25</c:v>
                </c:pt>
                <c:pt idx="3525">
                  <c:v>0.25</c:v>
                </c:pt>
                <c:pt idx="3526">
                  <c:v>0.25</c:v>
                </c:pt>
                <c:pt idx="3527">
                  <c:v>0.25</c:v>
                </c:pt>
                <c:pt idx="3528">
                  <c:v>0.25</c:v>
                </c:pt>
                <c:pt idx="3529">
                  <c:v>0.25</c:v>
                </c:pt>
                <c:pt idx="3530">
                  <c:v>0.25</c:v>
                </c:pt>
                <c:pt idx="3531">
                  <c:v>0.25</c:v>
                </c:pt>
                <c:pt idx="3532">
                  <c:v>0.25</c:v>
                </c:pt>
                <c:pt idx="3533">
                  <c:v>0.25</c:v>
                </c:pt>
                <c:pt idx="3534">
                  <c:v>0.25</c:v>
                </c:pt>
                <c:pt idx="3535">
                  <c:v>0.25</c:v>
                </c:pt>
                <c:pt idx="3536">
                  <c:v>0.25</c:v>
                </c:pt>
                <c:pt idx="3537">
                  <c:v>0.25</c:v>
                </c:pt>
                <c:pt idx="3538">
                  <c:v>0.25</c:v>
                </c:pt>
                <c:pt idx="3539">
                  <c:v>0.25</c:v>
                </c:pt>
                <c:pt idx="3540">
                  <c:v>0.25</c:v>
                </c:pt>
                <c:pt idx="3541">
                  <c:v>0.25</c:v>
                </c:pt>
                <c:pt idx="3542">
                  <c:v>0.25</c:v>
                </c:pt>
                <c:pt idx="3543">
                  <c:v>0.25</c:v>
                </c:pt>
                <c:pt idx="3544">
                  <c:v>0.25</c:v>
                </c:pt>
                <c:pt idx="3545">
                  <c:v>0.25</c:v>
                </c:pt>
                <c:pt idx="3546">
                  <c:v>0.25</c:v>
                </c:pt>
                <c:pt idx="3547">
                  <c:v>0.25</c:v>
                </c:pt>
                <c:pt idx="3548">
                  <c:v>0.25</c:v>
                </c:pt>
                <c:pt idx="3549">
                  <c:v>0.25</c:v>
                </c:pt>
                <c:pt idx="3550">
                  <c:v>0.25</c:v>
                </c:pt>
                <c:pt idx="3551">
                  <c:v>0.25</c:v>
                </c:pt>
                <c:pt idx="3552">
                  <c:v>0.25</c:v>
                </c:pt>
                <c:pt idx="3553">
                  <c:v>0.25</c:v>
                </c:pt>
                <c:pt idx="3554">
                  <c:v>0.25</c:v>
                </c:pt>
                <c:pt idx="3555">
                  <c:v>0.25</c:v>
                </c:pt>
                <c:pt idx="3556">
                  <c:v>0.25</c:v>
                </c:pt>
                <c:pt idx="3557">
                  <c:v>0.25</c:v>
                </c:pt>
                <c:pt idx="3558">
                  <c:v>0.25</c:v>
                </c:pt>
                <c:pt idx="3559">
                  <c:v>0.25</c:v>
                </c:pt>
                <c:pt idx="3560">
                  <c:v>0.25</c:v>
                </c:pt>
                <c:pt idx="3561">
                  <c:v>0.25</c:v>
                </c:pt>
                <c:pt idx="3562">
                  <c:v>0.25</c:v>
                </c:pt>
                <c:pt idx="3563">
                  <c:v>0.25</c:v>
                </c:pt>
                <c:pt idx="3564">
                  <c:v>0.25</c:v>
                </c:pt>
                <c:pt idx="3565">
                  <c:v>0.25</c:v>
                </c:pt>
                <c:pt idx="3566">
                  <c:v>0.25</c:v>
                </c:pt>
                <c:pt idx="3567">
                  <c:v>0.25</c:v>
                </c:pt>
                <c:pt idx="3568">
                  <c:v>0.25</c:v>
                </c:pt>
                <c:pt idx="3569">
                  <c:v>0.25</c:v>
                </c:pt>
                <c:pt idx="3570">
                  <c:v>0.25</c:v>
                </c:pt>
                <c:pt idx="3571">
                  <c:v>0.25</c:v>
                </c:pt>
                <c:pt idx="3572">
                  <c:v>0.25</c:v>
                </c:pt>
                <c:pt idx="3573">
                  <c:v>0.25</c:v>
                </c:pt>
                <c:pt idx="3574">
                  <c:v>0.25</c:v>
                </c:pt>
                <c:pt idx="3575">
                  <c:v>0.25</c:v>
                </c:pt>
                <c:pt idx="3576">
                  <c:v>0.25</c:v>
                </c:pt>
                <c:pt idx="3577">
                  <c:v>0.25</c:v>
                </c:pt>
                <c:pt idx="3578">
                  <c:v>0.25</c:v>
                </c:pt>
                <c:pt idx="3579">
                  <c:v>0.25</c:v>
                </c:pt>
                <c:pt idx="3580">
                  <c:v>0.25</c:v>
                </c:pt>
                <c:pt idx="3581">
                  <c:v>0.25</c:v>
                </c:pt>
                <c:pt idx="3582">
                  <c:v>0.25</c:v>
                </c:pt>
                <c:pt idx="3583">
                  <c:v>0.25</c:v>
                </c:pt>
                <c:pt idx="3584">
                  <c:v>0.25</c:v>
                </c:pt>
                <c:pt idx="3585">
                  <c:v>0.25</c:v>
                </c:pt>
                <c:pt idx="3586">
                  <c:v>0.25</c:v>
                </c:pt>
                <c:pt idx="3587">
                  <c:v>0.25</c:v>
                </c:pt>
                <c:pt idx="3588">
                  <c:v>0.25</c:v>
                </c:pt>
                <c:pt idx="3589">
                  <c:v>0.25</c:v>
                </c:pt>
                <c:pt idx="3590">
                  <c:v>0.25</c:v>
                </c:pt>
                <c:pt idx="3591">
                  <c:v>0.25</c:v>
                </c:pt>
                <c:pt idx="3592">
                  <c:v>0.25</c:v>
                </c:pt>
                <c:pt idx="3593">
                  <c:v>0.25</c:v>
                </c:pt>
                <c:pt idx="3594">
                  <c:v>0.25</c:v>
                </c:pt>
                <c:pt idx="3595">
                  <c:v>0.25</c:v>
                </c:pt>
                <c:pt idx="3596">
                  <c:v>0.25</c:v>
                </c:pt>
                <c:pt idx="3597">
                  <c:v>0.25</c:v>
                </c:pt>
                <c:pt idx="3598">
                  <c:v>0.25</c:v>
                </c:pt>
                <c:pt idx="3599">
                  <c:v>0.25</c:v>
                </c:pt>
                <c:pt idx="3600">
                  <c:v>0.25</c:v>
                </c:pt>
                <c:pt idx="3601">
                  <c:v>0.25</c:v>
                </c:pt>
                <c:pt idx="3602">
                  <c:v>0.25</c:v>
                </c:pt>
                <c:pt idx="3603">
                  <c:v>0.25</c:v>
                </c:pt>
                <c:pt idx="3604">
                  <c:v>0.25</c:v>
                </c:pt>
                <c:pt idx="3605">
                  <c:v>0.25</c:v>
                </c:pt>
                <c:pt idx="3606">
                  <c:v>0.25</c:v>
                </c:pt>
                <c:pt idx="3607">
                  <c:v>0.25</c:v>
                </c:pt>
                <c:pt idx="3608">
                  <c:v>0.25</c:v>
                </c:pt>
                <c:pt idx="3609">
                  <c:v>0.25</c:v>
                </c:pt>
                <c:pt idx="3610">
                  <c:v>0.25</c:v>
                </c:pt>
                <c:pt idx="3611">
                  <c:v>0.25</c:v>
                </c:pt>
                <c:pt idx="3612">
                  <c:v>0.25</c:v>
                </c:pt>
                <c:pt idx="3613">
                  <c:v>0.25</c:v>
                </c:pt>
                <c:pt idx="3614">
                  <c:v>0.25</c:v>
                </c:pt>
                <c:pt idx="3615">
                  <c:v>0.25</c:v>
                </c:pt>
                <c:pt idx="3616">
                  <c:v>0.25</c:v>
                </c:pt>
                <c:pt idx="3617">
                  <c:v>0.25</c:v>
                </c:pt>
                <c:pt idx="3618">
                  <c:v>0.25</c:v>
                </c:pt>
                <c:pt idx="3619">
                  <c:v>0.25</c:v>
                </c:pt>
                <c:pt idx="3620">
                  <c:v>0.25</c:v>
                </c:pt>
                <c:pt idx="3621">
                  <c:v>0.25</c:v>
                </c:pt>
                <c:pt idx="3622">
                  <c:v>0.25</c:v>
                </c:pt>
                <c:pt idx="3623">
                  <c:v>0.25</c:v>
                </c:pt>
                <c:pt idx="3624">
                  <c:v>0.25</c:v>
                </c:pt>
                <c:pt idx="3625">
                  <c:v>0.25</c:v>
                </c:pt>
                <c:pt idx="3626">
                  <c:v>0.25</c:v>
                </c:pt>
                <c:pt idx="3627">
                  <c:v>0.25</c:v>
                </c:pt>
                <c:pt idx="3628">
                  <c:v>0.25</c:v>
                </c:pt>
                <c:pt idx="3629">
                  <c:v>0.25</c:v>
                </c:pt>
                <c:pt idx="3630">
                  <c:v>0.25</c:v>
                </c:pt>
                <c:pt idx="3631">
                  <c:v>0.25</c:v>
                </c:pt>
                <c:pt idx="3632">
                  <c:v>0.25</c:v>
                </c:pt>
                <c:pt idx="3633">
                  <c:v>0.25</c:v>
                </c:pt>
                <c:pt idx="3634">
                  <c:v>0.25</c:v>
                </c:pt>
                <c:pt idx="3635">
                  <c:v>0.25</c:v>
                </c:pt>
                <c:pt idx="3636">
                  <c:v>0.25</c:v>
                </c:pt>
                <c:pt idx="3637">
                  <c:v>0.25</c:v>
                </c:pt>
                <c:pt idx="3638">
                  <c:v>0.25</c:v>
                </c:pt>
                <c:pt idx="3639">
                  <c:v>0.25</c:v>
                </c:pt>
                <c:pt idx="3640">
                  <c:v>0.25</c:v>
                </c:pt>
                <c:pt idx="3641">
                  <c:v>0.25</c:v>
                </c:pt>
                <c:pt idx="3642">
                  <c:v>0.25</c:v>
                </c:pt>
                <c:pt idx="3643">
                  <c:v>0.25</c:v>
                </c:pt>
                <c:pt idx="3644">
                  <c:v>0.25</c:v>
                </c:pt>
                <c:pt idx="3645">
                  <c:v>0.25</c:v>
                </c:pt>
                <c:pt idx="3646">
                  <c:v>0.25</c:v>
                </c:pt>
                <c:pt idx="3647">
                  <c:v>0.25</c:v>
                </c:pt>
                <c:pt idx="3648">
                  <c:v>0.25</c:v>
                </c:pt>
                <c:pt idx="3649">
                  <c:v>0.25</c:v>
                </c:pt>
                <c:pt idx="3650">
                  <c:v>0.25</c:v>
                </c:pt>
                <c:pt idx="3651">
                  <c:v>0.25</c:v>
                </c:pt>
                <c:pt idx="3652">
                  <c:v>0.25</c:v>
                </c:pt>
                <c:pt idx="3653">
                  <c:v>0.25</c:v>
                </c:pt>
                <c:pt idx="3654">
                  <c:v>0.25</c:v>
                </c:pt>
                <c:pt idx="3655">
                  <c:v>0.25</c:v>
                </c:pt>
                <c:pt idx="3656">
                  <c:v>0.25</c:v>
                </c:pt>
                <c:pt idx="3657">
                  <c:v>0.25</c:v>
                </c:pt>
                <c:pt idx="3658">
                  <c:v>0.25</c:v>
                </c:pt>
                <c:pt idx="3659">
                  <c:v>0.25</c:v>
                </c:pt>
                <c:pt idx="3660">
                  <c:v>0.25</c:v>
                </c:pt>
                <c:pt idx="3661">
                  <c:v>0.25</c:v>
                </c:pt>
                <c:pt idx="3662">
                  <c:v>0.25</c:v>
                </c:pt>
                <c:pt idx="3663">
                  <c:v>0.25</c:v>
                </c:pt>
                <c:pt idx="3664">
                  <c:v>0.25</c:v>
                </c:pt>
                <c:pt idx="3665">
                  <c:v>0.25</c:v>
                </c:pt>
                <c:pt idx="3666">
                  <c:v>0.25</c:v>
                </c:pt>
                <c:pt idx="3667">
                  <c:v>0.25</c:v>
                </c:pt>
                <c:pt idx="3668">
                  <c:v>0.25</c:v>
                </c:pt>
                <c:pt idx="3669">
                  <c:v>0.25</c:v>
                </c:pt>
                <c:pt idx="3670">
                  <c:v>0.25</c:v>
                </c:pt>
                <c:pt idx="3671">
                  <c:v>0.25</c:v>
                </c:pt>
                <c:pt idx="3672">
                  <c:v>0.25</c:v>
                </c:pt>
                <c:pt idx="3673">
                  <c:v>0.25</c:v>
                </c:pt>
                <c:pt idx="3674">
                  <c:v>0.25</c:v>
                </c:pt>
                <c:pt idx="3675">
                  <c:v>0.25</c:v>
                </c:pt>
                <c:pt idx="3676">
                  <c:v>0.25</c:v>
                </c:pt>
                <c:pt idx="3677">
                  <c:v>0.25</c:v>
                </c:pt>
                <c:pt idx="3678">
                  <c:v>0.25</c:v>
                </c:pt>
                <c:pt idx="3679">
                  <c:v>0.25</c:v>
                </c:pt>
                <c:pt idx="3680">
                  <c:v>0.25</c:v>
                </c:pt>
                <c:pt idx="3681">
                  <c:v>0.25</c:v>
                </c:pt>
                <c:pt idx="3682">
                  <c:v>0.25</c:v>
                </c:pt>
                <c:pt idx="3683">
                  <c:v>0.25</c:v>
                </c:pt>
                <c:pt idx="3684">
                  <c:v>0.25</c:v>
                </c:pt>
                <c:pt idx="3685">
                  <c:v>0.25</c:v>
                </c:pt>
                <c:pt idx="3686">
                  <c:v>0.25</c:v>
                </c:pt>
                <c:pt idx="3687">
                  <c:v>0.25</c:v>
                </c:pt>
                <c:pt idx="3688">
                  <c:v>0.25</c:v>
                </c:pt>
                <c:pt idx="3689">
                  <c:v>0.25</c:v>
                </c:pt>
                <c:pt idx="3690">
                  <c:v>0.25</c:v>
                </c:pt>
                <c:pt idx="3691">
                  <c:v>0.25</c:v>
                </c:pt>
                <c:pt idx="3692">
                  <c:v>0.25</c:v>
                </c:pt>
                <c:pt idx="3693">
                  <c:v>0.25</c:v>
                </c:pt>
                <c:pt idx="3694">
                  <c:v>0.25</c:v>
                </c:pt>
                <c:pt idx="3695">
                  <c:v>0.25</c:v>
                </c:pt>
                <c:pt idx="3696">
                  <c:v>0.25</c:v>
                </c:pt>
                <c:pt idx="3697">
                  <c:v>0.25</c:v>
                </c:pt>
                <c:pt idx="3698">
                  <c:v>0.25</c:v>
                </c:pt>
                <c:pt idx="3699">
                  <c:v>0.25</c:v>
                </c:pt>
                <c:pt idx="3700">
                  <c:v>0.25</c:v>
                </c:pt>
                <c:pt idx="3701">
                  <c:v>0.25</c:v>
                </c:pt>
                <c:pt idx="3702">
                  <c:v>0.25</c:v>
                </c:pt>
                <c:pt idx="3703">
                  <c:v>0.25</c:v>
                </c:pt>
                <c:pt idx="3704">
                  <c:v>0.25</c:v>
                </c:pt>
                <c:pt idx="3705">
                  <c:v>0.25</c:v>
                </c:pt>
                <c:pt idx="3706">
                  <c:v>0.25</c:v>
                </c:pt>
                <c:pt idx="3707">
                  <c:v>0.25</c:v>
                </c:pt>
                <c:pt idx="3708">
                  <c:v>0.25</c:v>
                </c:pt>
                <c:pt idx="3709">
                  <c:v>0.25</c:v>
                </c:pt>
                <c:pt idx="3710">
                  <c:v>0.25</c:v>
                </c:pt>
                <c:pt idx="3711">
                  <c:v>0.25</c:v>
                </c:pt>
                <c:pt idx="3712">
                  <c:v>0.25</c:v>
                </c:pt>
                <c:pt idx="3713">
                  <c:v>0.25</c:v>
                </c:pt>
                <c:pt idx="3714">
                  <c:v>0.25</c:v>
                </c:pt>
                <c:pt idx="3715">
                  <c:v>0.25</c:v>
                </c:pt>
                <c:pt idx="3716">
                  <c:v>0.25</c:v>
                </c:pt>
                <c:pt idx="3717">
                  <c:v>0.25</c:v>
                </c:pt>
                <c:pt idx="3718">
                  <c:v>0.25</c:v>
                </c:pt>
                <c:pt idx="3719">
                  <c:v>0.25</c:v>
                </c:pt>
                <c:pt idx="3720">
                  <c:v>0.25</c:v>
                </c:pt>
                <c:pt idx="3721">
                  <c:v>0.25</c:v>
                </c:pt>
                <c:pt idx="3722">
                  <c:v>0.25</c:v>
                </c:pt>
                <c:pt idx="3723">
                  <c:v>0.25</c:v>
                </c:pt>
                <c:pt idx="3724">
                  <c:v>0.25</c:v>
                </c:pt>
                <c:pt idx="3725">
                  <c:v>0.25</c:v>
                </c:pt>
                <c:pt idx="3726">
                  <c:v>0.25</c:v>
                </c:pt>
                <c:pt idx="3727">
                  <c:v>0.25</c:v>
                </c:pt>
                <c:pt idx="3728">
                  <c:v>0.25</c:v>
                </c:pt>
                <c:pt idx="3729">
                  <c:v>0.25</c:v>
                </c:pt>
                <c:pt idx="3730">
                  <c:v>0.25</c:v>
                </c:pt>
                <c:pt idx="3731">
                  <c:v>0.25</c:v>
                </c:pt>
                <c:pt idx="3732">
                  <c:v>0.25</c:v>
                </c:pt>
                <c:pt idx="3733">
                  <c:v>0.25</c:v>
                </c:pt>
                <c:pt idx="3734">
                  <c:v>0.25</c:v>
                </c:pt>
                <c:pt idx="3735">
                  <c:v>0.25</c:v>
                </c:pt>
                <c:pt idx="3736">
                  <c:v>0.25</c:v>
                </c:pt>
                <c:pt idx="3737">
                  <c:v>0.25</c:v>
                </c:pt>
                <c:pt idx="3738">
                  <c:v>0.25</c:v>
                </c:pt>
                <c:pt idx="3739">
                  <c:v>0.25</c:v>
                </c:pt>
                <c:pt idx="3740">
                  <c:v>0.25</c:v>
                </c:pt>
                <c:pt idx="3741">
                  <c:v>0.25</c:v>
                </c:pt>
                <c:pt idx="3742">
                  <c:v>0.25</c:v>
                </c:pt>
                <c:pt idx="3743">
                  <c:v>0.25</c:v>
                </c:pt>
                <c:pt idx="3744">
                  <c:v>0.25</c:v>
                </c:pt>
                <c:pt idx="3745">
                  <c:v>0.25</c:v>
                </c:pt>
                <c:pt idx="3746">
                  <c:v>0.25</c:v>
                </c:pt>
                <c:pt idx="3747">
                  <c:v>0.25</c:v>
                </c:pt>
                <c:pt idx="3748">
                  <c:v>0.25</c:v>
                </c:pt>
                <c:pt idx="3749">
                  <c:v>0.25</c:v>
                </c:pt>
                <c:pt idx="3750">
                  <c:v>0.25</c:v>
                </c:pt>
                <c:pt idx="3751">
                  <c:v>0.25</c:v>
                </c:pt>
                <c:pt idx="3752">
                  <c:v>0.25</c:v>
                </c:pt>
                <c:pt idx="3753">
                  <c:v>0.25</c:v>
                </c:pt>
                <c:pt idx="3754">
                  <c:v>0.25</c:v>
                </c:pt>
                <c:pt idx="3755">
                  <c:v>0.25</c:v>
                </c:pt>
                <c:pt idx="3756">
                  <c:v>0.25</c:v>
                </c:pt>
                <c:pt idx="3757">
                  <c:v>0.25</c:v>
                </c:pt>
                <c:pt idx="3758">
                  <c:v>0.25</c:v>
                </c:pt>
                <c:pt idx="3759">
                  <c:v>0.25</c:v>
                </c:pt>
                <c:pt idx="3760">
                  <c:v>0.25</c:v>
                </c:pt>
                <c:pt idx="3761">
                  <c:v>0.25</c:v>
                </c:pt>
                <c:pt idx="3762">
                  <c:v>0.25</c:v>
                </c:pt>
                <c:pt idx="3763">
                  <c:v>0.25</c:v>
                </c:pt>
                <c:pt idx="3764">
                  <c:v>0.25</c:v>
                </c:pt>
                <c:pt idx="3765">
                  <c:v>0.25</c:v>
                </c:pt>
                <c:pt idx="3766">
                  <c:v>0.25</c:v>
                </c:pt>
                <c:pt idx="3767">
                  <c:v>0.25</c:v>
                </c:pt>
                <c:pt idx="3768">
                  <c:v>0.25</c:v>
                </c:pt>
                <c:pt idx="3769">
                  <c:v>0.25</c:v>
                </c:pt>
                <c:pt idx="3770">
                  <c:v>0.25</c:v>
                </c:pt>
                <c:pt idx="3771">
                  <c:v>0.25</c:v>
                </c:pt>
                <c:pt idx="3772">
                  <c:v>0.25</c:v>
                </c:pt>
                <c:pt idx="3773">
                  <c:v>0.25</c:v>
                </c:pt>
                <c:pt idx="3774">
                  <c:v>0.25</c:v>
                </c:pt>
                <c:pt idx="3775">
                  <c:v>0.25</c:v>
                </c:pt>
                <c:pt idx="3776">
                  <c:v>0.25</c:v>
                </c:pt>
                <c:pt idx="3777">
                  <c:v>0.25</c:v>
                </c:pt>
                <c:pt idx="3778">
                  <c:v>0.25</c:v>
                </c:pt>
                <c:pt idx="3779">
                  <c:v>0.25</c:v>
                </c:pt>
                <c:pt idx="3780">
                  <c:v>0.25</c:v>
                </c:pt>
                <c:pt idx="3781">
                  <c:v>0.25</c:v>
                </c:pt>
                <c:pt idx="3782">
                  <c:v>0.25</c:v>
                </c:pt>
                <c:pt idx="3783">
                  <c:v>0.25</c:v>
                </c:pt>
                <c:pt idx="3784">
                  <c:v>0.25</c:v>
                </c:pt>
                <c:pt idx="3785">
                  <c:v>0.25</c:v>
                </c:pt>
                <c:pt idx="3786">
                  <c:v>0.25</c:v>
                </c:pt>
                <c:pt idx="3787">
                  <c:v>0.25</c:v>
                </c:pt>
                <c:pt idx="3788">
                  <c:v>0.25</c:v>
                </c:pt>
                <c:pt idx="3789">
                  <c:v>0.25</c:v>
                </c:pt>
                <c:pt idx="3790">
                  <c:v>0.25</c:v>
                </c:pt>
                <c:pt idx="3791">
                  <c:v>0.25</c:v>
                </c:pt>
                <c:pt idx="3792">
                  <c:v>0.25</c:v>
                </c:pt>
                <c:pt idx="3793">
                  <c:v>0.25</c:v>
                </c:pt>
                <c:pt idx="3794">
                  <c:v>0.25</c:v>
                </c:pt>
                <c:pt idx="3795">
                  <c:v>0.25</c:v>
                </c:pt>
                <c:pt idx="3796">
                  <c:v>0.25</c:v>
                </c:pt>
                <c:pt idx="3797">
                  <c:v>0.25</c:v>
                </c:pt>
                <c:pt idx="3798">
                  <c:v>0.25</c:v>
                </c:pt>
                <c:pt idx="3799">
                  <c:v>0.25</c:v>
                </c:pt>
                <c:pt idx="3800">
                  <c:v>0.25</c:v>
                </c:pt>
                <c:pt idx="3801">
                  <c:v>0.25</c:v>
                </c:pt>
                <c:pt idx="3802">
                  <c:v>0.25</c:v>
                </c:pt>
                <c:pt idx="3803">
                  <c:v>0.25</c:v>
                </c:pt>
                <c:pt idx="3804">
                  <c:v>0.25</c:v>
                </c:pt>
                <c:pt idx="3805">
                  <c:v>0.25</c:v>
                </c:pt>
                <c:pt idx="3806">
                  <c:v>0.25</c:v>
                </c:pt>
                <c:pt idx="3807">
                  <c:v>0.25</c:v>
                </c:pt>
                <c:pt idx="3808">
                  <c:v>0.25</c:v>
                </c:pt>
                <c:pt idx="3809">
                  <c:v>0.25</c:v>
                </c:pt>
                <c:pt idx="3810">
                  <c:v>0.25</c:v>
                </c:pt>
                <c:pt idx="3811">
                  <c:v>0.25</c:v>
                </c:pt>
                <c:pt idx="3812">
                  <c:v>0.25</c:v>
                </c:pt>
                <c:pt idx="3813">
                  <c:v>0.25</c:v>
                </c:pt>
                <c:pt idx="3814">
                  <c:v>0.25</c:v>
                </c:pt>
                <c:pt idx="3815">
                  <c:v>0.25</c:v>
                </c:pt>
                <c:pt idx="3816">
                  <c:v>0.25</c:v>
                </c:pt>
                <c:pt idx="3817">
                  <c:v>0.25</c:v>
                </c:pt>
                <c:pt idx="3818">
                  <c:v>0.25</c:v>
                </c:pt>
                <c:pt idx="3819">
                  <c:v>0.25</c:v>
                </c:pt>
                <c:pt idx="3820">
                  <c:v>0.25</c:v>
                </c:pt>
                <c:pt idx="3821">
                  <c:v>0.25</c:v>
                </c:pt>
                <c:pt idx="3822">
                  <c:v>0.25</c:v>
                </c:pt>
                <c:pt idx="3823">
                  <c:v>0.25</c:v>
                </c:pt>
                <c:pt idx="3824">
                  <c:v>0.25</c:v>
                </c:pt>
                <c:pt idx="3825">
                  <c:v>0.25</c:v>
                </c:pt>
                <c:pt idx="3826">
                  <c:v>0.25</c:v>
                </c:pt>
                <c:pt idx="3827">
                  <c:v>0.25</c:v>
                </c:pt>
                <c:pt idx="3828">
                  <c:v>0.25</c:v>
                </c:pt>
                <c:pt idx="3829">
                  <c:v>0.25</c:v>
                </c:pt>
                <c:pt idx="3830">
                  <c:v>0.25</c:v>
                </c:pt>
                <c:pt idx="3831">
                  <c:v>0.25</c:v>
                </c:pt>
                <c:pt idx="3832">
                  <c:v>0.25</c:v>
                </c:pt>
                <c:pt idx="3833">
                  <c:v>0.25</c:v>
                </c:pt>
                <c:pt idx="3834">
                  <c:v>0.25</c:v>
                </c:pt>
                <c:pt idx="3835">
                  <c:v>0.25</c:v>
                </c:pt>
                <c:pt idx="3836">
                  <c:v>0.25</c:v>
                </c:pt>
                <c:pt idx="3837">
                  <c:v>0.25</c:v>
                </c:pt>
                <c:pt idx="3838">
                  <c:v>0.25</c:v>
                </c:pt>
                <c:pt idx="3839">
                  <c:v>0.25</c:v>
                </c:pt>
                <c:pt idx="3840">
                  <c:v>0.25</c:v>
                </c:pt>
                <c:pt idx="3841">
                  <c:v>0.25</c:v>
                </c:pt>
                <c:pt idx="3842">
                  <c:v>0.25</c:v>
                </c:pt>
                <c:pt idx="3843">
                  <c:v>0.25</c:v>
                </c:pt>
                <c:pt idx="3844">
                  <c:v>0.25</c:v>
                </c:pt>
                <c:pt idx="3845">
                  <c:v>0.25</c:v>
                </c:pt>
                <c:pt idx="3846">
                  <c:v>0.25</c:v>
                </c:pt>
                <c:pt idx="3847">
                  <c:v>0.25</c:v>
                </c:pt>
                <c:pt idx="3848">
                  <c:v>0.25</c:v>
                </c:pt>
                <c:pt idx="3849">
                  <c:v>0.25</c:v>
                </c:pt>
                <c:pt idx="3850">
                  <c:v>0.25</c:v>
                </c:pt>
                <c:pt idx="3851">
                  <c:v>0.25</c:v>
                </c:pt>
                <c:pt idx="3852">
                  <c:v>0.25</c:v>
                </c:pt>
                <c:pt idx="3853">
                  <c:v>0.25</c:v>
                </c:pt>
                <c:pt idx="3854">
                  <c:v>0.25</c:v>
                </c:pt>
                <c:pt idx="3855">
                  <c:v>0.25</c:v>
                </c:pt>
                <c:pt idx="3856">
                  <c:v>0.25</c:v>
                </c:pt>
                <c:pt idx="3857">
                  <c:v>0.25</c:v>
                </c:pt>
                <c:pt idx="3858">
                  <c:v>0.25</c:v>
                </c:pt>
                <c:pt idx="3859">
                  <c:v>0.25</c:v>
                </c:pt>
                <c:pt idx="3860">
                  <c:v>0.25</c:v>
                </c:pt>
                <c:pt idx="3861">
                  <c:v>0.25</c:v>
                </c:pt>
                <c:pt idx="3862">
                  <c:v>0.25</c:v>
                </c:pt>
                <c:pt idx="3863">
                  <c:v>0.25</c:v>
                </c:pt>
                <c:pt idx="3864">
                  <c:v>0.25</c:v>
                </c:pt>
                <c:pt idx="3865">
                  <c:v>0.25</c:v>
                </c:pt>
                <c:pt idx="3866">
                  <c:v>0.25</c:v>
                </c:pt>
                <c:pt idx="3867">
                  <c:v>0.25</c:v>
                </c:pt>
                <c:pt idx="3868">
                  <c:v>0.25</c:v>
                </c:pt>
                <c:pt idx="3869">
                  <c:v>0.25</c:v>
                </c:pt>
                <c:pt idx="3870">
                  <c:v>0.25</c:v>
                </c:pt>
                <c:pt idx="3871">
                  <c:v>0.25</c:v>
                </c:pt>
                <c:pt idx="3872">
                  <c:v>0.25</c:v>
                </c:pt>
                <c:pt idx="3873">
                  <c:v>0.25</c:v>
                </c:pt>
                <c:pt idx="3874">
                  <c:v>0.25</c:v>
                </c:pt>
                <c:pt idx="3875">
                  <c:v>0.25</c:v>
                </c:pt>
                <c:pt idx="3876">
                  <c:v>0.25</c:v>
                </c:pt>
                <c:pt idx="3877">
                  <c:v>0.25</c:v>
                </c:pt>
                <c:pt idx="3878">
                  <c:v>0.25</c:v>
                </c:pt>
                <c:pt idx="3879">
                  <c:v>0.25</c:v>
                </c:pt>
                <c:pt idx="3880">
                  <c:v>0.25</c:v>
                </c:pt>
                <c:pt idx="3881">
                  <c:v>0.25</c:v>
                </c:pt>
                <c:pt idx="3882">
                  <c:v>0.25</c:v>
                </c:pt>
                <c:pt idx="3883">
                  <c:v>0.25</c:v>
                </c:pt>
                <c:pt idx="3884">
                  <c:v>0.25</c:v>
                </c:pt>
                <c:pt idx="3885">
                  <c:v>0.25</c:v>
                </c:pt>
                <c:pt idx="3886">
                  <c:v>0.25</c:v>
                </c:pt>
                <c:pt idx="3887">
                  <c:v>0.25</c:v>
                </c:pt>
                <c:pt idx="3888">
                  <c:v>0.25</c:v>
                </c:pt>
                <c:pt idx="3889">
                  <c:v>0.25</c:v>
                </c:pt>
                <c:pt idx="3890">
                  <c:v>0.25</c:v>
                </c:pt>
                <c:pt idx="3891">
                  <c:v>0.25</c:v>
                </c:pt>
                <c:pt idx="3892">
                  <c:v>0.25</c:v>
                </c:pt>
                <c:pt idx="3893">
                  <c:v>0.25</c:v>
                </c:pt>
                <c:pt idx="3894">
                  <c:v>0.25</c:v>
                </c:pt>
                <c:pt idx="3895">
                  <c:v>0.25</c:v>
                </c:pt>
                <c:pt idx="3896">
                  <c:v>0.25</c:v>
                </c:pt>
                <c:pt idx="3897">
                  <c:v>0.25</c:v>
                </c:pt>
                <c:pt idx="3898">
                  <c:v>0.25</c:v>
                </c:pt>
                <c:pt idx="3899">
                  <c:v>0.25</c:v>
                </c:pt>
                <c:pt idx="3900">
                  <c:v>0.25</c:v>
                </c:pt>
                <c:pt idx="3901">
                  <c:v>0.25</c:v>
                </c:pt>
                <c:pt idx="3902">
                  <c:v>0.25</c:v>
                </c:pt>
                <c:pt idx="3903">
                  <c:v>0.25</c:v>
                </c:pt>
                <c:pt idx="3904">
                  <c:v>0.25</c:v>
                </c:pt>
                <c:pt idx="3905">
                  <c:v>0.25</c:v>
                </c:pt>
                <c:pt idx="3906">
                  <c:v>0.25</c:v>
                </c:pt>
                <c:pt idx="3907">
                  <c:v>0.25</c:v>
                </c:pt>
                <c:pt idx="3908">
                  <c:v>0.25</c:v>
                </c:pt>
                <c:pt idx="3909">
                  <c:v>0.25</c:v>
                </c:pt>
                <c:pt idx="3910">
                  <c:v>0.25</c:v>
                </c:pt>
                <c:pt idx="3911">
                  <c:v>0.25</c:v>
                </c:pt>
                <c:pt idx="3912">
                  <c:v>0.25</c:v>
                </c:pt>
                <c:pt idx="3913">
                  <c:v>0.25</c:v>
                </c:pt>
                <c:pt idx="3914">
                  <c:v>0.25</c:v>
                </c:pt>
                <c:pt idx="3915">
                  <c:v>0.25</c:v>
                </c:pt>
                <c:pt idx="3916">
                  <c:v>0.25</c:v>
                </c:pt>
                <c:pt idx="3917">
                  <c:v>0.25</c:v>
                </c:pt>
                <c:pt idx="3918">
                  <c:v>0.25</c:v>
                </c:pt>
                <c:pt idx="3919">
                  <c:v>0.25</c:v>
                </c:pt>
                <c:pt idx="3920">
                  <c:v>0.25</c:v>
                </c:pt>
                <c:pt idx="3921">
                  <c:v>0.25</c:v>
                </c:pt>
                <c:pt idx="3922">
                  <c:v>0.25</c:v>
                </c:pt>
                <c:pt idx="3923">
                  <c:v>0.25</c:v>
                </c:pt>
                <c:pt idx="3924">
                  <c:v>0.25</c:v>
                </c:pt>
                <c:pt idx="3925">
                  <c:v>0.25</c:v>
                </c:pt>
                <c:pt idx="3926">
                  <c:v>0.25</c:v>
                </c:pt>
                <c:pt idx="3927">
                  <c:v>0.25</c:v>
                </c:pt>
                <c:pt idx="3928">
                  <c:v>0.25</c:v>
                </c:pt>
                <c:pt idx="3929">
                  <c:v>0.25</c:v>
                </c:pt>
                <c:pt idx="3930">
                  <c:v>0.25</c:v>
                </c:pt>
                <c:pt idx="3931">
                  <c:v>0.25</c:v>
                </c:pt>
                <c:pt idx="3932">
                  <c:v>0.25</c:v>
                </c:pt>
                <c:pt idx="3933">
                  <c:v>0.25</c:v>
                </c:pt>
                <c:pt idx="3934">
                  <c:v>0.25</c:v>
                </c:pt>
                <c:pt idx="3935">
                  <c:v>0.25</c:v>
                </c:pt>
                <c:pt idx="3936">
                  <c:v>0.25</c:v>
                </c:pt>
                <c:pt idx="3937">
                  <c:v>0.25</c:v>
                </c:pt>
                <c:pt idx="3938">
                  <c:v>0.25</c:v>
                </c:pt>
                <c:pt idx="3939">
                  <c:v>0.25</c:v>
                </c:pt>
                <c:pt idx="3940">
                  <c:v>0.25</c:v>
                </c:pt>
                <c:pt idx="3941">
                  <c:v>0.25</c:v>
                </c:pt>
                <c:pt idx="3942">
                  <c:v>0.25</c:v>
                </c:pt>
                <c:pt idx="3943">
                  <c:v>0.25</c:v>
                </c:pt>
                <c:pt idx="3944">
                  <c:v>0.25</c:v>
                </c:pt>
                <c:pt idx="3945">
                  <c:v>0.25</c:v>
                </c:pt>
                <c:pt idx="3946">
                  <c:v>0.25</c:v>
                </c:pt>
                <c:pt idx="3947">
                  <c:v>0.25</c:v>
                </c:pt>
                <c:pt idx="3948">
                  <c:v>0.25</c:v>
                </c:pt>
                <c:pt idx="3949">
                  <c:v>0.25</c:v>
                </c:pt>
                <c:pt idx="3950">
                  <c:v>0.25</c:v>
                </c:pt>
                <c:pt idx="3951">
                  <c:v>0.25</c:v>
                </c:pt>
                <c:pt idx="3952">
                  <c:v>0.25</c:v>
                </c:pt>
                <c:pt idx="3953">
                  <c:v>0.25</c:v>
                </c:pt>
                <c:pt idx="3954">
                  <c:v>0.25</c:v>
                </c:pt>
                <c:pt idx="3955">
                  <c:v>0.25</c:v>
                </c:pt>
                <c:pt idx="3956">
                  <c:v>0.25</c:v>
                </c:pt>
                <c:pt idx="3957">
                  <c:v>0.25</c:v>
                </c:pt>
                <c:pt idx="3958">
                  <c:v>0.25</c:v>
                </c:pt>
                <c:pt idx="3959">
                  <c:v>0.25</c:v>
                </c:pt>
                <c:pt idx="3960">
                  <c:v>0.25</c:v>
                </c:pt>
                <c:pt idx="3961">
                  <c:v>0.25</c:v>
                </c:pt>
                <c:pt idx="3962">
                  <c:v>0.25</c:v>
                </c:pt>
                <c:pt idx="3963">
                  <c:v>0.25</c:v>
                </c:pt>
                <c:pt idx="3964">
                  <c:v>0.25</c:v>
                </c:pt>
                <c:pt idx="3965">
                  <c:v>0.25</c:v>
                </c:pt>
                <c:pt idx="3966">
                  <c:v>0.25</c:v>
                </c:pt>
                <c:pt idx="3967">
                  <c:v>0.25</c:v>
                </c:pt>
                <c:pt idx="3968">
                  <c:v>0.25</c:v>
                </c:pt>
                <c:pt idx="3969">
                  <c:v>0.25</c:v>
                </c:pt>
                <c:pt idx="3970">
                  <c:v>0.25</c:v>
                </c:pt>
                <c:pt idx="3971">
                  <c:v>0.25</c:v>
                </c:pt>
                <c:pt idx="3972">
                  <c:v>0.25</c:v>
                </c:pt>
                <c:pt idx="3973">
                  <c:v>0.25</c:v>
                </c:pt>
                <c:pt idx="3974">
                  <c:v>0.25</c:v>
                </c:pt>
                <c:pt idx="3975">
                  <c:v>0.25</c:v>
                </c:pt>
                <c:pt idx="3976">
                  <c:v>0.25</c:v>
                </c:pt>
                <c:pt idx="3977">
                  <c:v>0.25</c:v>
                </c:pt>
                <c:pt idx="3978">
                  <c:v>0.25</c:v>
                </c:pt>
                <c:pt idx="3979">
                  <c:v>0.25</c:v>
                </c:pt>
                <c:pt idx="3980">
                  <c:v>0.25</c:v>
                </c:pt>
                <c:pt idx="3981">
                  <c:v>0.25</c:v>
                </c:pt>
                <c:pt idx="3982">
                  <c:v>0.25</c:v>
                </c:pt>
                <c:pt idx="3983">
                  <c:v>0.25</c:v>
                </c:pt>
                <c:pt idx="3984">
                  <c:v>0.25</c:v>
                </c:pt>
                <c:pt idx="3985">
                  <c:v>0.25</c:v>
                </c:pt>
                <c:pt idx="3986">
                  <c:v>0.25</c:v>
                </c:pt>
                <c:pt idx="3987">
                  <c:v>0.25</c:v>
                </c:pt>
                <c:pt idx="3988">
                  <c:v>0.25</c:v>
                </c:pt>
                <c:pt idx="3989">
                  <c:v>0.25</c:v>
                </c:pt>
                <c:pt idx="3990">
                  <c:v>0.25</c:v>
                </c:pt>
                <c:pt idx="3991">
                  <c:v>0.25</c:v>
                </c:pt>
                <c:pt idx="3992">
                  <c:v>0.25</c:v>
                </c:pt>
                <c:pt idx="3993">
                  <c:v>0.25</c:v>
                </c:pt>
                <c:pt idx="3994">
                  <c:v>0.25</c:v>
                </c:pt>
                <c:pt idx="3995">
                  <c:v>0.25</c:v>
                </c:pt>
                <c:pt idx="3996">
                  <c:v>0.25</c:v>
                </c:pt>
                <c:pt idx="3997">
                  <c:v>0.25</c:v>
                </c:pt>
                <c:pt idx="3998">
                  <c:v>0.25</c:v>
                </c:pt>
                <c:pt idx="3999">
                  <c:v>0.25</c:v>
                </c:pt>
                <c:pt idx="4000">
                  <c:v>0.25</c:v>
                </c:pt>
                <c:pt idx="4001">
                  <c:v>0.25</c:v>
                </c:pt>
                <c:pt idx="4002">
                  <c:v>0.25</c:v>
                </c:pt>
                <c:pt idx="4003">
                  <c:v>0.25</c:v>
                </c:pt>
                <c:pt idx="4004">
                  <c:v>0.25</c:v>
                </c:pt>
                <c:pt idx="4005">
                  <c:v>0.25</c:v>
                </c:pt>
                <c:pt idx="4006">
                  <c:v>0.25</c:v>
                </c:pt>
                <c:pt idx="4007">
                  <c:v>0.25</c:v>
                </c:pt>
                <c:pt idx="4008">
                  <c:v>0.25</c:v>
                </c:pt>
                <c:pt idx="4009">
                  <c:v>0.25</c:v>
                </c:pt>
                <c:pt idx="4010">
                  <c:v>0.25</c:v>
                </c:pt>
                <c:pt idx="4011">
                  <c:v>0.25</c:v>
                </c:pt>
                <c:pt idx="4012">
                  <c:v>0.25</c:v>
                </c:pt>
                <c:pt idx="4013">
                  <c:v>0.25</c:v>
                </c:pt>
                <c:pt idx="4014">
                  <c:v>0.25</c:v>
                </c:pt>
                <c:pt idx="4015">
                  <c:v>0.25</c:v>
                </c:pt>
                <c:pt idx="4016">
                  <c:v>0.25</c:v>
                </c:pt>
                <c:pt idx="4017">
                  <c:v>0.25</c:v>
                </c:pt>
                <c:pt idx="4018">
                  <c:v>0.25</c:v>
                </c:pt>
                <c:pt idx="4019">
                  <c:v>0.25</c:v>
                </c:pt>
                <c:pt idx="4020">
                  <c:v>0.25</c:v>
                </c:pt>
                <c:pt idx="4021">
                  <c:v>0.25</c:v>
                </c:pt>
                <c:pt idx="4022">
                  <c:v>0.25</c:v>
                </c:pt>
                <c:pt idx="4023">
                  <c:v>0.25</c:v>
                </c:pt>
                <c:pt idx="4024">
                  <c:v>0.25</c:v>
                </c:pt>
                <c:pt idx="4025">
                  <c:v>0.25</c:v>
                </c:pt>
                <c:pt idx="4026">
                  <c:v>0.25</c:v>
                </c:pt>
                <c:pt idx="4027">
                  <c:v>0.25</c:v>
                </c:pt>
                <c:pt idx="4028">
                  <c:v>0.25</c:v>
                </c:pt>
                <c:pt idx="4029">
                  <c:v>0.25</c:v>
                </c:pt>
                <c:pt idx="4030">
                  <c:v>0.25</c:v>
                </c:pt>
                <c:pt idx="4031">
                  <c:v>0.25</c:v>
                </c:pt>
                <c:pt idx="4032">
                  <c:v>0.25</c:v>
                </c:pt>
                <c:pt idx="4033">
                  <c:v>0.25</c:v>
                </c:pt>
                <c:pt idx="4034">
                  <c:v>0.25</c:v>
                </c:pt>
                <c:pt idx="4035">
                  <c:v>0.25</c:v>
                </c:pt>
                <c:pt idx="4036">
                  <c:v>0.25</c:v>
                </c:pt>
                <c:pt idx="4037">
                  <c:v>0.25</c:v>
                </c:pt>
                <c:pt idx="4038">
                  <c:v>0.25</c:v>
                </c:pt>
                <c:pt idx="4039">
                  <c:v>0.25</c:v>
                </c:pt>
                <c:pt idx="4040">
                  <c:v>0.25</c:v>
                </c:pt>
                <c:pt idx="4041">
                  <c:v>0.25</c:v>
                </c:pt>
                <c:pt idx="4042">
                  <c:v>0.25</c:v>
                </c:pt>
                <c:pt idx="4043">
                  <c:v>0.25</c:v>
                </c:pt>
                <c:pt idx="4044">
                  <c:v>0.25</c:v>
                </c:pt>
                <c:pt idx="4045">
                  <c:v>0.25</c:v>
                </c:pt>
                <c:pt idx="4046">
                  <c:v>0.25</c:v>
                </c:pt>
                <c:pt idx="4047">
                  <c:v>0.25</c:v>
                </c:pt>
                <c:pt idx="4048">
                  <c:v>0.25</c:v>
                </c:pt>
                <c:pt idx="4049">
                  <c:v>0.25</c:v>
                </c:pt>
                <c:pt idx="4050">
                  <c:v>0.25</c:v>
                </c:pt>
                <c:pt idx="4051">
                  <c:v>0.25</c:v>
                </c:pt>
                <c:pt idx="4052">
                  <c:v>0.25</c:v>
                </c:pt>
                <c:pt idx="4053">
                  <c:v>0.25</c:v>
                </c:pt>
                <c:pt idx="4054">
                  <c:v>0.25</c:v>
                </c:pt>
                <c:pt idx="4055">
                  <c:v>0.25</c:v>
                </c:pt>
                <c:pt idx="4056">
                  <c:v>0.25</c:v>
                </c:pt>
                <c:pt idx="4057">
                  <c:v>0.25</c:v>
                </c:pt>
                <c:pt idx="4058">
                  <c:v>0.25</c:v>
                </c:pt>
                <c:pt idx="4059">
                  <c:v>0.25</c:v>
                </c:pt>
                <c:pt idx="4060">
                  <c:v>0.25</c:v>
                </c:pt>
                <c:pt idx="4061">
                  <c:v>0.25</c:v>
                </c:pt>
                <c:pt idx="4062">
                  <c:v>0.25</c:v>
                </c:pt>
                <c:pt idx="4063">
                  <c:v>0.25</c:v>
                </c:pt>
                <c:pt idx="4064">
                  <c:v>0.25</c:v>
                </c:pt>
                <c:pt idx="4065">
                  <c:v>0.25</c:v>
                </c:pt>
                <c:pt idx="4066">
                  <c:v>0.25</c:v>
                </c:pt>
                <c:pt idx="4067">
                  <c:v>0.25</c:v>
                </c:pt>
                <c:pt idx="4068">
                  <c:v>0.25</c:v>
                </c:pt>
                <c:pt idx="4069">
                  <c:v>0.25</c:v>
                </c:pt>
                <c:pt idx="4070">
                  <c:v>0.25</c:v>
                </c:pt>
                <c:pt idx="4071">
                  <c:v>0.25</c:v>
                </c:pt>
                <c:pt idx="4072">
                  <c:v>0.25</c:v>
                </c:pt>
                <c:pt idx="4073">
                  <c:v>0.25</c:v>
                </c:pt>
                <c:pt idx="4074">
                  <c:v>0.25</c:v>
                </c:pt>
                <c:pt idx="4075">
                  <c:v>0.25</c:v>
                </c:pt>
                <c:pt idx="4076">
                  <c:v>0.25</c:v>
                </c:pt>
                <c:pt idx="4077">
                  <c:v>0.25</c:v>
                </c:pt>
                <c:pt idx="4078">
                  <c:v>0.25</c:v>
                </c:pt>
                <c:pt idx="4079">
                  <c:v>0.25</c:v>
                </c:pt>
                <c:pt idx="4080">
                  <c:v>0.25</c:v>
                </c:pt>
                <c:pt idx="4081">
                  <c:v>0.25</c:v>
                </c:pt>
                <c:pt idx="4082">
                  <c:v>0.25</c:v>
                </c:pt>
                <c:pt idx="4083">
                  <c:v>0.25</c:v>
                </c:pt>
                <c:pt idx="4084">
                  <c:v>0.25</c:v>
                </c:pt>
                <c:pt idx="4085">
                  <c:v>0.25</c:v>
                </c:pt>
                <c:pt idx="4086">
                  <c:v>0.25</c:v>
                </c:pt>
                <c:pt idx="4087">
                  <c:v>0.25</c:v>
                </c:pt>
                <c:pt idx="4088">
                  <c:v>0.25</c:v>
                </c:pt>
                <c:pt idx="4089">
                  <c:v>0.25</c:v>
                </c:pt>
                <c:pt idx="4090">
                  <c:v>0.25</c:v>
                </c:pt>
                <c:pt idx="4091">
                  <c:v>0.25</c:v>
                </c:pt>
                <c:pt idx="4092">
                  <c:v>0.25</c:v>
                </c:pt>
                <c:pt idx="4093">
                  <c:v>0.25</c:v>
                </c:pt>
                <c:pt idx="4094">
                  <c:v>0.25</c:v>
                </c:pt>
                <c:pt idx="4095">
                  <c:v>0.25</c:v>
                </c:pt>
                <c:pt idx="4096">
                  <c:v>0.25</c:v>
                </c:pt>
                <c:pt idx="4097">
                  <c:v>0.25</c:v>
                </c:pt>
                <c:pt idx="4098">
                  <c:v>0.25</c:v>
                </c:pt>
                <c:pt idx="4099">
                  <c:v>0.25</c:v>
                </c:pt>
                <c:pt idx="4100">
                  <c:v>0.25</c:v>
                </c:pt>
                <c:pt idx="4101">
                  <c:v>0.25</c:v>
                </c:pt>
                <c:pt idx="4102">
                  <c:v>0.25</c:v>
                </c:pt>
                <c:pt idx="4103">
                  <c:v>0.25</c:v>
                </c:pt>
                <c:pt idx="4104">
                  <c:v>0.25</c:v>
                </c:pt>
                <c:pt idx="4105">
                  <c:v>0.25</c:v>
                </c:pt>
                <c:pt idx="4106">
                  <c:v>0.25</c:v>
                </c:pt>
                <c:pt idx="4107">
                  <c:v>0.25</c:v>
                </c:pt>
                <c:pt idx="4108">
                  <c:v>0.25</c:v>
                </c:pt>
                <c:pt idx="4109">
                  <c:v>0.25</c:v>
                </c:pt>
                <c:pt idx="4110">
                  <c:v>0.25</c:v>
                </c:pt>
                <c:pt idx="4111">
                  <c:v>0.25</c:v>
                </c:pt>
                <c:pt idx="4112">
                  <c:v>0.25</c:v>
                </c:pt>
                <c:pt idx="4113">
                  <c:v>0.25</c:v>
                </c:pt>
                <c:pt idx="4114">
                  <c:v>0.25</c:v>
                </c:pt>
                <c:pt idx="4115">
                  <c:v>0.25</c:v>
                </c:pt>
                <c:pt idx="4116">
                  <c:v>0.25</c:v>
                </c:pt>
                <c:pt idx="4117">
                  <c:v>0.25</c:v>
                </c:pt>
                <c:pt idx="4118">
                  <c:v>0.25</c:v>
                </c:pt>
                <c:pt idx="4119">
                  <c:v>0.25</c:v>
                </c:pt>
                <c:pt idx="4120">
                  <c:v>0.25</c:v>
                </c:pt>
                <c:pt idx="4121">
                  <c:v>0.25</c:v>
                </c:pt>
                <c:pt idx="4122">
                  <c:v>0.25</c:v>
                </c:pt>
                <c:pt idx="4123">
                  <c:v>0.25</c:v>
                </c:pt>
                <c:pt idx="4124">
                  <c:v>0.25</c:v>
                </c:pt>
                <c:pt idx="4125">
                  <c:v>0.25</c:v>
                </c:pt>
                <c:pt idx="4126">
                  <c:v>0.25</c:v>
                </c:pt>
                <c:pt idx="4127">
                  <c:v>0.25</c:v>
                </c:pt>
                <c:pt idx="4128">
                  <c:v>0.25</c:v>
                </c:pt>
                <c:pt idx="4129">
                  <c:v>0.25</c:v>
                </c:pt>
                <c:pt idx="4130">
                  <c:v>0.25</c:v>
                </c:pt>
                <c:pt idx="4131">
                  <c:v>0.25</c:v>
                </c:pt>
                <c:pt idx="4132">
                  <c:v>0.25</c:v>
                </c:pt>
                <c:pt idx="4133">
                  <c:v>0.25</c:v>
                </c:pt>
                <c:pt idx="4134">
                  <c:v>0.25</c:v>
                </c:pt>
                <c:pt idx="4135">
                  <c:v>0.25</c:v>
                </c:pt>
                <c:pt idx="4136">
                  <c:v>0.25</c:v>
                </c:pt>
                <c:pt idx="4137">
                  <c:v>0.25</c:v>
                </c:pt>
                <c:pt idx="4138">
                  <c:v>0.25</c:v>
                </c:pt>
                <c:pt idx="4139">
                  <c:v>0.25</c:v>
                </c:pt>
                <c:pt idx="4140">
                  <c:v>0.25</c:v>
                </c:pt>
                <c:pt idx="4141">
                  <c:v>0.25</c:v>
                </c:pt>
                <c:pt idx="4142">
                  <c:v>0.25</c:v>
                </c:pt>
                <c:pt idx="4143">
                  <c:v>0.25</c:v>
                </c:pt>
                <c:pt idx="4144">
                  <c:v>0.25</c:v>
                </c:pt>
                <c:pt idx="4145">
                  <c:v>0.25</c:v>
                </c:pt>
                <c:pt idx="4146">
                  <c:v>0.25</c:v>
                </c:pt>
                <c:pt idx="4147">
                  <c:v>0.25</c:v>
                </c:pt>
                <c:pt idx="4148">
                  <c:v>0.25</c:v>
                </c:pt>
                <c:pt idx="4149">
                  <c:v>0.25</c:v>
                </c:pt>
                <c:pt idx="4150">
                  <c:v>0.25</c:v>
                </c:pt>
                <c:pt idx="4151">
                  <c:v>0.25</c:v>
                </c:pt>
                <c:pt idx="4152">
                  <c:v>0.25</c:v>
                </c:pt>
                <c:pt idx="4153">
                  <c:v>0.25</c:v>
                </c:pt>
                <c:pt idx="4154">
                  <c:v>0.25</c:v>
                </c:pt>
                <c:pt idx="4155">
                  <c:v>0.25</c:v>
                </c:pt>
                <c:pt idx="4156">
                  <c:v>0.25</c:v>
                </c:pt>
                <c:pt idx="4157">
                  <c:v>0.25</c:v>
                </c:pt>
                <c:pt idx="4158">
                  <c:v>0.25</c:v>
                </c:pt>
                <c:pt idx="4159">
                  <c:v>0.25</c:v>
                </c:pt>
                <c:pt idx="4160">
                  <c:v>0.25</c:v>
                </c:pt>
                <c:pt idx="4161">
                  <c:v>0.25</c:v>
                </c:pt>
                <c:pt idx="4162">
                  <c:v>0.25</c:v>
                </c:pt>
                <c:pt idx="4163">
                  <c:v>0.25</c:v>
                </c:pt>
                <c:pt idx="4164">
                  <c:v>0.25</c:v>
                </c:pt>
                <c:pt idx="4165">
                  <c:v>0.25</c:v>
                </c:pt>
                <c:pt idx="4166">
                  <c:v>0.25</c:v>
                </c:pt>
                <c:pt idx="4167">
                  <c:v>0.25</c:v>
                </c:pt>
                <c:pt idx="4168">
                  <c:v>0.25</c:v>
                </c:pt>
                <c:pt idx="4169">
                  <c:v>0.25</c:v>
                </c:pt>
                <c:pt idx="4170">
                  <c:v>0.25</c:v>
                </c:pt>
                <c:pt idx="4171">
                  <c:v>0.25</c:v>
                </c:pt>
                <c:pt idx="4172">
                  <c:v>0.25</c:v>
                </c:pt>
                <c:pt idx="4173">
                  <c:v>0.25</c:v>
                </c:pt>
                <c:pt idx="4174">
                  <c:v>0.25</c:v>
                </c:pt>
                <c:pt idx="4175">
                  <c:v>0.25</c:v>
                </c:pt>
                <c:pt idx="4176">
                  <c:v>0.25</c:v>
                </c:pt>
                <c:pt idx="4177">
                  <c:v>0.25</c:v>
                </c:pt>
                <c:pt idx="4178">
                  <c:v>0.25</c:v>
                </c:pt>
                <c:pt idx="4179">
                  <c:v>0.25</c:v>
                </c:pt>
                <c:pt idx="4180">
                  <c:v>0.25</c:v>
                </c:pt>
                <c:pt idx="4181">
                  <c:v>0.25</c:v>
                </c:pt>
                <c:pt idx="4182">
                  <c:v>0.25</c:v>
                </c:pt>
                <c:pt idx="4183">
                  <c:v>0.25</c:v>
                </c:pt>
                <c:pt idx="4184">
                  <c:v>0.25</c:v>
                </c:pt>
                <c:pt idx="4185">
                  <c:v>0.25</c:v>
                </c:pt>
                <c:pt idx="4186">
                  <c:v>0.25</c:v>
                </c:pt>
                <c:pt idx="4187">
                  <c:v>0.25</c:v>
                </c:pt>
                <c:pt idx="4188">
                  <c:v>0.25</c:v>
                </c:pt>
                <c:pt idx="4189">
                  <c:v>0.25</c:v>
                </c:pt>
                <c:pt idx="4190">
                  <c:v>0.25</c:v>
                </c:pt>
                <c:pt idx="4191">
                  <c:v>0.25</c:v>
                </c:pt>
                <c:pt idx="4192">
                  <c:v>0.25</c:v>
                </c:pt>
                <c:pt idx="4193">
                  <c:v>0.25</c:v>
                </c:pt>
                <c:pt idx="4194">
                  <c:v>0.25</c:v>
                </c:pt>
                <c:pt idx="4195">
                  <c:v>0.25</c:v>
                </c:pt>
                <c:pt idx="4196">
                  <c:v>0.25</c:v>
                </c:pt>
                <c:pt idx="4197">
                  <c:v>0.25</c:v>
                </c:pt>
                <c:pt idx="4198">
                  <c:v>0.25</c:v>
                </c:pt>
                <c:pt idx="4199">
                  <c:v>0.25</c:v>
                </c:pt>
                <c:pt idx="4200">
                  <c:v>0.25</c:v>
                </c:pt>
                <c:pt idx="4201">
                  <c:v>0.25</c:v>
                </c:pt>
                <c:pt idx="4202">
                  <c:v>0.25</c:v>
                </c:pt>
                <c:pt idx="4203">
                  <c:v>0.25</c:v>
                </c:pt>
                <c:pt idx="4204">
                  <c:v>0.25</c:v>
                </c:pt>
                <c:pt idx="4205">
                  <c:v>0.25</c:v>
                </c:pt>
                <c:pt idx="4206">
                  <c:v>0.25</c:v>
                </c:pt>
                <c:pt idx="4207">
                  <c:v>0.25</c:v>
                </c:pt>
                <c:pt idx="4208">
                  <c:v>0.25</c:v>
                </c:pt>
                <c:pt idx="4209">
                  <c:v>0.25</c:v>
                </c:pt>
                <c:pt idx="4210">
                  <c:v>0.25</c:v>
                </c:pt>
                <c:pt idx="4211">
                  <c:v>0.25</c:v>
                </c:pt>
                <c:pt idx="4212">
                  <c:v>0.25</c:v>
                </c:pt>
                <c:pt idx="4213">
                  <c:v>0.25</c:v>
                </c:pt>
                <c:pt idx="4214">
                  <c:v>0.25</c:v>
                </c:pt>
                <c:pt idx="4215">
                  <c:v>0.25</c:v>
                </c:pt>
                <c:pt idx="4216">
                  <c:v>0.25</c:v>
                </c:pt>
                <c:pt idx="4217">
                  <c:v>0.25</c:v>
                </c:pt>
                <c:pt idx="4218">
                  <c:v>0.25</c:v>
                </c:pt>
                <c:pt idx="4219">
                  <c:v>0.25</c:v>
                </c:pt>
                <c:pt idx="4220">
                  <c:v>0.25</c:v>
                </c:pt>
                <c:pt idx="4221">
                  <c:v>0.25</c:v>
                </c:pt>
                <c:pt idx="4222">
                  <c:v>0.25</c:v>
                </c:pt>
                <c:pt idx="4223">
                  <c:v>0.25</c:v>
                </c:pt>
                <c:pt idx="4224">
                  <c:v>0.25</c:v>
                </c:pt>
                <c:pt idx="4225">
                  <c:v>0.25</c:v>
                </c:pt>
                <c:pt idx="4226">
                  <c:v>0.25</c:v>
                </c:pt>
                <c:pt idx="4227">
                  <c:v>0.25</c:v>
                </c:pt>
                <c:pt idx="4228">
                  <c:v>0.25</c:v>
                </c:pt>
                <c:pt idx="4229">
                  <c:v>0.25</c:v>
                </c:pt>
                <c:pt idx="4230">
                  <c:v>0.25</c:v>
                </c:pt>
                <c:pt idx="4231">
                  <c:v>0.25</c:v>
                </c:pt>
                <c:pt idx="4232">
                  <c:v>0.25</c:v>
                </c:pt>
                <c:pt idx="4233">
                  <c:v>0.25</c:v>
                </c:pt>
                <c:pt idx="4234">
                  <c:v>0.25</c:v>
                </c:pt>
                <c:pt idx="4235">
                  <c:v>0.25</c:v>
                </c:pt>
                <c:pt idx="4236">
                  <c:v>0.25</c:v>
                </c:pt>
                <c:pt idx="4237">
                  <c:v>0.25</c:v>
                </c:pt>
                <c:pt idx="4238">
                  <c:v>0.25</c:v>
                </c:pt>
                <c:pt idx="4239">
                  <c:v>0.25</c:v>
                </c:pt>
                <c:pt idx="4240">
                  <c:v>0.25</c:v>
                </c:pt>
                <c:pt idx="4241">
                  <c:v>0.25</c:v>
                </c:pt>
                <c:pt idx="4242">
                  <c:v>0.25</c:v>
                </c:pt>
                <c:pt idx="4243">
                  <c:v>0.25</c:v>
                </c:pt>
                <c:pt idx="4244">
                  <c:v>0.25</c:v>
                </c:pt>
                <c:pt idx="4245">
                  <c:v>0.25</c:v>
                </c:pt>
                <c:pt idx="4246">
                  <c:v>0.25</c:v>
                </c:pt>
                <c:pt idx="4247">
                  <c:v>0.25</c:v>
                </c:pt>
                <c:pt idx="4248">
                  <c:v>0.25</c:v>
                </c:pt>
                <c:pt idx="4249">
                  <c:v>0.25</c:v>
                </c:pt>
                <c:pt idx="4250">
                  <c:v>0.25</c:v>
                </c:pt>
                <c:pt idx="4251">
                  <c:v>0.25</c:v>
                </c:pt>
                <c:pt idx="4252">
                  <c:v>0.25</c:v>
                </c:pt>
                <c:pt idx="4253">
                  <c:v>0.25</c:v>
                </c:pt>
                <c:pt idx="4254">
                  <c:v>0.25</c:v>
                </c:pt>
                <c:pt idx="4255">
                  <c:v>0.25</c:v>
                </c:pt>
                <c:pt idx="4256">
                  <c:v>0.25</c:v>
                </c:pt>
                <c:pt idx="4257">
                  <c:v>0.25</c:v>
                </c:pt>
                <c:pt idx="4258">
                  <c:v>0.25</c:v>
                </c:pt>
                <c:pt idx="4259">
                  <c:v>0.25</c:v>
                </c:pt>
                <c:pt idx="4260">
                  <c:v>0.25</c:v>
                </c:pt>
                <c:pt idx="4261">
                  <c:v>0.25</c:v>
                </c:pt>
                <c:pt idx="4262">
                  <c:v>0.25</c:v>
                </c:pt>
                <c:pt idx="4263">
                  <c:v>0.25</c:v>
                </c:pt>
                <c:pt idx="4264">
                  <c:v>0.25</c:v>
                </c:pt>
                <c:pt idx="4265">
                  <c:v>0.25</c:v>
                </c:pt>
                <c:pt idx="4266">
                  <c:v>0.25</c:v>
                </c:pt>
                <c:pt idx="4267">
                  <c:v>0.25</c:v>
                </c:pt>
                <c:pt idx="4268">
                  <c:v>0.25</c:v>
                </c:pt>
                <c:pt idx="4269">
                  <c:v>0.25</c:v>
                </c:pt>
                <c:pt idx="4270">
                  <c:v>0.25</c:v>
                </c:pt>
                <c:pt idx="4271">
                  <c:v>0.25</c:v>
                </c:pt>
                <c:pt idx="4272">
                  <c:v>0.25</c:v>
                </c:pt>
                <c:pt idx="4273">
                  <c:v>0.25</c:v>
                </c:pt>
                <c:pt idx="4274">
                  <c:v>0.25</c:v>
                </c:pt>
                <c:pt idx="4275">
                  <c:v>0.25</c:v>
                </c:pt>
                <c:pt idx="4276">
                  <c:v>0.25</c:v>
                </c:pt>
                <c:pt idx="4277">
                  <c:v>0.25</c:v>
                </c:pt>
                <c:pt idx="4278">
                  <c:v>0.25</c:v>
                </c:pt>
                <c:pt idx="4279">
                  <c:v>0.25</c:v>
                </c:pt>
                <c:pt idx="4280">
                  <c:v>0.25</c:v>
                </c:pt>
                <c:pt idx="4281">
                  <c:v>0.25</c:v>
                </c:pt>
                <c:pt idx="4282">
                  <c:v>0.25</c:v>
                </c:pt>
                <c:pt idx="4283">
                  <c:v>0.25</c:v>
                </c:pt>
                <c:pt idx="4284">
                  <c:v>0.25</c:v>
                </c:pt>
                <c:pt idx="4285">
                  <c:v>0.25</c:v>
                </c:pt>
                <c:pt idx="4286">
                  <c:v>0.25</c:v>
                </c:pt>
                <c:pt idx="4287">
                  <c:v>0.25</c:v>
                </c:pt>
                <c:pt idx="4288">
                  <c:v>0.25</c:v>
                </c:pt>
                <c:pt idx="4289">
                  <c:v>0.25</c:v>
                </c:pt>
                <c:pt idx="4290">
                  <c:v>0.25</c:v>
                </c:pt>
                <c:pt idx="4291">
                  <c:v>0.25</c:v>
                </c:pt>
                <c:pt idx="4292">
                  <c:v>0.25</c:v>
                </c:pt>
                <c:pt idx="4293">
                  <c:v>0.25</c:v>
                </c:pt>
                <c:pt idx="4294">
                  <c:v>0.25</c:v>
                </c:pt>
                <c:pt idx="4295">
                  <c:v>0.25</c:v>
                </c:pt>
                <c:pt idx="4296">
                  <c:v>0.25</c:v>
                </c:pt>
                <c:pt idx="4297">
                  <c:v>0.25</c:v>
                </c:pt>
                <c:pt idx="4298">
                  <c:v>0.25</c:v>
                </c:pt>
                <c:pt idx="4299">
                  <c:v>0.25</c:v>
                </c:pt>
                <c:pt idx="4300">
                  <c:v>0.25</c:v>
                </c:pt>
                <c:pt idx="4301">
                  <c:v>0.25</c:v>
                </c:pt>
                <c:pt idx="4302">
                  <c:v>0.25</c:v>
                </c:pt>
                <c:pt idx="4303">
                  <c:v>0.25</c:v>
                </c:pt>
                <c:pt idx="4304">
                  <c:v>0.25</c:v>
                </c:pt>
                <c:pt idx="4305">
                  <c:v>0.25</c:v>
                </c:pt>
                <c:pt idx="4306">
                  <c:v>0.25</c:v>
                </c:pt>
                <c:pt idx="4307">
                  <c:v>0.25</c:v>
                </c:pt>
                <c:pt idx="4308">
                  <c:v>0.25</c:v>
                </c:pt>
                <c:pt idx="4309">
                  <c:v>0.25</c:v>
                </c:pt>
                <c:pt idx="4310">
                  <c:v>0.25</c:v>
                </c:pt>
                <c:pt idx="4311">
                  <c:v>0.25</c:v>
                </c:pt>
                <c:pt idx="4312">
                  <c:v>0.25</c:v>
                </c:pt>
                <c:pt idx="4313">
                  <c:v>0.25</c:v>
                </c:pt>
                <c:pt idx="4314">
                  <c:v>0.25</c:v>
                </c:pt>
                <c:pt idx="4315">
                  <c:v>0.25</c:v>
                </c:pt>
                <c:pt idx="4316">
                  <c:v>0.25</c:v>
                </c:pt>
                <c:pt idx="4317">
                  <c:v>0.25</c:v>
                </c:pt>
                <c:pt idx="4318">
                  <c:v>0.25</c:v>
                </c:pt>
                <c:pt idx="4319">
                  <c:v>0.25</c:v>
                </c:pt>
                <c:pt idx="4320">
                  <c:v>0.25</c:v>
                </c:pt>
                <c:pt idx="4321">
                  <c:v>0.25</c:v>
                </c:pt>
                <c:pt idx="4322">
                  <c:v>0.25</c:v>
                </c:pt>
                <c:pt idx="4323">
                  <c:v>0.25</c:v>
                </c:pt>
                <c:pt idx="4324">
                  <c:v>0.25</c:v>
                </c:pt>
                <c:pt idx="4325">
                  <c:v>0.25</c:v>
                </c:pt>
                <c:pt idx="4326">
                  <c:v>0.25</c:v>
                </c:pt>
                <c:pt idx="4327">
                  <c:v>0.25</c:v>
                </c:pt>
                <c:pt idx="4328">
                  <c:v>0.25</c:v>
                </c:pt>
                <c:pt idx="4329">
                  <c:v>0.25</c:v>
                </c:pt>
                <c:pt idx="4330">
                  <c:v>0.25</c:v>
                </c:pt>
                <c:pt idx="4331">
                  <c:v>0.25</c:v>
                </c:pt>
                <c:pt idx="4332">
                  <c:v>0.25</c:v>
                </c:pt>
                <c:pt idx="4333">
                  <c:v>0.25</c:v>
                </c:pt>
                <c:pt idx="4334">
                  <c:v>0.25</c:v>
                </c:pt>
                <c:pt idx="4335">
                  <c:v>0.25</c:v>
                </c:pt>
                <c:pt idx="4336">
                  <c:v>0.25</c:v>
                </c:pt>
                <c:pt idx="4337">
                  <c:v>0.25</c:v>
                </c:pt>
                <c:pt idx="4338">
                  <c:v>0.25</c:v>
                </c:pt>
                <c:pt idx="4339">
                  <c:v>0.25</c:v>
                </c:pt>
                <c:pt idx="4340">
                  <c:v>0.25</c:v>
                </c:pt>
                <c:pt idx="4341">
                  <c:v>0.25</c:v>
                </c:pt>
                <c:pt idx="4342">
                  <c:v>0.25</c:v>
                </c:pt>
                <c:pt idx="4343">
                  <c:v>0.25</c:v>
                </c:pt>
                <c:pt idx="4344">
                  <c:v>0.25</c:v>
                </c:pt>
                <c:pt idx="4345">
                  <c:v>0.25</c:v>
                </c:pt>
                <c:pt idx="4346">
                  <c:v>0.25</c:v>
                </c:pt>
                <c:pt idx="4347">
                  <c:v>0.25</c:v>
                </c:pt>
                <c:pt idx="4348">
                  <c:v>0.25</c:v>
                </c:pt>
                <c:pt idx="4349">
                  <c:v>0.25</c:v>
                </c:pt>
                <c:pt idx="4350">
                  <c:v>0.25</c:v>
                </c:pt>
                <c:pt idx="4351">
                  <c:v>0.25</c:v>
                </c:pt>
                <c:pt idx="4352">
                  <c:v>0.25</c:v>
                </c:pt>
                <c:pt idx="4353">
                  <c:v>0.25</c:v>
                </c:pt>
                <c:pt idx="4354">
                  <c:v>0.25</c:v>
                </c:pt>
                <c:pt idx="4355">
                  <c:v>0.25</c:v>
                </c:pt>
                <c:pt idx="4356">
                  <c:v>0.25</c:v>
                </c:pt>
                <c:pt idx="4357">
                  <c:v>0.25</c:v>
                </c:pt>
                <c:pt idx="4358">
                  <c:v>0.25</c:v>
                </c:pt>
                <c:pt idx="4359">
                  <c:v>0.25</c:v>
                </c:pt>
                <c:pt idx="4360">
                  <c:v>0.25</c:v>
                </c:pt>
                <c:pt idx="4361">
                  <c:v>0.25</c:v>
                </c:pt>
                <c:pt idx="4362">
                  <c:v>0.25</c:v>
                </c:pt>
                <c:pt idx="4363">
                  <c:v>0.25</c:v>
                </c:pt>
                <c:pt idx="4364">
                  <c:v>0.25</c:v>
                </c:pt>
                <c:pt idx="4365">
                  <c:v>0.25</c:v>
                </c:pt>
                <c:pt idx="4366">
                  <c:v>0.25</c:v>
                </c:pt>
                <c:pt idx="4367">
                  <c:v>0.5</c:v>
                </c:pt>
                <c:pt idx="4368">
                  <c:v>0.5</c:v>
                </c:pt>
                <c:pt idx="4369">
                  <c:v>0.5</c:v>
                </c:pt>
                <c:pt idx="4370">
                  <c:v>0.5</c:v>
                </c:pt>
                <c:pt idx="4371">
                  <c:v>0.5</c:v>
                </c:pt>
                <c:pt idx="4372">
                  <c:v>0.5</c:v>
                </c:pt>
                <c:pt idx="4373">
                  <c:v>0.5</c:v>
                </c:pt>
                <c:pt idx="4374">
                  <c:v>0.5</c:v>
                </c:pt>
                <c:pt idx="4375">
                  <c:v>0.5</c:v>
                </c:pt>
                <c:pt idx="4376">
                  <c:v>0.5</c:v>
                </c:pt>
                <c:pt idx="4377">
                  <c:v>0.5</c:v>
                </c:pt>
                <c:pt idx="4378">
                  <c:v>0.5</c:v>
                </c:pt>
                <c:pt idx="4379">
                  <c:v>0.5</c:v>
                </c:pt>
                <c:pt idx="4380">
                  <c:v>0.5</c:v>
                </c:pt>
                <c:pt idx="4381">
                  <c:v>0.5</c:v>
                </c:pt>
                <c:pt idx="4382">
                  <c:v>0.5</c:v>
                </c:pt>
                <c:pt idx="4383">
                  <c:v>0.5</c:v>
                </c:pt>
                <c:pt idx="4384">
                  <c:v>0.5</c:v>
                </c:pt>
                <c:pt idx="4385">
                  <c:v>0.5</c:v>
                </c:pt>
                <c:pt idx="4386">
                  <c:v>0.5</c:v>
                </c:pt>
                <c:pt idx="4387">
                  <c:v>0.5</c:v>
                </c:pt>
                <c:pt idx="4388">
                  <c:v>0.5</c:v>
                </c:pt>
                <c:pt idx="4389">
                  <c:v>0.5</c:v>
                </c:pt>
                <c:pt idx="4390">
                  <c:v>0.5</c:v>
                </c:pt>
                <c:pt idx="4391">
                  <c:v>0.5</c:v>
                </c:pt>
                <c:pt idx="4392">
                  <c:v>0.5</c:v>
                </c:pt>
                <c:pt idx="4393">
                  <c:v>0.5</c:v>
                </c:pt>
                <c:pt idx="4394">
                  <c:v>0.5</c:v>
                </c:pt>
                <c:pt idx="4395">
                  <c:v>0.5</c:v>
                </c:pt>
                <c:pt idx="4396">
                  <c:v>0.5</c:v>
                </c:pt>
                <c:pt idx="4397">
                  <c:v>0.5</c:v>
                </c:pt>
                <c:pt idx="4398">
                  <c:v>0.5</c:v>
                </c:pt>
                <c:pt idx="4399">
                  <c:v>0.5</c:v>
                </c:pt>
                <c:pt idx="4400">
                  <c:v>0.5</c:v>
                </c:pt>
                <c:pt idx="4401">
                  <c:v>0.5</c:v>
                </c:pt>
                <c:pt idx="4402">
                  <c:v>0.5</c:v>
                </c:pt>
                <c:pt idx="4403">
                  <c:v>0.5</c:v>
                </c:pt>
                <c:pt idx="4404">
                  <c:v>0.5</c:v>
                </c:pt>
                <c:pt idx="4405">
                  <c:v>0.5</c:v>
                </c:pt>
                <c:pt idx="4406">
                  <c:v>0.5</c:v>
                </c:pt>
                <c:pt idx="4407">
                  <c:v>0.5</c:v>
                </c:pt>
                <c:pt idx="4408">
                  <c:v>0.5</c:v>
                </c:pt>
                <c:pt idx="4409">
                  <c:v>0.5</c:v>
                </c:pt>
                <c:pt idx="4410">
                  <c:v>0.5</c:v>
                </c:pt>
                <c:pt idx="4411">
                  <c:v>0.5</c:v>
                </c:pt>
                <c:pt idx="4412">
                  <c:v>0.5</c:v>
                </c:pt>
                <c:pt idx="4413">
                  <c:v>0.5</c:v>
                </c:pt>
                <c:pt idx="4414">
                  <c:v>0.5</c:v>
                </c:pt>
                <c:pt idx="4415">
                  <c:v>0.5</c:v>
                </c:pt>
                <c:pt idx="4416">
                  <c:v>0.5</c:v>
                </c:pt>
                <c:pt idx="4417">
                  <c:v>0.5</c:v>
                </c:pt>
                <c:pt idx="4418">
                  <c:v>0.5</c:v>
                </c:pt>
                <c:pt idx="4419">
                  <c:v>0.5</c:v>
                </c:pt>
                <c:pt idx="4420">
                  <c:v>0.5</c:v>
                </c:pt>
                <c:pt idx="4421">
                  <c:v>0.5</c:v>
                </c:pt>
                <c:pt idx="4422">
                  <c:v>0.5</c:v>
                </c:pt>
                <c:pt idx="4423">
                  <c:v>0.5</c:v>
                </c:pt>
                <c:pt idx="4424">
                  <c:v>0.5</c:v>
                </c:pt>
                <c:pt idx="4425">
                  <c:v>0.5</c:v>
                </c:pt>
                <c:pt idx="4426">
                  <c:v>0.5</c:v>
                </c:pt>
                <c:pt idx="4427">
                  <c:v>0.5</c:v>
                </c:pt>
                <c:pt idx="4428">
                  <c:v>0.5</c:v>
                </c:pt>
                <c:pt idx="4429">
                  <c:v>0.5</c:v>
                </c:pt>
                <c:pt idx="4430">
                  <c:v>0.5</c:v>
                </c:pt>
                <c:pt idx="4431">
                  <c:v>0.5</c:v>
                </c:pt>
                <c:pt idx="4432">
                  <c:v>0.5</c:v>
                </c:pt>
                <c:pt idx="4433">
                  <c:v>0.5</c:v>
                </c:pt>
                <c:pt idx="4434">
                  <c:v>0.5</c:v>
                </c:pt>
                <c:pt idx="4435">
                  <c:v>0.5</c:v>
                </c:pt>
                <c:pt idx="4436">
                  <c:v>0.5</c:v>
                </c:pt>
                <c:pt idx="4437">
                  <c:v>0.5</c:v>
                </c:pt>
                <c:pt idx="4438">
                  <c:v>0.5</c:v>
                </c:pt>
                <c:pt idx="4439">
                  <c:v>0.5</c:v>
                </c:pt>
                <c:pt idx="4440">
                  <c:v>0.5</c:v>
                </c:pt>
                <c:pt idx="4441">
                  <c:v>0.5</c:v>
                </c:pt>
                <c:pt idx="4442">
                  <c:v>0.5</c:v>
                </c:pt>
                <c:pt idx="4443">
                  <c:v>0.5</c:v>
                </c:pt>
                <c:pt idx="4444">
                  <c:v>0.5</c:v>
                </c:pt>
                <c:pt idx="4445">
                  <c:v>0.5</c:v>
                </c:pt>
                <c:pt idx="4446">
                  <c:v>0.5</c:v>
                </c:pt>
                <c:pt idx="4447">
                  <c:v>0.5</c:v>
                </c:pt>
                <c:pt idx="4448">
                  <c:v>0.5</c:v>
                </c:pt>
                <c:pt idx="4449">
                  <c:v>0.5</c:v>
                </c:pt>
                <c:pt idx="4450">
                  <c:v>0.5</c:v>
                </c:pt>
                <c:pt idx="4451">
                  <c:v>0.5</c:v>
                </c:pt>
                <c:pt idx="4452">
                  <c:v>0.5</c:v>
                </c:pt>
                <c:pt idx="4453">
                  <c:v>0.5</c:v>
                </c:pt>
                <c:pt idx="4454">
                  <c:v>0.5</c:v>
                </c:pt>
                <c:pt idx="4455">
                  <c:v>0.5</c:v>
                </c:pt>
                <c:pt idx="4456">
                  <c:v>0.5</c:v>
                </c:pt>
                <c:pt idx="4457">
                  <c:v>0.5</c:v>
                </c:pt>
                <c:pt idx="4458">
                  <c:v>0.5</c:v>
                </c:pt>
                <c:pt idx="4459">
                  <c:v>0.5</c:v>
                </c:pt>
                <c:pt idx="4460">
                  <c:v>0.5</c:v>
                </c:pt>
                <c:pt idx="4461">
                  <c:v>0.5</c:v>
                </c:pt>
                <c:pt idx="4462">
                  <c:v>0.5</c:v>
                </c:pt>
                <c:pt idx="4463">
                  <c:v>0.5</c:v>
                </c:pt>
                <c:pt idx="4464">
                  <c:v>0.5</c:v>
                </c:pt>
                <c:pt idx="4465">
                  <c:v>0.5</c:v>
                </c:pt>
                <c:pt idx="4466">
                  <c:v>0.5</c:v>
                </c:pt>
                <c:pt idx="4467">
                  <c:v>0.5</c:v>
                </c:pt>
                <c:pt idx="4468">
                  <c:v>0.5</c:v>
                </c:pt>
                <c:pt idx="4469">
                  <c:v>0.5</c:v>
                </c:pt>
                <c:pt idx="4470">
                  <c:v>0.5</c:v>
                </c:pt>
                <c:pt idx="4471">
                  <c:v>0.5</c:v>
                </c:pt>
                <c:pt idx="4472">
                  <c:v>0.5</c:v>
                </c:pt>
                <c:pt idx="4473">
                  <c:v>0.5</c:v>
                </c:pt>
                <c:pt idx="4474">
                  <c:v>0.5</c:v>
                </c:pt>
                <c:pt idx="4475">
                  <c:v>0.5</c:v>
                </c:pt>
                <c:pt idx="4476">
                  <c:v>0.5</c:v>
                </c:pt>
                <c:pt idx="4477">
                  <c:v>0.5</c:v>
                </c:pt>
                <c:pt idx="4478">
                  <c:v>0.5</c:v>
                </c:pt>
                <c:pt idx="4479">
                  <c:v>0.5</c:v>
                </c:pt>
                <c:pt idx="4480">
                  <c:v>0.5</c:v>
                </c:pt>
                <c:pt idx="4481">
                  <c:v>0.5</c:v>
                </c:pt>
                <c:pt idx="4482">
                  <c:v>0.5</c:v>
                </c:pt>
                <c:pt idx="4483">
                  <c:v>0.5</c:v>
                </c:pt>
                <c:pt idx="4484">
                  <c:v>0.5</c:v>
                </c:pt>
                <c:pt idx="4485">
                  <c:v>0.5</c:v>
                </c:pt>
                <c:pt idx="4486">
                  <c:v>0.5</c:v>
                </c:pt>
                <c:pt idx="4487">
                  <c:v>0.5</c:v>
                </c:pt>
                <c:pt idx="4488">
                  <c:v>0.5</c:v>
                </c:pt>
                <c:pt idx="4489">
                  <c:v>0.5</c:v>
                </c:pt>
                <c:pt idx="4490">
                  <c:v>0.5</c:v>
                </c:pt>
                <c:pt idx="4491">
                  <c:v>0.5</c:v>
                </c:pt>
                <c:pt idx="4492">
                  <c:v>0.5</c:v>
                </c:pt>
                <c:pt idx="4493">
                  <c:v>0.5</c:v>
                </c:pt>
                <c:pt idx="4494">
                  <c:v>0.5</c:v>
                </c:pt>
                <c:pt idx="4495">
                  <c:v>0.5</c:v>
                </c:pt>
                <c:pt idx="4496">
                  <c:v>0.5</c:v>
                </c:pt>
                <c:pt idx="4497">
                  <c:v>0.5</c:v>
                </c:pt>
                <c:pt idx="4498">
                  <c:v>0.5</c:v>
                </c:pt>
                <c:pt idx="4499">
                  <c:v>0.5</c:v>
                </c:pt>
                <c:pt idx="4500">
                  <c:v>0.5</c:v>
                </c:pt>
                <c:pt idx="4501">
                  <c:v>0.5</c:v>
                </c:pt>
                <c:pt idx="4502">
                  <c:v>0.5</c:v>
                </c:pt>
                <c:pt idx="4503">
                  <c:v>0.5</c:v>
                </c:pt>
                <c:pt idx="4504">
                  <c:v>0.5</c:v>
                </c:pt>
                <c:pt idx="4505">
                  <c:v>0.5</c:v>
                </c:pt>
                <c:pt idx="4506">
                  <c:v>0.5</c:v>
                </c:pt>
                <c:pt idx="4507">
                  <c:v>0.5</c:v>
                </c:pt>
                <c:pt idx="4508">
                  <c:v>0.5</c:v>
                </c:pt>
                <c:pt idx="4509">
                  <c:v>0.5</c:v>
                </c:pt>
                <c:pt idx="4510">
                  <c:v>0.5</c:v>
                </c:pt>
                <c:pt idx="4511">
                  <c:v>0.5</c:v>
                </c:pt>
                <c:pt idx="4512">
                  <c:v>0.5</c:v>
                </c:pt>
                <c:pt idx="4513">
                  <c:v>0.5</c:v>
                </c:pt>
                <c:pt idx="4514">
                  <c:v>0.5</c:v>
                </c:pt>
                <c:pt idx="4515">
                  <c:v>0.5</c:v>
                </c:pt>
                <c:pt idx="4516">
                  <c:v>0.5</c:v>
                </c:pt>
                <c:pt idx="4517">
                  <c:v>0.5</c:v>
                </c:pt>
                <c:pt idx="4518">
                  <c:v>0.5</c:v>
                </c:pt>
                <c:pt idx="4519">
                  <c:v>0.5</c:v>
                </c:pt>
                <c:pt idx="4520">
                  <c:v>0.5</c:v>
                </c:pt>
                <c:pt idx="4521">
                  <c:v>0.5</c:v>
                </c:pt>
                <c:pt idx="4522">
                  <c:v>0.5</c:v>
                </c:pt>
                <c:pt idx="4523">
                  <c:v>0.5</c:v>
                </c:pt>
                <c:pt idx="4524">
                  <c:v>0.5</c:v>
                </c:pt>
                <c:pt idx="4525">
                  <c:v>0.5</c:v>
                </c:pt>
                <c:pt idx="4526">
                  <c:v>0.5</c:v>
                </c:pt>
                <c:pt idx="4527">
                  <c:v>0.5</c:v>
                </c:pt>
                <c:pt idx="4528">
                  <c:v>0.5</c:v>
                </c:pt>
                <c:pt idx="4529">
                  <c:v>0.5</c:v>
                </c:pt>
                <c:pt idx="4530">
                  <c:v>0.5</c:v>
                </c:pt>
                <c:pt idx="4531">
                  <c:v>0.5</c:v>
                </c:pt>
                <c:pt idx="4532">
                  <c:v>0.5</c:v>
                </c:pt>
                <c:pt idx="4533">
                  <c:v>0.5</c:v>
                </c:pt>
                <c:pt idx="4534">
                  <c:v>0.5</c:v>
                </c:pt>
                <c:pt idx="4535">
                  <c:v>0.5</c:v>
                </c:pt>
                <c:pt idx="4536">
                  <c:v>0.5</c:v>
                </c:pt>
                <c:pt idx="4537">
                  <c:v>0.5</c:v>
                </c:pt>
                <c:pt idx="4538">
                  <c:v>0.5</c:v>
                </c:pt>
                <c:pt idx="4539">
                  <c:v>0.5</c:v>
                </c:pt>
                <c:pt idx="4540">
                  <c:v>0.5</c:v>
                </c:pt>
                <c:pt idx="4541">
                  <c:v>0.5</c:v>
                </c:pt>
                <c:pt idx="4542">
                  <c:v>0.5</c:v>
                </c:pt>
                <c:pt idx="4543">
                  <c:v>0.5</c:v>
                </c:pt>
                <c:pt idx="4544">
                  <c:v>0.5</c:v>
                </c:pt>
                <c:pt idx="4545">
                  <c:v>0.5</c:v>
                </c:pt>
                <c:pt idx="4546">
                  <c:v>0.5</c:v>
                </c:pt>
                <c:pt idx="4547">
                  <c:v>0.5</c:v>
                </c:pt>
                <c:pt idx="4548">
                  <c:v>0.5</c:v>
                </c:pt>
                <c:pt idx="4549">
                  <c:v>0.5</c:v>
                </c:pt>
                <c:pt idx="4550">
                  <c:v>0.5</c:v>
                </c:pt>
                <c:pt idx="4551">
                  <c:v>0.5</c:v>
                </c:pt>
                <c:pt idx="4552">
                  <c:v>0.5</c:v>
                </c:pt>
                <c:pt idx="4553">
                  <c:v>0.5</c:v>
                </c:pt>
                <c:pt idx="4554">
                  <c:v>0.5</c:v>
                </c:pt>
                <c:pt idx="4555">
                  <c:v>0.5</c:v>
                </c:pt>
                <c:pt idx="4556">
                  <c:v>0.5</c:v>
                </c:pt>
                <c:pt idx="4557">
                  <c:v>0.5</c:v>
                </c:pt>
                <c:pt idx="4558">
                  <c:v>0.5</c:v>
                </c:pt>
                <c:pt idx="4559">
                  <c:v>0.5</c:v>
                </c:pt>
                <c:pt idx="4560">
                  <c:v>0.5</c:v>
                </c:pt>
                <c:pt idx="4561">
                  <c:v>0.5</c:v>
                </c:pt>
                <c:pt idx="4562">
                  <c:v>0.5</c:v>
                </c:pt>
                <c:pt idx="4563">
                  <c:v>0.5</c:v>
                </c:pt>
                <c:pt idx="4564">
                  <c:v>0.5</c:v>
                </c:pt>
                <c:pt idx="4565">
                  <c:v>0.5</c:v>
                </c:pt>
                <c:pt idx="4566">
                  <c:v>0.5</c:v>
                </c:pt>
                <c:pt idx="4567">
                  <c:v>0.5</c:v>
                </c:pt>
                <c:pt idx="4568">
                  <c:v>0.5</c:v>
                </c:pt>
                <c:pt idx="4569">
                  <c:v>0.5</c:v>
                </c:pt>
                <c:pt idx="4570">
                  <c:v>0.5</c:v>
                </c:pt>
                <c:pt idx="4571">
                  <c:v>0.5</c:v>
                </c:pt>
                <c:pt idx="4572">
                  <c:v>0.5</c:v>
                </c:pt>
                <c:pt idx="4573">
                  <c:v>0.5</c:v>
                </c:pt>
                <c:pt idx="4574">
                  <c:v>0.5</c:v>
                </c:pt>
                <c:pt idx="4575">
                  <c:v>0.5</c:v>
                </c:pt>
                <c:pt idx="4576">
                  <c:v>0.5</c:v>
                </c:pt>
                <c:pt idx="4577">
                  <c:v>0.5</c:v>
                </c:pt>
                <c:pt idx="4578">
                  <c:v>0.5</c:v>
                </c:pt>
                <c:pt idx="4579">
                  <c:v>0.5</c:v>
                </c:pt>
                <c:pt idx="4580">
                  <c:v>0.5</c:v>
                </c:pt>
                <c:pt idx="4581">
                  <c:v>0.5</c:v>
                </c:pt>
                <c:pt idx="4582">
                  <c:v>0.5</c:v>
                </c:pt>
                <c:pt idx="4583">
                  <c:v>0.5</c:v>
                </c:pt>
                <c:pt idx="4584">
                  <c:v>0.5</c:v>
                </c:pt>
                <c:pt idx="4585">
                  <c:v>0.5</c:v>
                </c:pt>
                <c:pt idx="4586">
                  <c:v>0.5</c:v>
                </c:pt>
                <c:pt idx="4587">
                  <c:v>0.5</c:v>
                </c:pt>
                <c:pt idx="4588">
                  <c:v>0.5</c:v>
                </c:pt>
                <c:pt idx="4589">
                  <c:v>0.5</c:v>
                </c:pt>
                <c:pt idx="4590">
                  <c:v>0.5</c:v>
                </c:pt>
                <c:pt idx="4591">
                  <c:v>0.5</c:v>
                </c:pt>
                <c:pt idx="4592">
                  <c:v>0.5</c:v>
                </c:pt>
                <c:pt idx="4593">
                  <c:v>0.5</c:v>
                </c:pt>
                <c:pt idx="4594">
                  <c:v>0.5</c:v>
                </c:pt>
                <c:pt idx="4595">
                  <c:v>0.5</c:v>
                </c:pt>
                <c:pt idx="4596">
                  <c:v>0.5</c:v>
                </c:pt>
                <c:pt idx="4597">
                  <c:v>0.5</c:v>
                </c:pt>
                <c:pt idx="4598">
                  <c:v>0.5</c:v>
                </c:pt>
                <c:pt idx="4599">
                  <c:v>0.5</c:v>
                </c:pt>
                <c:pt idx="4600">
                  <c:v>0.5</c:v>
                </c:pt>
                <c:pt idx="4601">
                  <c:v>0.5</c:v>
                </c:pt>
                <c:pt idx="4602">
                  <c:v>0.5</c:v>
                </c:pt>
                <c:pt idx="4603">
                  <c:v>0.5</c:v>
                </c:pt>
                <c:pt idx="4604">
                  <c:v>0.5</c:v>
                </c:pt>
                <c:pt idx="4605">
                  <c:v>0.5</c:v>
                </c:pt>
                <c:pt idx="4606">
                  <c:v>0.5</c:v>
                </c:pt>
                <c:pt idx="4607">
                  <c:v>0.5</c:v>
                </c:pt>
                <c:pt idx="4608">
                  <c:v>0.5</c:v>
                </c:pt>
                <c:pt idx="4609">
                  <c:v>0.5</c:v>
                </c:pt>
                <c:pt idx="4610">
                  <c:v>0.5</c:v>
                </c:pt>
                <c:pt idx="4611">
                  <c:v>0.5</c:v>
                </c:pt>
                <c:pt idx="4612">
                  <c:v>0.5</c:v>
                </c:pt>
                <c:pt idx="4613">
                  <c:v>0.5</c:v>
                </c:pt>
                <c:pt idx="4614">
                  <c:v>0.5</c:v>
                </c:pt>
                <c:pt idx="4615">
                  <c:v>0.5</c:v>
                </c:pt>
                <c:pt idx="4616">
                  <c:v>0.5</c:v>
                </c:pt>
                <c:pt idx="4617">
                  <c:v>0.5</c:v>
                </c:pt>
                <c:pt idx="4618">
                  <c:v>0.5</c:v>
                </c:pt>
                <c:pt idx="4619">
                  <c:v>0.5</c:v>
                </c:pt>
                <c:pt idx="4620">
                  <c:v>0.5</c:v>
                </c:pt>
                <c:pt idx="4621">
                  <c:v>0.5</c:v>
                </c:pt>
                <c:pt idx="4622">
                  <c:v>0.5</c:v>
                </c:pt>
                <c:pt idx="4623">
                  <c:v>0.5</c:v>
                </c:pt>
                <c:pt idx="4624">
                  <c:v>0.5</c:v>
                </c:pt>
                <c:pt idx="4625">
                  <c:v>0.5</c:v>
                </c:pt>
                <c:pt idx="4626">
                  <c:v>0.5</c:v>
                </c:pt>
                <c:pt idx="4627">
                  <c:v>0.5</c:v>
                </c:pt>
                <c:pt idx="4628">
                  <c:v>0.5</c:v>
                </c:pt>
                <c:pt idx="4629">
                  <c:v>0.5</c:v>
                </c:pt>
                <c:pt idx="4630">
                  <c:v>0.5</c:v>
                </c:pt>
                <c:pt idx="4631">
                  <c:v>0.5</c:v>
                </c:pt>
                <c:pt idx="4632">
                  <c:v>0.5</c:v>
                </c:pt>
                <c:pt idx="4633">
                  <c:v>0.5</c:v>
                </c:pt>
                <c:pt idx="4634">
                  <c:v>0.5</c:v>
                </c:pt>
                <c:pt idx="4635">
                  <c:v>0.5</c:v>
                </c:pt>
                <c:pt idx="4636">
                  <c:v>0.5</c:v>
                </c:pt>
                <c:pt idx="4637">
                  <c:v>0.5</c:v>
                </c:pt>
                <c:pt idx="4638">
                  <c:v>0.5</c:v>
                </c:pt>
                <c:pt idx="4639">
                  <c:v>0.5</c:v>
                </c:pt>
                <c:pt idx="4640">
                  <c:v>0.5</c:v>
                </c:pt>
                <c:pt idx="4641">
                  <c:v>0.5</c:v>
                </c:pt>
                <c:pt idx="4642">
                  <c:v>0.5</c:v>
                </c:pt>
                <c:pt idx="4643">
                  <c:v>0.5</c:v>
                </c:pt>
                <c:pt idx="4644">
                  <c:v>0.5</c:v>
                </c:pt>
                <c:pt idx="4645">
                  <c:v>0.5</c:v>
                </c:pt>
                <c:pt idx="4646">
                  <c:v>0.5</c:v>
                </c:pt>
                <c:pt idx="4647">
                  <c:v>0.5</c:v>
                </c:pt>
                <c:pt idx="4648">
                  <c:v>0.5</c:v>
                </c:pt>
                <c:pt idx="4649">
                  <c:v>0.5</c:v>
                </c:pt>
                <c:pt idx="4650">
                  <c:v>0.5</c:v>
                </c:pt>
                <c:pt idx="4651">
                  <c:v>0.5</c:v>
                </c:pt>
                <c:pt idx="4652">
                  <c:v>0.5</c:v>
                </c:pt>
                <c:pt idx="4653">
                  <c:v>0.5</c:v>
                </c:pt>
                <c:pt idx="4654">
                  <c:v>0.5</c:v>
                </c:pt>
                <c:pt idx="4655">
                  <c:v>0.5</c:v>
                </c:pt>
                <c:pt idx="4656">
                  <c:v>0.5</c:v>
                </c:pt>
                <c:pt idx="4657">
                  <c:v>0.5</c:v>
                </c:pt>
                <c:pt idx="4658">
                  <c:v>0.5</c:v>
                </c:pt>
                <c:pt idx="4659">
                  <c:v>0.5</c:v>
                </c:pt>
                <c:pt idx="4660">
                  <c:v>0.5</c:v>
                </c:pt>
                <c:pt idx="4661">
                  <c:v>0.5</c:v>
                </c:pt>
                <c:pt idx="4662">
                  <c:v>0.5</c:v>
                </c:pt>
                <c:pt idx="4663">
                  <c:v>0.5</c:v>
                </c:pt>
                <c:pt idx="4664">
                  <c:v>0.5</c:v>
                </c:pt>
                <c:pt idx="4665">
                  <c:v>0.5</c:v>
                </c:pt>
                <c:pt idx="4666">
                  <c:v>0.5</c:v>
                </c:pt>
                <c:pt idx="4667">
                  <c:v>0.5</c:v>
                </c:pt>
                <c:pt idx="4668">
                  <c:v>0.5</c:v>
                </c:pt>
                <c:pt idx="4669">
                  <c:v>0.5</c:v>
                </c:pt>
                <c:pt idx="4670">
                  <c:v>0.5</c:v>
                </c:pt>
                <c:pt idx="4671">
                  <c:v>0.5</c:v>
                </c:pt>
                <c:pt idx="4672">
                  <c:v>0.5</c:v>
                </c:pt>
                <c:pt idx="4673">
                  <c:v>0.5</c:v>
                </c:pt>
                <c:pt idx="4674">
                  <c:v>0.5</c:v>
                </c:pt>
                <c:pt idx="4675">
                  <c:v>0.5</c:v>
                </c:pt>
                <c:pt idx="4676">
                  <c:v>0.5</c:v>
                </c:pt>
                <c:pt idx="4677">
                  <c:v>0.5</c:v>
                </c:pt>
                <c:pt idx="4678">
                  <c:v>0.5</c:v>
                </c:pt>
                <c:pt idx="4679">
                  <c:v>0.5</c:v>
                </c:pt>
                <c:pt idx="4680">
                  <c:v>0.5</c:v>
                </c:pt>
                <c:pt idx="4681">
                  <c:v>0.5</c:v>
                </c:pt>
                <c:pt idx="4682">
                  <c:v>0.5</c:v>
                </c:pt>
                <c:pt idx="4683">
                  <c:v>0.5</c:v>
                </c:pt>
                <c:pt idx="4684">
                  <c:v>0.5</c:v>
                </c:pt>
                <c:pt idx="4685">
                  <c:v>0.5</c:v>
                </c:pt>
                <c:pt idx="4686">
                  <c:v>0.5</c:v>
                </c:pt>
                <c:pt idx="4687">
                  <c:v>0.5</c:v>
                </c:pt>
                <c:pt idx="4688">
                  <c:v>0.5</c:v>
                </c:pt>
                <c:pt idx="4689">
                  <c:v>0.5</c:v>
                </c:pt>
                <c:pt idx="4690">
                  <c:v>0.5</c:v>
                </c:pt>
                <c:pt idx="4691">
                  <c:v>0.5</c:v>
                </c:pt>
                <c:pt idx="4692">
                  <c:v>0.5</c:v>
                </c:pt>
                <c:pt idx="4693">
                  <c:v>0.5</c:v>
                </c:pt>
                <c:pt idx="4694">
                  <c:v>0.5</c:v>
                </c:pt>
                <c:pt idx="4695">
                  <c:v>0.5</c:v>
                </c:pt>
                <c:pt idx="4696">
                  <c:v>0.5</c:v>
                </c:pt>
                <c:pt idx="4697">
                  <c:v>0.5</c:v>
                </c:pt>
                <c:pt idx="4698">
                  <c:v>0.5</c:v>
                </c:pt>
                <c:pt idx="4699">
                  <c:v>0.5</c:v>
                </c:pt>
                <c:pt idx="4700">
                  <c:v>0.5</c:v>
                </c:pt>
                <c:pt idx="4701">
                  <c:v>0.5</c:v>
                </c:pt>
                <c:pt idx="4702">
                  <c:v>0.5</c:v>
                </c:pt>
                <c:pt idx="4703">
                  <c:v>0.5</c:v>
                </c:pt>
                <c:pt idx="4704">
                  <c:v>0.5</c:v>
                </c:pt>
                <c:pt idx="4705">
                  <c:v>0.5</c:v>
                </c:pt>
                <c:pt idx="4706">
                  <c:v>0.5</c:v>
                </c:pt>
                <c:pt idx="4707">
                  <c:v>0.5</c:v>
                </c:pt>
                <c:pt idx="4708">
                  <c:v>0.5</c:v>
                </c:pt>
                <c:pt idx="4709">
                  <c:v>0.5</c:v>
                </c:pt>
                <c:pt idx="4710">
                  <c:v>0.5</c:v>
                </c:pt>
                <c:pt idx="4711">
                  <c:v>0.5</c:v>
                </c:pt>
                <c:pt idx="4712">
                  <c:v>0.5</c:v>
                </c:pt>
                <c:pt idx="4713">
                  <c:v>0.5</c:v>
                </c:pt>
                <c:pt idx="4714">
                  <c:v>0.5</c:v>
                </c:pt>
                <c:pt idx="4715">
                  <c:v>0.5</c:v>
                </c:pt>
                <c:pt idx="4716">
                  <c:v>0.5</c:v>
                </c:pt>
                <c:pt idx="4717">
                  <c:v>0.5</c:v>
                </c:pt>
                <c:pt idx="4718">
                  <c:v>0.5</c:v>
                </c:pt>
                <c:pt idx="4719">
                  <c:v>0.5</c:v>
                </c:pt>
                <c:pt idx="4720">
                  <c:v>0.5</c:v>
                </c:pt>
                <c:pt idx="4721">
                  <c:v>0.5</c:v>
                </c:pt>
                <c:pt idx="4722">
                  <c:v>0.5</c:v>
                </c:pt>
                <c:pt idx="4723">
                  <c:v>0.5</c:v>
                </c:pt>
                <c:pt idx="4724">
                  <c:v>0.5</c:v>
                </c:pt>
                <c:pt idx="4725">
                  <c:v>0.5</c:v>
                </c:pt>
                <c:pt idx="4726">
                  <c:v>0.5</c:v>
                </c:pt>
                <c:pt idx="4727">
                  <c:v>0.5</c:v>
                </c:pt>
                <c:pt idx="4728">
                  <c:v>0.5</c:v>
                </c:pt>
                <c:pt idx="4729">
                  <c:v>0.5</c:v>
                </c:pt>
                <c:pt idx="4730">
                  <c:v>0.5</c:v>
                </c:pt>
                <c:pt idx="4731">
                  <c:v>0.75</c:v>
                </c:pt>
                <c:pt idx="4732">
                  <c:v>0.75</c:v>
                </c:pt>
                <c:pt idx="4733">
                  <c:v>0.75</c:v>
                </c:pt>
                <c:pt idx="4734">
                  <c:v>0.75</c:v>
                </c:pt>
                <c:pt idx="4735">
                  <c:v>0.75</c:v>
                </c:pt>
                <c:pt idx="4736">
                  <c:v>0.75</c:v>
                </c:pt>
                <c:pt idx="4737">
                  <c:v>0.75</c:v>
                </c:pt>
                <c:pt idx="4738">
                  <c:v>0.75</c:v>
                </c:pt>
                <c:pt idx="4739">
                  <c:v>0.75</c:v>
                </c:pt>
                <c:pt idx="4740">
                  <c:v>0.75</c:v>
                </c:pt>
                <c:pt idx="4741">
                  <c:v>0.75</c:v>
                </c:pt>
                <c:pt idx="4742">
                  <c:v>0.75</c:v>
                </c:pt>
                <c:pt idx="4743">
                  <c:v>0.75</c:v>
                </c:pt>
                <c:pt idx="4744">
                  <c:v>0.75</c:v>
                </c:pt>
                <c:pt idx="4745">
                  <c:v>0.75</c:v>
                </c:pt>
                <c:pt idx="4746">
                  <c:v>0.75</c:v>
                </c:pt>
                <c:pt idx="4747">
                  <c:v>0.75</c:v>
                </c:pt>
                <c:pt idx="4748">
                  <c:v>0.75</c:v>
                </c:pt>
                <c:pt idx="4749">
                  <c:v>0.75</c:v>
                </c:pt>
                <c:pt idx="4750">
                  <c:v>0.75</c:v>
                </c:pt>
                <c:pt idx="4751">
                  <c:v>0.75</c:v>
                </c:pt>
                <c:pt idx="4752">
                  <c:v>0.75</c:v>
                </c:pt>
                <c:pt idx="4753">
                  <c:v>0.75</c:v>
                </c:pt>
                <c:pt idx="4754">
                  <c:v>0.75</c:v>
                </c:pt>
                <c:pt idx="4755">
                  <c:v>0.75</c:v>
                </c:pt>
                <c:pt idx="4756">
                  <c:v>0.75</c:v>
                </c:pt>
                <c:pt idx="4757">
                  <c:v>0.75</c:v>
                </c:pt>
                <c:pt idx="4758">
                  <c:v>0.75</c:v>
                </c:pt>
                <c:pt idx="4759">
                  <c:v>0.75</c:v>
                </c:pt>
                <c:pt idx="4760">
                  <c:v>0.75</c:v>
                </c:pt>
                <c:pt idx="4761">
                  <c:v>0.75</c:v>
                </c:pt>
                <c:pt idx="4762">
                  <c:v>0.75</c:v>
                </c:pt>
                <c:pt idx="4763">
                  <c:v>0.75</c:v>
                </c:pt>
                <c:pt idx="4764">
                  <c:v>0.75</c:v>
                </c:pt>
                <c:pt idx="4765">
                  <c:v>0.75</c:v>
                </c:pt>
                <c:pt idx="4766">
                  <c:v>0.75</c:v>
                </c:pt>
                <c:pt idx="4767">
                  <c:v>0.75</c:v>
                </c:pt>
                <c:pt idx="4768">
                  <c:v>0.75</c:v>
                </c:pt>
                <c:pt idx="4769">
                  <c:v>0.75</c:v>
                </c:pt>
                <c:pt idx="4770">
                  <c:v>0.75</c:v>
                </c:pt>
                <c:pt idx="4771">
                  <c:v>0.75</c:v>
                </c:pt>
                <c:pt idx="4772">
                  <c:v>0.75</c:v>
                </c:pt>
                <c:pt idx="4773">
                  <c:v>0.75</c:v>
                </c:pt>
                <c:pt idx="4774">
                  <c:v>0.75</c:v>
                </c:pt>
                <c:pt idx="4775">
                  <c:v>0.75</c:v>
                </c:pt>
                <c:pt idx="4776">
                  <c:v>0.75</c:v>
                </c:pt>
                <c:pt idx="4777">
                  <c:v>0.75</c:v>
                </c:pt>
                <c:pt idx="4778">
                  <c:v>0.75</c:v>
                </c:pt>
                <c:pt idx="4779">
                  <c:v>0.75</c:v>
                </c:pt>
                <c:pt idx="4780">
                  <c:v>0.75</c:v>
                </c:pt>
                <c:pt idx="4781">
                  <c:v>0.75</c:v>
                </c:pt>
                <c:pt idx="4782">
                  <c:v>0.75</c:v>
                </c:pt>
                <c:pt idx="4783">
                  <c:v>0.75</c:v>
                </c:pt>
                <c:pt idx="4784">
                  <c:v>0.75</c:v>
                </c:pt>
                <c:pt idx="4785">
                  <c:v>0.75</c:v>
                </c:pt>
                <c:pt idx="4786">
                  <c:v>0.75</c:v>
                </c:pt>
                <c:pt idx="4787">
                  <c:v>0.75</c:v>
                </c:pt>
                <c:pt idx="4788">
                  <c:v>0.75</c:v>
                </c:pt>
                <c:pt idx="4789">
                  <c:v>0.75</c:v>
                </c:pt>
                <c:pt idx="4790">
                  <c:v>0.75</c:v>
                </c:pt>
                <c:pt idx="4791">
                  <c:v>0.75</c:v>
                </c:pt>
                <c:pt idx="4792">
                  <c:v>0.75</c:v>
                </c:pt>
                <c:pt idx="4793">
                  <c:v>0.75</c:v>
                </c:pt>
                <c:pt idx="4794">
                  <c:v>0.75</c:v>
                </c:pt>
                <c:pt idx="4795">
                  <c:v>0.75</c:v>
                </c:pt>
                <c:pt idx="4796">
                  <c:v>0.75</c:v>
                </c:pt>
                <c:pt idx="4797">
                  <c:v>0.75</c:v>
                </c:pt>
                <c:pt idx="4798">
                  <c:v>0.75</c:v>
                </c:pt>
                <c:pt idx="4799">
                  <c:v>0.75</c:v>
                </c:pt>
                <c:pt idx="4800">
                  <c:v>0.75</c:v>
                </c:pt>
                <c:pt idx="4801">
                  <c:v>0.75</c:v>
                </c:pt>
                <c:pt idx="4802">
                  <c:v>0.75</c:v>
                </c:pt>
                <c:pt idx="4803">
                  <c:v>0.75</c:v>
                </c:pt>
                <c:pt idx="4804">
                  <c:v>0.75</c:v>
                </c:pt>
                <c:pt idx="4805">
                  <c:v>0.75</c:v>
                </c:pt>
                <c:pt idx="4806">
                  <c:v>0.75</c:v>
                </c:pt>
                <c:pt idx="4807">
                  <c:v>0.75</c:v>
                </c:pt>
                <c:pt idx="4808">
                  <c:v>0.75</c:v>
                </c:pt>
                <c:pt idx="4809">
                  <c:v>0.75</c:v>
                </c:pt>
                <c:pt idx="4810">
                  <c:v>0.75</c:v>
                </c:pt>
                <c:pt idx="4811">
                  <c:v>0.75</c:v>
                </c:pt>
                <c:pt idx="4812">
                  <c:v>0.75</c:v>
                </c:pt>
                <c:pt idx="4813">
                  <c:v>0.75</c:v>
                </c:pt>
                <c:pt idx="4814">
                  <c:v>0.75</c:v>
                </c:pt>
                <c:pt idx="4815">
                  <c:v>0.75</c:v>
                </c:pt>
                <c:pt idx="4816">
                  <c:v>0.75</c:v>
                </c:pt>
                <c:pt idx="4817">
                  <c:v>0.75</c:v>
                </c:pt>
                <c:pt idx="4818">
                  <c:v>0.75</c:v>
                </c:pt>
                <c:pt idx="4819">
                  <c:v>0.75</c:v>
                </c:pt>
                <c:pt idx="4820">
                  <c:v>0.75</c:v>
                </c:pt>
                <c:pt idx="4821">
                  <c:v>0.75</c:v>
                </c:pt>
                <c:pt idx="4822">
                  <c:v>0.75</c:v>
                </c:pt>
                <c:pt idx="4823">
                  <c:v>1</c:v>
                </c:pt>
                <c:pt idx="4824">
                  <c:v>1</c:v>
                </c:pt>
                <c:pt idx="4825">
                  <c:v>1</c:v>
                </c:pt>
                <c:pt idx="4826">
                  <c:v>1</c:v>
                </c:pt>
                <c:pt idx="4827">
                  <c:v>1</c:v>
                </c:pt>
                <c:pt idx="4828">
                  <c:v>1</c:v>
                </c:pt>
                <c:pt idx="4829">
                  <c:v>1</c:v>
                </c:pt>
                <c:pt idx="4830">
                  <c:v>1</c:v>
                </c:pt>
                <c:pt idx="4831">
                  <c:v>1</c:v>
                </c:pt>
                <c:pt idx="4832">
                  <c:v>1</c:v>
                </c:pt>
                <c:pt idx="4833">
                  <c:v>1</c:v>
                </c:pt>
                <c:pt idx="4834">
                  <c:v>1</c:v>
                </c:pt>
                <c:pt idx="4835">
                  <c:v>1</c:v>
                </c:pt>
                <c:pt idx="4836">
                  <c:v>1</c:v>
                </c:pt>
                <c:pt idx="4837">
                  <c:v>1</c:v>
                </c:pt>
                <c:pt idx="4838">
                  <c:v>1</c:v>
                </c:pt>
                <c:pt idx="4839">
                  <c:v>1</c:v>
                </c:pt>
                <c:pt idx="4840">
                  <c:v>1</c:v>
                </c:pt>
                <c:pt idx="4841">
                  <c:v>1</c:v>
                </c:pt>
                <c:pt idx="4842">
                  <c:v>1</c:v>
                </c:pt>
                <c:pt idx="4843">
                  <c:v>1</c:v>
                </c:pt>
                <c:pt idx="4844">
                  <c:v>1</c:v>
                </c:pt>
                <c:pt idx="4845">
                  <c:v>1</c:v>
                </c:pt>
                <c:pt idx="4846">
                  <c:v>1</c:v>
                </c:pt>
                <c:pt idx="4847">
                  <c:v>1</c:v>
                </c:pt>
                <c:pt idx="4848">
                  <c:v>1</c:v>
                </c:pt>
                <c:pt idx="4849">
                  <c:v>1</c:v>
                </c:pt>
                <c:pt idx="4850">
                  <c:v>1</c:v>
                </c:pt>
                <c:pt idx="4851">
                  <c:v>1</c:v>
                </c:pt>
                <c:pt idx="4852">
                  <c:v>1</c:v>
                </c:pt>
                <c:pt idx="4853">
                  <c:v>1</c:v>
                </c:pt>
                <c:pt idx="4854">
                  <c:v>1</c:v>
                </c:pt>
                <c:pt idx="4855">
                  <c:v>1</c:v>
                </c:pt>
                <c:pt idx="4856">
                  <c:v>1</c:v>
                </c:pt>
                <c:pt idx="4857">
                  <c:v>1</c:v>
                </c:pt>
                <c:pt idx="4858">
                  <c:v>1</c:v>
                </c:pt>
                <c:pt idx="4859">
                  <c:v>1</c:v>
                </c:pt>
                <c:pt idx="4860">
                  <c:v>1</c:v>
                </c:pt>
                <c:pt idx="4861">
                  <c:v>1</c:v>
                </c:pt>
                <c:pt idx="4862">
                  <c:v>1</c:v>
                </c:pt>
                <c:pt idx="4863">
                  <c:v>1</c:v>
                </c:pt>
                <c:pt idx="4864">
                  <c:v>1</c:v>
                </c:pt>
                <c:pt idx="4865">
                  <c:v>1</c:v>
                </c:pt>
                <c:pt idx="4866">
                  <c:v>1</c:v>
                </c:pt>
                <c:pt idx="4867">
                  <c:v>1</c:v>
                </c:pt>
                <c:pt idx="4868">
                  <c:v>1</c:v>
                </c:pt>
                <c:pt idx="4869">
                  <c:v>1</c:v>
                </c:pt>
                <c:pt idx="4870">
                  <c:v>1</c:v>
                </c:pt>
                <c:pt idx="4871">
                  <c:v>1</c:v>
                </c:pt>
                <c:pt idx="4872">
                  <c:v>1</c:v>
                </c:pt>
                <c:pt idx="4873">
                  <c:v>1</c:v>
                </c:pt>
                <c:pt idx="4874">
                  <c:v>1</c:v>
                </c:pt>
                <c:pt idx="4875">
                  <c:v>1</c:v>
                </c:pt>
                <c:pt idx="4876">
                  <c:v>1</c:v>
                </c:pt>
                <c:pt idx="4877">
                  <c:v>1</c:v>
                </c:pt>
                <c:pt idx="4878">
                  <c:v>1</c:v>
                </c:pt>
                <c:pt idx="4879">
                  <c:v>1</c:v>
                </c:pt>
                <c:pt idx="4880">
                  <c:v>1</c:v>
                </c:pt>
                <c:pt idx="4881">
                  <c:v>1</c:v>
                </c:pt>
                <c:pt idx="4882">
                  <c:v>1</c:v>
                </c:pt>
                <c:pt idx="4883">
                  <c:v>1</c:v>
                </c:pt>
                <c:pt idx="4884">
                  <c:v>1</c:v>
                </c:pt>
                <c:pt idx="4885">
                  <c:v>1</c:v>
                </c:pt>
                <c:pt idx="4886">
                  <c:v>1</c:v>
                </c:pt>
                <c:pt idx="4887">
                  <c:v>1</c:v>
                </c:pt>
                <c:pt idx="4888">
                  <c:v>1</c:v>
                </c:pt>
                <c:pt idx="4889">
                  <c:v>1</c:v>
                </c:pt>
                <c:pt idx="4890">
                  <c:v>1</c:v>
                </c:pt>
                <c:pt idx="4891">
                  <c:v>1</c:v>
                </c:pt>
                <c:pt idx="4892">
                  <c:v>1</c:v>
                </c:pt>
                <c:pt idx="4893">
                  <c:v>1</c:v>
                </c:pt>
                <c:pt idx="4894">
                  <c:v>1</c:v>
                </c:pt>
                <c:pt idx="4895">
                  <c:v>1</c:v>
                </c:pt>
                <c:pt idx="4896">
                  <c:v>1</c:v>
                </c:pt>
                <c:pt idx="4897">
                  <c:v>1</c:v>
                </c:pt>
                <c:pt idx="4898">
                  <c:v>1</c:v>
                </c:pt>
                <c:pt idx="4899">
                  <c:v>1</c:v>
                </c:pt>
                <c:pt idx="4900">
                  <c:v>1</c:v>
                </c:pt>
                <c:pt idx="4901">
                  <c:v>1</c:v>
                </c:pt>
                <c:pt idx="4902">
                  <c:v>1</c:v>
                </c:pt>
                <c:pt idx="4903">
                  <c:v>1</c:v>
                </c:pt>
                <c:pt idx="4904">
                  <c:v>1</c:v>
                </c:pt>
                <c:pt idx="4905">
                  <c:v>1</c:v>
                </c:pt>
                <c:pt idx="4906">
                  <c:v>1</c:v>
                </c:pt>
                <c:pt idx="4907">
                  <c:v>1</c:v>
                </c:pt>
                <c:pt idx="4908">
                  <c:v>1</c:v>
                </c:pt>
                <c:pt idx="4909">
                  <c:v>1</c:v>
                </c:pt>
                <c:pt idx="4910">
                  <c:v>1</c:v>
                </c:pt>
                <c:pt idx="4911">
                  <c:v>1</c:v>
                </c:pt>
                <c:pt idx="4912">
                  <c:v>1</c:v>
                </c:pt>
                <c:pt idx="4913">
                  <c:v>1</c:v>
                </c:pt>
                <c:pt idx="4914">
                  <c:v>1.25</c:v>
                </c:pt>
                <c:pt idx="4915">
                  <c:v>1.25</c:v>
                </c:pt>
                <c:pt idx="4916">
                  <c:v>1.25</c:v>
                </c:pt>
                <c:pt idx="4917">
                  <c:v>1.25</c:v>
                </c:pt>
                <c:pt idx="4918">
                  <c:v>1.25</c:v>
                </c:pt>
                <c:pt idx="4919">
                  <c:v>1.25</c:v>
                </c:pt>
                <c:pt idx="4920">
                  <c:v>1.25</c:v>
                </c:pt>
                <c:pt idx="4921">
                  <c:v>1.25</c:v>
                </c:pt>
                <c:pt idx="4922">
                  <c:v>1.25</c:v>
                </c:pt>
                <c:pt idx="4923">
                  <c:v>1.25</c:v>
                </c:pt>
                <c:pt idx="4924">
                  <c:v>1.25</c:v>
                </c:pt>
                <c:pt idx="4925">
                  <c:v>1.25</c:v>
                </c:pt>
                <c:pt idx="4926">
                  <c:v>1.25</c:v>
                </c:pt>
                <c:pt idx="4927">
                  <c:v>1.25</c:v>
                </c:pt>
                <c:pt idx="4928">
                  <c:v>1.25</c:v>
                </c:pt>
                <c:pt idx="4929">
                  <c:v>1.25</c:v>
                </c:pt>
                <c:pt idx="4930">
                  <c:v>1.25</c:v>
                </c:pt>
                <c:pt idx="4931">
                  <c:v>1.25</c:v>
                </c:pt>
                <c:pt idx="4932">
                  <c:v>1.25</c:v>
                </c:pt>
                <c:pt idx="4933">
                  <c:v>1.25</c:v>
                </c:pt>
                <c:pt idx="4934">
                  <c:v>1.25</c:v>
                </c:pt>
                <c:pt idx="4935">
                  <c:v>1.25</c:v>
                </c:pt>
                <c:pt idx="4936">
                  <c:v>1.25</c:v>
                </c:pt>
                <c:pt idx="4937">
                  <c:v>1.25</c:v>
                </c:pt>
                <c:pt idx="4938">
                  <c:v>1.25</c:v>
                </c:pt>
                <c:pt idx="4939">
                  <c:v>1.25</c:v>
                </c:pt>
                <c:pt idx="4940">
                  <c:v>1.25</c:v>
                </c:pt>
                <c:pt idx="4941">
                  <c:v>1.25</c:v>
                </c:pt>
                <c:pt idx="4942">
                  <c:v>1.25</c:v>
                </c:pt>
                <c:pt idx="4943">
                  <c:v>1.25</c:v>
                </c:pt>
                <c:pt idx="4944">
                  <c:v>1.25</c:v>
                </c:pt>
                <c:pt idx="4945">
                  <c:v>1.25</c:v>
                </c:pt>
                <c:pt idx="4946">
                  <c:v>1.25</c:v>
                </c:pt>
                <c:pt idx="4947">
                  <c:v>1.25</c:v>
                </c:pt>
                <c:pt idx="4948">
                  <c:v>1.25</c:v>
                </c:pt>
                <c:pt idx="4949">
                  <c:v>1.25</c:v>
                </c:pt>
                <c:pt idx="4950">
                  <c:v>1.25</c:v>
                </c:pt>
                <c:pt idx="4951">
                  <c:v>1.25</c:v>
                </c:pt>
                <c:pt idx="4952">
                  <c:v>1.25</c:v>
                </c:pt>
                <c:pt idx="4953">
                  <c:v>1.25</c:v>
                </c:pt>
                <c:pt idx="4954">
                  <c:v>1.25</c:v>
                </c:pt>
                <c:pt idx="4955">
                  <c:v>1.25</c:v>
                </c:pt>
                <c:pt idx="4956">
                  <c:v>1.25</c:v>
                </c:pt>
                <c:pt idx="4957">
                  <c:v>1.25</c:v>
                </c:pt>
                <c:pt idx="4958">
                  <c:v>1.25</c:v>
                </c:pt>
                <c:pt idx="4959">
                  <c:v>1.25</c:v>
                </c:pt>
                <c:pt idx="4960">
                  <c:v>1.25</c:v>
                </c:pt>
                <c:pt idx="4961">
                  <c:v>1.25</c:v>
                </c:pt>
                <c:pt idx="4962">
                  <c:v>1.25</c:v>
                </c:pt>
                <c:pt idx="4963">
                  <c:v>1.25</c:v>
                </c:pt>
                <c:pt idx="4964">
                  <c:v>1.25</c:v>
                </c:pt>
                <c:pt idx="4965">
                  <c:v>1.25</c:v>
                </c:pt>
                <c:pt idx="4966">
                  <c:v>1.25</c:v>
                </c:pt>
                <c:pt idx="4967">
                  <c:v>1.25</c:v>
                </c:pt>
                <c:pt idx="4968">
                  <c:v>1.25</c:v>
                </c:pt>
                <c:pt idx="4969">
                  <c:v>1.25</c:v>
                </c:pt>
                <c:pt idx="4970">
                  <c:v>1.25</c:v>
                </c:pt>
                <c:pt idx="4971">
                  <c:v>1.25</c:v>
                </c:pt>
                <c:pt idx="4972">
                  <c:v>1.25</c:v>
                </c:pt>
                <c:pt idx="4973">
                  <c:v>1.25</c:v>
                </c:pt>
                <c:pt idx="4974">
                  <c:v>1.25</c:v>
                </c:pt>
                <c:pt idx="4975">
                  <c:v>1.25</c:v>
                </c:pt>
                <c:pt idx="4976">
                  <c:v>1.25</c:v>
                </c:pt>
                <c:pt idx="4977">
                  <c:v>1.25</c:v>
                </c:pt>
                <c:pt idx="4978">
                  <c:v>1.25</c:v>
                </c:pt>
                <c:pt idx="4979">
                  <c:v>1.25</c:v>
                </c:pt>
                <c:pt idx="4980">
                  <c:v>1.25</c:v>
                </c:pt>
                <c:pt idx="4981">
                  <c:v>1.25</c:v>
                </c:pt>
                <c:pt idx="4982">
                  <c:v>1.25</c:v>
                </c:pt>
                <c:pt idx="4983">
                  <c:v>1.25</c:v>
                </c:pt>
                <c:pt idx="4984">
                  <c:v>1.25</c:v>
                </c:pt>
                <c:pt idx="4985">
                  <c:v>1.25</c:v>
                </c:pt>
                <c:pt idx="4986">
                  <c:v>1.25</c:v>
                </c:pt>
                <c:pt idx="4987">
                  <c:v>1.25</c:v>
                </c:pt>
                <c:pt idx="4988">
                  <c:v>1.25</c:v>
                </c:pt>
                <c:pt idx="4989">
                  <c:v>1.25</c:v>
                </c:pt>
                <c:pt idx="4990">
                  <c:v>1.25</c:v>
                </c:pt>
                <c:pt idx="4991">
                  <c:v>1.25</c:v>
                </c:pt>
                <c:pt idx="4992">
                  <c:v>1.25</c:v>
                </c:pt>
                <c:pt idx="4993">
                  <c:v>1.25</c:v>
                </c:pt>
                <c:pt idx="4994">
                  <c:v>1.25</c:v>
                </c:pt>
                <c:pt idx="4995">
                  <c:v>1.25</c:v>
                </c:pt>
                <c:pt idx="4996">
                  <c:v>1.25</c:v>
                </c:pt>
                <c:pt idx="4997">
                  <c:v>1.25</c:v>
                </c:pt>
                <c:pt idx="4998">
                  <c:v>1.25</c:v>
                </c:pt>
                <c:pt idx="4999">
                  <c:v>1.25</c:v>
                </c:pt>
                <c:pt idx="5000">
                  <c:v>1.25</c:v>
                </c:pt>
                <c:pt idx="5001">
                  <c:v>1.25</c:v>
                </c:pt>
                <c:pt idx="5002">
                  <c:v>1.25</c:v>
                </c:pt>
                <c:pt idx="5003">
                  <c:v>1.25</c:v>
                </c:pt>
                <c:pt idx="5004">
                  <c:v>1.25</c:v>
                </c:pt>
                <c:pt idx="5005">
                  <c:v>1.25</c:v>
                </c:pt>
                <c:pt idx="5006">
                  <c:v>1.25</c:v>
                </c:pt>
                <c:pt idx="5007">
                  <c:v>1.25</c:v>
                </c:pt>
                <c:pt idx="5008">
                  <c:v>1.25</c:v>
                </c:pt>
                <c:pt idx="5009">
                  <c:v>1.25</c:v>
                </c:pt>
                <c:pt idx="5010">
                  <c:v>1.25</c:v>
                </c:pt>
                <c:pt idx="5011">
                  <c:v>1.25</c:v>
                </c:pt>
                <c:pt idx="5012">
                  <c:v>1.25</c:v>
                </c:pt>
                <c:pt idx="5013">
                  <c:v>1.25</c:v>
                </c:pt>
                <c:pt idx="5014">
                  <c:v>1.25</c:v>
                </c:pt>
                <c:pt idx="5015">
                  <c:v>1.25</c:v>
                </c:pt>
                <c:pt idx="5016">
                  <c:v>1.25</c:v>
                </c:pt>
                <c:pt idx="5017">
                  <c:v>1.25</c:v>
                </c:pt>
                <c:pt idx="5018">
                  <c:v>1.25</c:v>
                </c:pt>
                <c:pt idx="5019">
                  <c:v>1.25</c:v>
                </c:pt>
                <c:pt idx="5020">
                  <c:v>1.25</c:v>
                </c:pt>
                <c:pt idx="5021">
                  <c:v>1.25</c:v>
                </c:pt>
                <c:pt idx="5022">
                  <c:v>1.25</c:v>
                </c:pt>
                <c:pt idx="5023">
                  <c:v>1.25</c:v>
                </c:pt>
                <c:pt idx="5024">
                  <c:v>1.25</c:v>
                </c:pt>
                <c:pt idx="5025">
                  <c:v>1.25</c:v>
                </c:pt>
                <c:pt idx="5026">
                  <c:v>1.25</c:v>
                </c:pt>
                <c:pt idx="5027">
                  <c:v>1.25</c:v>
                </c:pt>
                <c:pt idx="5028">
                  <c:v>1.25</c:v>
                </c:pt>
                <c:pt idx="5029">
                  <c:v>1.25</c:v>
                </c:pt>
                <c:pt idx="5030">
                  <c:v>1.25</c:v>
                </c:pt>
                <c:pt idx="5031">
                  <c:v>1.25</c:v>
                </c:pt>
                <c:pt idx="5032">
                  <c:v>1.25</c:v>
                </c:pt>
                <c:pt idx="5033">
                  <c:v>1.25</c:v>
                </c:pt>
                <c:pt idx="5034">
                  <c:v>1.25</c:v>
                </c:pt>
                <c:pt idx="5035">
                  <c:v>1.25</c:v>
                </c:pt>
                <c:pt idx="5036">
                  <c:v>1.25</c:v>
                </c:pt>
                <c:pt idx="5037">
                  <c:v>1.25</c:v>
                </c:pt>
                <c:pt idx="5038">
                  <c:v>1.25</c:v>
                </c:pt>
                <c:pt idx="5039">
                  <c:v>1.25</c:v>
                </c:pt>
                <c:pt idx="5040">
                  <c:v>1.25</c:v>
                </c:pt>
                <c:pt idx="5041">
                  <c:v>1.25</c:v>
                </c:pt>
                <c:pt idx="5042">
                  <c:v>1.25</c:v>
                </c:pt>
                <c:pt idx="5043">
                  <c:v>1.25</c:v>
                </c:pt>
                <c:pt idx="5044">
                  <c:v>1.25</c:v>
                </c:pt>
                <c:pt idx="5045">
                  <c:v>1.25</c:v>
                </c:pt>
                <c:pt idx="5046">
                  <c:v>1.25</c:v>
                </c:pt>
                <c:pt idx="5047">
                  <c:v>1.25</c:v>
                </c:pt>
                <c:pt idx="5048">
                  <c:v>1.25</c:v>
                </c:pt>
                <c:pt idx="5049">
                  <c:v>1.25</c:v>
                </c:pt>
                <c:pt idx="5050">
                  <c:v>1.25</c:v>
                </c:pt>
                <c:pt idx="5051">
                  <c:v>1.25</c:v>
                </c:pt>
                <c:pt idx="5052">
                  <c:v>1.25</c:v>
                </c:pt>
                <c:pt idx="5053">
                  <c:v>1.25</c:v>
                </c:pt>
                <c:pt idx="5054">
                  <c:v>1.25</c:v>
                </c:pt>
                <c:pt idx="5055">
                  <c:v>1.25</c:v>
                </c:pt>
                <c:pt idx="5056">
                  <c:v>1.25</c:v>
                </c:pt>
                <c:pt idx="5057">
                  <c:v>1.25</c:v>
                </c:pt>
                <c:pt idx="5058">
                  <c:v>1.25</c:v>
                </c:pt>
                <c:pt idx="5059">
                  <c:v>1.25</c:v>
                </c:pt>
                <c:pt idx="5060">
                  <c:v>1.25</c:v>
                </c:pt>
                <c:pt idx="5061">
                  <c:v>1.25</c:v>
                </c:pt>
                <c:pt idx="5062">
                  <c:v>1.25</c:v>
                </c:pt>
                <c:pt idx="5063">
                  <c:v>1.25</c:v>
                </c:pt>
                <c:pt idx="5064">
                  <c:v>1.25</c:v>
                </c:pt>
                <c:pt idx="5065">
                  <c:v>1.25</c:v>
                </c:pt>
                <c:pt idx="5066">
                  <c:v>1.25</c:v>
                </c:pt>
                <c:pt idx="5067">
                  <c:v>1.25</c:v>
                </c:pt>
                <c:pt idx="5068">
                  <c:v>1.25</c:v>
                </c:pt>
                <c:pt idx="5069">
                  <c:v>1.25</c:v>
                </c:pt>
                <c:pt idx="5070">
                  <c:v>1.25</c:v>
                </c:pt>
                <c:pt idx="5071">
                  <c:v>1.25</c:v>
                </c:pt>
                <c:pt idx="5072">
                  <c:v>1.25</c:v>
                </c:pt>
                <c:pt idx="5073">
                  <c:v>1.25</c:v>
                </c:pt>
                <c:pt idx="5074">
                  <c:v>1.25</c:v>
                </c:pt>
                <c:pt idx="5075">
                  <c:v>1.25</c:v>
                </c:pt>
                <c:pt idx="5076">
                  <c:v>1.25</c:v>
                </c:pt>
                <c:pt idx="5077">
                  <c:v>1.25</c:v>
                </c:pt>
                <c:pt idx="5078">
                  <c:v>1.25</c:v>
                </c:pt>
                <c:pt idx="5079">
                  <c:v>1.25</c:v>
                </c:pt>
                <c:pt idx="5080">
                  <c:v>1.25</c:v>
                </c:pt>
                <c:pt idx="5081">
                  <c:v>1.25</c:v>
                </c:pt>
                <c:pt idx="5082">
                  <c:v>1.25</c:v>
                </c:pt>
                <c:pt idx="5083">
                  <c:v>1.25</c:v>
                </c:pt>
                <c:pt idx="5084">
                  <c:v>1.25</c:v>
                </c:pt>
                <c:pt idx="5085">
                  <c:v>1.25</c:v>
                </c:pt>
                <c:pt idx="5086">
                  <c:v>1.25</c:v>
                </c:pt>
                <c:pt idx="5087">
                  <c:v>1.25</c:v>
                </c:pt>
                <c:pt idx="5088">
                  <c:v>1.25</c:v>
                </c:pt>
                <c:pt idx="5089">
                  <c:v>1.25</c:v>
                </c:pt>
                <c:pt idx="5090">
                  <c:v>1.25</c:v>
                </c:pt>
                <c:pt idx="5091">
                  <c:v>1.25</c:v>
                </c:pt>
                <c:pt idx="5092">
                  <c:v>1.25</c:v>
                </c:pt>
                <c:pt idx="5093">
                  <c:v>1.25</c:v>
                </c:pt>
                <c:pt idx="5094">
                  <c:v>1.25</c:v>
                </c:pt>
                <c:pt idx="5095">
                  <c:v>1.25</c:v>
                </c:pt>
                <c:pt idx="5096">
                  <c:v>1.5</c:v>
                </c:pt>
                <c:pt idx="5097">
                  <c:v>1.5</c:v>
                </c:pt>
                <c:pt idx="5098">
                  <c:v>1.5</c:v>
                </c:pt>
                <c:pt idx="5099">
                  <c:v>1.5</c:v>
                </c:pt>
                <c:pt idx="5100">
                  <c:v>1.5</c:v>
                </c:pt>
                <c:pt idx="5101">
                  <c:v>1.5</c:v>
                </c:pt>
                <c:pt idx="5102">
                  <c:v>1.5</c:v>
                </c:pt>
                <c:pt idx="5103">
                  <c:v>1.5</c:v>
                </c:pt>
                <c:pt idx="5104">
                  <c:v>1.5</c:v>
                </c:pt>
                <c:pt idx="5105">
                  <c:v>1.5</c:v>
                </c:pt>
                <c:pt idx="5106">
                  <c:v>1.5</c:v>
                </c:pt>
                <c:pt idx="5107">
                  <c:v>1.5</c:v>
                </c:pt>
                <c:pt idx="5108">
                  <c:v>1.5</c:v>
                </c:pt>
                <c:pt idx="5109">
                  <c:v>1.5</c:v>
                </c:pt>
                <c:pt idx="5110">
                  <c:v>1.5</c:v>
                </c:pt>
                <c:pt idx="5111">
                  <c:v>1.5</c:v>
                </c:pt>
                <c:pt idx="5112">
                  <c:v>1.5</c:v>
                </c:pt>
                <c:pt idx="5113">
                  <c:v>1.5</c:v>
                </c:pt>
                <c:pt idx="5114">
                  <c:v>1.5</c:v>
                </c:pt>
                <c:pt idx="5115">
                  <c:v>1.5</c:v>
                </c:pt>
                <c:pt idx="5116">
                  <c:v>1.5</c:v>
                </c:pt>
                <c:pt idx="5117">
                  <c:v>1.5</c:v>
                </c:pt>
                <c:pt idx="5118">
                  <c:v>1.5</c:v>
                </c:pt>
                <c:pt idx="5119">
                  <c:v>1.5</c:v>
                </c:pt>
                <c:pt idx="5120">
                  <c:v>1.5</c:v>
                </c:pt>
                <c:pt idx="5121">
                  <c:v>1.5</c:v>
                </c:pt>
                <c:pt idx="5122">
                  <c:v>1.5</c:v>
                </c:pt>
                <c:pt idx="5123">
                  <c:v>1.5</c:v>
                </c:pt>
                <c:pt idx="5124">
                  <c:v>1.5</c:v>
                </c:pt>
                <c:pt idx="5125">
                  <c:v>1.5</c:v>
                </c:pt>
                <c:pt idx="5126">
                  <c:v>1.5</c:v>
                </c:pt>
                <c:pt idx="5127">
                  <c:v>1.5</c:v>
                </c:pt>
                <c:pt idx="5128">
                  <c:v>1.5</c:v>
                </c:pt>
                <c:pt idx="5129">
                  <c:v>1.5</c:v>
                </c:pt>
                <c:pt idx="5130">
                  <c:v>1.5</c:v>
                </c:pt>
                <c:pt idx="5131">
                  <c:v>1.5</c:v>
                </c:pt>
                <c:pt idx="5132">
                  <c:v>1.5</c:v>
                </c:pt>
                <c:pt idx="5133">
                  <c:v>1.5</c:v>
                </c:pt>
                <c:pt idx="5134">
                  <c:v>1.5</c:v>
                </c:pt>
                <c:pt idx="5135">
                  <c:v>1.5</c:v>
                </c:pt>
                <c:pt idx="5136">
                  <c:v>1.5</c:v>
                </c:pt>
                <c:pt idx="5137">
                  <c:v>1.5</c:v>
                </c:pt>
                <c:pt idx="5138">
                  <c:v>1.5</c:v>
                </c:pt>
                <c:pt idx="5139">
                  <c:v>1.5</c:v>
                </c:pt>
                <c:pt idx="5140">
                  <c:v>1.5</c:v>
                </c:pt>
                <c:pt idx="5141">
                  <c:v>1.5</c:v>
                </c:pt>
                <c:pt idx="5142">
                  <c:v>1.5</c:v>
                </c:pt>
                <c:pt idx="5143">
                  <c:v>1.5</c:v>
                </c:pt>
                <c:pt idx="5144">
                  <c:v>1.5</c:v>
                </c:pt>
                <c:pt idx="5145">
                  <c:v>1.5</c:v>
                </c:pt>
                <c:pt idx="5146">
                  <c:v>1.5</c:v>
                </c:pt>
                <c:pt idx="5147">
                  <c:v>1.5</c:v>
                </c:pt>
                <c:pt idx="5148">
                  <c:v>1.5</c:v>
                </c:pt>
                <c:pt idx="5149">
                  <c:v>1.5</c:v>
                </c:pt>
                <c:pt idx="5150">
                  <c:v>1.5</c:v>
                </c:pt>
                <c:pt idx="5151">
                  <c:v>1.5</c:v>
                </c:pt>
                <c:pt idx="5152">
                  <c:v>1.5</c:v>
                </c:pt>
                <c:pt idx="5153">
                  <c:v>1.5</c:v>
                </c:pt>
                <c:pt idx="5154">
                  <c:v>1.5</c:v>
                </c:pt>
                <c:pt idx="5155">
                  <c:v>1.5</c:v>
                </c:pt>
                <c:pt idx="5156">
                  <c:v>1.5</c:v>
                </c:pt>
                <c:pt idx="5157">
                  <c:v>1.5</c:v>
                </c:pt>
                <c:pt idx="5158">
                  <c:v>1.5</c:v>
                </c:pt>
                <c:pt idx="5159">
                  <c:v>1.5</c:v>
                </c:pt>
                <c:pt idx="5160">
                  <c:v>1.5</c:v>
                </c:pt>
                <c:pt idx="5161">
                  <c:v>1.5</c:v>
                </c:pt>
                <c:pt idx="5162">
                  <c:v>1.5</c:v>
                </c:pt>
                <c:pt idx="5163">
                  <c:v>1.5</c:v>
                </c:pt>
                <c:pt idx="5164">
                  <c:v>1.5</c:v>
                </c:pt>
                <c:pt idx="5165">
                  <c:v>1.5</c:v>
                </c:pt>
                <c:pt idx="5166">
                  <c:v>1.5</c:v>
                </c:pt>
                <c:pt idx="5167">
                  <c:v>1.5</c:v>
                </c:pt>
                <c:pt idx="5168">
                  <c:v>1.5</c:v>
                </c:pt>
                <c:pt idx="5169">
                  <c:v>1.5</c:v>
                </c:pt>
                <c:pt idx="5170">
                  <c:v>1.5</c:v>
                </c:pt>
                <c:pt idx="5171">
                  <c:v>1.5</c:v>
                </c:pt>
                <c:pt idx="5172">
                  <c:v>1.5</c:v>
                </c:pt>
                <c:pt idx="5173">
                  <c:v>1.5</c:v>
                </c:pt>
                <c:pt idx="5174">
                  <c:v>1.5</c:v>
                </c:pt>
                <c:pt idx="5175">
                  <c:v>1.5</c:v>
                </c:pt>
                <c:pt idx="5176">
                  <c:v>1.5</c:v>
                </c:pt>
                <c:pt idx="5177">
                  <c:v>1.5</c:v>
                </c:pt>
                <c:pt idx="5178">
                  <c:v>1.5</c:v>
                </c:pt>
                <c:pt idx="5179">
                  <c:v>1.5</c:v>
                </c:pt>
                <c:pt idx="5180">
                  <c:v>1.5</c:v>
                </c:pt>
                <c:pt idx="5181">
                  <c:v>1.5</c:v>
                </c:pt>
                <c:pt idx="5182">
                  <c:v>1.5</c:v>
                </c:pt>
                <c:pt idx="5183">
                  <c:v>1.5</c:v>
                </c:pt>
                <c:pt idx="5184">
                  <c:v>1.5</c:v>
                </c:pt>
                <c:pt idx="5185">
                  <c:v>1.5</c:v>
                </c:pt>
                <c:pt idx="5186">
                  <c:v>1.5</c:v>
                </c:pt>
                <c:pt idx="5187">
                  <c:v>1.5</c:v>
                </c:pt>
                <c:pt idx="5188">
                  <c:v>1.5</c:v>
                </c:pt>
                <c:pt idx="5189">
                  <c:v>1.5</c:v>
                </c:pt>
                <c:pt idx="5190">
                  <c:v>1.5</c:v>
                </c:pt>
                <c:pt idx="5191">
                  <c:v>1.5</c:v>
                </c:pt>
                <c:pt idx="5192">
                  <c:v>1.5</c:v>
                </c:pt>
                <c:pt idx="5193">
                  <c:v>1.5</c:v>
                </c:pt>
                <c:pt idx="5194">
                  <c:v>1.75</c:v>
                </c:pt>
                <c:pt idx="5195">
                  <c:v>1.75</c:v>
                </c:pt>
                <c:pt idx="5196">
                  <c:v>1.75</c:v>
                </c:pt>
                <c:pt idx="5197">
                  <c:v>1.75</c:v>
                </c:pt>
                <c:pt idx="5198">
                  <c:v>1.75</c:v>
                </c:pt>
                <c:pt idx="5199">
                  <c:v>1.75</c:v>
                </c:pt>
                <c:pt idx="5200">
                  <c:v>1.75</c:v>
                </c:pt>
                <c:pt idx="5201">
                  <c:v>1.75</c:v>
                </c:pt>
                <c:pt idx="5202">
                  <c:v>1.75</c:v>
                </c:pt>
                <c:pt idx="5203">
                  <c:v>1.75</c:v>
                </c:pt>
                <c:pt idx="5204">
                  <c:v>1.75</c:v>
                </c:pt>
                <c:pt idx="5205">
                  <c:v>1.75</c:v>
                </c:pt>
                <c:pt idx="5206">
                  <c:v>1.75</c:v>
                </c:pt>
                <c:pt idx="5207">
                  <c:v>1.75</c:v>
                </c:pt>
                <c:pt idx="5208">
                  <c:v>1.75</c:v>
                </c:pt>
                <c:pt idx="5209">
                  <c:v>1.75</c:v>
                </c:pt>
                <c:pt idx="5210">
                  <c:v>1.75</c:v>
                </c:pt>
                <c:pt idx="5211">
                  <c:v>1.75</c:v>
                </c:pt>
                <c:pt idx="5212">
                  <c:v>1.75</c:v>
                </c:pt>
                <c:pt idx="5213">
                  <c:v>1.75</c:v>
                </c:pt>
                <c:pt idx="5214">
                  <c:v>1.75</c:v>
                </c:pt>
                <c:pt idx="5215">
                  <c:v>1.75</c:v>
                </c:pt>
                <c:pt idx="5216">
                  <c:v>1.75</c:v>
                </c:pt>
                <c:pt idx="5217">
                  <c:v>1.75</c:v>
                </c:pt>
                <c:pt idx="5218">
                  <c:v>1.75</c:v>
                </c:pt>
                <c:pt idx="5219">
                  <c:v>1.75</c:v>
                </c:pt>
                <c:pt idx="5220">
                  <c:v>1.75</c:v>
                </c:pt>
                <c:pt idx="5221">
                  <c:v>1.75</c:v>
                </c:pt>
                <c:pt idx="5222">
                  <c:v>1.75</c:v>
                </c:pt>
                <c:pt idx="5223">
                  <c:v>1.75</c:v>
                </c:pt>
                <c:pt idx="5224">
                  <c:v>1.75</c:v>
                </c:pt>
                <c:pt idx="5225">
                  <c:v>1.75</c:v>
                </c:pt>
                <c:pt idx="5226">
                  <c:v>1.75</c:v>
                </c:pt>
                <c:pt idx="5227">
                  <c:v>1.75</c:v>
                </c:pt>
                <c:pt idx="5228">
                  <c:v>1.75</c:v>
                </c:pt>
                <c:pt idx="5229">
                  <c:v>1.75</c:v>
                </c:pt>
                <c:pt idx="5230">
                  <c:v>1.75</c:v>
                </c:pt>
                <c:pt idx="5231">
                  <c:v>1.75</c:v>
                </c:pt>
                <c:pt idx="5232">
                  <c:v>1.75</c:v>
                </c:pt>
                <c:pt idx="5233">
                  <c:v>1.75</c:v>
                </c:pt>
                <c:pt idx="5234">
                  <c:v>1.75</c:v>
                </c:pt>
                <c:pt idx="5235">
                  <c:v>1.75</c:v>
                </c:pt>
                <c:pt idx="5236">
                  <c:v>1.75</c:v>
                </c:pt>
                <c:pt idx="5237">
                  <c:v>1.75</c:v>
                </c:pt>
                <c:pt idx="5238">
                  <c:v>1.75</c:v>
                </c:pt>
                <c:pt idx="5239">
                  <c:v>1.75</c:v>
                </c:pt>
                <c:pt idx="5240">
                  <c:v>1.75</c:v>
                </c:pt>
                <c:pt idx="5241">
                  <c:v>1.75</c:v>
                </c:pt>
                <c:pt idx="5242">
                  <c:v>1.75</c:v>
                </c:pt>
                <c:pt idx="5243">
                  <c:v>1.75</c:v>
                </c:pt>
                <c:pt idx="5244">
                  <c:v>1.75</c:v>
                </c:pt>
                <c:pt idx="5245">
                  <c:v>1.75</c:v>
                </c:pt>
                <c:pt idx="5246">
                  <c:v>1.75</c:v>
                </c:pt>
                <c:pt idx="5247">
                  <c:v>1.75</c:v>
                </c:pt>
                <c:pt idx="5248">
                  <c:v>1.75</c:v>
                </c:pt>
                <c:pt idx="5249">
                  <c:v>1.75</c:v>
                </c:pt>
                <c:pt idx="5250">
                  <c:v>1.75</c:v>
                </c:pt>
                <c:pt idx="5251">
                  <c:v>1.75</c:v>
                </c:pt>
                <c:pt idx="5252">
                  <c:v>1.75</c:v>
                </c:pt>
                <c:pt idx="5253">
                  <c:v>1.75</c:v>
                </c:pt>
                <c:pt idx="5254">
                  <c:v>1.75</c:v>
                </c:pt>
                <c:pt idx="5255">
                  <c:v>1.75</c:v>
                </c:pt>
                <c:pt idx="5256">
                  <c:v>1.75</c:v>
                </c:pt>
                <c:pt idx="5257">
                  <c:v>1.75</c:v>
                </c:pt>
                <c:pt idx="5258">
                  <c:v>1.75</c:v>
                </c:pt>
                <c:pt idx="5259">
                  <c:v>1.75</c:v>
                </c:pt>
                <c:pt idx="5260">
                  <c:v>1.75</c:v>
                </c:pt>
                <c:pt idx="5261">
                  <c:v>1.75</c:v>
                </c:pt>
                <c:pt idx="5262">
                  <c:v>1.75</c:v>
                </c:pt>
                <c:pt idx="5263">
                  <c:v>1.75</c:v>
                </c:pt>
                <c:pt idx="5264">
                  <c:v>1.75</c:v>
                </c:pt>
                <c:pt idx="5265">
                  <c:v>1.75</c:v>
                </c:pt>
                <c:pt idx="5266">
                  <c:v>1.75</c:v>
                </c:pt>
                <c:pt idx="5267">
                  <c:v>1.75</c:v>
                </c:pt>
                <c:pt idx="5268">
                  <c:v>1.75</c:v>
                </c:pt>
                <c:pt idx="5269">
                  <c:v>1.75</c:v>
                </c:pt>
                <c:pt idx="5270">
                  <c:v>1.75</c:v>
                </c:pt>
                <c:pt idx="5271">
                  <c:v>1.75</c:v>
                </c:pt>
                <c:pt idx="5272">
                  <c:v>1.75</c:v>
                </c:pt>
                <c:pt idx="5273">
                  <c:v>1.75</c:v>
                </c:pt>
                <c:pt idx="5274">
                  <c:v>1.75</c:v>
                </c:pt>
                <c:pt idx="5275">
                  <c:v>1.75</c:v>
                </c:pt>
                <c:pt idx="5276">
                  <c:v>1.75</c:v>
                </c:pt>
                <c:pt idx="5277">
                  <c:v>1.75</c:v>
                </c:pt>
                <c:pt idx="5278">
                  <c:v>2</c:v>
                </c:pt>
                <c:pt idx="5279">
                  <c:v>2</c:v>
                </c:pt>
                <c:pt idx="5280">
                  <c:v>2</c:v>
                </c:pt>
                <c:pt idx="5281">
                  <c:v>2</c:v>
                </c:pt>
                <c:pt idx="5282">
                  <c:v>2</c:v>
                </c:pt>
                <c:pt idx="5283">
                  <c:v>2</c:v>
                </c:pt>
                <c:pt idx="5284">
                  <c:v>2</c:v>
                </c:pt>
                <c:pt idx="5285">
                  <c:v>2</c:v>
                </c:pt>
                <c:pt idx="5286">
                  <c:v>2</c:v>
                </c:pt>
                <c:pt idx="5287">
                  <c:v>2</c:v>
                </c:pt>
                <c:pt idx="5288">
                  <c:v>2</c:v>
                </c:pt>
                <c:pt idx="5289">
                  <c:v>2</c:v>
                </c:pt>
                <c:pt idx="5290">
                  <c:v>2</c:v>
                </c:pt>
                <c:pt idx="5291">
                  <c:v>2</c:v>
                </c:pt>
                <c:pt idx="5292">
                  <c:v>2</c:v>
                </c:pt>
                <c:pt idx="5293">
                  <c:v>2</c:v>
                </c:pt>
                <c:pt idx="5294">
                  <c:v>2</c:v>
                </c:pt>
                <c:pt idx="5295">
                  <c:v>2</c:v>
                </c:pt>
                <c:pt idx="5296">
                  <c:v>2</c:v>
                </c:pt>
                <c:pt idx="5297">
                  <c:v>2</c:v>
                </c:pt>
                <c:pt idx="5298">
                  <c:v>2</c:v>
                </c:pt>
                <c:pt idx="5299">
                  <c:v>2</c:v>
                </c:pt>
                <c:pt idx="5300">
                  <c:v>2</c:v>
                </c:pt>
                <c:pt idx="5301">
                  <c:v>2</c:v>
                </c:pt>
                <c:pt idx="5302">
                  <c:v>2</c:v>
                </c:pt>
                <c:pt idx="5303">
                  <c:v>2</c:v>
                </c:pt>
                <c:pt idx="5304">
                  <c:v>2</c:v>
                </c:pt>
                <c:pt idx="5305">
                  <c:v>2</c:v>
                </c:pt>
                <c:pt idx="5306">
                  <c:v>2</c:v>
                </c:pt>
                <c:pt idx="5307">
                  <c:v>2</c:v>
                </c:pt>
                <c:pt idx="5308">
                  <c:v>2</c:v>
                </c:pt>
                <c:pt idx="5309">
                  <c:v>2</c:v>
                </c:pt>
                <c:pt idx="5310">
                  <c:v>2</c:v>
                </c:pt>
                <c:pt idx="5311">
                  <c:v>2</c:v>
                </c:pt>
                <c:pt idx="5312">
                  <c:v>2</c:v>
                </c:pt>
                <c:pt idx="5313">
                  <c:v>2</c:v>
                </c:pt>
                <c:pt idx="5314">
                  <c:v>2</c:v>
                </c:pt>
                <c:pt idx="5315">
                  <c:v>2</c:v>
                </c:pt>
                <c:pt idx="5316">
                  <c:v>2</c:v>
                </c:pt>
                <c:pt idx="5317">
                  <c:v>2</c:v>
                </c:pt>
                <c:pt idx="5318">
                  <c:v>2</c:v>
                </c:pt>
                <c:pt idx="5319">
                  <c:v>2</c:v>
                </c:pt>
                <c:pt idx="5320">
                  <c:v>2</c:v>
                </c:pt>
                <c:pt idx="5321">
                  <c:v>2</c:v>
                </c:pt>
                <c:pt idx="5322">
                  <c:v>2</c:v>
                </c:pt>
                <c:pt idx="5323">
                  <c:v>2</c:v>
                </c:pt>
                <c:pt idx="5324">
                  <c:v>2</c:v>
                </c:pt>
                <c:pt idx="5325">
                  <c:v>2</c:v>
                </c:pt>
                <c:pt idx="5326">
                  <c:v>2</c:v>
                </c:pt>
                <c:pt idx="5327">
                  <c:v>2</c:v>
                </c:pt>
                <c:pt idx="5328">
                  <c:v>2</c:v>
                </c:pt>
                <c:pt idx="5329">
                  <c:v>2</c:v>
                </c:pt>
                <c:pt idx="5330">
                  <c:v>2</c:v>
                </c:pt>
                <c:pt idx="5331">
                  <c:v>2</c:v>
                </c:pt>
                <c:pt idx="5332">
                  <c:v>2</c:v>
                </c:pt>
                <c:pt idx="5333">
                  <c:v>2</c:v>
                </c:pt>
                <c:pt idx="5334">
                  <c:v>2</c:v>
                </c:pt>
                <c:pt idx="5335">
                  <c:v>2</c:v>
                </c:pt>
                <c:pt idx="5336">
                  <c:v>2</c:v>
                </c:pt>
                <c:pt idx="5337">
                  <c:v>2</c:v>
                </c:pt>
                <c:pt idx="5338">
                  <c:v>2</c:v>
                </c:pt>
                <c:pt idx="5339">
                  <c:v>2</c:v>
                </c:pt>
                <c:pt idx="5340">
                  <c:v>2</c:v>
                </c:pt>
                <c:pt idx="5341">
                  <c:v>2</c:v>
                </c:pt>
                <c:pt idx="5342">
                  <c:v>2</c:v>
                </c:pt>
                <c:pt idx="5343">
                  <c:v>2</c:v>
                </c:pt>
                <c:pt idx="5344">
                  <c:v>2</c:v>
                </c:pt>
                <c:pt idx="5345">
                  <c:v>2</c:v>
                </c:pt>
                <c:pt idx="5346">
                  <c:v>2</c:v>
                </c:pt>
                <c:pt idx="5347">
                  <c:v>2</c:v>
                </c:pt>
                <c:pt idx="5348">
                  <c:v>2</c:v>
                </c:pt>
                <c:pt idx="5349">
                  <c:v>2</c:v>
                </c:pt>
                <c:pt idx="5350">
                  <c:v>2</c:v>
                </c:pt>
                <c:pt idx="5351">
                  <c:v>2</c:v>
                </c:pt>
                <c:pt idx="5352">
                  <c:v>2</c:v>
                </c:pt>
                <c:pt idx="5353">
                  <c:v>2</c:v>
                </c:pt>
                <c:pt idx="5354">
                  <c:v>2</c:v>
                </c:pt>
                <c:pt idx="5355">
                  <c:v>2</c:v>
                </c:pt>
                <c:pt idx="5356">
                  <c:v>2</c:v>
                </c:pt>
                <c:pt idx="5357">
                  <c:v>2</c:v>
                </c:pt>
                <c:pt idx="5358">
                  <c:v>2</c:v>
                </c:pt>
                <c:pt idx="5359">
                  <c:v>2</c:v>
                </c:pt>
                <c:pt idx="5360">
                  <c:v>2</c:v>
                </c:pt>
                <c:pt idx="5361">
                  <c:v>2</c:v>
                </c:pt>
                <c:pt idx="5362">
                  <c:v>2</c:v>
                </c:pt>
                <c:pt idx="5363">
                  <c:v>2</c:v>
                </c:pt>
                <c:pt idx="5364">
                  <c:v>2</c:v>
                </c:pt>
                <c:pt idx="5365">
                  <c:v>2</c:v>
                </c:pt>
                <c:pt idx="5366">
                  <c:v>2</c:v>
                </c:pt>
                <c:pt idx="5367">
                  <c:v>2</c:v>
                </c:pt>
                <c:pt idx="5368">
                  <c:v>2</c:v>
                </c:pt>
                <c:pt idx="5369">
                  <c:v>2</c:v>
                </c:pt>
                <c:pt idx="5370">
                  <c:v>2</c:v>
                </c:pt>
                <c:pt idx="5371">
                  <c:v>2</c:v>
                </c:pt>
                <c:pt idx="5372">
                  <c:v>2</c:v>
                </c:pt>
                <c:pt idx="5373">
                  <c:v>2</c:v>
                </c:pt>
                <c:pt idx="5374">
                  <c:v>2</c:v>
                </c:pt>
                <c:pt idx="5375">
                  <c:v>2</c:v>
                </c:pt>
                <c:pt idx="5376">
                  <c:v>2</c:v>
                </c:pt>
                <c:pt idx="5377">
                  <c:v>2</c:v>
                </c:pt>
                <c:pt idx="5378">
                  <c:v>2</c:v>
                </c:pt>
                <c:pt idx="5379">
                  <c:v>2</c:v>
                </c:pt>
                <c:pt idx="5380">
                  <c:v>2</c:v>
                </c:pt>
                <c:pt idx="5381">
                  <c:v>2</c:v>
                </c:pt>
                <c:pt idx="5382">
                  <c:v>2</c:v>
                </c:pt>
                <c:pt idx="5383">
                  <c:v>2.25</c:v>
                </c:pt>
                <c:pt idx="5384">
                  <c:v>2.25</c:v>
                </c:pt>
                <c:pt idx="5385">
                  <c:v>2.25</c:v>
                </c:pt>
                <c:pt idx="5386">
                  <c:v>2.25</c:v>
                </c:pt>
                <c:pt idx="5387">
                  <c:v>2.25</c:v>
                </c:pt>
                <c:pt idx="5388">
                  <c:v>2.25</c:v>
                </c:pt>
                <c:pt idx="5389">
                  <c:v>2.25</c:v>
                </c:pt>
                <c:pt idx="5390">
                  <c:v>2.25</c:v>
                </c:pt>
                <c:pt idx="5391">
                  <c:v>2.25</c:v>
                </c:pt>
                <c:pt idx="5392">
                  <c:v>2.25</c:v>
                </c:pt>
                <c:pt idx="5393">
                  <c:v>2.25</c:v>
                </c:pt>
                <c:pt idx="5394">
                  <c:v>2.25</c:v>
                </c:pt>
                <c:pt idx="5395">
                  <c:v>2.25</c:v>
                </c:pt>
                <c:pt idx="5396">
                  <c:v>2.25</c:v>
                </c:pt>
                <c:pt idx="5397">
                  <c:v>2.25</c:v>
                </c:pt>
                <c:pt idx="5398">
                  <c:v>2.25</c:v>
                </c:pt>
                <c:pt idx="5399">
                  <c:v>2.25</c:v>
                </c:pt>
                <c:pt idx="5400">
                  <c:v>2.25</c:v>
                </c:pt>
                <c:pt idx="5401">
                  <c:v>2.25</c:v>
                </c:pt>
                <c:pt idx="5402">
                  <c:v>2.25</c:v>
                </c:pt>
                <c:pt idx="5403">
                  <c:v>2.25</c:v>
                </c:pt>
                <c:pt idx="5404">
                  <c:v>2.25</c:v>
                </c:pt>
                <c:pt idx="5405">
                  <c:v>2.25</c:v>
                </c:pt>
                <c:pt idx="5406">
                  <c:v>2.25</c:v>
                </c:pt>
                <c:pt idx="5407">
                  <c:v>2.25</c:v>
                </c:pt>
                <c:pt idx="5408">
                  <c:v>2.25</c:v>
                </c:pt>
                <c:pt idx="5409">
                  <c:v>2.25</c:v>
                </c:pt>
                <c:pt idx="5410">
                  <c:v>2.25</c:v>
                </c:pt>
                <c:pt idx="5411">
                  <c:v>2.25</c:v>
                </c:pt>
                <c:pt idx="5412">
                  <c:v>2.25</c:v>
                </c:pt>
                <c:pt idx="5413">
                  <c:v>2.25</c:v>
                </c:pt>
                <c:pt idx="5414">
                  <c:v>2.25</c:v>
                </c:pt>
                <c:pt idx="5415">
                  <c:v>2.25</c:v>
                </c:pt>
                <c:pt idx="5416">
                  <c:v>2.25</c:v>
                </c:pt>
                <c:pt idx="5417">
                  <c:v>2.25</c:v>
                </c:pt>
                <c:pt idx="5418">
                  <c:v>2.25</c:v>
                </c:pt>
                <c:pt idx="5419">
                  <c:v>2.25</c:v>
                </c:pt>
                <c:pt idx="5420">
                  <c:v>2.25</c:v>
                </c:pt>
                <c:pt idx="5421">
                  <c:v>2.25</c:v>
                </c:pt>
                <c:pt idx="5422">
                  <c:v>2.25</c:v>
                </c:pt>
                <c:pt idx="5423">
                  <c:v>2.25</c:v>
                </c:pt>
                <c:pt idx="5424">
                  <c:v>2.25</c:v>
                </c:pt>
                <c:pt idx="5425">
                  <c:v>2.25</c:v>
                </c:pt>
                <c:pt idx="5426">
                  <c:v>2.25</c:v>
                </c:pt>
                <c:pt idx="5427">
                  <c:v>2.25</c:v>
                </c:pt>
                <c:pt idx="5428">
                  <c:v>2.25</c:v>
                </c:pt>
                <c:pt idx="5429">
                  <c:v>2.25</c:v>
                </c:pt>
                <c:pt idx="5430">
                  <c:v>2.25</c:v>
                </c:pt>
                <c:pt idx="5431">
                  <c:v>2.25</c:v>
                </c:pt>
                <c:pt idx="5432">
                  <c:v>2.25</c:v>
                </c:pt>
                <c:pt idx="5433">
                  <c:v>2.25</c:v>
                </c:pt>
                <c:pt idx="5434">
                  <c:v>2.25</c:v>
                </c:pt>
                <c:pt idx="5435">
                  <c:v>2.25</c:v>
                </c:pt>
                <c:pt idx="5436">
                  <c:v>2.25</c:v>
                </c:pt>
                <c:pt idx="5437">
                  <c:v>2.25</c:v>
                </c:pt>
                <c:pt idx="5438">
                  <c:v>2.25</c:v>
                </c:pt>
                <c:pt idx="5439">
                  <c:v>2.25</c:v>
                </c:pt>
                <c:pt idx="5440">
                  <c:v>2.25</c:v>
                </c:pt>
                <c:pt idx="5441">
                  <c:v>2.25</c:v>
                </c:pt>
                <c:pt idx="5442">
                  <c:v>2.25</c:v>
                </c:pt>
                <c:pt idx="5443">
                  <c:v>2.25</c:v>
                </c:pt>
                <c:pt idx="5444">
                  <c:v>2.25</c:v>
                </c:pt>
                <c:pt idx="5445">
                  <c:v>2.25</c:v>
                </c:pt>
                <c:pt idx="5446">
                  <c:v>2.25</c:v>
                </c:pt>
                <c:pt idx="5447">
                  <c:v>2.25</c:v>
                </c:pt>
                <c:pt idx="5448">
                  <c:v>2.25</c:v>
                </c:pt>
                <c:pt idx="5449">
                  <c:v>2.25</c:v>
                </c:pt>
                <c:pt idx="5450">
                  <c:v>2.25</c:v>
                </c:pt>
                <c:pt idx="5451">
                  <c:v>2.25</c:v>
                </c:pt>
                <c:pt idx="5452">
                  <c:v>2.25</c:v>
                </c:pt>
                <c:pt idx="5453">
                  <c:v>2.25</c:v>
                </c:pt>
                <c:pt idx="5454">
                  <c:v>2.25</c:v>
                </c:pt>
                <c:pt idx="5455">
                  <c:v>2.25</c:v>
                </c:pt>
                <c:pt idx="5456">
                  <c:v>2.25</c:v>
                </c:pt>
                <c:pt idx="5457">
                  <c:v>2.25</c:v>
                </c:pt>
                <c:pt idx="5458">
                  <c:v>2.25</c:v>
                </c:pt>
                <c:pt idx="5459">
                  <c:v>2.25</c:v>
                </c:pt>
                <c:pt idx="5460">
                  <c:v>2.25</c:v>
                </c:pt>
                <c:pt idx="5461">
                  <c:v>2.25</c:v>
                </c:pt>
                <c:pt idx="5462">
                  <c:v>2.25</c:v>
                </c:pt>
                <c:pt idx="5463">
                  <c:v>2.25</c:v>
                </c:pt>
                <c:pt idx="5464">
                  <c:v>2.25</c:v>
                </c:pt>
                <c:pt idx="5465">
                  <c:v>2.25</c:v>
                </c:pt>
                <c:pt idx="5466">
                  <c:v>2.25</c:v>
                </c:pt>
                <c:pt idx="5467">
                  <c:v>2.5</c:v>
                </c:pt>
                <c:pt idx="5468">
                  <c:v>2.5</c:v>
                </c:pt>
                <c:pt idx="5469">
                  <c:v>2.5</c:v>
                </c:pt>
                <c:pt idx="5470">
                  <c:v>2.5</c:v>
                </c:pt>
                <c:pt idx="5471">
                  <c:v>2.5</c:v>
                </c:pt>
                <c:pt idx="5472">
                  <c:v>2.5</c:v>
                </c:pt>
                <c:pt idx="5473">
                  <c:v>2.5</c:v>
                </c:pt>
                <c:pt idx="5474">
                  <c:v>2.5</c:v>
                </c:pt>
                <c:pt idx="5475">
                  <c:v>2.5</c:v>
                </c:pt>
                <c:pt idx="5476">
                  <c:v>2.5</c:v>
                </c:pt>
                <c:pt idx="5477">
                  <c:v>2.5</c:v>
                </c:pt>
                <c:pt idx="5478">
                  <c:v>2.5</c:v>
                </c:pt>
                <c:pt idx="5479">
                  <c:v>2.5</c:v>
                </c:pt>
                <c:pt idx="5480">
                  <c:v>2.5</c:v>
                </c:pt>
                <c:pt idx="5481">
                  <c:v>2.5</c:v>
                </c:pt>
                <c:pt idx="5482">
                  <c:v>2.5</c:v>
                </c:pt>
                <c:pt idx="5483">
                  <c:v>2.5</c:v>
                </c:pt>
                <c:pt idx="5484">
                  <c:v>2.5</c:v>
                </c:pt>
                <c:pt idx="5485">
                  <c:v>2.5</c:v>
                </c:pt>
                <c:pt idx="5486">
                  <c:v>2.5</c:v>
                </c:pt>
                <c:pt idx="5487">
                  <c:v>2.5</c:v>
                </c:pt>
                <c:pt idx="5488">
                  <c:v>2.5</c:v>
                </c:pt>
                <c:pt idx="5489">
                  <c:v>2.5</c:v>
                </c:pt>
                <c:pt idx="5490">
                  <c:v>2.5</c:v>
                </c:pt>
                <c:pt idx="5491">
                  <c:v>2.5</c:v>
                </c:pt>
                <c:pt idx="5492">
                  <c:v>2.5</c:v>
                </c:pt>
                <c:pt idx="5493">
                  <c:v>2.5</c:v>
                </c:pt>
                <c:pt idx="5494">
                  <c:v>2.5</c:v>
                </c:pt>
                <c:pt idx="5495">
                  <c:v>2.5</c:v>
                </c:pt>
                <c:pt idx="5496">
                  <c:v>2.5</c:v>
                </c:pt>
                <c:pt idx="5497">
                  <c:v>2.5</c:v>
                </c:pt>
                <c:pt idx="5498">
                  <c:v>2.5</c:v>
                </c:pt>
                <c:pt idx="5499">
                  <c:v>2.5</c:v>
                </c:pt>
                <c:pt idx="5500">
                  <c:v>2.5</c:v>
                </c:pt>
                <c:pt idx="5501">
                  <c:v>2.5</c:v>
                </c:pt>
                <c:pt idx="5502">
                  <c:v>2.5</c:v>
                </c:pt>
                <c:pt idx="5503">
                  <c:v>2.5</c:v>
                </c:pt>
                <c:pt idx="5504">
                  <c:v>2.5</c:v>
                </c:pt>
                <c:pt idx="5505">
                  <c:v>2.5</c:v>
                </c:pt>
                <c:pt idx="5506">
                  <c:v>2.5</c:v>
                </c:pt>
                <c:pt idx="5507">
                  <c:v>2.5</c:v>
                </c:pt>
                <c:pt idx="5508">
                  <c:v>2.5</c:v>
                </c:pt>
                <c:pt idx="5509">
                  <c:v>2.5</c:v>
                </c:pt>
                <c:pt idx="5510">
                  <c:v>2.5</c:v>
                </c:pt>
                <c:pt idx="5511">
                  <c:v>2.5</c:v>
                </c:pt>
                <c:pt idx="5512">
                  <c:v>2.5</c:v>
                </c:pt>
                <c:pt idx="5513">
                  <c:v>2.5</c:v>
                </c:pt>
                <c:pt idx="5514">
                  <c:v>2.5</c:v>
                </c:pt>
                <c:pt idx="5515">
                  <c:v>2.5</c:v>
                </c:pt>
                <c:pt idx="5516">
                  <c:v>2.5</c:v>
                </c:pt>
                <c:pt idx="5517">
                  <c:v>2.5</c:v>
                </c:pt>
                <c:pt idx="5518">
                  <c:v>2.5</c:v>
                </c:pt>
                <c:pt idx="5519">
                  <c:v>2.5</c:v>
                </c:pt>
                <c:pt idx="5520">
                  <c:v>2.5</c:v>
                </c:pt>
                <c:pt idx="5521">
                  <c:v>2.5</c:v>
                </c:pt>
                <c:pt idx="5522">
                  <c:v>2.5</c:v>
                </c:pt>
                <c:pt idx="5523">
                  <c:v>2.5</c:v>
                </c:pt>
                <c:pt idx="5524">
                  <c:v>2.5</c:v>
                </c:pt>
                <c:pt idx="5525">
                  <c:v>2.5</c:v>
                </c:pt>
                <c:pt idx="5526">
                  <c:v>2.5</c:v>
                </c:pt>
                <c:pt idx="5527">
                  <c:v>2.5</c:v>
                </c:pt>
                <c:pt idx="5528">
                  <c:v>2.5</c:v>
                </c:pt>
                <c:pt idx="5529">
                  <c:v>2.5</c:v>
                </c:pt>
                <c:pt idx="5530">
                  <c:v>2.5</c:v>
                </c:pt>
                <c:pt idx="5531">
                  <c:v>2.5</c:v>
                </c:pt>
                <c:pt idx="5532">
                  <c:v>2.5</c:v>
                </c:pt>
                <c:pt idx="5533">
                  <c:v>2.5</c:v>
                </c:pt>
                <c:pt idx="5534">
                  <c:v>2.5</c:v>
                </c:pt>
                <c:pt idx="5535">
                  <c:v>2.5</c:v>
                </c:pt>
                <c:pt idx="5536">
                  <c:v>2.5</c:v>
                </c:pt>
                <c:pt idx="5537">
                  <c:v>2.5</c:v>
                </c:pt>
                <c:pt idx="5538">
                  <c:v>2.5</c:v>
                </c:pt>
                <c:pt idx="5539">
                  <c:v>2.5</c:v>
                </c:pt>
                <c:pt idx="5540">
                  <c:v>2.5</c:v>
                </c:pt>
                <c:pt idx="5541">
                  <c:v>2.5</c:v>
                </c:pt>
                <c:pt idx="5542">
                  <c:v>2.5</c:v>
                </c:pt>
                <c:pt idx="5543">
                  <c:v>2.5</c:v>
                </c:pt>
                <c:pt idx="5544">
                  <c:v>2.5</c:v>
                </c:pt>
                <c:pt idx="5545">
                  <c:v>2.5</c:v>
                </c:pt>
                <c:pt idx="5546">
                  <c:v>2.5</c:v>
                </c:pt>
                <c:pt idx="5547">
                  <c:v>2.5</c:v>
                </c:pt>
                <c:pt idx="5548">
                  <c:v>2.5</c:v>
                </c:pt>
                <c:pt idx="5549">
                  <c:v>2.5</c:v>
                </c:pt>
                <c:pt idx="5550">
                  <c:v>2.5</c:v>
                </c:pt>
                <c:pt idx="5551">
                  <c:v>2.5</c:v>
                </c:pt>
                <c:pt idx="5552">
                  <c:v>2.5</c:v>
                </c:pt>
                <c:pt idx="5553">
                  <c:v>2.5</c:v>
                </c:pt>
                <c:pt idx="5554">
                  <c:v>2.5</c:v>
                </c:pt>
                <c:pt idx="5555">
                  <c:v>2.5</c:v>
                </c:pt>
                <c:pt idx="5556">
                  <c:v>2.5</c:v>
                </c:pt>
                <c:pt idx="5557">
                  <c:v>2.5</c:v>
                </c:pt>
                <c:pt idx="5558">
                  <c:v>2.5</c:v>
                </c:pt>
                <c:pt idx="5559">
                  <c:v>2.5</c:v>
                </c:pt>
                <c:pt idx="5560">
                  <c:v>2.5</c:v>
                </c:pt>
                <c:pt idx="5561">
                  <c:v>2.5</c:v>
                </c:pt>
                <c:pt idx="5562">
                  <c:v>2.5</c:v>
                </c:pt>
                <c:pt idx="5563">
                  <c:v>2.5</c:v>
                </c:pt>
                <c:pt idx="5564">
                  <c:v>2.5</c:v>
                </c:pt>
                <c:pt idx="5565">
                  <c:v>2.5</c:v>
                </c:pt>
                <c:pt idx="5566">
                  <c:v>2.5</c:v>
                </c:pt>
                <c:pt idx="5567">
                  <c:v>2.5</c:v>
                </c:pt>
                <c:pt idx="5568">
                  <c:v>2.5</c:v>
                </c:pt>
                <c:pt idx="5569">
                  <c:v>2.5</c:v>
                </c:pt>
                <c:pt idx="5570">
                  <c:v>2.5</c:v>
                </c:pt>
                <c:pt idx="5571">
                  <c:v>2.5</c:v>
                </c:pt>
                <c:pt idx="5572">
                  <c:v>2.5</c:v>
                </c:pt>
                <c:pt idx="5573">
                  <c:v>2.5</c:v>
                </c:pt>
                <c:pt idx="5574">
                  <c:v>2.5</c:v>
                </c:pt>
                <c:pt idx="5575">
                  <c:v>2.5</c:v>
                </c:pt>
                <c:pt idx="5576">
                  <c:v>2.5</c:v>
                </c:pt>
                <c:pt idx="5577">
                  <c:v>2.5</c:v>
                </c:pt>
                <c:pt idx="5578">
                  <c:v>2.5</c:v>
                </c:pt>
                <c:pt idx="5579">
                  <c:v>2.5</c:v>
                </c:pt>
                <c:pt idx="5580">
                  <c:v>2.5</c:v>
                </c:pt>
                <c:pt idx="5581">
                  <c:v>2.5</c:v>
                </c:pt>
                <c:pt idx="5582">
                  <c:v>2.5</c:v>
                </c:pt>
                <c:pt idx="5583">
                  <c:v>2.5</c:v>
                </c:pt>
                <c:pt idx="5584">
                  <c:v>2.5</c:v>
                </c:pt>
                <c:pt idx="5585">
                  <c:v>2.5</c:v>
                </c:pt>
                <c:pt idx="5586">
                  <c:v>2.5</c:v>
                </c:pt>
                <c:pt idx="5587">
                  <c:v>2.5</c:v>
                </c:pt>
                <c:pt idx="5588">
                  <c:v>2.5</c:v>
                </c:pt>
                <c:pt idx="5589">
                  <c:v>2.5</c:v>
                </c:pt>
                <c:pt idx="5590">
                  <c:v>2.5</c:v>
                </c:pt>
                <c:pt idx="5591">
                  <c:v>2.5</c:v>
                </c:pt>
                <c:pt idx="5592">
                  <c:v>2.5</c:v>
                </c:pt>
                <c:pt idx="5593">
                  <c:v>2.5</c:v>
                </c:pt>
                <c:pt idx="5594">
                  <c:v>2.5</c:v>
                </c:pt>
                <c:pt idx="5595">
                  <c:v>2.5</c:v>
                </c:pt>
                <c:pt idx="5596">
                  <c:v>2.5</c:v>
                </c:pt>
                <c:pt idx="5597">
                  <c:v>2.5</c:v>
                </c:pt>
                <c:pt idx="5598">
                  <c:v>2.5</c:v>
                </c:pt>
                <c:pt idx="5599">
                  <c:v>2.5</c:v>
                </c:pt>
                <c:pt idx="5600">
                  <c:v>2.5</c:v>
                </c:pt>
                <c:pt idx="5601">
                  <c:v>2.5</c:v>
                </c:pt>
                <c:pt idx="5602">
                  <c:v>2.5</c:v>
                </c:pt>
                <c:pt idx="5603">
                  <c:v>2.5</c:v>
                </c:pt>
                <c:pt idx="5604">
                  <c:v>2.5</c:v>
                </c:pt>
                <c:pt idx="5605">
                  <c:v>2.5</c:v>
                </c:pt>
                <c:pt idx="5606">
                  <c:v>2.5</c:v>
                </c:pt>
                <c:pt idx="5607">
                  <c:v>2.5</c:v>
                </c:pt>
                <c:pt idx="5608">
                  <c:v>2.5</c:v>
                </c:pt>
                <c:pt idx="5609">
                  <c:v>2.5</c:v>
                </c:pt>
                <c:pt idx="5610">
                  <c:v>2.5</c:v>
                </c:pt>
                <c:pt idx="5611">
                  <c:v>2.5</c:v>
                </c:pt>
                <c:pt idx="5612">
                  <c:v>2.5</c:v>
                </c:pt>
                <c:pt idx="5613">
                  <c:v>2.5</c:v>
                </c:pt>
                <c:pt idx="5614">
                  <c:v>2.5</c:v>
                </c:pt>
                <c:pt idx="5615">
                  <c:v>2.5</c:v>
                </c:pt>
                <c:pt idx="5616">
                  <c:v>2.5</c:v>
                </c:pt>
                <c:pt idx="5617">
                  <c:v>2.5</c:v>
                </c:pt>
                <c:pt idx="5618">
                  <c:v>2.5</c:v>
                </c:pt>
                <c:pt idx="5619">
                  <c:v>2.5</c:v>
                </c:pt>
                <c:pt idx="5620">
                  <c:v>2.5</c:v>
                </c:pt>
                <c:pt idx="5621">
                  <c:v>2.5</c:v>
                </c:pt>
                <c:pt idx="5622">
                  <c:v>2.5</c:v>
                </c:pt>
                <c:pt idx="5623">
                  <c:v>2.5</c:v>
                </c:pt>
                <c:pt idx="5624">
                  <c:v>2.5</c:v>
                </c:pt>
                <c:pt idx="5625">
                  <c:v>2.5</c:v>
                </c:pt>
                <c:pt idx="5626">
                  <c:v>2.5</c:v>
                </c:pt>
                <c:pt idx="5627">
                  <c:v>2.5</c:v>
                </c:pt>
                <c:pt idx="5628">
                  <c:v>2.5</c:v>
                </c:pt>
                <c:pt idx="5629">
                  <c:v>2.5</c:v>
                </c:pt>
                <c:pt idx="5630">
                  <c:v>2.5</c:v>
                </c:pt>
                <c:pt idx="5631">
                  <c:v>2.5</c:v>
                </c:pt>
                <c:pt idx="5632">
                  <c:v>2.5</c:v>
                </c:pt>
                <c:pt idx="5633">
                  <c:v>2.5</c:v>
                </c:pt>
                <c:pt idx="5634">
                  <c:v>2.5</c:v>
                </c:pt>
                <c:pt idx="5635">
                  <c:v>2.5</c:v>
                </c:pt>
                <c:pt idx="5636">
                  <c:v>2.5</c:v>
                </c:pt>
                <c:pt idx="5637">
                  <c:v>2.5</c:v>
                </c:pt>
                <c:pt idx="5638">
                  <c:v>2.5</c:v>
                </c:pt>
                <c:pt idx="5639">
                  <c:v>2.5</c:v>
                </c:pt>
                <c:pt idx="5640">
                  <c:v>2.5</c:v>
                </c:pt>
                <c:pt idx="5641">
                  <c:v>2.5</c:v>
                </c:pt>
                <c:pt idx="5642">
                  <c:v>2.5</c:v>
                </c:pt>
                <c:pt idx="5643">
                  <c:v>2.5</c:v>
                </c:pt>
                <c:pt idx="5644">
                  <c:v>2.5</c:v>
                </c:pt>
                <c:pt idx="5645">
                  <c:v>2.5</c:v>
                </c:pt>
                <c:pt idx="5646">
                  <c:v>2.5</c:v>
                </c:pt>
                <c:pt idx="5647">
                  <c:v>2.5</c:v>
                </c:pt>
                <c:pt idx="5648">
                  <c:v>2.5</c:v>
                </c:pt>
                <c:pt idx="5649">
                  <c:v>2.5</c:v>
                </c:pt>
                <c:pt idx="5650">
                  <c:v>2.5</c:v>
                </c:pt>
                <c:pt idx="5651">
                  <c:v>2.5</c:v>
                </c:pt>
                <c:pt idx="5652">
                  <c:v>2.5</c:v>
                </c:pt>
                <c:pt idx="5653">
                  <c:v>2.5</c:v>
                </c:pt>
                <c:pt idx="5654">
                  <c:v>2.5</c:v>
                </c:pt>
                <c:pt idx="5655">
                  <c:v>2.5</c:v>
                </c:pt>
                <c:pt idx="5656">
                  <c:v>2.5</c:v>
                </c:pt>
                <c:pt idx="5657">
                  <c:v>2.5</c:v>
                </c:pt>
                <c:pt idx="5658">
                  <c:v>2.5</c:v>
                </c:pt>
                <c:pt idx="5659">
                  <c:v>2.5</c:v>
                </c:pt>
                <c:pt idx="5660">
                  <c:v>2.5</c:v>
                </c:pt>
                <c:pt idx="5661">
                  <c:v>2.5</c:v>
                </c:pt>
                <c:pt idx="5662">
                  <c:v>2.5</c:v>
                </c:pt>
                <c:pt idx="5663">
                  <c:v>2.5</c:v>
                </c:pt>
                <c:pt idx="5664">
                  <c:v>2.5</c:v>
                </c:pt>
                <c:pt idx="5665">
                  <c:v>2.5</c:v>
                </c:pt>
                <c:pt idx="5666">
                  <c:v>2.5</c:v>
                </c:pt>
                <c:pt idx="5667">
                  <c:v>2.5</c:v>
                </c:pt>
                <c:pt idx="5668">
                  <c:v>2.5</c:v>
                </c:pt>
                <c:pt idx="5669">
                  <c:v>2.5</c:v>
                </c:pt>
                <c:pt idx="5670">
                  <c:v>2.5</c:v>
                </c:pt>
                <c:pt idx="5671">
                  <c:v>2.5</c:v>
                </c:pt>
                <c:pt idx="5672">
                  <c:v>2.5</c:v>
                </c:pt>
                <c:pt idx="5673">
                  <c:v>2.5</c:v>
                </c:pt>
                <c:pt idx="5674">
                  <c:v>2.5</c:v>
                </c:pt>
                <c:pt idx="5675">
                  <c:v>2.5</c:v>
                </c:pt>
                <c:pt idx="5676">
                  <c:v>2.5</c:v>
                </c:pt>
                <c:pt idx="5677">
                  <c:v>2.5</c:v>
                </c:pt>
                <c:pt idx="5678">
                  <c:v>2.5</c:v>
                </c:pt>
                <c:pt idx="5679">
                  <c:v>2.5</c:v>
                </c:pt>
                <c:pt idx="5680">
                  <c:v>2.5</c:v>
                </c:pt>
                <c:pt idx="5681">
                  <c:v>2.5</c:v>
                </c:pt>
                <c:pt idx="5682">
                  <c:v>2.5</c:v>
                </c:pt>
                <c:pt idx="5683">
                  <c:v>2.5</c:v>
                </c:pt>
                <c:pt idx="5684">
                  <c:v>2.5</c:v>
                </c:pt>
                <c:pt idx="5685">
                  <c:v>2.5</c:v>
                </c:pt>
                <c:pt idx="5686">
                  <c:v>2.5</c:v>
                </c:pt>
                <c:pt idx="5687">
                  <c:v>2.5</c:v>
                </c:pt>
                <c:pt idx="5688">
                  <c:v>2.5</c:v>
                </c:pt>
                <c:pt idx="5689">
                  <c:v>2.5</c:v>
                </c:pt>
                <c:pt idx="5690">
                  <c:v>2.5</c:v>
                </c:pt>
                <c:pt idx="5691">
                  <c:v>2.25</c:v>
                </c:pt>
                <c:pt idx="5692">
                  <c:v>2.25</c:v>
                </c:pt>
                <c:pt idx="5693">
                  <c:v>2.25</c:v>
                </c:pt>
                <c:pt idx="5694">
                  <c:v>2.25</c:v>
                </c:pt>
                <c:pt idx="5695">
                  <c:v>2.25</c:v>
                </c:pt>
                <c:pt idx="5696">
                  <c:v>2.25</c:v>
                </c:pt>
                <c:pt idx="5697">
                  <c:v>2.25</c:v>
                </c:pt>
                <c:pt idx="5698">
                  <c:v>2.25</c:v>
                </c:pt>
                <c:pt idx="5699">
                  <c:v>2.25</c:v>
                </c:pt>
                <c:pt idx="5700">
                  <c:v>2.25</c:v>
                </c:pt>
                <c:pt idx="5701">
                  <c:v>2.25</c:v>
                </c:pt>
                <c:pt idx="5702">
                  <c:v>2.25</c:v>
                </c:pt>
                <c:pt idx="5703">
                  <c:v>2.25</c:v>
                </c:pt>
                <c:pt idx="5704">
                  <c:v>2.25</c:v>
                </c:pt>
                <c:pt idx="5705">
                  <c:v>2.25</c:v>
                </c:pt>
                <c:pt idx="5706">
                  <c:v>2.25</c:v>
                </c:pt>
                <c:pt idx="5707">
                  <c:v>2.25</c:v>
                </c:pt>
                <c:pt idx="5708">
                  <c:v>2.25</c:v>
                </c:pt>
                <c:pt idx="5709">
                  <c:v>2.25</c:v>
                </c:pt>
                <c:pt idx="5710">
                  <c:v>2.25</c:v>
                </c:pt>
                <c:pt idx="5711">
                  <c:v>2.25</c:v>
                </c:pt>
                <c:pt idx="5712">
                  <c:v>2.25</c:v>
                </c:pt>
                <c:pt idx="5713">
                  <c:v>2.25</c:v>
                </c:pt>
                <c:pt idx="5714">
                  <c:v>2.25</c:v>
                </c:pt>
                <c:pt idx="5715">
                  <c:v>2.25</c:v>
                </c:pt>
                <c:pt idx="5716">
                  <c:v>2.25</c:v>
                </c:pt>
                <c:pt idx="5717">
                  <c:v>2.25</c:v>
                </c:pt>
                <c:pt idx="5718">
                  <c:v>2.25</c:v>
                </c:pt>
                <c:pt idx="5719">
                  <c:v>2.25</c:v>
                </c:pt>
                <c:pt idx="5720">
                  <c:v>2.25</c:v>
                </c:pt>
                <c:pt idx="5721">
                  <c:v>2.25</c:v>
                </c:pt>
                <c:pt idx="5722">
                  <c:v>2.25</c:v>
                </c:pt>
                <c:pt idx="5723">
                  <c:v>2.25</c:v>
                </c:pt>
                <c:pt idx="5724">
                  <c:v>2.25</c:v>
                </c:pt>
                <c:pt idx="5725">
                  <c:v>2.25</c:v>
                </c:pt>
                <c:pt idx="5726">
                  <c:v>2.25</c:v>
                </c:pt>
                <c:pt idx="5727">
                  <c:v>2.25</c:v>
                </c:pt>
                <c:pt idx="5728">
                  <c:v>2.25</c:v>
                </c:pt>
                <c:pt idx="5729">
                  <c:v>2.25</c:v>
                </c:pt>
                <c:pt idx="5730">
                  <c:v>2.25</c:v>
                </c:pt>
                <c:pt idx="5731">
                  <c:v>2.25</c:v>
                </c:pt>
                <c:pt idx="5732">
                  <c:v>2.25</c:v>
                </c:pt>
                <c:pt idx="5733">
                  <c:v>2.25</c:v>
                </c:pt>
                <c:pt idx="5734">
                  <c:v>2.25</c:v>
                </c:pt>
                <c:pt idx="5735">
                  <c:v>2.25</c:v>
                </c:pt>
                <c:pt idx="5736">
                  <c:v>2.25</c:v>
                </c:pt>
                <c:pt idx="5737">
                  <c:v>2.25</c:v>
                </c:pt>
                <c:pt idx="5738">
                  <c:v>2.25</c:v>
                </c:pt>
                <c:pt idx="5739">
                  <c:v>2.25</c:v>
                </c:pt>
                <c:pt idx="5740">
                  <c:v>2</c:v>
                </c:pt>
                <c:pt idx="5741">
                  <c:v>2</c:v>
                </c:pt>
                <c:pt idx="5742">
                  <c:v>2</c:v>
                </c:pt>
                <c:pt idx="5743">
                  <c:v>2</c:v>
                </c:pt>
                <c:pt idx="5744">
                  <c:v>2</c:v>
                </c:pt>
                <c:pt idx="5745">
                  <c:v>2</c:v>
                </c:pt>
                <c:pt idx="5746">
                  <c:v>2</c:v>
                </c:pt>
                <c:pt idx="5747">
                  <c:v>2</c:v>
                </c:pt>
                <c:pt idx="5748">
                  <c:v>2</c:v>
                </c:pt>
                <c:pt idx="5749">
                  <c:v>2</c:v>
                </c:pt>
                <c:pt idx="5750">
                  <c:v>2</c:v>
                </c:pt>
                <c:pt idx="5751">
                  <c:v>2</c:v>
                </c:pt>
                <c:pt idx="5752">
                  <c:v>2</c:v>
                </c:pt>
                <c:pt idx="5753">
                  <c:v>2</c:v>
                </c:pt>
                <c:pt idx="5754">
                  <c:v>2</c:v>
                </c:pt>
                <c:pt idx="5755">
                  <c:v>2</c:v>
                </c:pt>
                <c:pt idx="5756">
                  <c:v>2</c:v>
                </c:pt>
                <c:pt idx="5757">
                  <c:v>2</c:v>
                </c:pt>
                <c:pt idx="5758">
                  <c:v>2</c:v>
                </c:pt>
                <c:pt idx="5759">
                  <c:v>2</c:v>
                </c:pt>
                <c:pt idx="5760">
                  <c:v>2</c:v>
                </c:pt>
                <c:pt idx="5761">
                  <c:v>2</c:v>
                </c:pt>
                <c:pt idx="5762">
                  <c:v>2</c:v>
                </c:pt>
                <c:pt idx="5763">
                  <c:v>2</c:v>
                </c:pt>
                <c:pt idx="5764">
                  <c:v>2</c:v>
                </c:pt>
                <c:pt idx="5765">
                  <c:v>2</c:v>
                </c:pt>
                <c:pt idx="5766">
                  <c:v>2</c:v>
                </c:pt>
                <c:pt idx="5767">
                  <c:v>2</c:v>
                </c:pt>
                <c:pt idx="5768">
                  <c:v>2</c:v>
                </c:pt>
                <c:pt idx="5769">
                  <c:v>2</c:v>
                </c:pt>
                <c:pt idx="5770">
                  <c:v>2</c:v>
                </c:pt>
                <c:pt idx="5771">
                  <c:v>2</c:v>
                </c:pt>
                <c:pt idx="5772">
                  <c:v>2</c:v>
                </c:pt>
                <c:pt idx="5773">
                  <c:v>2</c:v>
                </c:pt>
                <c:pt idx="5774">
                  <c:v>2</c:v>
                </c:pt>
                <c:pt idx="5775">
                  <c:v>2</c:v>
                </c:pt>
                <c:pt idx="5776">
                  <c:v>2</c:v>
                </c:pt>
                <c:pt idx="5777">
                  <c:v>2</c:v>
                </c:pt>
                <c:pt idx="5778">
                  <c:v>2</c:v>
                </c:pt>
                <c:pt idx="5779">
                  <c:v>2</c:v>
                </c:pt>
                <c:pt idx="5780">
                  <c:v>2</c:v>
                </c:pt>
                <c:pt idx="5781">
                  <c:v>2</c:v>
                </c:pt>
                <c:pt idx="5782">
                  <c:v>1.75</c:v>
                </c:pt>
                <c:pt idx="5783">
                  <c:v>1.75</c:v>
                </c:pt>
                <c:pt idx="5784">
                  <c:v>1.75</c:v>
                </c:pt>
                <c:pt idx="5785">
                  <c:v>1.75</c:v>
                </c:pt>
                <c:pt idx="5786">
                  <c:v>1.75</c:v>
                </c:pt>
                <c:pt idx="5787">
                  <c:v>1.75</c:v>
                </c:pt>
                <c:pt idx="5788">
                  <c:v>1.75</c:v>
                </c:pt>
                <c:pt idx="5789">
                  <c:v>1.75</c:v>
                </c:pt>
                <c:pt idx="5790">
                  <c:v>1.75</c:v>
                </c:pt>
                <c:pt idx="5791">
                  <c:v>1.75</c:v>
                </c:pt>
                <c:pt idx="5792">
                  <c:v>1.75</c:v>
                </c:pt>
                <c:pt idx="5793">
                  <c:v>1.75</c:v>
                </c:pt>
                <c:pt idx="5794">
                  <c:v>1.75</c:v>
                </c:pt>
                <c:pt idx="5795">
                  <c:v>1.75</c:v>
                </c:pt>
                <c:pt idx="5796">
                  <c:v>1.75</c:v>
                </c:pt>
                <c:pt idx="5797">
                  <c:v>1.75</c:v>
                </c:pt>
                <c:pt idx="5798">
                  <c:v>1.75</c:v>
                </c:pt>
                <c:pt idx="5799">
                  <c:v>1.75</c:v>
                </c:pt>
                <c:pt idx="5800">
                  <c:v>1.75</c:v>
                </c:pt>
                <c:pt idx="5801">
                  <c:v>1.75</c:v>
                </c:pt>
                <c:pt idx="5802">
                  <c:v>1.75</c:v>
                </c:pt>
                <c:pt idx="5803">
                  <c:v>1.75</c:v>
                </c:pt>
                <c:pt idx="5804">
                  <c:v>1.75</c:v>
                </c:pt>
                <c:pt idx="5805">
                  <c:v>1.75</c:v>
                </c:pt>
                <c:pt idx="5806">
                  <c:v>1.75</c:v>
                </c:pt>
                <c:pt idx="5807">
                  <c:v>1.75</c:v>
                </c:pt>
                <c:pt idx="5808">
                  <c:v>1.75</c:v>
                </c:pt>
                <c:pt idx="5809">
                  <c:v>1.75</c:v>
                </c:pt>
                <c:pt idx="5810">
                  <c:v>1.75</c:v>
                </c:pt>
                <c:pt idx="5811">
                  <c:v>1.75</c:v>
                </c:pt>
                <c:pt idx="5812">
                  <c:v>1.75</c:v>
                </c:pt>
                <c:pt idx="5813">
                  <c:v>1.75</c:v>
                </c:pt>
                <c:pt idx="5814">
                  <c:v>1.75</c:v>
                </c:pt>
                <c:pt idx="5815">
                  <c:v>1.75</c:v>
                </c:pt>
                <c:pt idx="5816">
                  <c:v>1.75</c:v>
                </c:pt>
                <c:pt idx="5817">
                  <c:v>1.75</c:v>
                </c:pt>
                <c:pt idx="5818">
                  <c:v>1.75</c:v>
                </c:pt>
                <c:pt idx="5819">
                  <c:v>1.75</c:v>
                </c:pt>
                <c:pt idx="5820">
                  <c:v>1.75</c:v>
                </c:pt>
                <c:pt idx="5821">
                  <c:v>1.75</c:v>
                </c:pt>
                <c:pt idx="5822">
                  <c:v>1.75</c:v>
                </c:pt>
                <c:pt idx="5823">
                  <c:v>1.75</c:v>
                </c:pt>
                <c:pt idx="5824">
                  <c:v>1.75</c:v>
                </c:pt>
                <c:pt idx="5825">
                  <c:v>1.75</c:v>
                </c:pt>
                <c:pt idx="5826">
                  <c:v>1.75</c:v>
                </c:pt>
                <c:pt idx="5827">
                  <c:v>1.75</c:v>
                </c:pt>
                <c:pt idx="5828">
                  <c:v>1.75</c:v>
                </c:pt>
                <c:pt idx="5829">
                  <c:v>1.75</c:v>
                </c:pt>
                <c:pt idx="5830">
                  <c:v>1.75</c:v>
                </c:pt>
                <c:pt idx="5831">
                  <c:v>1.75</c:v>
                </c:pt>
                <c:pt idx="5832">
                  <c:v>1.75</c:v>
                </c:pt>
                <c:pt idx="5833">
                  <c:v>1.75</c:v>
                </c:pt>
                <c:pt idx="5834">
                  <c:v>1.75</c:v>
                </c:pt>
                <c:pt idx="5835">
                  <c:v>1.75</c:v>
                </c:pt>
                <c:pt idx="5836">
                  <c:v>1.75</c:v>
                </c:pt>
                <c:pt idx="5837">
                  <c:v>1.75</c:v>
                </c:pt>
                <c:pt idx="5838">
                  <c:v>1.75</c:v>
                </c:pt>
                <c:pt idx="5839">
                  <c:v>1.75</c:v>
                </c:pt>
                <c:pt idx="5840">
                  <c:v>1.75</c:v>
                </c:pt>
                <c:pt idx="5841">
                  <c:v>1.75</c:v>
                </c:pt>
                <c:pt idx="5842">
                  <c:v>1.75</c:v>
                </c:pt>
                <c:pt idx="5843">
                  <c:v>1.75</c:v>
                </c:pt>
                <c:pt idx="5844">
                  <c:v>1.75</c:v>
                </c:pt>
                <c:pt idx="5845">
                  <c:v>1.75</c:v>
                </c:pt>
                <c:pt idx="5846">
                  <c:v>1.75</c:v>
                </c:pt>
                <c:pt idx="5847">
                  <c:v>1.75</c:v>
                </c:pt>
                <c:pt idx="5848">
                  <c:v>1.75</c:v>
                </c:pt>
                <c:pt idx="5849">
                  <c:v>1.75</c:v>
                </c:pt>
                <c:pt idx="5850">
                  <c:v>1.75</c:v>
                </c:pt>
                <c:pt idx="5851">
                  <c:v>1.75</c:v>
                </c:pt>
                <c:pt idx="5852">
                  <c:v>1.75</c:v>
                </c:pt>
                <c:pt idx="5853">
                  <c:v>1.75</c:v>
                </c:pt>
                <c:pt idx="5854">
                  <c:v>1.75</c:v>
                </c:pt>
                <c:pt idx="5855">
                  <c:v>1.75</c:v>
                </c:pt>
                <c:pt idx="5856">
                  <c:v>1.75</c:v>
                </c:pt>
                <c:pt idx="5857">
                  <c:v>1.75</c:v>
                </c:pt>
                <c:pt idx="5858">
                  <c:v>1.75</c:v>
                </c:pt>
                <c:pt idx="5859">
                  <c:v>1.75</c:v>
                </c:pt>
                <c:pt idx="5860">
                  <c:v>1.75</c:v>
                </c:pt>
                <c:pt idx="5861">
                  <c:v>1.75</c:v>
                </c:pt>
                <c:pt idx="5862">
                  <c:v>1.75</c:v>
                </c:pt>
                <c:pt idx="5863">
                  <c:v>1.75</c:v>
                </c:pt>
                <c:pt idx="5864">
                  <c:v>1.75</c:v>
                </c:pt>
                <c:pt idx="5865">
                  <c:v>1.75</c:v>
                </c:pt>
                <c:pt idx="5866">
                  <c:v>1.75</c:v>
                </c:pt>
                <c:pt idx="5867">
                  <c:v>1.75</c:v>
                </c:pt>
                <c:pt idx="5868">
                  <c:v>1.75</c:v>
                </c:pt>
                <c:pt idx="5869">
                  <c:v>1.75</c:v>
                </c:pt>
                <c:pt idx="5870">
                  <c:v>1.75</c:v>
                </c:pt>
                <c:pt idx="5871">
                  <c:v>1.75</c:v>
                </c:pt>
                <c:pt idx="5872">
                  <c:v>1.75</c:v>
                </c:pt>
                <c:pt idx="5873">
                  <c:v>1.75</c:v>
                </c:pt>
                <c:pt idx="5874">
                  <c:v>1.75</c:v>
                </c:pt>
                <c:pt idx="5875">
                  <c:v>1.75</c:v>
                </c:pt>
                <c:pt idx="5876">
                  <c:v>1.75</c:v>
                </c:pt>
                <c:pt idx="5877">
                  <c:v>1.75</c:v>
                </c:pt>
                <c:pt idx="5878">
                  <c:v>1.75</c:v>
                </c:pt>
                <c:pt idx="5879">
                  <c:v>1.75</c:v>
                </c:pt>
                <c:pt idx="5880">
                  <c:v>1.75</c:v>
                </c:pt>
                <c:pt idx="5881">
                  <c:v>1.75</c:v>
                </c:pt>
                <c:pt idx="5882">
                  <c:v>1.75</c:v>
                </c:pt>
                <c:pt idx="5883">
                  <c:v>1.75</c:v>
                </c:pt>
                <c:pt idx="5884">
                  <c:v>1.75</c:v>
                </c:pt>
                <c:pt idx="5885">
                  <c:v>1.75</c:v>
                </c:pt>
                <c:pt idx="5886">
                  <c:v>1.75</c:v>
                </c:pt>
                <c:pt idx="5887">
                  <c:v>1.75</c:v>
                </c:pt>
                <c:pt idx="5888">
                  <c:v>1.75</c:v>
                </c:pt>
                <c:pt idx="5889">
                  <c:v>1.75</c:v>
                </c:pt>
                <c:pt idx="5890">
                  <c:v>1.75</c:v>
                </c:pt>
                <c:pt idx="5891">
                  <c:v>1.75</c:v>
                </c:pt>
                <c:pt idx="5892">
                  <c:v>1.75</c:v>
                </c:pt>
                <c:pt idx="5893">
                  <c:v>1.75</c:v>
                </c:pt>
                <c:pt idx="5894">
                  <c:v>1.75</c:v>
                </c:pt>
                <c:pt idx="5895">
                  <c:v>1.75</c:v>
                </c:pt>
                <c:pt idx="5896">
                  <c:v>1.75</c:v>
                </c:pt>
                <c:pt idx="5897">
                  <c:v>1.75</c:v>
                </c:pt>
                <c:pt idx="5898">
                  <c:v>1.75</c:v>
                </c:pt>
                <c:pt idx="5899">
                  <c:v>1.75</c:v>
                </c:pt>
                <c:pt idx="5900">
                  <c:v>1.75</c:v>
                </c:pt>
                <c:pt idx="5901">
                  <c:v>1.75</c:v>
                </c:pt>
                <c:pt idx="5902">
                  <c:v>1.75</c:v>
                </c:pt>
                <c:pt idx="5903">
                  <c:v>1.75</c:v>
                </c:pt>
                <c:pt idx="5904">
                  <c:v>1.75</c:v>
                </c:pt>
                <c:pt idx="5905">
                  <c:v>1.75</c:v>
                </c:pt>
                <c:pt idx="5906">
                  <c:v>1.75</c:v>
                </c:pt>
                <c:pt idx="5907">
                  <c:v>1.25</c:v>
                </c:pt>
                <c:pt idx="5908">
                  <c:v>1.25</c:v>
                </c:pt>
                <c:pt idx="5909">
                  <c:v>1.25</c:v>
                </c:pt>
                <c:pt idx="5910">
                  <c:v>1.25</c:v>
                </c:pt>
                <c:pt idx="5911">
                  <c:v>1.25</c:v>
                </c:pt>
                <c:pt idx="5912">
                  <c:v>1.25</c:v>
                </c:pt>
                <c:pt idx="5913">
                  <c:v>1.25</c:v>
                </c:pt>
                <c:pt idx="5914">
                  <c:v>1.25</c:v>
                </c:pt>
                <c:pt idx="5915">
                  <c:v>1.25</c:v>
                </c:pt>
                <c:pt idx="5916">
                  <c:v>1.25</c:v>
                </c:pt>
                <c:pt idx="5917">
                  <c:v>1.25</c:v>
                </c:pt>
                <c:pt idx="5918">
                  <c:v>1.25</c:v>
                </c:pt>
                <c:pt idx="5919">
                  <c:v>0.25</c:v>
                </c:pt>
                <c:pt idx="5920">
                  <c:v>0.25</c:v>
                </c:pt>
                <c:pt idx="5921">
                  <c:v>0.25</c:v>
                </c:pt>
                <c:pt idx="5922">
                  <c:v>0.25</c:v>
                </c:pt>
                <c:pt idx="5923">
                  <c:v>0.25</c:v>
                </c:pt>
                <c:pt idx="5924">
                  <c:v>0.25</c:v>
                </c:pt>
                <c:pt idx="5925">
                  <c:v>0.25</c:v>
                </c:pt>
                <c:pt idx="5926">
                  <c:v>0.25</c:v>
                </c:pt>
                <c:pt idx="5927">
                  <c:v>0.25</c:v>
                </c:pt>
                <c:pt idx="5928">
                  <c:v>0.25</c:v>
                </c:pt>
                <c:pt idx="5929">
                  <c:v>0.25</c:v>
                </c:pt>
                <c:pt idx="5930">
                  <c:v>0.25</c:v>
                </c:pt>
                <c:pt idx="5931">
                  <c:v>0.25</c:v>
                </c:pt>
                <c:pt idx="5932">
                  <c:v>0.25</c:v>
                </c:pt>
                <c:pt idx="5933">
                  <c:v>0.25</c:v>
                </c:pt>
                <c:pt idx="5934">
                  <c:v>0.25</c:v>
                </c:pt>
                <c:pt idx="5935">
                  <c:v>0.25</c:v>
                </c:pt>
                <c:pt idx="5936">
                  <c:v>0.25</c:v>
                </c:pt>
                <c:pt idx="5937">
                  <c:v>0.25</c:v>
                </c:pt>
                <c:pt idx="5938">
                  <c:v>0.25</c:v>
                </c:pt>
                <c:pt idx="5939">
                  <c:v>0.25</c:v>
                </c:pt>
                <c:pt idx="5940">
                  <c:v>0.25</c:v>
                </c:pt>
                <c:pt idx="5941">
                  <c:v>0.25</c:v>
                </c:pt>
                <c:pt idx="5942">
                  <c:v>0.25</c:v>
                </c:pt>
                <c:pt idx="5943">
                  <c:v>0.25</c:v>
                </c:pt>
                <c:pt idx="5944">
                  <c:v>0.25</c:v>
                </c:pt>
                <c:pt idx="5945">
                  <c:v>0.25</c:v>
                </c:pt>
                <c:pt idx="5946">
                  <c:v>0.25</c:v>
                </c:pt>
                <c:pt idx="5947">
                  <c:v>0.25</c:v>
                </c:pt>
                <c:pt idx="5948">
                  <c:v>0.25</c:v>
                </c:pt>
                <c:pt idx="5949">
                  <c:v>0.25</c:v>
                </c:pt>
                <c:pt idx="5950">
                  <c:v>0.25</c:v>
                </c:pt>
                <c:pt idx="5951">
                  <c:v>0.25</c:v>
                </c:pt>
                <c:pt idx="5952">
                  <c:v>0.25</c:v>
                </c:pt>
                <c:pt idx="5953">
                  <c:v>0.25</c:v>
                </c:pt>
                <c:pt idx="5954">
                  <c:v>0.25</c:v>
                </c:pt>
                <c:pt idx="5955">
                  <c:v>0.25</c:v>
                </c:pt>
                <c:pt idx="5956">
                  <c:v>0.25</c:v>
                </c:pt>
                <c:pt idx="5957">
                  <c:v>0.25</c:v>
                </c:pt>
                <c:pt idx="5958">
                  <c:v>0.25</c:v>
                </c:pt>
                <c:pt idx="5959">
                  <c:v>0.25</c:v>
                </c:pt>
                <c:pt idx="5960">
                  <c:v>0.25</c:v>
                </c:pt>
                <c:pt idx="5961">
                  <c:v>0.25</c:v>
                </c:pt>
                <c:pt idx="5962">
                  <c:v>0.25</c:v>
                </c:pt>
                <c:pt idx="5963">
                  <c:v>0.25</c:v>
                </c:pt>
                <c:pt idx="5964">
                  <c:v>0.25</c:v>
                </c:pt>
                <c:pt idx="5965">
                  <c:v>0.25</c:v>
                </c:pt>
                <c:pt idx="5966">
                  <c:v>0.25</c:v>
                </c:pt>
                <c:pt idx="5967">
                  <c:v>0.25</c:v>
                </c:pt>
                <c:pt idx="5968">
                  <c:v>0.25</c:v>
                </c:pt>
                <c:pt idx="5969">
                  <c:v>0.25</c:v>
                </c:pt>
                <c:pt idx="5970">
                  <c:v>0.25</c:v>
                </c:pt>
                <c:pt idx="5971">
                  <c:v>0.25</c:v>
                </c:pt>
                <c:pt idx="5972">
                  <c:v>0.25</c:v>
                </c:pt>
                <c:pt idx="5973">
                  <c:v>0.25</c:v>
                </c:pt>
                <c:pt idx="5974">
                  <c:v>0.25</c:v>
                </c:pt>
                <c:pt idx="5975">
                  <c:v>0.25</c:v>
                </c:pt>
                <c:pt idx="5976">
                  <c:v>0.25</c:v>
                </c:pt>
                <c:pt idx="5977">
                  <c:v>0.25</c:v>
                </c:pt>
                <c:pt idx="5978">
                  <c:v>0.25</c:v>
                </c:pt>
                <c:pt idx="5979">
                  <c:v>0.25</c:v>
                </c:pt>
                <c:pt idx="5980">
                  <c:v>0.25</c:v>
                </c:pt>
                <c:pt idx="5981">
                  <c:v>0.25</c:v>
                </c:pt>
                <c:pt idx="5982">
                  <c:v>0.25</c:v>
                </c:pt>
                <c:pt idx="5983">
                  <c:v>0.25</c:v>
                </c:pt>
                <c:pt idx="5984">
                  <c:v>0.25</c:v>
                </c:pt>
                <c:pt idx="5985">
                  <c:v>0.25</c:v>
                </c:pt>
                <c:pt idx="5986">
                  <c:v>0.25</c:v>
                </c:pt>
                <c:pt idx="5987">
                  <c:v>0.25</c:v>
                </c:pt>
                <c:pt idx="5988">
                  <c:v>0.25</c:v>
                </c:pt>
                <c:pt idx="5989">
                  <c:v>0.25</c:v>
                </c:pt>
                <c:pt idx="5990">
                  <c:v>0.25</c:v>
                </c:pt>
                <c:pt idx="5991">
                  <c:v>0.25</c:v>
                </c:pt>
                <c:pt idx="5992">
                  <c:v>0.25</c:v>
                </c:pt>
                <c:pt idx="5993">
                  <c:v>0.25</c:v>
                </c:pt>
                <c:pt idx="5994">
                  <c:v>0.25</c:v>
                </c:pt>
                <c:pt idx="5995">
                  <c:v>0.25</c:v>
                </c:pt>
                <c:pt idx="5996">
                  <c:v>0.25</c:v>
                </c:pt>
                <c:pt idx="5997">
                  <c:v>0.25</c:v>
                </c:pt>
                <c:pt idx="5998">
                  <c:v>0.25</c:v>
                </c:pt>
                <c:pt idx="5999">
                  <c:v>0.25</c:v>
                </c:pt>
                <c:pt idx="6000">
                  <c:v>0.25</c:v>
                </c:pt>
                <c:pt idx="6001">
                  <c:v>0.25</c:v>
                </c:pt>
                <c:pt idx="6002">
                  <c:v>0.25</c:v>
                </c:pt>
                <c:pt idx="6003">
                  <c:v>0.25</c:v>
                </c:pt>
                <c:pt idx="6004">
                  <c:v>0.25</c:v>
                </c:pt>
                <c:pt idx="6005">
                  <c:v>0.25</c:v>
                </c:pt>
                <c:pt idx="6006">
                  <c:v>0.25</c:v>
                </c:pt>
                <c:pt idx="6007">
                  <c:v>0.25</c:v>
                </c:pt>
                <c:pt idx="6008">
                  <c:v>0.25</c:v>
                </c:pt>
                <c:pt idx="6009">
                  <c:v>0.25</c:v>
                </c:pt>
                <c:pt idx="6010">
                  <c:v>0.25</c:v>
                </c:pt>
                <c:pt idx="6011">
                  <c:v>0.25</c:v>
                </c:pt>
                <c:pt idx="6012">
                  <c:v>0.25</c:v>
                </c:pt>
                <c:pt idx="6013">
                  <c:v>0.25</c:v>
                </c:pt>
                <c:pt idx="6014">
                  <c:v>0.25</c:v>
                </c:pt>
                <c:pt idx="6015">
                  <c:v>0.25</c:v>
                </c:pt>
                <c:pt idx="6016">
                  <c:v>0.25</c:v>
                </c:pt>
                <c:pt idx="6017">
                  <c:v>0.25</c:v>
                </c:pt>
                <c:pt idx="6018">
                  <c:v>0.25</c:v>
                </c:pt>
                <c:pt idx="6019">
                  <c:v>0.25</c:v>
                </c:pt>
                <c:pt idx="6020">
                  <c:v>0.25</c:v>
                </c:pt>
                <c:pt idx="6021">
                  <c:v>0.25</c:v>
                </c:pt>
                <c:pt idx="6022">
                  <c:v>0.25</c:v>
                </c:pt>
                <c:pt idx="6023">
                  <c:v>0.25</c:v>
                </c:pt>
                <c:pt idx="6024">
                  <c:v>0.25</c:v>
                </c:pt>
                <c:pt idx="6025">
                  <c:v>0.25</c:v>
                </c:pt>
                <c:pt idx="6026">
                  <c:v>0.25</c:v>
                </c:pt>
                <c:pt idx="6027">
                  <c:v>0.25</c:v>
                </c:pt>
                <c:pt idx="6028">
                  <c:v>0.25</c:v>
                </c:pt>
                <c:pt idx="6029">
                  <c:v>0.25</c:v>
                </c:pt>
                <c:pt idx="6030">
                  <c:v>0.25</c:v>
                </c:pt>
                <c:pt idx="6031">
                  <c:v>0.25</c:v>
                </c:pt>
                <c:pt idx="6032">
                  <c:v>0.25</c:v>
                </c:pt>
                <c:pt idx="6033">
                  <c:v>0.25</c:v>
                </c:pt>
                <c:pt idx="6034">
                  <c:v>0.25</c:v>
                </c:pt>
                <c:pt idx="6035">
                  <c:v>0.25</c:v>
                </c:pt>
                <c:pt idx="6036">
                  <c:v>0.25</c:v>
                </c:pt>
                <c:pt idx="6037">
                  <c:v>0.25</c:v>
                </c:pt>
                <c:pt idx="6038">
                  <c:v>0.25</c:v>
                </c:pt>
                <c:pt idx="6039">
                  <c:v>0.25</c:v>
                </c:pt>
                <c:pt idx="6040">
                  <c:v>0.25</c:v>
                </c:pt>
                <c:pt idx="6041">
                  <c:v>0.25</c:v>
                </c:pt>
                <c:pt idx="6042">
                  <c:v>0.25</c:v>
                </c:pt>
                <c:pt idx="6043">
                  <c:v>0.25</c:v>
                </c:pt>
                <c:pt idx="6044">
                  <c:v>0.25</c:v>
                </c:pt>
                <c:pt idx="6045">
                  <c:v>0.25</c:v>
                </c:pt>
                <c:pt idx="6046">
                  <c:v>0.25</c:v>
                </c:pt>
                <c:pt idx="6047">
                  <c:v>0.25</c:v>
                </c:pt>
                <c:pt idx="6048">
                  <c:v>0.25</c:v>
                </c:pt>
                <c:pt idx="6049">
                  <c:v>0.25</c:v>
                </c:pt>
                <c:pt idx="6050">
                  <c:v>0.25</c:v>
                </c:pt>
                <c:pt idx="6051">
                  <c:v>0.25</c:v>
                </c:pt>
                <c:pt idx="6052">
                  <c:v>0.25</c:v>
                </c:pt>
                <c:pt idx="6053">
                  <c:v>0.25</c:v>
                </c:pt>
                <c:pt idx="6054">
                  <c:v>0.25</c:v>
                </c:pt>
                <c:pt idx="6055">
                  <c:v>0.25</c:v>
                </c:pt>
                <c:pt idx="6056">
                  <c:v>0.25</c:v>
                </c:pt>
                <c:pt idx="6057">
                  <c:v>0.25</c:v>
                </c:pt>
                <c:pt idx="6058">
                  <c:v>0.25</c:v>
                </c:pt>
                <c:pt idx="6059">
                  <c:v>0.25</c:v>
                </c:pt>
                <c:pt idx="6060">
                  <c:v>0.25</c:v>
                </c:pt>
                <c:pt idx="6061">
                  <c:v>0.25</c:v>
                </c:pt>
                <c:pt idx="6062">
                  <c:v>0.25</c:v>
                </c:pt>
                <c:pt idx="6063">
                  <c:v>0.25</c:v>
                </c:pt>
                <c:pt idx="6064">
                  <c:v>0.25</c:v>
                </c:pt>
                <c:pt idx="6065">
                  <c:v>0.25</c:v>
                </c:pt>
                <c:pt idx="6066">
                  <c:v>0.25</c:v>
                </c:pt>
                <c:pt idx="6067">
                  <c:v>0.25</c:v>
                </c:pt>
                <c:pt idx="6068">
                  <c:v>0.25</c:v>
                </c:pt>
                <c:pt idx="6069">
                  <c:v>0.25</c:v>
                </c:pt>
                <c:pt idx="6070">
                  <c:v>0.25</c:v>
                </c:pt>
                <c:pt idx="6071">
                  <c:v>0.25</c:v>
                </c:pt>
                <c:pt idx="6072">
                  <c:v>0.25</c:v>
                </c:pt>
                <c:pt idx="6073">
                  <c:v>0.25</c:v>
                </c:pt>
                <c:pt idx="6074">
                  <c:v>0.25</c:v>
                </c:pt>
                <c:pt idx="6075">
                  <c:v>0.25</c:v>
                </c:pt>
                <c:pt idx="6076">
                  <c:v>0.25</c:v>
                </c:pt>
                <c:pt idx="6077">
                  <c:v>0.25</c:v>
                </c:pt>
                <c:pt idx="6078">
                  <c:v>0.25</c:v>
                </c:pt>
                <c:pt idx="6079">
                  <c:v>0.25</c:v>
                </c:pt>
                <c:pt idx="6080">
                  <c:v>0.25</c:v>
                </c:pt>
                <c:pt idx="6081">
                  <c:v>0.25</c:v>
                </c:pt>
                <c:pt idx="6082">
                  <c:v>0.25</c:v>
                </c:pt>
                <c:pt idx="6083">
                  <c:v>0.25</c:v>
                </c:pt>
                <c:pt idx="6084">
                  <c:v>0.25</c:v>
                </c:pt>
                <c:pt idx="6085">
                  <c:v>0.25</c:v>
                </c:pt>
                <c:pt idx="6086">
                  <c:v>0.25</c:v>
                </c:pt>
                <c:pt idx="6087">
                  <c:v>0.25</c:v>
                </c:pt>
                <c:pt idx="6088">
                  <c:v>0.25</c:v>
                </c:pt>
                <c:pt idx="6089">
                  <c:v>0.25</c:v>
                </c:pt>
                <c:pt idx="6090">
                  <c:v>0.25</c:v>
                </c:pt>
                <c:pt idx="6091">
                  <c:v>0.25</c:v>
                </c:pt>
                <c:pt idx="6092">
                  <c:v>0.25</c:v>
                </c:pt>
                <c:pt idx="6093">
                  <c:v>0.25</c:v>
                </c:pt>
                <c:pt idx="6094">
                  <c:v>0.25</c:v>
                </c:pt>
                <c:pt idx="6095">
                  <c:v>0.25</c:v>
                </c:pt>
                <c:pt idx="6096">
                  <c:v>0.25</c:v>
                </c:pt>
                <c:pt idx="6097">
                  <c:v>0.25</c:v>
                </c:pt>
                <c:pt idx="6098">
                  <c:v>0.25</c:v>
                </c:pt>
                <c:pt idx="6099">
                  <c:v>0.25</c:v>
                </c:pt>
                <c:pt idx="6100">
                  <c:v>0.25</c:v>
                </c:pt>
                <c:pt idx="6101">
                  <c:v>0.25</c:v>
                </c:pt>
                <c:pt idx="6102">
                  <c:v>0.25</c:v>
                </c:pt>
                <c:pt idx="6103">
                  <c:v>0.25</c:v>
                </c:pt>
                <c:pt idx="6104">
                  <c:v>0.25</c:v>
                </c:pt>
                <c:pt idx="6105">
                  <c:v>0.25</c:v>
                </c:pt>
                <c:pt idx="6106">
                  <c:v>0.25</c:v>
                </c:pt>
                <c:pt idx="6107">
                  <c:v>0.25</c:v>
                </c:pt>
                <c:pt idx="6108">
                  <c:v>0.25</c:v>
                </c:pt>
                <c:pt idx="6109">
                  <c:v>0.25</c:v>
                </c:pt>
                <c:pt idx="6110">
                  <c:v>0.25</c:v>
                </c:pt>
                <c:pt idx="6111">
                  <c:v>0.25</c:v>
                </c:pt>
                <c:pt idx="6112">
                  <c:v>0.25</c:v>
                </c:pt>
                <c:pt idx="6113">
                  <c:v>0.25</c:v>
                </c:pt>
                <c:pt idx="6114">
                  <c:v>0.25</c:v>
                </c:pt>
                <c:pt idx="6115">
                  <c:v>0.25</c:v>
                </c:pt>
                <c:pt idx="6116">
                  <c:v>0.25</c:v>
                </c:pt>
                <c:pt idx="6117">
                  <c:v>0.25</c:v>
                </c:pt>
                <c:pt idx="6118">
                  <c:v>0.25</c:v>
                </c:pt>
                <c:pt idx="6119">
                  <c:v>0.25</c:v>
                </c:pt>
                <c:pt idx="6120">
                  <c:v>0.25</c:v>
                </c:pt>
                <c:pt idx="6121">
                  <c:v>0.25</c:v>
                </c:pt>
                <c:pt idx="6122">
                  <c:v>0.25</c:v>
                </c:pt>
                <c:pt idx="6123">
                  <c:v>0.25</c:v>
                </c:pt>
                <c:pt idx="6124">
                  <c:v>0.25</c:v>
                </c:pt>
                <c:pt idx="6125">
                  <c:v>0.25</c:v>
                </c:pt>
                <c:pt idx="6126">
                  <c:v>0.25</c:v>
                </c:pt>
                <c:pt idx="6127">
                  <c:v>0.25</c:v>
                </c:pt>
                <c:pt idx="6128">
                  <c:v>0.25</c:v>
                </c:pt>
                <c:pt idx="6129">
                  <c:v>0.25</c:v>
                </c:pt>
                <c:pt idx="6130">
                  <c:v>0.25</c:v>
                </c:pt>
                <c:pt idx="6131">
                  <c:v>0.25</c:v>
                </c:pt>
                <c:pt idx="6132">
                  <c:v>0.25</c:v>
                </c:pt>
                <c:pt idx="6133">
                  <c:v>0.25</c:v>
                </c:pt>
                <c:pt idx="6134">
                  <c:v>0.25</c:v>
                </c:pt>
                <c:pt idx="6135">
                  <c:v>0.25</c:v>
                </c:pt>
                <c:pt idx="6136">
                  <c:v>0.25</c:v>
                </c:pt>
                <c:pt idx="6137">
                  <c:v>0.25</c:v>
                </c:pt>
                <c:pt idx="6138">
                  <c:v>0.25</c:v>
                </c:pt>
                <c:pt idx="6139">
                  <c:v>0.25</c:v>
                </c:pt>
                <c:pt idx="6140">
                  <c:v>0.25</c:v>
                </c:pt>
                <c:pt idx="6141">
                  <c:v>0.25</c:v>
                </c:pt>
                <c:pt idx="6142">
                  <c:v>0.25</c:v>
                </c:pt>
                <c:pt idx="6143">
                  <c:v>0.25</c:v>
                </c:pt>
                <c:pt idx="6144">
                  <c:v>0.25</c:v>
                </c:pt>
                <c:pt idx="6145">
                  <c:v>0.25</c:v>
                </c:pt>
                <c:pt idx="6146">
                  <c:v>0.25</c:v>
                </c:pt>
                <c:pt idx="6147">
                  <c:v>0.25</c:v>
                </c:pt>
                <c:pt idx="6148">
                  <c:v>0.25</c:v>
                </c:pt>
                <c:pt idx="6149">
                  <c:v>0.25</c:v>
                </c:pt>
                <c:pt idx="6150">
                  <c:v>0.25</c:v>
                </c:pt>
                <c:pt idx="6151">
                  <c:v>0.25</c:v>
                </c:pt>
                <c:pt idx="6152">
                  <c:v>0.25</c:v>
                </c:pt>
                <c:pt idx="6153">
                  <c:v>0.25</c:v>
                </c:pt>
                <c:pt idx="6154">
                  <c:v>0.25</c:v>
                </c:pt>
                <c:pt idx="6155">
                  <c:v>0.25</c:v>
                </c:pt>
                <c:pt idx="6156">
                  <c:v>0.25</c:v>
                </c:pt>
                <c:pt idx="6157">
                  <c:v>0.25</c:v>
                </c:pt>
                <c:pt idx="6158">
                  <c:v>0.25</c:v>
                </c:pt>
                <c:pt idx="6159">
                  <c:v>0.25</c:v>
                </c:pt>
                <c:pt idx="6160">
                  <c:v>0.25</c:v>
                </c:pt>
                <c:pt idx="6161">
                  <c:v>0.25</c:v>
                </c:pt>
                <c:pt idx="6162">
                  <c:v>0.25</c:v>
                </c:pt>
                <c:pt idx="6163">
                  <c:v>0.25</c:v>
                </c:pt>
                <c:pt idx="6164">
                  <c:v>0.25</c:v>
                </c:pt>
                <c:pt idx="6165">
                  <c:v>0.25</c:v>
                </c:pt>
                <c:pt idx="6166">
                  <c:v>0.25</c:v>
                </c:pt>
                <c:pt idx="6167">
                  <c:v>0.25</c:v>
                </c:pt>
                <c:pt idx="6168">
                  <c:v>0.25</c:v>
                </c:pt>
                <c:pt idx="6169">
                  <c:v>0.25</c:v>
                </c:pt>
                <c:pt idx="6170">
                  <c:v>0.25</c:v>
                </c:pt>
                <c:pt idx="6171">
                  <c:v>0.25</c:v>
                </c:pt>
                <c:pt idx="6172">
                  <c:v>0.25</c:v>
                </c:pt>
                <c:pt idx="6173">
                  <c:v>0.25</c:v>
                </c:pt>
                <c:pt idx="6174">
                  <c:v>0.25</c:v>
                </c:pt>
                <c:pt idx="6175">
                  <c:v>0.25</c:v>
                </c:pt>
                <c:pt idx="6176">
                  <c:v>0.25</c:v>
                </c:pt>
                <c:pt idx="6177">
                  <c:v>0.25</c:v>
                </c:pt>
                <c:pt idx="6178">
                  <c:v>0.25</c:v>
                </c:pt>
                <c:pt idx="6179">
                  <c:v>0.25</c:v>
                </c:pt>
                <c:pt idx="6180">
                  <c:v>0.25</c:v>
                </c:pt>
                <c:pt idx="6181">
                  <c:v>0.25</c:v>
                </c:pt>
                <c:pt idx="6182">
                  <c:v>0.25</c:v>
                </c:pt>
                <c:pt idx="6183">
                  <c:v>0.25</c:v>
                </c:pt>
                <c:pt idx="6184">
                  <c:v>0.25</c:v>
                </c:pt>
                <c:pt idx="6185">
                  <c:v>0.25</c:v>
                </c:pt>
                <c:pt idx="6186">
                  <c:v>0.25</c:v>
                </c:pt>
                <c:pt idx="6187">
                  <c:v>0.25</c:v>
                </c:pt>
                <c:pt idx="6188">
                  <c:v>0.25</c:v>
                </c:pt>
                <c:pt idx="6189">
                  <c:v>0.25</c:v>
                </c:pt>
                <c:pt idx="6190">
                  <c:v>0.25</c:v>
                </c:pt>
                <c:pt idx="6191">
                  <c:v>0.25</c:v>
                </c:pt>
                <c:pt idx="6192">
                  <c:v>0.25</c:v>
                </c:pt>
                <c:pt idx="6193">
                  <c:v>0.25</c:v>
                </c:pt>
                <c:pt idx="6194">
                  <c:v>0.25</c:v>
                </c:pt>
                <c:pt idx="6195">
                  <c:v>0.25</c:v>
                </c:pt>
                <c:pt idx="6196">
                  <c:v>0.25</c:v>
                </c:pt>
                <c:pt idx="6197">
                  <c:v>0.25</c:v>
                </c:pt>
                <c:pt idx="6198">
                  <c:v>0.25</c:v>
                </c:pt>
                <c:pt idx="6199">
                  <c:v>0.25</c:v>
                </c:pt>
                <c:pt idx="6200">
                  <c:v>0.25</c:v>
                </c:pt>
                <c:pt idx="6201">
                  <c:v>0.25</c:v>
                </c:pt>
                <c:pt idx="6202">
                  <c:v>0.25</c:v>
                </c:pt>
                <c:pt idx="6203">
                  <c:v>0.25</c:v>
                </c:pt>
                <c:pt idx="6204">
                  <c:v>0.25</c:v>
                </c:pt>
                <c:pt idx="6205">
                  <c:v>0.25</c:v>
                </c:pt>
                <c:pt idx="6206">
                  <c:v>0.25</c:v>
                </c:pt>
                <c:pt idx="6207">
                  <c:v>0.25</c:v>
                </c:pt>
                <c:pt idx="6208">
                  <c:v>0.25</c:v>
                </c:pt>
                <c:pt idx="6209">
                  <c:v>0.25</c:v>
                </c:pt>
                <c:pt idx="6210">
                  <c:v>0.25</c:v>
                </c:pt>
                <c:pt idx="6211">
                  <c:v>0.25</c:v>
                </c:pt>
                <c:pt idx="6212">
                  <c:v>0.25</c:v>
                </c:pt>
                <c:pt idx="6213">
                  <c:v>0.25</c:v>
                </c:pt>
                <c:pt idx="6214">
                  <c:v>0.25</c:v>
                </c:pt>
                <c:pt idx="6215">
                  <c:v>0.25</c:v>
                </c:pt>
                <c:pt idx="6216">
                  <c:v>0.25</c:v>
                </c:pt>
                <c:pt idx="6217">
                  <c:v>0.25</c:v>
                </c:pt>
                <c:pt idx="6218">
                  <c:v>0.25</c:v>
                </c:pt>
                <c:pt idx="6219">
                  <c:v>0.25</c:v>
                </c:pt>
                <c:pt idx="6220">
                  <c:v>0.25</c:v>
                </c:pt>
                <c:pt idx="6221">
                  <c:v>0.25</c:v>
                </c:pt>
                <c:pt idx="6222">
                  <c:v>0.25</c:v>
                </c:pt>
                <c:pt idx="6223">
                  <c:v>0.25</c:v>
                </c:pt>
                <c:pt idx="6224">
                  <c:v>0.25</c:v>
                </c:pt>
                <c:pt idx="6225">
                  <c:v>0.25</c:v>
                </c:pt>
                <c:pt idx="6226">
                  <c:v>0.25</c:v>
                </c:pt>
                <c:pt idx="6227">
                  <c:v>0.25</c:v>
                </c:pt>
                <c:pt idx="6228">
                  <c:v>0.25</c:v>
                </c:pt>
                <c:pt idx="6229">
                  <c:v>0.25</c:v>
                </c:pt>
                <c:pt idx="6230">
                  <c:v>0.25</c:v>
                </c:pt>
                <c:pt idx="6231">
                  <c:v>0.25</c:v>
                </c:pt>
                <c:pt idx="6232">
                  <c:v>0.25</c:v>
                </c:pt>
                <c:pt idx="6233">
                  <c:v>0.25</c:v>
                </c:pt>
                <c:pt idx="6234">
                  <c:v>0.25</c:v>
                </c:pt>
                <c:pt idx="6235">
                  <c:v>0.25</c:v>
                </c:pt>
                <c:pt idx="6236">
                  <c:v>0.25</c:v>
                </c:pt>
                <c:pt idx="6237">
                  <c:v>0.25</c:v>
                </c:pt>
                <c:pt idx="6238">
                  <c:v>0.25</c:v>
                </c:pt>
                <c:pt idx="6239">
                  <c:v>0.25</c:v>
                </c:pt>
                <c:pt idx="6240">
                  <c:v>0.25</c:v>
                </c:pt>
                <c:pt idx="6241">
                  <c:v>0.25</c:v>
                </c:pt>
                <c:pt idx="6242">
                  <c:v>0.25</c:v>
                </c:pt>
                <c:pt idx="6243">
                  <c:v>0.25</c:v>
                </c:pt>
                <c:pt idx="6244">
                  <c:v>0.25</c:v>
                </c:pt>
                <c:pt idx="6245">
                  <c:v>0.25</c:v>
                </c:pt>
                <c:pt idx="6246">
                  <c:v>0.25</c:v>
                </c:pt>
                <c:pt idx="6247">
                  <c:v>0.25</c:v>
                </c:pt>
                <c:pt idx="6248">
                  <c:v>0.25</c:v>
                </c:pt>
                <c:pt idx="6249">
                  <c:v>0.25</c:v>
                </c:pt>
                <c:pt idx="6250">
                  <c:v>0.25</c:v>
                </c:pt>
                <c:pt idx="6251">
                  <c:v>0.25</c:v>
                </c:pt>
                <c:pt idx="6252">
                  <c:v>0.25</c:v>
                </c:pt>
                <c:pt idx="6253">
                  <c:v>0.25</c:v>
                </c:pt>
                <c:pt idx="6254">
                  <c:v>0.25</c:v>
                </c:pt>
                <c:pt idx="6255">
                  <c:v>0.25</c:v>
                </c:pt>
                <c:pt idx="6256">
                  <c:v>0.25</c:v>
                </c:pt>
                <c:pt idx="6257">
                  <c:v>0.25</c:v>
                </c:pt>
                <c:pt idx="6258">
                  <c:v>0.25</c:v>
                </c:pt>
                <c:pt idx="6259">
                  <c:v>0.25</c:v>
                </c:pt>
                <c:pt idx="6260">
                  <c:v>0.25</c:v>
                </c:pt>
                <c:pt idx="6261">
                  <c:v>0.25</c:v>
                </c:pt>
                <c:pt idx="6262">
                  <c:v>0.25</c:v>
                </c:pt>
                <c:pt idx="6263">
                  <c:v>0.25</c:v>
                </c:pt>
                <c:pt idx="6264">
                  <c:v>0.25</c:v>
                </c:pt>
                <c:pt idx="6265">
                  <c:v>0.25</c:v>
                </c:pt>
                <c:pt idx="6266">
                  <c:v>0.25</c:v>
                </c:pt>
                <c:pt idx="6267">
                  <c:v>0.25</c:v>
                </c:pt>
                <c:pt idx="6268">
                  <c:v>0.25</c:v>
                </c:pt>
                <c:pt idx="6269">
                  <c:v>0.25</c:v>
                </c:pt>
                <c:pt idx="6270">
                  <c:v>0.25</c:v>
                </c:pt>
                <c:pt idx="6271">
                  <c:v>0.25</c:v>
                </c:pt>
                <c:pt idx="6272">
                  <c:v>0.25</c:v>
                </c:pt>
                <c:pt idx="6273">
                  <c:v>0.25</c:v>
                </c:pt>
                <c:pt idx="6274">
                  <c:v>0.25</c:v>
                </c:pt>
                <c:pt idx="6275">
                  <c:v>0.25</c:v>
                </c:pt>
                <c:pt idx="6276">
                  <c:v>0.25</c:v>
                </c:pt>
                <c:pt idx="6277">
                  <c:v>0.25</c:v>
                </c:pt>
                <c:pt idx="6278">
                  <c:v>0.25</c:v>
                </c:pt>
                <c:pt idx="6279">
                  <c:v>0.25</c:v>
                </c:pt>
                <c:pt idx="6280">
                  <c:v>0.25</c:v>
                </c:pt>
                <c:pt idx="6281">
                  <c:v>0.25</c:v>
                </c:pt>
                <c:pt idx="6282">
                  <c:v>0.25</c:v>
                </c:pt>
                <c:pt idx="6283">
                  <c:v>0.25</c:v>
                </c:pt>
                <c:pt idx="6284">
                  <c:v>0.25</c:v>
                </c:pt>
                <c:pt idx="6285">
                  <c:v>0.25</c:v>
                </c:pt>
                <c:pt idx="6286">
                  <c:v>0.25</c:v>
                </c:pt>
                <c:pt idx="6287">
                  <c:v>0.25</c:v>
                </c:pt>
                <c:pt idx="6288">
                  <c:v>0.25</c:v>
                </c:pt>
                <c:pt idx="6289">
                  <c:v>0.25</c:v>
                </c:pt>
                <c:pt idx="6290">
                  <c:v>0.25</c:v>
                </c:pt>
                <c:pt idx="6291">
                  <c:v>0.25</c:v>
                </c:pt>
                <c:pt idx="6292">
                  <c:v>0.25</c:v>
                </c:pt>
                <c:pt idx="6293">
                  <c:v>0.25</c:v>
                </c:pt>
                <c:pt idx="6294">
                  <c:v>0.25</c:v>
                </c:pt>
                <c:pt idx="6295">
                  <c:v>0.25</c:v>
                </c:pt>
                <c:pt idx="6296">
                  <c:v>0.25</c:v>
                </c:pt>
                <c:pt idx="6297">
                  <c:v>0.25</c:v>
                </c:pt>
                <c:pt idx="6298">
                  <c:v>0.25</c:v>
                </c:pt>
                <c:pt idx="6299">
                  <c:v>0.25</c:v>
                </c:pt>
                <c:pt idx="6300">
                  <c:v>0.25</c:v>
                </c:pt>
                <c:pt idx="6301">
                  <c:v>0.25</c:v>
                </c:pt>
                <c:pt idx="6302">
                  <c:v>0.25</c:v>
                </c:pt>
                <c:pt idx="6303">
                  <c:v>0.25</c:v>
                </c:pt>
                <c:pt idx="6304">
                  <c:v>0.25</c:v>
                </c:pt>
                <c:pt idx="6305">
                  <c:v>0.25</c:v>
                </c:pt>
                <c:pt idx="6306">
                  <c:v>0.25</c:v>
                </c:pt>
                <c:pt idx="6307">
                  <c:v>0.25</c:v>
                </c:pt>
                <c:pt idx="6308">
                  <c:v>0.25</c:v>
                </c:pt>
                <c:pt idx="6309">
                  <c:v>0.25</c:v>
                </c:pt>
                <c:pt idx="6310">
                  <c:v>0.25</c:v>
                </c:pt>
                <c:pt idx="6311">
                  <c:v>0.25</c:v>
                </c:pt>
                <c:pt idx="6312">
                  <c:v>0.25</c:v>
                </c:pt>
                <c:pt idx="6313">
                  <c:v>0.25</c:v>
                </c:pt>
                <c:pt idx="6314">
                  <c:v>0.25</c:v>
                </c:pt>
                <c:pt idx="6315">
                  <c:v>0.25</c:v>
                </c:pt>
                <c:pt idx="6316">
                  <c:v>0.25</c:v>
                </c:pt>
                <c:pt idx="6317">
                  <c:v>0.25</c:v>
                </c:pt>
                <c:pt idx="6318">
                  <c:v>0.25</c:v>
                </c:pt>
                <c:pt idx="6319">
                  <c:v>0.25</c:v>
                </c:pt>
                <c:pt idx="6320">
                  <c:v>0.25</c:v>
                </c:pt>
                <c:pt idx="6321">
                  <c:v>0.25</c:v>
                </c:pt>
                <c:pt idx="6322">
                  <c:v>0.25</c:v>
                </c:pt>
                <c:pt idx="6323">
                  <c:v>0.25</c:v>
                </c:pt>
                <c:pt idx="6324">
                  <c:v>0.25</c:v>
                </c:pt>
                <c:pt idx="6325">
                  <c:v>0.25</c:v>
                </c:pt>
                <c:pt idx="6326">
                  <c:v>0.25</c:v>
                </c:pt>
                <c:pt idx="6327">
                  <c:v>0.25</c:v>
                </c:pt>
                <c:pt idx="6328">
                  <c:v>0.25</c:v>
                </c:pt>
                <c:pt idx="6329">
                  <c:v>0.25</c:v>
                </c:pt>
                <c:pt idx="6330">
                  <c:v>0.25</c:v>
                </c:pt>
                <c:pt idx="6331">
                  <c:v>0.25</c:v>
                </c:pt>
                <c:pt idx="6332">
                  <c:v>0.25</c:v>
                </c:pt>
                <c:pt idx="6333">
                  <c:v>0.25</c:v>
                </c:pt>
                <c:pt idx="6334">
                  <c:v>0.25</c:v>
                </c:pt>
                <c:pt idx="6335">
                  <c:v>0.25</c:v>
                </c:pt>
                <c:pt idx="6336">
                  <c:v>0.25</c:v>
                </c:pt>
                <c:pt idx="6337">
                  <c:v>0.25</c:v>
                </c:pt>
                <c:pt idx="6338">
                  <c:v>0.25</c:v>
                </c:pt>
                <c:pt idx="6339">
                  <c:v>0.25</c:v>
                </c:pt>
                <c:pt idx="6340">
                  <c:v>0.25</c:v>
                </c:pt>
                <c:pt idx="6341">
                  <c:v>0.25</c:v>
                </c:pt>
                <c:pt idx="6342">
                  <c:v>0.25</c:v>
                </c:pt>
                <c:pt idx="6343">
                  <c:v>0.25</c:v>
                </c:pt>
                <c:pt idx="6344">
                  <c:v>0.25</c:v>
                </c:pt>
                <c:pt idx="6345">
                  <c:v>0.25</c:v>
                </c:pt>
                <c:pt idx="6346">
                  <c:v>0.25</c:v>
                </c:pt>
                <c:pt idx="6347">
                  <c:v>0.25</c:v>
                </c:pt>
                <c:pt idx="6348">
                  <c:v>0.25</c:v>
                </c:pt>
                <c:pt idx="6349">
                  <c:v>0.25</c:v>
                </c:pt>
                <c:pt idx="6350">
                  <c:v>0.25</c:v>
                </c:pt>
                <c:pt idx="6351">
                  <c:v>0.25</c:v>
                </c:pt>
                <c:pt idx="6352">
                  <c:v>0.25</c:v>
                </c:pt>
                <c:pt idx="6353">
                  <c:v>0.25</c:v>
                </c:pt>
                <c:pt idx="6354">
                  <c:v>0.25</c:v>
                </c:pt>
                <c:pt idx="6355">
                  <c:v>0.25</c:v>
                </c:pt>
                <c:pt idx="6356">
                  <c:v>0.25</c:v>
                </c:pt>
                <c:pt idx="6357">
                  <c:v>0.25</c:v>
                </c:pt>
                <c:pt idx="6358">
                  <c:v>0.25</c:v>
                </c:pt>
                <c:pt idx="6359">
                  <c:v>0.25</c:v>
                </c:pt>
                <c:pt idx="6360">
                  <c:v>0.25</c:v>
                </c:pt>
                <c:pt idx="6361">
                  <c:v>0.25</c:v>
                </c:pt>
                <c:pt idx="6362">
                  <c:v>0.25</c:v>
                </c:pt>
                <c:pt idx="6363">
                  <c:v>0.25</c:v>
                </c:pt>
                <c:pt idx="6364">
                  <c:v>0.25</c:v>
                </c:pt>
                <c:pt idx="6365">
                  <c:v>0.25</c:v>
                </c:pt>
                <c:pt idx="6366">
                  <c:v>0.25</c:v>
                </c:pt>
                <c:pt idx="6367">
                  <c:v>0.25</c:v>
                </c:pt>
                <c:pt idx="6368">
                  <c:v>0.25</c:v>
                </c:pt>
                <c:pt idx="6369">
                  <c:v>0.25</c:v>
                </c:pt>
                <c:pt idx="6370">
                  <c:v>0.25</c:v>
                </c:pt>
                <c:pt idx="6371">
                  <c:v>0.25</c:v>
                </c:pt>
                <c:pt idx="6372">
                  <c:v>0.25</c:v>
                </c:pt>
                <c:pt idx="6373">
                  <c:v>0.25</c:v>
                </c:pt>
                <c:pt idx="6374">
                  <c:v>0.25</c:v>
                </c:pt>
                <c:pt idx="6375">
                  <c:v>0.25</c:v>
                </c:pt>
                <c:pt idx="6376">
                  <c:v>0.25</c:v>
                </c:pt>
                <c:pt idx="6377">
                  <c:v>0.25</c:v>
                </c:pt>
                <c:pt idx="6378">
                  <c:v>0.25</c:v>
                </c:pt>
                <c:pt idx="6379">
                  <c:v>0.25</c:v>
                </c:pt>
                <c:pt idx="6380">
                  <c:v>0.25</c:v>
                </c:pt>
                <c:pt idx="6381">
                  <c:v>0.25</c:v>
                </c:pt>
                <c:pt idx="6382">
                  <c:v>0.25</c:v>
                </c:pt>
                <c:pt idx="6383">
                  <c:v>0.25</c:v>
                </c:pt>
                <c:pt idx="6384">
                  <c:v>0.25</c:v>
                </c:pt>
                <c:pt idx="6385">
                  <c:v>0.25</c:v>
                </c:pt>
                <c:pt idx="6386">
                  <c:v>0.25</c:v>
                </c:pt>
                <c:pt idx="6387">
                  <c:v>0.25</c:v>
                </c:pt>
                <c:pt idx="6388">
                  <c:v>0.25</c:v>
                </c:pt>
                <c:pt idx="6389">
                  <c:v>0.25</c:v>
                </c:pt>
                <c:pt idx="6390">
                  <c:v>0.25</c:v>
                </c:pt>
                <c:pt idx="6391">
                  <c:v>0.25</c:v>
                </c:pt>
                <c:pt idx="6392">
                  <c:v>0.25</c:v>
                </c:pt>
                <c:pt idx="6393">
                  <c:v>0.25</c:v>
                </c:pt>
                <c:pt idx="6394">
                  <c:v>0.25</c:v>
                </c:pt>
                <c:pt idx="6395">
                  <c:v>0.25</c:v>
                </c:pt>
                <c:pt idx="6396">
                  <c:v>0.25</c:v>
                </c:pt>
                <c:pt idx="6397">
                  <c:v>0.25</c:v>
                </c:pt>
                <c:pt idx="6398">
                  <c:v>0.25</c:v>
                </c:pt>
                <c:pt idx="6399">
                  <c:v>0.25</c:v>
                </c:pt>
                <c:pt idx="6400">
                  <c:v>0.25</c:v>
                </c:pt>
                <c:pt idx="6401">
                  <c:v>0.25</c:v>
                </c:pt>
                <c:pt idx="6402">
                  <c:v>0.25</c:v>
                </c:pt>
                <c:pt idx="6403">
                  <c:v>0.25</c:v>
                </c:pt>
                <c:pt idx="6404">
                  <c:v>0.25</c:v>
                </c:pt>
                <c:pt idx="6405">
                  <c:v>0.25</c:v>
                </c:pt>
                <c:pt idx="6406">
                  <c:v>0.25</c:v>
                </c:pt>
                <c:pt idx="6407">
                  <c:v>0.25</c:v>
                </c:pt>
                <c:pt idx="6408">
                  <c:v>0.25</c:v>
                </c:pt>
                <c:pt idx="6409">
                  <c:v>0.25</c:v>
                </c:pt>
                <c:pt idx="6410">
                  <c:v>0.25</c:v>
                </c:pt>
                <c:pt idx="6411">
                  <c:v>0.25</c:v>
                </c:pt>
                <c:pt idx="6412">
                  <c:v>0.25</c:v>
                </c:pt>
                <c:pt idx="6413">
                  <c:v>0.25</c:v>
                </c:pt>
                <c:pt idx="6414">
                  <c:v>0.25</c:v>
                </c:pt>
                <c:pt idx="6415">
                  <c:v>0.25</c:v>
                </c:pt>
                <c:pt idx="6416">
                  <c:v>0.25</c:v>
                </c:pt>
                <c:pt idx="6417">
                  <c:v>0.25</c:v>
                </c:pt>
                <c:pt idx="6418">
                  <c:v>0.25</c:v>
                </c:pt>
                <c:pt idx="6419">
                  <c:v>0.25</c:v>
                </c:pt>
                <c:pt idx="6420">
                  <c:v>0.25</c:v>
                </c:pt>
                <c:pt idx="6421">
                  <c:v>0.25</c:v>
                </c:pt>
                <c:pt idx="6422">
                  <c:v>0.25</c:v>
                </c:pt>
                <c:pt idx="6423">
                  <c:v>0.25</c:v>
                </c:pt>
                <c:pt idx="6424">
                  <c:v>0.25</c:v>
                </c:pt>
                <c:pt idx="6425">
                  <c:v>0.25</c:v>
                </c:pt>
                <c:pt idx="6426">
                  <c:v>0.25</c:v>
                </c:pt>
                <c:pt idx="6427">
                  <c:v>0.25</c:v>
                </c:pt>
                <c:pt idx="6428">
                  <c:v>0.25</c:v>
                </c:pt>
                <c:pt idx="6429">
                  <c:v>0.25</c:v>
                </c:pt>
                <c:pt idx="6430">
                  <c:v>0.25</c:v>
                </c:pt>
                <c:pt idx="6431">
                  <c:v>0.25</c:v>
                </c:pt>
                <c:pt idx="6432">
                  <c:v>0.25</c:v>
                </c:pt>
                <c:pt idx="6433">
                  <c:v>0.25</c:v>
                </c:pt>
                <c:pt idx="6434">
                  <c:v>0.25</c:v>
                </c:pt>
                <c:pt idx="6435">
                  <c:v>0.25</c:v>
                </c:pt>
                <c:pt idx="6436">
                  <c:v>0.25</c:v>
                </c:pt>
                <c:pt idx="6437">
                  <c:v>0.25</c:v>
                </c:pt>
                <c:pt idx="6438">
                  <c:v>0.25</c:v>
                </c:pt>
                <c:pt idx="6439">
                  <c:v>0.25</c:v>
                </c:pt>
                <c:pt idx="6440">
                  <c:v>0.25</c:v>
                </c:pt>
                <c:pt idx="6441">
                  <c:v>0.25</c:v>
                </c:pt>
                <c:pt idx="6442">
                  <c:v>0.25</c:v>
                </c:pt>
                <c:pt idx="6443">
                  <c:v>0.25</c:v>
                </c:pt>
                <c:pt idx="6444">
                  <c:v>0.25</c:v>
                </c:pt>
                <c:pt idx="6445">
                  <c:v>0.25</c:v>
                </c:pt>
                <c:pt idx="6446">
                  <c:v>0.25</c:v>
                </c:pt>
                <c:pt idx="6447">
                  <c:v>0.25</c:v>
                </c:pt>
                <c:pt idx="6448">
                  <c:v>0.25</c:v>
                </c:pt>
                <c:pt idx="6449">
                  <c:v>0.25</c:v>
                </c:pt>
                <c:pt idx="6450">
                  <c:v>0.25</c:v>
                </c:pt>
                <c:pt idx="6451">
                  <c:v>0.25</c:v>
                </c:pt>
                <c:pt idx="6452">
                  <c:v>0.25</c:v>
                </c:pt>
                <c:pt idx="6453">
                  <c:v>0.25</c:v>
                </c:pt>
                <c:pt idx="6454">
                  <c:v>0.25</c:v>
                </c:pt>
                <c:pt idx="6455">
                  <c:v>0.25</c:v>
                </c:pt>
                <c:pt idx="6456">
                  <c:v>0.25</c:v>
                </c:pt>
                <c:pt idx="6457">
                  <c:v>0.25</c:v>
                </c:pt>
                <c:pt idx="6458">
                  <c:v>0.25</c:v>
                </c:pt>
                <c:pt idx="6459">
                  <c:v>0.25</c:v>
                </c:pt>
                <c:pt idx="6460">
                  <c:v>0.25</c:v>
                </c:pt>
                <c:pt idx="6461">
                  <c:v>0.25</c:v>
                </c:pt>
                <c:pt idx="6462">
                  <c:v>0.25</c:v>
                </c:pt>
                <c:pt idx="6463">
                  <c:v>0.25</c:v>
                </c:pt>
                <c:pt idx="6464">
                  <c:v>0.25</c:v>
                </c:pt>
                <c:pt idx="6465">
                  <c:v>0.25</c:v>
                </c:pt>
                <c:pt idx="6466">
                  <c:v>0.25</c:v>
                </c:pt>
                <c:pt idx="6467">
                  <c:v>0.25</c:v>
                </c:pt>
                <c:pt idx="6468">
                  <c:v>0.25</c:v>
                </c:pt>
                <c:pt idx="6469">
                  <c:v>0.25</c:v>
                </c:pt>
                <c:pt idx="6470">
                  <c:v>0.25</c:v>
                </c:pt>
                <c:pt idx="6471">
                  <c:v>0.25</c:v>
                </c:pt>
                <c:pt idx="6472">
                  <c:v>0.25</c:v>
                </c:pt>
                <c:pt idx="6473">
                  <c:v>0.25</c:v>
                </c:pt>
                <c:pt idx="6474">
                  <c:v>0.25</c:v>
                </c:pt>
                <c:pt idx="6475">
                  <c:v>0.25</c:v>
                </c:pt>
                <c:pt idx="6476">
                  <c:v>0.25</c:v>
                </c:pt>
                <c:pt idx="6477">
                  <c:v>0.25</c:v>
                </c:pt>
                <c:pt idx="6478">
                  <c:v>0.25</c:v>
                </c:pt>
                <c:pt idx="6479">
                  <c:v>0.25</c:v>
                </c:pt>
                <c:pt idx="6480">
                  <c:v>0.25</c:v>
                </c:pt>
                <c:pt idx="6481">
                  <c:v>0.25</c:v>
                </c:pt>
                <c:pt idx="6482">
                  <c:v>0.25</c:v>
                </c:pt>
                <c:pt idx="6483">
                  <c:v>0.25</c:v>
                </c:pt>
                <c:pt idx="6484">
                  <c:v>0.25</c:v>
                </c:pt>
                <c:pt idx="6485">
                  <c:v>0.25</c:v>
                </c:pt>
                <c:pt idx="6486">
                  <c:v>0.25</c:v>
                </c:pt>
                <c:pt idx="6487">
                  <c:v>0.25</c:v>
                </c:pt>
                <c:pt idx="6488">
                  <c:v>0.25</c:v>
                </c:pt>
                <c:pt idx="6489">
                  <c:v>0.25</c:v>
                </c:pt>
                <c:pt idx="6490">
                  <c:v>0.25</c:v>
                </c:pt>
                <c:pt idx="6491">
                  <c:v>0.25</c:v>
                </c:pt>
                <c:pt idx="6492">
                  <c:v>0.25</c:v>
                </c:pt>
                <c:pt idx="6493">
                  <c:v>0.25</c:v>
                </c:pt>
                <c:pt idx="6494">
                  <c:v>0.25</c:v>
                </c:pt>
                <c:pt idx="6495">
                  <c:v>0.25</c:v>
                </c:pt>
                <c:pt idx="6496">
                  <c:v>0.25</c:v>
                </c:pt>
                <c:pt idx="6497">
                  <c:v>0.25</c:v>
                </c:pt>
                <c:pt idx="6498">
                  <c:v>0.25</c:v>
                </c:pt>
                <c:pt idx="6499">
                  <c:v>0.25</c:v>
                </c:pt>
                <c:pt idx="6500">
                  <c:v>0.25</c:v>
                </c:pt>
                <c:pt idx="6501">
                  <c:v>0.25</c:v>
                </c:pt>
                <c:pt idx="6502">
                  <c:v>0.25</c:v>
                </c:pt>
                <c:pt idx="6503">
                  <c:v>0.25</c:v>
                </c:pt>
                <c:pt idx="6504">
                  <c:v>0.25</c:v>
                </c:pt>
                <c:pt idx="6505">
                  <c:v>0.25</c:v>
                </c:pt>
                <c:pt idx="6506">
                  <c:v>0.25</c:v>
                </c:pt>
                <c:pt idx="6507">
                  <c:v>0.25</c:v>
                </c:pt>
                <c:pt idx="6508">
                  <c:v>0.25</c:v>
                </c:pt>
                <c:pt idx="6509">
                  <c:v>0.25</c:v>
                </c:pt>
                <c:pt idx="6510">
                  <c:v>0.25</c:v>
                </c:pt>
                <c:pt idx="6511">
                  <c:v>0.25</c:v>
                </c:pt>
                <c:pt idx="6512">
                  <c:v>0.25</c:v>
                </c:pt>
                <c:pt idx="6513">
                  <c:v>0.25</c:v>
                </c:pt>
                <c:pt idx="6514">
                  <c:v>0.25</c:v>
                </c:pt>
                <c:pt idx="6515">
                  <c:v>0.25</c:v>
                </c:pt>
                <c:pt idx="6516">
                  <c:v>0.25</c:v>
                </c:pt>
                <c:pt idx="6517">
                  <c:v>0.25</c:v>
                </c:pt>
                <c:pt idx="6518">
                  <c:v>0.25</c:v>
                </c:pt>
                <c:pt idx="6519">
                  <c:v>0.25</c:v>
                </c:pt>
                <c:pt idx="6520">
                  <c:v>0.25</c:v>
                </c:pt>
                <c:pt idx="6521">
                  <c:v>0.25</c:v>
                </c:pt>
                <c:pt idx="6522">
                  <c:v>0.25</c:v>
                </c:pt>
                <c:pt idx="6523">
                  <c:v>0.25</c:v>
                </c:pt>
                <c:pt idx="6524">
                  <c:v>0.25</c:v>
                </c:pt>
                <c:pt idx="6525">
                  <c:v>0.25</c:v>
                </c:pt>
                <c:pt idx="6526">
                  <c:v>0.25</c:v>
                </c:pt>
                <c:pt idx="6527">
                  <c:v>0.25</c:v>
                </c:pt>
                <c:pt idx="6528">
                  <c:v>0.25</c:v>
                </c:pt>
                <c:pt idx="6529">
                  <c:v>0.25</c:v>
                </c:pt>
                <c:pt idx="6530">
                  <c:v>0.25</c:v>
                </c:pt>
                <c:pt idx="6531">
                  <c:v>0.25</c:v>
                </c:pt>
                <c:pt idx="6532">
                  <c:v>0.25</c:v>
                </c:pt>
                <c:pt idx="6533">
                  <c:v>0.25</c:v>
                </c:pt>
                <c:pt idx="6534">
                  <c:v>0.25</c:v>
                </c:pt>
                <c:pt idx="6535">
                  <c:v>0.25</c:v>
                </c:pt>
                <c:pt idx="6536">
                  <c:v>0.25</c:v>
                </c:pt>
                <c:pt idx="6537">
                  <c:v>0.25</c:v>
                </c:pt>
                <c:pt idx="6538">
                  <c:v>0.25</c:v>
                </c:pt>
                <c:pt idx="6539">
                  <c:v>0.25</c:v>
                </c:pt>
                <c:pt idx="6540">
                  <c:v>0.25</c:v>
                </c:pt>
                <c:pt idx="6541">
                  <c:v>0.25</c:v>
                </c:pt>
                <c:pt idx="6542">
                  <c:v>0.25</c:v>
                </c:pt>
                <c:pt idx="6543">
                  <c:v>0.25</c:v>
                </c:pt>
                <c:pt idx="6544">
                  <c:v>0.25</c:v>
                </c:pt>
                <c:pt idx="6545">
                  <c:v>0.25</c:v>
                </c:pt>
                <c:pt idx="6546">
                  <c:v>0.25</c:v>
                </c:pt>
                <c:pt idx="6547">
                  <c:v>0.25</c:v>
                </c:pt>
                <c:pt idx="6548">
                  <c:v>0.25</c:v>
                </c:pt>
                <c:pt idx="6549">
                  <c:v>0.25</c:v>
                </c:pt>
                <c:pt idx="6550">
                  <c:v>0.25</c:v>
                </c:pt>
                <c:pt idx="6551">
                  <c:v>0.25</c:v>
                </c:pt>
                <c:pt idx="6552">
                  <c:v>0.25</c:v>
                </c:pt>
                <c:pt idx="6553">
                  <c:v>0.25</c:v>
                </c:pt>
                <c:pt idx="6554">
                  <c:v>0.25</c:v>
                </c:pt>
                <c:pt idx="6555">
                  <c:v>0.25</c:v>
                </c:pt>
                <c:pt idx="6556">
                  <c:v>0.25</c:v>
                </c:pt>
                <c:pt idx="6557">
                  <c:v>0.25</c:v>
                </c:pt>
                <c:pt idx="6558">
                  <c:v>0.25</c:v>
                </c:pt>
                <c:pt idx="6559">
                  <c:v>0.25</c:v>
                </c:pt>
                <c:pt idx="6560">
                  <c:v>0.25</c:v>
                </c:pt>
                <c:pt idx="6561">
                  <c:v>0.25</c:v>
                </c:pt>
                <c:pt idx="6562">
                  <c:v>0.25</c:v>
                </c:pt>
                <c:pt idx="6563">
                  <c:v>0.25</c:v>
                </c:pt>
                <c:pt idx="6564">
                  <c:v>0.25</c:v>
                </c:pt>
                <c:pt idx="6565">
                  <c:v>0.25</c:v>
                </c:pt>
                <c:pt idx="6566">
                  <c:v>0.25</c:v>
                </c:pt>
                <c:pt idx="6567">
                  <c:v>0.25</c:v>
                </c:pt>
                <c:pt idx="6568">
                  <c:v>0.25</c:v>
                </c:pt>
                <c:pt idx="6569">
                  <c:v>0.25</c:v>
                </c:pt>
                <c:pt idx="6570">
                  <c:v>0.25</c:v>
                </c:pt>
                <c:pt idx="6571">
                  <c:v>0.25</c:v>
                </c:pt>
                <c:pt idx="6572">
                  <c:v>0.25</c:v>
                </c:pt>
                <c:pt idx="6573">
                  <c:v>0.25</c:v>
                </c:pt>
                <c:pt idx="6574">
                  <c:v>0.25</c:v>
                </c:pt>
                <c:pt idx="6575">
                  <c:v>0.25</c:v>
                </c:pt>
                <c:pt idx="6576">
                  <c:v>0.25</c:v>
                </c:pt>
                <c:pt idx="6577">
                  <c:v>0.25</c:v>
                </c:pt>
                <c:pt idx="6578">
                  <c:v>0.25</c:v>
                </c:pt>
                <c:pt idx="6579">
                  <c:v>0.25</c:v>
                </c:pt>
                <c:pt idx="6580">
                  <c:v>0.25</c:v>
                </c:pt>
                <c:pt idx="6581">
                  <c:v>0.25</c:v>
                </c:pt>
                <c:pt idx="6582">
                  <c:v>0.25</c:v>
                </c:pt>
                <c:pt idx="6583">
                  <c:v>0.25</c:v>
                </c:pt>
                <c:pt idx="6584">
                  <c:v>0.25</c:v>
                </c:pt>
                <c:pt idx="6585">
                  <c:v>0.25</c:v>
                </c:pt>
                <c:pt idx="6586">
                  <c:v>0.25</c:v>
                </c:pt>
                <c:pt idx="6587">
                  <c:v>0.25</c:v>
                </c:pt>
                <c:pt idx="6588">
                  <c:v>0.25</c:v>
                </c:pt>
                <c:pt idx="6589">
                  <c:v>0.25</c:v>
                </c:pt>
                <c:pt idx="6590">
                  <c:v>0.25</c:v>
                </c:pt>
                <c:pt idx="6591">
                  <c:v>0.25</c:v>
                </c:pt>
                <c:pt idx="6592">
                  <c:v>0.25</c:v>
                </c:pt>
                <c:pt idx="6593">
                  <c:v>0.25</c:v>
                </c:pt>
                <c:pt idx="6594">
                  <c:v>0.25</c:v>
                </c:pt>
                <c:pt idx="6595">
                  <c:v>0.25</c:v>
                </c:pt>
                <c:pt idx="6596">
                  <c:v>0.25</c:v>
                </c:pt>
                <c:pt idx="6597">
                  <c:v>0.25</c:v>
                </c:pt>
                <c:pt idx="6598">
                  <c:v>0.25</c:v>
                </c:pt>
                <c:pt idx="6599">
                  <c:v>0.25</c:v>
                </c:pt>
                <c:pt idx="6600">
                  <c:v>0.25</c:v>
                </c:pt>
                <c:pt idx="6601">
                  <c:v>0.25</c:v>
                </c:pt>
                <c:pt idx="6602">
                  <c:v>0.25</c:v>
                </c:pt>
                <c:pt idx="6603">
                  <c:v>0.25</c:v>
                </c:pt>
                <c:pt idx="6604">
                  <c:v>0.25</c:v>
                </c:pt>
                <c:pt idx="6605">
                  <c:v>0.25</c:v>
                </c:pt>
                <c:pt idx="6606">
                  <c:v>0.25</c:v>
                </c:pt>
                <c:pt idx="6607">
                  <c:v>0.25</c:v>
                </c:pt>
                <c:pt idx="6608">
                  <c:v>0.25</c:v>
                </c:pt>
                <c:pt idx="6609">
                  <c:v>0.25</c:v>
                </c:pt>
                <c:pt idx="6610">
                  <c:v>0.25</c:v>
                </c:pt>
                <c:pt idx="6611">
                  <c:v>0.25</c:v>
                </c:pt>
                <c:pt idx="6612">
                  <c:v>0.25</c:v>
                </c:pt>
                <c:pt idx="6613">
                  <c:v>0.25</c:v>
                </c:pt>
                <c:pt idx="6614">
                  <c:v>0.25</c:v>
                </c:pt>
                <c:pt idx="6615">
                  <c:v>0.25</c:v>
                </c:pt>
                <c:pt idx="6616">
                  <c:v>0.25</c:v>
                </c:pt>
                <c:pt idx="6617">
                  <c:v>0.25</c:v>
                </c:pt>
                <c:pt idx="6618">
                  <c:v>0.25</c:v>
                </c:pt>
                <c:pt idx="6619">
                  <c:v>0.25</c:v>
                </c:pt>
                <c:pt idx="6620">
                  <c:v>0.25</c:v>
                </c:pt>
                <c:pt idx="6621">
                  <c:v>0.25</c:v>
                </c:pt>
                <c:pt idx="6622">
                  <c:v>0.25</c:v>
                </c:pt>
                <c:pt idx="6623">
                  <c:v>0.25</c:v>
                </c:pt>
                <c:pt idx="6624">
                  <c:v>0.25</c:v>
                </c:pt>
                <c:pt idx="6625">
                  <c:v>0.25</c:v>
                </c:pt>
                <c:pt idx="6626">
                  <c:v>0.25</c:v>
                </c:pt>
                <c:pt idx="6627">
                  <c:v>0.25</c:v>
                </c:pt>
                <c:pt idx="6628">
                  <c:v>0.25</c:v>
                </c:pt>
                <c:pt idx="6629">
                  <c:v>0.25</c:v>
                </c:pt>
                <c:pt idx="6630">
                  <c:v>0.25</c:v>
                </c:pt>
                <c:pt idx="6631">
                  <c:v>0.25</c:v>
                </c:pt>
                <c:pt idx="6632">
                  <c:v>0.25</c:v>
                </c:pt>
                <c:pt idx="6633">
                  <c:v>0.25</c:v>
                </c:pt>
                <c:pt idx="6634">
                  <c:v>0.25</c:v>
                </c:pt>
                <c:pt idx="6635">
                  <c:v>0.25</c:v>
                </c:pt>
                <c:pt idx="6636">
                  <c:v>0.25</c:v>
                </c:pt>
                <c:pt idx="6637">
                  <c:v>0.25</c:v>
                </c:pt>
                <c:pt idx="6638">
                  <c:v>0.25</c:v>
                </c:pt>
                <c:pt idx="6639">
                  <c:v>0.25</c:v>
                </c:pt>
                <c:pt idx="6640">
                  <c:v>0.25</c:v>
                </c:pt>
                <c:pt idx="6641">
                  <c:v>0.25</c:v>
                </c:pt>
                <c:pt idx="6642">
                  <c:v>0.25</c:v>
                </c:pt>
                <c:pt idx="6643">
                  <c:v>0.25</c:v>
                </c:pt>
                <c:pt idx="6644">
                  <c:v>0.25</c:v>
                </c:pt>
                <c:pt idx="6645">
                  <c:v>0.25</c:v>
                </c:pt>
                <c:pt idx="6646">
                  <c:v>0.25</c:v>
                </c:pt>
                <c:pt idx="6647">
                  <c:v>0.25</c:v>
                </c:pt>
                <c:pt idx="6648">
                  <c:v>0.25</c:v>
                </c:pt>
                <c:pt idx="6649">
                  <c:v>0.25</c:v>
                </c:pt>
                <c:pt idx="6650">
                  <c:v>0.5</c:v>
                </c:pt>
                <c:pt idx="6651">
                  <c:v>0.5</c:v>
                </c:pt>
                <c:pt idx="6652">
                  <c:v>0.5</c:v>
                </c:pt>
                <c:pt idx="6653">
                  <c:v>0.5</c:v>
                </c:pt>
                <c:pt idx="6654">
                  <c:v>0.5</c:v>
                </c:pt>
                <c:pt idx="6655">
                  <c:v>0.5</c:v>
                </c:pt>
                <c:pt idx="6656">
                  <c:v>0.5</c:v>
                </c:pt>
                <c:pt idx="6657">
                  <c:v>0.5</c:v>
                </c:pt>
                <c:pt idx="6658">
                  <c:v>0.5</c:v>
                </c:pt>
                <c:pt idx="6659">
                  <c:v>0.5</c:v>
                </c:pt>
                <c:pt idx="6660">
                  <c:v>0.5</c:v>
                </c:pt>
                <c:pt idx="6661">
                  <c:v>0.5</c:v>
                </c:pt>
                <c:pt idx="6662">
                  <c:v>0.5</c:v>
                </c:pt>
                <c:pt idx="6663">
                  <c:v>0.5</c:v>
                </c:pt>
                <c:pt idx="6664">
                  <c:v>0.5</c:v>
                </c:pt>
                <c:pt idx="6665">
                  <c:v>0.5</c:v>
                </c:pt>
                <c:pt idx="6666">
                  <c:v>0.5</c:v>
                </c:pt>
                <c:pt idx="6667">
                  <c:v>0.5</c:v>
                </c:pt>
                <c:pt idx="6668">
                  <c:v>0.5</c:v>
                </c:pt>
                <c:pt idx="6669">
                  <c:v>0.5</c:v>
                </c:pt>
                <c:pt idx="6670">
                  <c:v>0.5</c:v>
                </c:pt>
                <c:pt idx="6671">
                  <c:v>0.5</c:v>
                </c:pt>
                <c:pt idx="6672">
                  <c:v>0.5</c:v>
                </c:pt>
                <c:pt idx="6673">
                  <c:v>0.5</c:v>
                </c:pt>
                <c:pt idx="6674">
                  <c:v>0.5</c:v>
                </c:pt>
                <c:pt idx="6675">
                  <c:v>0.5</c:v>
                </c:pt>
                <c:pt idx="6676">
                  <c:v>0.5</c:v>
                </c:pt>
                <c:pt idx="6677">
                  <c:v>0.5</c:v>
                </c:pt>
                <c:pt idx="6678">
                  <c:v>0.5</c:v>
                </c:pt>
                <c:pt idx="6679">
                  <c:v>0.5</c:v>
                </c:pt>
                <c:pt idx="6680">
                  <c:v>0.5</c:v>
                </c:pt>
                <c:pt idx="6681">
                  <c:v>0.5</c:v>
                </c:pt>
                <c:pt idx="6682">
                  <c:v>0.5</c:v>
                </c:pt>
                <c:pt idx="6683">
                  <c:v>0.5</c:v>
                </c:pt>
                <c:pt idx="6684">
                  <c:v>0.5</c:v>
                </c:pt>
                <c:pt idx="6685">
                  <c:v>0.5</c:v>
                </c:pt>
                <c:pt idx="6686">
                  <c:v>0.5</c:v>
                </c:pt>
                <c:pt idx="6687">
                  <c:v>0.5</c:v>
                </c:pt>
                <c:pt idx="6688">
                  <c:v>0.5</c:v>
                </c:pt>
                <c:pt idx="6689">
                  <c:v>0.5</c:v>
                </c:pt>
                <c:pt idx="6690">
                  <c:v>0.5</c:v>
                </c:pt>
                <c:pt idx="6691">
                  <c:v>0.5</c:v>
                </c:pt>
                <c:pt idx="6692">
                  <c:v>0.5</c:v>
                </c:pt>
                <c:pt idx="6693">
                  <c:v>0.5</c:v>
                </c:pt>
                <c:pt idx="6694">
                  <c:v>0.5</c:v>
                </c:pt>
                <c:pt idx="6695">
                  <c:v>0.5</c:v>
                </c:pt>
                <c:pt idx="6696">
                  <c:v>0.5</c:v>
                </c:pt>
                <c:pt idx="6697">
                  <c:v>0.5</c:v>
                </c:pt>
                <c:pt idx="6698">
                  <c:v>0.5</c:v>
                </c:pt>
                <c:pt idx="6699">
                  <c:v>1</c:v>
                </c:pt>
                <c:pt idx="6700">
                  <c:v>1</c:v>
                </c:pt>
                <c:pt idx="6701">
                  <c:v>1</c:v>
                </c:pt>
                <c:pt idx="6702">
                  <c:v>1</c:v>
                </c:pt>
                <c:pt idx="6703">
                  <c:v>1</c:v>
                </c:pt>
                <c:pt idx="6704">
                  <c:v>1</c:v>
                </c:pt>
                <c:pt idx="6705">
                  <c:v>1</c:v>
                </c:pt>
                <c:pt idx="6706">
                  <c:v>1</c:v>
                </c:pt>
                <c:pt idx="6707">
                  <c:v>1</c:v>
                </c:pt>
                <c:pt idx="6708">
                  <c:v>1</c:v>
                </c:pt>
                <c:pt idx="6709">
                  <c:v>1</c:v>
                </c:pt>
                <c:pt idx="6710">
                  <c:v>1</c:v>
                </c:pt>
                <c:pt idx="6711">
                  <c:v>1</c:v>
                </c:pt>
                <c:pt idx="6712">
                  <c:v>1</c:v>
                </c:pt>
                <c:pt idx="6713">
                  <c:v>1</c:v>
                </c:pt>
                <c:pt idx="6714">
                  <c:v>1</c:v>
                </c:pt>
                <c:pt idx="6715">
                  <c:v>1</c:v>
                </c:pt>
                <c:pt idx="6716">
                  <c:v>1</c:v>
                </c:pt>
                <c:pt idx="6717">
                  <c:v>1</c:v>
                </c:pt>
                <c:pt idx="6718">
                  <c:v>1</c:v>
                </c:pt>
                <c:pt idx="6719">
                  <c:v>1</c:v>
                </c:pt>
                <c:pt idx="6720">
                  <c:v>1</c:v>
                </c:pt>
                <c:pt idx="6721">
                  <c:v>1</c:v>
                </c:pt>
                <c:pt idx="6722">
                  <c:v>1</c:v>
                </c:pt>
                <c:pt idx="6723">
                  <c:v>1</c:v>
                </c:pt>
                <c:pt idx="6724">
                  <c:v>1</c:v>
                </c:pt>
                <c:pt idx="6725">
                  <c:v>1</c:v>
                </c:pt>
                <c:pt idx="6726">
                  <c:v>1</c:v>
                </c:pt>
                <c:pt idx="6727">
                  <c:v>1</c:v>
                </c:pt>
                <c:pt idx="6728">
                  <c:v>1</c:v>
                </c:pt>
                <c:pt idx="6729">
                  <c:v>1</c:v>
                </c:pt>
                <c:pt idx="6730">
                  <c:v>1</c:v>
                </c:pt>
                <c:pt idx="6731">
                  <c:v>1</c:v>
                </c:pt>
                <c:pt idx="6732">
                  <c:v>1</c:v>
                </c:pt>
                <c:pt idx="6733">
                  <c:v>1</c:v>
                </c:pt>
                <c:pt idx="6734">
                  <c:v>1</c:v>
                </c:pt>
                <c:pt idx="6735">
                  <c:v>1</c:v>
                </c:pt>
                <c:pt idx="6736">
                  <c:v>1</c:v>
                </c:pt>
                <c:pt idx="6737">
                  <c:v>1</c:v>
                </c:pt>
                <c:pt idx="6738">
                  <c:v>1</c:v>
                </c:pt>
                <c:pt idx="6739">
                  <c:v>1</c:v>
                </c:pt>
                <c:pt idx="6740">
                  <c:v>1</c:v>
                </c:pt>
                <c:pt idx="6741">
                  <c:v>1.75</c:v>
                </c:pt>
                <c:pt idx="6742">
                  <c:v>1.75</c:v>
                </c:pt>
                <c:pt idx="6743">
                  <c:v>1.75</c:v>
                </c:pt>
                <c:pt idx="6744">
                  <c:v>1.75</c:v>
                </c:pt>
                <c:pt idx="6745">
                  <c:v>1.75</c:v>
                </c:pt>
                <c:pt idx="6746">
                  <c:v>1.75</c:v>
                </c:pt>
                <c:pt idx="6747">
                  <c:v>1.75</c:v>
                </c:pt>
                <c:pt idx="6748">
                  <c:v>1.75</c:v>
                </c:pt>
                <c:pt idx="6749">
                  <c:v>1.75</c:v>
                </c:pt>
                <c:pt idx="6750">
                  <c:v>1.75</c:v>
                </c:pt>
                <c:pt idx="6751">
                  <c:v>1.75</c:v>
                </c:pt>
                <c:pt idx="6752">
                  <c:v>1.75</c:v>
                </c:pt>
                <c:pt idx="6753">
                  <c:v>1.75</c:v>
                </c:pt>
                <c:pt idx="6754">
                  <c:v>1.75</c:v>
                </c:pt>
                <c:pt idx="6755">
                  <c:v>1.75</c:v>
                </c:pt>
                <c:pt idx="6756">
                  <c:v>1.75</c:v>
                </c:pt>
                <c:pt idx="6757">
                  <c:v>1.75</c:v>
                </c:pt>
                <c:pt idx="6758">
                  <c:v>1.75</c:v>
                </c:pt>
                <c:pt idx="6759">
                  <c:v>1.75</c:v>
                </c:pt>
                <c:pt idx="6760">
                  <c:v>1.75</c:v>
                </c:pt>
                <c:pt idx="6761">
                  <c:v>1.75</c:v>
                </c:pt>
                <c:pt idx="6762">
                  <c:v>1.75</c:v>
                </c:pt>
                <c:pt idx="6763">
                  <c:v>1.75</c:v>
                </c:pt>
                <c:pt idx="6764">
                  <c:v>1.75</c:v>
                </c:pt>
                <c:pt idx="6765">
                  <c:v>1.75</c:v>
                </c:pt>
                <c:pt idx="6766">
                  <c:v>1.75</c:v>
                </c:pt>
                <c:pt idx="6767">
                  <c:v>1.75</c:v>
                </c:pt>
                <c:pt idx="6768">
                  <c:v>1.75</c:v>
                </c:pt>
                <c:pt idx="6769">
                  <c:v>1.75</c:v>
                </c:pt>
                <c:pt idx="6770">
                  <c:v>1.75</c:v>
                </c:pt>
                <c:pt idx="6771">
                  <c:v>1.75</c:v>
                </c:pt>
                <c:pt idx="6772">
                  <c:v>1.75</c:v>
                </c:pt>
                <c:pt idx="6773">
                  <c:v>1.75</c:v>
                </c:pt>
                <c:pt idx="6774">
                  <c:v>1.75</c:v>
                </c:pt>
                <c:pt idx="6775">
                  <c:v>1.75</c:v>
                </c:pt>
                <c:pt idx="6776">
                  <c:v>1.75</c:v>
                </c:pt>
                <c:pt idx="6777">
                  <c:v>1.75</c:v>
                </c:pt>
                <c:pt idx="6778">
                  <c:v>1.75</c:v>
                </c:pt>
                <c:pt idx="6779">
                  <c:v>1.75</c:v>
                </c:pt>
                <c:pt idx="6780">
                  <c:v>1.75</c:v>
                </c:pt>
                <c:pt idx="6781">
                  <c:v>1.75</c:v>
                </c:pt>
                <c:pt idx="6782">
                  <c:v>1.75</c:v>
                </c:pt>
                <c:pt idx="6783">
                  <c:v>2.5</c:v>
                </c:pt>
                <c:pt idx="6784">
                  <c:v>2.5</c:v>
                </c:pt>
                <c:pt idx="6785">
                  <c:v>2.5</c:v>
                </c:pt>
                <c:pt idx="6786">
                  <c:v>2.5</c:v>
                </c:pt>
                <c:pt idx="6787">
                  <c:v>2.5</c:v>
                </c:pt>
                <c:pt idx="6788">
                  <c:v>2.5</c:v>
                </c:pt>
                <c:pt idx="6789">
                  <c:v>2.5</c:v>
                </c:pt>
                <c:pt idx="6790">
                  <c:v>2.5</c:v>
                </c:pt>
                <c:pt idx="6791">
                  <c:v>2.5</c:v>
                </c:pt>
                <c:pt idx="6792">
                  <c:v>2.5</c:v>
                </c:pt>
                <c:pt idx="6793">
                  <c:v>2.5</c:v>
                </c:pt>
                <c:pt idx="6794">
                  <c:v>2.5</c:v>
                </c:pt>
                <c:pt idx="6795">
                  <c:v>2.5</c:v>
                </c:pt>
                <c:pt idx="6796">
                  <c:v>2.5</c:v>
                </c:pt>
                <c:pt idx="6797">
                  <c:v>2.5</c:v>
                </c:pt>
                <c:pt idx="6798">
                  <c:v>2.5</c:v>
                </c:pt>
                <c:pt idx="6799">
                  <c:v>2.5</c:v>
                </c:pt>
                <c:pt idx="6800">
                  <c:v>2.5</c:v>
                </c:pt>
                <c:pt idx="6801">
                  <c:v>2.5</c:v>
                </c:pt>
                <c:pt idx="6802">
                  <c:v>2.5</c:v>
                </c:pt>
                <c:pt idx="6803">
                  <c:v>2.5</c:v>
                </c:pt>
                <c:pt idx="6804">
                  <c:v>2.5</c:v>
                </c:pt>
                <c:pt idx="6805">
                  <c:v>2.5</c:v>
                </c:pt>
                <c:pt idx="6806">
                  <c:v>2.5</c:v>
                </c:pt>
                <c:pt idx="6807">
                  <c:v>2.5</c:v>
                </c:pt>
                <c:pt idx="6808">
                  <c:v>2.5</c:v>
                </c:pt>
                <c:pt idx="6809">
                  <c:v>2.5</c:v>
                </c:pt>
                <c:pt idx="6810">
                  <c:v>2.5</c:v>
                </c:pt>
                <c:pt idx="6811">
                  <c:v>2.5</c:v>
                </c:pt>
                <c:pt idx="6812">
                  <c:v>2.5</c:v>
                </c:pt>
                <c:pt idx="6813">
                  <c:v>2.5</c:v>
                </c:pt>
                <c:pt idx="6814">
                  <c:v>2.5</c:v>
                </c:pt>
                <c:pt idx="6815">
                  <c:v>2.5</c:v>
                </c:pt>
                <c:pt idx="6816">
                  <c:v>2.5</c:v>
                </c:pt>
                <c:pt idx="6817">
                  <c:v>2.5</c:v>
                </c:pt>
                <c:pt idx="6818">
                  <c:v>2.5</c:v>
                </c:pt>
                <c:pt idx="6819">
                  <c:v>2.5</c:v>
                </c:pt>
                <c:pt idx="6820">
                  <c:v>2.5</c:v>
                </c:pt>
                <c:pt idx="6821">
                  <c:v>2.5</c:v>
                </c:pt>
                <c:pt idx="6822">
                  <c:v>2.5</c:v>
                </c:pt>
                <c:pt idx="6823">
                  <c:v>2.5</c:v>
                </c:pt>
                <c:pt idx="6824">
                  <c:v>2.5</c:v>
                </c:pt>
                <c:pt idx="6825">
                  <c:v>2.5</c:v>
                </c:pt>
                <c:pt idx="6826">
                  <c:v>2.5</c:v>
                </c:pt>
                <c:pt idx="6827">
                  <c:v>2.5</c:v>
                </c:pt>
                <c:pt idx="6828">
                  <c:v>2.5</c:v>
                </c:pt>
                <c:pt idx="6829">
                  <c:v>2.5</c:v>
                </c:pt>
                <c:pt idx="6830">
                  <c:v>2.5</c:v>
                </c:pt>
                <c:pt idx="6831">
                  <c:v>2.5</c:v>
                </c:pt>
                <c:pt idx="6832">
                  <c:v>2.5</c:v>
                </c:pt>
                <c:pt idx="6833">
                  <c:v>2.5</c:v>
                </c:pt>
                <c:pt idx="6834">
                  <c:v>2.5</c:v>
                </c:pt>
                <c:pt idx="6835">
                  <c:v>2.5</c:v>
                </c:pt>
                <c:pt idx="6836">
                  <c:v>2.5</c:v>
                </c:pt>
                <c:pt idx="6837">
                  <c:v>2.5</c:v>
                </c:pt>
                <c:pt idx="6838">
                  <c:v>2.5</c:v>
                </c:pt>
                <c:pt idx="6839">
                  <c:v>3.25</c:v>
                </c:pt>
                <c:pt idx="6840">
                  <c:v>3.25</c:v>
                </c:pt>
                <c:pt idx="6841">
                  <c:v>3.25</c:v>
                </c:pt>
                <c:pt idx="6842">
                  <c:v>3.25</c:v>
                </c:pt>
                <c:pt idx="6843">
                  <c:v>3.25</c:v>
                </c:pt>
                <c:pt idx="6844">
                  <c:v>3.25</c:v>
                </c:pt>
                <c:pt idx="6845">
                  <c:v>3.25</c:v>
                </c:pt>
                <c:pt idx="6846">
                  <c:v>3.25</c:v>
                </c:pt>
                <c:pt idx="6847">
                  <c:v>3.25</c:v>
                </c:pt>
                <c:pt idx="6848">
                  <c:v>3.25</c:v>
                </c:pt>
                <c:pt idx="6849">
                  <c:v>3.25</c:v>
                </c:pt>
                <c:pt idx="6850">
                  <c:v>3.25</c:v>
                </c:pt>
                <c:pt idx="6851">
                  <c:v>3.25</c:v>
                </c:pt>
                <c:pt idx="6852">
                  <c:v>3.25</c:v>
                </c:pt>
                <c:pt idx="6853">
                  <c:v>3.25</c:v>
                </c:pt>
                <c:pt idx="6854">
                  <c:v>3.25</c:v>
                </c:pt>
                <c:pt idx="6855">
                  <c:v>3.25</c:v>
                </c:pt>
                <c:pt idx="6856">
                  <c:v>3.25</c:v>
                </c:pt>
                <c:pt idx="6857">
                  <c:v>3.25</c:v>
                </c:pt>
                <c:pt idx="6858">
                  <c:v>3.25</c:v>
                </c:pt>
                <c:pt idx="6859">
                  <c:v>3.25</c:v>
                </c:pt>
                <c:pt idx="6860">
                  <c:v>3.25</c:v>
                </c:pt>
                <c:pt idx="6861">
                  <c:v>3.25</c:v>
                </c:pt>
                <c:pt idx="6862">
                  <c:v>3.25</c:v>
                </c:pt>
                <c:pt idx="6863">
                  <c:v>3.25</c:v>
                </c:pt>
                <c:pt idx="6864">
                  <c:v>3.25</c:v>
                </c:pt>
                <c:pt idx="6865">
                  <c:v>3.25</c:v>
                </c:pt>
                <c:pt idx="6866">
                  <c:v>3.25</c:v>
                </c:pt>
                <c:pt idx="6867">
                  <c:v>3.25</c:v>
                </c:pt>
                <c:pt idx="6868">
                  <c:v>3.25</c:v>
                </c:pt>
                <c:pt idx="6869">
                  <c:v>3.25</c:v>
                </c:pt>
                <c:pt idx="6870">
                  <c:v>3.25</c:v>
                </c:pt>
                <c:pt idx="6871">
                  <c:v>3.25</c:v>
                </c:pt>
                <c:pt idx="6872">
                  <c:v>3.25</c:v>
                </c:pt>
                <c:pt idx="6873">
                  <c:v>3.25</c:v>
                </c:pt>
                <c:pt idx="6874">
                  <c:v>3.25</c:v>
                </c:pt>
                <c:pt idx="6875">
                  <c:v>3.25</c:v>
                </c:pt>
                <c:pt idx="6876">
                  <c:v>3.25</c:v>
                </c:pt>
                <c:pt idx="6877">
                  <c:v>3.25</c:v>
                </c:pt>
                <c:pt idx="6878">
                  <c:v>3.25</c:v>
                </c:pt>
                <c:pt idx="6879">
                  <c:v>3.25</c:v>
                </c:pt>
                <c:pt idx="6880">
                  <c:v>3.25</c:v>
                </c:pt>
                <c:pt idx="6881">
                  <c:v>4</c:v>
                </c:pt>
                <c:pt idx="6882">
                  <c:v>4</c:v>
                </c:pt>
                <c:pt idx="6883">
                  <c:v>4</c:v>
                </c:pt>
                <c:pt idx="6884">
                  <c:v>4</c:v>
                </c:pt>
                <c:pt idx="6885">
                  <c:v>4</c:v>
                </c:pt>
                <c:pt idx="6886">
                  <c:v>4</c:v>
                </c:pt>
                <c:pt idx="6887">
                  <c:v>4</c:v>
                </c:pt>
                <c:pt idx="6888">
                  <c:v>4</c:v>
                </c:pt>
                <c:pt idx="6889">
                  <c:v>4</c:v>
                </c:pt>
                <c:pt idx="6890">
                  <c:v>4</c:v>
                </c:pt>
                <c:pt idx="6891">
                  <c:v>4</c:v>
                </c:pt>
                <c:pt idx="6892">
                  <c:v>4</c:v>
                </c:pt>
                <c:pt idx="6893">
                  <c:v>4</c:v>
                </c:pt>
                <c:pt idx="6894">
                  <c:v>4</c:v>
                </c:pt>
                <c:pt idx="6895">
                  <c:v>4</c:v>
                </c:pt>
                <c:pt idx="6896">
                  <c:v>4</c:v>
                </c:pt>
                <c:pt idx="6897">
                  <c:v>4</c:v>
                </c:pt>
                <c:pt idx="6898">
                  <c:v>4</c:v>
                </c:pt>
                <c:pt idx="6899">
                  <c:v>4</c:v>
                </c:pt>
                <c:pt idx="6900">
                  <c:v>4</c:v>
                </c:pt>
                <c:pt idx="6901">
                  <c:v>4</c:v>
                </c:pt>
                <c:pt idx="6902">
                  <c:v>4</c:v>
                </c:pt>
                <c:pt idx="6903">
                  <c:v>4</c:v>
                </c:pt>
                <c:pt idx="6904">
                  <c:v>4</c:v>
                </c:pt>
                <c:pt idx="6905">
                  <c:v>4</c:v>
                </c:pt>
                <c:pt idx="6906">
                  <c:v>4</c:v>
                </c:pt>
                <c:pt idx="6907">
                  <c:v>4</c:v>
                </c:pt>
                <c:pt idx="6908">
                  <c:v>4</c:v>
                </c:pt>
                <c:pt idx="6909">
                  <c:v>4</c:v>
                </c:pt>
                <c:pt idx="6910">
                  <c:v>4</c:v>
                </c:pt>
                <c:pt idx="6911">
                  <c:v>4</c:v>
                </c:pt>
                <c:pt idx="6912">
                  <c:v>4</c:v>
                </c:pt>
                <c:pt idx="6913">
                  <c:v>4</c:v>
                </c:pt>
                <c:pt idx="6914">
                  <c:v>4</c:v>
                </c:pt>
                <c:pt idx="6915">
                  <c:v>4</c:v>
                </c:pt>
                <c:pt idx="6916">
                  <c:v>4</c:v>
                </c:pt>
                <c:pt idx="6917">
                  <c:v>4</c:v>
                </c:pt>
                <c:pt idx="6918">
                  <c:v>4</c:v>
                </c:pt>
                <c:pt idx="6919">
                  <c:v>4</c:v>
                </c:pt>
                <c:pt idx="6920">
                  <c:v>4</c:v>
                </c:pt>
                <c:pt idx="6921">
                  <c:v>4</c:v>
                </c:pt>
                <c:pt idx="6922">
                  <c:v>4</c:v>
                </c:pt>
                <c:pt idx="6923">
                  <c:v>4.5</c:v>
                </c:pt>
                <c:pt idx="6924">
                  <c:v>4.5</c:v>
                </c:pt>
                <c:pt idx="6925">
                  <c:v>4.5</c:v>
                </c:pt>
                <c:pt idx="6926">
                  <c:v>4.5</c:v>
                </c:pt>
                <c:pt idx="6927">
                  <c:v>4.5</c:v>
                </c:pt>
                <c:pt idx="6928">
                  <c:v>4.5</c:v>
                </c:pt>
                <c:pt idx="6929">
                  <c:v>4.5</c:v>
                </c:pt>
                <c:pt idx="6930">
                  <c:v>4.5</c:v>
                </c:pt>
                <c:pt idx="6931">
                  <c:v>4.5</c:v>
                </c:pt>
                <c:pt idx="6932">
                  <c:v>4.5</c:v>
                </c:pt>
                <c:pt idx="6933">
                  <c:v>4.5</c:v>
                </c:pt>
                <c:pt idx="6934">
                  <c:v>4.5</c:v>
                </c:pt>
                <c:pt idx="6935">
                  <c:v>4.5</c:v>
                </c:pt>
                <c:pt idx="6936">
                  <c:v>4.5</c:v>
                </c:pt>
                <c:pt idx="6937">
                  <c:v>4.5</c:v>
                </c:pt>
                <c:pt idx="6938">
                  <c:v>4.5</c:v>
                </c:pt>
                <c:pt idx="6939">
                  <c:v>4.5</c:v>
                </c:pt>
                <c:pt idx="6940">
                  <c:v>4.5</c:v>
                </c:pt>
                <c:pt idx="6941">
                  <c:v>4.5</c:v>
                </c:pt>
                <c:pt idx="6942">
                  <c:v>4.5</c:v>
                </c:pt>
                <c:pt idx="6943">
                  <c:v>4.5</c:v>
                </c:pt>
                <c:pt idx="6944">
                  <c:v>4.5</c:v>
                </c:pt>
                <c:pt idx="6945">
                  <c:v>4.5</c:v>
                </c:pt>
                <c:pt idx="6946">
                  <c:v>4.5</c:v>
                </c:pt>
                <c:pt idx="6947">
                  <c:v>4.5</c:v>
                </c:pt>
                <c:pt idx="6948">
                  <c:v>4.5</c:v>
                </c:pt>
                <c:pt idx="6949">
                  <c:v>4.5</c:v>
                </c:pt>
                <c:pt idx="6950">
                  <c:v>4.5</c:v>
                </c:pt>
                <c:pt idx="6951">
                  <c:v>4.5</c:v>
                </c:pt>
                <c:pt idx="6952">
                  <c:v>4.5</c:v>
                </c:pt>
                <c:pt idx="6953">
                  <c:v>4.5</c:v>
                </c:pt>
                <c:pt idx="6954">
                  <c:v>4.5</c:v>
                </c:pt>
                <c:pt idx="6955">
                  <c:v>4.5</c:v>
                </c:pt>
                <c:pt idx="6956">
                  <c:v>4.5</c:v>
                </c:pt>
                <c:pt idx="6957">
                  <c:v>4.5</c:v>
                </c:pt>
                <c:pt idx="6958">
                  <c:v>4.5</c:v>
                </c:pt>
                <c:pt idx="6959">
                  <c:v>4.5</c:v>
                </c:pt>
                <c:pt idx="6960">
                  <c:v>4.5</c:v>
                </c:pt>
                <c:pt idx="6961">
                  <c:v>4.5</c:v>
                </c:pt>
                <c:pt idx="6962">
                  <c:v>4.5</c:v>
                </c:pt>
                <c:pt idx="6963">
                  <c:v>4.5</c:v>
                </c:pt>
                <c:pt idx="6964">
                  <c:v>4.5</c:v>
                </c:pt>
                <c:pt idx="6965">
                  <c:v>4.5</c:v>
                </c:pt>
                <c:pt idx="6966">
                  <c:v>4.5</c:v>
                </c:pt>
                <c:pt idx="6967">
                  <c:v>4.5</c:v>
                </c:pt>
                <c:pt idx="6968">
                  <c:v>4.5</c:v>
                </c:pt>
                <c:pt idx="6969">
                  <c:v>4.5</c:v>
                </c:pt>
                <c:pt idx="6970">
                  <c:v>4.5</c:v>
                </c:pt>
                <c:pt idx="6971">
                  <c:v>4.5</c:v>
                </c:pt>
                <c:pt idx="6972">
                  <c:v>4.75</c:v>
                </c:pt>
                <c:pt idx="6973">
                  <c:v>4.75</c:v>
                </c:pt>
                <c:pt idx="6974">
                  <c:v>4.75</c:v>
                </c:pt>
                <c:pt idx="6975">
                  <c:v>4.75</c:v>
                </c:pt>
                <c:pt idx="6976">
                  <c:v>4.75</c:v>
                </c:pt>
                <c:pt idx="6977">
                  <c:v>4.75</c:v>
                </c:pt>
                <c:pt idx="6978">
                  <c:v>4.75</c:v>
                </c:pt>
                <c:pt idx="6979">
                  <c:v>4.75</c:v>
                </c:pt>
                <c:pt idx="6980">
                  <c:v>4.75</c:v>
                </c:pt>
                <c:pt idx="6981">
                  <c:v>4.75</c:v>
                </c:pt>
                <c:pt idx="6982">
                  <c:v>4.75</c:v>
                </c:pt>
                <c:pt idx="6983">
                  <c:v>4.75</c:v>
                </c:pt>
                <c:pt idx="6984">
                  <c:v>4.75</c:v>
                </c:pt>
                <c:pt idx="6985">
                  <c:v>4.75</c:v>
                </c:pt>
                <c:pt idx="6986">
                  <c:v>4.75</c:v>
                </c:pt>
                <c:pt idx="6987">
                  <c:v>4.75</c:v>
                </c:pt>
                <c:pt idx="6988">
                  <c:v>4.75</c:v>
                </c:pt>
                <c:pt idx="6989">
                  <c:v>4.75</c:v>
                </c:pt>
                <c:pt idx="6990">
                  <c:v>4.75</c:v>
                </c:pt>
                <c:pt idx="6991">
                  <c:v>4.75</c:v>
                </c:pt>
                <c:pt idx="6992">
                  <c:v>4.75</c:v>
                </c:pt>
                <c:pt idx="6993">
                  <c:v>4.75</c:v>
                </c:pt>
                <c:pt idx="6994">
                  <c:v>4.75</c:v>
                </c:pt>
                <c:pt idx="6995">
                  <c:v>4.75</c:v>
                </c:pt>
                <c:pt idx="6996">
                  <c:v>4.75</c:v>
                </c:pt>
                <c:pt idx="6997">
                  <c:v>4.75</c:v>
                </c:pt>
                <c:pt idx="6998">
                  <c:v>4.75</c:v>
                </c:pt>
                <c:pt idx="6999">
                  <c:v>4.75</c:v>
                </c:pt>
                <c:pt idx="7000">
                  <c:v>4.75</c:v>
                </c:pt>
                <c:pt idx="7001">
                  <c:v>4.75</c:v>
                </c:pt>
                <c:pt idx="7002">
                  <c:v>4.75</c:v>
                </c:pt>
                <c:pt idx="7003">
                  <c:v>4.75</c:v>
                </c:pt>
                <c:pt idx="7004">
                  <c:v>4.75</c:v>
                </c:pt>
                <c:pt idx="7005">
                  <c:v>4.75</c:v>
                </c:pt>
                <c:pt idx="7006">
                  <c:v>4.75</c:v>
                </c:pt>
                <c:pt idx="7007">
                  <c:v>4.75</c:v>
                </c:pt>
                <c:pt idx="7008">
                  <c:v>4.75</c:v>
                </c:pt>
                <c:pt idx="7009">
                  <c:v>4.75</c:v>
                </c:pt>
                <c:pt idx="7010">
                  <c:v>4.75</c:v>
                </c:pt>
                <c:pt idx="7011">
                  <c:v>4.75</c:v>
                </c:pt>
                <c:pt idx="7012">
                  <c:v>4.75</c:v>
                </c:pt>
                <c:pt idx="7013">
                  <c:v>4.75</c:v>
                </c:pt>
                <c:pt idx="7014">
                  <c:v>4.75</c:v>
                </c:pt>
                <c:pt idx="7015">
                  <c:v>4.75</c:v>
                </c:pt>
                <c:pt idx="7016">
                  <c:v>4.75</c:v>
                </c:pt>
                <c:pt idx="7017">
                  <c:v>4.75</c:v>
                </c:pt>
                <c:pt idx="7018">
                  <c:v>4.75</c:v>
                </c:pt>
                <c:pt idx="7019">
                  <c:v>4.75</c:v>
                </c:pt>
                <c:pt idx="7020">
                  <c:v>4.75</c:v>
                </c:pt>
                <c:pt idx="7021">
                  <c:v>5</c:v>
                </c:pt>
                <c:pt idx="7022">
                  <c:v>5</c:v>
                </c:pt>
                <c:pt idx="7023">
                  <c:v>5</c:v>
                </c:pt>
                <c:pt idx="7024">
                  <c:v>5</c:v>
                </c:pt>
                <c:pt idx="7025">
                  <c:v>5</c:v>
                </c:pt>
                <c:pt idx="7026">
                  <c:v>5</c:v>
                </c:pt>
                <c:pt idx="7027">
                  <c:v>5</c:v>
                </c:pt>
                <c:pt idx="7028">
                  <c:v>5</c:v>
                </c:pt>
                <c:pt idx="7029">
                  <c:v>5</c:v>
                </c:pt>
                <c:pt idx="7030">
                  <c:v>5</c:v>
                </c:pt>
                <c:pt idx="7031">
                  <c:v>5</c:v>
                </c:pt>
                <c:pt idx="7032">
                  <c:v>5</c:v>
                </c:pt>
                <c:pt idx="7033">
                  <c:v>5</c:v>
                </c:pt>
                <c:pt idx="7034">
                  <c:v>5</c:v>
                </c:pt>
                <c:pt idx="7035">
                  <c:v>5</c:v>
                </c:pt>
                <c:pt idx="7036">
                  <c:v>5</c:v>
                </c:pt>
                <c:pt idx="7037">
                  <c:v>5</c:v>
                </c:pt>
                <c:pt idx="7038">
                  <c:v>5</c:v>
                </c:pt>
                <c:pt idx="7039">
                  <c:v>5</c:v>
                </c:pt>
                <c:pt idx="7040">
                  <c:v>5</c:v>
                </c:pt>
                <c:pt idx="7041">
                  <c:v>5</c:v>
                </c:pt>
                <c:pt idx="7042">
                  <c:v>5</c:v>
                </c:pt>
                <c:pt idx="7043">
                  <c:v>5</c:v>
                </c:pt>
                <c:pt idx="7044">
                  <c:v>5</c:v>
                </c:pt>
                <c:pt idx="7045">
                  <c:v>5</c:v>
                </c:pt>
                <c:pt idx="7046">
                  <c:v>5</c:v>
                </c:pt>
                <c:pt idx="7047">
                  <c:v>5</c:v>
                </c:pt>
                <c:pt idx="7048">
                  <c:v>5</c:v>
                </c:pt>
                <c:pt idx="7049">
                  <c:v>5</c:v>
                </c:pt>
                <c:pt idx="7050">
                  <c:v>5</c:v>
                </c:pt>
                <c:pt idx="7051">
                  <c:v>5</c:v>
                </c:pt>
                <c:pt idx="7052">
                  <c:v>5</c:v>
                </c:pt>
                <c:pt idx="7053">
                  <c:v>5</c:v>
                </c:pt>
                <c:pt idx="7054">
                  <c:v>5</c:v>
                </c:pt>
                <c:pt idx="7055">
                  <c:v>5</c:v>
                </c:pt>
                <c:pt idx="7056">
                  <c:v>5</c:v>
                </c:pt>
                <c:pt idx="7057">
                  <c:v>5</c:v>
                </c:pt>
                <c:pt idx="7058">
                  <c:v>5</c:v>
                </c:pt>
                <c:pt idx="7059">
                  <c:v>5</c:v>
                </c:pt>
                <c:pt idx="7060">
                  <c:v>5</c:v>
                </c:pt>
                <c:pt idx="7061">
                  <c:v>5</c:v>
                </c:pt>
              </c:numCache>
            </c:numRef>
          </c:val>
          <c:smooth val="0"/>
          <c:extLst>
            <c:ext xmlns:c16="http://schemas.microsoft.com/office/drawing/2014/chart" uri="{C3380CC4-5D6E-409C-BE32-E72D297353CC}">
              <c16:uniqueId val="{00000000-40DA-4550-A897-CA1DF288BF9F}"/>
            </c:ext>
          </c:extLst>
        </c:ser>
        <c:ser>
          <c:idx val="1"/>
          <c:order val="1"/>
          <c:tx>
            <c:strRef>
              <c:f>'FRED Graph'!$F$11</c:f>
              <c:strCache>
                <c:ptCount val="1"/>
                <c:pt idx="0">
                  <c:v>Implied Fed Funds Rate, 3/30/2023</c:v>
                </c:pt>
              </c:strCache>
            </c:strRef>
          </c:tx>
          <c:spPr>
            <a:ln w="28575" cap="rnd">
              <a:solidFill>
                <a:schemeClr val="bg1">
                  <a:lumMod val="65000"/>
                </a:schemeClr>
              </a:solidFill>
              <a:prstDash val="sysDash"/>
              <a:round/>
            </a:ln>
            <a:effectLst/>
          </c:spPr>
          <c:marker>
            <c:symbol val="none"/>
          </c:marker>
          <c:cat>
            <c:numRef>
              <c:f>'FRED Graph'!$D$12:$D$7316</c:f>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f>'FRED Graph'!$F$12:$F$7316</c:f>
              <c:numCache>
                <c:formatCode>General</c:formatCode>
                <c:ptCount val="7305"/>
                <c:pt idx="7057">
                  <c:v>5</c:v>
                </c:pt>
                <c:pt idx="7058">
                  <c:v>5</c:v>
                </c:pt>
                <c:pt idx="7059">
                  <c:v>5</c:v>
                </c:pt>
                <c:pt idx="7060">
                  <c:v>5</c:v>
                </c:pt>
                <c:pt idx="7061">
                  <c:v>5</c:v>
                </c:pt>
                <c:pt idx="7062" formatCode="0.000">
                  <c:v>4.9509999999999996</c:v>
                </c:pt>
                <c:pt idx="7063" formatCode="0.000">
                  <c:v>4.9502380952380944</c:v>
                </c:pt>
                <c:pt idx="7064" formatCode="0.000">
                  <c:v>4.9494761904761893</c:v>
                </c:pt>
                <c:pt idx="7065" formatCode="0.000">
                  <c:v>4.9487142857142841</c:v>
                </c:pt>
                <c:pt idx="7066" formatCode="0.000">
                  <c:v>4.9479523809523789</c:v>
                </c:pt>
                <c:pt idx="7067" formatCode="0.000">
                  <c:v>4.9471904761904737</c:v>
                </c:pt>
                <c:pt idx="7068" formatCode="0.000">
                  <c:v>4.9464285714285685</c:v>
                </c:pt>
                <c:pt idx="7069" formatCode="0.000">
                  <c:v>4.9456666666666633</c:v>
                </c:pt>
                <c:pt idx="7070" formatCode="0.000">
                  <c:v>4.9449047619047581</c:v>
                </c:pt>
                <c:pt idx="7071" formatCode="0.000">
                  <c:v>4.944142857142853</c:v>
                </c:pt>
                <c:pt idx="7072" formatCode="0.000">
                  <c:v>4.9433809523809478</c:v>
                </c:pt>
                <c:pt idx="7073" formatCode="0.000">
                  <c:v>4.9426190476190426</c:v>
                </c:pt>
                <c:pt idx="7074" formatCode="0.000">
                  <c:v>4.9418571428571374</c:v>
                </c:pt>
                <c:pt idx="7075" formatCode="0.000">
                  <c:v>4.9410952380952322</c:v>
                </c:pt>
                <c:pt idx="7076" formatCode="0.000">
                  <c:v>4.940333333333327</c:v>
                </c:pt>
                <c:pt idx="7077" formatCode="0.000">
                  <c:v>4.9395714285714218</c:v>
                </c:pt>
                <c:pt idx="7078" formatCode="0.000">
                  <c:v>4.9388095238095167</c:v>
                </c:pt>
                <c:pt idx="7079" formatCode="0.000">
                  <c:v>4.9380476190476115</c:v>
                </c:pt>
                <c:pt idx="7080" formatCode="0.000">
                  <c:v>4.9372857142857063</c:v>
                </c:pt>
                <c:pt idx="7081" formatCode="0.000">
                  <c:v>4.9365238095238011</c:v>
                </c:pt>
                <c:pt idx="7082" formatCode="0.000">
                  <c:v>4.9357619047618959</c:v>
                </c:pt>
                <c:pt idx="7083" formatCode="0.000">
                  <c:v>4.9349999999999907</c:v>
                </c:pt>
                <c:pt idx="7084" formatCode="0.000">
                  <c:v>4.9342380952380855</c:v>
                </c:pt>
                <c:pt idx="7085" formatCode="0.000">
                  <c:v>4.9334761904761804</c:v>
                </c:pt>
                <c:pt idx="7086" formatCode="0.000">
                  <c:v>4.9327142857142752</c:v>
                </c:pt>
                <c:pt idx="7087" formatCode="0.000">
                  <c:v>4.93195238095237</c:v>
                </c:pt>
                <c:pt idx="7088" formatCode="0.000">
                  <c:v>4.9311904761904648</c:v>
                </c:pt>
                <c:pt idx="7089" formatCode="0.000">
                  <c:v>4.9304285714285596</c:v>
                </c:pt>
                <c:pt idx="7090" formatCode="0.000">
                  <c:v>4.9296666666666544</c:v>
                </c:pt>
                <c:pt idx="7091" formatCode="0.000">
                  <c:v>4.9289047619047492</c:v>
                </c:pt>
                <c:pt idx="7092" formatCode="0.000">
                  <c:v>4.9281428571428441</c:v>
                </c:pt>
                <c:pt idx="7093" formatCode="0.000">
                  <c:v>4.9273809523809389</c:v>
                </c:pt>
                <c:pt idx="7094" formatCode="0.000">
                  <c:v>4.9266190476190337</c:v>
                </c:pt>
                <c:pt idx="7095" formatCode="0.000">
                  <c:v>4.9258571428571285</c:v>
                </c:pt>
                <c:pt idx="7096" formatCode="0.000">
                  <c:v>4.9250952380952233</c:v>
                </c:pt>
                <c:pt idx="7097" formatCode="0.000">
                  <c:v>4.9243333333333181</c:v>
                </c:pt>
                <c:pt idx="7098" formatCode="0.000">
                  <c:v>4.9235714285714129</c:v>
                </c:pt>
                <c:pt idx="7099" formatCode="0.000">
                  <c:v>4.9228095238095078</c:v>
                </c:pt>
                <c:pt idx="7100" formatCode="0.000">
                  <c:v>4.9220476190476026</c:v>
                </c:pt>
                <c:pt idx="7101" formatCode="0.000">
                  <c:v>4.9212857142856974</c:v>
                </c:pt>
                <c:pt idx="7102" formatCode="0.000">
                  <c:v>4.9205238095237922</c:v>
                </c:pt>
                <c:pt idx="7103" formatCode="0.000">
                  <c:v>4.919761904761887</c:v>
                </c:pt>
                <c:pt idx="7104" formatCode="0.000">
                  <c:v>4.9189999999999996</c:v>
                </c:pt>
                <c:pt idx="7105" formatCode="0.000">
                  <c:v>4.9162325581395345</c:v>
                </c:pt>
                <c:pt idx="7106" formatCode="0.000">
                  <c:v>4.9133992248062013</c:v>
                </c:pt>
                <c:pt idx="7107" formatCode="0.000">
                  <c:v>4.910565891472868</c:v>
                </c:pt>
                <c:pt idx="7108" formatCode="0.000">
                  <c:v>4.9077325581395348</c:v>
                </c:pt>
                <c:pt idx="7109" formatCode="0.000">
                  <c:v>4.9048992248062016</c:v>
                </c:pt>
                <c:pt idx="7110" formatCode="0.000">
                  <c:v>4.9020658914728683</c:v>
                </c:pt>
                <c:pt idx="7111" formatCode="0.000">
                  <c:v>4.8992325581395351</c:v>
                </c:pt>
                <c:pt idx="7112" formatCode="0.000">
                  <c:v>4.8963992248062018</c:v>
                </c:pt>
                <c:pt idx="7113" formatCode="0.000">
                  <c:v>4.8935658914728686</c:v>
                </c:pt>
                <c:pt idx="7114" formatCode="0.000">
                  <c:v>4.8907325581395353</c:v>
                </c:pt>
                <c:pt idx="7115" formatCode="0.000">
                  <c:v>4.8878992248062021</c:v>
                </c:pt>
                <c:pt idx="7116" formatCode="0.000">
                  <c:v>4.8850658914728688</c:v>
                </c:pt>
                <c:pt idx="7117" formatCode="0.000">
                  <c:v>4.8822325581395356</c:v>
                </c:pt>
                <c:pt idx="7118" formatCode="0.000">
                  <c:v>4.8793992248062024</c:v>
                </c:pt>
                <c:pt idx="7119" formatCode="0.000">
                  <c:v>4.8765658914728691</c:v>
                </c:pt>
                <c:pt idx="7120" formatCode="0.000">
                  <c:v>4.8737325581395359</c:v>
                </c:pt>
                <c:pt idx="7121" formatCode="0.000">
                  <c:v>4.8708992248062026</c:v>
                </c:pt>
                <c:pt idx="7122" formatCode="0.000">
                  <c:v>4.8680658914728694</c:v>
                </c:pt>
                <c:pt idx="7123" formatCode="0.000">
                  <c:v>4.8652325581395361</c:v>
                </c:pt>
                <c:pt idx="7124" formatCode="0.000">
                  <c:v>4.8623992248062029</c:v>
                </c:pt>
                <c:pt idx="7125" formatCode="0.000">
                  <c:v>4.8595658914728697</c:v>
                </c:pt>
                <c:pt idx="7126" formatCode="0.000">
                  <c:v>4.8567325581395364</c:v>
                </c:pt>
                <c:pt idx="7127" formatCode="0.000">
                  <c:v>4.8538992248062032</c:v>
                </c:pt>
                <c:pt idx="7128" formatCode="0.000">
                  <c:v>4.8510658914728699</c:v>
                </c:pt>
                <c:pt idx="7129" formatCode="0.000">
                  <c:v>4.8482325581395367</c:v>
                </c:pt>
                <c:pt idx="7130" formatCode="0.000">
                  <c:v>4.8453992248062034</c:v>
                </c:pt>
                <c:pt idx="7131" formatCode="0.000">
                  <c:v>4.8425658914728702</c:v>
                </c:pt>
                <c:pt idx="7132" formatCode="0.000">
                  <c:v>4.839732558139537</c:v>
                </c:pt>
                <c:pt idx="7133" formatCode="0.000">
                  <c:v>4.8368992248062037</c:v>
                </c:pt>
                <c:pt idx="7134" formatCode="0.000">
                  <c:v>4.8340658914728705</c:v>
                </c:pt>
                <c:pt idx="7135" formatCode="0.000">
                  <c:v>4.8312325581395372</c:v>
                </c:pt>
                <c:pt idx="7136" formatCode="0.000">
                  <c:v>4.828399224806204</c:v>
                </c:pt>
                <c:pt idx="7137" formatCode="0.000">
                  <c:v>4.8255658914728707</c:v>
                </c:pt>
                <c:pt idx="7138" formatCode="0.000">
                  <c:v>4.8227325581395375</c:v>
                </c:pt>
                <c:pt idx="7139" formatCode="0.000">
                  <c:v>4.8198992248062043</c:v>
                </c:pt>
                <c:pt idx="7140" formatCode="0.000">
                  <c:v>4.817065891472871</c:v>
                </c:pt>
                <c:pt idx="7141" formatCode="0.000">
                  <c:v>4.8142325581395378</c:v>
                </c:pt>
                <c:pt idx="7142" formatCode="0.000">
                  <c:v>4.8113992248062045</c:v>
                </c:pt>
                <c:pt idx="7143" formatCode="0.000">
                  <c:v>4.8085658914728713</c:v>
                </c:pt>
                <c:pt idx="7144" formatCode="0.000">
                  <c:v>4.805732558139538</c:v>
                </c:pt>
                <c:pt idx="7145" formatCode="0.000">
                  <c:v>4.8028992248062048</c:v>
                </c:pt>
                <c:pt idx="7146" formatCode="0.0000">
                  <c:v>4.8</c:v>
                </c:pt>
                <c:pt idx="7147" formatCode="0.000">
                  <c:v>4.7974642857142857</c:v>
                </c:pt>
                <c:pt idx="7148" formatCode="0.000">
                  <c:v>4.7949285714285717</c:v>
                </c:pt>
                <c:pt idx="7149" formatCode="0.000">
                  <c:v>4.7923928571428576</c:v>
                </c:pt>
                <c:pt idx="7150" formatCode="0.000">
                  <c:v>4.7898571428571435</c:v>
                </c:pt>
                <c:pt idx="7151" formatCode="0.000">
                  <c:v>4.7873214285714294</c:v>
                </c:pt>
                <c:pt idx="7152" formatCode="0.000">
                  <c:v>4.7847857142857153</c:v>
                </c:pt>
                <c:pt idx="7153" formatCode="0.000">
                  <c:v>4.7822500000000012</c:v>
                </c:pt>
                <c:pt idx="7154" formatCode="0.000">
                  <c:v>4.7797142857142871</c:v>
                </c:pt>
                <c:pt idx="7155" formatCode="0.000">
                  <c:v>4.7771785714285731</c:v>
                </c:pt>
                <c:pt idx="7156" formatCode="0.000">
                  <c:v>4.774642857142859</c:v>
                </c:pt>
                <c:pt idx="7157" formatCode="0.000">
                  <c:v>4.7721071428571449</c:v>
                </c:pt>
                <c:pt idx="7158" formatCode="0.000">
                  <c:v>4.7695714285714308</c:v>
                </c:pt>
                <c:pt idx="7159" formatCode="0.000">
                  <c:v>4.7670357142857167</c:v>
                </c:pt>
                <c:pt idx="7160" formatCode="0.000">
                  <c:v>4.7645000000000026</c:v>
                </c:pt>
                <c:pt idx="7161" formatCode="0.000">
                  <c:v>4.7619642857142885</c:v>
                </c:pt>
                <c:pt idx="7162" formatCode="0.000">
                  <c:v>4.7594285714285745</c:v>
                </c:pt>
                <c:pt idx="7163" formatCode="0.000">
                  <c:v>4.7568928571428604</c:v>
                </c:pt>
                <c:pt idx="7164" formatCode="0.000">
                  <c:v>4.7543571428571463</c:v>
                </c:pt>
                <c:pt idx="7165" formatCode="0.000">
                  <c:v>4.7518214285714322</c:v>
                </c:pt>
                <c:pt idx="7166" formatCode="0.000">
                  <c:v>4.7492857142857181</c:v>
                </c:pt>
                <c:pt idx="7167" formatCode="0.000">
                  <c:v>4.746750000000004</c:v>
                </c:pt>
                <c:pt idx="7168" formatCode="0.000">
                  <c:v>4.7442142857142899</c:v>
                </c:pt>
                <c:pt idx="7169" formatCode="0.000">
                  <c:v>4.7416785714285759</c:v>
                </c:pt>
                <c:pt idx="7170" formatCode="0.000">
                  <c:v>4.7391428571428618</c:v>
                </c:pt>
                <c:pt idx="7171" formatCode="0.000">
                  <c:v>4.7366071428571477</c:v>
                </c:pt>
                <c:pt idx="7172" formatCode="0.000">
                  <c:v>4.7340714285714336</c:v>
                </c:pt>
                <c:pt idx="7173" formatCode="0.000">
                  <c:v>4.7315357142857195</c:v>
                </c:pt>
                <c:pt idx="7174" formatCode="0.000">
                  <c:v>4.7290000000000054</c:v>
                </c:pt>
                <c:pt idx="7175" formatCode="0.000">
                  <c:v>4.7264642857142913</c:v>
                </c:pt>
                <c:pt idx="7176" formatCode="0.000">
                  <c:v>4.7239285714285772</c:v>
                </c:pt>
                <c:pt idx="7177" formatCode="0.000">
                  <c:v>4.7213928571428632</c:v>
                </c:pt>
                <c:pt idx="7178" formatCode="0.000">
                  <c:v>4.7188571428571491</c:v>
                </c:pt>
                <c:pt idx="7179" formatCode="0.000">
                  <c:v>4.716321428571435</c:v>
                </c:pt>
                <c:pt idx="7180" formatCode="0.000">
                  <c:v>4.7137857142857209</c:v>
                </c:pt>
                <c:pt idx="7181" formatCode="0.000">
                  <c:v>4.7112500000000068</c:v>
                </c:pt>
                <c:pt idx="7182" formatCode="0.000">
                  <c:v>4.7087142857142927</c:v>
                </c:pt>
                <c:pt idx="7183" formatCode="0.000">
                  <c:v>4.7061785714285786</c:v>
                </c:pt>
                <c:pt idx="7184" formatCode="0.000">
                  <c:v>4.7036428571428646</c:v>
                </c:pt>
                <c:pt idx="7185" formatCode="0.000">
                  <c:v>4.7011071428571505</c:v>
                </c:pt>
                <c:pt idx="7186" formatCode="0.000">
                  <c:v>4.6985714285714364</c:v>
                </c:pt>
                <c:pt idx="7187" formatCode="0.000">
                  <c:v>4.6960357142857223</c:v>
                </c:pt>
                <c:pt idx="7188" formatCode="0.000">
                  <c:v>4.6935000000000082</c:v>
                </c:pt>
                <c:pt idx="7189" formatCode="0.000">
                  <c:v>4.6909642857142941</c:v>
                </c:pt>
                <c:pt idx="7190" formatCode="0.000">
                  <c:v>4.68842857142858</c:v>
                </c:pt>
                <c:pt idx="7191" formatCode="0.000">
                  <c:v>4.685892857142866</c:v>
                </c:pt>
                <c:pt idx="7192" formatCode="0.000">
                  <c:v>4.6833571428571519</c:v>
                </c:pt>
                <c:pt idx="7193" formatCode="0.000">
                  <c:v>4.6808214285714378</c:v>
                </c:pt>
                <c:pt idx="7194" formatCode="0.000">
                  <c:v>4.6782857142857237</c:v>
                </c:pt>
                <c:pt idx="7195" formatCode="0.000">
                  <c:v>4.6757500000000096</c:v>
                </c:pt>
                <c:pt idx="7196" formatCode="0.000">
                  <c:v>4.6732142857142955</c:v>
                </c:pt>
                <c:pt idx="7197" formatCode="0.000">
                  <c:v>4.6706785714285814</c:v>
                </c:pt>
                <c:pt idx="7198" formatCode="0.000">
                  <c:v>4.6681428571428674</c:v>
                </c:pt>
                <c:pt idx="7199" formatCode="0.000">
                  <c:v>4.6656071428571533</c:v>
                </c:pt>
                <c:pt idx="7200" formatCode="0.000">
                  <c:v>4.6630714285714392</c:v>
                </c:pt>
                <c:pt idx="7201" formatCode="0.000">
                  <c:v>4.6605357142857251</c:v>
                </c:pt>
                <c:pt idx="7202">
                  <c:v>4.6580000000000004</c:v>
                </c:pt>
                <c:pt idx="7203" formatCode="0.000">
                  <c:v>4.6542857142857148</c:v>
                </c:pt>
                <c:pt idx="7204" formatCode="0.000">
                  <c:v>4.6505714285714292</c:v>
                </c:pt>
                <c:pt idx="7205" formatCode="0.000">
                  <c:v>4.6468571428571437</c:v>
                </c:pt>
                <c:pt idx="7206" formatCode="0.000">
                  <c:v>4.6431428571428581</c:v>
                </c:pt>
                <c:pt idx="7207" formatCode="0.000">
                  <c:v>4.6394285714285726</c:v>
                </c:pt>
                <c:pt idx="7208" formatCode="0.000">
                  <c:v>4.635714285714287</c:v>
                </c:pt>
                <c:pt idx="7209" formatCode="0.000">
                  <c:v>4.6320000000000014</c:v>
                </c:pt>
                <c:pt idx="7210" formatCode="0.000">
                  <c:v>4.6282857142857159</c:v>
                </c:pt>
                <c:pt idx="7211" formatCode="0.000">
                  <c:v>4.6245714285714303</c:v>
                </c:pt>
                <c:pt idx="7212" formatCode="0.000">
                  <c:v>4.6208571428571448</c:v>
                </c:pt>
                <c:pt idx="7213" formatCode="0.000">
                  <c:v>4.6171428571428592</c:v>
                </c:pt>
                <c:pt idx="7214" formatCode="0.000">
                  <c:v>4.6134285714285737</c:v>
                </c:pt>
                <c:pt idx="7215" formatCode="0.000">
                  <c:v>4.6097142857142881</c:v>
                </c:pt>
                <c:pt idx="7216" formatCode="0.000">
                  <c:v>4.6060000000000025</c:v>
                </c:pt>
                <c:pt idx="7217" formatCode="0.000">
                  <c:v>4.602285714285717</c:v>
                </c:pt>
                <c:pt idx="7218" formatCode="0.000">
                  <c:v>4.5985714285714314</c:v>
                </c:pt>
                <c:pt idx="7219" formatCode="0.000">
                  <c:v>4.5948571428571459</c:v>
                </c:pt>
                <c:pt idx="7220" formatCode="0.000">
                  <c:v>4.5911428571428603</c:v>
                </c:pt>
                <c:pt idx="7221" formatCode="0.000">
                  <c:v>4.5874285714285747</c:v>
                </c:pt>
                <c:pt idx="7222" formatCode="0.000">
                  <c:v>4.5837142857142892</c:v>
                </c:pt>
                <c:pt idx="7223" formatCode="0.000">
                  <c:v>4.5800000000000036</c:v>
                </c:pt>
                <c:pt idx="7224" formatCode="0.000">
                  <c:v>4.5762857142857181</c:v>
                </c:pt>
                <c:pt idx="7225" formatCode="0.000">
                  <c:v>4.5725714285714325</c:v>
                </c:pt>
                <c:pt idx="7226" formatCode="0.000">
                  <c:v>4.5688571428571469</c:v>
                </c:pt>
                <c:pt idx="7227" formatCode="0.000">
                  <c:v>4.5651428571428614</c:v>
                </c:pt>
                <c:pt idx="7228" formatCode="0.000">
                  <c:v>4.5614285714285758</c:v>
                </c:pt>
                <c:pt idx="7229" formatCode="0.000">
                  <c:v>4.5577142857142903</c:v>
                </c:pt>
                <c:pt idx="7230" formatCode="0.000">
                  <c:v>4.5540000000000047</c:v>
                </c:pt>
                <c:pt idx="7231" formatCode="0.000">
                  <c:v>4.5502857142857192</c:v>
                </c:pt>
                <c:pt idx="7232" formatCode="0.000">
                  <c:v>4.5465714285714336</c:v>
                </c:pt>
                <c:pt idx="7233" formatCode="0.000">
                  <c:v>4.542857142857148</c:v>
                </c:pt>
                <c:pt idx="7234" formatCode="0.000">
                  <c:v>4.5391428571428625</c:v>
                </c:pt>
                <c:pt idx="7235" formatCode="0.000">
                  <c:v>4.5354285714285769</c:v>
                </c:pt>
                <c:pt idx="7236" formatCode="0.000">
                  <c:v>4.5317142857142914</c:v>
                </c:pt>
                <c:pt idx="7237" formatCode="0.000">
                  <c:v>4.5280000000000058</c:v>
                </c:pt>
                <c:pt idx="7238" formatCode="0.000">
                  <c:v>4.5242857142857202</c:v>
                </c:pt>
                <c:pt idx="7239" formatCode="0.000">
                  <c:v>4.5205714285714347</c:v>
                </c:pt>
                <c:pt idx="7240" formatCode="0.000">
                  <c:v>4.5168571428571491</c:v>
                </c:pt>
                <c:pt idx="7241" formatCode="0.000">
                  <c:v>4.5131428571428636</c:v>
                </c:pt>
                <c:pt idx="7242" formatCode="0.000">
                  <c:v>4.509428571428578</c:v>
                </c:pt>
                <c:pt idx="7243" formatCode="0.000">
                  <c:v>4.5057142857142924</c:v>
                </c:pt>
                <c:pt idx="7244">
                  <c:v>4.5019999999999998</c:v>
                </c:pt>
                <c:pt idx="7245" formatCode="0.000">
                  <c:v>4.4988333333333328</c:v>
                </c:pt>
                <c:pt idx="7246" formatCode="0.000">
                  <c:v>4.4956666666666658</c:v>
                </c:pt>
                <c:pt idx="7247" formatCode="0.000">
                  <c:v>4.4924999999999988</c:v>
                </c:pt>
                <c:pt idx="7248" formatCode="0.000">
                  <c:v>4.4893333333333318</c:v>
                </c:pt>
                <c:pt idx="7249" formatCode="0.000">
                  <c:v>4.4861666666666649</c:v>
                </c:pt>
                <c:pt idx="7250" formatCode="0.000">
                  <c:v>4.4829999999999979</c:v>
                </c:pt>
                <c:pt idx="7251" formatCode="0.000">
                  <c:v>4.4798333333333309</c:v>
                </c:pt>
                <c:pt idx="7252" formatCode="0.000">
                  <c:v>4.4766666666666639</c:v>
                </c:pt>
                <c:pt idx="7253" formatCode="0.000">
                  <c:v>4.4734999999999969</c:v>
                </c:pt>
                <c:pt idx="7254" formatCode="0.000">
                  <c:v>4.4703333333333299</c:v>
                </c:pt>
                <c:pt idx="7255" formatCode="0.000">
                  <c:v>4.467166666666663</c:v>
                </c:pt>
                <c:pt idx="7256" formatCode="0.000">
                  <c:v>4.463999999999996</c:v>
                </c:pt>
                <c:pt idx="7257" formatCode="0.000">
                  <c:v>4.460833333333329</c:v>
                </c:pt>
                <c:pt idx="7258" formatCode="0.000">
                  <c:v>4.457666666666662</c:v>
                </c:pt>
                <c:pt idx="7259" formatCode="0.000">
                  <c:v>4.454499999999995</c:v>
                </c:pt>
                <c:pt idx="7260" formatCode="0.000">
                  <c:v>4.451333333333328</c:v>
                </c:pt>
                <c:pt idx="7261" formatCode="0.000">
                  <c:v>4.4481666666666611</c:v>
                </c:pt>
                <c:pt idx="7262" formatCode="0.000">
                  <c:v>4.4449999999999941</c:v>
                </c:pt>
                <c:pt idx="7263" formatCode="0.000">
                  <c:v>4.4418333333333271</c:v>
                </c:pt>
                <c:pt idx="7264" formatCode="0.000">
                  <c:v>4.4386666666666601</c:v>
                </c:pt>
                <c:pt idx="7265" formatCode="0.000">
                  <c:v>4.4354999999999931</c:v>
                </c:pt>
                <c:pt idx="7266" formatCode="0.000">
                  <c:v>4.4323333333333261</c:v>
                </c:pt>
                <c:pt idx="7267" formatCode="0.000">
                  <c:v>4.4291666666666591</c:v>
                </c:pt>
                <c:pt idx="7268" formatCode="0.000">
                  <c:v>4.4259999999999922</c:v>
                </c:pt>
                <c:pt idx="7269" formatCode="0.000">
                  <c:v>4.4228333333333252</c:v>
                </c:pt>
                <c:pt idx="7270" formatCode="0.000">
                  <c:v>4.4196666666666582</c:v>
                </c:pt>
                <c:pt idx="7271" formatCode="0.000">
                  <c:v>4.4164999999999912</c:v>
                </c:pt>
                <c:pt idx="7272" formatCode="0.000">
                  <c:v>4.4133333333333242</c:v>
                </c:pt>
                <c:pt idx="7273" formatCode="0.000">
                  <c:v>4.4101666666666572</c:v>
                </c:pt>
                <c:pt idx="7274" formatCode="0.000">
                  <c:v>4.4069999999999903</c:v>
                </c:pt>
                <c:pt idx="7275" formatCode="0.000">
                  <c:v>4.4038333333333233</c:v>
                </c:pt>
                <c:pt idx="7276" formatCode="0.000">
                  <c:v>4.4006666666666563</c:v>
                </c:pt>
                <c:pt idx="7277" formatCode="0.000">
                  <c:v>4.3974999999999893</c:v>
                </c:pt>
                <c:pt idx="7278" formatCode="0.000">
                  <c:v>4.3943333333333223</c:v>
                </c:pt>
                <c:pt idx="7279" formatCode="0.000">
                  <c:v>4.3911666666666553</c:v>
                </c:pt>
                <c:pt idx="7280" formatCode="0.000">
                  <c:v>4.3879999999999884</c:v>
                </c:pt>
                <c:pt idx="7281" formatCode="0.000">
                  <c:v>4.3848333333333214</c:v>
                </c:pt>
                <c:pt idx="7282" formatCode="0.000">
                  <c:v>4.3816666666666544</c:v>
                </c:pt>
                <c:pt idx="7283" formatCode="0.000">
                  <c:v>4.3784999999999874</c:v>
                </c:pt>
                <c:pt idx="7284" formatCode="0.000">
                  <c:v>4.3753333333333204</c:v>
                </c:pt>
                <c:pt idx="7285" formatCode="0.000">
                  <c:v>4.3721666666666534</c:v>
                </c:pt>
                <c:pt idx="7286">
                  <c:v>4.3689999999999998</c:v>
                </c:pt>
              </c:numCache>
            </c:numRef>
          </c:val>
          <c:smooth val="0"/>
          <c:extLst>
            <c:ext xmlns:c16="http://schemas.microsoft.com/office/drawing/2014/chart" uri="{C3380CC4-5D6E-409C-BE32-E72D297353CC}">
              <c16:uniqueId val="{00000001-40DA-4550-A897-CA1DF288BF9F}"/>
            </c:ext>
          </c:extLst>
        </c:ser>
        <c:ser>
          <c:idx val="7"/>
          <c:order val="6"/>
          <c:tx>
            <c:strRef>
              <c:f>'FRED Graph'!$L$11</c:f>
              <c:strCache>
                <c:ptCount val="1"/>
                <c:pt idx="0">
                  <c:v>March 2023 FOMC Projection for December (Central Tendency)</c:v>
                </c:pt>
              </c:strCache>
            </c:strRef>
          </c:tx>
          <c:spPr>
            <a:ln w="28575" cap="rnd">
              <a:noFill/>
              <a:round/>
            </a:ln>
            <a:effectLst/>
          </c:spPr>
          <c:marker>
            <c:symbol val="circle"/>
            <c:size val="9"/>
            <c:spPr>
              <a:solidFill>
                <a:srgbClr val="FFB600"/>
              </a:solidFill>
              <a:ln w="9525">
                <a:noFill/>
              </a:ln>
              <a:effectLst/>
            </c:spPr>
          </c:marker>
          <c:dPt>
            <c:idx val="7286"/>
            <c:marker>
              <c:symbol val="circle"/>
              <c:size val="9"/>
              <c:spPr>
                <a:solidFill>
                  <a:srgbClr val="FFB600"/>
                </a:solidFill>
                <a:ln w="9525">
                  <a:solidFill>
                    <a:schemeClr val="bg1">
                      <a:lumMod val="50000"/>
                    </a:schemeClr>
                  </a:solidFill>
                </a:ln>
                <a:effectLst/>
              </c:spPr>
            </c:marker>
            <c:bubble3D val="0"/>
            <c:extLst>
              <c:ext xmlns:c16="http://schemas.microsoft.com/office/drawing/2014/chart" uri="{C3380CC4-5D6E-409C-BE32-E72D297353CC}">
                <c16:uniqueId val="{00000002-40DA-4550-A897-CA1DF288BF9F}"/>
              </c:ext>
            </c:extLst>
          </c:dPt>
          <c:cat>
            <c:numRef>
              <c:f>'FRED Graph'!$D$12:$D$7316</c:f>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f>'FRED Graph'!$L$12:$L$7316</c:f>
              <c:numCache>
                <c:formatCode>General</c:formatCode>
                <c:ptCount val="7305"/>
                <c:pt idx="7286">
                  <c:v>5.0999999999999996</c:v>
                </c:pt>
              </c:numCache>
            </c:numRef>
          </c:val>
          <c:smooth val="0"/>
          <c:extLst>
            <c:ext xmlns:c16="http://schemas.microsoft.com/office/drawing/2014/chart" uri="{C3380CC4-5D6E-409C-BE32-E72D297353CC}">
              <c16:uniqueId val="{00000003-40DA-4550-A897-CA1DF288BF9F}"/>
            </c:ext>
          </c:extLst>
        </c:ser>
        <c:dLbls>
          <c:showLegendKey val="0"/>
          <c:showVal val="0"/>
          <c:showCatName val="0"/>
          <c:showSerName val="0"/>
          <c:showPercent val="0"/>
          <c:showBubbleSize val="0"/>
        </c:dLbls>
        <c:smooth val="0"/>
        <c:axId val="1197140784"/>
        <c:axId val="1098461951"/>
        <c:extLst>
          <c:ext xmlns:c15="http://schemas.microsoft.com/office/drawing/2012/chart" uri="{02D57815-91ED-43cb-92C2-25804820EDAC}">
            <c15:filteredLineSeries>
              <c15:ser>
                <c:idx val="3"/>
                <c:order val="2"/>
                <c:tx>
                  <c:strRef>
                    <c:extLst>
                      <c:ext uri="{02D57815-91ED-43cb-92C2-25804820EDAC}">
                        <c15:formulaRef>
                          <c15:sqref>'FRED Graph'!$H$11</c15:sqref>
                        </c15:formulaRef>
                      </c:ext>
                    </c:extLst>
                    <c:strCache>
                      <c:ptCount val="1"/>
                      <c:pt idx="0">
                        <c:v>Implied Fed Funds Rate, 3/13/2023</c:v>
                      </c:pt>
                    </c:strCache>
                  </c:strRef>
                </c:tx>
                <c:spPr>
                  <a:ln w="28575" cap="rnd">
                    <a:solidFill>
                      <a:schemeClr val="accent4"/>
                    </a:solidFill>
                    <a:prstDash val="sysDash"/>
                    <a:round/>
                  </a:ln>
                  <a:effectLst/>
                </c:spPr>
                <c:marker>
                  <c:symbol val="none"/>
                </c:marker>
                <c:cat>
                  <c:numRef>
                    <c:extLst>
                      <c:ext uri="{02D57815-91ED-43cb-92C2-25804820EDAC}">
                        <c15:formulaRef>
                          <c15:sqref>'FRED Graph'!$D$12:$D$7316</c15:sqref>
                        </c15:formulaRef>
                      </c:ext>
                    </c:extLst>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extLst>
                      <c:ext uri="{02D57815-91ED-43cb-92C2-25804820EDAC}">
                        <c15:formulaRef>
                          <c15:sqref>'FRED Graph'!$H$12:$H$7316</c15:sqref>
                        </c15:formulaRef>
                      </c:ext>
                    </c:extLst>
                    <c:numCache>
                      <c:formatCode>General</c:formatCode>
                      <c:ptCount val="7305"/>
                      <c:pt idx="7057">
                        <c:v>5</c:v>
                      </c:pt>
                      <c:pt idx="7058">
                        <c:v>5</c:v>
                      </c:pt>
                      <c:pt idx="7059">
                        <c:v>5</c:v>
                      </c:pt>
                      <c:pt idx="7060">
                        <c:v>5</c:v>
                      </c:pt>
                      <c:pt idx="7061">
                        <c:v>5</c:v>
                      </c:pt>
                      <c:pt idx="7062" formatCode="0.000">
                        <c:v>4.758</c:v>
                      </c:pt>
                      <c:pt idx="7063" formatCode="0.000">
                        <c:v>4.7518809523809526</c:v>
                      </c:pt>
                      <c:pt idx="7064" formatCode="0.000">
                        <c:v>4.7457619047619053</c:v>
                      </c:pt>
                      <c:pt idx="7065" formatCode="0.000">
                        <c:v>4.7396428571428579</c:v>
                      </c:pt>
                      <c:pt idx="7066" formatCode="0.000">
                        <c:v>4.7335238095238106</c:v>
                      </c:pt>
                      <c:pt idx="7067" formatCode="0.000">
                        <c:v>4.7274047619047632</c:v>
                      </c:pt>
                      <c:pt idx="7068" formatCode="0.000">
                        <c:v>4.7212857142857159</c:v>
                      </c:pt>
                      <c:pt idx="7069" formatCode="0.000">
                        <c:v>4.7151666666666685</c:v>
                      </c:pt>
                      <c:pt idx="7070" formatCode="0.000">
                        <c:v>4.7090476190476211</c:v>
                      </c:pt>
                      <c:pt idx="7071" formatCode="0.000">
                        <c:v>4.7029285714285738</c:v>
                      </c:pt>
                      <c:pt idx="7072" formatCode="0.000">
                        <c:v>4.6968095238095264</c:v>
                      </c:pt>
                      <c:pt idx="7073" formatCode="0.000">
                        <c:v>4.6906904761904791</c:v>
                      </c:pt>
                      <c:pt idx="7074" formatCode="0.000">
                        <c:v>4.6845714285714317</c:v>
                      </c:pt>
                      <c:pt idx="7075" formatCode="0.000">
                        <c:v>4.6784523809523844</c:v>
                      </c:pt>
                      <c:pt idx="7076" formatCode="0.000">
                        <c:v>4.672333333333337</c:v>
                      </c:pt>
                      <c:pt idx="7077" formatCode="0.000">
                        <c:v>4.6662142857142896</c:v>
                      </c:pt>
                      <c:pt idx="7078" formatCode="0.000">
                        <c:v>4.6600952380952423</c:v>
                      </c:pt>
                      <c:pt idx="7079" formatCode="0.000">
                        <c:v>4.6539761904761949</c:v>
                      </c:pt>
                      <c:pt idx="7080" formatCode="0.000">
                        <c:v>4.6478571428571476</c:v>
                      </c:pt>
                      <c:pt idx="7081" formatCode="0.000">
                        <c:v>4.6417380952381002</c:v>
                      </c:pt>
                      <c:pt idx="7082" formatCode="0.000">
                        <c:v>4.6356190476190529</c:v>
                      </c:pt>
                      <c:pt idx="7083" formatCode="0.000">
                        <c:v>4.6295000000000055</c:v>
                      </c:pt>
                      <c:pt idx="7084" formatCode="0.000">
                        <c:v>4.6233809523809581</c:v>
                      </c:pt>
                      <c:pt idx="7085" formatCode="0.000">
                        <c:v>4.6172619047619108</c:v>
                      </c:pt>
                      <c:pt idx="7086" formatCode="0.000">
                        <c:v>4.6111428571428634</c:v>
                      </c:pt>
                      <c:pt idx="7087" formatCode="0.000">
                        <c:v>4.6050238095238161</c:v>
                      </c:pt>
                      <c:pt idx="7088" formatCode="0.000">
                        <c:v>4.5989047619047687</c:v>
                      </c:pt>
                      <c:pt idx="7089" formatCode="0.000">
                        <c:v>4.5927857142857214</c:v>
                      </c:pt>
                      <c:pt idx="7090" formatCode="0.000">
                        <c:v>4.586666666666674</c:v>
                      </c:pt>
                      <c:pt idx="7091" formatCode="0.000">
                        <c:v>4.5805476190476266</c:v>
                      </c:pt>
                      <c:pt idx="7092" formatCode="0.000">
                        <c:v>4.5744285714285793</c:v>
                      </c:pt>
                      <c:pt idx="7093" formatCode="0.000">
                        <c:v>4.5683095238095319</c:v>
                      </c:pt>
                      <c:pt idx="7094" formatCode="0.000">
                        <c:v>4.5621904761904846</c:v>
                      </c:pt>
                      <c:pt idx="7095" formatCode="0.000">
                        <c:v>4.5560714285714372</c:v>
                      </c:pt>
                      <c:pt idx="7096" formatCode="0.000">
                        <c:v>4.5499523809523899</c:v>
                      </c:pt>
                      <c:pt idx="7097" formatCode="0.000">
                        <c:v>4.5438333333333425</c:v>
                      </c:pt>
                      <c:pt idx="7098" formatCode="0.000">
                        <c:v>4.5377142857142951</c:v>
                      </c:pt>
                      <c:pt idx="7099" formatCode="0.000">
                        <c:v>4.5315952380952478</c:v>
                      </c:pt>
                      <c:pt idx="7100" formatCode="0.000">
                        <c:v>4.5254761904762004</c:v>
                      </c:pt>
                      <c:pt idx="7101" formatCode="0.000">
                        <c:v>4.5193571428571531</c:v>
                      </c:pt>
                      <c:pt idx="7102" formatCode="0.000">
                        <c:v>4.5132380952381057</c:v>
                      </c:pt>
                      <c:pt idx="7103" formatCode="0.000">
                        <c:v>4.5071190476190583</c:v>
                      </c:pt>
                      <c:pt idx="7104" formatCode="0.000">
                        <c:v>4.5010000000000003</c:v>
                      </c:pt>
                      <c:pt idx="7105" formatCode="0.000">
                        <c:v>4.4917906976744186</c:v>
                      </c:pt>
                      <c:pt idx="7106" formatCode="0.000">
                        <c:v>4.4823621262458468</c:v>
                      </c:pt>
                      <c:pt idx="7107" formatCode="0.000">
                        <c:v>4.4729335548172751</c:v>
                      </c:pt>
                      <c:pt idx="7108" formatCode="0.000">
                        <c:v>4.4635049833887033</c:v>
                      </c:pt>
                      <c:pt idx="7109" formatCode="0.000">
                        <c:v>4.4540764119601315</c:v>
                      </c:pt>
                      <c:pt idx="7110" formatCode="0.000">
                        <c:v>4.4446478405315597</c:v>
                      </c:pt>
                      <c:pt idx="7111" formatCode="0.000">
                        <c:v>4.4352192691029879</c:v>
                      </c:pt>
                      <c:pt idx="7112" formatCode="0.000">
                        <c:v>4.4257906976744161</c:v>
                      </c:pt>
                      <c:pt idx="7113" formatCode="0.000">
                        <c:v>4.4163621262458443</c:v>
                      </c:pt>
                      <c:pt idx="7114" formatCode="0.000">
                        <c:v>4.4069335548172726</c:v>
                      </c:pt>
                      <c:pt idx="7115" formatCode="0.000">
                        <c:v>4.3975049833887008</c:v>
                      </c:pt>
                      <c:pt idx="7116" formatCode="0.000">
                        <c:v>4.388076411960129</c:v>
                      </c:pt>
                      <c:pt idx="7117" formatCode="0.000">
                        <c:v>4.3786478405315572</c:v>
                      </c:pt>
                      <c:pt idx="7118" formatCode="0.000">
                        <c:v>4.3692192691029854</c:v>
                      </c:pt>
                      <c:pt idx="7119" formatCode="0.000">
                        <c:v>4.3597906976744136</c:v>
                      </c:pt>
                      <c:pt idx="7120" formatCode="0.000">
                        <c:v>4.3503621262458418</c:v>
                      </c:pt>
                      <c:pt idx="7121" formatCode="0.000">
                        <c:v>4.3409335548172701</c:v>
                      </c:pt>
                      <c:pt idx="7122" formatCode="0.000">
                        <c:v>4.3315049833886983</c:v>
                      </c:pt>
                      <c:pt idx="7123" formatCode="0.000">
                        <c:v>4.3220764119601265</c:v>
                      </c:pt>
                      <c:pt idx="7124" formatCode="0.000">
                        <c:v>4.3126478405315547</c:v>
                      </c:pt>
                      <c:pt idx="7125" formatCode="0.000">
                        <c:v>4.3032192691029829</c:v>
                      </c:pt>
                      <c:pt idx="7126" formatCode="0.000">
                        <c:v>4.2937906976744111</c:v>
                      </c:pt>
                      <c:pt idx="7127" formatCode="0.000">
                        <c:v>4.2843621262458393</c:v>
                      </c:pt>
                      <c:pt idx="7128" formatCode="0.000">
                        <c:v>4.2749335548172676</c:v>
                      </c:pt>
                      <c:pt idx="7129" formatCode="0.000">
                        <c:v>4.2655049833886958</c:v>
                      </c:pt>
                      <c:pt idx="7130" formatCode="0.000">
                        <c:v>4.256076411960124</c:v>
                      </c:pt>
                      <c:pt idx="7131" formatCode="0.000">
                        <c:v>4.2466478405315522</c:v>
                      </c:pt>
                      <c:pt idx="7132" formatCode="0.000">
                        <c:v>4.2372192691029804</c:v>
                      </c:pt>
                      <c:pt idx="7133" formatCode="0.000">
                        <c:v>4.2277906976744086</c:v>
                      </c:pt>
                      <c:pt idx="7134" formatCode="0.000">
                        <c:v>4.2183621262458368</c:v>
                      </c:pt>
                      <c:pt idx="7135" formatCode="0.000">
                        <c:v>4.2089335548172651</c:v>
                      </c:pt>
                      <c:pt idx="7136" formatCode="0.000">
                        <c:v>4.1995049833886933</c:v>
                      </c:pt>
                      <c:pt idx="7137" formatCode="0.000">
                        <c:v>4.1900764119601215</c:v>
                      </c:pt>
                      <c:pt idx="7138" formatCode="0.000">
                        <c:v>4.1806478405315497</c:v>
                      </c:pt>
                      <c:pt idx="7139" formatCode="0.000">
                        <c:v>4.1712192691029779</c:v>
                      </c:pt>
                      <c:pt idx="7140" formatCode="0.000">
                        <c:v>4.1617906976744061</c:v>
                      </c:pt>
                      <c:pt idx="7141" formatCode="0.000">
                        <c:v>4.1523621262458343</c:v>
                      </c:pt>
                      <c:pt idx="7142" formatCode="0.000">
                        <c:v>4.1429335548172626</c:v>
                      </c:pt>
                      <c:pt idx="7143" formatCode="0.000">
                        <c:v>4.1335049833886908</c:v>
                      </c:pt>
                      <c:pt idx="7144" formatCode="0.000">
                        <c:v>4.124076411960119</c:v>
                      </c:pt>
                      <c:pt idx="7145" formatCode="0.000">
                        <c:v>4.1146478405315472</c:v>
                      </c:pt>
                      <c:pt idx="7146">
                        <c:v>4.1050000000000004</c:v>
                      </c:pt>
                      <c:pt idx="7147" formatCode="0.000">
                        <c:v>4.1014285714285714</c:v>
                      </c:pt>
                      <c:pt idx="7148" formatCode="0.000">
                        <c:v>4.0978571428571424</c:v>
                      </c:pt>
                      <c:pt idx="7149" formatCode="0.000">
                        <c:v>4.0942857142857134</c:v>
                      </c:pt>
                      <c:pt idx="7150" formatCode="0.000">
                        <c:v>4.0907142857142844</c:v>
                      </c:pt>
                      <c:pt idx="7151" formatCode="0.000">
                        <c:v>4.0871428571428554</c:v>
                      </c:pt>
                      <c:pt idx="7152" formatCode="0.000">
                        <c:v>4.0835714285714264</c:v>
                      </c:pt>
                      <c:pt idx="7153" formatCode="0.000">
                        <c:v>4.0799999999999974</c:v>
                      </c:pt>
                      <c:pt idx="7154" formatCode="0.000">
                        <c:v>4.0764285714285684</c:v>
                      </c:pt>
                      <c:pt idx="7155" formatCode="0.000">
                        <c:v>4.0728571428571394</c:v>
                      </c:pt>
                      <c:pt idx="7156" formatCode="0.000">
                        <c:v>4.0692857142857104</c:v>
                      </c:pt>
                      <c:pt idx="7157" formatCode="0.000">
                        <c:v>4.0657142857142814</c:v>
                      </c:pt>
                      <c:pt idx="7158" formatCode="0.000">
                        <c:v>4.0621428571428524</c:v>
                      </c:pt>
                      <c:pt idx="7159" formatCode="0.000">
                        <c:v>4.0585714285714234</c:v>
                      </c:pt>
                      <c:pt idx="7160" formatCode="0.000">
                        <c:v>4.0549999999999944</c:v>
                      </c:pt>
                      <c:pt idx="7161" formatCode="0.000">
                        <c:v>4.0514285714285654</c:v>
                      </c:pt>
                      <c:pt idx="7162" formatCode="0.000">
                        <c:v>4.0478571428571364</c:v>
                      </c:pt>
                      <c:pt idx="7163" formatCode="0.000">
                        <c:v>4.0442857142857074</c:v>
                      </c:pt>
                      <c:pt idx="7164" formatCode="0.000">
                        <c:v>4.0407142857142784</c:v>
                      </c:pt>
                      <c:pt idx="7165" formatCode="0.000">
                        <c:v>4.0371428571428494</c:v>
                      </c:pt>
                      <c:pt idx="7166" formatCode="0.000">
                        <c:v>4.0335714285714204</c:v>
                      </c:pt>
                      <c:pt idx="7167" formatCode="0.000">
                        <c:v>4.0299999999999914</c:v>
                      </c:pt>
                      <c:pt idx="7168" formatCode="0.000">
                        <c:v>4.0264285714285624</c:v>
                      </c:pt>
                      <c:pt idx="7169" formatCode="0.000">
                        <c:v>4.0228571428571334</c:v>
                      </c:pt>
                      <c:pt idx="7170" formatCode="0.000">
                        <c:v>4.0192857142857044</c:v>
                      </c:pt>
                      <c:pt idx="7171" formatCode="0.000">
                        <c:v>4.0157142857142754</c:v>
                      </c:pt>
                      <c:pt idx="7172" formatCode="0.000">
                        <c:v>4.0121428571428464</c:v>
                      </c:pt>
                      <c:pt idx="7173" formatCode="0.000">
                        <c:v>4.0085714285714173</c:v>
                      </c:pt>
                      <c:pt idx="7174" formatCode="0.000">
                        <c:v>4.0049999999999883</c:v>
                      </c:pt>
                      <c:pt idx="7175" formatCode="0.000">
                        <c:v>4.0014285714285593</c:v>
                      </c:pt>
                      <c:pt idx="7176" formatCode="0.000">
                        <c:v>3.9978571428571308</c:v>
                      </c:pt>
                      <c:pt idx="7177" formatCode="0.000">
                        <c:v>3.9942857142857022</c:v>
                      </c:pt>
                      <c:pt idx="7178" formatCode="0.000">
                        <c:v>3.9907142857142737</c:v>
                      </c:pt>
                      <c:pt idx="7179" formatCode="0.000">
                        <c:v>3.9871428571428451</c:v>
                      </c:pt>
                      <c:pt idx="7180" formatCode="0.000">
                        <c:v>3.9835714285714166</c:v>
                      </c:pt>
                      <c:pt idx="7181" formatCode="0.000">
                        <c:v>3.979999999999988</c:v>
                      </c:pt>
                      <c:pt idx="7182" formatCode="0.000">
                        <c:v>3.9764285714285594</c:v>
                      </c:pt>
                      <c:pt idx="7183" formatCode="0.000">
                        <c:v>3.9728571428571309</c:v>
                      </c:pt>
                      <c:pt idx="7184" formatCode="0.000">
                        <c:v>3.9692857142857023</c:v>
                      </c:pt>
                      <c:pt idx="7185" formatCode="0.000">
                        <c:v>3.9657142857142738</c:v>
                      </c:pt>
                      <c:pt idx="7186" formatCode="0.000">
                        <c:v>3.9621428571428452</c:v>
                      </c:pt>
                      <c:pt idx="7187" formatCode="0.000">
                        <c:v>3.9585714285714166</c:v>
                      </c:pt>
                      <c:pt idx="7188" formatCode="0.000">
                        <c:v>3.9549999999999881</c:v>
                      </c:pt>
                      <c:pt idx="7189" formatCode="0.000">
                        <c:v>3.9514285714285595</c:v>
                      </c:pt>
                      <c:pt idx="7190" formatCode="0.000">
                        <c:v>3.947857142857131</c:v>
                      </c:pt>
                      <c:pt idx="7191" formatCode="0.000">
                        <c:v>3.9442857142857024</c:v>
                      </c:pt>
                      <c:pt idx="7192" formatCode="0.000">
                        <c:v>3.9407142857142738</c:v>
                      </c:pt>
                      <c:pt idx="7193" formatCode="0.000">
                        <c:v>3.9371428571428453</c:v>
                      </c:pt>
                      <c:pt idx="7194" formatCode="0.000">
                        <c:v>3.9335714285714167</c:v>
                      </c:pt>
                      <c:pt idx="7195" formatCode="0.000">
                        <c:v>3.9299999999999882</c:v>
                      </c:pt>
                      <c:pt idx="7196" formatCode="0.000">
                        <c:v>3.9264285714285596</c:v>
                      </c:pt>
                      <c:pt idx="7197" formatCode="0.000">
                        <c:v>3.9228571428571311</c:v>
                      </c:pt>
                      <c:pt idx="7198" formatCode="0.000">
                        <c:v>3.9192857142857025</c:v>
                      </c:pt>
                      <c:pt idx="7199" formatCode="0.000">
                        <c:v>3.9157142857142739</c:v>
                      </c:pt>
                      <c:pt idx="7200" formatCode="0.000">
                        <c:v>3.9121428571428454</c:v>
                      </c:pt>
                      <c:pt idx="7201" formatCode="0.000">
                        <c:v>3.9085714285714168</c:v>
                      </c:pt>
                      <c:pt idx="7202">
                        <c:v>3.9049999999999998</c:v>
                      </c:pt>
                      <c:pt idx="7203" formatCode="0.000">
                        <c:v>3.902595238095238</c:v>
                      </c:pt>
                      <c:pt idx="7204" formatCode="0.000">
                        <c:v>3.9001904761904762</c:v>
                      </c:pt>
                      <c:pt idx="7205" formatCode="0.000">
                        <c:v>3.8977857142857144</c:v>
                      </c:pt>
                      <c:pt idx="7206" formatCode="0.000">
                        <c:v>3.8953809523809526</c:v>
                      </c:pt>
                      <c:pt idx="7207" formatCode="0.000">
                        <c:v>3.8929761904761908</c:v>
                      </c:pt>
                      <c:pt idx="7208" formatCode="0.000">
                        <c:v>3.890571428571429</c:v>
                      </c:pt>
                      <c:pt idx="7209" formatCode="0.000">
                        <c:v>3.8881666666666672</c:v>
                      </c:pt>
                      <c:pt idx="7210" formatCode="0.000">
                        <c:v>3.8857619047619054</c:v>
                      </c:pt>
                      <c:pt idx="7211" formatCode="0.000">
                        <c:v>3.8833571428571436</c:v>
                      </c:pt>
                      <c:pt idx="7212" formatCode="0.000">
                        <c:v>3.8809523809523818</c:v>
                      </c:pt>
                      <c:pt idx="7213" formatCode="0.000">
                        <c:v>3.87854761904762</c:v>
                      </c:pt>
                      <c:pt idx="7214" formatCode="0.000">
                        <c:v>3.8761428571428582</c:v>
                      </c:pt>
                      <c:pt idx="7215" formatCode="0.000">
                        <c:v>3.8737380952380964</c:v>
                      </c:pt>
                      <c:pt idx="7216" formatCode="0.000">
                        <c:v>3.8713333333333346</c:v>
                      </c:pt>
                      <c:pt idx="7217" formatCode="0.000">
                        <c:v>3.8689285714285728</c:v>
                      </c:pt>
                      <c:pt idx="7218" formatCode="0.000">
                        <c:v>3.866523809523811</c:v>
                      </c:pt>
                      <c:pt idx="7219" formatCode="0.000">
                        <c:v>3.8641190476190492</c:v>
                      </c:pt>
                      <c:pt idx="7220" formatCode="0.000">
                        <c:v>3.8617142857142874</c:v>
                      </c:pt>
                      <c:pt idx="7221" formatCode="0.000">
                        <c:v>3.8593095238095256</c:v>
                      </c:pt>
                      <c:pt idx="7222" formatCode="0.000">
                        <c:v>3.8569047619047638</c:v>
                      </c:pt>
                      <c:pt idx="7223" formatCode="0.000">
                        <c:v>3.854500000000002</c:v>
                      </c:pt>
                      <c:pt idx="7224" formatCode="0.000">
                        <c:v>3.8520952380952402</c:v>
                      </c:pt>
                      <c:pt idx="7225" formatCode="0.000">
                        <c:v>3.8496904761904784</c:v>
                      </c:pt>
                      <c:pt idx="7226" formatCode="0.000">
                        <c:v>3.8472857142857166</c:v>
                      </c:pt>
                      <c:pt idx="7227" formatCode="0.000">
                        <c:v>3.8448809523809548</c:v>
                      </c:pt>
                      <c:pt idx="7228" formatCode="0.000">
                        <c:v>3.842476190476193</c:v>
                      </c:pt>
                      <c:pt idx="7229" formatCode="0.000">
                        <c:v>3.8400714285714312</c:v>
                      </c:pt>
                      <c:pt idx="7230" formatCode="0.000">
                        <c:v>3.8376666666666694</c:v>
                      </c:pt>
                      <c:pt idx="7231" formatCode="0.000">
                        <c:v>3.8352619047619076</c:v>
                      </c:pt>
                      <c:pt idx="7232" formatCode="0.000">
                        <c:v>3.8328571428571458</c:v>
                      </c:pt>
                      <c:pt idx="7233" formatCode="0.000">
                        <c:v>3.8304523809523841</c:v>
                      </c:pt>
                      <c:pt idx="7234" formatCode="0.000">
                        <c:v>3.8280476190476223</c:v>
                      </c:pt>
                      <c:pt idx="7235" formatCode="0.000">
                        <c:v>3.8256428571428605</c:v>
                      </c:pt>
                      <c:pt idx="7236" formatCode="0.000">
                        <c:v>3.8232380952380987</c:v>
                      </c:pt>
                      <c:pt idx="7237" formatCode="0.000">
                        <c:v>3.8208333333333369</c:v>
                      </c:pt>
                      <c:pt idx="7238" formatCode="0.000">
                        <c:v>3.8184285714285751</c:v>
                      </c:pt>
                      <c:pt idx="7239" formatCode="0.000">
                        <c:v>3.8160238095238133</c:v>
                      </c:pt>
                      <c:pt idx="7240" formatCode="0.000">
                        <c:v>3.8136190476190515</c:v>
                      </c:pt>
                      <c:pt idx="7241" formatCode="0.000">
                        <c:v>3.8112142857142897</c:v>
                      </c:pt>
                      <c:pt idx="7242" formatCode="0.000">
                        <c:v>3.8088095238095279</c:v>
                      </c:pt>
                      <c:pt idx="7243" formatCode="0.000">
                        <c:v>3.8064047619047661</c:v>
                      </c:pt>
                      <c:pt idx="7244">
                        <c:v>3.8039999999999998</c:v>
                      </c:pt>
                      <c:pt idx="7245" formatCode="0.000">
                        <c:v>3.8026666666666666</c:v>
                      </c:pt>
                      <c:pt idx="7246" formatCode="0.000">
                        <c:v>3.8013333333333335</c:v>
                      </c:pt>
                      <c:pt idx="7247" formatCode="0.000">
                        <c:v>3.8000000000000003</c:v>
                      </c:pt>
                      <c:pt idx="7248" formatCode="0.000">
                        <c:v>3.7986666666666671</c:v>
                      </c:pt>
                      <c:pt idx="7249" formatCode="0.000">
                        <c:v>3.7973333333333339</c:v>
                      </c:pt>
                      <c:pt idx="7250" formatCode="0.000">
                        <c:v>3.7960000000000007</c:v>
                      </c:pt>
                      <c:pt idx="7251" formatCode="0.000">
                        <c:v>3.7946666666666675</c:v>
                      </c:pt>
                      <c:pt idx="7252" formatCode="0.000">
                        <c:v>3.7933333333333343</c:v>
                      </c:pt>
                      <c:pt idx="7253" formatCode="0.000">
                        <c:v>3.7920000000000011</c:v>
                      </c:pt>
                      <c:pt idx="7254" formatCode="0.000">
                        <c:v>3.790666666666668</c:v>
                      </c:pt>
                      <c:pt idx="7255" formatCode="0.000">
                        <c:v>3.7893333333333348</c:v>
                      </c:pt>
                      <c:pt idx="7256" formatCode="0.000">
                        <c:v>3.7880000000000016</c:v>
                      </c:pt>
                      <c:pt idx="7257" formatCode="0.000">
                        <c:v>3.7866666666666684</c:v>
                      </c:pt>
                      <c:pt idx="7258" formatCode="0.000">
                        <c:v>3.7853333333333352</c:v>
                      </c:pt>
                      <c:pt idx="7259" formatCode="0.000">
                        <c:v>3.784000000000002</c:v>
                      </c:pt>
                      <c:pt idx="7260" formatCode="0.000">
                        <c:v>3.7826666666666688</c:v>
                      </c:pt>
                      <c:pt idx="7261" formatCode="0.000">
                        <c:v>3.7813333333333357</c:v>
                      </c:pt>
                      <c:pt idx="7262" formatCode="0.000">
                        <c:v>3.7800000000000025</c:v>
                      </c:pt>
                      <c:pt idx="7263" formatCode="0.000">
                        <c:v>3.7786666666666693</c:v>
                      </c:pt>
                      <c:pt idx="7264" formatCode="0.000">
                        <c:v>3.7773333333333361</c:v>
                      </c:pt>
                      <c:pt idx="7265" formatCode="0.000">
                        <c:v>3.7760000000000029</c:v>
                      </c:pt>
                      <c:pt idx="7266" formatCode="0.000">
                        <c:v>3.7746666666666697</c:v>
                      </c:pt>
                      <c:pt idx="7267" formatCode="0.000">
                        <c:v>3.7733333333333365</c:v>
                      </c:pt>
                      <c:pt idx="7268" formatCode="0.000">
                        <c:v>3.7720000000000034</c:v>
                      </c:pt>
                      <c:pt idx="7269" formatCode="0.000">
                        <c:v>3.7706666666666702</c:v>
                      </c:pt>
                      <c:pt idx="7270" formatCode="0.000">
                        <c:v>3.769333333333337</c:v>
                      </c:pt>
                      <c:pt idx="7271" formatCode="0.000">
                        <c:v>3.7680000000000038</c:v>
                      </c:pt>
                      <c:pt idx="7272" formatCode="0.000">
                        <c:v>3.7666666666666706</c:v>
                      </c:pt>
                      <c:pt idx="7273" formatCode="0.000">
                        <c:v>3.7653333333333374</c:v>
                      </c:pt>
                      <c:pt idx="7274" formatCode="0.000">
                        <c:v>3.7640000000000042</c:v>
                      </c:pt>
                      <c:pt idx="7275" formatCode="0.000">
                        <c:v>3.762666666666671</c:v>
                      </c:pt>
                      <c:pt idx="7276" formatCode="0.000">
                        <c:v>3.7613333333333379</c:v>
                      </c:pt>
                      <c:pt idx="7277" formatCode="0.000">
                        <c:v>3.7600000000000047</c:v>
                      </c:pt>
                      <c:pt idx="7278" formatCode="0.000">
                        <c:v>3.7586666666666715</c:v>
                      </c:pt>
                      <c:pt idx="7279" formatCode="0.000">
                        <c:v>3.7573333333333383</c:v>
                      </c:pt>
                      <c:pt idx="7280" formatCode="0.000">
                        <c:v>3.7560000000000051</c:v>
                      </c:pt>
                      <c:pt idx="7281" formatCode="0.000">
                        <c:v>3.7546666666666719</c:v>
                      </c:pt>
                      <c:pt idx="7282" formatCode="0.000">
                        <c:v>3.7533333333333387</c:v>
                      </c:pt>
                      <c:pt idx="7283" formatCode="0.000">
                        <c:v>3.7520000000000056</c:v>
                      </c:pt>
                      <c:pt idx="7284" formatCode="0.000">
                        <c:v>3.7506666666666724</c:v>
                      </c:pt>
                      <c:pt idx="7285" formatCode="0.000">
                        <c:v>3.7493333333333392</c:v>
                      </c:pt>
                      <c:pt idx="7286">
                        <c:v>3.7480000000000002</c:v>
                      </c:pt>
                    </c:numCache>
                  </c:numRef>
                </c:val>
                <c:smooth val="0"/>
                <c:extLst>
                  <c:ext xmlns:c16="http://schemas.microsoft.com/office/drawing/2014/chart" uri="{C3380CC4-5D6E-409C-BE32-E72D297353CC}">
                    <c16:uniqueId val="{00000004-40DA-4550-A897-CA1DF288BF9F}"/>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'FRED Graph'!$I$11</c15:sqref>
                        </c15:formulaRef>
                      </c:ext>
                    </c:extLst>
                    <c:strCache>
                      <c:ptCount val="1"/>
                      <c:pt idx="0">
                        <c:v>Implied Fed Funds Rate, 2/28/2023</c:v>
                      </c:pt>
                    </c:strCache>
                  </c:strRef>
                </c:tx>
                <c:spPr>
                  <a:ln w="28575" cap="rnd">
                    <a:solidFill>
                      <a:schemeClr val="accent5"/>
                    </a:solidFill>
                    <a:prstDash val="sysDash"/>
                    <a:round/>
                  </a:ln>
                  <a:effectLst/>
                </c:spPr>
                <c:marker>
                  <c:symbol val="none"/>
                </c:marker>
                <c:cat>
                  <c:numRef>
                    <c:extLst xmlns:c15="http://schemas.microsoft.com/office/drawing/2012/chart">
                      <c:ext xmlns:c15="http://schemas.microsoft.com/office/drawing/2012/chart" uri="{02D57815-91ED-43cb-92C2-25804820EDAC}">
                        <c15:formulaRef>
                          <c15:sqref>'FRED Graph'!$D$12:$D$7316</c15:sqref>
                        </c15:formulaRef>
                      </c:ext>
                    </c:extLst>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extLst xmlns:c15="http://schemas.microsoft.com/office/drawing/2012/chart">
                      <c:ext xmlns:c15="http://schemas.microsoft.com/office/drawing/2012/chart" uri="{02D57815-91ED-43cb-92C2-25804820EDAC}">
                        <c15:formulaRef>
                          <c15:sqref>'FRED Graph'!$I$12:$I$7316</c15:sqref>
                        </c15:formulaRef>
                      </c:ext>
                    </c:extLst>
                    <c:numCache>
                      <c:formatCode>General</c:formatCode>
                      <c:ptCount val="7305"/>
                      <c:pt idx="7057">
                        <c:v>5</c:v>
                      </c:pt>
                      <c:pt idx="7058">
                        <c:v>5</c:v>
                      </c:pt>
                      <c:pt idx="7059">
                        <c:v>5</c:v>
                      </c:pt>
                      <c:pt idx="7060">
                        <c:v>5</c:v>
                      </c:pt>
                      <c:pt idx="7061">
                        <c:v>5</c:v>
                      </c:pt>
                      <c:pt idx="7062" formatCode="0.000">
                        <c:v>5.1379999999999999</c:v>
                      </c:pt>
                      <c:pt idx="7063" formatCode="0.000">
                        <c:v>5.1423571428571426</c:v>
                      </c:pt>
                      <c:pt idx="7064" formatCode="0.000">
                        <c:v>5.1467142857142854</c:v>
                      </c:pt>
                      <c:pt idx="7065" formatCode="0.000">
                        <c:v>5.1510714285714281</c:v>
                      </c:pt>
                      <c:pt idx="7066" formatCode="0.000">
                        <c:v>5.1554285714285708</c:v>
                      </c:pt>
                      <c:pt idx="7067" formatCode="0.000">
                        <c:v>5.1597857142857135</c:v>
                      </c:pt>
                      <c:pt idx="7068" formatCode="0.000">
                        <c:v>5.1641428571428563</c:v>
                      </c:pt>
                      <c:pt idx="7069" formatCode="0.000">
                        <c:v>5.168499999999999</c:v>
                      </c:pt>
                      <c:pt idx="7070" formatCode="0.000">
                        <c:v>5.1728571428571417</c:v>
                      </c:pt>
                      <c:pt idx="7071" formatCode="0.000">
                        <c:v>5.1772142857142844</c:v>
                      </c:pt>
                      <c:pt idx="7072" formatCode="0.000">
                        <c:v>5.1815714285714272</c:v>
                      </c:pt>
                      <c:pt idx="7073" formatCode="0.000">
                        <c:v>5.1859285714285699</c:v>
                      </c:pt>
                      <c:pt idx="7074" formatCode="0.000">
                        <c:v>5.1902857142857126</c:v>
                      </c:pt>
                      <c:pt idx="7075" formatCode="0.000">
                        <c:v>5.1946428571428553</c:v>
                      </c:pt>
                      <c:pt idx="7076" formatCode="0.000">
                        <c:v>5.1989999999999981</c:v>
                      </c:pt>
                      <c:pt idx="7077" formatCode="0.000">
                        <c:v>5.2033571428571408</c:v>
                      </c:pt>
                      <c:pt idx="7078" formatCode="0.000">
                        <c:v>5.2077142857142835</c:v>
                      </c:pt>
                      <c:pt idx="7079" formatCode="0.000">
                        <c:v>5.2120714285714262</c:v>
                      </c:pt>
                      <c:pt idx="7080" formatCode="0.000">
                        <c:v>5.216428571428569</c:v>
                      </c:pt>
                      <c:pt idx="7081" formatCode="0.000">
                        <c:v>5.2207857142857117</c:v>
                      </c:pt>
                      <c:pt idx="7082" formatCode="0.000">
                        <c:v>5.2251428571428544</c:v>
                      </c:pt>
                      <c:pt idx="7083" formatCode="0.000">
                        <c:v>5.2294999999999972</c:v>
                      </c:pt>
                      <c:pt idx="7084" formatCode="0.000">
                        <c:v>5.2338571428571399</c:v>
                      </c:pt>
                      <c:pt idx="7085" formatCode="0.000">
                        <c:v>5.2382142857142826</c:v>
                      </c:pt>
                      <c:pt idx="7086" formatCode="0.000">
                        <c:v>5.2425714285714253</c:v>
                      </c:pt>
                      <c:pt idx="7087" formatCode="0.000">
                        <c:v>5.2469285714285681</c:v>
                      </c:pt>
                      <c:pt idx="7088" formatCode="0.000">
                        <c:v>5.2512857142857108</c:v>
                      </c:pt>
                      <c:pt idx="7089" formatCode="0.000">
                        <c:v>5.2556428571428535</c:v>
                      </c:pt>
                      <c:pt idx="7090" formatCode="0.000">
                        <c:v>5.2599999999999962</c:v>
                      </c:pt>
                      <c:pt idx="7091" formatCode="0.000">
                        <c:v>5.264357142857139</c:v>
                      </c:pt>
                      <c:pt idx="7092" formatCode="0.000">
                        <c:v>5.2687142857142817</c:v>
                      </c:pt>
                      <c:pt idx="7093" formatCode="0.000">
                        <c:v>5.2730714285714244</c:v>
                      </c:pt>
                      <c:pt idx="7094" formatCode="0.000">
                        <c:v>5.2774285714285671</c:v>
                      </c:pt>
                      <c:pt idx="7095" formatCode="0.000">
                        <c:v>5.2817857142857099</c:v>
                      </c:pt>
                      <c:pt idx="7096" formatCode="0.000">
                        <c:v>5.2861428571428526</c:v>
                      </c:pt>
                      <c:pt idx="7097" formatCode="0.000">
                        <c:v>5.2904999999999953</c:v>
                      </c:pt>
                      <c:pt idx="7098" formatCode="0.000">
                        <c:v>5.294857142857138</c:v>
                      </c:pt>
                      <c:pt idx="7099" formatCode="0.000">
                        <c:v>5.2992142857142808</c:v>
                      </c:pt>
                      <c:pt idx="7100" formatCode="0.000">
                        <c:v>5.3035714285714235</c:v>
                      </c:pt>
                      <c:pt idx="7101" formatCode="0.000">
                        <c:v>5.3079285714285662</c:v>
                      </c:pt>
                      <c:pt idx="7102" formatCode="0.000">
                        <c:v>5.3122857142857089</c:v>
                      </c:pt>
                      <c:pt idx="7103" formatCode="0.000">
                        <c:v>5.3166428571428517</c:v>
                      </c:pt>
                      <c:pt idx="7104" formatCode="0.000">
                        <c:v>5.3209999999999997</c:v>
                      </c:pt>
                      <c:pt idx="7105" formatCode="0.000">
                        <c:v>5.3231395348837207</c:v>
                      </c:pt>
                      <c:pt idx="7106" formatCode="0.000">
                        <c:v>5.3253300110741968</c:v>
                      </c:pt>
                      <c:pt idx="7107" formatCode="0.000">
                        <c:v>5.3275204872646729</c:v>
                      </c:pt>
                      <c:pt idx="7108" formatCode="0.000">
                        <c:v>5.3297109634551489</c:v>
                      </c:pt>
                      <c:pt idx="7109" formatCode="0.000">
                        <c:v>5.331901439645625</c:v>
                      </c:pt>
                      <c:pt idx="7110" formatCode="0.000">
                        <c:v>5.3340919158361011</c:v>
                      </c:pt>
                      <c:pt idx="7111" formatCode="0.000">
                        <c:v>5.3362823920265772</c:v>
                      </c:pt>
                      <c:pt idx="7112" formatCode="0.000">
                        <c:v>5.3384728682170532</c:v>
                      </c:pt>
                      <c:pt idx="7113" formatCode="0.000">
                        <c:v>5.3406633444075293</c:v>
                      </c:pt>
                      <c:pt idx="7114" formatCode="0.000">
                        <c:v>5.3428538205980054</c:v>
                      </c:pt>
                      <c:pt idx="7115" formatCode="0.000">
                        <c:v>5.3450442967884815</c:v>
                      </c:pt>
                      <c:pt idx="7116" formatCode="0.000">
                        <c:v>5.3472347729789576</c:v>
                      </c:pt>
                      <c:pt idx="7117" formatCode="0.000">
                        <c:v>5.3494252491694336</c:v>
                      </c:pt>
                      <c:pt idx="7118" formatCode="0.000">
                        <c:v>5.3516157253599097</c:v>
                      </c:pt>
                      <c:pt idx="7119" formatCode="0.000">
                        <c:v>5.3538062015503858</c:v>
                      </c:pt>
                      <c:pt idx="7120" formatCode="0.000">
                        <c:v>5.3559966777408619</c:v>
                      </c:pt>
                      <c:pt idx="7121" formatCode="0.000">
                        <c:v>5.3581871539313379</c:v>
                      </c:pt>
                      <c:pt idx="7122" formatCode="0.000">
                        <c:v>5.360377630121814</c:v>
                      </c:pt>
                      <c:pt idx="7123" formatCode="0.000">
                        <c:v>5.3625681063122901</c:v>
                      </c:pt>
                      <c:pt idx="7124" formatCode="0.000">
                        <c:v>5.3647585825027662</c:v>
                      </c:pt>
                      <c:pt idx="7125" formatCode="0.000">
                        <c:v>5.3669490586932422</c:v>
                      </c:pt>
                      <c:pt idx="7126" formatCode="0.000">
                        <c:v>5.3691395348837183</c:v>
                      </c:pt>
                      <c:pt idx="7127" formatCode="0.000">
                        <c:v>5.3713300110741944</c:v>
                      </c:pt>
                      <c:pt idx="7128" formatCode="0.000">
                        <c:v>5.3735204872646705</c:v>
                      </c:pt>
                      <c:pt idx="7129" formatCode="0.000">
                        <c:v>5.3757109634551465</c:v>
                      </c:pt>
                      <c:pt idx="7130" formatCode="0.000">
                        <c:v>5.3779014396456226</c:v>
                      </c:pt>
                      <c:pt idx="7131" formatCode="0.000">
                        <c:v>5.3800919158360987</c:v>
                      </c:pt>
                      <c:pt idx="7132" formatCode="0.000">
                        <c:v>5.3822823920265748</c:v>
                      </c:pt>
                      <c:pt idx="7133" formatCode="0.000">
                        <c:v>5.3844728682170508</c:v>
                      </c:pt>
                      <c:pt idx="7134" formatCode="0.000">
                        <c:v>5.3866633444075269</c:v>
                      </c:pt>
                      <c:pt idx="7135" formatCode="0.000">
                        <c:v>5.388853820598003</c:v>
                      </c:pt>
                      <c:pt idx="7136" formatCode="0.000">
                        <c:v>5.3910442967884791</c:v>
                      </c:pt>
                      <c:pt idx="7137" formatCode="0.000">
                        <c:v>5.3932347729789551</c:v>
                      </c:pt>
                      <c:pt idx="7138" formatCode="0.000">
                        <c:v>5.3954252491694312</c:v>
                      </c:pt>
                      <c:pt idx="7139" formatCode="0.000">
                        <c:v>5.3976157253599073</c:v>
                      </c:pt>
                      <c:pt idx="7140" formatCode="0.000">
                        <c:v>5.3998062015503834</c:v>
                      </c:pt>
                      <c:pt idx="7141" formatCode="0.000">
                        <c:v>5.4019966777408595</c:v>
                      </c:pt>
                      <c:pt idx="7142" formatCode="0.000">
                        <c:v>5.4041871539313355</c:v>
                      </c:pt>
                      <c:pt idx="7143" formatCode="0.000">
                        <c:v>5.4063776301218116</c:v>
                      </c:pt>
                      <c:pt idx="7144" formatCode="0.000">
                        <c:v>5.4085681063122877</c:v>
                      </c:pt>
                      <c:pt idx="7145" formatCode="0.000">
                        <c:v>5.4107585825027638</c:v>
                      </c:pt>
                      <c:pt idx="7146">
                        <c:v>5.4130000000000003</c:v>
                      </c:pt>
                      <c:pt idx="7147" formatCode="0.000">
                        <c:v>5.4130357142857148</c:v>
                      </c:pt>
                      <c:pt idx="7148" formatCode="0.000">
                        <c:v>5.4130714285714294</c:v>
                      </c:pt>
                      <c:pt idx="7149" formatCode="0.000">
                        <c:v>5.413107142857144</c:v>
                      </c:pt>
                      <c:pt idx="7150" formatCode="0.000">
                        <c:v>5.4131428571428586</c:v>
                      </c:pt>
                      <c:pt idx="7151" formatCode="0.000">
                        <c:v>5.4131785714285732</c:v>
                      </c:pt>
                      <c:pt idx="7152" formatCode="0.000">
                        <c:v>5.4132142857142878</c:v>
                      </c:pt>
                      <c:pt idx="7153" formatCode="0.000">
                        <c:v>5.4132500000000023</c:v>
                      </c:pt>
                      <c:pt idx="7154" formatCode="0.000">
                        <c:v>5.4132857142857169</c:v>
                      </c:pt>
                      <c:pt idx="7155" formatCode="0.000">
                        <c:v>5.4133214285714315</c:v>
                      </c:pt>
                      <c:pt idx="7156" formatCode="0.000">
                        <c:v>5.4133571428571461</c:v>
                      </c:pt>
                      <c:pt idx="7157" formatCode="0.000">
                        <c:v>5.4133928571428607</c:v>
                      </c:pt>
                      <c:pt idx="7158" formatCode="0.000">
                        <c:v>5.4134285714285753</c:v>
                      </c:pt>
                      <c:pt idx="7159" formatCode="0.000">
                        <c:v>5.4134642857142898</c:v>
                      </c:pt>
                      <c:pt idx="7160" formatCode="0.000">
                        <c:v>5.4135000000000044</c:v>
                      </c:pt>
                      <c:pt idx="7161" formatCode="0.000">
                        <c:v>5.413535714285719</c:v>
                      </c:pt>
                      <c:pt idx="7162" formatCode="0.000">
                        <c:v>5.4135714285714336</c:v>
                      </c:pt>
                      <c:pt idx="7163" formatCode="0.000">
                        <c:v>5.4136071428571482</c:v>
                      </c:pt>
                      <c:pt idx="7164" formatCode="0.000">
                        <c:v>5.4136428571428628</c:v>
                      </c:pt>
                      <c:pt idx="7165" formatCode="0.000">
                        <c:v>5.4136785714285773</c:v>
                      </c:pt>
                      <c:pt idx="7166" formatCode="0.000">
                        <c:v>5.4137142857142919</c:v>
                      </c:pt>
                      <c:pt idx="7167" formatCode="0.000">
                        <c:v>5.4137500000000065</c:v>
                      </c:pt>
                      <c:pt idx="7168" formatCode="0.000">
                        <c:v>5.4137857142857211</c:v>
                      </c:pt>
                      <c:pt idx="7169" formatCode="0.000">
                        <c:v>5.4138214285714357</c:v>
                      </c:pt>
                      <c:pt idx="7170" formatCode="0.000">
                        <c:v>5.4138571428571503</c:v>
                      </c:pt>
                      <c:pt idx="7171" formatCode="0.000">
                        <c:v>5.4138928571428648</c:v>
                      </c:pt>
                      <c:pt idx="7172" formatCode="0.000">
                        <c:v>5.4139285714285794</c:v>
                      </c:pt>
                      <c:pt idx="7173" formatCode="0.000">
                        <c:v>5.413964285714294</c:v>
                      </c:pt>
                      <c:pt idx="7174" formatCode="0.000">
                        <c:v>5.4140000000000086</c:v>
                      </c:pt>
                      <c:pt idx="7175" formatCode="0.000">
                        <c:v>5.4140357142857232</c:v>
                      </c:pt>
                      <c:pt idx="7176" formatCode="0.000">
                        <c:v>5.4140714285714377</c:v>
                      </c:pt>
                      <c:pt idx="7177" formatCode="0.000">
                        <c:v>5.4141071428571523</c:v>
                      </c:pt>
                      <c:pt idx="7178" formatCode="0.000">
                        <c:v>5.4141428571428669</c:v>
                      </c:pt>
                      <c:pt idx="7179" formatCode="0.000">
                        <c:v>5.4141785714285815</c:v>
                      </c:pt>
                      <c:pt idx="7180" formatCode="0.000">
                        <c:v>5.4142142857142961</c:v>
                      </c:pt>
                      <c:pt idx="7181" formatCode="0.000">
                        <c:v>5.4142500000000107</c:v>
                      </c:pt>
                      <c:pt idx="7182" formatCode="0.000">
                        <c:v>5.4142857142857252</c:v>
                      </c:pt>
                      <c:pt idx="7183" formatCode="0.000">
                        <c:v>5.4143214285714398</c:v>
                      </c:pt>
                      <c:pt idx="7184" formatCode="0.000">
                        <c:v>5.4143571428571544</c:v>
                      </c:pt>
                      <c:pt idx="7185" formatCode="0.000">
                        <c:v>5.414392857142869</c:v>
                      </c:pt>
                      <c:pt idx="7186" formatCode="0.000">
                        <c:v>5.4144285714285836</c:v>
                      </c:pt>
                      <c:pt idx="7187" formatCode="0.000">
                        <c:v>5.4144642857142982</c:v>
                      </c:pt>
                      <c:pt idx="7188" formatCode="0.000">
                        <c:v>5.4145000000000127</c:v>
                      </c:pt>
                      <c:pt idx="7189" formatCode="0.000">
                        <c:v>5.4145357142857273</c:v>
                      </c:pt>
                      <c:pt idx="7190" formatCode="0.000">
                        <c:v>5.4145714285714419</c:v>
                      </c:pt>
                      <c:pt idx="7191" formatCode="0.000">
                        <c:v>5.4146071428571565</c:v>
                      </c:pt>
                      <c:pt idx="7192" formatCode="0.000">
                        <c:v>5.4146428571428711</c:v>
                      </c:pt>
                      <c:pt idx="7193" formatCode="0.000">
                        <c:v>5.4146785714285857</c:v>
                      </c:pt>
                      <c:pt idx="7194" formatCode="0.000">
                        <c:v>5.4147142857143002</c:v>
                      </c:pt>
                      <c:pt idx="7195" formatCode="0.000">
                        <c:v>5.4147500000000148</c:v>
                      </c:pt>
                      <c:pt idx="7196" formatCode="0.000">
                        <c:v>5.4147857142857294</c:v>
                      </c:pt>
                      <c:pt idx="7197" formatCode="0.000">
                        <c:v>5.414821428571444</c:v>
                      </c:pt>
                      <c:pt idx="7198" formatCode="0.000">
                        <c:v>5.4148571428571586</c:v>
                      </c:pt>
                      <c:pt idx="7199" formatCode="0.000">
                        <c:v>5.4148928571428732</c:v>
                      </c:pt>
                      <c:pt idx="7200" formatCode="0.000">
                        <c:v>5.4149285714285877</c:v>
                      </c:pt>
                      <c:pt idx="7201" formatCode="0.000">
                        <c:v>5.4149642857143023</c:v>
                      </c:pt>
                      <c:pt idx="7202">
                        <c:v>5.415</c:v>
                      </c:pt>
                      <c:pt idx="7203" formatCode="0.000">
                        <c:v>5.4138333333333337</c:v>
                      </c:pt>
                      <c:pt idx="7204" formatCode="0.000">
                        <c:v>5.4126666666666674</c:v>
                      </c:pt>
                      <c:pt idx="7205" formatCode="0.000">
                        <c:v>5.4115000000000011</c:v>
                      </c:pt>
                      <c:pt idx="7206" formatCode="0.000">
                        <c:v>5.4103333333333348</c:v>
                      </c:pt>
                      <c:pt idx="7207" formatCode="0.000">
                        <c:v>5.4091666666666685</c:v>
                      </c:pt>
                      <c:pt idx="7208" formatCode="0.000">
                        <c:v>5.4080000000000021</c:v>
                      </c:pt>
                      <c:pt idx="7209" formatCode="0.000">
                        <c:v>5.4068333333333358</c:v>
                      </c:pt>
                      <c:pt idx="7210" formatCode="0.000">
                        <c:v>5.4056666666666695</c:v>
                      </c:pt>
                      <c:pt idx="7211" formatCode="0.000">
                        <c:v>5.4045000000000032</c:v>
                      </c:pt>
                      <c:pt idx="7212" formatCode="0.000">
                        <c:v>5.4033333333333369</c:v>
                      </c:pt>
                      <c:pt idx="7213" formatCode="0.000">
                        <c:v>5.4021666666666706</c:v>
                      </c:pt>
                      <c:pt idx="7214" formatCode="0.000">
                        <c:v>5.4010000000000042</c:v>
                      </c:pt>
                      <c:pt idx="7215" formatCode="0.000">
                        <c:v>5.3998333333333379</c:v>
                      </c:pt>
                      <c:pt idx="7216" formatCode="0.000">
                        <c:v>5.3986666666666716</c:v>
                      </c:pt>
                      <c:pt idx="7217" formatCode="0.000">
                        <c:v>5.3975000000000053</c:v>
                      </c:pt>
                      <c:pt idx="7218" formatCode="0.000">
                        <c:v>5.396333333333339</c:v>
                      </c:pt>
                      <c:pt idx="7219" formatCode="0.000">
                        <c:v>5.3951666666666727</c:v>
                      </c:pt>
                      <c:pt idx="7220" formatCode="0.000">
                        <c:v>5.3940000000000063</c:v>
                      </c:pt>
                      <c:pt idx="7221" formatCode="0.000">
                        <c:v>5.39283333333334</c:v>
                      </c:pt>
                      <c:pt idx="7222" formatCode="0.000">
                        <c:v>5.3916666666666737</c:v>
                      </c:pt>
                      <c:pt idx="7223" formatCode="0.000">
                        <c:v>5.3905000000000074</c:v>
                      </c:pt>
                      <c:pt idx="7224" formatCode="0.000">
                        <c:v>5.3893333333333411</c:v>
                      </c:pt>
                      <c:pt idx="7225" formatCode="0.000">
                        <c:v>5.3881666666666748</c:v>
                      </c:pt>
                      <c:pt idx="7226" formatCode="0.000">
                        <c:v>5.3870000000000084</c:v>
                      </c:pt>
                      <c:pt idx="7227" formatCode="0.000">
                        <c:v>5.3858333333333421</c:v>
                      </c:pt>
                      <c:pt idx="7228" formatCode="0.000">
                        <c:v>5.3846666666666758</c:v>
                      </c:pt>
                      <c:pt idx="7229" formatCode="0.000">
                        <c:v>5.3835000000000095</c:v>
                      </c:pt>
                      <c:pt idx="7230" formatCode="0.000">
                        <c:v>5.3823333333333432</c:v>
                      </c:pt>
                      <c:pt idx="7231" formatCode="0.000">
                        <c:v>5.3811666666666769</c:v>
                      </c:pt>
                      <c:pt idx="7232" formatCode="0.000">
                        <c:v>5.3800000000000106</c:v>
                      </c:pt>
                      <c:pt idx="7233" formatCode="0.000">
                        <c:v>5.3788333333333442</c:v>
                      </c:pt>
                      <c:pt idx="7234" formatCode="0.000">
                        <c:v>5.3776666666666779</c:v>
                      </c:pt>
                      <c:pt idx="7235" formatCode="0.000">
                        <c:v>5.3765000000000116</c:v>
                      </c:pt>
                      <c:pt idx="7236" formatCode="0.000">
                        <c:v>5.3753333333333453</c:v>
                      </c:pt>
                      <c:pt idx="7237" formatCode="0.000">
                        <c:v>5.374166666666679</c:v>
                      </c:pt>
                      <c:pt idx="7238" formatCode="0.000">
                        <c:v>5.3730000000000127</c:v>
                      </c:pt>
                      <c:pt idx="7239" formatCode="0.000">
                        <c:v>5.3718333333333463</c:v>
                      </c:pt>
                      <c:pt idx="7240" formatCode="0.000">
                        <c:v>5.37066666666668</c:v>
                      </c:pt>
                      <c:pt idx="7241" formatCode="0.000">
                        <c:v>5.3695000000000137</c:v>
                      </c:pt>
                      <c:pt idx="7242" formatCode="0.000">
                        <c:v>5.3683333333333474</c:v>
                      </c:pt>
                      <c:pt idx="7243" formatCode="0.000">
                        <c:v>5.3671666666666811</c:v>
                      </c:pt>
                      <c:pt idx="7244">
                        <c:v>5.3659999999999997</c:v>
                      </c:pt>
                      <c:pt idx="7245" formatCode="0.000">
                        <c:v>5.363952380952381</c:v>
                      </c:pt>
                      <c:pt idx="7246" formatCode="0.000">
                        <c:v>5.3619047619047624</c:v>
                      </c:pt>
                      <c:pt idx="7247" formatCode="0.000">
                        <c:v>5.3598571428571438</c:v>
                      </c:pt>
                      <c:pt idx="7248" formatCode="0.000">
                        <c:v>5.3578095238095251</c:v>
                      </c:pt>
                      <c:pt idx="7249" formatCode="0.000">
                        <c:v>5.3557619047619065</c:v>
                      </c:pt>
                      <c:pt idx="7250" formatCode="0.000">
                        <c:v>5.3537142857142879</c:v>
                      </c:pt>
                      <c:pt idx="7251" formatCode="0.000">
                        <c:v>5.3516666666666692</c:v>
                      </c:pt>
                      <c:pt idx="7252" formatCode="0.000">
                        <c:v>5.3496190476190506</c:v>
                      </c:pt>
                      <c:pt idx="7253" formatCode="0.000">
                        <c:v>5.347571428571432</c:v>
                      </c:pt>
                      <c:pt idx="7254" formatCode="0.000">
                        <c:v>5.3455238095238133</c:v>
                      </c:pt>
                      <c:pt idx="7255" formatCode="0.000">
                        <c:v>5.3434761904761947</c:v>
                      </c:pt>
                      <c:pt idx="7256" formatCode="0.000">
                        <c:v>5.3414285714285761</c:v>
                      </c:pt>
                      <c:pt idx="7257" formatCode="0.000">
                        <c:v>5.3393809523809574</c:v>
                      </c:pt>
                      <c:pt idx="7258" formatCode="0.000">
                        <c:v>5.3373333333333388</c:v>
                      </c:pt>
                      <c:pt idx="7259" formatCode="0.000">
                        <c:v>5.3352857142857202</c:v>
                      </c:pt>
                      <c:pt idx="7260" formatCode="0.000">
                        <c:v>5.3332380952381016</c:v>
                      </c:pt>
                      <c:pt idx="7261" formatCode="0.000">
                        <c:v>5.3311904761904829</c:v>
                      </c:pt>
                      <c:pt idx="7262" formatCode="0.000">
                        <c:v>5.3291428571428643</c:v>
                      </c:pt>
                      <c:pt idx="7263" formatCode="0.000">
                        <c:v>5.3270952380952457</c:v>
                      </c:pt>
                      <c:pt idx="7264" formatCode="0.000">
                        <c:v>5.325047619047627</c:v>
                      </c:pt>
                      <c:pt idx="7265" formatCode="0.000">
                        <c:v>5.3230000000000084</c:v>
                      </c:pt>
                      <c:pt idx="7266" formatCode="0.000">
                        <c:v>5.3209523809523898</c:v>
                      </c:pt>
                      <c:pt idx="7267" formatCode="0.000">
                        <c:v>5.3189047619047711</c:v>
                      </c:pt>
                      <c:pt idx="7268" formatCode="0.000">
                        <c:v>5.3168571428571525</c:v>
                      </c:pt>
                      <c:pt idx="7269" formatCode="0.000">
                        <c:v>5.3148095238095339</c:v>
                      </c:pt>
                      <c:pt idx="7270" formatCode="0.000">
                        <c:v>5.3127619047619152</c:v>
                      </c:pt>
                      <c:pt idx="7271" formatCode="0.000">
                        <c:v>5.3107142857142966</c:v>
                      </c:pt>
                      <c:pt idx="7272" formatCode="0.000">
                        <c:v>5.308666666666678</c:v>
                      </c:pt>
                      <c:pt idx="7273" formatCode="0.000">
                        <c:v>5.3066190476190593</c:v>
                      </c:pt>
                      <c:pt idx="7274" formatCode="0.000">
                        <c:v>5.3045714285714407</c:v>
                      </c:pt>
                      <c:pt idx="7275" formatCode="0.000">
                        <c:v>5.3025238095238221</c:v>
                      </c:pt>
                      <c:pt idx="7276" formatCode="0.000">
                        <c:v>5.3004761904762034</c:v>
                      </c:pt>
                      <c:pt idx="7277" formatCode="0.000">
                        <c:v>5.2984285714285848</c:v>
                      </c:pt>
                      <c:pt idx="7278" formatCode="0.000">
                        <c:v>5.2963809523809662</c:v>
                      </c:pt>
                      <c:pt idx="7279" formatCode="0.000">
                        <c:v>5.2943333333333475</c:v>
                      </c:pt>
                      <c:pt idx="7280" formatCode="0.000">
                        <c:v>5.2922857142857289</c:v>
                      </c:pt>
                      <c:pt idx="7281" formatCode="0.000">
                        <c:v>5.2902380952381103</c:v>
                      </c:pt>
                      <c:pt idx="7282" formatCode="0.000">
                        <c:v>5.2881904761904917</c:v>
                      </c:pt>
                      <c:pt idx="7283" formatCode="0.000">
                        <c:v>5.286142857142873</c:v>
                      </c:pt>
                      <c:pt idx="7284" formatCode="0.000">
                        <c:v>5.2840952380952544</c:v>
                      </c:pt>
                      <c:pt idx="7285" formatCode="0.000">
                        <c:v>5.2820476190476358</c:v>
                      </c:pt>
                      <c:pt idx="7286">
                        <c:v>5.28</c:v>
                      </c:pt>
                    </c:numCache>
                  </c:numRef>
                </c:val>
                <c:smooth val="0"/>
                <c:extLst xmlns:c15="http://schemas.microsoft.com/office/drawing/2012/chart">
                  <c:ext xmlns:c16="http://schemas.microsoft.com/office/drawing/2014/chart" uri="{C3380CC4-5D6E-409C-BE32-E72D297353CC}">
                    <c16:uniqueId val="{00000005-40DA-4550-A897-CA1DF288BF9F}"/>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'FRED Graph'!$J$11</c15:sqref>
                        </c15:formulaRef>
                      </c:ext>
                    </c:extLst>
                    <c:strCache>
                      <c:ptCount val="1"/>
                      <c:pt idx="0">
                        <c:v>Implied Fed Funds Rate, 1/31/2023</c:v>
                      </c:pt>
                    </c:strCache>
                  </c:strRef>
                </c:tx>
                <c:spPr>
                  <a:ln w="28575" cap="rnd">
                    <a:solidFill>
                      <a:schemeClr val="accent6"/>
                    </a:solidFill>
                    <a:prstDash val="sysDash"/>
                    <a:round/>
                  </a:ln>
                  <a:effectLst/>
                </c:spPr>
                <c:marker>
                  <c:symbol val="none"/>
                </c:marker>
                <c:cat>
                  <c:numRef>
                    <c:extLst xmlns:c15="http://schemas.microsoft.com/office/drawing/2012/chart">
                      <c:ext xmlns:c15="http://schemas.microsoft.com/office/drawing/2012/chart" uri="{02D57815-91ED-43cb-92C2-25804820EDAC}">
                        <c15:formulaRef>
                          <c15:sqref>'FRED Graph'!$D$12:$D$7316</c15:sqref>
                        </c15:formulaRef>
                      </c:ext>
                    </c:extLst>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extLst xmlns:c15="http://schemas.microsoft.com/office/drawing/2012/chart">
                      <c:ext xmlns:c15="http://schemas.microsoft.com/office/drawing/2012/chart" uri="{02D57815-91ED-43cb-92C2-25804820EDAC}">
                        <c15:formulaRef>
                          <c15:sqref>'FRED Graph'!$J$12:$J$7316</c15:sqref>
                        </c15:formulaRef>
                      </c:ext>
                    </c:extLst>
                    <c:numCache>
                      <c:formatCode>General</c:formatCode>
                      <c:ptCount val="7305"/>
                      <c:pt idx="7057">
                        <c:v>5</c:v>
                      </c:pt>
                      <c:pt idx="7058">
                        <c:v>5</c:v>
                      </c:pt>
                      <c:pt idx="7059">
                        <c:v>5</c:v>
                      </c:pt>
                      <c:pt idx="7060">
                        <c:v>5</c:v>
                      </c:pt>
                      <c:pt idx="7061">
                        <c:v>5</c:v>
                      </c:pt>
                      <c:pt idx="7062" formatCode="0.000">
                        <c:v>4.8979999999999997</c:v>
                      </c:pt>
                      <c:pt idx="7063" formatCode="0.000">
                        <c:v>4.8984285714285711</c:v>
                      </c:pt>
                      <c:pt idx="7064" formatCode="0.000">
                        <c:v>4.8988571428571426</c:v>
                      </c:pt>
                      <c:pt idx="7065" formatCode="0.000">
                        <c:v>4.899285714285714</c:v>
                      </c:pt>
                      <c:pt idx="7066" formatCode="0.000">
                        <c:v>4.8997142857142855</c:v>
                      </c:pt>
                      <c:pt idx="7067" formatCode="0.000">
                        <c:v>4.9001428571428569</c:v>
                      </c:pt>
                      <c:pt idx="7068" formatCode="0.000">
                        <c:v>4.9005714285714284</c:v>
                      </c:pt>
                      <c:pt idx="7069" formatCode="0.000">
                        <c:v>4.9009999999999998</c:v>
                      </c:pt>
                      <c:pt idx="7070" formatCode="0.000">
                        <c:v>4.9014285714285712</c:v>
                      </c:pt>
                      <c:pt idx="7071" formatCode="0.000">
                        <c:v>4.9018571428571427</c:v>
                      </c:pt>
                      <c:pt idx="7072" formatCode="0.000">
                        <c:v>4.9022857142857141</c:v>
                      </c:pt>
                      <c:pt idx="7073" formatCode="0.000">
                        <c:v>4.9027142857142856</c:v>
                      </c:pt>
                      <c:pt idx="7074" formatCode="0.000">
                        <c:v>4.903142857142857</c:v>
                      </c:pt>
                      <c:pt idx="7075" formatCode="0.000">
                        <c:v>4.9035714285714285</c:v>
                      </c:pt>
                      <c:pt idx="7076" formatCode="0.000">
                        <c:v>4.9039999999999999</c:v>
                      </c:pt>
                      <c:pt idx="7077" formatCode="0.000">
                        <c:v>4.9044285714285714</c:v>
                      </c:pt>
                      <c:pt idx="7078" formatCode="0.000">
                        <c:v>4.9048571428571428</c:v>
                      </c:pt>
                      <c:pt idx="7079" formatCode="0.000">
                        <c:v>4.9052857142857142</c:v>
                      </c:pt>
                      <c:pt idx="7080" formatCode="0.000">
                        <c:v>4.9057142857142857</c:v>
                      </c:pt>
                      <c:pt idx="7081" formatCode="0.000">
                        <c:v>4.9061428571428571</c:v>
                      </c:pt>
                      <c:pt idx="7082" formatCode="0.000">
                        <c:v>4.9065714285714286</c:v>
                      </c:pt>
                      <c:pt idx="7083" formatCode="0.000">
                        <c:v>4.907</c:v>
                      </c:pt>
                      <c:pt idx="7084" formatCode="0.000">
                        <c:v>4.9074285714285715</c:v>
                      </c:pt>
                      <c:pt idx="7085" formatCode="0.000">
                        <c:v>4.9078571428571429</c:v>
                      </c:pt>
                      <c:pt idx="7086" formatCode="0.000">
                        <c:v>4.9082857142857144</c:v>
                      </c:pt>
                      <c:pt idx="7087" formatCode="0.000">
                        <c:v>4.9087142857142858</c:v>
                      </c:pt>
                      <c:pt idx="7088" formatCode="0.000">
                        <c:v>4.9091428571428573</c:v>
                      </c:pt>
                      <c:pt idx="7089" formatCode="0.000">
                        <c:v>4.9095714285714287</c:v>
                      </c:pt>
                      <c:pt idx="7090" formatCode="0.000">
                        <c:v>4.91</c:v>
                      </c:pt>
                      <c:pt idx="7091" formatCode="0.000">
                        <c:v>4.9104285714285716</c:v>
                      </c:pt>
                      <c:pt idx="7092" formatCode="0.000">
                        <c:v>4.910857142857143</c:v>
                      </c:pt>
                      <c:pt idx="7093" formatCode="0.000">
                        <c:v>4.9112857142857145</c:v>
                      </c:pt>
                      <c:pt idx="7094" formatCode="0.000">
                        <c:v>4.9117142857142859</c:v>
                      </c:pt>
                      <c:pt idx="7095" formatCode="0.000">
                        <c:v>4.9121428571428574</c:v>
                      </c:pt>
                      <c:pt idx="7096" formatCode="0.000">
                        <c:v>4.9125714285714288</c:v>
                      </c:pt>
                      <c:pt idx="7097" formatCode="0.000">
                        <c:v>4.9130000000000003</c:v>
                      </c:pt>
                      <c:pt idx="7098" formatCode="0.000">
                        <c:v>4.9134285714285717</c:v>
                      </c:pt>
                      <c:pt idx="7099" formatCode="0.000">
                        <c:v>4.9138571428571431</c:v>
                      </c:pt>
                      <c:pt idx="7100" formatCode="0.000">
                        <c:v>4.9142857142857146</c:v>
                      </c:pt>
                      <c:pt idx="7101" formatCode="0.000">
                        <c:v>4.914714285714286</c:v>
                      </c:pt>
                      <c:pt idx="7102" formatCode="0.000">
                        <c:v>4.9151428571428575</c:v>
                      </c:pt>
                      <c:pt idx="7103" formatCode="0.000">
                        <c:v>4.9155714285714289</c:v>
                      </c:pt>
                      <c:pt idx="7104" formatCode="0.000">
                        <c:v>4.9160000000000004</c:v>
                      </c:pt>
                      <c:pt idx="7105" formatCode="0.000">
                        <c:v>4.9147674418604659</c:v>
                      </c:pt>
                      <c:pt idx="7106" formatCode="0.000">
                        <c:v>4.913505537098561</c:v>
                      </c:pt>
                      <c:pt idx="7107" formatCode="0.000">
                        <c:v>4.9122436323366561</c:v>
                      </c:pt>
                      <c:pt idx="7108" formatCode="0.000">
                        <c:v>4.9109817275747512</c:v>
                      </c:pt>
                      <c:pt idx="7109" formatCode="0.000">
                        <c:v>4.9097198228128462</c:v>
                      </c:pt>
                      <c:pt idx="7110" formatCode="0.000">
                        <c:v>4.9084579180509413</c:v>
                      </c:pt>
                      <c:pt idx="7111" formatCode="0.000">
                        <c:v>4.9071960132890364</c:v>
                      </c:pt>
                      <c:pt idx="7112" formatCode="0.000">
                        <c:v>4.9059341085271315</c:v>
                      </c:pt>
                      <c:pt idx="7113" formatCode="0.000">
                        <c:v>4.9046722037652266</c:v>
                      </c:pt>
                      <c:pt idx="7114" formatCode="0.000">
                        <c:v>4.9034102990033217</c:v>
                      </c:pt>
                      <c:pt idx="7115" formatCode="0.000">
                        <c:v>4.9021483942414168</c:v>
                      </c:pt>
                      <c:pt idx="7116" formatCode="0.000">
                        <c:v>4.9008864894795119</c:v>
                      </c:pt>
                      <c:pt idx="7117" formatCode="0.000">
                        <c:v>4.899624584717607</c:v>
                      </c:pt>
                      <c:pt idx="7118" formatCode="0.000">
                        <c:v>4.8983626799557021</c:v>
                      </c:pt>
                      <c:pt idx="7119" formatCode="0.000">
                        <c:v>4.8971007751937972</c:v>
                      </c:pt>
                      <c:pt idx="7120" formatCode="0.000">
                        <c:v>4.8958388704318923</c:v>
                      </c:pt>
                      <c:pt idx="7121" formatCode="0.000">
                        <c:v>4.8945769656699873</c:v>
                      </c:pt>
                      <c:pt idx="7122" formatCode="0.000">
                        <c:v>4.8933150609080824</c:v>
                      </c:pt>
                      <c:pt idx="7123" formatCode="0.000">
                        <c:v>4.8920531561461775</c:v>
                      </c:pt>
                      <c:pt idx="7124" formatCode="0.000">
                        <c:v>4.8907912513842726</c:v>
                      </c:pt>
                      <c:pt idx="7125" formatCode="0.000">
                        <c:v>4.8895293466223677</c:v>
                      </c:pt>
                      <c:pt idx="7126" formatCode="0.000">
                        <c:v>4.8882674418604628</c:v>
                      </c:pt>
                      <c:pt idx="7127" formatCode="0.000">
                        <c:v>4.8870055370985579</c:v>
                      </c:pt>
                      <c:pt idx="7128" formatCode="0.000">
                        <c:v>4.885743632336653</c:v>
                      </c:pt>
                      <c:pt idx="7129" formatCode="0.000">
                        <c:v>4.8844817275747481</c:v>
                      </c:pt>
                      <c:pt idx="7130" formatCode="0.000">
                        <c:v>4.8832198228128432</c:v>
                      </c:pt>
                      <c:pt idx="7131" formatCode="0.000">
                        <c:v>4.8819579180509383</c:v>
                      </c:pt>
                      <c:pt idx="7132" formatCode="0.000">
                        <c:v>4.8806960132890334</c:v>
                      </c:pt>
                      <c:pt idx="7133" formatCode="0.000">
                        <c:v>4.8794341085271284</c:v>
                      </c:pt>
                      <c:pt idx="7134" formatCode="0.000">
                        <c:v>4.8781722037652235</c:v>
                      </c:pt>
                      <c:pt idx="7135" formatCode="0.000">
                        <c:v>4.8769102990033186</c:v>
                      </c:pt>
                      <c:pt idx="7136" formatCode="0.000">
                        <c:v>4.8756483942414137</c:v>
                      </c:pt>
                      <c:pt idx="7137" formatCode="0.000">
                        <c:v>4.8743864894795088</c:v>
                      </c:pt>
                      <c:pt idx="7138" formatCode="0.000">
                        <c:v>4.8731245847176039</c:v>
                      </c:pt>
                      <c:pt idx="7139" formatCode="0.000">
                        <c:v>4.871862679955699</c:v>
                      </c:pt>
                      <c:pt idx="7140" formatCode="0.000">
                        <c:v>4.8706007751937941</c:v>
                      </c:pt>
                      <c:pt idx="7141" formatCode="0.000">
                        <c:v>4.8693388704318892</c:v>
                      </c:pt>
                      <c:pt idx="7142" formatCode="0.000">
                        <c:v>4.8680769656699843</c:v>
                      </c:pt>
                      <c:pt idx="7143" formatCode="0.000">
                        <c:v>4.8668150609080794</c:v>
                      </c:pt>
                      <c:pt idx="7144" formatCode="0.000">
                        <c:v>4.8655531561461745</c:v>
                      </c:pt>
                      <c:pt idx="7145" formatCode="0.000">
                        <c:v>4.8642912513842695</c:v>
                      </c:pt>
                      <c:pt idx="7146">
                        <c:v>4.8630000000000004</c:v>
                      </c:pt>
                      <c:pt idx="7147" formatCode="0.000">
                        <c:v>4.8614107142857144</c:v>
                      </c:pt>
                      <c:pt idx="7148" formatCode="0.000">
                        <c:v>4.8598214285714283</c:v>
                      </c:pt>
                      <c:pt idx="7149" formatCode="0.000">
                        <c:v>4.8582321428571422</c:v>
                      </c:pt>
                      <c:pt idx="7150" formatCode="0.000">
                        <c:v>4.8566428571428562</c:v>
                      </c:pt>
                      <c:pt idx="7151" formatCode="0.000">
                        <c:v>4.8550535714285701</c:v>
                      </c:pt>
                      <c:pt idx="7152" formatCode="0.000">
                        <c:v>4.853464285714284</c:v>
                      </c:pt>
                      <c:pt idx="7153" formatCode="0.000">
                        <c:v>4.8518749999999979</c:v>
                      </c:pt>
                      <c:pt idx="7154" formatCode="0.000">
                        <c:v>4.8502857142857119</c:v>
                      </c:pt>
                      <c:pt idx="7155" formatCode="0.000">
                        <c:v>4.8486964285714258</c:v>
                      </c:pt>
                      <c:pt idx="7156" formatCode="0.000">
                        <c:v>4.8471071428571397</c:v>
                      </c:pt>
                      <c:pt idx="7157" formatCode="0.000">
                        <c:v>4.8455178571428537</c:v>
                      </c:pt>
                      <c:pt idx="7158" formatCode="0.000">
                        <c:v>4.8439285714285676</c:v>
                      </c:pt>
                      <c:pt idx="7159" formatCode="0.000">
                        <c:v>4.8423392857142815</c:v>
                      </c:pt>
                      <c:pt idx="7160" formatCode="0.000">
                        <c:v>4.8407499999999954</c:v>
                      </c:pt>
                      <c:pt idx="7161" formatCode="0.000">
                        <c:v>4.8391607142857094</c:v>
                      </c:pt>
                      <c:pt idx="7162" formatCode="0.000">
                        <c:v>4.8375714285714233</c:v>
                      </c:pt>
                      <c:pt idx="7163" formatCode="0.000">
                        <c:v>4.8359821428571372</c:v>
                      </c:pt>
                      <c:pt idx="7164" formatCode="0.000">
                        <c:v>4.8343928571428512</c:v>
                      </c:pt>
                      <c:pt idx="7165" formatCode="0.000">
                        <c:v>4.8328035714285651</c:v>
                      </c:pt>
                      <c:pt idx="7166" formatCode="0.000">
                        <c:v>4.831214285714279</c:v>
                      </c:pt>
                      <c:pt idx="7167" formatCode="0.000">
                        <c:v>4.829624999999993</c:v>
                      </c:pt>
                      <c:pt idx="7168" formatCode="0.000">
                        <c:v>4.8280357142857069</c:v>
                      </c:pt>
                      <c:pt idx="7169" formatCode="0.000">
                        <c:v>4.8264464285714208</c:v>
                      </c:pt>
                      <c:pt idx="7170" formatCode="0.000">
                        <c:v>4.8248571428571347</c:v>
                      </c:pt>
                      <c:pt idx="7171" formatCode="0.000">
                        <c:v>4.8232678571428487</c:v>
                      </c:pt>
                      <c:pt idx="7172" formatCode="0.000">
                        <c:v>4.8216785714285626</c:v>
                      </c:pt>
                      <c:pt idx="7173" formatCode="0.000">
                        <c:v>4.8200892857142765</c:v>
                      </c:pt>
                      <c:pt idx="7174" formatCode="0.000">
                        <c:v>4.8184999999999905</c:v>
                      </c:pt>
                      <c:pt idx="7175" formatCode="0.000">
                        <c:v>4.8169107142857044</c:v>
                      </c:pt>
                      <c:pt idx="7176" formatCode="0.000">
                        <c:v>4.8153214285714183</c:v>
                      </c:pt>
                      <c:pt idx="7177" formatCode="0.000">
                        <c:v>4.8137321428571322</c:v>
                      </c:pt>
                      <c:pt idx="7178" formatCode="0.000">
                        <c:v>4.8121428571428462</c:v>
                      </c:pt>
                      <c:pt idx="7179" formatCode="0.000">
                        <c:v>4.8105535714285601</c:v>
                      </c:pt>
                      <c:pt idx="7180" formatCode="0.000">
                        <c:v>4.808964285714274</c:v>
                      </c:pt>
                      <c:pt idx="7181" formatCode="0.000">
                        <c:v>4.807374999999988</c:v>
                      </c:pt>
                      <c:pt idx="7182" formatCode="0.000">
                        <c:v>4.8057857142857019</c:v>
                      </c:pt>
                      <c:pt idx="7183" formatCode="0.000">
                        <c:v>4.8041964285714158</c:v>
                      </c:pt>
                      <c:pt idx="7184" formatCode="0.000">
                        <c:v>4.8026071428571298</c:v>
                      </c:pt>
                      <c:pt idx="7185" formatCode="0.000">
                        <c:v>4.8010178571428437</c:v>
                      </c:pt>
                      <c:pt idx="7186" formatCode="0.000">
                        <c:v>4.7994285714285576</c:v>
                      </c:pt>
                      <c:pt idx="7187" formatCode="0.000">
                        <c:v>4.7978392857142715</c:v>
                      </c:pt>
                      <c:pt idx="7188" formatCode="0.000">
                        <c:v>4.7962499999999855</c:v>
                      </c:pt>
                      <c:pt idx="7189" formatCode="0.000">
                        <c:v>4.7946607142856994</c:v>
                      </c:pt>
                      <c:pt idx="7190" formatCode="0.000">
                        <c:v>4.7930714285714133</c:v>
                      </c:pt>
                      <c:pt idx="7191" formatCode="0.000">
                        <c:v>4.7914821428571273</c:v>
                      </c:pt>
                      <c:pt idx="7192" formatCode="0.000">
                        <c:v>4.7898928571428412</c:v>
                      </c:pt>
                      <c:pt idx="7193" formatCode="0.000">
                        <c:v>4.7883035714285551</c:v>
                      </c:pt>
                      <c:pt idx="7194" formatCode="0.000">
                        <c:v>4.786714285714269</c:v>
                      </c:pt>
                      <c:pt idx="7195" formatCode="0.000">
                        <c:v>4.785124999999983</c:v>
                      </c:pt>
                      <c:pt idx="7196" formatCode="0.000">
                        <c:v>4.7835357142856969</c:v>
                      </c:pt>
                      <c:pt idx="7197" formatCode="0.000">
                        <c:v>4.7819464285714108</c:v>
                      </c:pt>
                      <c:pt idx="7198" formatCode="0.000">
                        <c:v>4.7803571428571248</c:v>
                      </c:pt>
                      <c:pt idx="7199" formatCode="0.000">
                        <c:v>4.7787678571428387</c:v>
                      </c:pt>
                      <c:pt idx="7200" formatCode="0.000">
                        <c:v>4.7771785714285526</c:v>
                      </c:pt>
                      <c:pt idx="7201" formatCode="0.000">
                        <c:v>4.7755892857142666</c:v>
                      </c:pt>
                      <c:pt idx="7202">
                        <c:v>4.774</c:v>
                      </c:pt>
                      <c:pt idx="7203" formatCode="0.000">
                        <c:v>4.7709999999999999</c:v>
                      </c:pt>
                      <c:pt idx="7204" formatCode="0.000">
                        <c:v>4.7679999999999998</c:v>
                      </c:pt>
                      <c:pt idx="7205" formatCode="0.000">
                        <c:v>4.7649999999999997</c:v>
                      </c:pt>
                      <c:pt idx="7206" formatCode="0.000">
                        <c:v>4.7619999999999996</c:v>
                      </c:pt>
                      <c:pt idx="7207" formatCode="0.000">
                        <c:v>4.7589999999999995</c:v>
                      </c:pt>
                      <c:pt idx="7208" formatCode="0.000">
                        <c:v>4.7559999999999993</c:v>
                      </c:pt>
                      <c:pt idx="7209" formatCode="0.000">
                        <c:v>4.7529999999999992</c:v>
                      </c:pt>
                      <c:pt idx="7210" formatCode="0.000">
                        <c:v>4.7499999999999991</c:v>
                      </c:pt>
                      <c:pt idx="7211" formatCode="0.000">
                        <c:v>4.746999999999999</c:v>
                      </c:pt>
                      <c:pt idx="7212" formatCode="0.000">
                        <c:v>4.7439999999999989</c:v>
                      </c:pt>
                      <c:pt idx="7213" formatCode="0.000">
                        <c:v>4.7409999999999988</c:v>
                      </c:pt>
                      <c:pt idx="7214" formatCode="0.000">
                        <c:v>4.7379999999999987</c:v>
                      </c:pt>
                      <c:pt idx="7215" formatCode="0.000">
                        <c:v>4.7349999999999985</c:v>
                      </c:pt>
                      <c:pt idx="7216" formatCode="0.000">
                        <c:v>4.7319999999999984</c:v>
                      </c:pt>
                      <c:pt idx="7217" formatCode="0.000">
                        <c:v>4.7289999999999983</c:v>
                      </c:pt>
                      <c:pt idx="7218" formatCode="0.000">
                        <c:v>4.7259999999999982</c:v>
                      </c:pt>
                      <c:pt idx="7219" formatCode="0.000">
                        <c:v>4.7229999999999981</c:v>
                      </c:pt>
                      <c:pt idx="7220" formatCode="0.000">
                        <c:v>4.719999999999998</c:v>
                      </c:pt>
                      <c:pt idx="7221" formatCode="0.000">
                        <c:v>4.7169999999999979</c:v>
                      </c:pt>
                      <c:pt idx="7222" formatCode="0.000">
                        <c:v>4.7139999999999977</c:v>
                      </c:pt>
                      <c:pt idx="7223" formatCode="0.000">
                        <c:v>4.7109999999999976</c:v>
                      </c:pt>
                      <c:pt idx="7224" formatCode="0.000">
                        <c:v>4.7079999999999975</c:v>
                      </c:pt>
                      <c:pt idx="7225" formatCode="0.000">
                        <c:v>4.7049999999999974</c:v>
                      </c:pt>
                      <c:pt idx="7226" formatCode="0.000">
                        <c:v>4.7019999999999973</c:v>
                      </c:pt>
                      <c:pt idx="7227" formatCode="0.000">
                        <c:v>4.6989999999999972</c:v>
                      </c:pt>
                      <c:pt idx="7228" formatCode="0.000">
                        <c:v>4.6959999999999971</c:v>
                      </c:pt>
                      <c:pt idx="7229" formatCode="0.000">
                        <c:v>4.692999999999997</c:v>
                      </c:pt>
                      <c:pt idx="7230" formatCode="0.000">
                        <c:v>4.6899999999999968</c:v>
                      </c:pt>
                      <c:pt idx="7231" formatCode="0.000">
                        <c:v>4.6869999999999967</c:v>
                      </c:pt>
                      <c:pt idx="7232" formatCode="0.000">
                        <c:v>4.6839999999999966</c:v>
                      </c:pt>
                      <c:pt idx="7233" formatCode="0.000">
                        <c:v>4.6809999999999965</c:v>
                      </c:pt>
                      <c:pt idx="7234" formatCode="0.000">
                        <c:v>4.6779999999999964</c:v>
                      </c:pt>
                      <c:pt idx="7235" formatCode="0.000">
                        <c:v>4.6749999999999963</c:v>
                      </c:pt>
                      <c:pt idx="7236" formatCode="0.000">
                        <c:v>4.6719999999999962</c:v>
                      </c:pt>
                      <c:pt idx="7237" formatCode="0.000">
                        <c:v>4.668999999999996</c:v>
                      </c:pt>
                      <c:pt idx="7238" formatCode="0.000">
                        <c:v>4.6659999999999959</c:v>
                      </c:pt>
                      <c:pt idx="7239" formatCode="0.000">
                        <c:v>4.6629999999999958</c:v>
                      </c:pt>
                      <c:pt idx="7240" formatCode="0.000">
                        <c:v>4.6599999999999957</c:v>
                      </c:pt>
                      <c:pt idx="7241" formatCode="0.000">
                        <c:v>4.6569999999999956</c:v>
                      </c:pt>
                      <c:pt idx="7242" formatCode="0.000">
                        <c:v>4.6539999999999955</c:v>
                      </c:pt>
                      <c:pt idx="7243" formatCode="0.000">
                        <c:v>4.6509999999999954</c:v>
                      </c:pt>
                      <c:pt idx="7244">
                        <c:v>4.6479999999999997</c:v>
                      </c:pt>
                      <c:pt idx="7245" formatCode="0.000">
                        <c:v>4.6439047619047615</c:v>
                      </c:pt>
                      <c:pt idx="7246" formatCode="0.000">
                        <c:v>4.6398095238095234</c:v>
                      </c:pt>
                      <c:pt idx="7247" formatCode="0.000">
                        <c:v>4.6357142857142852</c:v>
                      </c:pt>
                      <c:pt idx="7248" formatCode="0.000">
                        <c:v>4.6316190476190471</c:v>
                      </c:pt>
                      <c:pt idx="7249" formatCode="0.000">
                        <c:v>4.6275238095238089</c:v>
                      </c:pt>
                      <c:pt idx="7250" formatCode="0.000">
                        <c:v>4.6234285714285708</c:v>
                      </c:pt>
                      <c:pt idx="7251" formatCode="0.000">
                        <c:v>4.6193333333333326</c:v>
                      </c:pt>
                      <c:pt idx="7252" formatCode="0.000">
                        <c:v>4.6152380952380945</c:v>
                      </c:pt>
                      <c:pt idx="7253" formatCode="0.000">
                        <c:v>4.6111428571428563</c:v>
                      </c:pt>
                      <c:pt idx="7254" formatCode="0.000">
                        <c:v>4.6070476190476182</c:v>
                      </c:pt>
                      <c:pt idx="7255" formatCode="0.000">
                        <c:v>4.60295238095238</c:v>
                      </c:pt>
                      <c:pt idx="7256" formatCode="0.000">
                        <c:v>4.5988571428571419</c:v>
                      </c:pt>
                      <c:pt idx="7257" formatCode="0.000">
                        <c:v>4.5947619047619037</c:v>
                      </c:pt>
                      <c:pt idx="7258" formatCode="0.000">
                        <c:v>4.5906666666666656</c:v>
                      </c:pt>
                      <c:pt idx="7259" formatCode="0.000">
                        <c:v>4.5865714285714274</c:v>
                      </c:pt>
                      <c:pt idx="7260" formatCode="0.000">
                        <c:v>4.5824761904761893</c:v>
                      </c:pt>
                      <c:pt idx="7261" formatCode="0.000">
                        <c:v>4.5783809523809511</c:v>
                      </c:pt>
                      <c:pt idx="7262" formatCode="0.000">
                        <c:v>4.574285714285713</c:v>
                      </c:pt>
                      <c:pt idx="7263" formatCode="0.000">
                        <c:v>4.5701904761904748</c:v>
                      </c:pt>
                      <c:pt idx="7264" formatCode="0.000">
                        <c:v>4.5660952380952367</c:v>
                      </c:pt>
                      <c:pt idx="7265" formatCode="0.000">
                        <c:v>4.5619999999999985</c:v>
                      </c:pt>
                      <c:pt idx="7266" formatCode="0.000">
                        <c:v>4.5579047619047603</c:v>
                      </c:pt>
                      <c:pt idx="7267" formatCode="0.000">
                        <c:v>4.5538095238095222</c:v>
                      </c:pt>
                      <c:pt idx="7268" formatCode="0.000">
                        <c:v>4.549714285714284</c:v>
                      </c:pt>
                      <c:pt idx="7269" formatCode="0.000">
                        <c:v>4.5456190476190459</c:v>
                      </c:pt>
                      <c:pt idx="7270" formatCode="0.000">
                        <c:v>4.5415238095238077</c:v>
                      </c:pt>
                      <c:pt idx="7271" formatCode="0.000">
                        <c:v>4.5374285714285696</c:v>
                      </c:pt>
                      <c:pt idx="7272" formatCode="0.000">
                        <c:v>4.5333333333333314</c:v>
                      </c:pt>
                      <c:pt idx="7273" formatCode="0.000">
                        <c:v>4.5292380952380933</c:v>
                      </c:pt>
                      <c:pt idx="7274" formatCode="0.000">
                        <c:v>4.5251428571428551</c:v>
                      </c:pt>
                      <c:pt idx="7275" formatCode="0.000">
                        <c:v>4.521047619047617</c:v>
                      </c:pt>
                      <c:pt idx="7276" formatCode="0.000">
                        <c:v>4.5169523809523788</c:v>
                      </c:pt>
                      <c:pt idx="7277" formatCode="0.000">
                        <c:v>4.5128571428571407</c:v>
                      </c:pt>
                      <c:pt idx="7278" formatCode="0.000">
                        <c:v>4.5087619047619025</c:v>
                      </c:pt>
                      <c:pt idx="7279" formatCode="0.000">
                        <c:v>4.5046666666666644</c:v>
                      </c:pt>
                      <c:pt idx="7280" formatCode="0.000">
                        <c:v>4.5005714285714262</c:v>
                      </c:pt>
                      <c:pt idx="7281" formatCode="0.000">
                        <c:v>4.4964761904761881</c:v>
                      </c:pt>
                      <c:pt idx="7282" formatCode="0.000">
                        <c:v>4.4923809523809499</c:v>
                      </c:pt>
                      <c:pt idx="7283" formatCode="0.000">
                        <c:v>4.4882857142857118</c:v>
                      </c:pt>
                      <c:pt idx="7284" formatCode="0.000">
                        <c:v>4.4841904761904736</c:v>
                      </c:pt>
                      <c:pt idx="7285" formatCode="0.000">
                        <c:v>4.4800952380952355</c:v>
                      </c:pt>
                      <c:pt idx="7286">
                        <c:v>4.476</c:v>
                      </c:pt>
                    </c:numCache>
                  </c:numRef>
                </c:val>
                <c:smooth val="0"/>
                <c:extLst xmlns:c15="http://schemas.microsoft.com/office/drawing/2012/chart">
                  <c:ext xmlns:c16="http://schemas.microsoft.com/office/drawing/2014/chart" uri="{C3380CC4-5D6E-409C-BE32-E72D297353CC}">
                    <c16:uniqueId val="{00000006-40DA-4550-A897-CA1DF288BF9F}"/>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'FRED Graph'!$K$11</c15:sqref>
                        </c15:formulaRef>
                      </c:ext>
                    </c:extLst>
                    <c:strCache>
                      <c:ptCount val="1"/>
                      <c:pt idx="0">
                        <c:v>Implied Fed Funds Rate, 12/31/2022</c:v>
                      </c:pt>
                    </c:strCache>
                  </c:strRef>
                </c:tx>
                <c:spPr>
                  <a:ln w="28575" cap="rnd">
                    <a:solidFill>
                      <a:schemeClr val="accent1">
                        <a:lumMod val="60000"/>
                      </a:schemeClr>
                    </a:solidFill>
                    <a:prstDash val="sysDash"/>
                    <a:round/>
                  </a:ln>
                  <a:effectLst/>
                </c:spPr>
                <c:marker>
                  <c:symbol val="none"/>
                </c:marker>
                <c:cat>
                  <c:numRef>
                    <c:extLst xmlns:c15="http://schemas.microsoft.com/office/drawing/2012/chart">
                      <c:ext xmlns:c15="http://schemas.microsoft.com/office/drawing/2012/chart" uri="{02D57815-91ED-43cb-92C2-25804820EDAC}">
                        <c15:formulaRef>
                          <c15:sqref>'FRED Graph'!$D$12:$D$7316</c15:sqref>
                        </c15:formulaRef>
                      </c:ext>
                    </c:extLst>
                    <c:numCache>
                      <c:formatCode>m/d/yyyy</c:formatCode>
                      <c:ptCount val="7305"/>
                      <c:pt idx="0">
                        <c:v>37987</c:v>
                      </c:pt>
                      <c:pt idx="1">
                        <c:v>37988</c:v>
                      </c:pt>
                      <c:pt idx="2">
                        <c:v>37989</c:v>
                      </c:pt>
                      <c:pt idx="3">
                        <c:v>37990</c:v>
                      </c:pt>
                      <c:pt idx="4">
                        <c:v>37991</c:v>
                      </c:pt>
                      <c:pt idx="5">
                        <c:v>37992</c:v>
                      </c:pt>
                      <c:pt idx="6">
                        <c:v>37993</c:v>
                      </c:pt>
                      <c:pt idx="7">
                        <c:v>37994</c:v>
                      </c:pt>
                      <c:pt idx="8">
                        <c:v>37995</c:v>
                      </c:pt>
                      <c:pt idx="9">
                        <c:v>37996</c:v>
                      </c:pt>
                      <c:pt idx="10">
                        <c:v>37997</c:v>
                      </c:pt>
                      <c:pt idx="11">
                        <c:v>37998</c:v>
                      </c:pt>
                      <c:pt idx="12">
                        <c:v>37999</c:v>
                      </c:pt>
                      <c:pt idx="13">
                        <c:v>38000</c:v>
                      </c:pt>
                      <c:pt idx="14">
                        <c:v>38001</c:v>
                      </c:pt>
                      <c:pt idx="15">
                        <c:v>38002</c:v>
                      </c:pt>
                      <c:pt idx="16">
                        <c:v>38003</c:v>
                      </c:pt>
                      <c:pt idx="17">
                        <c:v>38004</c:v>
                      </c:pt>
                      <c:pt idx="18">
                        <c:v>38005</c:v>
                      </c:pt>
                      <c:pt idx="19">
                        <c:v>38006</c:v>
                      </c:pt>
                      <c:pt idx="20">
                        <c:v>38007</c:v>
                      </c:pt>
                      <c:pt idx="21">
                        <c:v>38008</c:v>
                      </c:pt>
                      <c:pt idx="22">
                        <c:v>38009</c:v>
                      </c:pt>
                      <c:pt idx="23">
                        <c:v>38010</c:v>
                      </c:pt>
                      <c:pt idx="24">
                        <c:v>38011</c:v>
                      </c:pt>
                      <c:pt idx="25">
                        <c:v>38012</c:v>
                      </c:pt>
                      <c:pt idx="26">
                        <c:v>38013</c:v>
                      </c:pt>
                      <c:pt idx="27">
                        <c:v>38014</c:v>
                      </c:pt>
                      <c:pt idx="28">
                        <c:v>38015</c:v>
                      </c:pt>
                      <c:pt idx="29">
                        <c:v>38016</c:v>
                      </c:pt>
                      <c:pt idx="30">
                        <c:v>38017</c:v>
                      </c:pt>
                      <c:pt idx="31">
                        <c:v>38018</c:v>
                      </c:pt>
                      <c:pt idx="32">
                        <c:v>38019</c:v>
                      </c:pt>
                      <c:pt idx="33">
                        <c:v>38020</c:v>
                      </c:pt>
                      <c:pt idx="34">
                        <c:v>38021</c:v>
                      </c:pt>
                      <c:pt idx="35">
                        <c:v>38022</c:v>
                      </c:pt>
                      <c:pt idx="36">
                        <c:v>38023</c:v>
                      </c:pt>
                      <c:pt idx="37">
                        <c:v>38024</c:v>
                      </c:pt>
                      <c:pt idx="38">
                        <c:v>38025</c:v>
                      </c:pt>
                      <c:pt idx="39">
                        <c:v>38026</c:v>
                      </c:pt>
                      <c:pt idx="40">
                        <c:v>38027</c:v>
                      </c:pt>
                      <c:pt idx="41">
                        <c:v>38028</c:v>
                      </c:pt>
                      <c:pt idx="42">
                        <c:v>38029</c:v>
                      </c:pt>
                      <c:pt idx="43">
                        <c:v>38030</c:v>
                      </c:pt>
                      <c:pt idx="44">
                        <c:v>38031</c:v>
                      </c:pt>
                      <c:pt idx="45">
                        <c:v>38032</c:v>
                      </c:pt>
                      <c:pt idx="46">
                        <c:v>38033</c:v>
                      </c:pt>
                      <c:pt idx="47">
                        <c:v>38034</c:v>
                      </c:pt>
                      <c:pt idx="48">
                        <c:v>38035</c:v>
                      </c:pt>
                      <c:pt idx="49">
                        <c:v>38036</c:v>
                      </c:pt>
                      <c:pt idx="50">
                        <c:v>38037</c:v>
                      </c:pt>
                      <c:pt idx="51">
                        <c:v>38038</c:v>
                      </c:pt>
                      <c:pt idx="52">
                        <c:v>38039</c:v>
                      </c:pt>
                      <c:pt idx="53">
                        <c:v>38040</c:v>
                      </c:pt>
                      <c:pt idx="54">
                        <c:v>38041</c:v>
                      </c:pt>
                      <c:pt idx="55">
                        <c:v>38042</c:v>
                      </c:pt>
                      <c:pt idx="56">
                        <c:v>38043</c:v>
                      </c:pt>
                      <c:pt idx="57">
                        <c:v>38044</c:v>
                      </c:pt>
                      <c:pt idx="58">
                        <c:v>38045</c:v>
                      </c:pt>
                      <c:pt idx="59">
                        <c:v>38046</c:v>
                      </c:pt>
                      <c:pt idx="60">
                        <c:v>38047</c:v>
                      </c:pt>
                      <c:pt idx="61">
                        <c:v>38048</c:v>
                      </c:pt>
                      <c:pt idx="62">
                        <c:v>38049</c:v>
                      </c:pt>
                      <c:pt idx="63">
                        <c:v>38050</c:v>
                      </c:pt>
                      <c:pt idx="64">
                        <c:v>38051</c:v>
                      </c:pt>
                      <c:pt idx="65">
                        <c:v>38052</c:v>
                      </c:pt>
                      <c:pt idx="66">
                        <c:v>38053</c:v>
                      </c:pt>
                      <c:pt idx="67">
                        <c:v>38054</c:v>
                      </c:pt>
                      <c:pt idx="68">
                        <c:v>38055</c:v>
                      </c:pt>
                      <c:pt idx="69">
                        <c:v>38056</c:v>
                      </c:pt>
                      <c:pt idx="70">
                        <c:v>38057</c:v>
                      </c:pt>
                      <c:pt idx="71">
                        <c:v>38058</c:v>
                      </c:pt>
                      <c:pt idx="72">
                        <c:v>38059</c:v>
                      </c:pt>
                      <c:pt idx="73">
                        <c:v>38060</c:v>
                      </c:pt>
                      <c:pt idx="74">
                        <c:v>38061</c:v>
                      </c:pt>
                      <c:pt idx="75">
                        <c:v>38062</c:v>
                      </c:pt>
                      <c:pt idx="76">
                        <c:v>38063</c:v>
                      </c:pt>
                      <c:pt idx="77">
                        <c:v>38064</c:v>
                      </c:pt>
                      <c:pt idx="78">
                        <c:v>38065</c:v>
                      </c:pt>
                      <c:pt idx="79">
                        <c:v>38066</c:v>
                      </c:pt>
                      <c:pt idx="80">
                        <c:v>38067</c:v>
                      </c:pt>
                      <c:pt idx="81">
                        <c:v>38068</c:v>
                      </c:pt>
                      <c:pt idx="82">
                        <c:v>38069</c:v>
                      </c:pt>
                      <c:pt idx="83">
                        <c:v>38070</c:v>
                      </c:pt>
                      <c:pt idx="84">
                        <c:v>38071</c:v>
                      </c:pt>
                      <c:pt idx="85">
                        <c:v>38072</c:v>
                      </c:pt>
                      <c:pt idx="86">
                        <c:v>38073</c:v>
                      </c:pt>
                      <c:pt idx="87">
                        <c:v>38074</c:v>
                      </c:pt>
                      <c:pt idx="88">
                        <c:v>38075</c:v>
                      </c:pt>
                      <c:pt idx="89">
                        <c:v>38076</c:v>
                      </c:pt>
                      <c:pt idx="90">
                        <c:v>38077</c:v>
                      </c:pt>
                      <c:pt idx="91">
                        <c:v>38078</c:v>
                      </c:pt>
                      <c:pt idx="92">
                        <c:v>38079</c:v>
                      </c:pt>
                      <c:pt idx="93">
                        <c:v>38080</c:v>
                      </c:pt>
                      <c:pt idx="94">
                        <c:v>38081</c:v>
                      </c:pt>
                      <c:pt idx="95">
                        <c:v>38082</c:v>
                      </c:pt>
                      <c:pt idx="96">
                        <c:v>38083</c:v>
                      </c:pt>
                      <c:pt idx="97">
                        <c:v>38084</c:v>
                      </c:pt>
                      <c:pt idx="98">
                        <c:v>38085</c:v>
                      </c:pt>
                      <c:pt idx="99">
                        <c:v>38086</c:v>
                      </c:pt>
                      <c:pt idx="100">
                        <c:v>38087</c:v>
                      </c:pt>
                      <c:pt idx="101">
                        <c:v>38088</c:v>
                      </c:pt>
                      <c:pt idx="102">
                        <c:v>38089</c:v>
                      </c:pt>
                      <c:pt idx="103">
                        <c:v>38090</c:v>
                      </c:pt>
                      <c:pt idx="104">
                        <c:v>38091</c:v>
                      </c:pt>
                      <c:pt idx="105">
                        <c:v>38092</c:v>
                      </c:pt>
                      <c:pt idx="106">
                        <c:v>38093</c:v>
                      </c:pt>
                      <c:pt idx="107">
                        <c:v>38094</c:v>
                      </c:pt>
                      <c:pt idx="108">
                        <c:v>38095</c:v>
                      </c:pt>
                      <c:pt idx="109">
                        <c:v>38096</c:v>
                      </c:pt>
                      <c:pt idx="110">
                        <c:v>38097</c:v>
                      </c:pt>
                      <c:pt idx="111">
                        <c:v>38098</c:v>
                      </c:pt>
                      <c:pt idx="112">
                        <c:v>38099</c:v>
                      </c:pt>
                      <c:pt idx="113">
                        <c:v>38100</c:v>
                      </c:pt>
                      <c:pt idx="114">
                        <c:v>38101</c:v>
                      </c:pt>
                      <c:pt idx="115">
                        <c:v>38102</c:v>
                      </c:pt>
                      <c:pt idx="116">
                        <c:v>38103</c:v>
                      </c:pt>
                      <c:pt idx="117">
                        <c:v>38104</c:v>
                      </c:pt>
                      <c:pt idx="118">
                        <c:v>38105</c:v>
                      </c:pt>
                      <c:pt idx="119">
                        <c:v>38106</c:v>
                      </c:pt>
                      <c:pt idx="120">
                        <c:v>38107</c:v>
                      </c:pt>
                      <c:pt idx="121">
                        <c:v>38108</c:v>
                      </c:pt>
                      <c:pt idx="122">
                        <c:v>38109</c:v>
                      </c:pt>
                      <c:pt idx="123">
                        <c:v>38110</c:v>
                      </c:pt>
                      <c:pt idx="124">
                        <c:v>38111</c:v>
                      </c:pt>
                      <c:pt idx="125">
                        <c:v>38112</c:v>
                      </c:pt>
                      <c:pt idx="126">
                        <c:v>38113</c:v>
                      </c:pt>
                      <c:pt idx="127">
                        <c:v>38114</c:v>
                      </c:pt>
                      <c:pt idx="128">
                        <c:v>38115</c:v>
                      </c:pt>
                      <c:pt idx="129">
                        <c:v>38116</c:v>
                      </c:pt>
                      <c:pt idx="130">
                        <c:v>38117</c:v>
                      </c:pt>
                      <c:pt idx="131">
                        <c:v>38118</c:v>
                      </c:pt>
                      <c:pt idx="132">
                        <c:v>38119</c:v>
                      </c:pt>
                      <c:pt idx="133">
                        <c:v>38120</c:v>
                      </c:pt>
                      <c:pt idx="134">
                        <c:v>38121</c:v>
                      </c:pt>
                      <c:pt idx="135">
                        <c:v>38122</c:v>
                      </c:pt>
                      <c:pt idx="136">
                        <c:v>38123</c:v>
                      </c:pt>
                      <c:pt idx="137">
                        <c:v>38124</c:v>
                      </c:pt>
                      <c:pt idx="138">
                        <c:v>38125</c:v>
                      </c:pt>
                      <c:pt idx="139">
                        <c:v>38126</c:v>
                      </c:pt>
                      <c:pt idx="140">
                        <c:v>38127</c:v>
                      </c:pt>
                      <c:pt idx="141">
                        <c:v>38128</c:v>
                      </c:pt>
                      <c:pt idx="142">
                        <c:v>38129</c:v>
                      </c:pt>
                      <c:pt idx="143">
                        <c:v>38130</c:v>
                      </c:pt>
                      <c:pt idx="144">
                        <c:v>38131</c:v>
                      </c:pt>
                      <c:pt idx="145">
                        <c:v>38132</c:v>
                      </c:pt>
                      <c:pt idx="146">
                        <c:v>38133</c:v>
                      </c:pt>
                      <c:pt idx="147">
                        <c:v>38134</c:v>
                      </c:pt>
                      <c:pt idx="148">
                        <c:v>38135</c:v>
                      </c:pt>
                      <c:pt idx="149">
                        <c:v>38136</c:v>
                      </c:pt>
                      <c:pt idx="150">
                        <c:v>38137</c:v>
                      </c:pt>
                      <c:pt idx="151">
                        <c:v>38138</c:v>
                      </c:pt>
                      <c:pt idx="152">
                        <c:v>38139</c:v>
                      </c:pt>
                      <c:pt idx="153">
                        <c:v>38140</c:v>
                      </c:pt>
                      <c:pt idx="154">
                        <c:v>38141</c:v>
                      </c:pt>
                      <c:pt idx="155">
                        <c:v>38142</c:v>
                      </c:pt>
                      <c:pt idx="156">
                        <c:v>38143</c:v>
                      </c:pt>
                      <c:pt idx="157">
                        <c:v>38144</c:v>
                      </c:pt>
                      <c:pt idx="158">
                        <c:v>38145</c:v>
                      </c:pt>
                      <c:pt idx="159">
                        <c:v>38146</c:v>
                      </c:pt>
                      <c:pt idx="160">
                        <c:v>38147</c:v>
                      </c:pt>
                      <c:pt idx="161">
                        <c:v>38148</c:v>
                      </c:pt>
                      <c:pt idx="162">
                        <c:v>38149</c:v>
                      </c:pt>
                      <c:pt idx="163">
                        <c:v>38150</c:v>
                      </c:pt>
                      <c:pt idx="164">
                        <c:v>38151</c:v>
                      </c:pt>
                      <c:pt idx="165">
                        <c:v>38152</c:v>
                      </c:pt>
                      <c:pt idx="166">
                        <c:v>38153</c:v>
                      </c:pt>
                      <c:pt idx="167">
                        <c:v>38154</c:v>
                      </c:pt>
                      <c:pt idx="168">
                        <c:v>38155</c:v>
                      </c:pt>
                      <c:pt idx="169">
                        <c:v>38156</c:v>
                      </c:pt>
                      <c:pt idx="170">
                        <c:v>38157</c:v>
                      </c:pt>
                      <c:pt idx="171">
                        <c:v>38158</c:v>
                      </c:pt>
                      <c:pt idx="172">
                        <c:v>38159</c:v>
                      </c:pt>
                      <c:pt idx="173">
                        <c:v>38160</c:v>
                      </c:pt>
                      <c:pt idx="174">
                        <c:v>38161</c:v>
                      </c:pt>
                      <c:pt idx="175">
                        <c:v>38162</c:v>
                      </c:pt>
                      <c:pt idx="176">
                        <c:v>38163</c:v>
                      </c:pt>
                      <c:pt idx="177">
                        <c:v>38164</c:v>
                      </c:pt>
                      <c:pt idx="178">
                        <c:v>38165</c:v>
                      </c:pt>
                      <c:pt idx="179">
                        <c:v>38166</c:v>
                      </c:pt>
                      <c:pt idx="180">
                        <c:v>38167</c:v>
                      </c:pt>
                      <c:pt idx="181">
                        <c:v>38168</c:v>
                      </c:pt>
                      <c:pt idx="182">
                        <c:v>38169</c:v>
                      </c:pt>
                      <c:pt idx="183">
                        <c:v>38170</c:v>
                      </c:pt>
                      <c:pt idx="184">
                        <c:v>38171</c:v>
                      </c:pt>
                      <c:pt idx="185">
                        <c:v>38172</c:v>
                      </c:pt>
                      <c:pt idx="186">
                        <c:v>38173</c:v>
                      </c:pt>
                      <c:pt idx="187">
                        <c:v>38174</c:v>
                      </c:pt>
                      <c:pt idx="188">
                        <c:v>38175</c:v>
                      </c:pt>
                      <c:pt idx="189">
                        <c:v>38176</c:v>
                      </c:pt>
                      <c:pt idx="190">
                        <c:v>38177</c:v>
                      </c:pt>
                      <c:pt idx="191">
                        <c:v>38178</c:v>
                      </c:pt>
                      <c:pt idx="192">
                        <c:v>38179</c:v>
                      </c:pt>
                      <c:pt idx="193">
                        <c:v>38180</c:v>
                      </c:pt>
                      <c:pt idx="194">
                        <c:v>38181</c:v>
                      </c:pt>
                      <c:pt idx="195">
                        <c:v>38182</c:v>
                      </c:pt>
                      <c:pt idx="196">
                        <c:v>38183</c:v>
                      </c:pt>
                      <c:pt idx="197">
                        <c:v>38184</c:v>
                      </c:pt>
                      <c:pt idx="198">
                        <c:v>38185</c:v>
                      </c:pt>
                      <c:pt idx="199">
                        <c:v>38186</c:v>
                      </c:pt>
                      <c:pt idx="200">
                        <c:v>38187</c:v>
                      </c:pt>
                      <c:pt idx="201">
                        <c:v>38188</c:v>
                      </c:pt>
                      <c:pt idx="202">
                        <c:v>38189</c:v>
                      </c:pt>
                      <c:pt idx="203">
                        <c:v>38190</c:v>
                      </c:pt>
                      <c:pt idx="204">
                        <c:v>38191</c:v>
                      </c:pt>
                      <c:pt idx="205">
                        <c:v>38192</c:v>
                      </c:pt>
                      <c:pt idx="206">
                        <c:v>38193</c:v>
                      </c:pt>
                      <c:pt idx="207">
                        <c:v>38194</c:v>
                      </c:pt>
                      <c:pt idx="208">
                        <c:v>38195</c:v>
                      </c:pt>
                      <c:pt idx="209">
                        <c:v>38196</c:v>
                      </c:pt>
                      <c:pt idx="210">
                        <c:v>38197</c:v>
                      </c:pt>
                      <c:pt idx="211">
                        <c:v>38198</c:v>
                      </c:pt>
                      <c:pt idx="212">
                        <c:v>38199</c:v>
                      </c:pt>
                      <c:pt idx="213">
                        <c:v>38200</c:v>
                      </c:pt>
                      <c:pt idx="214">
                        <c:v>38201</c:v>
                      </c:pt>
                      <c:pt idx="215">
                        <c:v>38202</c:v>
                      </c:pt>
                      <c:pt idx="216">
                        <c:v>38203</c:v>
                      </c:pt>
                      <c:pt idx="217">
                        <c:v>38204</c:v>
                      </c:pt>
                      <c:pt idx="218">
                        <c:v>38205</c:v>
                      </c:pt>
                      <c:pt idx="219">
                        <c:v>38206</c:v>
                      </c:pt>
                      <c:pt idx="220">
                        <c:v>38207</c:v>
                      </c:pt>
                      <c:pt idx="221">
                        <c:v>38208</c:v>
                      </c:pt>
                      <c:pt idx="222">
                        <c:v>38209</c:v>
                      </c:pt>
                      <c:pt idx="223">
                        <c:v>38210</c:v>
                      </c:pt>
                      <c:pt idx="224">
                        <c:v>38211</c:v>
                      </c:pt>
                      <c:pt idx="225">
                        <c:v>38212</c:v>
                      </c:pt>
                      <c:pt idx="226">
                        <c:v>38213</c:v>
                      </c:pt>
                      <c:pt idx="227">
                        <c:v>38214</c:v>
                      </c:pt>
                      <c:pt idx="228">
                        <c:v>38215</c:v>
                      </c:pt>
                      <c:pt idx="229">
                        <c:v>38216</c:v>
                      </c:pt>
                      <c:pt idx="230">
                        <c:v>38217</c:v>
                      </c:pt>
                      <c:pt idx="231">
                        <c:v>38218</c:v>
                      </c:pt>
                      <c:pt idx="232">
                        <c:v>38219</c:v>
                      </c:pt>
                      <c:pt idx="233">
                        <c:v>38220</c:v>
                      </c:pt>
                      <c:pt idx="234">
                        <c:v>38221</c:v>
                      </c:pt>
                      <c:pt idx="235">
                        <c:v>38222</c:v>
                      </c:pt>
                      <c:pt idx="236">
                        <c:v>38223</c:v>
                      </c:pt>
                      <c:pt idx="237">
                        <c:v>38224</c:v>
                      </c:pt>
                      <c:pt idx="238">
                        <c:v>38225</c:v>
                      </c:pt>
                      <c:pt idx="239">
                        <c:v>38226</c:v>
                      </c:pt>
                      <c:pt idx="240">
                        <c:v>38227</c:v>
                      </c:pt>
                      <c:pt idx="241">
                        <c:v>38228</c:v>
                      </c:pt>
                      <c:pt idx="242">
                        <c:v>38229</c:v>
                      </c:pt>
                      <c:pt idx="243">
                        <c:v>38230</c:v>
                      </c:pt>
                      <c:pt idx="244">
                        <c:v>38231</c:v>
                      </c:pt>
                      <c:pt idx="245">
                        <c:v>38232</c:v>
                      </c:pt>
                      <c:pt idx="246">
                        <c:v>38233</c:v>
                      </c:pt>
                      <c:pt idx="247">
                        <c:v>38234</c:v>
                      </c:pt>
                      <c:pt idx="248">
                        <c:v>38235</c:v>
                      </c:pt>
                      <c:pt idx="249">
                        <c:v>38236</c:v>
                      </c:pt>
                      <c:pt idx="250">
                        <c:v>38237</c:v>
                      </c:pt>
                      <c:pt idx="251">
                        <c:v>38238</c:v>
                      </c:pt>
                      <c:pt idx="252">
                        <c:v>38239</c:v>
                      </c:pt>
                      <c:pt idx="253">
                        <c:v>38240</c:v>
                      </c:pt>
                      <c:pt idx="254">
                        <c:v>38241</c:v>
                      </c:pt>
                      <c:pt idx="255">
                        <c:v>38242</c:v>
                      </c:pt>
                      <c:pt idx="256">
                        <c:v>38243</c:v>
                      </c:pt>
                      <c:pt idx="257">
                        <c:v>38244</c:v>
                      </c:pt>
                      <c:pt idx="258">
                        <c:v>38245</c:v>
                      </c:pt>
                      <c:pt idx="259">
                        <c:v>38246</c:v>
                      </c:pt>
                      <c:pt idx="260">
                        <c:v>38247</c:v>
                      </c:pt>
                      <c:pt idx="261">
                        <c:v>38248</c:v>
                      </c:pt>
                      <c:pt idx="262">
                        <c:v>38249</c:v>
                      </c:pt>
                      <c:pt idx="263">
                        <c:v>38250</c:v>
                      </c:pt>
                      <c:pt idx="264">
                        <c:v>38251</c:v>
                      </c:pt>
                      <c:pt idx="265">
                        <c:v>38252</c:v>
                      </c:pt>
                      <c:pt idx="266">
                        <c:v>38253</c:v>
                      </c:pt>
                      <c:pt idx="267">
                        <c:v>38254</c:v>
                      </c:pt>
                      <c:pt idx="268">
                        <c:v>38255</c:v>
                      </c:pt>
                      <c:pt idx="269">
                        <c:v>38256</c:v>
                      </c:pt>
                      <c:pt idx="270">
                        <c:v>38257</c:v>
                      </c:pt>
                      <c:pt idx="271">
                        <c:v>38258</c:v>
                      </c:pt>
                      <c:pt idx="272">
                        <c:v>38259</c:v>
                      </c:pt>
                      <c:pt idx="273">
                        <c:v>38260</c:v>
                      </c:pt>
                      <c:pt idx="274">
                        <c:v>38261</c:v>
                      </c:pt>
                      <c:pt idx="275">
                        <c:v>38262</c:v>
                      </c:pt>
                      <c:pt idx="276">
                        <c:v>38263</c:v>
                      </c:pt>
                      <c:pt idx="277">
                        <c:v>38264</c:v>
                      </c:pt>
                      <c:pt idx="278">
                        <c:v>38265</c:v>
                      </c:pt>
                      <c:pt idx="279">
                        <c:v>38266</c:v>
                      </c:pt>
                      <c:pt idx="280">
                        <c:v>38267</c:v>
                      </c:pt>
                      <c:pt idx="281">
                        <c:v>38268</c:v>
                      </c:pt>
                      <c:pt idx="282">
                        <c:v>38269</c:v>
                      </c:pt>
                      <c:pt idx="283">
                        <c:v>38270</c:v>
                      </c:pt>
                      <c:pt idx="284">
                        <c:v>38271</c:v>
                      </c:pt>
                      <c:pt idx="285">
                        <c:v>38272</c:v>
                      </c:pt>
                      <c:pt idx="286">
                        <c:v>38273</c:v>
                      </c:pt>
                      <c:pt idx="287">
                        <c:v>38274</c:v>
                      </c:pt>
                      <c:pt idx="288">
                        <c:v>38275</c:v>
                      </c:pt>
                      <c:pt idx="289">
                        <c:v>38276</c:v>
                      </c:pt>
                      <c:pt idx="290">
                        <c:v>38277</c:v>
                      </c:pt>
                      <c:pt idx="291">
                        <c:v>38278</c:v>
                      </c:pt>
                      <c:pt idx="292">
                        <c:v>38279</c:v>
                      </c:pt>
                      <c:pt idx="293">
                        <c:v>38280</c:v>
                      </c:pt>
                      <c:pt idx="294">
                        <c:v>38281</c:v>
                      </c:pt>
                      <c:pt idx="295">
                        <c:v>38282</c:v>
                      </c:pt>
                      <c:pt idx="296">
                        <c:v>38283</c:v>
                      </c:pt>
                      <c:pt idx="297">
                        <c:v>38284</c:v>
                      </c:pt>
                      <c:pt idx="298">
                        <c:v>38285</c:v>
                      </c:pt>
                      <c:pt idx="299">
                        <c:v>38286</c:v>
                      </c:pt>
                      <c:pt idx="300">
                        <c:v>38287</c:v>
                      </c:pt>
                      <c:pt idx="301">
                        <c:v>38288</c:v>
                      </c:pt>
                      <c:pt idx="302">
                        <c:v>38289</c:v>
                      </c:pt>
                      <c:pt idx="303">
                        <c:v>38290</c:v>
                      </c:pt>
                      <c:pt idx="304">
                        <c:v>38291</c:v>
                      </c:pt>
                      <c:pt idx="305">
                        <c:v>38292</c:v>
                      </c:pt>
                      <c:pt idx="306">
                        <c:v>38293</c:v>
                      </c:pt>
                      <c:pt idx="307">
                        <c:v>38294</c:v>
                      </c:pt>
                      <c:pt idx="308">
                        <c:v>38295</c:v>
                      </c:pt>
                      <c:pt idx="309">
                        <c:v>38296</c:v>
                      </c:pt>
                      <c:pt idx="310">
                        <c:v>38297</c:v>
                      </c:pt>
                      <c:pt idx="311">
                        <c:v>38298</c:v>
                      </c:pt>
                      <c:pt idx="312">
                        <c:v>38299</c:v>
                      </c:pt>
                      <c:pt idx="313">
                        <c:v>38300</c:v>
                      </c:pt>
                      <c:pt idx="314">
                        <c:v>38301</c:v>
                      </c:pt>
                      <c:pt idx="315">
                        <c:v>38302</c:v>
                      </c:pt>
                      <c:pt idx="316">
                        <c:v>38303</c:v>
                      </c:pt>
                      <c:pt idx="317">
                        <c:v>38304</c:v>
                      </c:pt>
                      <c:pt idx="318">
                        <c:v>38305</c:v>
                      </c:pt>
                      <c:pt idx="319">
                        <c:v>38306</c:v>
                      </c:pt>
                      <c:pt idx="320">
                        <c:v>38307</c:v>
                      </c:pt>
                      <c:pt idx="321">
                        <c:v>38308</c:v>
                      </c:pt>
                      <c:pt idx="322">
                        <c:v>38309</c:v>
                      </c:pt>
                      <c:pt idx="323">
                        <c:v>38310</c:v>
                      </c:pt>
                      <c:pt idx="324">
                        <c:v>38311</c:v>
                      </c:pt>
                      <c:pt idx="325">
                        <c:v>38312</c:v>
                      </c:pt>
                      <c:pt idx="326">
                        <c:v>38313</c:v>
                      </c:pt>
                      <c:pt idx="327">
                        <c:v>38314</c:v>
                      </c:pt>
                      <c:pt idx="328">
                        <c:v>38315</c:v>
                      </c:pt>
                      <c:pt idx="329">
                        <c:v>38316</c:v>
                      </c:pt>
                      <c:pt idx="330">
                        <c:v>38317</c:v>
                      </c:pt>
                      <c:pt idx="331">
                        <c:v>38318</c:v>
                      </c:pt>
                      <c:pt idx="332">
                        <c:v>38319</c:v>
                      </c:pt>
                      <c:pt idx="333">
                        <c:v>38320</c:v>
                      </c:pt>
                      <c:pt idx="334">
                        <c:v>38321</c:v>
                      </c:pt>
                      <c:pt idx="335">
                        <c:v>38322</c:v>
                      </c:pt>
                      <c:pt idx="336">
                        <c:v>38323</c:v>
                      </c:pt>
                      <c:pt idx="337">
                        <c:v>38324</c:v>
                      </c:pt>
                      <c:pt idx="338">
                        <c:v>38325</c:v>
                      </c:pt>
                      <c:pt idx="339">
                        <c:v>38326</c:v>
                      </c:pt>
                      <c:pt idx="340">
                        <c:v>38327</c:v>
                      </c:pt>
                      <c:pt idx="341">
                        <c:v>38328</c:v>
                      </c:pt>
                      <c:pt idx="342">
                        <c:v>38329</c:v>
                      </c:pt>
                      <c:pt idx="343">
                        <c:v>38330</c:v>
                      </c:pt>
                      <c:pt idx="344">
                        <c:v>38331</c:v>
                      </c:pt>
                      <c:pt idx="345">
                        <c:v>38332</c:v>
                      </c:pt>
                      <c:pt idx="346">
                        <c:v>38333</c:v>
                      </c:pt>
                      <c:pt idx="347">
                        <c:v>38334</c:v>
                      </c:pt>
                      <c:pt idx="348">
                        <c:v>38335</c:v>
                      </c:pt>
                      <c:pt idx="349">
                        <c:v>38336</c:v>
                      </c:pt>
                      <c:pt idx="350">
                        <c:v>38337</c:v>
                      </c:pt>
                      <c:pt idx="351">
                        <c:v>38338</c:v>
                      </c:pt>
                      <c:pt idx="352">
                        <c:v>38339</c:v>
                      </c:pt>
                      <c:pt idx="353">
                        <c:v>38340</c:v>
                      </c:pt>
                      <c:pt idx="354">
                        <c:v>38341</c:v>
                      </c:pt>
                      <c:pt idx="355">
                        <c:v>38342</c:v>
                      </c:pt>
                      <c:pt idx="356">
                        <c:v>38343</c:v>
                      </c:pt>
                      <c:pt idx="357">
                        <c:v>38344</c:v>
                      </c:pt>
                      <c:pt idx="358">
                        <c:v>38345</c:v>
                      </c:pt>
                      <c:pt idx="359">
                        <c:v>38346</c:v>
                      </c:pt>
                      <c:pt idx="360">
                        <c:v>38347</c:v>
                      </c:pt>
                      <c:pt idx="361">
                        <c:v>38348</c:v>
                      </c:pt>
                      <c:pt idx="362">
                        <c:v>38349</c:v>
                      </c:pt>
                      <c:pt idx="363">
                        <c:v>38350</c:v>
                      </c:pt>
                      <c:pt idx="364">
                        <c:v>38351</c:v>
                      </c:pt>
                      <c:pt idx="365">
                        <c:v>38352</c:v>
                      </c:pt>
                      <c:pt idx="366">
                        <c:v>38353</c:v>
                      </c:pt>
                      <c:pt idx="367">
                        <c:v>38354</c:v>
                      </c:pt>
                      <c:pt idx="368">
                        <c:v>38355</c:v>
                      </c:pt>
                      <c:pt idx="369">
                        <c:v>38356</c:v>
                      </c:pt>
                      <c:pt idx="370">
                        <c:v>38357</c:v>
                      </c:pt>
                      <c:pt idx="371">
                        <c:v>38358</c:v>
                      </c:pt>
                      <c:pt idx="372">
                        <c:v>38359</c:v>
                      </c:pt>
                      <c:pt idx="373">
                        <c:v>38360</c:v>
                      </c:pt>
                      <c:pt idx="374">
                        <c:v>38361</c:v>
                      </c:pt>
                      <c:pt idx="375">
                        <c:v>38362</c:v>
                      </c:pt>
                      <c:pt idx="376">
                        <c:v>38363</c:v>
                      </c:pt>
                      <c:pt idx="377">
                        <c:v>38364</c:v>
                      </c:pt>
                      <c:pt idx="378">
                        <c:v>38365</c:v>
                      </c:pt>
                      <c:pt idx="379">
                        <c:v>38366</c:v>
                      </c:pt>
                      <c:pt idx="380">
                        <c:v>38367</c:v>
                      </c:pt>
                      <c:pt idx="381">
                        <c:v>38368</c:v>
                      </c:pt>
                      <c:pt idx="382">
                        <c:v>38369</c:v>
                      </c:pt>
                      <c:pt idx="383">
                        <c:v>38370</c:v>
                      </c:pt>
                      <c:pt idx="384">
                        <c:v>38371</c:v>
                      </c:pt>
                      <c:pt idx="385">
                        <c:v>38372</c:v>
                      </c:pt>
                      <c:pt idx="386">
                        <c:v>38373</c:v>
                      </c:pt>
                      <c:pt idx="387">
                        <c:v>38374</c:v>
                      </c:pt>
                      <c:pt idx="388">
                        <c:v>38375</c:v>
                      </c:pt>
                      <c:pt idx="389">
                        <c:v>38376</c:v>
                      </c:pt>
                      <c:pt idx="390">
                        <c:v>38377</c:v>
                      </c:pt>
                      <c:pt idx="391">
                        <c:v>38378</c:v>
                      </c:pt>
                      <c:pt idx="392">
                        <c:v>38379</c:v>
                      </c:pt>
                      <c:pt idx="393">
                        <c:v>38380</c:v>
                      </c:pt>
                      <c:pt idx="394">
                        <c:v>38381</c:v>
                      </c:pt>
                      <c:pt idx="395">
                        <c:v>38382</c:v>
                      </c:pt>
                      <c:pt idx="396">
                        <c:v>38383</c:v>
                      </c:pt>
                      <c:pt idx="397">
                        <c:v>38384</c:v>
                      </c:pt>
                      <c:pt idx="398">
                        <c:v>38385</c:v>
                      </c:pt>
                      <c:pt idx="399">
                        <c:v>38386</c:v>
                      </c:pt>
                      <c:pt idx="400">
                        <c:v>38387</c:v>
                      </c:pt>
                      <c:pt idx="401">
                        <c:v>38388</c:v>
                      </c:pt>
                      <c:pt idx="402">
                        <c:v>38389</c:v>
                      </c:pt>
                      <c:pt idx="403">
                        <c:v>38390</c:v>
                      </c:pt>
                      <c:pt idx="404">
                        <c:v>38391</c:v>
                      </c:pt>
                      <c:pt idx="405">
                        <c:v>38392</c:v>
                      </c:pt>
                      <c:pt idx="406">
                        <c:v>38393</c:v>
                      </c:pt>
                      <c:pt idx="407">
                        <c:v>38394</c:v>
                      </c:pt>
                      <c:pt idx="408">
                        <c:v>38395</c:v>
                      </c:pt>
                      <c:pt idx="409">
                        <c:v>38396</c:v>
                      </c:pt>
                      <c:pt idx="410">
                        <c:v>38397</c:v>
                      </c:pt>
                      <c:pt idx="411">
                        <c:v>38398</c:v>
                      </c:pt>
                      <c:pt idx="412">
                        <c:v>38399</c:v>
                      </c:pt>
                      <c:pt idx="413">
                        <c:v>38400</c:v>
                      </c:pt>
                      <c:pt idx="414">
                        <c:v>38401</c:v>
                      </c:pt>
                      <c:pt idx="415">
                        <c:v>38402</c:v>
                      </c:pt>
                      <c:pt idx="416">
                        <c:v>38403</c:v>
                      </c:pt>
                      <c:pt idx="417">
                        <c:v>38404</c:v>
                      </c:pt>
                      <c:pt idx="418">
                        <c:v>38405</c:v>
                      </c:pt>
                      <c:pt idx="419">
                        <c:v>38406</c:v>
                      </c:pt>
                      <c:pt idx="420">
                        <c:v>38407</c:v>
                      </c:pt>
                      <c:pt idx="421">
                        <c:v>38408</c:v>
                      </c:pt>
                      <c:pt idx="422">
                        <c:v>38409</c:v>
                      </c:pt>
                      <c:pt idx="423">
                        <c:v>38410</c:v>
                      </c:pt>
                      <c:pt idx="424">
                        <c:v>38411</c:v>
                      </c:pt>
                      <c:pt idx="425">
                        <c:v>38412</c:v>
                      </c:pt>
                      <c:pt idx="426">
                        <c:v>38413</c:v>
                      </c:pt>
                      <c:pt idx="427">
                        <c:v>38414</c:v>
                      </c:pt>
                      <c:pt idx="428">
                        <c:v>38415</c:v>
                      </c:pt>
                      <c:pt idx="429">
                        <c:v>38416</c:v>
                      </c:pt>
                      <c:pt idx="430">
                        <c:v>38417</c:v>
                      </c:pt>
                      <c:pt idx="431">
                        <c:v>38418</c:v>
                      </c:pt>
                      <c:pt idx="432">
                        <c:v>38419</c:v>
                      </c:pt>
                      <c:pt idx="433">
                        <c:v>38420</c:v>
                      </c:pt>
                      <c:pt idx="434">
                        <c:v>38421</c:v>
                      </c:pt>
                      <c:pt idx="435">
                        <c:v>38422</c:v>
                      </c:pt>
                      <c:pt idx="436">
                        <c:v>38423</c:v>
                      </c:pt>
                      <c:pt idx="437">
                        <c:v>38424</c:v>
                      </c:pt>
                      <c:pt idx="438">
                        <c:v>38425</c:v>
                      </c:pt>
                      <c:pt idx="439">
                        <c:v>38426</c:v>
                      </c:pt>
                      <c:pt idx="440">
                        <c:v>38427</c:v>
                      </c:pt>
                      <c:pt idx="441">
                        <c:v>38428</c:v>
                      </c:pt>
                      <c:pt idx="442">
                        <c:v>38429</c:v>
                      </c:pt>
                      <c:pt idx="443">
                        <c:v>38430</c:v>
                      </c:pt>
                      <c:pt idx="444">
                        <c:v>38431</c:v>
                      </c:pt>
                      <c:pt idx="445">
                        <c:v>38432</c:v>
                      </c:pt>
                      <c:pt idx="446">
                        <c:v>38433</c:v>
                      </c:pt>
                      <c:pt idx="447">
                        <c:v>38434</c:v>
                      </c:pt>
                      <c:pt idx="448">
                        <c:v>38435</c:v>
                      </c:pt>
                      <c:pt idx="449">
                        <c:v>38436</c:v>
                      </c:pt>
                      <c:pt idx="450">
                        <c:v>38437</c:v>
                      </c:pt>
                      <c:pt idx="451">
                        <c:v>38438</c:v>
                      </c:pt>
                      <c:pt idx="452">
                        <c:v>38439</c:v>
                      </c:pt>
                      <c:pt idx="453">
                        <c:v>38440</c:v>
                      </c:pt>
                      <c:pt idx="454">
                        <c:v>38441</c:v>
                      </c:pt>
                      <c:pt idx="455">
                        <c:v>38442</c:v>
                      </c:pt>
                      <c:pt idx="456">
                        <c:v>38443</c:v>
                      </c:pt>
                      <c:pt idx="457">
                        <c:v>38444</c:v>
                      </c:pt>
                      <c:pt idx="458">
                        <c:v>38445</c:v>
                      </c:pt>
                      <c:pt idx="459">
                        <c:v>38446</c:v>
                      </c:pt>
                      <c:pt idx="460">
                        <c:v>38447</c:v>
                      </c:pt>
                      <c:pt idx="461">
                        <c:v>38448</c:v>
                      </c:pt>
                      <c:pt idx="462">
                        <c:v>38449</c:v>
                      </c:pt>
                      <c:pt idx="463">
                        <c:v>38450</c:v>
                      </c:pt>
                      <c:pt idx="464">
                        <c:v>38451</c:v>
                      </c:pt>
                      <c:pt idx="465">
                        <c:v>38452</c:v>
                      </c:pt>
                      <c:pt idx="466">
                        <c:v>38453</c:v>
                      </c:pt>
                      <c:pt idx="467">
                        <c:v>38454</c:v>
                      </c:pt>
                      <c:pt idx="468">
                        <c:v>38455</c:v>
                      </c:pt>
                      <c:pt idx="469">
                        <c:v>38456</c:v>
                      </c:pt>
                      <c:pt idx="470">
                        <c:v>38457</c:v>
                      </c:pt>
                      <c:pt idx="471">
                        <c:v>38458</c:v>
                      </c:pt>
                      <c:pt idx="472">
                        <c:v>38459</c:v>
                      </c:pt>
                      <c:pt idx="473">
                        <c:v>38460</c:v>
                      </c:pt>
                      <c:pt idx="474">
                        <c:v>38461</c:v>
                      </c:pt>
                      <c:pt idx="475">
                        <c:v>38462</c:v>
                      </c:pt>
                      <c:pt idx="476">
                        <c:v>38463</c:v>
                      </c:pt>
                      <c:pt idx="477">
                        <c:v>38464</c:v>
                      </c:pt>
                      <c:pt idx="478">
                        <c:v>38465</c:v>
                      </c:pt>
                      <c:pt idx="479">
                        <c:v>38466</c:v>
                      </c:pt>
                      <c:pt idx="480">
                        <c:v>38467</c:v>
                      </c:pt>
                      <c:pt idx="481">
                        <c:v>38468</c:v>
                      </c:pt>
                      <c:pt idx="482">
                        <c:v>38469</c:v>
                      </c:pt>
                      <c:pt idx="483">
                        <c:v>38470</c:v>
                      </c:pt>
                      <c:pt idx="484">
                        <c:v>38471</c:v>
                      </c:pt>
                      <c:pt idx="485">
                        <c:v>38472</c:v>
                      </c:pt>
                      <c:pt idx="486">
                        <c:v>38473</c:v>
                      </c:pt>
                      <c:pt idx="487">
                        <c:v>38474</c:v>
                      </c:pt>
                      <c:pt idx="488">
                        <c:v>38475</c:v>
                      </c:pt>
                      <c:pt idx="489">
                        <c:v>38476</c:v>
                      </c:pt>
                      <c:pt idx="490">
                        <c:v>38477</c:v>
                      </c:pt>
                      <c:pt idx="491">
                        <c:v>38478</c:v>
                      </c:pt>
                      <c:pt idx="492">
                        <c:v>38479</c:v>
                      </c:pt>
                      <c:pt idx="493">
                        <c:v>38480</c:v>
                      </c:pt>
                      <c:pt idx="494">
                        <c:v>38481</c:v>
                      </c:pt>
                      <c:pt idx="495">
                        <c:v>38482</c:v>
                      </c:pt>
                      <c:pt idx="496">
                        <c:v>38483</c:v>
                      </c:pt>
                      <c:pt idx="497">
                        <c:v>38484</c:v>
                      </c:pt>
                      <c:pt idx="498">
                        <c:v>38485</c:v>
                      </c:pt>
                      <c:pt idx="499">
                        <c:v>38486</c:v>
                      </c:pt>
                      <c:pt idx="500">
                        <c:v>38487</c:v>
                      </c:pt>
                      <c:pt idx="501">
                        <c:v>38488</c:v>
                      </c:pt>
                      <c:pt idx="502">
                        <c:v>38489</c:v>
                      </c:pt>
                      <c:pt idx="503">
                        <c:v>38490</c:v>
                      </c:pt>
                      <c:pt idx="504">
                        <c:v>38491</c:v>
                      </c:pt>
                      <c:pt idx="505">
                        <c:v>38492</c:v>
                      </c:pt>
                      <c:pt idx="506">
                        <c:v>38493</c:v>
                      </c:pt>
                      <c:pt idx="507">
                        <c:v>38494</c:v>
                      </c:pt>
                      <c:pt idx="508">
                        <c:v>38495</c:v>
                      </c:pt>
                      <c:pt idx="509">
                        <c:v>38496</c:v>
                      </c:pt>
                      <c:pt idx="510">
                        <c:v>38497</c:v>
                      </c:pt>
                      <c:pt idx="511">
                        <c:v>38498</c:v>
                      </c:pt>
                      <c:pt idx="512">
                        <c:v>38499</c:v>
                      </c:pt>
                      <c:pt idx="513">
                        <c:v>38500</c:v>
                      </c:pt>
                      <c:pt idx="514">
                        <c:v>38501</c:v>
                      </c:pt>
                      <c:pt idx="515">
                        <c:v>38502</c:v>
                      </c:pt>
                      <c:pt idx="516">
                        <c:v>38503</c:v>
                      </c:pt>
                      <c:pt idx="517">
                        <c:v>38504</c:v>
                      </c:pt>
                      <c:pt idx="518">
                        <c:v>38505</c:v>
                      </c:pt>
                      <c:pt idx="519">
                        <c:v>38506</c:v>
                      </c:pt>
                      <c:pt idx="520">
                        <c:v>38507</c:v>
                      </c:pt>
                      <c:pt idx="521">
                        <c:v>38508</c:v>
                      </c:pt>
                      <c:pt idx="522">
                        <c:v>38509</c:v>
                      </c:pt>
                      <c:pt idx="523">
                        <c:v>38510</c:v>
                      </c:pt>
                      <c:pt idx="524">
                        <c:v>38511</c:v>
                      </c:pt>
                      <c:pt idx="525">
                        <c:v>38512</c:v>
                      </c:pt>
                      <c:pt idx="526">
                        <c:v>38513</c:v>
                      </c:pt>
                      <c:pt idx="527">
                        <c:v>38514</c:v>
                      </c:pt>
                      <c:pt idx="528">
                        <c:v>38515</c:v>
                      </c:pt>
                      <c:pt idx="529">
                        <c:v>38516</c:v>
                      </c:pt>
                      <c:pt idx="530">
                        <c:v>38517</c:v>
                      </c:pt>
                      <c:pt idx="531">
                        <c:v>38518</c:v>
                      </c:pt>
                      <c:pt idx="532">
                        <c:v>38519</c:v>
                      </c:pt>
                      <c:pt idx="533">
                        <c:v>38520</c:v>
                      </c:pt>
                      <c:pt idx="534">
                        <c:v>38521</c:v>
                      </c:pt>
                      <c:pt idx="535">
                        <c:v>38522</c:v>
                      </c:pt>
                      <c:pt idx="536">
                        <c:v>38523</c:v>
                      </c:pt>
                      <c:pt idx="537">
                        <c:v>38524</c:v>
                      </c:pt>
                      <c:pt idx="538">
                        <c:v>38525</c:v>
                      </c:pt>
                      <c:pt idx="539">
                        <c:v>38526</c:v>
                      </c:pt>
                      <c:pt idx="540">
                        <c:v>38527</c:v>
                      </c:pt>
                      <c:pt idx="541">
                        <c:v>38528</c:v>
                      </c:pt>
                      <c:pt idx="542">
                        <c:v>38529</c:v>
                      </c:pt>
                      <c:pt idx="543">
                        <c:v>38530</c:v>
                      </c:pt>
                      <c:pt idx="544">
                        <c:v>38531</c:v>
                      </c:pt>
                      <c:pt idx="545">
                        <c:v>38532</c:v>
                      </c:pt>
                      <c:pt idx="546">
                        <c:v>38533</c:v>
                      </c:pt>
                      <c:pt idx="547">
                        <c:v>38534</c:v>
                      </c:pt>
                      <c:pt idx="548">
                        <c:v>38535</c:v>
                      </c:pt>
                      <c:pt idx="549">
                        <c:v>38536</c:v>
                      </c:pt>
                      <c:pt idx="550">
                        <c:v>38537</c:v>
                      </c:pt>
                      <c:pt idx="551">
                        <c:v>38538</c:v>
                      </c:pt>
                      <c:pt idx="552">
                        <c:v>38539</c:v>
                      </c:pt>
                      <c:pt idx="553">
                        <c:v>38540</c:v>
                      </c:pt>
                      <c:pt idx="554">
                        <c:v>38541</c:v>
                      </c:pt>
                      <c:pt idx="555">
                        <c:v>38542</c:v>
                      </c:pt>
                      <c:pt idx="556">
                        <c:v>38543</c:v>
                      </c:pt>
                      <c:pt idx="557">
                        <c:v>38544</c:v>
                      </c:pt>
                      <c:pt idx="558">
                        <c:v>38545</c:v>
                      </c:pt>
                      <c:pt idx="559">
                        <c:v>38546</c:v>
                      </c:pt>
                      <c:pt idx="560">
                        <c:v>38547</c:v>
                      </c:pt>
                      <c:pt idx="561">
                        <c:v>38548</c:v>
                      </c:pt>
                      <c:pt idx="562">
                        <c:v>38549</c:v>
                      </c:pt>
                      <c:pt idx="563">
                        <c:v>38550</c:v>
                      </c:pt>
                      <c:pt idx="564">
                        <c:v>38551</c:v>
                      </c:pt>
                      <c:pt idx="565">
                        <c:v>38552</c:v>
                      </c:pt>
                      <c:pt idx="566">
                        <c:v>38553</c:v>
                      </c:pt>
                      <c:pt idx="567">
                        <c:v>38554</c:v>
                      </c:pt>
                      <c:pt idx="568">
                        <c:v>38555</c:v>
                      </c:pt>
                      <c:pt idx="569">
                        <c:v>38556</c:v>
                      </c:pt>
                      <c:pt idx="570">
                        <c:v>38557</c:v>
                      </c:pt>
                      <c:pt idx="571">
                        <c:v>38558</c:v>
                      </c:pt>
                      <c:pt idx="572">
                        <c:v>38559</c:v>
                      </c:pt>
                      <c:pt idx="573">
                        <c:v>38560</c:v>
                      </c:pt>
                      <c:pt idx="574">
                        <c:v>38561</c:v>
                      </c:pt>
                      <c:pt idx="575">
                        <c:v>38562</c:v>
                      </c:pt>
                      <c:pt idx="576">
                        <c:v>38563</c:v>
                      </c:pt>
                      <c:pt idx="577">
                        <c:v>38564</c:v>
                      </c:pt>
                      <c:pt idx="578">
                        <c:v>38565</c:v>
                      </c:pt>
                      <c:pt idx="579">
                        <c:v>38566</c:v>
                      </c:pt>
                      <c:pt idx="580">
                        <c:v>38567</c:v>
                      </c:pt>
                      <c:pt idx="581">
                        <c:v>38568</c:v>
                      </c:pt>
                      <c:pt idx="582">
                        <c:v>38569</c:v>
                      </c:pt>
                      <c:pt idx="583">
                        <c:v>38570</c:v>
                      </c:pt>
                      <c:pt idx="584">
                        <c:v>38571</c:v>
                      </c:pt>
                      <c:pt idx="585">
                        <c:v>38572</c:v>
                      </c:pt>
                      <c:pt idx="586">
                        <c:v>38573</c:v>
                      </c:pt>
                      <c:pt idx="587">
                        <c:v>38574</c:v>
                      </c:pt>
                      <c:pt idx="588">
                        <c:v>38575</c:v>
                      </c:pt>
                      <c:pt idx="589">
                        <c:v>38576</c:v>
                      </c:pt>
                      <c:pt idx="590">
                        <c:v>38577</c:v>
                      </c:pt>
                      <c:pt idx="591">
                        <c:v>38578</c:v>
                      </c:pt>
                      <c:pt idx="592">
                        <c:v>38579</c:v>
                      </c:pt>
                      <c:pt idx="593">
                        <c:v>38580</c:v>
                      </c:pt>
                      <c:pt idx="594">
                        <c:v>38581</c:v>
                      </c:pt>
                      <c:pt idx="595">
                        <c:v>38582</c:v>
                      </c:pt>
                      <c:pt idx="596">
                        <c:v>38583</c:v>
                      </c:pt>
                      <c:pt idx="597">
                        <c:v>38584</c:v>
                      </c:pt>
                      <c:pt idx="598">
                        <c:v>38585</c:v>
                      </c:pt>
                      <c:pt idx="599">
                        <c:v>38586</c:v>
                      </c:pt>
                      <c:pt idx="600">
                        <c:v>38587</c:v>
                      </c:pt>
                      <c:pt idx="601">
                        <c:v>38588</c:v>
                      </c:pt>
                      <c:pt idx="602">
                        <c:v>38589</c:v>
                      </c:pt>
                      <c:pt idx="603">
                        <c:v>38590</c:v>
                      </c:pt>
                      <c:pt idx="604">
                        <c:v>38591</c:v>
                      </c:pt>
                      <c:pt idx="605">
                        <c:v>38592</c:v>
                      </c:pt>
                      <c:pt idx="606">
                        <c:v>38593</c:v>
                      </c:pt>
                      <c:pt idx="607">
                        <c:v>38594</c:v>
                      </c:pt>
                      <c:pt idx="608">
                        <c:v>38595</c:v>
                      </c:pt>
                      <c:pt idx="609">
                        <c:v>38596</c:v>
                      </c:pt>
                      <c:pt idx="610">
                        <c:v>38597</c:v>
                      </c:pt>
                      <c:pt idx="611">
                        <c:v>38598</c:v>
                      </c:pt>
                      <c:pt idx="612">
                        <c:v>38599</c:v>
                      </c:pt>
                      <c:pt idx="613">
                        <c:v>38600</c:v>
                      </c:pt>
                      <c:pt idx="614">
                        <c:v>38601</c:v>
                      </c:pt>
                      <c:pt idx="615">
                        <c:v>38602</c:v>
                      </c:pt>
                      <c:pt idx="616">
                        <c:v>38603</c:v>
                      </c:pt>
                      <c:pt idx="617">
                        <c:v>38604</c:v>
                      </c:pt>
                      <c:pt idx="618">
                        <c:v>38605</c:v>
                      </c:pt>
                      <c:pt idx="619">
                        <c:v>38606</c:v>
                      </c:pt>
                      <c:pt idx="620">
                        <c:v>38607</c:v>
                      </c:pt>
                      <c:pt idx="621">
                        <c:v>38608</c:v>
                      </c:pt>
                      <c:pt idx="622">
                        <c:v>38609</c:v>
                      </c:pt>
                      <c:pt idx="623">
                        <c:v>38610</c:v>
                      </c:pt>
                      <c:pt idx="624">
                        <c:v>38611</c:v>
                      </c:pt>
                      <c:pt idx="625">
                        <c:v>38612</c:v>
                      </c:pt>
                      <c:pt idx="626">
                        <c:v>38613</c:v>
                      </c:pt>
                      <c:pt idx="627">
                        <c:v>38614</c:v>
                      </c:pt>
                      <c:pt idx="628">
                        <c:v>38615</c:v>
                      </c:pt>
                      <c:pt idx="629">
                        <c:v>38616</c:v>
                      </c:pt>
                      <c:pt idx="630">
                        <c:v>38617</c:v>
                      </c:pt>
                      <c:pt idx="631">
                        <c:v>38618</c:v>
                      </c:pt>
                      <c:pt idx="632">
                        <c:v>38619</c:v>
                      </c:pt>
                      <c:pt idx="633">
                        <c:v>38620</c:v>
                      </c:pt>
                      <c:pt idx="634">
                        <c:v>38621</c:v>
                      </c:pt>
                      <c:pt idx="635">
                        <c:v>38622</c:v>
                      </c:pt>
                      <c:pt idx="636">
                        <c:v>38623</c:v>
                      </c:pt>
                      <c:pt idx="637">
                        <c:v>38624</c:v>
                      </c:pt>
                      <c:pt idx="638">
                        <c:v>38625</c:v>
                      </c:pt>
                      <c:pt idx="639">
                        <c:v>38626</c:v>
                      </c:pt>
                      <c:pt idx="640">
                        <c:v>38627</c:v>
                      </c:pt>
                      <c:pt idx="641">
                        <c:v>38628</c:v>
                      </c:pt>
                      <c:pt idx="642">
                        <c:v>38629</c:v>
                      </c:pt>
                      <c:pt idx="643">
                        <c:v>38630</c:v>
                      </c:pt>
                      <c:pt idx="644">
                        <c:v>38631</c:v>
                      </c:pt>
                      <c:pt idx="645">
                        <c:v>38632</c:v>
                      </c:pt>
                      <c:pt idx="646">
                        <c:v>38633</c:v>
                      </c:pt>
                      <c:pt idx="647">
                        <c:v>38634</c:v>
                      </c:pt>
                      <c:pt idx="648">
                        <c:v>38635</c:v>
                      </c:pt>
                      <c:pt idx="649">
                        <c:v>38636</c:v>
                      </c:pt>
                      <c:pt idx="650">
                        <c:v>38637</c:v>
                      </c:pt>
                      <c:pt idx="651">
                        <c:v>38638</c:v>
                      </c:pt>
                      <c:pt idx="652">
                        <c:v>38639</c:v>
                      </c:pt>
                      <c:pt idx="653">
                        <c:v>38640</c:v>
                      </c:pt>
                      <c:pt idx="654">
                        <c:v>38641</c:v>
                      </c:pt>
                      <c:pt idx="655">
                        <c:v>38642</c:v>
                      </c:pt>
                      <c:pt idx="656">
                        <c:v>38643</c:v>
                      </c:pt>
                      <c:pt idx="657">
                        <c:v>38644</c:v>
                      </c:pt>
                      <c:pt idx="658">
                        <c:v>38645</c:v>
                      </c:pt>
                      <c:pt idx="659">
                        <c:v>38646</c:v>
                      </c:pt>
                      <c:pt idx="660">
                        <c:v>38647</c:v>
                      </c:pt>
                      <c:pt idx="661">
                        <c:v>38648</c:v>
                      </c:pt>
                      <c:pt idx="662">
                        <c:v>38649</c:v>
                      </c:pt>
                      <c:pt idx="663">
                        <c:v>38650</c:v>
                      </c:pt>
                      <c:pt idx="664">
                        <c:v>38651</c:v>
                      </c:pt>
                      <c:pt idx="665">
                        <c:v>38652</c:v>
                      </c:pt>
                      <c:pt idx="666">
                        <c:v>38653</c:v>
                      </c:pt>
                      <c:pt idx="667">
                        <c:v>38654</c:v>
                      </c:pt>
                      <c:pt idx="668">
                        <c:v>38655</c:v>
                      </c:pt>
                      <c:pt idx="669">
                        <c:v>38656</c:v>
                      </c:pt>
                      <c:pt idx="670">
                        <c:v>38657</c:v>
                      </c:pt>
                      <c:pt idx="671">
                        <c:v>38658</c:v>
                      </c:pt>
                      <c:pt idx="672">
                        <c:v>38659</c:v>
                      </c:pt>
                      <c:pt idx="673">
                        <c:v>38660</c:v>
                      </c:pt>
                      <c:pt idx="674">
                        <c:v>38661</c:v>
                      </c:pt>
                      <c:pt idx="675">
                        <c:v>38662</c:v>
                      </c:pt>
                      <c:pt idx="676">
                        <c:v>38663</c:v>
                      </c:pt>
                      <c:pt idx="677">
                        <c:v>38664</c:v>
                      </c:pt>
                      <c:pt idx="678">
                        <c:v>38665</c:v>
                      </c:pt>
                      <c:pt idx="679">
                        <c:v>38666</c:v>
                      </c:pt>
                      <c:pt idx="680">
                        <c:v>38667</c:v>
                      </c:pt>
                      <c:pt idx="681">
                        <c:v>38668</c:v>
                      </c:pt>
                      <c:pt idx="682">
                        <c:v>38669</c:v>
                      </c:pt>
                      <c:pt idx="683">
                        <c:v>38670</c:v>
                      </c:pt>
                      <c:pt idx="684">
                        <c:v>38671</c:v>
                      </c:pt>
                      <c:pt idx="685">
                        <c:v>38672</c:v>
                      </c:pt>
                      <c:pt idx="686">
                        <c:v>38673</c:v>
                      </c:pt>
                      <c:pt idx="687">
                        <c:v>38674</c:v>
                      </c:pt>
                      <c:pt idx="688">
                        <c:v>38675</c:v>
                      </c:pt>
                      <c:pt idx="689">
                        <c:v>38676</c:v>
                      </c:pt>
                      <c:pt idx="690">
                        <c:v>38677</c:v>
                      </c:pt>
                      <c:pt idx="691">
                        <c:v>38678</c:v>
                      </c:pt>
                      <c:pt idx="692">
                        <c:v>38679</c:v>
                      </c:pt>
                      <c:pt idx="693">
                        <c:v>38680</c:v>
                      </c:pt>
                      <c:pt idx="694">
                        <c:v>38681</c:v>
                      </c:pt>
                      <c:pt idx="695">
                        <c:v>38682</c:v>
                      </c:pt>
                      <c:pt idx="696">
                        <c:v>38683</c:v>
                      </c:pt>
                      <c:pt idx="697">
                        <c:v>38684</c:v>
                      </c:pt>
                      <c:pt idx="698">
                        <c:v>38685</c:v>
                      </c:pt>
                      <c:pt idx="699">
                        <c:v>38686</c:v>
                      </c:pt>
                      <c:pt idx="700">
                        <c:v>38687</c:v>
                      </c:pt>
                      <c:pt idx="701">
                        <c:v>38688</c:v>
                      </c:pt>
                      <c:pt idx="702">
                        <c:v>38689</c:v>
                      </c:pt>
                      <c:pt idx="703">
                        <c:v>38690</c:v>
                      </c:pt>
                      <c:pt idx="704">
                        <c:v>38691</c:v>
                      </c:pt>
                      <c:pt idx="705">
                        <c:v>38692</c:v>
                      </c:pt>
                      <c:pt idx="706">
                        <c:v>38693</c:v>
                      </c:pt>
                      <c:pt idx="707">
                        <c:v>38694</c:v>
                      </c:pt>
                      <c:pt idx="708">
                        <c:v>38695</c:v>
                      </c:pt>
                      <c:pt idx="709">
                        <c:v>38696</c:v>
                      </c:pt>
                      <c:pt idx="710">
                        <c:v>38697</c:v>
                      </c:pt>
                      <c:pt idx="711">
                        <c:v>38698</c:v>
                      </c:pt>
                      <c:pt idx="712">
                        <c:v>38699</c:v>
                      </c:pt>
                      <c:pt idx="713">
                        <c:v>38700</c:v>
                      </c:pt>
                      <c:pt idx="714">
                        <c:v>38701</c:v>
                      </c:pt>
                      <c:pt idx="715">
                        <c:v>38702</c:v>
                      </c:pt>
                      <c:pt idx="716">
                        <c:v>38703</c:v>
                      </c:pt>
                      <c:pt idx="717">
                        <c:v>38704</c:v>
                      </c:pt>
                      <c:pt idx="718">
                        <c:v>38705</c:v>
                      </c:pt>
                      <c:pt idx="719">
                        <c:v>38706</c:v>
                      </c:pt>
                      <c:pt idx="720">
                        <c:v>38707</c:v>
                      </c:pt>
                      <c:pt idx="721">
                        <c:v>38708</c:v>
                      </c:pt>
                      <c:pt idx="722">
                        <c:v>38709</c:v>
                      </c:pt>
                      <c:pt idx="723">
                        <c:v>38710</c:v>
                      </c:pt>
                      <c:pt idx="724">
                        <c:v>38711</c:v>
                      </c:pt>
                      <c:pt idx="725">
                        <c:v>38712</c:v>
                      </c:pt>
                      <c:pt idx="726">
                        <c:v>38713</c:v>
                      </c:pt>
                      <c:pt idx="727">
                        <c:v>38714</c:v>
                      </c:pt>
                      <c:pt idx="728">
                        <c:v>38715</c:v>
                      </c:pt>
                      <c:pt idx="729">
                        <c:v>38716</c:v>
                      </c:pt>
                      <c:pt idx="730">
                        <c:v>38717</c:v>
                      </c:pt>
                      <c:pt idx="731">
                        <c:v>38718</c:v>
                      </c:pt>
                      <c:pt idx="732">
                        <c:v>38719</c:v>
                      </c:pt>
                      <c:pt idx="733">
                        <c:v>38720</c:v>
                      </c:pt>
                      <c:pt idx="734">
                        <c:v>38721</c:v>
                      </c:pt>
                      <c:pt idx="735">
                        <c:v>38722</c:v>
                      </c:pt>
                      <c:pt idx="736">
                        <c:v>38723</c:v>
                      </c:pt>
                      <c:pt idx="737">
                        <c:v>38724</c:v>
                      </c:pt>
                      <c:pt idx="738">
                        <c:v>38725</c:v>
                      </c:pt>
                      <c:pt idx="739">
                        <c:v>38726</c:v>
                      </c:pt>
                      <c:pt idx="740">
                        <c:v>38727</c:v>
                      </c:pt>
                      <c:pt idx="741">
                        <c:v>38728</c:v>
                      </c:pt>
                      <c:pt idx="742">
                        <c:v>38729</c:v>
                      </c:pt>
                      <c:pt idx="743">
                        <c:v>38730</c:v>
                      </c:pt>
                      <c:pt idx="744">
                        <c:v>38731</c:v>
                      </c:pt>
                      <c:pt idx="745">
                        <c:v>38732</c:v>
                      </c:pt>
                      <c:pt idx="746">
                        <c:v>38733</c:v>
                      </c:pt>
                      <c:pt idx="747">
                        <c:v>38734</c:v>
                      </c:pt>
                      <c:pt idx="748">
                        <c:v>38735</c:v>
                      </c:pt>
                      <c:pt idx="749">
                        <c:v>38736</c:v>
                      </c:pt>
                      <c:pt idx="750">
                        <c:v>38737</c:v>
                      </c:pt>
                      <c:pt idx="751">
                        <c:v>38738</c:v>
                      </c:pt>
                      <c:pt idx="752">
                        <c:v>38739</c:v>
                      </c:pt>
                      <c:pt idx="753">
                        <c:v>38740</c:v>
                      </c:pt>
                      <c:pt idx="754">
                        <c:v>38741</c:v>
                      </c:pt>
                      <c:pt idx="755">
                        <c:v>38742</c:v>
                      </c:pt>
                      <c:pt idx="756">
                        <c:v>38743</c:v>
                      </c:pt>
                      <c:pt idx="757">
                        <c:v>38744</c:v>
                      </c:pt>
                      <c:pt idx="758">
                        <c:v>38745</c:v>
                      </c:pt>
                      <c:pt idx="759">
                        <c:v>38746</c:v>
                      </c:pt>
                      <c:pt idx="760">
                        <c:v>38747</c:v>
                      </c:pt>
                      <c:pt idx="761">
                        <c:v>38748</c:v>
                      </c:pt>
                      <c:pt idx="762">
                        <c:v>38749</c:v>
                      </c:pt>
                      <c:pt idx="763">
                        <c:v>38750</c:v>
                      </c:pt>
                      <c:pt idx="764">
                        <c:v>38751</c:v>
                      </c:pt>
                      <c:pt idx="765">
                        <c:v>38752</c:v>
                      </c:pt>
                      <c:pt idx="766">
                        <c:v>38753</c:v>
                      </c:pt>
                      <c:pt idx="767">
                        <c:v>38754</c:v>
                      </c:pt>
                      <c:pt idx="768">
                        <c:v>38755</c:v>
                      </c:pt>
                      <c:pt idx="769">
                        <c:v>38756</c:v>
                      </c:pt>
                      <c:pt idx="770">
                        <c:v>38757</c:v>
                      </c:pt>
                      <c:pt idx="771">
                        <c:v>38758</c:v>
                      </c:pt>
                      <c:pt idx="772">
                        <c:v>38759</c:v>
                      </c:pt>
                      <c:pt idx="773">
                        <c:v>38760</c:v>
                      </c:pt>
                      <c:pt idx="774">
                        <c:v>38761</c:v>
                      </c:pt>
                      <c:pt idx="775">
                        <c:v>38762</c:v>
                      </c:pt>
                      <c:pt idx="776">
                        <c:v>38763</c:v>
                      </c:pt>
                      <c:pt idx="777">
                        <c:v>38764</c:v>
                      </c:pt>
                      <c:pt idx="778">
                        <c:v>38765</c:v>
                      </c:pt>
                      <c:pt idx="779">
                        <c:v>38766</c:v>
                      </c:pt>
                      <c:pt idx="780">
                        <c:v>38767</c:v>
                      </c:pt>
                      <c:pt idx="781">
                        <c:v>38768</c:v>
                      </c:pt>
                      <c:pt idx="782">
                        <c:v>38769</c:v>
                      </c:pt>
                      <c:pt idx="783">
                        <c:v>38770</c:v>
                      </c:pt>
                      <c:pt idx="784">
                        <c:v>38771</c:v>
                      </c:pt>
                      <c:pt idx="785">
                        <c:v>38772</c:v>
                      </c:pt>
                      <c:pt idx="786">
                        <c:v>38773</c:v>
                      </c:pt>
                      <c:pt idx="787">
                        <c:v>38774</c:v>
                      </c:pt>
                      <c:pt idx="788">
                        <c:v>38775</c:v>
                      </c:pt>
                      <c:pt idx="789">
                        <c:v>38776</c:v>
                      </c:pt>
                      <c:pt idx="790">
                        <c:v>38777</c:v>
                      </c:pt>
                      <c:pt idx="791">
                        <c:v>38778</c:v>
                      </c:pt>
                      <c:pt idx="792">
                        <c:v>38779</c:v>
                      </c:pt>
                      <c:pt idx="793">
                        <c:v>38780</c:v>
                      </c:pt>
                      <c:pt idx="794">
                        <c:v>38781</c:v>
                      </c:pt>
                      <c:pt idx="795">
                        <c:v>38782</c:v>
                      </c:pt>
                      <c:pt idx="796">
                        <c:v>38783</c:v>
                      </c:pt>
                      <c:pt idx="797">
                        <c:v>38784</c:v>
                      </c:pt>
                      <c:pt idx="798">
                        <c:v>38785</c:v>
                      </c:pt>
                      <c:pt idx="799">
                        <c:v>38786</c:v>
                      </c:pt>
                      <c:pt idx="800">
                        <c:v>38787</c:v>
                      </c:pt>
                      <c:pt idx="801">
                        <c:v>38788</c:v>
                      </c:pt>
                      <c:pt idx="802">
                        <c:v>38789</c:v>
                      </c:pt>
                      <c:pt idx="803">
                        <c:v>38790</c:v>
                      </c:pt>
                      <c:pt idx="804">
                        <c:v>38791</c:v>
                      </c:pt>
                      <c:pt idx="805">
                        <c:v>38792</c:v>
                      </c:pt>
                      <c:pt idx="806">
                        <c:v>38793</c:v>
                      </c:pt>
                      <c:pt idx="807">
                        <c:v>38794</c:v>
                      </c:pt>
                      <c:pt idx="808">
                        <c:v>38795</c:v>
                      </c:pt>
                      <c:pt idx="809">
                        <c:v>38796</c:v>
                      </c:pt>
                      <c:pt idx="810">
                        <c:v>38797</c:v>
                      </c:pt>
                      <c:pt idx="811">
                        <c:v>38798</c:v>
                      </c:pt>
                      <c:pt idx="812">
                        <c:v>38799</c:v>
                      </c:pt>
                      <c:pt idx="813">
                        <c:v>38800</c:v>
                      </c:pt>
                      <c:pt idx="814">
                        <c:v>38801</c:v>
                      </c:pt>
                      <c:pt idx="815">
                        <c:v>38802</c:v>
                      </c:pt>
                      <c:pt idx="816">
                        <c:v>38803</c:v>
                      </c:pt>
                      <c:pt idx="817">
                        <c:v>38804</c:v>
                      </c:pt>
                      <c:pt idx="818">
                        <c:v>38805</c:v>
                      </c:pt>
                      <c:pt idx="819">
                        <c:v>38806</c:v>
                      </c:pt>
                      <c:pt idx="820">
                        <c:v>38807</c:v>
                      </c:pt>
                      <c:pt idx="821">
                        <c:v>38808</c:v>
                      </c:pt>
                      <c:pt idx="822">
                        <c:v>38809</c:v>
                      </c:pt>
                      <c:pt idx="823">
                        <c:v>38810</c:v>
                      </c:pt>
                      <c:pt idx="824">
                        <c:v>38811</c:v>
                      </c:pt>
                      <c:pt idx="825">
                        <c:v>38812</c:v>
                      </c:pt>
                      <c:pt idx="826">
                        <c:v>38813</c:v>
                      </c:pt>
                      <c:pt idx="827">
                        <c:v>38814</c:v>
                      </c:pt>
                      <c:pt idx="828">
                        <c:v>38815</c:v>
                      </c:pt>
                      <c:pt idx="829">
                        <c:v>38816</c:v>
                      </c:pt>
                      <c:pt idx="830">
                        <c:v>38817</c:v>
                      </c:pt>
                      <c:pt idx="831">
                        <c:v>38818</c:v>
                      </c:pt>
                      <c:pt idx="832">
                        <c:v>38819</c:v>
                      </c:pt>
                      <c:pt idx="833">
                        <c:v>38820</c:v>
                      </c:pt>
                      <c:pt idx="834">
                        <c:v>38821</c:v>
                      </c:pt>
                      <c:pt idx="835">
                        <c:v>38822</c:v>
                      </c:pt>
                      <c:pt idx="836">
                        <c:v>38823</c:v>
                      </c:pt>
                      <c:pt idx="837">
                        <c:v>38824</c:v>
                      </c:pt>
                      <c:pt idx="838">
                        <c:v>38825</c:v>
                      </c:pt>
                      <c:pt idx="839">
                        <c:v>38826</c:v>
                      </c:pt>
                      <c:pt idx="840">
                        <c:v>38827</c:v>
                      </c:pt>
                      <c:pt idx="841">
                        <c:v>38828</c:v>
                      </c:pt>
                      <c:pt idx="842">
                        <c:v>38829</c:v>
                      </c:pt>
                      <c:pt idx="843">
                        <c:v>38830</c:v>
                      </c:pt>
                      <c:pt idx="844">
                        <c:v>38831</c:v>
                      </c:pt>
                      <c:pt idx="845">
                        <c:v>38832</c:v>
                      </c:pt>
                      <c:pt idx="846">
                        <c:v>38833</c:v>
                      </c:pt>
                      <c:pt idx="847">
                        <c:v>38834</c:v>
                      </c:pt>
                      <c:pt idx="848">
                        <c:v>38835</c:v>
                      </c:pt>
                      <c:pt idx="849">
                        <c:v>38836</c:v>
                      </c:pt>
                      <c:pt idx="850">
                        <c:v>38837</c:v>
                      </c:pt>
                      <c:pt idx="851">
                        <c:v>38838</c:v>
                      </c:pt>
                      <c:pt idx="852">
                        <c:v>38839</c:v>
                      </c:pt>
                      <c:pt idx="853">
                        <c:v>38840</c:v>
                      </c:pt>
                      <c:pt idx="854">
                        <c:v>38841</c:v>
                      </c:pt>
                      <c:pt idx="855">
                        <c:v>38842</c:v>
                      </c:pt>
                      <c:pt idx="856">
                        <c:v>38843</c:v>
                      </c:pt>
                      <c:pt idx="857">
                        <c:v>38844</c:v>
                      </c:pt>
                      <c:pt idx="858">
                        <c:v>38845</c:v>
                      </c:pt>
                      <c:pt idx="859">
                        <c:v>38846</c:v>
                      </c:pt>
                      <c:pt idx="860">
                        <c:v>38847</c:v>
                      </c:pt>
                      <c:pt idx="861">
                        <c:v>38848</c:v>
                      </c:pt>
                      <c:pt idx="862">
                        <c:v>38849</c:v>
                      </c:pt>
                      <c:pt idx="863">
                        <c:v>38850</c:v>
                      </c:pt>
                      <c:pt idx="864">
                        <c:v>38851</c:v>
                      </c:pt>
                      <c:pt idx="865">
                        <c:v>38852</c:v>
                      </c:pt>
                      <c:pt idx="866">
                        <c:v>38853</c:v>
                      </c:pt>
                      <c:pt idx="867">
                        <c:v>38854</c:v>
                      </c:pt>
                      <c:pt idx="868">
                        <c:v>38855</c:v>
                      </c:pt>
                      <c:pt idx="869">
                        <c:v>38856</c:v>
                      </c:pt>
                      <c:pt idx="870">
                        <c:v>38857</c:v>
                      </c:pt>
                      <c:pt idx="871">
                        <c:v>38858</c:v>
                      </c:pt>
                      <c:pt idx="872">
                        <c:v>38859</c:v>
                      </c:pt>
                      <c:pt idx="873">
                        <c:v>38860</c:v>
                      </c:pt>
                      <c:pt idx="874">
                        <c:v>38861</c:v>
                      </c:pt>
                      <c:pt idx="875">
                        <c:v>38862</c:v>
                      </c:pt>
                      <c:pt idx="876">
                        <c:v>38863</c:v>
                      </c:pt>
                      <c:pt idx="877">
                        <c:v>38864</c:v>
                      </c:pt>
                      <c:pt idx="878">
                        <c:v>38865</c:v>
                      </c:pt>
                      <c:pt idx="879">
                        <c:v>38866</c:v>
                      </c:pt>
                      <c:pt idx="880">
                        <c:v>38867</c:v>
                      </c:pt>
                      <c:pt idx="881">
                        <c:v>38868</c:v>
                      </c:pt>
                      <c:pt idx="882">
                        <c:v>38869</c:v>
                      </c:pt>
                      <c:pt idx="883">
                        <c:v>38870</c:v>
                      </c:pt>
                      <c:pt idx="884">
                        <c:v>38871</c:v>
                      </c:pt>
                      <c:pt idx="885">
                        <c:v>38872</c:v>
                      </c:pt>
                      <c:pt idx="886">
                        <c:v>38873</c:v>
                      </c:pt>
                      <c:pt idx="887">
                        <c:v>38874</c:v>
                      </c:pt>
                      <c:pt idx="888">
                        <c:v>38875</c:v>
                      </c:pt>
                      <c:pt idx="889">
                        <c:v>38876</c:v>
                      </c:pt>
                      <c:pt idx="890">
                        <c:v>38877</c:v>
                      </c:pt>
                      <c:pt idx="891">
                        <c:v>38878</c:v>
                      </c:pt>
                      <c:pt idx="892">
                        <c:v>38879</c:v>
                      </c:pt>
                      <c:pt idx="893">
                        <c:v>38880</c:v>
                      </c:pt>
                      <c:pt idx="894">
                        <c:v>38881</c:v>
                      </c:pt>
                      <c:pt idx="895">
                        <c:v>38882</c:v>
                      </c:pt>
                      <c:pt idx="896">
                        <c:v>38883</c:v>
                      </c:pt>
                      <c:pt idx="897">
                        <c:v>38884</c:v>
                      </c:pt>
                      <c:pt idx="898">
                        <c:v>38885</c:v>
                      </c:pt>
                      <c:pt idx="899">
                        <c:v>38886</c:v>
                      </c:pt>
                      <c:pt idx="900">
                        <c:v>38887</c:v>
                      </c:pt>
                      <c:pt idx="901">
                        <c:v>38888</c:v>
                      </c:pt>
                      <c:pt idx="902">
                        <c:v>38889</c:v>
                      </c:pt>
                      <c:pt idx="903">
                        <c:v>38890</c:v>
                      </c:pt>
                      <c:pt idx="904">
                        <c:v>38891</c:v>
                      </c:pt>
                      <c:pt idx="905">
                        <c:v>38892</c:v>
                      </c:pt>
                      <c:pt idx="906">
                        <c:v>38893</c:v>
                      </c:pt>
                      <c:pt idx="907">
                        <c:v>38894</c:v>
                      </c:pt>
                      <c:pt idx="908">
                        <c:v>38895</c:v>
                      </c:pt>
                      <c:pt idx="909">
                        <c:v>38896</c:v>
                      </c:pt>
                      <c:pt idx="910">
                        <c:v>38897</c:v>
                      </c:pt>
                      <c:pt idx="911">
                        <c:v>38898</c:v>
                      </c:pt>
                      <c:pt idx="912">
                        <c:v>38899</c:v>
                      </c:pt>
                      <c:pt idx="913">
                        <c:v>38900</c:v>
                      </c:pt>
                      <c:pt idx="914">
                        <c:v>38901</c:v>
                      </c:pt>
                      <c:pt idx="915">
                        <c:v>38902</c:v>
                      </c:pt>
                      <c:pt idx="916">
                        <c:v>38903</c:v>
                      </c:pt>
                      <c:pt idx="917">
                        <c:v>38904</c:v>
                      </c:pt>
                      <c:pt idx="918">
                        <c:v>38905</c:v>
                      </c:pt>
                      <c:pt idx="919">
                        <c:v>38906</c:v>
                      </c:pt>
                      <c:pt idx="920">
                        <c:v>38907</c:v>
                      </c:pt>
                      <c:pt idx="921">
                        <c:v>38908</c:v>
                      </c:pt>
                      <c:pt idx="922">
                        <c:v>38909</c:v>
                      </c:pt>
                      <c:pt idx="923">
                        <c:v>38910</c:v>
                      </c:pt>
                      <c:pt idx="924">
                        <c:v>38911</c:v>
                      </c:pt>
                      <c:pt idx="925">
                        <c:v>38912</c:v>
                      </c:pt>
                      <c:pt idx="926">
                        <c:v>38913</c:v>
                      </c:pt>
                      <c:pt idx="927">
                        <c:v>38914</c:v>
                      </c:pt>
                      <c:pt idx="928">
                        <c:v>38915</c:v>
                      </c:pt>
                      <c:pt idx="929">
                        <c:v>38916</c:v>
                      </c:pt>
                      <c:pt idx="930">
                        <c:v>38917</c:v>
                      </c:pt>
                      <c:pt idx="931">
                        <c:v>38918</c:v>
                      </c:pt>
                      <c:pt idx="932">
                        <c:v>38919</c:v>
                      </c:pt>
                      <c:pt idx="933">
                        <c:v>38920</c:v>
                      </c:pt>
                      <c:pt idx="934">
                        <c:v>38921</c:v>
                      </c:pt>
                      <c:pt idx="935">
                        <c:v>38922</c:v>
                      </c:pt>
                      <c:pt idx="936">
                        <c:v>38923</c:v>
                      </c:pt>
                      <c:pt idx="937">
                        <c:v>38924</c:v>
                      </c:pt>
                      <c:pt idx="938">
                        <c:v>38925</c:v>
                      </c:pt>
                      <c:pt idx="939">
                        <c:v>38926</c:v>
                      </c:pt>
                      <c:pt idx="940">
                        <c:v>38927</c:v>
                      </c:pt>
                      <c:pt idx="941">
                        <c:v>38928</c:v>
                      </c:pt>
                      <c:pt idx="942">
                        <c:v>38929</c:v>
                      </c:pt>
                      <c:pt idx="943">
                        <c:v>38930</c:v>
                      </c:pt>
                      <c:pt idx="944">
                        <c:v>38931</c:v>
                      </c:pt>
                      <c:pt idx="945">
                        <c:v>38932</c:v>
                      </c:pt>
                      <c:pt idx="946">
                        <c:v>38933</c:v>
                      </c:pt>
                      <c:pt idx="947">
                        <c:v>38934</c:v>
                      </c:pt>
                      <c:pt idx="948">
                        <c:v>38935</c:v>
                      </c:pt>
                      <c:pt idx="949">
                        <c:v>38936</c:v>
                      </c:pt>
                      <c:pt idx="950">
                        <c:v>38937</c:v>
                      </c:pt>
                      <c:pt idx="951">
                        <c:v>38938</c:v>
                      </c:pt>
                      <c:pt idx="952">
                        <c:v>38939</c:v>
                      </c:pt>
                      <c:pt idx="953">
                        <c:v>38940</c:v>
                      </c:pt>
                      <c:pt idx="954">
                        <c:v>38941</c:v>
                      </c:pt>
                      <c:pt idx="955">
                        <c:v>38942</c:v>
                      </c:pt>
                      <c:pt idx="956">
                        <c:v>38943</c:v>
                      </c:pt>
                      <c:pt idx="957">
                        <c:v>38944</c:v>
                      </c:pt>
                      <c:pt idx="958">
                        <c:v>38945</c:v>
                      </c:pt>
                      <c:pt idx="959">
                        <c:v>38946</c:v>
                      </c:pt>
                      <c:pt idx="960">
                        <c:v>38947</c:v>
                      </c:pt>
                      <c:pt idx="961">
                        <c:v>38948</c:v>
                      </c:pt>
                      <c:pt idx="962">
                        <c:v>38949</c:v>
                      </c:pt>
                      <c:pt idx="963">
                        <c:v>38950</c:v>
                      </c:pt>
                      <c:pt idx="964">
                        <c:v>38951</c:v>
                      </c:pt>
                      <c:pt idx="965">
                        <c:v>38952</c:v>
                      </c:pt>
                      <c:pt idx="966">
                        <c:v>38953</c:v>
                      </c:pt>
                      <c:pt idx="967">
                        <c:v>38954</c:v>
                      </c:pt>
                      <c:pt idx="968">
                        <c:v>38955</c:v>
                      </c:pt>
                      <c:pt idx="969">
                        <c:v>38956</c:v>
                      </c:pt>
                      <c:pt idx="970">
                        <c:v>38957</c:v>
                      </c:pt>
                      <c:pt idx="971">
                        <c:v>38958</c:v>
                      </c:pt>
                      <c:pt idx="972">
                        <c:v>38959</c:v>
                      </c:pt>
                      <c:pt idx="973">
                        <c:v>38960</c:v>
                      </c:pt>
                      <c:pt idx="974">
                        <c:v>38961</c:v>
                      </c:pt>
                      <c:pt idx="975">
                        <c:v>38962</c:v>
                      </c:pt>
                      <c:pt idx="976">
                        <c:v>38963</c:v>
                      </c:pt>
                      <c:pt idx="977">
                        <c:v>38964</c:v>
                      </c:pt>
                      <c:pt idx="978">
                        <c:v>38965</c:v>
                      </c:pt>
                      <c:pt idx="979">
                        <c:v>38966</c:v>
                      </c:pt>
                      <c:pt idx="980">
                        <c:v>38967</c:v>
                      </c:pt>
                      <c:pt idx="981">
                        <c:v>38968</c:v>
                      </c:pt>
                      <c:pt idx="982">
                        <c:v>38969</c:v>
                      </c:pt>
                      <c:pt idx="983">
                        <c:v>38970</c:v>
                      </c:pt>
                      <c:pt idx="984">
                        <c:v>38971</c:v>
                      </c:pt>
                      <c:pt idx="985">
                        <c:v>38972</c:v>
                      </c:pt>
                      <c:pt idx="986">
                        <c:v>38973</c:v>
                      </c:pt>
                      <c:pt idx="987">
                        <c:v>38974</c:v>
                      </c:pt>
                      <c:pt idx="988">
                        <c:v>38975</c:v>
                      </c:pt>
                      <c:pt idx="989">
                        <c:v>38976</c:v>
                      </c:pt>
                      <c:pt idx="990">
                        <c:v>38977</c:v>
                      </c:pt>
                      <c:pt idx="991">
                        <c:v>38978</c:v>
                      </c:pt>
                      <c:pt idx="992">
                        <c:v>38979</c:v>
                      </c:pt>
                      <c:pt idx="993">
                        <c:v>38980</c:v>
                      </c:pt>
                      <c:pt idx="994">
                        <c:v>38981</c:v>
                      </c:pt>
                      <c:pt idx="995">
                        <c:v>38982</c:v>
                      </c:pt>
                      <c:pt idx="996">
                        <c:v>38983</c:v>
                      </c:pt>
                      <c:pt idx="997">
                        <c:v>38984</c:v>
                      </c:pt>
                      <c:pt idx="998">
                        <c:v>38985</c:v>
                      </c:pt>
                      <c:pt idx="999">
                        <c:v>38986</c:v>
                      </c:pt>
                      <c:pt idx="1000">
                        <c:v>38987</c:v>
                      </c:pt>
                      <c:pt idx="1001">
                        <c:v>38988</c:v>
                      </c:pt>
                      <c:pt idx="1002">
                        <c:v>38989</c:v>
                      </c:pt>
                      <c:pt idx="1003">
                        <c:v>38990</c:v>
                      </c:pt>
                      <c:pt idx="1004">
                        <c:v>38991</c:v>
                      </c:pt>
                      <c:pt idx="1005">
                        <c:v>38992</c:v>
                      </c:pt>
                      <c:pt idx="1006">
                        <c:v>38993</c:v>
                      </c:pt>
                      <c:pt idx="1007">
                        <c:v>38994</c:v>
                      </c:pt>
                      <c:pt idx="1008">
                        <c:v>38995</c:v>
                      </c:pt>
                      <c:pt idx="1009">
                        <c:v>38996</c:v>
                      </c:pt>
                      <c:pt idx="1010">
                        <c:v>38997</c:v>
                      </c:pt>
                      <c:pt idx="1011">
                        <c:v>38998</c:v>
                      </c:pt>
                      <c:pt idx="1012">
                        <c:v>38999</c:v>
                      </c:pt>
                      <c:pt idx="1013">
                        <c:v>39000</c:v>
                      </c:pt>
                      <c:pt idx="1014">
                        <c:v>39001</c:v>
                      </c:pt>
                      <c:pt idx="1015">
                        <c:v>39002</c:v>
                      </c:pt>
                      <c:pt idx="1016">
                        <c:v>39003</c:v>
                      </c:pt>
                      <c:pt idx="1017">
                        <c:v>39004</c:v>
                      </c:pt>
                      <c:pt idx="1018">
                        <c:v>39005</c:v>
                      </c:pt>
                      <c:pt idx="1019">
                        <c:v>39006</c:v>
                      </c:pt>
                      <c:pt idx="1020">
                        <c:v>39007</c:v>
                      </c:pt>
                      <c:pt idx="1021">
                        <c:v>39008</c:v>
                      </c:pt>
                      <c:pt idx="1022">
                        <c:v>39009</c:v>
                      </c:pt>
                      <c:pt idx="1023">
                        <c:v>39010</c:v>
                      </c:pt>
                      <c:pt idx="1024">
                        <c:v>39011</c:v>
                      </c:pt>
                      <c:pt idx="1025">
                        <c:v>39012</c:v>
                      </c:pt>
                      <c:pt idx="1026">
                        <c:v>39013</c:v>
                      </c:pt>
                      <c:pt idx="1027">
                        <c:v>39014</c:v>
                      </c:pt>
                      <c:pt idx="1028">
                        <c:v>39015</c:v>
                      </c:pt>
                      <c:pt idx="1029">
                        <c:v>39016</c:v>
                      </c:pt>
                      <c:pt idx="1030">
                        <c:v>39017</c:v>
                      </c:pt>
                      <c:pt idx="1031">
                        <c:v>39018</c:v>
                      </c:pt>
                      <c:pt idx="1032">
                        <c:v>39019</c:v>
                      </c:pt>
                      <c:pt idx="1033">
                        <c:v>39020</c:v>
                      </c:pt>
                      <c:pt idx="1034">
                        <c:v>39021</c:v>
                      </c:pt>
                      <c:pt idx="1035">
                        <c:v>39022</c:v>
                      </c:pt>
                      <c:pt idx="1036">
                        <c:v>39023</c:v>
                      </c:pt>
                      <c:pt idx="1037">
                        <c:v>39024</c:v>
                      </c:pt>
                      <c:pt idx="1038">
                        <c:v>39025</c:v>
                      </c:pt>
                      <c:pt idx="1039">
                        <c:v>39026</c:v>
                      </c:pt>
                      <c:pt idx="1040">
                        <c:v>39027</c:v>
                      </c:pt>
                      <c:pt idx="1041">
                        <c:v>39028</c:v>
                      </c:pt>
                      <c:pt idx="1042">
                        <c:v>39029</c:v>
                      </c:pt>
                      <c:pt idx="1043">
                        <c:v>39030</c:v>
                      </c:pt>
                      <c:pt idx="1044">
                        <c:v>39031</c:v>
                      </c:pt>
                      <c:pt idx="1045">
                        <c:v>39032</c:v>
                      </c:pt>
                      <c:pt idx="1046">
                        <c:v>39033</c:v>
                      </c:pt>
                      <c:pt idx="1047">
                        <c:v>39034</c:v>
                      </c:pt>
                      <c:pt idx="1048">
                        <c:v>39035</c:v>
                      </c:pt>
                      <c:pt idx="1049">
                        <c:v>39036</c:v>
                      </c:pt>
                      <c:pt idx="1050">
                        <c:v>39037</c:v>
                      </c:pt>
                      <c:pt idx="1051">
                        <c:v>39038</c:v>
                      </c:pt>
                      <c:pt idx="1052">
                        <c:v>39039</c:v>
                      </c:pt>
                      <c:pt idx="1053">
                        <c:v>39040</c:v>
                      </c:pt>
                      <c:pt idx="1054">
                        <c:v>39041</c:v>
                      </c:pt>
                      <c:pt idx="1055">
                        <c:v>39042</c:v>
                      </c:pt>
                      <c:pt idx="1056">
                        <c:v>39043</c:v>
                      </c:pt>
                      <c:pt idx="1057">
                        <c:v>39044</c:v>
                      </c:pt>
                      <c:pt idx="1058">
                        <c:v>39045</c:v>
                      </c:pt>
                      <c:pt idx="1059">
                        <c:v>39046</c:v>
                      </c:pt>
                      <c:pt idx="1060">
                        <c:v>39047</c:v>
                      </c:pt>
                      <c:pt idx="1061">
                        <c:v>39048</c:v>
                      </c:pt>
                      <c:pt idx="1062">
                        <c:v>39049</c:v>
                      </c:pt>
                      <c:pt idx="1063">
                        <c:v>39050</c:v>
                      </c:pt>
                      <c:pt idx="1064">
                        <c:v>39051</c:v>
                      </c:pt>
                      <c:pt idx="1065">
                        <c:v>39052</c:v>
                      </c:pt>
                      <c:pt idx="1066">
                        <c:v>39053</c:v>
                      </c:pt>
                      <c:pt idx="1067">
                        <c:v>39054</c:v>
                      </c:pt>
                      <c:pt idx="1068">
                        <c:v>39055</c:v>
                      </c:pt>
                      <c:pt idx="1069">
                        <c:v>39056</c:v>
                      </c:pt>
                      <c:pt idx="1070">
                        <c:v>39057</c:v>
                      </c:pt>
                      <c:pt idx="1071">
                        <c:v>39058</c:v>
                      </c:pt>
                      <c:pt idx="1072">
                        <c:v>39059</c:v>
                      </c:pt>
                      <c:pt idx="1073">
                        <c:v>39060</c:v>
                      </c:pt>
                      <c:pt idx="1074">
                        <c:v>39061</c:v>
                      </c:pt>
                      <c:pt idx="1075">
                        <c:v>39062</c:v>
                      </c:pt>
                      <c:pt idx="1076">
                        <c:v>39063</c:v>
                      </c:pt>
                      <c:pt idx="1077">
                        <c:v>39064</c:v>
                      </c:pt>
                      <c:pt idx="1078">
                        <c:v>39065</c:v>
                      </c:pt>
                      <c:pt idx="1079">
                        <c:v>39066</c:v>
                      </c:pt>
                      <c:pt idx="1080">
                        <c:v>39067</c:v>
                      </c:pt>
                      <c:pt idx="1081">
                        <c:v>39068</c:v>
                      </c:pt>
                      <c:pt idx="1082">
                        <c:v>39069</c:v>
                      </c:pt>
                      <c:pt idx="1083">
                        <c:v>39070</c:v>
                      </c:pt>
                      <c:pt idx="1084">
                        <c:v>39071</c:v>
                      </c:pt>
                      <c:pt idx="1085">
                        <c:v>39072</c:v>
                      </c:pt>
                      <c:pt idx="1086">
                        <c:v>39073</c:v>
                      </c:pt>
                      <c:pt idx="1087">
                        <c:v>39074</c:v>
                      </c:pt>
                      <c:pt idx="1088">
                        <c:v>39075</c:v>
                      </c:pt>
                      <c:pt idx="1089">
                        <c:v>39076</c:v>
                      </c:pt>
                      <c:pt idx="1090">
                        <c:v>39077</c:v>
                      </c:pt>
                      <c:pt idx="1091">
                        <c:v>39078</c:v>
                      </c:pt>
                      <c:pt idx="1092">
                        <c:v>39079</c:v>
                      </c:pt>
                      <c:pt idx="1093">
                        <c:v>39080</c:v>
                      </c:pt>
                      <c:pt idx="1094">
                        <c:v>39081</c:v>
                      </c:pt>
                      <c:pt idx="1095">
                        <c:v>39082</c:v>
                      </c:pt>
                      <c:pt idx="1096">
                        <c:v>39083</c:v>
                      </c:pt>
                      <c:pt idx="1097">
                        <c:v>39084</c:v>
                      </c:pt>
                      <c:pt idx="1098">
                        <c:v>39085</c:v>
                      </c:pt>
                      <c:pt idx="1099">
                        <c:v>39086</c:v>
                      </c:pt>
                      <c:pt idx="1100">
                        <c:v>39087</c:v>
                      </c:pt>
                      <c:pt idx="1101">
                        <c:v>39088</c:v>
                      </c:pt>
                      <c:pt idx="1102">
                        <c:v>39089</c:v>
                      </c:pt>
                      <c:pt idx="1103">
                        <c:v>39090</c:v>
                      </c:pt>
                      <c:pt idx="1104">
                        <c:v>39091</c:v>
                      </c:pt>
                      <c:pt idx="1105">
                        <c:v>39092</c:v>
                      </c:pt>
                      <c:pt idx="1106">
                        <c:v>39093</c:v>
                      </c:pt>
                      <c:pt idx="1107">
                        <c:v>39094</c:v>
                      </c:pt>
                      <c:pt idx="1108">
                        <c:v>39095</c:v>
                      </c:pt>
                      <c:pt idx="1109">
                        <c:v>39096</c:v>
                      </c:pt>
                      <c:pt idx="1110">
                        <c:v>39097</c:v>
                      </c:pt>
                      <c:pt idx="1111">
                        <c:v>39098</c:v>
                      </c:pt>
                      <c:pt idx="1112">
                        <c:v>39099</c:v>
                      </c:pt>
                      <c:pt idx="1113">
                        <c:v>39100</c:v>
                      </c:pt>
                      <c:pt idx="1114">
                        <c:v>39101</c:v>
                      </c:pt>
                      <c:pt idx="1115">
                        <c:v>39102</c:v>
                      </c:pt>
                      <c:pt idx="1116">
                        <c:v>39103</c:v>
                      </c:pt>
                      <c:pt idx="1117">
                        <c:v>39104</c:v>
                      </c:pt>
                      <c:pt idx="1118">
                        <c:v>39105</c:v>
                      </c:pt>
                      <c:pt idx="1119">
                        <c:v>39106</c:v>
                      </c:pt>
                      <c:pt idx="1120">
                        <c:v>39107</c:v>
                      </c:pt>
                      <c:pt idx="1121">
                        <c:v>39108</c:v>
                      </c:pt>
                      <c:pt idx="1122">
                        <c:v>39109</c:v>
                      </c:pt>
                      <c:pt idx="1123">
                        <c:v>39110</c:v>
                      </c:pt>
                      <c:pt idx="1124">
                        <c:v>39111</c:v>
                      </c:pt>
                      <c:pt idx="1125">
                        <c:v>39112</c:v>
                      </c:pt>
                      <c:pt idx="1126">
                        <c:v>39113</c:v>
                      </c:pt>
                      <c:pt idx="1127">
                        <c:v>39114</c:v>
                      </c:pt>
                      <c:pt idx="1128">
                        <c:v>39115</c:v>
                      </c:pt>
                      <c:pt idx="1129">
                        <c:v>39116</c:v>
                      </c:pt>
                      <c:pt idx="1130">
                        <c:v>39117</c:v>
                      </c:pt>
                      <c:pt idx="1131">
                        <c:v>39118</c:v>
                      </c:pt>
                      <c:pt idx="1132">
                        <c:v>39119</c:v>
                      </c:pt>
                      <c:pt idx="1133">
                        <c:v>39120</c:v>
                      </c:pt>
                      <c:pt idx="1134">
                        <c:v>39121</c:v>
                      </c:pt>
                      <c:pt idx="1135">
                        <c:v>39122</c:v>
                      </c:pt>
                      <c:pt idx="1136">
                        <c:v>39123</c:v>
                      </c:pt>
                      <c:pt idx="1137">
                        <c:v>39124</c:v>
                      </c:pt>
                      <c:pt idx="1138">
                        <c:v>39125</c:v>
                      </c:pt>
                      <c:pt idx="1139">
                        <c:v>39126</c:v>
                      </c:pt>
                      <c:pt idx="1140">
                        <c:v>39127</c:v>
                      </c:pt>
                      <c:pt idx="1141">
                        <c:v>39128</c:v>
                      </c:pt>
                      <c:pt idx="1142">
                        <c:v>39129</c:v>
                      </c:pt>
                      <c:pt idx="1143">
                        <c:v>39130</c:v>
                      </c:pt>
                      <c:pt idx="1144">
                        <c:v>39131</c:v>
                      </c:pt>
                      <c:pt idx="1145">
                        <c:v>39132</c:v>
                      </c:pt>
                      <c:pt idx="1146">
                        <c:v>39133</c:v>
                      </c:pt>
                      <c:pt idx="1147">
                        <c:v>39134</c:v>
                      </c:pt>
                      <c:pt idx="1148">
                        <c:v>39135</c:v>
                      </c:pt>
                      <c:pt idx="1149">
                        <c:v>39136</c:v>
                      </c:pt>
                      <c:pt idx="1150">
                        <c:v>39137</c:v>
                      </c:pt>
                      <c:pt idx="1151">
                        <c:v>39138</c:v>
                      </c:pt>
                      <c:pt idx="1152">
                        <c:v>39139</c:v>
                      </c:pt>
                      <c:pt idx="1153">
                        <c:v>39140</c:v>
                      </c:pt>
                      <c:pt idx="1154">
                        <c:v>39141</c:v>
                      </c:pt>
                      <c:pt idx="1155">
                        <c:v>39142</c:v>
                      </c:pt>
                      <c:pt idx="1156">
                        <c:v>39143</c:v>
                      </c:pt>
                      <c:pt idx="1157">
                        <c:v>39144</c:v>
                      </c:pt>
                      <c:pt idx="1158">
                        <c:v>39145</c:v>
                      </c:pt>
                      <c:pt idx="1159">
                        <c:v>39146</c:v>
                      </c:pt>
                      <c:pt idx="1160">
                        <c:v>39147</c:v>
                      </c:pt>
                      <c:pt idx="1161">
                        <c:v>39148</c:v>
                      </c:pt>
                      <c:pt idx="1162">
                        <c:v>39149</c:v>
                      </c:pt>
                      <c:pt idx="1163">
                        <c:v>39150</c:v>
                      </c:pt>
                      <c:pt idx="1164">
                        <c:v>39151</c:v>
                      </c:pt>
                      <c:pt idx="1165">
                        <c:v>39152</c:v>
                      </c:pt>
                      <c:pt idx="1166">
                        <c:v>39153</c:v>
                      </c:pt>
                      <c:pt idx="1167">
                        <c:v>39154</c:v>
                      </c:pt>
                      <c:pt idx="1168">
                        <c:v>39155</c:v>
                      </c:pt>
                      <c:pt idx="1169">
                        <c:v>39156</c:v>
                      </c:pt>
                      <c:pt idx="1170">
                        <c:v>39157</c:v>
                      </c:pt>
                      <c:pt idx="1171">
                        <c:v>39158</c:v>
                      </c:pt>
                      <c:pt idx="1172">
                        <c:v>39159</c:v>
                      </c:pt>
                      <c:pt idx="1173">
                        <c:v>39160</c:v>
                      </c:pt>
                      <c:pt idx="1174">
                        <c:v>39161</c:v>
                      </c:pt>
                      <c:pt idx="1175">
                        <c:v>39162</c:v>
                      </c:pt>
                      <c:pt idx="1176">
                        <c:v>39163</c:v>
                      </c:pt>
                      <c:pt idx="1177">
                        <c:v>39164</c:v>
                      </c:pt>
                      <c:pt idx="1178">
                        <c:v>39165</c:v>
                      </c:pt>
                      <c:pt idx="1179">
                        <c:v>39166</c:v>
                      </c:pt>
                      <c:pt idx="1180">
                        <c:v>39167</c:v>
                      </c:pt>
                      <c:pt idx="1181">
                        <c:v>39168</c:v>
                      </c:pt>
                      <c:pt idx="1182">
                        <c:v>39169</c:v>
                      </c:pt>
                      <c:pt idx="1183">
                        <c:v>39170</c:v>
                      </c:pt>
                      <c:pt idx="1184">
                        <c:v>39171</c:v>
                      </c:pt>
                      <c:pt idx="1185">
                        <c:v>39172</c:v>
                      </c:pt>
                      <c:pt idx="1186">
                        <c:v>39173</c:v>
                      </c:pt>
                      <c:pt idx="1187">
                        <c:v>39174</c:v>
                      </c:pt>
                      <c:pt idx="1188">
                        <c:v>39175</c:v>
                      </c:pt>
                      <c:pt idx="1189">
                        <c:v>39176</c:v>
                      </c:pt>
                      <c:pt idx="1190">
                        <c:v>39177</c:v>
                      </c:pt>
                      <c:pt idx="1191">
                        <c:v>39178</c:v>
                      </c:pt>
                      <c:pt idx="1192">
                        <c:v>39179</c:v>
                      </c:pt>
                      <c:pt idx="1193">
                        <c:v>39180</c:v>
                      </c:pt>
                      <c:pt idx="1194">
                        <c:v>39181</c:v>
                      </c:pt>
                      <c:pt idx="1195">
                        <c:v>39182</c:v>
                      </c:pt>
                      <c:pt idx="1196">
                        <c:v>39183</c:v>
                      </c:pt>
                      <c:pt idx="1197">
                        <c:v>39184</c:v>
                      </c:pt>
                      <c:pt idx="1198">
                        <c:v>39185</c:v>
                      </c:pt>
                      <c:pt idx="1199">
                        <c:v>39186</c:v>
                      </c:pt>
                      <c:pt idx="1200">
                        <c:v>39187</c:v>
                      </c:pt>
                      <c:pt idx="1201">
                        <c:v>39188</c:v>
                      </c:pt>
                      <c:pt idx="1202">
                        <c:v>39189</c:v>
                      </c:pt>
                      <c:pt idx="1203">
                        <c:v>39190</c:v>
                      </c:pt>
                      <c:pt idx="1204">
                        <c:v>39191</c:v>
                      </c:pt>
                      <c:pt idx="1205">
                        <c:v>39192</c:v>
                      </c:pt>
                      <c:pt idx="1206">
                        <c:v>39193</c:v>
                      </c:pt>
                      <c:pt idx="1207">
                        <c:v>39194</c:v>
                      </c:pt>
                      <c:pt idx="1208">
                        <c:v>39195</c:v>
                      </c:pt>
                      <c:pt idx="1209">
                        <c:v>39196</c:v>
                      </c:pt>
                      <c:pt idx="1210">
                        <c:v>39197</c:v>
                      </c:pt>
                      <c:pt idx="1211">
                        <c:v>39198</c:v>
                      </c:pt>
                      <c:pt idx="1212">
                        <c:v>39199</c:v>
                      </c:pt>
                      <c:pt idx="1213">
                        <c:v>39200</c:v>
                      </c:pt>
                      <c:pt idx="1214">
                        <c:v>39201</c:v>
                      </c:pt>
                      <c:pt idx="1215">
                        <c:v>39202</c:v>
                      </c:pt>
                      <c:pt idx="1216">
                        <c:v>39203</c:v>
                      </c:pt>
                      <c:pt idx="1217">
                        <c:v>39204</c:v>
                      </c:pt>
                      <c:pt idx="1218">
                        <c:v>39205</c:v>
                      </c:pt>
                      <c:pt idx="1219">
                        <c:v>39206</c:v>
                      </c:pt>
                      <c:pt idx="1220">
                        <c:v>39207</c:v>
                      </c:pt>
                      <c:pt idx="1221">
                        <c:v>39208</c:v>
                      </c:pt>
                      <c:pt idx="1222">
                        <c:v>39209</c:v>
                      </c:pt>
                      <c:pt idx="1223">
                        <c:v>39210</c:v>
                      </c:pt>
                      <c:pt idx="1224">
                        <c:v>39211</c:v>
                      </c:pt>
                      <c:pt idx="1225">
                        <c:v>39212</c:v>
                      </c:pt>
                      <c:pt idx="1226">
                        <c:v>39213</c:v>
                      </c:pt>
                      <c:pt idx="1227">
                        <c:v>39214</c:v>
                      </c:pt>
                      <c:pt idx="1228">
                        <c:v>39215</c:v>
                      </c:pt>
                      <c:pt idx="1229">
                        <c:v>39216</c:v>
                      </c:pt>
                      <c:pt idx="1230">
                        <c:v>39217</c:v>
                      </c:pt>
                      <c:pt idx="1231">
                        <c:v>39218</c:v>
                      </c:pt>
                      <c:pt idx="1232">
                        <c:v>39219</c:v>
                      </c:pt>
                      <c:pt idx="1233">
                        <c:v>39220</c:v>
                      </c:pt>
                      <c:pt idx="1234">
                        <c:v>39221</c:v>
                      </c:pt>
                      <c:pt idx="1235">
                        <c:v>39222</c:v>
                      </c:pt>
                      <c:pt idx="1236">
                        <c:v>39223</c:v>
                      </c:pt>
                      <c:pt idx="1237">
                        <c:v>39224</c:v>
                      </c:pt>
                      <c:pt idx="1238">
                        <c:v>39225</c:v>
                      </c:pt>
                      <c:pt idx="1239">
                        <c:v>39226</c:v>
                      </c:pt>
                      <c:pt idx="1240">
                        <c:v>39227</c:v>
                      </c:pt>
                      <c:pt idx="1241">
                        <c:v>39228</c:v>
                      </c:pt>
                      <c:pt idx="1242">
                        <c:v>39229</c:v>
                      </c:pt>
                      <c:pt idx="1243">
                        <c:v>39230</c:v>
                      </c:pt>
                      <c:pt idx="1244">
                        <c:v>39231</c:v>
                      </c:pt>
                      <c:pt idx="1245">
                        <c:v>39232</c:v>
                      </c:pt>
                      <c:pt idx="1246">
                        <c:v>39233</c:v>
                      </c:pt>
                      <c:pt idx="1247">
                        <c:v>39234</c:v>
                      </c:pt>
                      <c:pt idx="1248">
                        <c:v>39235</c:v>
                      </c:pt>
                      <c:pt idx="1249">
                        <c:v>39236</c:v>
                      </c:pt>
                      <c:pt idx="1250">
                        <c:v>39237</c:v>
                      </c:pt>
                      <c:pt idx="1251">
                        <c:v>39238</c:v>
                      </c:pt>
                      <c:pt idx="1252">
                        <c:v>39239</c:v>
                      </c:pt>
                      <c:pt idx="1253">
                        <c:v>39240</c:v>
                      </c:pt>
                      <c:pt idx="1254">
                        <c:v>39241</c:v>
                      </c:pt>
                      <c:pt idx="1255">
                        <c:v>39242</c:v>
                      </c:pt>
                      <c:pt idx="1256">
                        <c:v>39243</c:v>
                      </c:pt>
                      <c:pt idx="1257">
                        <c:v>39244</c:v>
                      </c:pt>
                      <c:pt idx="1258">
                        <c:v>39245</c:v>
                      </c:pt>
                      <c:pt idx="1259">
                        <c:v>39246</c:v>
                      </c:pt>
                      <c:pt idx="1260">
                        <c:v>39247</c:v>
                      </c:pt>
                      <c:pt idx="1261">
                        <c:v>39248</c:v>
                      </c:pt>
                      <c:pt idx="1262">
                        <c:v>39249</c:v>
                      </c:pt>
                      <c:pt idx="1263">
                        <c:v>39250</c:v>
                      </c:pt>
                      <c:pt idx="1264">
                        <c:v>39251</c:v>
                      </c:pt>
                      <c:pt idx="1265">
                        <c:v>39252</c:v>
                      </c:pt>
                      <c:pt idx="1266">
                        <c:v>39253</c:v>
                      </c:pt>
                      <c:pt idx="1267">
                        <c:v>39254</c:v>
                      </c:pt>
                      <c:pt idx="1268">
                        <c:v>39255</c:v>
                      </c:pt>
                      <c:pt idx="1269">
                        <c:v>39256</c:v>
                      </c:pt>
                      <c:pt idx="1270">
                        <c:v>39257</c:v>
                      </c:pt>
                      <c:pt idx="1271">
                        <c:v>39258</c:v>
                      </c:pt>
                      <c:pt idx="1272">
                        <c:v>39259</c:v>
                      </c:pt>
                      <c:pt idx="1273">
                        <c:v>39260</c:v>
                      </c:pt>
                      <c:pt idx="1274">
                        <c:v>39261</c:v>
                      </c:pt>
                      <c:pt idx="1275">
                        <c:v>39262</c:v>
                      </c:pt>
                      <c:pt idx="1276">
                        <c:v>39263</c:v>
                      </c:pt>
                      <c:pt idx="1277">
                        <c:v>39264</c:v>
                      </c:pt>
                      <c:pt idx="1278">
                        <c:v>39265</c:v>
                      </c:pt>
                      <c:pt idx="1279">
                        <c:v>39266</c:v>
                      </c:pt>
                      <c:pt idx="1280">
                        <c:v>39267</c:v>
                      </c:pt>
                      <c:pt idx="1281">
                        <c:v>39268</c:v>
                      </c:pt>
                      <c:pt idx="1282">
                        <c:v>39269</c:v>
                      </c:pt>
                      <c:pt idx="1283">
                        <c:v>39270</c:v>
                      </c:pt>
                      <c:pt idx="1284">
                        <c:v>39271</c:v>
                      </c:pt>
                      <c:pt idx="1285">
                        <c:v>39272</c:v>
                      </c:pt>
                      <c:pt idx="1286">
                        <c:v>39273</c:v>
                      </c:pt>
                      <c:pt idx="1287">
                        <c:v>39274</c:v>
                      </c:pt>
                      <c:pt idx="1288">
                        <c:v>39275</c:v>
                      </c:pt>
                      <c:pt idx="1289">
                        <c:v>39276</c:v>
                      </c:pt>
                      <c:pt idx="1290">
                        <c:v>39277</c:v>
                      </c:pt>
                      <c:pt idx="1291">
                        <c:v>39278</c:v>
                      </c:pt>
                      <c:pt idx="1292">
                        <c:v>39279</c:v>
                      </c:pt>
                      <c:pt idx="1293">
                        <c:v>39280</c:v>
                      </c:pt>
                      <c:pt idx="1294">
                        <c:v>39281</c:v>
                      </c:pt>
                      <c:pt idx="1295">
                        <c:v>39282</c:v>
                      </c:pt>
                      <c:pt idx="1296">
                        <c:v>39283</c:v>
                      </c:pt>
                      <c:pt idx="1297">
                        <c:v>39284</c:v>
                      </c:pt>
                      <c:pt idx="1298">
                        <c:v>39285</c:v>
                      </c:pt>
                      <c:pt idx="1299">
                        <c:v>39286</c:v>
                      </c:pt>
                      <c:pt idx="1300">
                        <c:v>39287</c:v>
                      </c:pt>
                      <c:pt idx="1301">
                        <c:v>39288</c:v>
                      </c:pt>
                      <c:pt idx="1302">
                        <c:v>39289</c:v>
                      </c:pt>
                      <c:pt idx="1303">
                        <c:v>39290</c:v>
                      </c:pt>
                      <c:pt idx="1304">
                        <c:v>39291</c:v>
                      </c:pt>
                      <c:pt idx="1305">
                        <c:v>39292</c:v>
                      </c:pt>
                      <c:pt idx="1306">
                        <c:v>39293</c:v>
                      </c:pt>
                      <c:pt idx="1307">
                        <c:v>39294</c:v>
                      </c:pt>
                      <c:pt idx="1308">
                        <c:v>39295</c:v>
                      </c:pt>
                      <c:pt idx="1309">
                        <c:v>39296</c:v>
                      </c:pt>
                      <c:pt idx="1310">
                        <c:v>39297</c:v>
                      </c:pt>
                      <c:pt idx="1311">
                        <c:v>39298</c:v>
                      </c:pt>
                      <c:pt idx="1312">
                        <c:v>39299</c:v>
                      </c:pt>
                      <c:pt idx="1313">
                        <c:v>39300</c:v>
                      </c:pt>
                      <c:pt idx="1314">
                        <c:v>39301</c:v>
                      </c:pt>
                      <c:pt idx="1315">
                        <c:v>39302</c:v>
                      </c:pt>
                      <c:pt idx="1316">
                        <c:v>39303</c:v>
                      </c:pt>
                      <c:pt idx="1317">
                        <c:v>39304</c:v>
                      </c:pt>
                      <c:pt idx="1318">
                        <c:v>39305</c:v>
                      </c:pt>
                      <c:pt idx="1319">
                        <c:v>39306</c:v>
                      </c:pt>
                      <c:pt idx="1320">
                        <c:v>39307</c:v>
                      </c:pt>
                      <c:pt idx="1321">
                        <c:v>39308</c:v>
                      </c:pt>
                      <c:pt idx="1322">
                        <c:v>39309</c:v>
                      </c:pt>
                      <c:pt idx="1323">
                        <c:v>39310</c:v>
                      </c:pt>
                      <c:pt idx="1324">
                        <c:v>39311</c:v>
                      </c:pt>
                      <c:pt idx="1325">
                        <c:v>39312</c:v>
                      </c:pt>
                      <c:pt idx="1326">
                        <c:v>39313</c:v>
                      </c:pt>
                      <c:pt idx="1327">
                        <c:v>39314</c:v>
                      </c:pt>
                      <c:pt idx="1328">
                        <c:v>39315</c:v>
                      </c:pt>
                      <c:pt idx="1329">
                        <c:v>39316</c:v>
                      </c:pt>
                      <c:pt idx="1330">
                        <c:v>39317</c:v>
                      </c:pt>
                      <c:pt idx="1331">
                        <c:v>39318</c:v>
                      </c:pt>
                      <c:pt idx="1332">
                        <c:v>39319</c:v>
                      </c:pt>
                      <c:pt idx="1333">
                        <c:v>39320</c:v>
                      </c:pt>
                      <c:pt idx="1334">
                        <c:v>39321</c:v>
                      </c:pt>
                      <c:pt idx="1335">
                        <c:v>39322</c:v>
                      </c:pt>
                      <c:pt idx="1336">
                        <c:v>39323</c:v>
                      </c:pt>
                      <c:pt idx="1337">
                        <c:v>39324</c:v>
                      </c:pt>
                      <c:pt idx="1338">
                        <c:v>39325</c:v>
                      </c:pt>
                      <c:pt idx="1339">
                        <c:v>39326</c:v>
                      </c:pt>
                      <c:pt idx="1340">
                        <c:v>39327</c:v>
                      </c:pt>
                      <c:pt idx="1341">
                        <c:v>39328</c:v>
                      </c:pt>
                      <c:pt idx="1342">
                        <c:v>39329</c:v>
                      </c:pt>
                      <c:pt idx="1343">
                        <c:v>39330</c:v>
                      </c:pt>
                      <c:pt idx="1344">
                        <c:v>39331</c:v>
                      </c:pt>
                      <c:pt idx="1345">
                        <c:v>39332</c:v>
                      </c:pt>
                      <c:pt idx="1346">
                        <c:v>39333</c:v>
                      </c:pt>
                      <c:pt idx="1347">
                        <c:v>39334</c:v>
                      </c:pt>
                      <c:pt idx="1348">
                        <c:v>39335</c:v>
                      </c:pt>
                      <c:pt idx="1349">
                        <c:v>39336</c:v>
                      </c:pt>
                      <c:pt idx="1350">
                        <c:v>39337</c:v>
                      </c:pt>
                      <c:pt idx="1351">
                        <c:v>39338</c:v>
                      </c:pt>
                      <c:pt idx="1352">
                        <c:v>39339</c:v>
                      </c:pt>
                      <c:pt idx="1353">
                        <c:v>39340</c:v>
                      </c:pt>
                      <c:pt idx="1354">
                        <c:v>39341</c:v>
                      </c:pt>
                      <c:pt idx="1355">
                        <c:v>39342</c:v>
                      </c:pt>
                      <c:pt idx="1356">
                        <c:v>39343</c:v>
                      </c:pt>
                      <c:pt idx="1357">
                        <c:v>39344</c:v>
                      </c:pt>
                      <c:pt idx="1358">
                        <c:v>39345</c:v>
                      </c:pt>
                      <c:pt idx="1359">
                        <c:v>39346</c:v>
                      </c:pt>
                      <c:pt idx="1360">
                        <c:v>39347</c:v>
                      </c:pt>
                      <c:pt idx="1361">
                        <c:v>39348</c:v>
                      </c:pt>
                      <c:pt idx="1362">
                        <c:v>39349</c:v>
                      </c:pt>
                      <c:pt idx="1363">
                        <c:v>39350</c:v>
                      </c:pt>
                      <c:pt idx="1364">
                        <c:v>39351</c:v>
                      </c:pt>
                      <c:pt idx="1365">
                        <c:v>39352</c:v>
                      </c:pt>
                      <c:pt idx="1366">
                        <c:v>39353</c:v>
                      </c:pt>
                      <c:pt idx="1367">
                        <c:v>39354</c:v>
                      </c:pt>
                      <c:pt idx="1368">
                        <c:v>39355</c:v>
                      </c:pt>
                      <c:pt idx="1369">
                        <c:v>39356</c:v>
                      </c:pt>
                      <c:pt idx="1370">
                        <c:v>39357</c:v>
                      </c:pt>
                      <c:pt idx="1371">
                        <c:v>39358</c:v>
                      </c:pt>
                      <c:pt idx="1372">
                        <c:v>39359</c:v>
                      </c:pt>
                      <c:pt idx="1373">
                        <c:v>39360</c:v>
                      </c:pt>
                      <c:pt idx="1374">
                        <c:v>39361</c:v>
                      </c:pt>
                      <c:pt idx="1375">
                        <c:v>39362</c:v>
                      </c:pt>
                      <c:pt idx="1376">
                        <c:v>39363</c:v>
                      </c:pt>
                      <c:pt idx="1377">
                        <c:v>39364</c:v>
                      </c:pt>
                      <c:pt idx="1378">
                        <c:v>39365</c:v>
                      </c:pt>
                      <c:pt idx="1379">
                        <c:v>39366</c:v>
                      </c:pt>
                      <c:pt idx="1380">
                        <c:v>39367</c:v>
                      </c:pt>
                      <c:pt idx="1381">
                        <c:v>39368</c:v>
                      </c:pt>
                      <c:pt idx="1382">
                        <c:v>39369</c:v>
                      </c:pt>
                      <c:pt idx="1383">
                        <c:v>39370</c:v>
                      </c:pt>
                      <c:pt idx="1384">
                        <c:v>39371</c:v>
                      </c:pt>
                      <c:pt idx="1385">
                        <c:v>39372</c:v>
                      </c:pt>
                      <c:pt idx="1386">
                        <c:v>39373</c:v>
                      </c:pt>
                      <c:pt idx="1387">
                        <c:v>39374</c:v>
                      </c:pt>
                      <c:pt idx="1388">
                        <c:v>39375</c:v>
                      </c:pt>
                      <c:pt idx="1389">
                        <c:v>39376</c:v>
                      </c:pt>
                      <c:pt idx="1390">
                        <c:v>39377</c:v>
                      </c:pt>
                      <c:pt idx="1391">
                        <c:v>39378</c:v>
                      </c:pt>
                      <c:pt idx="1392">
                        <c:v>39379</c:v>
                      </c:pt>
                      <c:pt idx="1393">
                        <c:v>39380</c:v>
                      </c:pt>
                      <c:pt idx="1394">
                        <c:v>39381</c:v>
                      </c:pt>
                      <c:pt idx="1395">
                        <c:v>39382</c:v>
                      </c:pt>
                      <c:pt idx="1396">
                        <c:v>39383</c:v>
                      </c:pt>
                      <c:pt idx="1397">
                        <c:v>39384</c:v>
                      </c:pt>
                      <c:pt idx="1398">
                        <c:v>39385</c:v>
                      </c:pt>
                      <c:pt idx="1399">
                        <c:v>39386</c:v>
                      </c:pt>
                      <c:pt idx="1400">
                        <c:v>39387</c:v>
                      </c:pt>
                      <c:pt idx="1401">
                        <c:v>39388</c:v>
                      </c:pt>
                      <c:pt idx="1402">
                        <c:v>39389</c:v>
                      </c:pt>
                      <c:pt idx="1403">
                        <c:v>39390</c:v>
                      </c:pt>
                      <c:pt idx="1404">
                        <c:v>39391</c:v>
                      </c:pt>
                      <c:pt idx="1405">
                        <c:v>39392</c:v>
                      </c:pt>
                      <c:pt idx="1406">
                        <c:v>39393</c:v>
                      </c:pt>
                      <c:pt idx="1407">
                        <c:v>39394</c:v>
                      </c:pt>
                      <c:pt idx="1408">
                        <c:v>39395</c:v>
                      </c:pt>
                      <c:pt idx="1409">
                        <c:v>39396</c:v>
                      </c:pt>
                      <c:pt idx="1410">
                        <c:v>39397</c:v>
                      </c:pt>
                      <c:pt idx="1411">
                        <c:v>39398</c:v>
                      </c:pt>
                      <c:pt idx="1412">
                        <c:v>39399</c:v>
                      </c:pt>
                      <c:pt idx="1413">
                        <c:v>39400</c:v>
                      </c:pt>
                      <c:pt idx="1414">
                        <c:v>39401</c:v>
                      </c:pt>
                      <c:pt idx="1415">
                        <c:v>39402</c:v>
                      </c:pt>
                      <c:pt idx="1416">
                        <c:v>39403</c:v>
                      </c:pt>
                      <c:pt idx="1417">
                        <c:v>39404</c:v>
                      </c:pt>
                      <c:pt idx="1418">
                        <c:v>39405</c:v>
                      </c:pt>
                      <c:pt idx="1419">
                        <c:v>39406</c:v>
                      </c:pt>
                      <c:pt idx="1420">
                        <c:v>39407</c:v>
                      </c:pt>
                      <c:pt idx="1421">
                        <c:v>39408</c:v>
                      </c:pt>
                      <c:pt idx="1422">
                        <c:v>39409</c:v>
                      </c:pt>
                      <c:pt idx="1423">
                        <c:v>39410</c:v>
                      </c:pt>
                      <c:pt idx="1424">
                        <c:v>39411</c:v>
                      </c:pt>
                      <c:pt idx="1425">
                        <c:v>39412</c:v>
                      </c:pt>
                      <c:pt idx="1426">
                        <c:v>39413</c:v>
                      </c:pt>
                      <c:pt idx="1427">
                        <c:v>39414</c:v>
                      </c:pt>
                      <c:pt idx="1428">
                        <c:v>39415</c:v>
                      </c:pt>
                      <c:pt idx="1429">
                        <c:v>39416</c:v>
                      </c:pt>
                      <c:pt idx="1430">
                        <c:v>39417</c:v>
                      </c:pt>
                      <c:pt idx="1431">
                        <c:v>39418</c:v>
                      </c:pt>
                      <c:pt idx="1432">
                        <c:v>39419</c:v>
                      </c:pt>
                      <c:pt idx="1433">
                        <c:v>39420</c:v>
                      </c:pt>
                      <c:pt idx="1434">
                        <c:v>39421</c:v>
                      </c:pt>
                      <c:pt idx="1435">
                        <c:v>39422</c:v>
                      </c:pt>
                      <c:pt idx="1436">
                        <c:v>39423</c:v>
                      </c:pt>
                      <c:pt idx="1437">
                        <c:v>39424</c:v>
                      </c:pt>
                      <c:pt idx="1438">
                        <c:v>39425</c:v>
                      </c:pt>
                      <c:pt idx="1439">
                        <c:v>39426</c:v>
                      </c:pt>
                      <c:pt idx="1440">
                        <c:v>39427</c:v>
                      </c:pt>
                      <c:pt idx="1441">
                        <c:v>39428</c:v>
                      </c:pt>
                      <c:pt idx="1442">
                        <c:v>39429</c:v>
                      </c:pt>
                      <c:pt idx="1443">
                        <c:v>39430</c:v>
                      </c:pt>
                      <c:pt idx="1444">
                        <c:v>39431</c:v>
                      </c:pt>
                      <c:pt idx="1445">
                        <c:v>39432</c:v>
                      </c:pt>
                      <c:pt idx="1446">
                        <c:v>39433</c:v>
                      </c:pt>
                      <c:pt idx="1447">
                        <c:v>39434</c:v>
                      </c:pt>
                      <c:pt idx="1448">
                        <c:v>39435</c:v>
                      </c:pt>
                      <c:pt idx="1449">
                        <c:v>39436</c:v>
                      </c:pt>
                      <c:pt idx="1450">
                        <c:v>39437</c:v>
                      </c:pt>
                      <c:pt idx="1451">
                        <c:v>39438</c:v>
                      </c:pt>
                      <c:pt idx="1452">
                        <c:v>39439</c:v>
                      </c:pt>
                      <c:pt idx="1453">
                        <c:v>39440</c:v>
                      </c:pt>
                      <c:pt idx="1454">
                        <c:v>39441</c:v>
                      </c:pt>
                      <c:pt idx="1455">
                        <c:v>39442</c:v>
                      </c:pt>
                      <c:pt idx="1456">
                        <c:v>39443</c:v>
                      </c:pt>
                      <c:pt idx="1457">
                        <c:v>39444</c:v>
                      </c:pt>
                      <c:pt idx="1458">
                        <c:v>39445</c:v>
                      </c:pt>
                      <c:pt idx="1459">
                        <c:v>39446</c:v>
                      </c:pt>
                      <c:pt idx="1460">
                        <c:v>39447</c:v>
                      </c:pt>
                      <c:pt idx="1461">
                        <c:v>39448</c:v>
                      </c:pt>
                      <c:pt idx="1462">
                        <c:v>39449</c:v>
                      </c:pt>
                      <c:pt idx="1463">
                        <c:v>39450</c:v>
                      </c:pt>
                      <c:pt idx="1464">
                        <c:v>39451</c:v>
                      </c:pt>
                      <c:pt idx="1465">
                        <c:v>39452</c:v>
                      </c:pt>
                      <c:pt idx="1466">
                        <c:v>39453</c:v>
                      </c:pt>
                      <c:pt idx="1467">
                        <c:v>39454</c:v>
                      </c:pt>
                      <c:pt idx="1468">
                        <c:v>39455</c:v>
                      </c:pt>
                      <c:pt idx="1469">
                        <c:v>39456</c:v>
                      </c:pt>
                      <c:pt idx="1470">
                        <c:v>39457</c:v>
                      </c:pt>
                      <c:pt idx="1471">
                        <c:v>39458</c:v>
                      </c:pt>
                      <c:pt idx="1472">
                        <c:v>39459</c:v>
                      </c:pt>
                      <c:pt idx="1473">
                        <c:v>39460</c:v>
                      </c:pt>
                      <c:pt idx="1474">
                        <c:v>39461</c:v>
                      </c:pt>
                      <c:pt idx="1475">
                        <c:v>39462</c:v>
                      </c:pt>
                      <c:pt idx="1476">
                        <c:v>39463</c:v>
                      </c:pt>
                      <c:pt idx="1477">
                        <c:v>39464</c:v>
                      </c:pt>
                      <c:pt idx="1478">
                        <c:v>39465</c:v>
                      </c:pt>
                      <c:pt idx="1479">
                        <c:v>39466</c:v>
                      </c:pt>
                      <c:pt idx="1480">
                        <c:v>39467</c:v>
                      </c:pt>
                      <c:pt idx="1481">
                        <c:v>39468</c:v>
                      </c:pt>
                      <c:pt idx="1482">
                        <c:v>39469</c:v>
                      </c:pt>
                      <c:pt idx="1483">
                        <c:v>39470</c:v>
                      </c:pt>
                      <c:pt idx="1484">
                        <c:v>39471</c:v>
                      </c:pt>
                      <c:pt idx="1485">
                        <c:v>39472</c:v>
                      </c:pt>
                      <c:pt idx="1486">
                        <c:v>39473</c:v>
                      </c:pt>
                      <c:pt idx="1487">
                        <c:v>39474</c:v>
                      </c:pt>
                      <c:pt idx="1488">
                        <c:v>39475</c:v>
                      </c:pt>
                      <c:pt idx="1489">
                        <c:v>39476</c:v>
                      </c:pt>
                      <c:pt idx="1490">
                        <c:v>39477</c:v>
                      </c:pt>
                      <c:pt idx="1491">
                        <c:v>39478</c:v>
                      </c:pt>
                      <c:pt idx="1492">
                        <c:v>39479</c:v>
                      </c:pt>
                      <c:pt idx="1493">
                        <c:v>39480</c:v>
                      </c:pt>
                      <c:pt idx="1494">
                        <c:v>39481</c:v>
                      </c:pt>
                      <c:pt idx="1495">
                        <c:v>39482</c:v>
                      </c:pt>
                      <c:pt idx="1496">
                        <c:v>39483</c:v>
                      </c:pt>
                      <c:pt idx="1497">
                        <c:v>39484</c:v>
                      </c:pt>
                      <c:pt idx="1498">
                        <c:v>39485</c:v>
                      </c:pt>
                      <c:pt idx="1499">
                        <c:v>39486</c:v>
                      </c:pt>
                      <c:pt idx="1500">
                        <c:v>39487</c:v>
                      </c:pt>
                      <c:pt idx="1501">
                        <c:v>39488</c:v>
                      </c:pt>
                      <c:pt idx="1502">
                        <c:v>39489</c:v>
                      </c:pt>
                      <c:pt idx="1503">
                        <c:v>39490</c:v>
                      </c:pt>
                      <c:pt idx="1504">
                        <c:v>39491</c:v>
                      </c:pt>
                      <c:pt idx="1505">
                        <c:v>39492</c:v>
                      </c:pt>
                      <c:pt idx="1506">
                        <c:v>39493</c:v>
                      </c:pt>
                      <c:pt idx="1507">
                        <c:v>39494</c:v>
                      </c:pt>
                      <c:pt idx="1508">
                        <c:v>39495</c:v>
                      </c:pt>
                      <c:pt idx="1509">
                        <c:v>39496</c:v>
                      </c:pt>
                      <c:pt idx="1510">
                        <c:v>39497</c:v>
                      </c:pt>
                      <c:pt idx="1511">
                        <c:v>39498</c:v>
                      </c:pt>
                      <c:pt idx="1512">
                        <c:v>39499</c:v>
                      </c:pt>
                      <c:pt idx="1513">
                        <c:v>39500</c:v>
                      </c:pt>
                      <c:pt idx="1514">
                        <c:v>39501</c:v>
                      </c:pt>
                      <c:pt idx="1515">
                        <c:v>39502</c:v>
                      </c:pt>
                      <c:pt idx="1516">
                        <c:v>39503</c:v>
                      </c:pt>
                      <c:pt idx="1517">
                        <c:v>39504</c:v>
                      </c:pt>
                      <c:pt idx="1518">
                        <c:v>39505</c:v>
                      </c:pt>
                      <c:pt idx="1519">
                        <c:v>39506</c:v>
                      </c:pt>
                      <c:pt idx="1520">
                        <c:v>39507</c:v>
                      </c:pt>
                      <c:pt idx="1521">
                        <c:v>39508</c:v>
                      </c:pt>
                      <c:pt idx="1522">
                        <c:v>39509</c:v>
                      </c:pt>
                      <c:pt idx="1523">
                        <c:v>39510</c:v>
                      </c:pt>
                      <c:pt idx="1524">
                        <c:v>39511</c:v>
                      </c:pt>
                      <c:pt idx="1525">
                        <c:v>39512</c:v>
                      </c:pt>
                      <c:pt idx="1526">
                        <c:v>39513</c:v>
                      </c:pt>
                      <c:pt idx="1527">
                        <c:v>39514</c:v>
                      </c:pt>
                      <c:pt idx="1528">
                        <c:v>39515</c:v>
                      </c:pt>
                      <c:pt idx="1529">
                        <c:v>39516</c:v>
                      </c:pt>
                      <c:pt idx="1530">
                        <c:v>39517</c:v>
                      </c:pt>
                      <c:pt idx="1531">
                        <c:v>39518</c:v>
                      </c:pt>
                      <c:pt idx="1532">
                        <c:v>39519</c:v>
                      </c:pt>
                      <c:pt idx="1533">
                        <c:v>39520</c:v>
                      </c:pt>
                      <c:pt idx="1534">
                        <c:v>39521</c:v>
                      </c:pt>
                      <c:pt idx="1535">
                        <c:v>39522</c:v>
                      </c:pt>
                      <c:pt idx="1536">
                        <c:v>39523</c:v>
                      </c:pt>
                      <c:pt idx="1537">
                        <c:v>39524</c:v>
                      </c:pt>
                      <c:pt idx="1538">
                        <c:v>39525</c:v>
                      </c:pt>
                      <c:pt idx="1539">
                        <c:v>39526</c:v>
                      </c:pt>
                      <c:pt idx="1540">
                        <c:v>39527</c:v>
                      </c:pt>
                      <c:pt idx="1541">
                        <c:v>39528</c:v>
                      </c:pt>
                      <c:pt idx="1542">
                        <c:v>39529</c:v>
                      </c:pt>
                      <c:pt idx="1543">
                        <c:v>39530</c:v>
                      </c:pt>
                      <c:pt idx="1544">
                        <c:v>39531</c:v>
                      </c:pt>
                      <c:pt idx="1545">
                        <c:v>39532</c:v>
                      </c:pt>
                      <c:pt idx="1546">
                        <c:v>39533</c:v>
                      </c:pt>
                      <c:pt idx="1547">
                        <c:v>39534</c:v>
                      </c:pt>
                      <c:pt idx="1548">
                        <c:v>39535</c:v>
                      </c:pt>
                      <c:pt idx="1549">
                        <c:v>39536</c:v>
                      </c:pt>
                      <c:pt idx="1550">
                        <c:v>39537</c:v>
                      </c:pt>
                      <c:pt idx="1551">
                        <c:v>39538</c:v>
                      </c:pt>
                      <c:pt idx="1552">
                        <c:v>39539</c:v>
                      </c:pt>
                      <c:pt idx="1553">
                        <c:v>39540</c:v>
                      </c:pt>
                      <c:pt idx="1554">
                        <c:v>39541</c:v>
                      </c:pt>
                      <c:pt idx="1555">
                        <c:v>39542</c:v>
                      </c:pt>
                      <c:pt idx="1556">
                        <c:v>39543</c:v>
                      </c:pt>
                      <c:pt idx="1557">
                        <c:v>39544</c:v>
                      </c:pt>
                      <c:pt idx="1558">
                        <c:v>39545</c:v>
                      </c:pt>
                      <c:pt idx="1559">
                        <c:v>39546</c:v>
                      </c:pt>
                      <c:pt idx="1560">
                        <c:v>39547</c:v>
                      </c:pt>
                      <c:pt idx="1561">
                        <c:v>39548</c:v>
                      </c:pt>
                      <c:pt idx="1562">
                        <c:v>39549</c:v>
                      </c:pt>
                      <c:pt idx="1563">
                        <c:v>39550</c:v>
                      </c:pt>
                      <c:pt idx="1564">
                        <c:v>39551</c:v>
                      </c:pt>
                      <c:pt idx="1565">
                        <c:v>39552</c:v>
                      </c:pt>
                      <c:pt idx="1566">
                        <c:v>39553</c:v>
                      </c:pt>
                      <c:pt idx="1567">
                        <c:v>39554</c:v>
                      </c:pt>
                      <c:pt idx="1568">
                        <c:v>39555</c:v>
                      </c:pt>
                      <c:pt idx="1569">
                        <c:v>39556</c:v>
                      </c:pt>
                      <c:pt idx="1570">
                        <c:v>39557</c:v>
                      </c:pt>
                      <c:pt idx="1571">
                        <c:v>39558</c:v>
                      </c:pt>
                      <c:pt idx="1572">
                        <c:v>39559</c:v>
                      </c:pt>
                      <c:pt idx="1573">
                        <c:v>39560</c:v>
                      </c:pt>
                      <c:pt idx="1574">
                        <c:v>39561</c:v>
                      </c:pt>
                      <c:pt idx="1575">
                        <c:v>39562</c:v>
                      </c:pt>
                      <c:pt idx="1576">
                        <c:v>39563</c:v>
                      </c:pt>
                      <c:pt idx="1577">
                        <c:v>39564</c:v>
                      </c:pt>
                      <c:pt idx="1578">
                        <c:v>39565</c:v>
                      </c:pt>
                      <c:pt idx="1579">
                        <c:v>39566</c:v>
                      </c:pt>
                      <c:pt idx="1580">
                        <c:v>39567</c:v>
                      </c:pt>
                      <c:pt idx="1581">
                        <c:v>39568</c:v>
                      </c:pt>
                      <c:pt idx="1582">
                        <c:v>39569</c:v>
                      </c:pt>
                      <c:pt idx="1583">
                        <c:v>39570</c:v>
                      </c:pt>
                      <c:pt idx="1584">
                        <c:v>39571</c:v>
                      </c:pt>
                      <c:pt idx="1585">
                        <c:v>39572</c:v>
                      </c:pt>
                      <c:pt idx="1586">
                        <c:v>39573</c:v>
                      </c:pt>
                      <c:pt idx="1587">
                        <c:v>39574</c:v>
                      </c:pt>
                      <c:pt idx="1588">
                        <c:v>39575</c:v>
                      </c:pt>
                      <c:pt idx="1589">
                        <c:v>39576</c:v>
                      </c:pt>
                      <c:pt idx="1590">
                        <c:v>39577</c:v>
                      </c:pt>
                      <c:pt idx="1591">
                        <c:v>39578</c:v>
                      </c:pt>
                      <c:pt idx="1592">
                        <c:v>39579</c:v>
                      </c:pt>
                      <c:pt idx="1593">
                        <c:v>39580</c:v>
                      </c:pt>
                      <c:pt idx="1594">
                        <c:v>39581</c:v>
                      </c:pt>
                      <c:pt idx="1595">
                        <c:v>39582</c:v>
                      </c:pt>
                      <c:pt idx="1596">
                        <c:v>39583</c:v>
                      </c:pt>
                      <c:pt idx="1597">
                        <c:v>39584</c:v>
                      </c:pt>
                      <c:pt idx="1598">
                        <c:v>39585</c:v>
                      </c:pt>
                      <c:pt idx="1599">
                        <c:v>39586</c:v>
                      </c:pt>
                      <c:pt idx="1600">
                        <c:v>39587</c:v>
                      </c:pt>
                      <c:pt idx="1601">
                        <c:v>39588</c:v>
                      </c:pt>
                      <c:pt idx="1602">
                        <c:v>39589</c:v>
                      </c:pt>
                      <c:pt idx="1603">
                        <c:v>39590</c:v>
                      </c:pt>
                      <c:pt idx="1604">
                        <c:v>39591</c:v>
                      </c:pt>
                      <c:pt idx="1605">
                        <c:v>39592</c:v>
                      </c:pt>
                      <c:pt idx="1606">
                        <c:v>39593</c:v>
                      </c:pt>
                      <c:pt idx="1607">
                        <c:v>39594</c:v>
                      </c:pt>
                      <c:pt idx="1608">
                        <c:v>39595</c:v>
                      </c:pt>
                      <c:pt idx="1609">
                        <c:v>39596</c:v>
                      </c:pt>
                      <c:pt idx="1610">
                        <c:v>39597</c:v>
                      </c:pt>
                      <c:pt idx="1611">
                        <c:v>39598</c:v>
                      </c:pt>
                      <c:pt idx="1612">
                        <c:v>39599</c:v>
                      </c:pt>
                      <c:pt idx="1613">
                        <c:v>39600</c:v>
                      </c:pt>
                      <c:pt idx="1614">
                        <c:v>39601</c:v>
                      </c:pt>
                      <c:pt idx="1615">
                        <c:v>39602</c:v>
                      </c:pt>
                      <c:pt idx="1616">
                        <c:v>39603</c:v>
                      </c:pt>
                      <c:pt idx="1617">
                        <c:v>39604</c:v>
                      </c:pt>
                      <c:pt idx="1618">
                        <c:v>39605</c:v>
                      </c:pt>
                      <c:pt idx="1619">
                        <c:v>39606</c:v>
                      </c:pt>
                      <c:pt idx="1620">
                        <c:v>39607</c:v>
                      </c:pt>
                      <c:pt idx="1621">
                        <c:v>39608</c:v>
                      </c:pt>
                      <c:pt idx="1622">
                        <c:v>39609</c:v>
                      </c:pt>
                      <c:pt idx="1623">
                        <c:v>39610</c:v>
                      </c:pt>
                      <c:pt idx="1624">
                        <c:v>39611</c:v>
                      </c:pt>
                      <c:pt idx="1625">
                        <c:v>39612</c:v>
                      </c:pt>
                      <c:pt idx="1626">
                        <c:v>39613</c:v>
                      </c:pt>
                      <c:pt idx="1627">
                        <c:v>39614</c:v>
                      </c:pt>
                      <c:pt idx="1628">
                        <c:v>39615</c:v>
                      </c:pt>
                      <c:pt idx="1629">
                        <c:v>39616</c:v>
                      </c:pt>
                      <c:pt idx="1630">
                        <c:v>39617</c:v>
                      </c:pt>
                      <c:pt idx="1631">
                        <c:v>39618</c:v>
                      </c:pt>
                      <c:pt idx="1632">
                        <c:v>39619</c:v>
                      </c:pt>
                      <c:pt idx="1633">
                        <c:v>39620</c:v>
                      </c:pt>
                      <c:pt idx="1634">
                        <c:v>39621</c:v>
                      </c:pt>
                      <c:pt idx="1635">
                        <c:v>39622</c:v>
                      </c:pt>
                      <c:pt idx="1636">
                        <c:v>39623</c:v>
                      </c:pt>
                      <c:pt idx="1637">
                        <c:v>39624</c:v>
                      </c:pt>
                      <c:pt idx="1638">
                        <c:v>39625</c:v>
                      </c:pt>
                      <c:pt idx="1639">
                        <c:v>39626</c:v>
                      </c:pt>
                      <c:pt idx="1640">
                        <c:v>39627</c:v>
                      </c:pt>
                      <c:pt idx="1641">
                        <c:v>39628</c:v>
                      </c:pt>
                      <c:pt idx="1642">
                        <c:v>39629</c:v>
                      </c:pt>
                      <c:pt idx="1643">
                        <c:v>39630</c:v>
                      </c:pt>
                      <c:pt idx="1644">
                        <c:v>39631</c:v>
                      </c:pt>
                      <c:pt idx="1645">
                        <c:v>39632</c:v>
                      </c:pt>
                      <c:pt idx="1646">
                        <c:v>39633</c:v>
                      </c:pt>
                      <c:pt idx="1647">
                        <c:v>39634</c:v>
                      </c:pt>
                      <c:pt idx="1648">
                        <c:v>39635</c:v>
                      </c:pt>
                      <c:pt idx="1649">
                        <c:v>39636</c:v>
                      </c:pt>
                      <c:pt idx="1650">
                        <c:v>39637</c:v>
                      </c:pt>
                      <c:pt idx="1651">
                        <c:v>39638</c:v>
                      </c:pt>
                      <c:pt idx="1652">
                        <c:v>39639</c:v>
                      </c:pt>
                      <c:pt idx="1653">
                        <c:v>39640</c:v>
                      </c:pt>
                      <c:pt idx="1654">
                        <c:v>39641</c:v>
                      </c:pt>
                      <c:pt idx="1655">
                        <c:v>39642</c:v>
                      </c:pt>
                      <c:pt idx="1656">
                        <c:v>39643</c:v>
                      </c:pt>
                      <c:pt idx="1657">
                        <c:v>39644</c:v>
                      </c:pt>
                      <c:pt idx="1658">
                        <c:v>39645</c:v>
                      </c:pt>
                      <c:pt idx="1659">
                        <c:v>39646</c:v>
                      </c:pt>
                      <c:pt idx="1660">
                        <c:v>39647</c:v>
                      </c:pt>
                      <c:pt idx="1661">
                        <c:v>39648</c:v>
                      </c:pt>
                      <c:pt idx="1662">
                        <c:v>39649</c:v>
                      </c:pt>
                      <c:pt idx="1663">
                        <c:v>39650</c:v>
                      </c:pt>
                      <c:pt idx="1664">
                        <c:v>39651</c:v>
                      </c:pt>
                      <c:pt idx="1665">
                        <c:v>39652</c:v>
                      </c:pt>
                      <c:pt idx="1666">
                        <c:v>39653</c:v>
                      </c:pt>
                      <c:pt idx="1667">
                        <c:v>39654</c:v>
                      </c:pt>
                      <c:pt idx="1668">
                        <c:v>39655</c:v>
                      </c:pt>
                      <c:pt idx="1669">
                        <c:v>39656</c:v>
                      </c:pt>
                      <c:pt idx="1670">
                        <c:v>39657</c:v>
                      </c:pt>
                      <c:pt idx="1671">
                        <c:v>39658</c:v>
                      </c:pt>
                      <c:pt idx="1672">
                        <c:v>39659</c:v>
                      </c:pt>
                      <c:pt idx="1673">
                        <c:v>39660</c:v>
                      </c:pt>
                      <c:pt idx="1674">
                        <c:v>39661</c:v>
                      </c:pt>
                      <c:pt idx="1675">
                        <c:v>39662</c:v>
                      </c:pt>
                      <c:pt idx="1676">
                        <c:v>39663</c:v>
                      </c:pt>
                      <c:pt idx="1677">
                        <c:v>39664</c:v>
                      </c:pt>
                      <c:pt idx="1678">
                        <c:v>39665</c:v>
                      </c:pt>
                      <c:pt idx="1679">
                        <c:v>39666</c:v>
                      </c:pt>
                      <c:pt idx="1680">
                        <c:v>39667</c:v>
                      </c:pt>
                      <c:pt idx="1681">
                        <c:v>39668</c:v>
                      </c:pt>
                      <c:pt idx="1682">
                        <c:v>39669</c:v>
                      </c:pt>
                      <c:pt idx="1683">
                        <c:v>39670</c:v>
                      </c:pt>
                      <c:pt idx="1684">
                        <c:v>39671</c:v>
                      </c:pt>
                      <c:pt idx="1685">
                        <c:v>39672</c:v>
                      </c:pt>
                      <c:pt idx="1686">
                        <c:v>39673</c:v>
                      </c:pt>
                      <c:pt idx="1687">
                        <c:v>39674</c:v>
                      </c:pt>
                      <c:pt idx="1688">
                        <c:v>39675</c:v>
                      </c:pt>
                      <c:pt idx="1689">
                        <c:v>39676</c:v>
                      </c:pt>
                      <c:pt idx="1690">
                        <c:v>39677</c:v>
                      </c:pt>
                      <c:pt idx="1691">
                        <c:v>39678</c:v>
                      </c:pt>
                      <c:pt idx="1692">
                        <c:v>39679</c:v>
                      </c:pt>
                      <c:pt idx="1693">
                        <c:v>39680</c:v>
                      </c:pt>
                      <c:pt idx="1694">
                        <c:v>39681</c:v>
                      </c:pt>
                      <c:pt idx="1695">
                        <c:v>39682</c:v>
                      </c:pt>
                      <c:pt idx="1696">
                        <c:v>39683</c:v>
                      </c:pt>
                      <c:pt idx="1697">
                        <c:v>39684</c:v>
                      </c:pt>
                      <c:pt idx="1698">
                        <c:v>39685</c:v>
                      </c:pt>
                      <c:pt idx="1699">
                        <c:v>39686</c:v>
                      </c:pt>
                      <c:pt idx="1700">
                        <c:v>39687</c:v>
                      </c:pt>
                      <c:pt idx="1701">
                        <c:v>39688</c:v>
                      </c:pt>
                      <c:pt idx="1702">
                        <c:v>39689</c:v>
                      </c:pt>
                      <c:pt idx="1703">
                        <c:v>39690</c:v>
                      </c:pt>
                      <c:pt idx="1704">
                        <c:v>39691</c:v>
                      </c:pt>
                      <c:pt idx="1705">
                        <c:v>39692</c:v>
                      </c:pt>
                      <c:pt idx="1706">
                        <c:v>39693</c:v>
                      </c:pt>
                      <c:pt idx="1707">
                        <c:v>39694</c:v>
                      </c:pt>
                      <c:pt idx="1708">
                        <c:v>39695</c:v>
                      </c:pt>
                      <c:pt idx="1709">
                        <c:v>39696</c:v>
                      </c:pt>
                      <c:pt idx="1710">
                        <c:v>39697</c:v>
                      </c:pt>
                      <c:pt idx="1711">
                        <c:v>39698</c:v>
                      </c:pt>
                      <c:pt idx="1712">
                        <c:v>39699</c:v>
                      </c:pt>
                      <c:pt idx="1713">
                        <c:v>39700</c:v>
                      </c:pt>
                      <c:pt idx="1714">
                        <c:v>39701</c:v>
                      </c:pt>
                      <c:pt idx="1715">
                        <c:v>39702</c:v>
                      </c:pt>
                      <c:pt idx="1716">
                        <c:v>39703</c:v>
                      </c:pt>
                      <c:pt idx="1717">
                        <c:v>39704</c:v>
                      </c:pt>
                      <c:pt idx="1718">
                        <c:v>39705</c:v>
                      </c:pt>
                      <c:pt idx="1719">
                        <c:v>39706</c:v>
                      </c:pt>
                      <c:pt idx="1720">
                        <c:v>39707</c:v>
                      </c:pt>
                      <c:pt idx="1721">
                        <c:v>39708</c:v>
                      </c:pt>
                      <c:pt idx="1722">
                        <c:v>39709</c:v>
                      </c:pt>
                      <c:pt idx="1723">
                        <c:v>39710</c:v>
                      </c:pt>
                      <c:pt idx="1724">
                        <c:v>39711</c:v>
                      </c:pt>
                      <c:pt idx="1725">
                        <c:v>39712</c:v>
                      </c:pt>
                      <c:pt idx="1726">
                        <c:v>39713</c:v>
                      </c:pt>
                      <c:pt idx="1727">
                        <c:v>39714</c:v>
                      </c:pt>
                      <c:pt idx="1728">
                        <c:v>39715</c:v>
                      </c:pt>
                      <c:pt idx="1729">
                        <c:v>39716</c:v>
                      </c:pt>
                      <c:pt idx="1730">
                        <c:v>39717</c:v>
                      </c:pt>
                      <c:pt idx="1731">
                        <c:v>39718</c:v>
                      </c:pt>
                      <c:pt idx="1732">
                        <c:v>39719</c:v>
                      </c:pt>
                      <c:pt idx="1733">
                        <c:v>39720</c:v>
                      </c:pt>
                      <c:pt idx="1734">
                        <c:v>39721</c:v>
                      </c:pt>
                      <c:pt idx="1735">
                        <c:v>39722</c:v>
                      </c:pt>
                      <c:pt idx="1736">
                        <c:v>39723</c:v>
                      </c:pt>
                      <c:pt idx="1737">
                        <c:v>39724</c:v>
                      </c:pt>
                      <c:pt idx="1738">
                        <c:v>39725</c:v>
                      </c:pt>
                      <c:pt idx="1739">
                        <c:v>39726</c:v>
                      </c:pt>
                      <c:pt idx="1740">
                        <c:v>39727</c:v>
                      </c:pt>
                      <c:pt idx="1741">
                        <c:v>39728</c:v>
                      </c:pt>
                      <c:pt idx="1742">
                        <c:v>39729</c:v>
                      </c:pt>
                      <c:pt idx="1743">
                        <c:v>39730</c:v>
                      </c:pt>
                      <c:pt idx="1744">
                        <c:v>39731</c:v>
                      </c:pt>
                      <c:pt idx="1745">
                        <c:v>39732</c:v>
                      </c:pt>
                      <c:pt idx="1746">
                        <c:v>39733</c:v>
                      </c:pt>
                      <c:pt idx="1747">
                        <c:v>39734</c:v>
                      </c:pt>
                      <c:pt idx="1748">
                        <c:v>39735</c:v>
                      </c:pt>
                      <c:pt idx="1749">
                        <c:v>39736</c:v>
                      </c:pt>
                      <c:pt idx="1750">
                        <c:v>39737</c:v>
                      </c:pt>
                      <c:pt idx="1751">
                        <c:v>39738</c:v>
                      </c:pt>
                      <c:pt idx="1752">
                        <c:v>39739</c:v>
                      </c:pt>
                      <c:pt idx="1753">
                        <c:v>39740</c:v>
                      </c:pt>
                      <c:pt idx="1754">
                        <c:v>39741</c:v>
                      </c:pt>
                      <c:pt idx="1755">
                        <c:v>39742</c:v>
                      </c:pt>
                      <c:pt idx="1756">
                        <c:v>39743</c:v>
                      </c:pt>
                      <c:pt idx="1757">
                        <c:v>39744</c:v>
                      </c:pt>
                      <c:pt idx="1758">
                        <c:v>39745</c:v>
                      </c:pt>
                      <c:pt idx="1759">
                        <c:v>39746</c:v>
                      </c:pt>
                      <c:pt idx="1760">
                        <c:v>39747</c:v>
                      </c:pt>
                      <c:pt idx="1761">
                        <c:v>39748</c:v>
                      </c:pt>
                      <c:pt idx="1762">
                        <c:v>39749</c:v>
                      </c:pt>
                      <c:pt idx="1763">
                        <c:v>39750</c:v>
                      </c:pt>
                      <c:pt idx="1764">
                        <c:v>39751</c:v>
                      </c:pt>
                      <c:pt idx="1765">
                        <c:v>39752</c:v>
                      </c:pt>
                      <c:pt idx="1766">
                        <c:v>39753</c:v>
                      </c:pt>
                      <c:pt idx="1767">
                        <c:v>39754</c:v>
                      </c:pt>
                      <c:pt idx="1768">
                        <c:v>39755</c:v>
                      </c:pt>
                      <c:pt idx="1769">
                        <c:v>39756</c:v>
                      </c:pt>
                      <c:pt idx="1770">
                        <c:v>39757</c:v>
                      </c:pt>
                      <c:pt idx="1771">
                        <c:v>39758</c:v>
                      </c:pt>
                      <c:pt idx="1772">
                        <c:v>39759</c:v>
                      </c:pt>
                      <c:pt idx="1773">
                        <c:v>39760</c:v>
                      </c:pt>
                      <c:pt idx="1774">
                        <c:v>39761</c:v>
                      </c:pt>
                      <c:pt idx="1775">
                        <c:v>39762</c:v>
                      </c:pt>
                      <c:pt idx="1776">
                        <c:v>39763</c:v>
                      </c:pt>
                      <c:pt idx="1777">
                        <c:v>39764</c:v>
                      </c:pt>
                      <c:pt idx="1778">
                        <c:v>39765</c:v>
                      </c:pt>
                      <c:pt idx="1779">
                        <c:v>39766</c:v>
                      </c:pt>
                      <c:pt idx="1780">
                        <c:v>39767</c:v>
                      </c:pt>
                      <c:pt idx="1781">
                        <c:v>39768</c:v>
                      </c:pt>
                      <c:pt idx="1782">
                        <c:v>39769</c:v>
                      </c:pt>
                      <c:pt idx="1783">
                        <c:v>39770</c:v>
                      </c:pt>
                      <c:pt idx="1784">
                        <c:v>39771</c:v>
                      </c:pt>
                      <c:pt idx="1785">
                        <c:v>39772</c:v>
                      </c:pt>
                      <c:pt idx="1786">
                        <c:v>39773</c:v>
                      </c:pt>
                      <c:pt idx="1787">
                        <c:v>39774</c:v>
                      </c:pt>
                      <c:pt idx="1788">
                        <c:v>39775</c:v>
                      </c:pt>
                      <c:pt idx="1789">
                        <c:v>39776</c:v>
                      </c:pt>
                      <c:pt idx="1790">
                        <c:v>39777</c:v>
                      </c:pt>
                      <c:pt idx="1791">
                        <c:v>39778</c:v>
                      </c:pt>
                      <c:pt idx="1792">
                        <c:v>39779</c:v>
                      </c:pt>
                      <c:pt idx="1793">
                        <c:v>39780</c:v>
                      </c:pt>
                      <c:pt idx="1794">
                        <c:v>39781</c:v>
                      </c:pt>
                      <c:pt idx="1795">
                        <c:v>39782</c:v>
                      </c:pt>
                      <c:pt idx="1796">
                        <c:v>39783</c:v>
                      </c:pt>
                      <c:pt idx="1797">
                        <c:v>39784</c:v>
                      </c:pt>
                      <c:pt idx="1798">
                        <c:v>39785</c:v>
                      </c:pt>
                      <c:pt idx="1799">
                        <c:v>39786</c:v>
                      </c:pt>
                      <c:pt idx="1800">
                        <c:v>39787</c:v>
                      </c:pt>
                      <c:pt idx="1801">
                        <c:v>39788</c:v>
                      </c:pt>
                      <c:pt idx="1802">
                        <c:v>39789</c:v>
                      </c:pt>
                      <c:pt idx="1803">
                        <c:v>39790</c:v>
                      </c:pt>
                      <c:pt idx="1804">
                        <c:v>39791</c:v>
                      </c:pt>
                      <c:pt idx="1805">
                        <c:v>39792</c:v>
                      </c:pt>
                      <c:pt idx="1806">
                        <c:v>39793</c:v>
                      </c:pt>
                      <c:pt idx="1807">
                        <c:v>39794</c:v>
                      </c:pt>
                      <c:pt idx="1808">
                        <c:v>39795</c:v>
                      </c:pt>
                      <c:pt idx="1809">
                        <c:v>39796</c:v>
                      </c:pt>
                      <c:pt idx="1810">
                        <c:v>39797</c:v>
                      </c:pt>
                      <c:pt idx="1811">
                        <c:v>39798</c:v>
                      </c:pt>
                      <c:pt idx="1812">
                        <c:v>39799</c:v>
                      </c:pt>
                      <c:pt idx="1813">
                        <c:v>39800</c:v>
                      </c:pt>
                      <c:pt idx="1814">
                        <c:v>39801</c:v>
                      </c:pt>
                      <c:pt idx="1815">
                        <c:v>39802</c:v>
                      </c:pt>
                      <c:pt idx="1816">
                        <c:v>39803</c:v>
                      </c:pt>
                      <c:pt idx="1817">
                        <c:v>39804</c:v>
                      </c:pt>
                      <c:pt idx="1818">
                        <c:v>39805</c:v>
                      </c:pt>
                      <c:pt idx="1819">
                        <c:v>39806</c:v>
                      </c:pt>
                      <c:pt idx="1820">
                        <c:v>39807</c:v>
                      </c:pt>
                      <c:pt idx="1821">
                        <c:v>39808</c:v>
                      </c:pt>
                      <c:pt idx="1822">
                        <c:v>39809</c:v>
                      </c:pt>
                      <c:pt idx="1823">
                        <c:v>39810</c:v>
                      </c:pt>
                      <c:pt idx="1824">
                        <c:v>39811</c:v>
                      </c:pt>
                      <c:pt idx="1825">
                        <c:v>39812</c:v>
                      </c:pt>
                      <c:pt idx="1826">
                        <c:v>39813</c:v>
                      </c:pt>
                      <c:pt idx="1827">
                        <c:v>39814</c:v>
                      </c:pt>
                      <c:pt idx="1828">
                        <c:v>39815</c:v>
                      </c:pt>
                      <c:pt idx="1829">
                        <c:v>39816</c:v>
                      </c:pt>
                      <c:pt idx="1830">
                        <c:v>39817</c:v>
                      </c:pt>
                      <c:pt idx="1831">
                        <c:v>39818</c:v>
                      </c:pt>
                      <c:pt idx="1832">
                        <c:v>39819</c:v>
                      </c:pt>
                      <c:pt idx="1833">
                        <c:v>39820</c:v>
                      </c:pt>
                      <c:pt idx="1834">
                        <c:v>39821</c:v>
                      </c:pt>
                      <c:pt idx="1835">
                        <c:v>39822</c:v>
                      </c:pt>
                      <c:pt idx="1836">
                        <c:v>39823</c:v>
                      </c:pt>
                      <c:pt idx="1837">
                        <c:v>39824</c:v>
                      </c:pt>
                      <c:pt idx="1838">
                        <c:v>39825</c:v>
                      </c:pt>
                      <c:pt idx="1839">
                        <c:v>39826</c:v>
                      </c:pt>
                      <c:pt idx="1840">
                        <c:v>39827</c:v>
                      </c:pt>
                      <c:pt idx="1841">
                        <c:v>39828</c:v>
                      </c:pt>
                      <c:pt idx="1842">
                        <c:v>39829</c:v>
                      </c:pt>
                      <c:pt idx="1843">
                        <c:v>39830</c:v>
                      </c:pt>
                      <c:pt idx="1844">
                        <c:v>39831</c:v>
                      </c:pt>
                      <c:pt idx="1845">
                        <c:v>39832</c:v>
                      </c:pt>
                      <c:pt idx="1846">
                        <c:v>39833</c:v>
                      </c:pt>
                      <c:pt idx="1847">
                        <c:v>39834</c:v>
                      </c:pt>
                      <c:pt idx="1848">
                        <c:v>39835</c:v>
                      </c:pt>
                      <c:pt idx="1849">
                        <c:v>39836</c:v>
                      </c:pt>
                      <c:pt idx="1850">
                        <c:v>39837</c:v>
                      </c:pt>
                      <c:pt idx="1851">
                        <c:v>39838</c:v>
                      </c:pt>
                      <c:pt idx="1852">
                        <c:v>39839</c:v>
                      </c:pt>
                      <c:pt idx="1853">
                        <c:v>39840</c:v>
                      </c:pt>
                      <c:pt idx="1854">
                        <c:v>39841</c:v>
                      </c:pt>
                      <c:pt idx="1855">
                        <c:v>39842</c:v>
                      </c:pt>
                      <c:pt idx="1856">
                        <c:v>39843</c:v>
                      </c:pt>
                      <c:pt idx="1857">
                        <c:v>39844</c:v>
                      </c:pt>
                      <c:pt idx="1858">
                        <c:v>39845</c:v>
                      </c:pt>
                      <c:pt idx="1859">
                        <c:v>39846</c:v>
                      </c:pt>
                      <c:pt idx="1860">
                        <c:v>39847</c:v>
                      </c:pt>
                      <c:pt idx="1861">
                        <c:v>39848</c:v>
                      </c:pt>
                      <c:pt idx="1862">
                        <c:v>39849</c:v>
                      </c:pt>
                      <c:pt idx="1863">
                        <c:v>39850</c:v>
                      </c:pt>
                      <c:pt idx="1864">
                        <c:v>39851</c:v>
                      </c:pt>
                      <c:pt idx="1865">
                        <c:v>39852</c:v>
                      </c:pt>
                      <c:pt idx="1866">
                        <c:v>39853</c:v>
                      </c:pt>
                      <c:pt idx="1867">
                        <c:v>39854</c:v>
                      </c:pt>
                      <c:pt idx="1868">
                        <c:v>39855</c:v>
                      </c:pt>
                      <c:pt idx="1869">
                        <c:v>39856</c:v>
                      </c:pt>
                      <c:pt idx="1870">
                        <c:v>39857</c:v>
                      </c:pt>
                      <c:pt idx="1871">
                        <c:v>39858</c:v>
                      </c:pt>
                      <c:pt idx="1872">
                        <c:v>39859</c:v>
                      </c:pt>
                      <c:pt idx="1873">
                        <c:v>39860</c:v>
                      </c:pt>
                      <c:pt idx="1874">
                        <c:v>39861</c:v>
                      </c:pt>
                      <c:pt idx="1875">
                        <c:v>39862</c:v>
                      </c:pt>
                      <c:pt idx="1876">
                        <c:v>39863</c:v>
                      </c:pt>
                      <c:pt idx="1877">
                        <c:v>39864</c:v>
                      </c:pt>
                      <c:pt idx="1878">
                        <c:v>39865</c:v>
                      </c:pt>
                      <c:pt idx="1879">
                        <c:v>39866</c:v>
                      </c:pt>
                      <c:pt idx="1880">
                        <c:v>39867</c:v>
                      </c:pt>
                      <c:pt idx="1881">
                        <c:v>39868</c:v>
                      </c:pt>
                      <c:pt idx="1882">
                        <c:v>39869</c:v>
                      </c:pt>
                      <c:pt idx="1883">
                        <c:v>39870</c:v>
                      </c:pt>
                      <c:pt idx="1884">
                        <c:v>39871</c:v>
                      </c:pt>
                      <c:pt idx="1885">
                        <c:v>39872</c:v>
                      </c:pt>
                      <c:pt idx="1886">
                        <c:v>39873</c:v>
                      </c:pt>
                      <c:pt idx="1887">
                        <c:v>39874</c:v>
                      </c:pt>
                      <c:pt idx="1888">
                        <c:v>39875</c:v>
                      </c:pt>
                      <c:pt idx="1889">
                        <c:v>39876</c:v>
                      </c:pt>
                      <c:pt idx="1890">
                        <c:v>39877</c:v>
                      </c:pt>
                      <c:pt idx="1891">
                        <c:v>39878</c:v>
                      </c:pt>
                      <c:pt idx="1892">
                        <c:v>39879</c:v>
                      </c:pt>
                      <c:pt idx="1893">
                        <c:v>39880</c:v>
                      </c:pt>
                      <c:pt idx="1894">
                        <c:v>39881</c:v>
                      </c:pt>
                      <c:pt idx="1895">
                        <c:v>39882</c:v>
                      </c:pt>
                      <c:pt idx="1896">
                        <c:v>39883</c:v>
                      </c:pt>
                      <c:pt idx="1897">
                        <c:v>39884</c:v>
                      </c:pt>
                      <c:pt idx="1898">
                        <c:v>39885</c:v>
                      </c:pt>
                      <c:pt idx="1899">
                        <c:v>39886</c:v>
                      </c:pt>
                      <c:pt idx="1900">
                        <c:v>39887</c:v>
                      </c:pt>
                      <c:pt idx="1901">
                        <c:v>39888</c:v>
                      </c:pt>
                      <c:pt idx="1902">
                        <c:v>39889</c:v>
                      </c:pt>
                      <c:pt idx="1903">
                        <c:v>39890</c:v>
                      </c:pt>
                      <c:pt idx="1904">
                        <c:v>39891</c:v>
                      </c:pt>
                      <c:pt idx="1905">
                        <c:v>39892</c:v>
                      </c:pt>
                      <c:pt idx="1906">
                        <c:v>39893</c:v>
                      </c:pt>
                      <c:pt idx="1907">
                        <c:v>39894</c:v>
                      </c:pt>
                      <c:pt idx="1908">
                        <c:v>39895</c:v>
                      </c:pt>
                      <c:pt idx="1909">
                        <c:v>39896</c:v>
                      </c:pt>
                      <c:pt idx="1910">
                        <c:v>39897</c:v>
                      </c:pt>
                      <c:pt idx="1911">
                        <c:v>39898</c:v>
                      </c:pt>
                      <c:pt idx="1912">
                        <c:v>39899</c:v>
                      </c:pt>
                      <c:pt idx="1913">
                        <c:v>39900</c:v>
                      </c:pt>
                      <c:pt idx="1914">
                        <c:v>39901</c:v>
                      </c:pt>
                      <c:pt idx="1915">
                        <c:v>39902</c:v>
                      </c:pt>
                      <c:pt idx="1916">
                        <c:v>39903</c:v>
                      </c:pt>
                      <c:pt idx="1917">
                        <c:v>39904</c:v>
                      </c:pt>
                      <c:pt idx="1918">
                        <c:v>39905</c:v>
                      </c:pt>
                      <c:pt idx="1919">
                        <c:v>39906</c:v>
                      </c:pt>
                      <c:pt idx="1920">
                        <c:v>39907</c:v>
                      </c:pt>
                      <c:pt idx="1921">
                        <c:v>39908</c:v>
                      </c:pt>
                      <c:pt idx="1922">
                        <c:v>39909</c:v>
                      </c:pt>
                      <c:pt idx="1923">
                        <c:v>39910</c:v>
                      </c:pt>
                      <c:pt idx="1924">
                        <c:v>39911</c:v>
                      </c:pt>
                      <c:pt idx="1925">
                        <c:v>39912</c:v>
                      </c:pt>
                      <c:pt idx="1926">
                        <c:v>39913</c:v>
                      </c:pt>
                      <c:pt idx="1927">
                        <c:v>39914</c:v>
                      </c:pt>
                      <c:pt idx="1928">
                        <c:v>39915</c:v>
                      </c:pt>
                      <c:pt idx="1929">
                        <c:v>39916</c:v>
                      </c:pt>
                      <c:pt idx="1930">
                        <c:v>39917</c:v>
                      </c:pt>
                      <c:pt idx="1931">
                        <c:v>39918</c:v>
                      </c:pt>
                      <c:pt idx="1932">
                        <c:v>39919</c:v>
                      </c:pt>
                      <c:pt idx="1933">
                        <c:v>39920</c:v>
                      </c:pt>
                      <c:pt idx="1934">
                        <c:v>39921</c:v>
                      </c:pt>
                      <c:pt idx="1935">
                        <c:v>39922</c:v>
                      </c:pt>
                      <c:pt idx="1936">
                        <c:v>39923</c:v>
                      </c:pt>
                      <c:pt idx="1937">
                        <c:v>39924</c:v>
                      </c:pt>
                      <c:pt idx="1938">
                        <c:v>39925</c:v>
                      </c:pt>
                      <c:pt idx="1939">
                        <c:v>39926</c:v>
                      </c:pt>
                      <c:pt idx="1940">
                        <c:v>39927</c:v>
                      </c:pt>
                      <c:pt idx="1941">
                        <c:v>39928</c:v>
                      </c:pt>
                      <c:pt idx="1942">
                        <c:v>39929</c:v>
                      </c:pt>
                      <c:pt idx="1943">
                        <c:v>39930</c:v>
                      </c:pt>
                      <c:pt idx="1944">
                        <c:v>39931</c:v>
                      </c:pt>
                      <c:pt idx="1945">
                        <c:v>39932</c:v>
                      </c:pt>
                      <c:pt idx="1946">
                        <c:v>39933</c:v>
                      </c:pt>
                      <c:pt idx="1947">
                        <c:v>39934</c:v>
                      </c:pt>
                      <c:pt idx="1948">
                        <c:v>39935</c:v>
                      </c:pt>
                      <c:pt idx="1949">
                        <c:v>39936</c:v>
                      </c:pt>
                      <c:pt idx="1950">
                        <c:v>39937</c:v>
                      </c:pt>
                      <c:pt idx="1951">
                        <c:v>39938</c:v>
                      </c:pt>
                      <c:pt idx="1952">
                        <c:v>39939</c:v>
                      </c:pt>
                      <c:pt idx="1953">
                        <c:v>39940</c:v>
                      </c:pt>
                      <c:pt idx="1954">
                        <c:v>39941</c:v>
                      </c:pt>
                      <c:pt idx="1955">
                        <c:v>39942</c:v>
                      </c:pt>
                      <c:pt idx="1956">
                        <c:v>39943</c:v>
                      </c:pt>
                      <c:pt idx="1957">
                        <c:v>39944</c:v>
                      </c:pt>
                      <c:pt idx="1958">
                        <c:v>39945</c:v>
                      </c:pt>
                      <c:pt idx="1959">
                        <c:v>39946</c:v>
                      </c:pt>
                      <c:pt idx="1960">
                        <c:v>39947</c:v>
                      </c:pt>
                      <c:pt idx="1961">
                        <c:v>39948</c:v>
                      </c:pt>
                      <c:pt idx="1962">
                        <c:v>39949</c:v>
                      </c:pt>
                      <c:pt idx="1963">
                        <c:v>39950</c:v>
                      </c:pt>
                      <c:pt idx="1964">
                        <c:v>39951</c:v>
                      </c:pt>
                      <c:pt idx="1965">
                        <c:v>39952</c:v>
                      </c:pt>
                      <c:pt idx="1966">
                        <c:v>39953</c:v>
                      </c:pt>
                      <c:pt idx="1967">
                        <c:v>39954</c:v>
                      </c:pt>
                      <c:pt idx="1968">
                        <c:v>39955</c:v>
                      </c:pt>
                      <c:pt idx="1969">
                        <c:v>39956</c:v>
                      </c:pt>
                      <c:pt idx="1970">
                        <c:v>39957</c:v>
                      </c:pt>
                      <c:pt idx="1971">
                        <c:v>39958</c:v>
                      </c:pt>
                      <c:pt idx="1972">
                        <c:v>39959</c:v>
                      </c:pt>
                      <c:pt idx="1973">
                        <c:v>39960</c:v>
                      </c:pt>
                      <c:pt idx="1974">
                        <c:v>39961</c:v>
                      </c:pt>
                      <c:pt idx="1975">
                        <c:v>39962</c:v>
                      </c:pt>
                      <c:pt idx="1976">
                        <c:v>39963</c:v>
                      </c:pt>
                      <c:pt idx="1977">
                        <c:v>39964</c:v>
                      </c:pt>
                      <c:pt idx="1978">
                        <c:v>39965</c:v>
                      </c:pt>
                      <c:pt idx="1979">
                        <c:v>39966</c:v>
                      </c:pt>
                      <c:pt idx="1980">
                        <c:v>39967</c:v>
                      </c:pt>
                      <c:pt idx="1981">
                        <c:v>39968</c:v>
                      </c:pt>
                      <c:pt idx="1982">
                        <c:v>39969</c:v>
                      </c:pt>
                      <c:pt idx="1983">
                        <c:v>39970</c:v>
                      </c:pt>
                      <c:pt idx="1984">
                        <c:v>39971</c:v>
                      </c:pt>
                      <c:pt idx="1985">
                        <c:v>39972</c:v>
                      </c:pt>
                      <c:pt idx="1986">
                        <c:v>39973</c:v>
                      </c:pt>
                      <c:pt idx="1987">
                        <c:v>39974</c:v>
                      </c:pt>
                      <c:pt idx="1988">
                        <c:v>39975</c:v>
                      </c:pt>
                      <c:pt idx="1989">
                        <c:v>39976</c:v>
                      </c:pt>
                      <c:pt idx="1990">
                        <c:v>39977</c:v>
                      </c:pt>
                      <c:pt idx="1991">
                        <c:v>39978</c:v>
                      </c:pt>
                      <c:pt idx="1992">
                        <c:v>39979</c:v>
                      </c:pt>
                      <c:pt idx="1993">
                        <c:v>39980</c:v>
                      </c:pt>
                      <c:pt idx="1994">
                        <c:v>39981</c:v>
                      </c:pt>
                      <c:pt idx="1995">
                        <c:v>39982</c:v>
                      </c:pt>
                      <c:pt idx="1996">
                        <c:v>39983</c:v>
                      </c:pt>
                      <c:pt idx="1997">
                        <c:v>39984</c:v>
                      </c:pt>
                      <c:pt idx="1998">
                        <c:v>39985</c:v>
                      </c:pt>
                      <c:pt idx="1999">
                        <c:v>39986</c:v>
                      </c:pt>
                      <c:pt idx="2000">
                        <c:v>39987</c:v>
                      </c:pt>
                      <c:pt idx="2001">
                        <c:v>39988</c:v>
                      </c:pt>
                      <c:pt idx="2002">
                        <c:v>39989</c:v>
                      </c:pt>
                      <c:pt idx="2003">
                        <c:v>39990</c:v>
                      </c:pt>
                      <c:pt idx="2004">
                        <c:v>39991</c:v>
                      </c:pt>
                      <c:pt idx="2005">
                        <c:v>39992</c:v>
                      </c:pt>
                      <c:pt idx="2006">
                        <c:v>39993</c:v>
                      </c:pt>
                      <c:pt idx="2007">
                        <c:v>39994</c:v>
                      </c:pt>
                      <c:pt idx="2008">
                        <c:v>39995</c:v>
                      </c:pt>
                      <c:pt idx="2009">
                        <c:v>39996</c:v>
                      </c:pt>
                      <c:pt idx="2010">
                        <c:v>39997</c:v>
                      </c:pt>
                      <c:pt idx="2011">
                        <c:v>39998</c:v>
                      </c:pt>
                      <c:pt idx="2012">
                        <c:v>39999</c:v>
                      </c:pt>
                      <c:pt idx="2013">
                        <c:v>40000</c:v>
                      </c:pt>
                      <c:pt idx="2014">
                        <c:v>40001</c:v>
                      </c:pt>
                      <c:pt idx="2015">
                        <c:v>40002</c:v>
                      </c:pt>
                      <c:pt idx="2016">
                        <c:v>40003</c:v>
                      </c:pt>
                      <c:pt idx="2017">
                        <c:v>40004</c:v>
                      </c:pt>
                      <c:pt idx="2018">
                        <c:v>40005</c:v>
                      </c:pt>
                      <c:pt idx="2019">
                        <c:v>40006</c:v>
                      </c:pt>
                      <c:pt idx="2020">
                        <c:v>40007</c:v>
                      </c:pt>
                      <c:pt idx="2021">
                        <c:v>40008</c:v>
                      </c:pt>
                      <c:pt idx="2022">
                        <c:v>40009</c:v>
                      </c:pt>
                      <c:pt idx="2023">
                        <c:v>40010</c:v>
                      </c:pt>
                      <c:pt idx="2024">
                        <c:v>40011</c:v>
                      </c:pt>
                      <c:pt idx="2025">
                        <c:v>40012</c:v>
                      </c:pt>
                      <c:pt idx="2026">
                        <c:v>40013</c:v>
                      </c:pt>
                      <c:pt idx="2027">
                        <c:v>40014</c:v>
                      </c:pt>
                      <c:pt idx="2028">
                        <c:v>40015</c:v>
                      </c:pt>
                      <c:pt idx="2029">
                        <c:v>40016</c:v>
                      </c:pt>
                      <c:pt idx="2030">
                        <c:v>40017</c:v>
                      </c:pt>
                      <c:pt idx="2031">
                        <c:v>40018</c:v>
                      </c:pt>
                      <c:pt idx="2032">
                        <c:v>40019</c:v>
                      </c:pt>
                      <c:pt idx="2033">
                        <c:v>40020</c:v>
                      </c:pt>
                      <c:pt idx="2034">
                        <c:v>40021</c:v>
                      </c:pt>
                      <c:pt idx="2035">
                        <c:v>40022</c:v>
                      </c:pt>
                      <c:pt idx="2036">
                        <c:v>40023</c:v>
                      </c:pt>
                      <c:pt idx="2037">
                        <c:v>40024</c:v>
                      </c:pt>
                      <c:pt idx="2038">
                        <c:v>40025</c:v>
                      </c:pt>
                      <c:pt idx="2039">
                        <c:v>40026</c:v>
                      </c:pt>
                      <c:pt idx="2040">
                        <c:v>40027</c:v>
                      </c:pt>
                      <c:pt idx="2041">
                        <c:v>40028</c:v>
                      </c:pt>
                      <c:pt idx="2042">
                        <c:v>40029</c:v>
                      </c:pt>
                      <c:pt idx="2043">
                        <c:v>40030</c:v>
                      </c:pt>
                      <c:pt idx="2044">
                        <c:v>40031</c:v>
                      </c:pt>
                      <c:pt idx="2045">
                        <c:v>40032</c:v>
                      </c:pt>
                      <c:pt idx="2046">
                        <c:v>40033</c:v>
                      </c:pt>
                      <c:pt idx="2047">
                        <c:v>40034</c:v>
                      </c:pt>
                      <c:pt idx="2048">
                        <c:v>40035</c:v>
                      </c:pt>
                      <c:pt idx="2049">
                        <c:v>40036</c:v>
                      </c:pt>
                      <c:pt idx="2050">
                        <c:v>40037</c:v>
                      </c:pt>
                      <c:pt idx="2051">
                        <c:v>40038</c:v>
                      </c:pt>
                      <c:pt idx="2052">
                        <c:v>40039</c:v>
                      </c:pt>
                      <c:pt idx="2053">
                        <c:v>40040</c:v>
                      </c:pt>
                      <c:pt idx="2054">
                        <c:v>40041</c:v>
                      </c:pt>
                      <c:pt idx="2055">
                        <c:v>40042</c:v>
                      </c:pt>
                      <c:pt idx="2056">
                        <c:v>40043</c:v>
                      </c:pt>
                      <c:pt idx="2057">
                        <c:v>40044</c:v>
                      </c:pt>
                      <c:pt idx="2058">
                        <c:v>40045</c:v>
                      </c:pt>
                      <c:pt idx="2059">
                        <c:v>40046</c:v>
                      </c:pt>
                      <c:pt idx="2060">
                        <c:v>40047</c:v>
                      </c:pt>
                      <c:pt idx="2061">
                        <c:v>40048</c:v>
                      </c:pt>
                      <c:pt idx="2062">
                        <c:v>40049</c:v>
                      </c:pt>
                      <c:pt idx="2063">
                        <c:v>40050</c:v>
                      </c:pt>
                      <c:pt idx="2064">
                        <c:v>40051</c:v>
                      </c:pt>
                      <c:pt idx="2065">
                        <c:v>40052</c:v>
                      </c:pt>
                      <c:pt idx="2066">
                        <c:v>40053</c:v>
                      </c:pt>
                      <c:pt idx="2067">
                        <c:v>40054</c:v>
                      </c:pt>
                      <c:pt idx="2068">
                        <c:v>40055</c:v>
                      </c:pt>
                      <c:pt idx="2069">
                        <c:v>40056</c:v>
                      </c:pt>
                      <c:pt idx="2070">
                        <c:v>40057</c:v>
                      </c:pt>
                      <c:pt idx="2071">
                        <c:v>40058</c:v>
                      </c:pt>
                      <c:pt idx="2072">
                        <c:v>40059</c:v>
                      </c:pt>
                      <c:pt idx="2073">
                        <c:v>40060</c:v>
                      </c:pt>
                      <c:pt idx="2074">
                        <c:v>40061</c:v>
                      </c:pt>
                      <c:pt idx="2075">
                        <c:v>40062</c:v>
                      </c:pt>
                      <c:pt idx="2076">
                        <c:v>40063</c:v>
                      </c:pt>
                      <c:pt idx="2077">
                        <c:v>40064</c:v>
                      </c:pt>
                      <c:pt idx="2078">
                        <c:v>40065</c:v>
                      </c:pt>
                      <c:pt idx="2079">
                        <c:v>40066</c:v>
                      </c:pt>
                      <c:pt idx="2080">
                        <c:v>40067</c:v>
                      </c:pt>
                      <c:pt idx="2081">
                        <c:v>40068</c:v>
                      </c:pt>
                      <c:pt idx="2082">
                        <c:v>40069</c:v>
                      </c:pt>
                      <c:pt idx="2083">
                        <c:v>40070</c:v>
                      </c:pt>
                      <c:pt idx="2084">
                        <c:v>40071</c:v>
                      </c:pt>
                      <c:pt idx="2085">
                        <c:v>40072</c:v>
                      </c:pt>
                      <c:pt idx="2086">
                        <c:v>40073</c:v>
                      </c:pt>
                      <c:pt idx="2087">
                        <c:v>40074</c:v>
                      </c:pt>
                      <c:pt idx="2088">
                        <c:v>40075</c:v>
                      </c:pt>
                      <c:pt idx="2089">
                        <c:v>40076</c:v>
                      </c:pt>
                      <c:pt idx="2090">
                        <c:v>40077</c:v>
                      </c:pt>
                      <c:pt idx="2091">
                        <c:v>40078</c:v>
                      </c:pt>
                      <c:pt idx="2092">
                        <c:v>40079</c:v>
                      </c:pt>
                      <c:pt idx="2093">
                        <c:v>40080</c:v>
                      </c:pt>
                      <c:pt idx="2094">
                        <c:v>40081</c:v>
                      </c:pt>
                      <c:pt idx="2095">
                        <c:v>40082</c:v>
                      </c:pt>
                      <c:pt idx="2096">
                        <c:v>40083</c:v>
                      </c:pt>
                      <c:pt idx="2097">
                        <c:v>40084</c:v>
                      </c:pt>
                      <c:pt idx="2098">
                        <c:v>40085</c:v>
                      </c:pt>
                      <c:pt idx="2099">
                        <c:v>40086</c:v>
                      </c:pt>
                      <c:pt idx="2100">
                        <c:v>40087</c:v>
                      </c:pt>
                      <c:pt idx="2101">
                        <c:v>40088</c:v>
                      </c:pt>
                      <c:pt idx="2102">
                        <c:v>40089</c:v>
                      </c:pt>
                      <c:pt idx="2103">
                        <c:v>40090</c:v>
                      </c:pt>
                      <c:pt idx="2104">
                        <c:v>40091</c:v>
                      </c:pt>
                      <c:pt idx="2105">
                        <c:v>40092</c:v>
                      </c:pt>
                      <c:pt idx="2106">
                        <c:v>40093</c:v>
                      </c:pt>
                      <c:pt idx="2107">
                        <c:v>40094</c:v>
                      </c:pt>
                      <c:pt idx="2108">
                        <c:v>40095</c:v>
                      </c:pt>
                      <c:pt idx="2109">
                        <c:v>40096</c:v>
                      </c:pt>
                      <c:pt idx="2110">
                        <c:v>40097</c:v>
                      </c:pt>
                      <c:pt idx="2111">
                        <c:v>40098</c:v>
                      </c:pt>
                      <c:pt idx="2112">
                        <c:v>40099</c:v>
                      </c:pt>
                      <c:pt idx="2113">
                        <c:v>40100</c:v>
                      </c:pt>
                      <c:pt idx="2114">
                        <c:v>40101</c:v>
                      </c:pt>
                      <c:pt idx="2115">
                        <c:v>40102</c:v>
                      </c:pt>
                      <c:pt idx="2116">
                        <c:v>40103</c:v>
                      </c:pt>
                      <c:pt idx="2117">
                        <c:v>40104</c:v>
                      </c:pt>
                      <c:pt idx="2118">
                        <c:v>40105</c:v>
                      </c:pt>
                      <c:pt idx="2119">
                        <c:v>40106</c:v>
                      </c:pt>
                      <c:pt idx="2120">
                        <c:v>40107</c:v>
                      </c:pt>
                      <c:pt idx="2121">
                        <c:v>40108</c:v>
                      </c:pt>
                      <c:pt idx="2122">
                        <c:v>40109</c:v>
                      </c:pt>
                      <c:pt idx="2123">
                        <c:v>40110</c:v>
                      </c:pt>
                      <c:pt idx="2124">
                        <c:v>40111</c:v>
                      </c:pt>
                      <c:pt idx="2125">
                        <c:v>40112</c:v>
                      </c:pt>
                      <c:pt idx="2126">
                        <c:v>40113</c:v>
                      </c:pt>
                      <c:pt idx="2127">
                        <c:v>40114</c:v>
                      </c:pt>
                      <c:pt idx="2128">
                        <c:v>40115</c:v>
                      </c:pt>
                      <c:pt idx="2129">
                        <c:v>40116</c:v>
                      </c:pt>
                      <c:pt idx="2130">
                        <c:v>40117</c:v>
                      </c:pt>
                      <c:pt idx="2131">
                        <c:v>40118</c:v>
                      </c:pt>
                      <c:pt idx="2132">
                        <c:v>40119</c:v>
                      </c:pt>
                      <c:pt idx="2133">
                        <c:v>40120</c:v>
                      </c:pt>
                      <c:pt idx="2134">
                        <c:v>40121</c:v>
                      </c:pt>
                      <c:pt idx="2135">
                        <c:v>40122</c:v>
                      </c:pt>
                      <c:pt idx="2136">
                        <c:v>40123</c:v>
                      </c:pt>
                      <c:pt idx="2137">
                        <c:v>40124</c:v>
                      </c:pt>
                      <c:pt idx="2138">
                        <c:v>40125</c:v>
                      </c:pt>
                      <c:pt idx="2139">
                        <c:v>40126</c:v>
                      </c:pt>
                      <c:pt idx="2140">
                        <c:v>40127</c:v>
                      </c:pt>
                      <c:pt idx="2141">
                        <c:v>40128</c:v>
                      </c:pt>
                      <c:pt idx="2142">
                        <c:v>40129</c:v>
                      </c:pt>
                      <c:pt idx="2143">
                        <c:v>40130</c:v>
                      </c:pt>
                      <c:pt idx="2144">
                        <c:v>40131</c:v>
                      </c:pt>
                      <c:pt idx="2145">
                        <c:v>40132</c:v>
                      </c:pt>
                      <c:pt idx="2146">
                        <c:v>40133</c:v>
                      </c:pt>
                      <c:pt idx="2147">
                        <c:v>40134</c:v>
                      </c:pt>
                      <c:pt idx="2148">
                        <c:v>40135</c:v>
                      </c:pt>
                      <c:pt idx="2149">
                        <c:v>40136</c:v>
                      </c:pt>
                      <c:pt idx="2150">
                        <c:v>40137</c:v>
                      </c:pt>
                      <c:pt idx="2151">
                        <c:v>40138</c:v>
                      </c:pt>
                      <c:pt idx="2152">
                        <c:v>40139</c:v>
                      </c:pt>
                      <c:pt idx="2153">
                        <c:v>40140</c:v>
                      </c:pt>
                      <c:pt idx="2154">
                        <c:v>40141</c:v>
                      </c:pt>
                      <c:pt idx="2155">
                        <c:v>40142</c:v>
                      </c:pt>
                      <c:pt idx="2156">
                        <c:v>40143</c:v>
                      </c:pt>
                      <c:pt idx="2157">
                        <c:v>40144</c:v>
                      </c:pt>
                      <c:pt idx="2158">
                        <c:v>40145</c:v>
                      </c:pt>
                      <c:pt idx="2159">
                        <c:v>40146</c:v>
                      </c:pt>
                      <c:pt idx="2160">
                        <c:v>40147</c:v>
                      </c:pt>
                      <c:pt idx="2161">
                        <c:v>40148</c:v>
                      </c:pt>
                      <c:pt idx="2162">
                        <c:v>40149</c:v>
                      </c:pt>
                      <c:pt idx="2163">
                        <c:v>40150</c:v>
                      </c:pt>
                      <c:pt idx="2164">
                        <c:v>40151</c:v>
                      </c:pt>
                      <c:pt idx="2165">
                        <c:v>40152</c:v>
                      </c:pt>
                      <c:pt idx="2166">
                        <c:v>40153</c:v>
                      </c:pt>
                      <c:pt idx="2167">
                        <c:v>40154</c:v>
                      </c:pt>
                      <c:pt idx="2168">
                        <c:v>40155</c:v>
                      </c:pt>
                      <c:pt idx="2169">
                        <c:v>40156</c:v>
                      </c:pt>
                      <c:pt idx="2170">
                        <c:v>40157</c:v>
                      </c:pt>
                      <c:pt idx="2171">
                        <c:v>40158</c:v>
                      </c:pt>
                      <c:pt idx="2172">
                        <c:v>40159</c:v>
                      </c:pt>
                      <c:pt idx="2173">
                        <c:v>40160</c:v>
                      </c:pt>
                      <c:pt idx="2174">
                        <c:v>40161</c:v>
                      </c:pt>
                      <c:pt idx="2175">
                        <c:v>40162</c:v>
                      </c:pt>
                      <c:pt idx="2176">
                        <c:v>40163</c:v>
                      </c:pt>
                      <c:pt idx="2177">
                        <c:v>40164</c:v>
                      </c:pt>
                      <c:pt idx="2178">
                        <c:v>40165</c:v>
                      </c:pt>
                      <c:pt idx="2179">
                        <c:v>40166</c:v>
                      </c:pt>
                      <c:pt idx="2180">
                        <c:v>40167</c:v>
                      </c:pt>
                      <c:pt idx="2181">
                        <c:v>40168</c:v>
                      </c:pt>
                      <c:pt idx="2182">
                        <c:v>40169</c:v>
                      </c:pt>
                      <c:pt idx="2183">
                        <c:v>40170</c:v>
                      </c:pt>
                      <c:pt idx="2184">
                        <c:v>40171</c:v>
                      </c:pt>
                      <c:pt idx="2185">
                        <c:v>40172</c:v>
                      </c:pt>
                      <c:pt idx="2186">
                        <c:v>40173</c:v>
                      </c:pt>
                      <c:pt idx="2187">
                        <c:v>40174</c:v>
                      </c:pt>
                      <c:pt idx="2188">
                        <c:v>40175</c:v>
                      </c:pt>
                      <c:pt idx="2189">
                        <c:v>40176</c:v>
                      </c:pt>
                      <c:pt idx="2190">
                        <c:v>40177</c:v>
                      </c:pt>
                      <c:pt idx="2191">
                        <c:v>40178</c:v>
                      </c:pt>
                      <c:pt idx="2192">
                        <c:v>40179</c:v>
                      </c:pt>
                      <c:pt idx="2193">
                        <c:v>40180</c:v>
                      </c:pt>
                      <c:pt idx="2194">
                        <c:v>40181</c:v>
                      </c:pt>
                      <c:pt idx="2195">
                        <c:v>40182</c:v>
                      </c:pt>
                      <c:pt idx="2196">
                        <c:v>40183</c:v>
                      </c:pt>
                      <c:pt idx="2197">
                        <c:v>40184</c:v>
                      </c:pt>
                      <c:pt idx="2198">
                        <c:v>40185</c:v>
                      </c:pt>
                      <c:pt idx="2199">
                        <c:v>40186</c:v>
                      </c:pt>
                      <c:pt idx="2200">
                        <c:v>40187</c:v>
                      </c:pt>
                      <c:pt idx="2201">
                        <c:v>40188</c:v>
                      </c:pt>
                      <c:pt idx="2202">
                        <c:v>40189</c:v>
                      </c:pt>
                      <c:pt idx="2203">
                        <c:v>40190</c:v>
                      </c:pt>
                      <c:pt idx="2204">
                        <c:v>40191</c:v>
                      </c:pt>
                      <c:pt idx="2205">
                        <c:v>40192</c:v>
                      </c:pt>
                      <c:pt idx="2206">
                        <c:v>40193</c:v>
                      </c:pt>
                      <c:pt idx="2207">
                        <c:v>40194</c:v>
                      </c:pt>
                      <c:pt idx="2208">
                        <c:v>40195</c:v>
                      </c:pt>
                      <c:pt idx="2209">
                        <c:v>40196</c:v>
                      </c:pt>
                      <c:pt idx="2210">
                        <c:v>40197</c:v>
                      </c:pt>
                      <c:pt idx="2211">
                        <c:v>40198</c:v>
                      </c:pt>
                      <c:pt idx="2212">
                        <c:v>40199</c:v>
                      </c:pt>
                      <c:pt idx="2213">
                        <c:v>40200</c:v>
                      </c:pt>
                      <c:pt idx="2214">
                        <c:v>40201</c:v>
                      </c:pt>
                      <c:pt idx="2215">
                        <c:v>40202</c:v>
                      </c:pt>
                      <c:pt idx="2216">
                        <c:v>40203</c:v>
                      </c:pt>
                      <c:pt idx="2217">
                        <c:v>40204</c:v>
                      </c:pt>
                      <c:pt idx="2218">
                        <c:v>40205</c:v>
                      </c:pt>
                      <c:pt idx="2219">
                        <c:v>40206</c:v>
                      </c:pt>
                      <c:pt idx="2220">
                        <c:v>40207</c:v>
                      </c:pt>
                      <c:pt idx="2221">
                        <c:v>40208</c:v>
                      </c:pt>
                      <c:pt idx="2222">
                        <c:v>40209</c:v>
                      </c:pt>
                      <c:pt idx="2223">
                        <c:v>40210</c:v>
                      </c:pt>
                      <c:pt idx="2224">
                        <c:v>40211</c:v>
                      </c:pt>
                      <c:pt idx="2225">
                        <c:v>40212</c:v>
                      </c:pt>
                      <c:pt idx="2226">
                        <c:v>40213</c:v>
                      </c:pt>
                      <c:pt idx="2227">
                        <c:v>40214</c:v>
                      </c:pt>
                      <c:pt idx="2228">
                        <c:v>40215</c:v>
                      </c:pt>
                      <c:pt idx="2229">
                        <c:v>40216</c:v>
                      </c:pt>
                      <c:pt idx="2230">
                        <c:v>40217</c:v>
                      </c:pt>
                      <c:pt idx="2231">
                        <c:v>40218</c:v>
                      </c:pt>
                      <c:pt idx="2232">
                        <c:v>40219</c:v>
                      </c:pt>
                      <c:pt idx="2233">
                        <c:v>40220</c:v>
                      </c:pt>
                      <c:pt idx="2234">
                        <c:v>40221</c:v>
                      </c:pt>
                      <c:pt idx="2235">
                        <c:v>40222</c:v>
                      </c:pt>
                      <c:pt idx="2236">
                        <c:v>40223</c:v>
                      </c:pt>
                      <c:pt idx="2237">
                        <c:v>40224</c:v>
                      </c:pt>
                      <c:pt idx="2238">
                        <c:v>40225</c:v>
                      </c:pt>
                      <c:pt idx="2239">
                        <c:v>40226</c:v>
                      </c:pt>
                      <c:pt idx="2240">
                        <c:v>40227</c:v>
                      </c:pt>
                      <c:pt idx="2241">
                        <c:v>40228</c:v>
                      </c:pt>
                      <c:pt idx="2242">
                        <c:v>40229</c:v>
                      </c:pt>
                      <c:pt idx="2243">
                        <c:v>40230</c:v>
                      </c:pt>
                      <c:pt idx="2244">
                        <c:v>40231</c:v>
                      </c:pt>
                      <c:pt idx="2245">
                        <c:v>40232</c:v>
                      </c:pt>
                      <c:pt idx="2246">
                        <c:v>40233</c:v>
                      </c:pt>
                      <c:pt idx="2247">
                        <c:v>40234</c:v>
                      </c:pt>
                      <c:pt idx="2248">
                        <c:v>40235</c:v>
                      </c:pt>
                      <c:pt idx="2249">
                        <c:v>40236</c:v>
                      </c:pt>
                      <c:pt idx="2250">
                        <c:v>40237</c:v>
                      </c:pt>
                      <c:pt idx="2251">
                        <c:v>40238</c:v>
                      </c:pt>
                      <c:pt idx="2252">
                        <c:v>40239</c:v>
                      </c:pt>
                      <c:pt idx="2253">
                        <c:v>40240</c:v>
                      </c:pt>
                      <c:pt idx="2254">
                        <c:v>40241</c:v>
                      </c:pt>
                      <c:pt idx="2255">
                        <c:v>40242</c:v>
                      </c:pt>
                      <c:pt idx="2256">
                        <c:v>40243</c:v>
                      </c:pt>
                      <c:pt idx="2257">
                        <c:v>40244</c:v>
                      </c:pt>
                      <c:pt idx="2258">
                        <c:v>40245</c:v>
                      </c:pt>
                      <c:pt idx="2259">
                        <c:v>40246</c:v>
                      </c:pt>
                      <c:pt idx="2260">
                        <c:v>40247</c:v>
                      </c:pt>
                      <c:pt idx="2261">
                        <c:v>40248</c:v>
                      </c:pt>
                      <c:pt idx="2262">
                        <c:v>40249</c:v>
                      </c:pt>
                      <c:pt idx="2263">
                        <c:v>40250</c:v>
                      </c:pt>
                      <c:pt idx="2264">
                        <c:v>40251</c:v>
                      </c:pt>
                      <c:pt idx="2265">
                        <c:v>40252</c:v>
                      </c:pt>
                      <c:pt idx="2266">
                        <c:v>40253</c:v>
                      </c:pt>
                      <c:pt idx="2267">
                        <c:v>40254</c:v>
                      </c:pt>
                      <c:pt idx="2268">
                        <c:v>40255</c:v>
                      </c:pt>
                      <c:pt idx="2269">
                        <c:v>40256</c:v>
                      </c:pt>
                      <c:pt idx="2270">
                        <c:v>40257</c:v>
                      </c:pt>
                      <c:pt idx="2271">
                        <c:v>40258</c:v>
                      </c:pt>
                      <c:pt idx="2272">
                        <c:v>40259</c:v>
                      </c:pt>
                      <c:pt idx="2273">
                        <c:v>40260</c:v>
                      </c:pt>
                      <c:pt idx="2274">
                        <c:v>40261</c:v>
                      </c:pt>
                      <c:pt idx="2275">
                        <c:v>40262</c:v>
                      </c:pt>
                      <c:pt idx="2276">
                        <c:v>40263</c:v>
                      </c:pt>
                      <c:pt idx="2277">
                        <c:v>40264</c:v>
                      </c:pt>
                      <c:pt idx="2278">
                        <c:v>40265</c:v>
                      </c:pt>
                      <c:pt idx="2279">
                        <c:v>40266</c:v>
                      </c:pt>
                      <c:pt idx="2280">
                        <c:v>40267</c:v>
                      </c:pt>
                      <c:pt idx="2281">
                        <c:v>40268</c:v>
                      </c:pt>
                      <c:pt idx="2282">
                        <c:v>40269</c:v>
                      </c:pt>
                      <c:pt idx="2283">
                        <c:v>40270</c:v>
                      </c:pt>
                      <c:pt idx="2284">
                        <c:v>40271</c:v>
                      </c:pt>
                      <c:pt idx="2285">
                        <c:v>40272</c:v>
                      </c:pt>
                      <c:pt idx="2286">
                        <c:v>40273</c:v>
                      </c:pt>
                      <c:pt idx="2287">
                        <c:v>40274</c:v>
                      </c:pt>
                      <c:pt idx="2288">
                        <c:v>40275</c:v>
                      </c:pt>
                      <c:pt idx="2289">
                        <c:v>40276</c:v>
                      </c:pt>
                      <c:pt idx="2290">
                        <c:v>40277</c:v>
                      </c:pt>
                      <c:pt idx="2291">
                        <c:v>40278</c:v>
                      </c:pt>
                      <c:pt idx="2292">
                        <c:v>40279</c:v>
                      </c:pt>
                      <c:pt idx="2293">
                        <c:v>40280</c:v>
                      </c:pt>
                      <c:pt idx="2294">
                        <c:v>40281</c:v>
                      </c:pt>
                      <c:pt idx="2295">
                        <c:v>40282</c:v>
                      </c:pt>
                      <c:pt idx="2296">
                        <c:v>40283</c:v>
                      </c:pt>
                      <c:pt idx="2297">
                        <c:v>40284</c:v>
                      </c:pt>
                      <c:pt idx="2298">
                        <c:v>40285</c:v>
                      </c:pt>
                      <c:pt idx="2299">
                        <c:v>40286</c:v>
                      </c:pt>
                      <c:pt idx="2300">
                        <c:v>40287</c:v>
                      </c:pt>
                      <c:pt idx="2301">
                        <c:v>40288</c:v>
                      </c:pt>
                      <c:pt idx="2302">
                        <c:v>40289</c:v>
                      </c:pt>
                      <c:pt idx="2303">
                        <c:v>40290</c:v>
                      </c:pt>
                      <c:pt idx="2304">
                        <c:v>40291</c:v>
                      </c:pt>
                      <c:pt idx="2305">
                        <c:v>40292</c:v>
                      </c:pt>
                      <c:pt idx="2306">
                        <c:v>40293</c:v>
                      </c:pt>
                      <c:pt idx="2307">
                        <c:v>40294</c:v>
                      </c:pt>
                      <c:pt idx="2308">
                        <c:v>40295</c:v>
                      </c:pt>
                      <c:pt idx="2309">
                        <c:v>40296</c:v>
                      </c:pt>
                      <c:pt idx="2310">
                        <c:v>40297</c:v>
                      </c:pt>
                      <c:pt idx="2311">
                        <c:v>40298</c:v>
                      </c:pt>
                      <c:pt idx="2312">
                        <c:v>40299</c:v>
                      </c:pt>
                      <c:pt idx="2313">
                        <c:v>40300</c:v>
                      </c:pt>
                      <c:pt idx="2314">
                        <c:v>40301</c:v>
                      </c:pt>
                      <c:pt idx="2315">
                        <c:v>40302</c:v>
                      </c:pt>
                      <c:pt idx="2316">
                        <c:v>40303</c:v>
                      </c:pt>
                      <c:pt idx="2317">
                        <c:v>40304</c:v>
                      </c:pt>
                      <c:pt idx="2318">
                        <c:v>40305</c:v>
                      </c:pt>
                      <c:pt idx="2319">
                        <c:v>40306</c:v>
                      </c:pt>
                      <c:pt idx="2320">
                        <c:v>40307</c:v>
                      </c:pt>
                      <c:pt idx="2321">
                        <c:v>40308</c:v>
                      </c:pt>
                      <c:pt idx="2322">
                        <c:v>40309</c:v>
                      </c:pt>
                      <c:pt idx="2323">
                        <c:v>40310</c:v>
                      </c:pt>
                      <c:pt idx="2324">
                        <c:v>40311</c:v>
                      </c:pt>
                      <c:pt idx="2325">
                        <c:v>40312</c:v>
                      </c:pt>
                      <c:pt idx="2326">
                        <c:v>40313</c:v>
                      </c:pt>
                      <c:pt idx="2327">
                        <c:v>40314</c:v>
                      </c:pt>
                      <c:pt idx="2328">
                        <c:v>40315</c:v>
                      </c:pt>
                      <c:pt idx="2329">
                        <c:v>40316</c:v>
                      </c:pt>
                      <c:pt idx="2330">
                        <c:v>40317</c:v>
                      </c:pt>
                      <c:pt idx="2331">
                        <c:v>40318</c:v>
                      </c:pt>
                      <c:pt idx="2332">
                        <c:v>40319</c:v>
                      </c:pt>
                      <c:pt idx="2333">
                        <c:v>40320</c:v>
                      </c:pt>
                      <c:pt idx="2334">
                        <c:v>40321</c:v>
                      </c:pt>
                      <c:pt idx="2335">
                        <c:v>40322</c:v>
                      </c:pt>
                      <c:pt idx="2336">
                        <c:v>40323</c:v>
                      </c:pt>
                      <c:pt idx="2337">
                        <c:v>40324</c:v>
                      </c:pt>
                      <c:pt idx="2338">
                        <c:v>40325</c:v>
                      </c:pt>
                      <c:pt idx="2339">
                        <c:v>40326</c:v>
                      </c:pt>
                      <c:pt idx="2340">
                        <c:v>40327</c:v>
                      </c:pt>
                      <c:pt idx="2341">
                        <c:v>40328</c:v>
                      </c:pt>
                      <c:pt idx="2342">
                        <c:v>40329</c:v>
                      </c:pt>
                      <c:pt idx="2343">
                        <c:v>40330</c:v>
                      </c:pt>
                      <c:pt idx="2344">
                        <c:v>40331</c:v>
                      </c:pt>
                      <c:pt idx="2345">
                        <c:v>40332</c:v>
                      </c:pt>
                      <c:pt idx="2346">
                        <c:v>40333</c:v>
                      </c:pt>
                      <c:pt idx="2347">
                        <c:v>40334</c:v>
                      </c:pt>
                      <c:pt idx="2348">
                        <c:v>40335</c:v>
                      </c:pt>
                      <c:pt idx="2349">
                        <c:v>40336</c:v>
                      </c:pt>
                      <c:pt idx="2350">
                        <c:v>40337</c:v>
                      </c:pt>
                      <c:pt idx="2351">
                        <c:v>40338</c:v>
                      </c:pt>
                      <c:pt idx="2352">
                        <c:v>40339</c:v>
                      </c:pt>
                      <c:pt idx="2353">
                        <c:v>40340</c:v>
                      </c:pt>
                      <c:pt idx="2354">
                        <c:v>40341</c:v>
                      </c:pt>
                      <c:pt idx="2355">
                        <c:v>40342</c:v>
                      </c:pt>
                      <c:pt idx="2356">
                        <c:v>40343</c:v>
                      </c:pt>
                      <c:pt idx="2357">
                        <c:v>40344</c:v>
                      </c:pt>
                      <c:pt idx="2358">
                        <c:v>40345</c:v>
                      </c:pt>
                      <c:pt idx="2359">
                        <c:v>40346</c:v>
                      </c:pt>
                      <c:pt idx="2360">
                        <c:v>40347</c:v>
                      </c:pt>
                      <c:pt idx="2361">
                        <c:v>40348</c:v>
                      </c:pt>
                      <c:pt idx="2362">
                        <c:v>40349</c:v>
                      </c:pt>
                      <c:pt idx="2363">
                        <c:v>40350</c:v>
                      </c:pt>
                      <c:pt idx="2364">
                        <c:v>40351</c:v>
                      </c:pt>
                      <c:pt idx="2365">
                        <c:v>40352</c:v>
                      </c:pt>
                      <c:pt idx="2366">
                        <c:v>40353</c:v>
                      </c:pt>
                      <c:pt idx="2367">
                        <c:v>40354</c:v>
                      </c:pt>
                      <c:pt idx="2368">
                        <c:v>40355</c:v>
                      </c:pt>
                      <c:pt idx="2369">
                        <c:v>40356</c:v>
                      </c:pt>
                      <c:pt idx="2370">
                        <c:v>40357</c:v>
                      </c:pt>
                      <c:pt idx="2371">
                        <c:v>40358</c:v>
                      </c:pt>
                      <c:pt idx="2372">
                        <c:v>40359</c:v>
                      </c:pt>
                      <c:pt idx="2373">
                        <c:v>40360</c:v>
                      </c:pt>
                      <c:pt idx="2374">
                        <c:v>40361</c:v>
                      </c:pt>
                      <c:pt idx="2375">
                        <c:v>40362</c:v>
                      </c:pt>
                      <c:pt idx="2376">
                        <c:v>40363</c:v>
                      </c:pt>
                      <c:pt idx="2377">
                        <c:v>40364</c:v>
                      </c:pt>
                      <c:pt idx="2378">
                        <c:v>40365</c:v>
                      </c:pt>
                      <c:pt idx="2379">
                        <c:v>40366</c:v>
                      </c:pt>
                      <c:pt idx="2380">
                        <c:v>40367</c:v>
                      </c:pt>
                      <c:pt idx="2381">
                        <c:v>40368</c:v>
                      </c:pt>
                      <c:pt idx="2382">
                        <c:v>40369</c:v>
                      </c:pt>
                      <c:pt idx="2383">
                        <c:v>40370</c:v>
                      </c:pt>
                      <c:pt idx="2384">
                        <c:v>40371</c:v>
                      </c:pt>
                      <c:pt idx="2385">
                        <c:v>40372</c:v>
                      </c:pt>
                      <c:pt idx="2386">
                        <c:v>40373</c:v>
                      </c:pt>
                      <c:pt idx="2387">
                        <c:v>40374</c:v>
                      </c:pt>
                      <c:pt idx="2388">
                        <c:v>40375</c:v>
                      </c:pt>
                      <c:pt idx="2389">
                        <c:v>40376</c:v>
                      </c:pt>
                      <c:pt idx="2390">
                        <c:v>40377</c:v>
                      </c:pt>
                      <c:pt idx="2391">
                        <c:v>40378</c:v>
                      </c:pt>
                      <c:pt idx="2392">
                        <c:v>40379</c:v>
                      </c:pt>
                      <c:pt idx="2393">
                        <c:v>40380</c:v>
                      </c:pt>
                      <c:pt idx="2394">
                        <c:v>40381</c:v>
                      </c:pt>
                      <c:pt idx="2395">
                        <c:v>40382</c:v>
                      </c:pt>
                      <c:pt idx="2396">
                        <c:v>40383</c:v>
                      </c:pt>
                      <c:pt idx="2397">
                        <c:v>40384</c:v>
                      </c:pt>
                      <c:pt idx="2398">
                        <c:v>40385</c:v>
                      </c:pt>
                      <c:pt idx="2399">
                        <c:v>40386</c:v>
                      </c:pt>
                      <c:pt idx="2400">
                        <c:v>40387</c:v>
                      </c:pt>
                      <c:pt idx="2401">
                        <c:v>40388</c:v>
                      </c:pt>
                      <c:pt idx="2402">
                        <c:v>40389</c:v>
                      </c:pt>
                      <c:pt idx="2403">
                        <c:v>40390</c:v>
                      </c:pt>
                      <c:pt idx="2404">
                        <c:v>40391</c:v>
                      </c:pt>
                      <c:pt idx="2405">
                        <c:v>40392</c:v>
                      </c:pt>
                      <c:pt idx="2406">
                        <c:v>40393</c:v>
                      </c:pt>
                      <c:pt idx="2407">
                        <c:v>40394</c:v>
                      </c:pt>
                      <c:pt idx="2408">
                        <c:v>40395</c:v>
                      </c:pt>
                      <c:pt idx="2409">
                        <c:v>40396</c:v>
                      </c:pt>
                      <c:pt idx="2410">
                        <c:v>40397</c:v>
                      </c:pt>
                      <c:pt idx="2411">
                        <c:v>40398</c:v>
                      </c:pt>
                      <c:pt idx="2412">
                        <c:v>40399</c:v>
                      </c:pt>
                      <c:pt idx="2413">
                        <c:v>40400</c:v>
                      </c:pt>
                      <c:pt idx="2414">
                        <c:v>40401</c:v>
                      </c:pt>
                      <c:pt idx="2415">
                        <c:v>40402</c:v>
                      </c:pt>
                      <c:pt idx="2416">
                        <c:v>40403</c:v>
                      </c:pt>
                      <c:pt idx="2417">
                        <c:v>40404</c:v>
                      </c:pt>
                      <c:pt idx="2418">
                        <c:v>40405</c:v>
                      </c:pt>
                      <c:pt idx="2419">
                        <c:v>40406</c:v>
                      </c:pt>
                      <c:pt idx="2420">
                        <c:v>40407</c:v>
                      </c:pt>
                      <c:pt idx="2421">
                        <c:v>40408</c:v>
                      </c:pt>
                      <c:pt idx="2422">
                        <c:v>40409</c:v>
                      </c:pt>
                      <c:pt idx="2423">
                        <c:v>40410</c:v>
                      </c:pt>
                      <c:pt idx="2424">
                        <c:v>40411</c:v>
                      </c:pt>
                      <c:pt idx="2425">
                        <c:v>40412</c:v>
                      </c:pt>
                      <c:pt idx="2426">
                        <c:v>40413</c:v>
                      </c:pt>
                      <c:pt idx="2427">
                        <c:v>40414</c:v>
                      </c:pt>
                      <c:pt idx="2428">
                        <c:v>40415</c:v>
                      </c:pt>
                      <c:pt idx="2429">
                        <c:v>40416</c:v>
                      </c:pt>
                      <c:pt idx="2430">
                        <c:v>40417</c:v>
                      </c:pt>
                      <c:pt idx="2431">
                        <c:v>40418</c:v>
                      </c:pt>
                      <c:pt idx="2432">
                        <c:v>40419</c:v>
                      </c:pt>
                      <c:pt idx="2433">
                        <c:v>40420</c:v>
                      </c:pt>
                      <c:pt idx="2434">
                        <c:v>40421</c:v>
                      </c:pt>
                      <c:pt idx="2435">
                        <c:v>40422</c:v>
                      </c:pt>
                      <c:pt idx="2436">
                        <c:v>40423</c:v>
                      </c:pt>
                      <c:pt idx="2437">
                        <c:v>40424</c:v>
                      </c:pt>
                      <c:pt idx="2438">
                        <c:v>40425</c:v>
                      </c:pt>
                      <c:pt idx="2439">
                        <c:v>40426</c:v>
                      </c:pt>
                      <c:pt idx="2440">
                        <c:v>40427</c:v>
                      </c:pt>
                      <c:pt idx="2441">
                        <c:v>40428</c:v>
                      </c:pt>
                      <c:pt idx="2442">
                        <c:v>40429</c:v>
                      </c:pt>
                      <c:pt idx="2443">
                        <c:v>40430</c:v>
                      </c:pt>
                      <c:pt idx="2444">
                        <c:v>40431</c:v>
                      </c:pt>
                      <c:pt idx="2445">
                        <c:v>40432</c:v>
                      </c:pt>
                      <c:pt idx="2446">
                        <c:v>40433</c:v>
                      </c:pt>
                      <c:pt idx="2447">
                        <c:v>40434</c:v>
                      </c:pt>
                      <c:pt idx="2448">
                        <c:v>40435</c:v>
                      </c:pt>
                      <c:pt idx="2449">
                        <c:v>40436</c:v>
                      </c:pt>
                      <c:pt idx="2450">
                        <c:v>40437</c:v>
                      </c:pt>
                      <c:pt idx="2451">
                        <c:v>40438</c:v>
                      </c:pt>
                      <c:pt idx="2452">
                        <c:v>40439</c:v>
                      </c:pt>
                      <c:pt idx="2453">
                        <c:v>40440</c:v>
                      </c:pt>
                      <c:pt idx="2454">
                        <c:v>40441</c:v>
                      </c:pt>
                      <c:pt idx="2455">
                        <c:v>40442</c:v>
                      </c:pt>
                      <c:pt idx="2456">
                        <c:v>40443</c:v>
                      </c:pt>
                      <c:pt idx="2457">
                        <c:v>40444</c:v>
                      </c:pt>
                      <c:pt idx="2458">
                        <c:v>40445</c:v>
                      </c:pt>
                      <c:pt idx="2459">
                        <c:v>40446</c:v>
                      </c:pt>
                      <c:pt idx="2460">
                        <c:v>40447</c:v>
                      </c:pt>
                      <c:pt idx="2461">
                        <c:v>40448</c:v>
                      </c:pt>
                      <c:pt idx="2462">
                        <c:v>40449</c:v>
                      </c:pt>
                      <c:pt idx="2463">
                        <c:v>40450</c:v>
                      </c:pt>
                      <c:pt idx="2464">
                        <c:v>40451</c:v>
                      </c:pt>
                      <c:pt idx="2465">
                        <c:v>40452</c:v>
                      </c:pt>
                      <c:pt idx="2466">
                        <c:v>40453</c:v>
                      </c:pt>
                      <c:pt idx="2467">
                        <c:v>40454</c:v>
                      </c:pt>
                      <c:pt idx="2468">
                        <c:v>40455</c:v>
                      </c:pt>
                      <c:pt idx="2469">
                        <c:v>40456</c:v>
                      </c:pt>
                      <c:pt idx="2470">
                        <c:v>40457</c:v>
                      </c:pt>
                      <c:pt idx="2471">
                        <c:v>40458</c:v>
                      </c:pt>
                      <c:pt idx="2472">
                        <c:v>40459</c:v>
                      </c:pt>
                      <c:pt idx="2473">
                        <c:v>40460</c:v>
                      </c:pt>
                      <c:pt idx="2474">
                        <c:v>40461</c:v>
                      </c:pt>
                      <c:pt idx="2475">
                        <c:v>40462</c:v>
                      </c:pt>
                      <c:pt idx="2476">
                        <c:v>40463</c:v>
                      </c:pt>
                      <c:pt idx="2477">
                        <c:v>40464</c:v>
                      </c:pt>
                      <c:pt idx="2478">
                        <c:v>40465</c:v>
                      </c:pt>
                      <c:pt idx="2479">
                        <c:v>40466</c:v>
                      </c:pt>
                      <c:pt idx="2480">
                        <c:v>40467</c:v>
                      </c:pt>
                      <c:pt idx="2481">
                        <c:v>40468</c:v>
                      </c:pt>
                      <c:pt idx="2482">
                        <c:v>40469</c:v>
                      </c:pt>
                      <c:pt idx="2483">
                        <c:v>40470</c:v>
                      </c:pt>
                      <c:pt idx="2484">
                        <c:v>40471</c:v>
                      </c:pt>
                      <c:pt idx="2485">
                        <c:v>40472</c:v>
                      </c:pt>
                      <c:pt idx="2486">
                        <c:v>40473</c:v>
                      </c:pt>
                      <c:pt idx="2487">
                        <c:v>40474</c:v>
                      </c:pt>
                      <c:pt idx="2488">
                        <c:v>40475</c:v>
                      </c:pt>
                      <c:pt idx="2489">
                        <c:v>40476</c:v>
                      </c:pt>
                      <c:pt idx="2490">
                        <c:v>40477</c:v>
                      </c:pt>
                      <c:pt idx="2491">
                        <c:v>40478</c:v>
                      </c:pt>
                      <c:pt idx="2492">
                        <c:v>40479</c:v>
                      </c:pt>
                      <c:pt idx="2493">
                        <c:v>40480</c:v>
                      </c:pt>
                      <c:pt idx="2494">
                        <c:v>40481</c:v>
                      </c:pt>
                      <c:pt idx="2495">
                        <c:v>40482</c:v>
                      </c:pt>
                      <c:pt idx="2496">
                        <c:v>40483</c:v>
                      </c:pt>
                      <c:pt idx="2497">
                        <c:v>40484</c:v>
                      </c:pt>
                      <c:pt idx="2498">
                        <c:v>40485</c:v>
                      </c:pt>
                      <c:pt idx="2499">
                        <c:v>40486</c:v>
                      </c:pt>
                      <c:pt idx="2500">
                        <c:v>40487</c:v>
                      </c:pt>
                      <c:pt idx="2501">
                        <c:v>40488</c:v>
                      </c:pt>
                      <c:pt idx="2502">
                        <c:v>40489</c:v>
                      </c:pt>
                      <c:pt idx="2503">
                        <c:v>40490</c:v>
                      </c:pt>
                      <c:pt idx="2504">
                        <c:v>40491</c:v>
                      </c:pt>
                      <c:pt idx="2505">
                        <c:v>40492</c:v>
                      </c:pt>
                      <c:pt idx="2506">
                        <c:v>40493</c:v>
                      </c:pt>
                      <c:pt idx="2507">
                        <c:v>40494</c:v>
                      </c:pt>
                      <c:pt idx="2508">
                        <c:v>40495</c:v>
                      </c:pt>
                      <c:pt idx="2509">
                        <c:v>40496</c:v>
                      </c:pt>
                      <c:pt idx="2510">
                        <c:v>40497</c:v>
                      </c:pt>
                      <c:pt idx="2511">
                        <c:v>40498</c:v>
                      </c:pt>
                      <c:pt idx="2512">
                        <c:v>40499</c:v>
                      </c:pt>
                      <c:pt idx="2513">
                        <c:v>40500</c:v>
                      </c:pt>
                      <c:pt idx="2514">
                        <c:v>40501</c:v>
                      </c:pt>
                      <c:pt idx="2515">
                        <c:v>40502</c:v>
                      </c:pt>
                      <c:pt idx="2516">
                        <c:v>40503</c:v>
                      </c:pt>
                      <c:pt idx="2517">
                        <c:v>40504</c:v>
                      </c:pt>
                      <c:pt idx="2518">
                        <c:v>40505</c:v>
                      </c:pt>
                      <c:pt idx="2519">
                        <c:v>40506</c:v>
                      </c:pt>
                      <c:pt idx="2520">
                        <c:v>40507</c:v>
                      </c:pt>
                      <c:pt idx="2521">
                        <c:v>40508</c:v>
                      </c:pt>
                      <c:pt idx="2522">
                        <c:v>40509</c:v>
                      </c:pt>
                      <c:pt idx="2523">
                        <c:v>40510</c:v>
                      </c:pt>
                      <c:pt idx="2524">
                        <c:v>40511</c:v>
                      </c:pt>
                      <c:pt idx="2525">
                        <c:v>40512</c:v>
                      </c:pt>
                      <c:pt idx="2526">
                        <c:v>40513</c:v>
                      </c:pt>
                      <c:pt idx="2527">
                        <c:v>40514</c:v>
                      </c:pt>
                      <c:pt idx="2528">
                        <c:v>40515</c:v>
                      </c:pt>
                      <c:pt idx="2529">
                        <c:v>40516</c:v>
                      </c:pt>
                      <c:pt idx="2530">
                        <c:v>40517</c:v>
                      </c:pt>
                      <c:pt idx="2531">
                        <c:v>40518</c:v>
                      </c:pt>
                      <c:pt idx="2532">
                        <c:v>40519</c:v>
                      </c:pt>
                      <c:pt idx="2533">
                        <c:v>40520</c:v>
                      </c:pt>
                      <c:pt idx="2534">
                        <c:v>40521</c:v>
                      </c:pt>
                      <c:pt idx="2535">
                        <c:v>40522</c:v>
                      </c:pt>
                      <c:pt idx="2536">
                        <c:v>40523</c:v>
                      </c:pt>
                      <c:pt idx="2537">
                        <c:v>40524</c:v>
                      </c:pt>
                      <c:pt idx="2538">
                        <c:v>40525</c:v>
                      </c:pt>
                      <c:pt idx="2539">
                        <c:v>40526</c:v>
                      </c:pt>
                      <c:pt idx="2540">
                        <c:v>40527</c:v>
                      </c:pt>
                      <c:pt idx="2541">
                        <c:v>40528</c:v>
                      </c:pt>
                      <c:pt idx="2542">
                        <c:v>40529</c:v>
                      </c:pt>
                      <c:pt idx="2543">
                        <c:v>40530</c:v>
                      </c:pt>
                      <c:pt idx="2544">
                        <c:v>40531</c:v>
                      </c:pt>
                      <c:pt idx="2545">
                        <c:v>40532</c:v>
                      </c:pt>
                      <c:pt idx="2546">
                        <c:v>40533</c:v>
                      </c:pt>
                      <c:pt idx="2547">
                        <c:v>40534</c:v>
                      </c:pt>
                      <c:pt idx="2548">
                        <c:v>40535</c:v>
                      </c:pt>
                      <c:pt idx="2549">
                        <c:v>40536</c:v>
                      </c:pt>
                      <c:pt idx="2550">
                        <c:v>40537</c:v>
                      </c:pt>
                      <c:pt idx="2551">
                        <c:v>40538</c:v>
                      </c:pt>
                      <c:pt idx="2552">
                        <c:v>40539</c:v>
                      </c:pt>
                      <c:pt idx="2553">
                        <c:v>40540</c:v>
                      </c:pt>
                      <c:pt idx="2554">
                        <c:v>40541</c:v>
                      </c:pt>
                      <c:pt idx="2555">
                        <c:v>40542</c:v>
                      </c:pt>
                      <c:pt idx="2556">
                        <c:v>40543</c:v>
                      </c:pt>
                      <c:pt idx="2557">
                        <c:v>40544</c:v>
                      </c:pt>
                      <c:pt idx="2558">
                        <c:v>40545</c:v>
                      </c:pt>
                      <c:pt idx="2559">
                        <c:v>40546</c:v>
                      </c:pt>
                      <c:pt idx="2560">
                        <c:v>40547</c:v>
                      </c:pt>
                      <c:pt idx="2561">
                        <c:v>40548</c:v>
                      </c:pt>
                      <c:pt idx="2562">
                        <c:v>40549</c:v>
                      </c:pt>
                      <c:pt idx="2563">
                        <c:v>40550</c:v>
                      </c:pt>
                      <c:pt idx="2564">
                        <c:v>40551</c:v>
                      </c:pt>
                      <c:pt idx="2565">
                        <c:v>40552</c:v>
                      </c:pt>
                      <c:pt idx="2566">
                        <c:v>40553</c:v>
                      </c:pt>
                      <c:pt idx="2567">
                        <c:v>40554</c:v>
                      </c:pt>
                      <c:pt idx="2568">
                        <c:v>40555</c:v>
                      </c:pt>
                      <c:pt idx="2569">
                        <c:v>40556</c:v>
                      </c:pt>
                      <c:pt idx="2570">
                        <c:v>40557</c:v>
                      </c:pt>
                      <c:pt idx="2571">
                        <c:v>40558</c:v>
                      </c:pt>
                      <c:pt idx="2572">
                        <c:v>40559</c:v>
                      </c:pt>
                      <c:pt idx="2573">
                        <c:v>40560</c:v>
                      </c:pt>
                      <c:pt idx="2574">
                        <c:v>40561</c:v>
                      </c:pt>
                      <c:pt idx="2575">
                        <c:v>40562</c:v>
                      </c:pt>
                      <c:pt idx="2576">
                        <c:v>40563</c:v>
                      </c:pt>
                      <c:pt idx="2577">
                        <c:v>40564</c:v>
                      </c:pt>
                      <c:pt idx="2578">
                        <c:v>40565</c:v>
                      </c:pt>
                      <c:pt idx="2579">
                        <c:v>40566</c:v>
                      </c:pt>
                      <c:pt idx="2580">
                        <c:v>40567</c:v>
                      </c:pt>
                      <c:pt idx="2581">
                        <c:v>40568</c:v>
                      </c:pt>
                      <c:pt idx="2582">
                        <c:v>40569</c:v>
                      </c:pt>
                      <c:pt idx="2583">
                        <c:v>40570</c:v>
                      </c:pt>
                      <c:pt idx="2584">
                        <c:v>40571</c:v>
                      </c:pt>
                      <c:pt idx="2585">
                        <c:v>40572</c:v>
                      </c:pt>
                      <c:pt idx="2586">
                        <c:v>40573</c:v>
                      </c:pt>
                      <c:pt idx="2587">
                        <c:v>40574</c:v>
                      </c:pt>
                      <c:pt idx="2588">
                        <c:v>40575</c:v>
                      </c:pt>
                      <c:pt idx="2589">
                        <c:v>40576</c:v>
                      </c:pt>
                      <c:pt idx="2590">
                        <c:v>40577</c:v>
                      </c:pt>
                      <c:pt idx="2591">
                        <c:v>40578</c:v>
                      </c:pt>
                      <c:pt idx="2592">
                        <c:v>40579</c:v>
                      </c:pt>
                      <c:pt idx="2593">
                        <c:v>40580</c:v>
                      </c:pt>
                      <c:pt idx="2594">
                        <c:v>40581</c:v>
                      </c:pt>
                      <c:pt idx="2595">
                        <c:v>40582</c:v>
                      </c:pt>
                      <c:pt idx="2596">
                        <c:v>40583</c:v>
                      </c:pt>
                      <c:pt idx="2597">
                        <c:v>40584</c:v>
                      </c:pt>
                      <c:pt idx="2598">
                        <c:v>40585</c:v>
                      </c:pt>
                      <c:pt idx="2599">
                        <c:v>40586</c:v>
                      </c:pt>
                      <c:pt idx="2600">
                        <c:v>40587</c:v>
                      </c:pt>
                      <c:pt idx="2601">
                        <c:v>40588</c:v>
                      </c:pt>
                      <c:pt idx="2602">
                        <c:v>40589</c:v>
                      </c:pt>
                      <c:pt idx="2603">
                        <c:v>40590</c:v>
                      </c:pt>
                      <c:pt idx="2604">
                        <c:v>40591</c:v>
                      </c:pt>
                      <c:pt idx="2605">
                        <c:v>40592</c:v>
                      </c:pt>
                      <c:pt idx="2606">
                        <c:v>40593</c:v>
                      </c:pt>
                      <c:pt idx="2607">
                        <c:v>40594</c:v>
                      </c:pt>
                      <c:pt idx="2608">
                        <c:v>40595</c:v>
                      </c:pt>
                      <c:pt idx="2609">
                        <c:v>40596</c:v>
                      </c:pt>
                      <c:pt idx="2610">
                        <c:v>40597</c:v>
                      </c:pt>
                      <c:pt idx="2611">
                        <c:v>40598</c:v>
                      </c:pt>
                      <c:pt idx="2612">
                        <c:v>40599</c:v>
                      </c:pt>
                      <c:pt idx="2613">
                        <c:v>40600</c:v>
                      </c:pt>
                      <c:pt idx="2614">
                        <c:v>40601</c:v>
                      </c:pt>
                      <c:pt idx="2615">
                        <c:v>40602</c:v>
                      </c:pt>
                      <c:pt idx="2616">
                        <c:v>40603</c:v>
                      </c:pt>
                      <c:pt idx="2617">
                        <c:v>40604</c:v>
                      </c:pt>
                      <c:pt idx="2618">
                        <c:v>40605</c:v>
                      </c:pt>
                      <c:pt idx="2619">
                        <c:v>40606</c:v>
                      </c:pt>
                      <c:pt idx="2620">
                        <c:v>40607</c:v>
                      </c:pt>
                      <c:pt idx="2621">
                        <c:v>40608</c:v>
                      </c:pt>
                      <c:pt idx="2622">
                        <c:v>40609</c:v>
                      </c:pt>
                      <c:pt idx="2623">
                        <c:v>40610</c:v>
                      </c:pt>
                      <c:pt idx="2624">
                        <c:v>40611</c:v>
                      </c:pt>
                      <c:pt idx="2625">
                        <c:v>40612</c:v>
                      </c:pt>
                      <c:pt idx="2626">
                        <c:v>40613</c:v>
                      </c:pt>
                      <c:pt idx="2627">
                        <c:v>40614</c:v>
                      </c:pt>
                      <c:pt idx="2628">
                        <c:v>40615</c:v>
                      </c:pt>
                      <c:pt idx="2629">
                        <c:v>40616</c:v>
                      </c:pt>
                      <c:pt idx="2630">
                        <c:v>40617</c:v>
                      </c:pt>
                      <c:pt idx="2631">
                        <c:v>40618</c:v>
                      </c:pt>
                      <c:pt idx="2632">
                        <c:v>40619</c:v>
                      </c:pt>
                      <c:pt idx="2633">
                        <c:v>40620</c:v>
                      </c:pt>
                      <c:pt idx="2634">
                        <c:v>40621</c:v>
                      </c:pt>
                      <c:pt idx="2635">
                        <c:v>40622</c:v>
                      </c:pt>
                      <c:pt idx="2636">
                        <c:v>40623</c:v>
                      </c:pt>
                      <c:pt idx="2637">
                        <c:v>40624</c:v>
                      </c:pt>
                      <c:pt idx="2638">
                        <c:v>40625</c:v>
                      </c:pt>
                      <c:pt idx="2639">
                        <c:v>40626</c:v>
                      </c:pt>
                      <c:pt idx="2640">
                        <c:v>40627</c:v>
                      </c:pt>
                      <c:pt idx="2641">
                        <c:v>40628</c:v>
                      </c:pt>
                      <c:pt idx="2642">
                        <c:v>40629</c:v>
                      </c:pt>
                      <c:pt idx="2643">
                        <c:v>40630</c:v>
                      </c:pt>
                      <c:pt idx="2644">
                        <c:v>40631</c:v>
                      </c:pt>
                      <c:pt idx="2645">
                        <c:v>40632</c:v>
                      </c:pt>
                      <c:pt idx="2646">
                        <c:v>40633</c:v>
                      </c:pt>
                      <c:pt idx="2647">
                        <c:v>40634</c:v>
                      </c:pt>
                      <c:pt idx="2648">
                        <c:v>40635</c:v>
                      </c:pt>
                      <c:pt idx="2649">
                        <c:v>40636</c:v>
                      </c:pt>
                      <c:pt idx="2650">
                        <c:v>40637</c:v>
                      </c:pt>
                      <c:pt idx="2651">
                        <c:v>40638</c:v>
                      </c:pt>
                      <c:pt idx="2652">
                        <c:v>40639</c:v>
                      </c:pt>
                      <c:pt idx="2653">
                        <c:v>40640</c:v>
                      </c:pt>
                      <c:pt idx="2654">
                        <c:v>40641</c:v>
                      </c:pt>
                      <c:pt idx="2655">
                        <c:v>40642</c:v>
                      </c:pt>
                      <c:pt idx="2656">
                        <c:v>40643</c:v>
                      </c:pt>
                      <c:pt idx="2657">
                        <c:v>40644</c:v>
                      </c:pt>
                      <c:pt idx="2658">
                        <c:v>40645</c:v>
                      </c:pt>
                      <c:pt idx="2659">
                        <c:v>40646</c:v>
                      </c:pt>
                      <c:pt idx="2660">
                        <c:v>40647</c:v>
                      </c:pt>
                      <c:pt idx="2661">
                        <c:v>40648</c:v>
                      </c:pt>
                      <c:pt idx="2662">
                        <c:v>40649</c:v>
                      </c:pt>
                      <c:pt idx="2663">
                        <c:v>40650</c:v>
                      </c:pt>
                      <c:pt idx="2664">
                        <c:v>40651</c:v>
                      </c:pt>
                      <c:pt idx="2665">
                        <c:v>40652</c:v>
                      </c:pt>
                      <c:pt idx="2666">
                        <c:v>40653</c:v>
                      </c:pt>
                      <c:pt idx="2667">
                        <c:v>40654</c:v>
                      </c:pt>
                      <c:pt idx="2668">
                        <c:v>40655</c:v>
                      </c:pt>
                      <c:pt idx="2669">
                        <c:v>40656</c:v>
                      </c:pt>
                      <c:pt idx="2670">
                        <c:v>40657</c:v>
                      </c:pt>
                      <c:pt idx="2671">
                        <c:v>40658</c:v>
                      </c:pt>
                      <c:pt idx="2672">
                        <c:v>40659</c:v>
                      </c:pt>
                      <c:pt idx="2673">
                        <c:v>40660</c:v>
                      </c:pt>
                      <c:pt idx="2674">
                        <c:v>40661</c:v>
                      </c:pt>
                      <c:pt idx="2675">
                        <c:v>40662</c:v>
                      </c:pt>
                      <c:pt idx="2676">
                        <c:v>40663</c:v>
                      </c:pt>
                      <c:pt idx="2677">
                        <c:v>40664</c:v>
                      </c:pt>
                      <c:pt idx="2678">
                        <c:v>40665</c:v>
                      </c:pt>
                      <c:pt idx="2679">
                        <c:v>40666</c:v>
                      </c:pt>
                      <c:pt idx="2680">
                        <c:v>40667</c:v>
                      </c:pt>
                      <c:pt idx="2681">
                        <c:v>40668</c:v>
                      </c:pt>
                      <c:pt idx="2682">
                        <c:v>40669</c:v>
                      </c:pt>
                      <c:pt idx="2683">
                        <c:v>40670</c:v>
                      </c:pt>
                      <c:pt idx="2684">
                        <c:v>40671</c:v>
                      </c:pt>
                      <c:pt idx="2685">
                        <c:v>40672</c:v>
                      </c:pt>
                      <c:pt idx="2686">
                        <c:v>40673</c:v>
                      </c:pt>
                      <c:pt idx="2687">
                        <c:v>40674</c:v>
                      </c:pt>
                      <c:pt idx="2688">
                        <c:v>40675</c:v>
                      </c:pt>
                      <c:pt idx="2689">
                        <c:v>40676</c:v>
                      </c:pt>
                      <c:pt idx="2690">
                        <c:v>40677</c:v>
                      </c:pt>
                      <c:pt idx="2691">
                        <c:v>40678</c:v>
                      </c:pt>
                      <c:pt idx="2692">
                        <c:v>40679</c:v>
                      </c:pt>
                      <c:pt idx="2693">
                        <c:v>40680</c:v>
                      </c:pt>
                      <c:pt idx="2694">
                        <c:v>40681</c:v>
                      </c:pt>
                      <c:pt idx="2695">
                        <c:v>40682</c:v>
                      </c:pt>
                      <c:pt idx="2696">
                        <c:v>40683</c:v>
                      </c:pt>
                      <c:pt idx="2697">
                        <c:v>40684</c:v>
                      </c:pt>
                      <c:pt idx="2698">
                        <c:v>40685</c:v>
                      </c:pt>
                      <c:pt idx="2699">
                        <c:v>40686</c:v>
                      </c:pt>
                      <c:pt idx="2700">
                        <c:v>40687</c:v>
                      </c:pt>
                      <c:pt idx="2701">
                        <c:v>40688</c:v>
                      </c:pt>
                      <c:pt idx="2702">
                        <c:v>40689</c:v>
                      </c:pt>
                      <c:pt idx="2703">
                        <c:v>40690</c:v>
                      </c:pt>
                      <c:pt idx="2704">
                        <c:v>40691</c:v>
                      </c:pt>
                      <c:pt idx="2705">
                        <c:v>40692</c:v>
                      </c:pt>
                      <c:pt idx="2706">
                        <c:v>40693</c:v>
                      </c:pt>
                      <c:pt idx="2707">
                        <c:v>40694</c:v>
                      </c:pt>
                      <c:pt idx="2708">
                        <c:v>40695</c:v>
                      </c:pt>
                      <c:pt idx="2709">
                        <c:v>40696</c:v>
                      </c:pt>
                      <c:pt idx="2710">
                        <c:v>40697</c:v>
                      </c:pt>
                      <c:pt idx="2711">
                        <c:v>40698</c:v>
                      </c:pt>
                      <c:pt idx="2712">
                        <c:v>40699</c:v>
                      </c:pt>
                      <c:pt idx="2713">
                        <c:v>40700</c:v>
                      </c:pt>
                      <c:pt idx="2714">
                        <c:v>40701</c:v>
                      </c:pt>
                      <c:pt idx="2715">
                        <c:v>40702</c:v>
                      </c:pt>
                      <c:pt idx="2716">
                        <c:v>40703</c:v>
                      </c:pt>
                      <c:pt idx="2717">
                        <c:v>40704</c:v>
                      </c:pt>
                      <c:pt idx="2718">
                        <c:v>40705</c:v>
                      </c:pt>
                      <c:pt idx="2719">
                        <c:v>40706</c:v>
                      </c:pt>
                      <c:pt idx="2720">
                        <c:v>40707</c:v>
                      </c:pt>
                      <c:pt idx="2721">
                        <c:v>40708</c:v>
                      </c:pt>
                      <c:pt idx="2722">
                        <c:v>40709</c:v>
                      </c:pt>
                      <c:pt idx="2723">
                        <c:v>40710</c:v>
                      </c:pt>
                      <c:pt idx="2724">
                        <c:v>40711</c:v>
                      </c:pt>
                      <c:pt idx="2725">
                        <c:v>40712</c:v>
                      </c:pt>
                      <c:pt idx="2726">
                        <c:v>40713</c:v>
                      </c:pt>
                      <c:pt idx="2727">
                        <c:v>40714</c:v>
                      </c:pt>
                      <c:pt idx="2728">
                        <c:v>40715</c:v>
                      </c:pt>
                      <c:pt idx="2729">
                        <c:v>40716</c:v>
                      </c:pt>
                      <c:pt idx="2730">
                        <c:v>40717</c:v>
                      </c:pt>
                      <c:pt idx="2731">
                        <c:v>40718</c:v>
                      </c:pt>
                      <c:pt idx="2732">
                        <c:v>40719</c:v>
                      </c:pt>
                      <c:pt idx="2733">
                        <c:v>40720</c:v>
                      </c:pt>
                      <c:pt idx="2734">
                        <c:v>40721</c:v>
                      </c:pt>
                      <c:pt idx="2735">
                        <c:v>40722</c:v>
                      </c:pt>
                      <c:pt idx="2736">
                        <c:v>40723</c:v>
                      </c:pt>
                      <c:pt idx="2737">
                        <c:v>40724</c:v>
                      </c:pt>
                      <c:pt idx="2738">
                        <c:v>40725</c:v>
                      </c:pt>
                      <c:pt idx="2739">
                        <c:v>40726</c:v>
                      </c:pt>
                      <c:pt idx="2740">
                        <c:v>40727</c:v>
                      </c:pt>
                      <c:pt idx="2741">
                        <c:v>40728</c:v>
                      </c:pt>
                      <c:pt idx="2742">
                        <c:v>40729</c:v>
                      </c:pt>
                      <c:pt idx="2743">
                        <c:v>40730</c:v>
                      </c:pt>
                      <c:pt idx="2744">
                        <c:v>40731</c:v>
                      </c:pt>
                      <c:pt idx="2745">
                        <c:v>40732</c:v>
                      </c:pt>
                      <c:pt idx="2746">
                        <c:v>40733</c:v>
                      </c:pt>
                      <c:pt idx="2747">
                        <c:v>40734</c:v>
                      </c:pt>
                      <c:pt idx="2748">
                        <c:v>40735</c:v>
                      </c:pt>
                      <c:pt idx="2749">
                        <c:v>40736</c:v>
                      </c:pt>
                      <c:pt idx="2750">
                        <c:v>40737</c:v>
                      </c:pt>
                      <c:pt idx="2751">
                        <c:v>40738</c:v>
                      </c:pt>
                      <c:pt idx="2752">
                        <c:v>40739</c:v>
                      </c:pt>
                      <c:pt idx="2753">
                        <c:v>40740</c:v>
                      </c:pt>
                      <c:pt idx="2754">
                        <c:v>40741</c:v>
                      </c:pt>
                      <c:pt idx="2755">
                        <c:v>40742</c:v>
                      </c:pt>
                      <c:pt idx="2756">
                        <c:v>40743</c:v>
                      </c:pt>
                      <c:pt idx="2757">
                        <c:v>40744</c:v>
                      </c:pt>
                      <c:pt idx="2758">
                        <c:v>40745</c:v>
                      </c:pt>
                      <c:pt idx="2759">
                        <c:v>40746</c:v>
                      </c:pt>
                      <c:pt idx="2760">
                        <c:v>40747</c:v>
                      </c:pt>
                      <c:pt idx="2761">
                        <c:v>40748</c:v>
                      </c:pt>
                      <c:pt idx="2762">
                        <c:v>40749</c:v>
                      </c:pt>
                      <c:pt idx="2763">
                        <c:v>40750</c:v>
                      </c:pt>
                      <c:pt idx="2764">
                        <c:v>40751</c:v>
                      </c:pt>
                      <c:pt idx="2765">
                        <c:v>40752</c:v>
                      </c:pt>
                      <c:pt idx="2766">
                        <c:v>40753</c:v>
                      </c:pt>
                      <c:pt idx="2767">
                        <c:v>40754</c:v>
                      </c:pt>
                      <c:pt idx="2768">
                        <c:v>40755</c:v>
                      </c:pt>
                      <c:pt idx="2769">
                        <c:v>40756</c:v>
                      </c:pt>
                      <c:pt idx="2770">
                        <c:v>40757</c:v>
                      </c:pt>
                      <c:pt idx="2771">
                        <c:v>40758</c:v>
                      </c:pt>
                      <c:pt idx="2772">
                        <c:v>40759</c:v>
                      </c:pt>
                      <c:pt idx="2773">
                        <c:v>40760</c:v>
                      </c:pt>
                      <c:pt idx="2774">
                        <c:v>40761</c:v>
                      </c:pt>
                      <c:pt idx="2775">
                        <c:v>40762</c:v>
                      </c:pt>
                      <c:pt idx="2776">
                        <c:v>40763</c:v>
                      </c:pt>
                      <c:pt idx="2777">
                        <c:v>40764</c:v>
                      </c:pt>
                      <c:pt idx="2778">
                        <c:v>40765</c:v>
                      </c:pt>
                      <c:pt idx="2779">
                        <c:v>40766</c:v>
                      </c:pt>
                      <c:pt idx="2780">
                        <c:v>40767</c:v>
                      </c:pt>
                      <c:pt idx="2781">
                        <c:v>40768</c:v>
                      </c:pt>
                      <c:pt idx="2782">
                        <c:v>40769</c:v>
                      </c:pt>
                      <c:pt idx="2783">
                        <c:v>40770</c:v>
                      </c:pt>
                      <c:pt idx="2784">
                        <c:v>40771</c:v>
                      </c:pt>
                      <c:pt idx="2785">
                        <c:v>40772</c:v>
                      </c:pt>
                      <c:pt idx="2786">
                        <c:v>40773</c:v>
                      </c:pt>
                      <c:pt idx="2787">
                        <c:v>40774</c:v>
                      </c:pt>
                      <c:pt idx="2788">
                        <c:v>40775</c:v>
                      </c:pt>
                      <c:pt idx="2789">
                        <c:v>40776</c:v>
                      </c:pt>
                      <c:pt idx="2790">
                        <c:v>40777</c:v>
                      </c:pt>
                      <c:pt idx="2791">
                        <c:v>40778</c:v>
                      </c:pt>
                      <c:pt idx="2792">
                        <c:v>40779</c:v>
                      </c:pt>
                      <c:pt idx="2793">
                        <c:v>40780</c:v>
                      </c:pt>
                      <c:pt idx="2794">
                        <c:v>40781</c:v>
                      </c:pt>
                      <c:pt idx="2795">
                        <c:v>40782</c:v>
                      </c:pt>
                      <c:pt idx="2796">
                        <c:v>40783</c:v>
                      </c:pt>
                      <c:pt idx="2797">
                        <c:v>40784</c:v>
                      </c:pt>
                      <c:pt idx="2798">
                        <c:v>40785</c:v>
                      </c:pt>
                      <c:pt idx="2799">
                        <c:v>40786</c:v>
                      </c:pt>
                      <c:pt idx="2800">
                        <c:v>40787</c:v>
                      </c:pt>
                      <c:pt idx="2801">
                        <c:v>40788</c:v>
                      </c:pt>
                      <c:pt idx="2802">
                        <c:v>40789</c:v>
                      </c:pt>
                      <c:pt idx="2803">
                        <c:v>40790</c:v>
                      </c:pt>
                      <c:pt idx="2804">
                        <c:v>40791</c:v>
                      </c:pt>
                      <c:pt idx="2805">
                        <c:v>40792</c:v>
                      </c:pt>
                      <c:pt idx="2806">
                        <c:v>40793</c:v>
                      </c:pt>
                      <c:pt idx="2807">
                        <c:v>40794</c:v>
                      </c:pt>
                      <c:pt idx="2808">
                        <c:v>40795</c:v>
                      </c:pt>
                      <c:pt idx="2809">
                        <c:v>40796</c:v>
                      </c:pt>
                      <c:pt idx="2810">
                        <c:v>40797</c:v>
                      </c:pt>
                      <c:pt idx="2811">
                        <c:v>40798</c:v>
                      </c:pt>
                      <c:pt idx="2812">
                        <c:v>40799</c:v>
                      </c:pt>
                      <c:pt idx="2813">
                        <c:v>40800</c:v>
                      </c:pt>
                      <c:pt idx="2814">
                        <c:v>40801</c:v>
                      </c:pt>
                      <c:pt idx="2815">
                        <c:v>40802</c:v>
                      </c:pt>
                      <c:pt idx="2816">
                        <c:v>40803</c:v>
                      </c:pt>
                      <c:pt idx="2817">
                        <c:v>40804</c:v>
                      </c:pt>
                      <c:pt idx="2818">
                        <c:v>40805</c:v>
                      </c:pt>
                      <c:pt idx="2819">
                        <c:v>40806</c:v>
                      </c:pt>
                      <c:pt idx="2820">
                        <c:v>40807</c:v>
                      </c:pt>
                      <c:pt idx="2821">
                        <c:v>40808</c:v>
                      </c:pt>
                      <c:pt idx="2822">
                        <c:v>40809</c:v>
                      </c:pt>
                      <c:pt idx="2823">
                        <c:v>40810</c:v>
                      </c:pt>
                      <c:pt idx="2824">
                        <c:v>40811</c:v>
                      </c:pt>
                      <c:pt idx="2825">
                        <c:v>40812</c:v>
                      </c:pt>
                      <c:pt idx="2826">
                        <c:v>40813</c:v>
                      </c:pt>
                      <c:pt idx="2827">
                        <c:v>40814</c:v>
                      </c:pt>
                      <c:pt idx="2828">
                        <c:v>40815</c:v>
                      </c:pt>
                      <c:pt idx="2829">
                        <c:v>40816</c:v>
                      </c:pt>
                      <c:pt idx="2830">
                        <c:v>40817</c:v>
                      </c:pt>
                      <c:pt idx="2831">
                        <c:v>40818</c:v>
                      </c:pt>
                      <c:pt idx="2832">
                        <c:v>40819</c:v>
                      </c:pt>
                      <c:pt idx="2833">
                        <c:v>40820</c:v>
                      </c:pt>
                      <c:pt idx="2834">
                        <c:v>40821</c:v>
                      </c:pt>
                      <c:pt idx="2835">
                        <c:v>40822</c:v>
                      </c:pt>
                      <c:pt idx="2836">
                        <c:v>40823</c:v>
                      </c:pt>
                      <c:pt idx="2837">
                        <c:v>40824</c:v>
                      </c:pt>
                      <c:pt idx="2838">
                        <c:v>40825</c:v>
                      </c:pt>
                      <c:pt idx="2839">
                        <c:v>40826</c:v>
                      </c:pt>
                      <c:pt idx="2840">
                        <c:v>40827</c:v>
                      </c:pt>
                      <c:pt idx="2841">
                        <c:v>40828</c:v>
                      </c:pt>
                      <c:pt idx="2842">
                        <c:v>40829</c:v>
                      </c:pt>
                      <c:pt idx="2843">
                        <c:v>40830</c:v>
                      </c:pt>
                      <c:pt idx="2844">
                        <c:v>40831</c:v>
                      </c:pt>
                      <c:pt idx="2845">
                        <c:v>40832</c:v>
                      </c:pt>
                      <c:pt idx="2846">
                        <c:v>40833</c:v>
                      </c:pt>
                      <c:pt idx="2847">
                        <c:v>40834</c:v>
                      </c:pt>
                      <c:pt idx="2848">
                        <c:v>40835</c:v>
                      </c:pt>
                      <c:pt idx="2849">
                        <c:v>40836</c:v>
                      </c:pt>
                      <c:pt idx="2850">
                        <c:v>40837</c:v>
                      </c:pt>
                      <c:pt idx="2851">
                        <c:v>40838</c:v>
                      </c:pt>
                      <c:pt idx="2852">
                        <c:v>40839</c:v>
                      </c:pt>
                      <c:pt idx="2853">
                        <c:v>40840</c:v>
                      </c:pt>
                      <c:pt idx="2854">
                        <c:v>40841</c:v>
                      </c:pt>
                      <c:pt idx="2855">
                        <c:v>40842</c:v>
                      </c:pt>
                      <c:pt idx="2856">
                        <c:v>40843</c:v>
                      </c:pt>
                      <c:pt idx="2857">
                        <c:v>40844</c:v>
                      </c:pt>
                      <c:pt idx="2858">
                        <c:v>40845</c:v>
                      </c:pt>
                      <c:pt idx="2859">
                        <c:v>40846</c:v>
                      </c:pt>
                      <c:pt idx="2860">
                        <c:v>40847</c:v>
                      </c:pt>
                      <c:pt idx="2861">
                        <c:v>40848</c:v>
                      </c:pt>
                      <c:pt idx="2862">
                        <c:v>40849</c:v>
                      </c:pt>
                      <c:pt idx="2863">
                        <c:v>40850</c:v>
                      </c:pt>
                      <c:pt idx="2864">
                        <c:v>40851</c:v>
                      </c:pt>
                      <c:pt idx="2865">
                        <c:v>40852</c:v>
                      </c:pt>
                      <c:pt idx="2866">
                        <c:v>40853</c:v>
                      </c:pt>
                      <c:pt idx="2867">
                        <c:v>40854</c:v>
                      </c:pt>
                      <c:pt idx="2868">
                        <c:v>40855</c:v>
                      </c:pt>
                      <c:pt idx="2869">
                        <c:v>40856</c:v>
                      </c:pt>
                      <c:pt idx="2870">
                        <c:v>40857</c:v>
                      </c:pt>
                      <c:pt idx="2871">
                        <c:v>40858</c:v>
                      </c:pt>
                      <c:pt idx="2872">
                        <c:v>40859</c:v>
                      </c:pt>
                      <c:pt idx="2873">
                        <c:v>40860</c:v>
                      </c:pt>
                      <c:pt idx="2874">
                        <c:v>40861</c:v>
                      </c:pt>
                      <c:pt idx="2875">
                        <c:v>40862</c:v>
                      </c:pt>
                      <c:pt idx="2876">
                        <c:v>40863</c:v>
                      </c:pt>
                      <c:pt idx="2877">
                        <c:v>40864</c:v>
                      </c:pt>
                      <c:pt idx="2878">
                        <c:v>40865</c:v>
                      </c:pt>
                      <c:pt idx="2879">
                        <c:v>40866</c:v>
                      </c:pt>
                      <c:pt idx="2880">
                        <c:v>40867</c:v>
                      </c:pt>
                      <c:pt idx="2881">
                        <c:v>40868</c:v>
                      </c:pt>
                      <c:pt idx="2882">
                        <c:v>40869</c:v>
                      </c:pt>
                      <c:pt idx="2883">
                        <c:v>40870</c:v>
                      </c:pt>
                      <c:pt idx="2884">
                        <c:v>40871</c:v>
                      </c:pt>
                      <c:pt idx="2885">
                        <c:v>40872</c:v>
                      </c:pt>
                      <c:pt idx="2886">
                        <c:v>40873</c:v>
                      </c:pt>
                      <c:pt idx="2887">
                        <c:v>40874</c:v>
                      </c:pt>
                      <c:pt idx="2888">
                        <c:v>40875</c:v>
                      </c:pt>
                      <c:pt idx="2889">
                        <c:v>40876</c:v>
                      </c:pt>
                      <c:pt idx="2890">
                        <c:v>40877</c:v>
                      </c:pt>
                      <c:pt idx="2891">
                        <c:v>40878</c:v>
                      </c:pt>
                      <c:pt idx="2892">
                        <c:v>40879</c:v>
                      </c:pt>
                      <c:pt idx="2893">
                        <c:v>40880</c:v>
                      </c:pt>
                      <c:pt idx="2894">
                        <c:v>40881</c:v>
                      </c:pt>
                      <c:pt idx="2895">
                        <c:v>40882</c:v>
                      </c:pt>
                      <c:pt idx="2896">
                        <c:v>40883</c:v>
                      </c:pt>
                      <c:pt idx="2897">
                        <c:v>40884</c:v>
                      </c:pt>
                      <c:pt idx="2898">
                        <c:v>40885</c:v>
                      </c:pt>
                      <c:pt idx="2899">
                        <c:v>40886</c:v>
                      </c:pt>
                      <c:pt idx="2900">
                        <c:v>40887</c:v>
                      </c:pt>
                      <c:pt idx="2901">
                        <c:v>40888</c:v>
                      </c:pt>
                      <c:pt idx="2902">
                        <c:v>40889</c:v>
                      </c:pt>
                      <c:pt idx="2903">
                        <c:v>40890</c:v>
                      </c:pt>
                      <c:pt idx="2904">
                        <c:v>40891</c:v>
                      </c:pt>
                      <c:pt idx="2905">
                        <c:v>40892</c:v>
                      </c:pt>
                      <c:pt idx="2906">
                        <c:v>40893</c:v>
                      </c:pt>
                      <c:pt idx="2907">
                        <c:v>40894</c:v>
                      </c:pt>
                      <c:pt idx="2908">
                        <c:v>40895</c:v>
                      </c:pt>
                      <c:pt idx="2909">
                        <c:v>40896</c:v>
                      </c:pt>
                      <c:pt idx="2910">
                        <c:v>40897</c:v>
                      </c:pt>
                      <c:pt idx="2911">
                        <c:v>40898</c:v>
                      </c:pt>
                      <c:pt idx="2912">
                        <c:v>40899</c:v>
                      </c:pt>
                      <c:pt idx="2913">
                        <c:v>40900</c:v>
                      </c:pt>
                      <c:pt idx="2914">
                        <c:v>40901</c:v>
                      </c:pt>
                      <c:pt idx="2915">
                        <c:v>40902</c:v>
                      </c:pt>
                      <c:pt idx="2916">
                        <c:v>40903</c:v>
                      </c:pt>
                      <c:pt idx="2917">
                        <c:v>40904</c:v>
                      </c:pt>
                      <c:pt idx="2918">
                        <c:v>40905</c:v>
                      </c:pt>
                      <c:pt idx="2919">
                        <c:v>40906</c:v>
                      </c:pt>
                      <c:pt idx="2920">
                        <c:v>40907</c:v>
                      </c:pt>
                      <c:pt idx="2921">
                        <c:v>40908</c:v>
                      </c:pt>
                      <c:pt idx="2922">
                        <c:v>40909</c:v>
                      </c:pt>
                      <c:pt idx="2923">
                        <c:v>40910</c:v>
                      </c:pt>
                      <c:pt idx="2924">
                        <c:v>40911</c:v>
                      </c:pt>
                      <c:pt idx="2925">
                        <c:v>40912</c:v>
                      </c:pt>
                      <c:pt idx="2926">
                        <c:v>40913</c:v>
                      </c:pt>
                      <c:pt idx="2927">
                        <c:v>40914</c:v>
                      </c:pt>
                      <c:pt idx="2928">
                        <c:v>40915</c:v>
                      </c:pt>
                      <c:pt idx="2929">
                        <c:v>40916</c:v>
                      </c:pt>
                      <c:pt idx="2930">
                        <c:v>40917</c:v>
                      </c:pt>
                      <c:pt idx="2931">
                        <c:v>40918</c:v>
                      </c:pt>
                      <c:pt idx="2932">
                        <c:v>40919</c:v>
                      </c:pt>
                      <c:pt idx="2933">
                        <c:v>40920</c:v>
                      </c:pt>
                      <c:pt idx="2934">
                        <c:v>40921</c:v>
                      </c:pt>
                      <c:pt idx="2935">
                        <c:v>40922</c:v>
                      </c:pt>
                      <c:pt idx="2936">
                        <c:v>40923</c:v>
                      </c:pt>
                      <c:pt idx="2937">
                        <c:v>40924</c:v>
                      </c:pt>
                      <c:pt idx="2938">
                        <c:v>40925</c:v>
                      </c:pt>
                      <c:pt idx="2939">
                        <c:v>40926</c:v>
                      </c:pt>
                      <c:pt idx="2940">
                        <c:v>40927</c:v>
                      </c:pt>
                      <c:pt idx="2941">
                        <c:v>40928</c:v>
                      </c:pt>
                      <c:pt idx="2942">
                        <c:v>40929</c:v>
                      </c:pt>
                      <c:pt idx="2943">
                        <c:v>40930</c:v>
                      </c:pt>
                      <c:pt idx="2944">
                        <c:v>40931</c:v>
                      </c:pt>
                      <c:pt idx="2945">
                        <c:v>40932</c:v>
                      </c:pt>
                      <c:pt idx="2946">
                        <c:v>40933</c:v>
                      </c:pt>
                      <c:pt idx="2947">
                        <c:v>40934</c:v>
                      </c:pt>
                      <c:pt idx="2948">
                        <c:v>40935</c:v>
                      </c:pt>
                      <c:pt idx="2949">
                        <c:v>40936</c:v>
                      </c:pt>
                      <c:pt idx="2950">
                        <c:v>40937</c:v>
                      </c:pt>
                      <c:pt idx="2951">
                        <c:v>40938</c:v>
                      </c:pt>
                      <c:pt idx="2952">
                        <c:v>40939</c:v>
                      </c:pt>
                      <c:pt idx="2953">
                        <c:v>40940</c:v>
                      </c:pt>
                      <c:pt idx="2954">
                        <c:v>40941</c:v>
                      </c:pt>
                      <c:pt idx="2955">
                        <c:v>40942</c:v>
                      </c:pt>
                      <c:pt idx="2956">
                        <c:v>40943</c:v>
                      </c:pt>
                      <c:pt idx="2957">
                        <c:v>40944</c:v>
                      </c:pt>
                      <c:pt idx="2958">
                        <c:v>40945</c:v>
                      </c:pt>
                      <c:pt idx="2959">
                        <c:v>40946</c:v>
                      </c:pt>
                      <c:pt idx="2960">
                        <c:v>40947</c:v>
                      </c:pt>
                      <c:pt idx="2961">
                        <c:v>40948</c:v>
                      </c:pt>
                      <c:pt idx="2962">
                        <c:v>40949</c:v>
                      </c:pt>
                      <c:pt idx="2963">
                        <c:v>40950</c:v>
                      </c:pt>
                      <c:pt idx="2964">
                        <c:v>40951</c:v>
                      </c:pt>
                      <c:pt idx="2965">
                        <c:v>40952</c:v>
                      </c:pt>
                      <c:pt idx="2966">
                        <c:v>40953</c:v>
                      </c:pt>
                      <c:pt idx="2967">
                        <c:v>40954</c:v>
                      </c:pt>
                      <c:pt idx="2968">
                        <c:v>40955</c:v>
                      </c:pt>
                      <c:pt idx="2969">
                        <c:v>40956</c:v>
                      </c:pt>
                      <c:pt idx="2970">
                        <c:v>40957</c:v>
                      </c:pt>
                      <c:pt idx="2971">
                        <c:v>40958</c:v>
                      </c:pt>
                      <c:pt idx="2972">
                        <c:v>40959</c:v>
                      </c:pt>
                      <c:pt idx="2973">
                        <c:v>40960</c:v>
                      </c:pt>
                      <c:pt idx="2974">
                        <c:v>40961</c:v>
                      </c:pt>
                      <c:pt idx="2975">
                        <c:v>40962</c:v>
                      </c:pt>
                      <c:pt idx="2976">
                        <c:v>40963</c:v>
                      </c:pt>
                      <c:pt idx="2977">
                        <c:v>40964</c:v>
                      </c:pt>
                      <c:pt idx="2978">
                        <c:v>40965</c:v>
                      </c:pt>
                      <c:pt idx="2979">
                        <c:v>40966</c:v>
                      </c:pt>
                      <c:pt idx="2980">
                        <c:v>40967</c:v>
                      </c:pt>
                      <c:pt idx="2981">
                        <c:v>40968</c:v>
                      </c:pt>
                      <c:pt idx="2982">
                        <c:v>40969</c:v>
                      </c:pt>
                      <c:pt idx="2983">
                        <c:v>40970</c:v>
                      </c:pt>
                      <c:pt idx="2984">
                        <c:v>40971</c:v>
                      </c:pt>
                      <c:pt idx="2985">
                        <c:v>40972</c:v>
                      </c:pt>
                      <c:pt idx="2986">
                        <c:v>40973</c:v>
                      </c:pt>
                      <c:pt idx="2987">
                        <c:v>40974</c:v>
                      </c:pt>
                      <c:pt idx="2988">
                        <c:v>40975</c:v>
                      </c:pt>
                      <c:pt idx="2989">
                        <c:v>40976</c:v>
                      </c:pt>
                      <c:pt idx="2990">
                        <c:v>40977</c:v>
                      </c:pt>
                      <c:pt idx="2991">
                        <c:v>40978</c:v>
                      </c:pt>
                      <c:pt idx="2992">
                        <c:v>40979</c:v>
                      </c:pt>
                      <c:pt idx="2993">
                        <c:v>40980</c:v>
                      </c:pt>
                      <c:pt idx="2994">
                        <c:v>40981</c:v>
                      </c:pt>
                      <c:pt idx="2995">
                        <c:v>40982</c:v>
                      </c:pt>
                      <c:pt idx="2996">
                        <c:v>40983</c:v>
                      </c:pt>
                      <c:pt idx="2997">
                        <c:v>40984</c:v>
                      </c:pt>
                      <c:pt idx="2998">
                        <c:v>40985</c:v>
                      </c:pt>
                      <c:pt idx="2999">
                        <c:v>40986</c:v>
                      </c:pt>
                      <c:pt idx="3000">
                        <c:v>40987</c:v>
                      </c:pt>
                      <c:pt idx="3001">
                        <c:v>40988</c:v>
                      </c:pt>
                      <c:pt idx="3002">
                        <c:v>40989</c:v>
                      </c:pt>
                      <c:pt idx="3003">
                        <c:v>40990</c:v>
                      </c:pt>
                      <c:pt idx="3004">
                        <c:v>40991</c:v>
                      </c:pt>
                      <c:pt idx="3005">
                        <c:v>40992</c:v>
                      </c:pt>
                      <c:pt idx="3006">
                        <c:v>40993</c:v>
                      </c:pt>
                      <c:pt idx="3007">
                        <c:v>40994</c:v>
                      </c:pt>
                      <c:pt idx="3008">
                        <c:v>40995</c:v>
                      </c:pt>
                      <c:pt idx="3009">
                        <c:v>40996</c:v>
                      </c:pt>
                      <c:pt idx="3010">
                        <c:v>40997</c:v>
                      </c:pt>
                      <c:pt idx="3011">
                        <c:v>40998</c:v>
                      </c:pt>
                      <c:pt idx="3012">
                        <c:v>40999</c:v>
                      </c:pt>
                      <c:pt idx="3013">
                        <c:v>41000</c:v>
                      </c:pt>
                      <c:pt idx="3014">
                        <c:v>41001</c:v>
                      </c:pt>
                      <c:pt idx="3015">
                        <c:v>41002</c:v>
                      </c:pt>
                      <c:pt idx="3016">
                        <c:v>41003</c:v>
                      </c:pt>
                      <c:pt idx="3017">
                        <c:v>41004</c:v>
                      </c:pt>
                      <c:pt idx="3018">
                        <c:v>41005</c:v>
                      </c:pt>
                      <c:pt idx="3019">
                        <c:v>41006</c:v>
                      </c:pt>
                      <c:pt idx="3020">
                        <c:v>41007</c:v>
                      </c:pt>
                      <c:pt idx="3021">
                        <c:v>41008</c:v>
                      </c:pt>
                      <c:pt idx="3022">
                        <c:v>41009</c:v>
                      </c:pt>
                      <c:pt idx="3023">
                        <c:v>41010</c:v>
                      </c:pt>
                      <c:pt idx="3024">
                        <c:v>41011</c:v>
                      </c:pt>
                      <c:pt idx="3025">
                        <c:v>41012</c:v>
                      </c:pt>
                      <c:pt idx="3026">
                        <c:v>41013</c:v>
                      </c:pt>
                      <c:pt idx="3027">
                        <c:v>41014</c:v>
                      </c:pt>
                      <c:pt idx="3028">
                        <c:v>41015</c:v>
                      </c:pt>
                      <c:pt idx="3029">
                        <c:v>41016</c:v>
                      </c:pt>
                      <c:pt idx="3030">
                        <c:v>41017</c:v>
                      </c:pt>
                      <c:pt idx="3031">
                        <c:v>41018</c:v>
                      </c:pt>
                      <c:pt idx="3032">
                        <c:v>41019</c:v>
                      </c:pt>
                      <c:pt idx="3033">
                        <c:v>41020</c:v>
                      </c:pt>
                      <c:pt idx="3034">
                        <c:v>41021</c:v>
                      </c:pt>
                      <c:pt idx="3035">
                        <c:v>41022</c:v>
                      </c:pt>
                      <c:pt idx="3036">
                        <c:v>41023</c:v>
                      </c:pt>
                      <c:pt idx="3037">
                        <c:v>41024</c:v>
                      </c:pt>
                      <c:pt idx="3038">
                        <c:v>41025</c:v>
                      </c:pt>
                      <c:pt idx="3039">
                        <c:v>41026</c:v>
                      </c:pt>
                      <c:pt idx="3040">
                        <c:v>41027</c:v>
                      </c:pt>
                      <c:pt idx="3041">
                        <c:v>41028</c:v>
                      </c:pt>
                      <c:pt idx="3042">
                        <c:v>41029</c:v>
                      </c:pt>
                      <c:pt idx="3043">
                        <c:v>41030</c:v>
                      </c:pt>
                      <c:pt idx="3044">
                        <c:v>41031</c:v>
                      </c:pt>
                      <c:pt idx="3045">
                        <c:v>41032</c:v>
                      </c:pt>
                      <c:pt idx="3046">
                        <c:v>41033</c:v>
                      </c:pt>
                      <c:pt idx="3047">
                        <c:v>41034</c:v>
                      </c:pt>
                      <c:pt idx="3048">
                        <c:v>41035</c:v>
                      </c:pt>
                      <c:pt idx="3049">
                        <c:v>41036</c:v>
                      </c:pt>
                      <c:pt idx="3050">
                        <c:v>41037</c:v>
                      </c:pt>
                      <c:pt idx="3051">
                        <c:v>41038</c:v>
                      </c:pt>
                      <c:pt idx="3052">
                        <c:v>41039</c:v>
                      </c:pt>
                      <c:pt idx="3053">
                        <c:v>41040</c:v>
                      </c:pt>
                      <c:pt idx="3054">
                        <c:v>41041</c:v>
                      </c:pt>
                      <c:pt idx="3055">
                        <c:v>41042</c:v>
                      </c:pt>
                      <c:pt idx="3056">
                        <c:v>41043</c:v>
                      </c:pt>
                      <c:pt idx="3057">
                        <c:v>41044</c:v>
                      </c:pt>
                      <c:pt idx="3058">
                        <c:v>41045</c:v>
                      </c:pt>
                      <c:pt idx="3059">
                        <c:v>41046</c:v>
                      </c:pt>
                      <c:pt idx="3060">
                        <c:v>41047</c:v>
                      </c:pt>
                      <c:pt idx="3061">
                        <c:v>41048</c:v>
                      </c:pt>
                      <c:pt idx="3062">
                        <c:v>41049</c:v>
                      </c:pt>
                      <c:pt idx="3063">
                        <c:v>41050</c:v>
                      </c:pt>
                      <c:pt idx="3064">
                        <c:v>41051</c:v>
                      </c:pt>
                      <c:pt idx="3065">
                        <c:v>41052</c:v>
                      </c:pt>
                      <c:pt idx="3066">
                        <c:v>41053</c:v>
                      </c:pt>
                      <c:pt idx="3067">
                        <c:v>41054</c:v>
                      </c:pt>
                      <c:pt idx="3068">
                        <c:v>41055</c:v>
                      </c:pt>
                      <c:pt idx="3069">
                        <c:v>41056</c:v>
                      </c:pt>
                      <c:pt idx="3070">
                        <c:v>41057</c:v>
                      </c:pt>
                      <c:pt idx="3071">
                        <c:v>41058</c:v>
                      </c:pt>
                      <c:pt idx="3072">
                        <c:v>41059</c:v>
                      </c:pt>
                      <c:pt idx="3073">
                        <c:v>41060</c:v>
                      </c:pt>
                      <c:pt idx="3074">
                        <c:v>41061</c:v>
                      </c:pt>
                      <c:pt idx="3075">
                        <c:v>41062</c:v>
                      </c:pt>
                      <c:pt idx="3076">
                        <c:v>41063</c:v>
                      </c:pt>
                      <c:pt idx="3077">
                        <c:v>41064</c:v>
                      </c:pt>
                      <c:pt idx="3078">
                        <c:v>41065</c:v>
                      </c:pt>
                      <c:pt idx="3079">
                        <c:v>41066</c:v>
                      </c:pt>
                      <c:pt idx="3080">
                        <c:v>41067</c:v>
                      </c:pt>
                      <c:pt idx="3081">
                        <c:v>41068</c:v>
                      </c:pt>
                      <c:pt idx="3082">
                        <c:v>41069</c:v>
                      </c:pt>
                      <c:pt idx="3083">
                        <c:v>41070</c:v>
                      </c:pt>
                      <c:pt idx="3084">
                        <c:v>41071</c:v>
                      </c:pt>
                      <c:pt idx="3085">
                        <c:v>41072</c:v>
                      </c:pt>
                      <c:pt idx="3086">
                        <c:v>41073</c:v>
                      </c:pt>
                      <c:pt idx="3087">
                        <c:v>41074</c:v>
                      </c:pt>
                      <c:pt idx="3088">
                        <c:v>41075</c:v>
                      </c:pt>
                      <c:pt idx="3089">
                        <c:v>41076</c:v>
                      </c:pt>
                      <c:pt idx="3090">
                        <c:v>41077</c:v>
                      </c:pt>
                      <c:pt idx="3091">
                        <c:v>41078</c:v>
                      </c:pt>
                      <c:pt idx="3092">
                        <c:v>41079</c:v>
                      </c:pt>
                      <c:pt idx="3093">
                        <c:v>41080</c:v>
                      </c:pt>
                      <c:pt idx="3094">
                        <c:v>41081</c:v>
                      </c:pt>
                      <c:pt idx="3095">
                        <c:v>41082</c:v>
                      </c:pt>
                      <c:pt idx="3096">
                        <c:v>41083</c:v>
                      </c:pt>
                      <c:pt idx="3097">
                        <c:v>41084</c:v>
                      </c:pt>
                      <c:pt idx="3098">
                        <c:v>41085</c:v>
                      </c:pt>
                      <c:pt idx="3099">
                        <c:v>41086</c:v>
                      </c:pt>
                      <c:pt idx="3100">
                        <c:v>41087</c:v>
                      </c:pt>
                      <c:pt idx="3101">
                        <c:v>41088</c:v>
                      </c:pt>
                      <c:pt idx="3102">
                        <c:v>41089</c:v>
                      </c:pt>
                      <c:pt idx="3103">
                        <c:v>41090</c:v>
                      </c:pt>
                      <c:pt idx="3104">
                        <c:v>41091</c:v>
                      </c:pt>
                      <c:pt idx="3105">
                        <c:v>41092</c:v>
                      </c:pt>
                      <c:pt idx="3106">
                        <c:v>41093</c:v>
                      </c:pt>
                      <c:pt idx="3107">
                        <c:v>41094</c:v>
                      </c:pt>
                      <c:pt idx="3108">
                        <c:v>41095</c:v>
                      </c:pt>
                      <c:pt idx="3109">
                        <c:v>41096</c:v>
                      </c:pt>
                      <c:pt idx="3110">
                        <c:v>41097</c:v>
                      </c:pt>
                      <c:pt idx="3111">
                        <c:v>41098</c:v>
                      </c:pt>
                      <c:pt idx="3112">
                        <c:v>41099</c:v>
                      </c:pt>
                      <c:pt idx="3113">
                        <c:v>41100</c:v>
                      </c:pt>
                      <c:pt idx="3114">
                        <c:v>41101</c:v>
                      </c:pt>
                      <c:pt idx="3115">
                        <c:v>41102</c:v>
                      </c:pt>
                      <c:pt idx="3116">
                        <c:v>41103</c:v>
                      </c:pt>
                      <c:pt idx="3117">
                        <c:v>41104</c:v>
                      </c:pt>
                      <c:pt idx="3118">
                        <c:v>41105</c:v>
                      </c:pt>
                      <c:pt idx="3119">
                        <c:v>41106</c:v>
                      </c:pt>
                      <c:pt idx="3120">
                        <c:v>41107</c:v>
                      </c:pt>
                      <c:pt idx="3121">
                        <c:v>41108</c:v>
                      </c:pt>
                      <c:pt idx="3122">
                        <c:v>41109</c:v>
                      </c:pt>
                      <c:pt idx="3123">
                        <c:v>41110</c:v>
                      </c:pt>
                      <c:pt idx="3124">
                        <c:v>41111</c:v>
                      </c:pt>
                      <c:pt idx="3125">
                        <c:v>41112</c:v>
                      </c:pt>
                      <c:pt idx="3126">
                        <c:v>41113</c:v>
                      </c:pt>
                      <c:pt idx="3127">
                        <c:v>41114</c:v>
                      </c:pt>
                      <c:pt idx="3128">
                        <c:v>41115</c:v>
                      </c:pt>
                      <c:pt idx="3129">
                        <c:v>41116</c:v>
                      </c:pt>
                      <c:pt idx="3130">
                        <c:v>41117</c:v>
                      </c:pt>
                      <c:pt idx="3131">
                        <c:v>41118</c:v>
                      </c:pt>
                      <c:pt idx="3132">
                        <c:v>41119</c:v>
                      </c:pt>
                      <c:pt idx="3133">
                        <c:v>41120</c:v>
                      </c:pt>
                      <c:pt idx="3134">
                        <c:v>41121</c:v>
                      </c:pt>
                      <c:pt idx="3135">
                        <c:v>41122</c:v>
                      </c:pt>
                      <c:pt idx="3136">
                        <c:v>41123</c:v>
                      </c:pt>
                      <c:pt idx="3137">
                        <c:v>41124</c:v>
                      </c:pt>
                      <c:pt idx="3138">
                        <c:v>41125</c:v>
                      </c:pt>
                      <c:pt idx="3139">
                        <c:v>41126</c:v>
                      </c:pt>
                      <c:pt idx="3140">
                        <c:v>41127</c:v>
                      </c:pt>
                      <c:pt idx="3141">
                        <c:v>41128</c:v>
                      </c:pt>
                      <c:pt idx="3142">
                        <c:v>41129</c:v>
                      </c:pt>
                      <c:pt idx="3143">
                        <c:v>41130</c:v>
                      </c:pt>
                      <c:pt idx="3144">
                        <c:v>41131</c:v>
                      </c:pt>
                      <c:pt idx="3145">
                        <c:v>41132</c:v>
                      </c:pt>
                      <c:pt idx="3146">
                        <c:v>41133</c:v>
                      </c:pt>
                      <c:pt idx="3147">
                        <c:v>41134</c:v>
                      </c:pt>
                      <c:pt idx="3148">
                        <c:v>41135</c:v>
                      </c:pt>
                      <c:pt idx="3149">
                        <c:v>41136</c:v>
                      </c:pt>
                      <c:pt idx="3150">
                        <c:v>41137</c:v>
                      </c:pt>
                      <c:pt idx="3151">
                        <c:v>41138</c:v>
                      </c:pt>
                      <c:pt idx="3152">
                        <c:v>41139</c:v>
                      </c:pt>
                      <c:pt idx="3153">
                        <c:v>41140</c:v>
                      </c:pt>
                      <c:pt idx="3154">
                        <c:v>41141</c:v>
                      </c:pt>
                      <c:pt idx="3155">
                        <c:v>41142</c:v>
                      </c:pt>
                      <c:pt idx="3156">
                        <c:v>41143</c:v>
                      </c:pt>
                      <c:pt idx="3157">
                        <c:v>41144</c:v>
                      </c:pt>
                      <c:pt idx="3158">
                        <c:v>41145</c:v>
                      </c:pt>
                      <c:pt idx="3159">
                        <c:v>41146</c:v>
                      </c:pt>
                      <c:pt idx="3160">
                        <c:v>41147</c:v>
                      </c:pt>
                      <c:pt idx="3161">
                        <c:v>41148</c:v>
                      </c:pt>
                      <c:pt idx="3162">
                        <c:v>41149</c:v>
                      </c:pt>
                      <c:pt idx="3163">
                        <c:v>41150</c:v>
                      </c:pt>
                      <c:pt idx="3164">
                        <c:v>41151</c:v>
                      </c:pt>
                      <c:pt idx="3165">
                        <c:v>41152</c:v>
                      </c:pt>
                      <c:pt idx="3166">
                        <c:v>41153</c:v>
                      </c:pt>
                      <c:pt idx="3167">
                        <c:v>41154</c:v>
                      </c:pt>
                      <c:pt idx="3168">
                        <c:v>41155</c:v>
                      </c:pt>
                      <c:pt idx="3169">
                        <c:v>41156</c:v>
                      </c:pt>
                      <c:pt idx="3170">
                        <c:v>41157</c:v>
                      </c:pt>
                      <c:pt idx="3171">
                        <c:v>41158</c:v>
                      </c:pt>
                      <c:pt idx="3172">
                        <c:v>41159</c:v>
                      </c:pt>
                      <c:pt idx="3173">
                        <c:v>41160</c:v>
                      </c:pt>
                      <c:pt idx="3174">
                        <c:v>41161</c:v>
                      </c:pt>
                      <c:pt idx="3175">
                        <c:v>41162</c:v>
                      </c:pt>
                      <c:pt idx="3176">
                        <c:v>41163</c:v>
                      </c:pt>
                      <c:pt idx="3177">
                        <c:v>41164</c:v>
                      </c:pt>
                      <c:pt idx="3178">
                        <c:v>41165</c:v>
                      </c:pt>
                      <c:pt idx="3179">
                        <c:v>41166</c:v>
                      </c:pt>
                      <c:pt idx="3180">
                        <c:v>41167</c:v>
                      </c:pt>
                      <c:pt idx="3181">
                        <c:v>41168</c:v>
                      </c:pt>
                      <c:pt idx="3182">
                        <c:v>41169</c:v>
                      </c:pt>
                      <c:pt idx="3183">
                        <c:v>41170</c:v>
                      </c:pt>
                      <c:pt idx="3184">
                        <c:v>41171</c:v>
                      </c:pt>
                      <c:pt idx="3185">
                        <c:v>41172</c:v>
                      </c:pt>
                      <c:pt idx="3186">
                        <c:v>41173</c:v>
                      </c:pt>
                      <c:pt idx="3187">
                        <c:v>41174</c:v>
                      </c:pt>
                      <c:pt idx="3188">
                        <c:v>41175</c:v>
                      </c:pt>
                      <c:pt idx="3189">
                        <c:v>41176</c:v>
                      </c:pt>
                      <c:pt idx="3190">
                        <c:v>41177</c:v>
                      </c:pt>
                      <c:pt idx="3191">
                        <c:v>41178</c:v>
                      </c:pt>
                      <c:pt idx="3192">
                        <c:v>41179</c:v>
                      </c:pt>
                      <c:pt idx="3193">
                        <c:v>41180</c:v>
                      </c:pt>
                      <c:pt idx="3194">
                        <c:v>41181</c:v>
                      </c:pt>
                      <c:pt idx="3195">
                        <c:v>41182</c:v>
                      </c:pt>
                      <c:pt idx="3196">
                        <c:v>41183</c:v>
                      </c:pt>
                      <c:pt idx="3197">
                        <c:v>41184</c:v>
                      </c:pt>
                      <c:pt idx="3198">
                        <c:v>41185</c:v>
                      </c:pt>
                      <c:pt idx="3199">
                        <c:v>41186</c:v>
                      </c:pt>
                      <c:pt idx="3200">
                        <c:v>41187</c:v>
                      </c:pt>
                      <c:pt idx="3201">
                        <c:v>41188</c:v>
                      </c:pt>
                      <c:pt idx="3202">
                        <c:v>41189</c:v>
                      </c:pt>
                      <c:pt idx="3203">
                        <c:v>41190</c:v>
                      </c:pt>
                      <c:pt idx="3204">
                        <c:v>41191</c:v>
                      </c:pt>
                      <c:pt idx="3205">
                        <c:v>41192</c:v>
                      </c:pt>
                      <c:pt idx="3206">
                        <c:v>41193</c:v>
                      </c:pt>
                      <c:pt idx="3207">
                        <c:v>41194</c:v>
                      </c:pt>
                      <c:pt idx="3208">
                        <c:v>41195</c:v>
                      </c:pt>
                      <c:pt idx="3209">
                        <c:v>41196</c:v>
                      </c:pt>
                      <c:pt idx="3210">
                        <c:v>41197</c:v>
                      </c:pt>
                      <c:pt idx="3211">
                        <c:v>41198</c:v>
                      </c:pt>
                      <c:pt idx="3212">
                        <c:v>41199</c:v>
                      </c:pt>
                      <c:pt idx="3213">
                        <c:v>41200</c:v>
                      </c:pt>
                      <c:pt idx="3214">
                        <c:v>41201</c:v>
                      </c:pt>
                      <c:pt idx="3215">
                        <c:v>41202</c:v>
                      </c:pt>
                      <c:pt idx="3216">
                        <c:v>41203</c:v>
                      </c:pt>
                      <c:pt idx="3217">
                        <c:v>41204</c:v>
                      </c:pt>
                      <c:pt idx="3218">
                        <c:v>41205</c:v>
                      </c:pt>
                      <c:pt idx="3219">
                        <c:v>41206</c:v>
                      </c:pt>
                      <c:pt idx="3220">
                        <c:v>41207</c:v>
                      </c:pt>
                      <c:pt idx="3221">
                        <c:v>41208</c:v>
                      </c:pt>
                      <c:pt idx="3222">
                        <c:v>41209</c:v>
                      </c:pt>
                      <c:pt idx="3223">
                        <c:v>41210</c:v>
                      </c:pt>
                      <c:pt idx="3224">
                        <c:v>41211</c:v>
                      </c:pt>
                      <c:pt idx="3225">
                        <c:v>41212</c:v>
                      </c:pt>
                      <c:pt idx="3226">
                        <c:v>41213</c:v>
                      </c:pt>
                      <c:pt idx="3227">
                        <c:v>41214</c:v>
                      </c:pt>
                      <c:pt idx="3228">
                        <c:v>41215</c:v>
                      </c:pt>
                      <c:pt idx="3229">
                        <c:v>41216</c:v>
                      </c:pt>
                      <c:pt idx="3230">
                        <c:v>41217</c:v>
                      </c:pt>
                      <c:pt idx="3231">
                        <c:v>41218</c:v>
                      </c:pt>
                      <c:pt idx="3232">
                        <c:v>41219</c:v>
                      </c:pt>
                      <c:pt idx="3233">
                        <c:v>41220</c:v>
                      </c:pt>
                      <c:pt idx="3234">
                        <c:v>41221</c:v>
                      </c:pt>
                      <c:pt idx="3235">
                        <c:v>41222</c:v>
                      </c:pt>
                      <c:pt idx="3236">
                        <c:v>41223</c:v>
                      </c:pt>
                      <c:pt idx="3237">
                        <c:v>41224</c:v>
                      </c:pt>
                      <c:pt idx="3238">
                        <c:v>41225</c:v>
                      </c:pt>
                      <c:pt idx="3239">
                        <c:v>41226</c:v>
                      </c:pt>
                      <c:pt idx="3240">
                        <c:v>41227</c:v>
                      </c:pt>
                      <c:pt idx="3241">
                        <c:v>41228</c:v>
                      </c:pt>
                      <c:pt idx="3242">
                        <c:v>41229</c:v>
                      </c:pt>
                      <c:pt idx="3243">
                        <c:v>41230</c:v>
                      </c:pt>
                      <c:pt idx="3244">
                        <c:v>41231</c:v>
                      </c:pt>
                      <c:pt idx="3245">
                        <c:v>41232</c:v>
                      </c:pt>
                      <c:pt idx="3246">
                        <c:v>41233</c:v>
                      </c:pt>
                      <c:pt idx="3247">
                        <c:v>41234</c:v>
                      </c:pt>
                      <c:pt idx="3248">
                        <c:v>41235</c:v>
                      </c:pt>
                      <c:pt idx="3249">
                        <c:v>41236</c:v>
                      </c:pt>
                      <c:pt idx="3250">
                        <c:v>41237</c:v>
                      </c:pt>
                      <c:pt idx="3251">
                        <c:v>41238</c:v>
                      </c:pt>
                      <c:pt idx="3252">
                        <c:v>41239</c:v>
                      </c:pt>
                      <c:pt idx="3253">
                        <c:v>41240</c:v>
                      </c:pt>
                      <c:pt idx="3254">
                        <c:v>41241</c:v>
                      </c:pt>
                      <c:pt idx="3255">
                        <c:v>41242</c:v>
                      </c:pt>
                      <c:pt idx="3256">
                        <c:v>41243</c:v>
                      </c:pt>
                      <c:pt idx="3257">
                        <c:v>41244</c:v>
                      </c:pt>
                      <c:pt idx="3258">
                        <c:v>41245</c:v>
                      </c:pt>
                      <c:pt idx="3259">
                        <c:v>41246</c:v>
                      </c:pt>
                      <c:pt idx="3260">
                        <c:v>41247</c:v>
                      </c:pt>
                      <c:pt idx="3261">
                        <c:v>41248</c:v>
                      </c:pt>
                      <c:pt idx="3262">
                        <c:v>41249</c:v>
                      </c:pt>
                      <c:pt idx="3263">
                        <c:v>41250</c:v>
                      </c:pt>
                      <c:pt idx="3264">
                        <c:v>41251</c:v>
                      </c:pt>
                      <c:pt idx="3265">
                        <c:v>41252</c:v>
                      </c:pt>
                      <c:pt idx="3266">
                        <c:v>41253</c:v>
                      </c:pt>
                      <c:pt idx="3267">
                        <c:v>41254</c:v>
                      </c:pt>
                      <c:pt idx="3268">
                        <c:v>41255</c:v>
                      </c:pt>
                      <c:pt idx="3269">
                        <c:v>41256</c:v>
                      </c:pt>
                      <c:pt idx="3270">
                        <c:v>41257</c:v>
                      </c:pt>
                      <c:pt idx="3271">
                        <c:v>41258</c:v>
                      </c:pt>
                      <c:pt idx="3272">
                        <c:v>41259</c:v>
                      </c:pt>
                      <c:pt idx="3273">
                        <c:v>41260</c:v>
                      </c:pt>
                      <c:pt idx="3274">
                        <c:v>41261</c:v>
                      </c:pt>
                      <c:pt idx="3275">
                        <c:v>41262</c:v>
                      </c:pt>
                      <c:pt idx="3276">
                        <c:v>41263</c:v>
                      </c:pt>
                      <c:pt idx="3277">
                        <c:v>41264</c:v>
                      </c:pt>
                      <c:pt idx="3278">
                        <c:v>41265</c:v>
                      </c:pt>
                      <c:pt idx="3279">
                        <c:v>41266</c:v>
                      </c:pt>
                      <c:pt idx="3280">
                        <c:v>41267</c:v>
                      </c:pt>
                      <c:pt idx="3281">
                        <c:v>41268</c:v>
                      </c:pt>
                      <c:pt idx="3282">
                        <c:v>41269</c:v>
                      </c:pt>
                      <c:pt idx="3283">
                        <c:v>41270</c:v>
                      </c:pt>
                      <c:pt idx="3284">
                        <c:v>41271</c:v>
                      </c:pt>
                      <c:pt idx="3285">
                        <c:v>41272</c:v>
                      </c:pt>
                      <c:pt idx="3286">
                        <c:v>41273</c:v>
                      </c:pt>
                      <c:pt idx="3287">
                        <c:v>41274</c:v>
                      </c:pt>
                      <c:pt idx="3288">
                        <c:v>41275</c:v>
                      </c:pt>
                      <c:pt idx="3289">
                        <c:v>41276</c:v>
                      </c:pt>
                      <c:pt idx="3290">
                        <c:v>41277</c:v>
                      </c:pt>
                      <c:pt idx="3291">
                        <c:v>41278</c:v>
                      </c:pt>
                      <c:pt idx="3292">
                        <c:v>41279</c:v>
                      </c:pt>
                      <c:pt idx="3293">
                        <c:v>41280</c:v>
                      </c:pt>
                      <c:pt idx="3294">
                        <c:v>41281</c:v>
                      </c:pt>
                      <c:pt idx="3295">
                        <c:v>41282</c:v>
                      </c:pt>
                      <c:pt idx="3296">
                        <c:v>41283</c:v>
                      </c:pt>
                      <c:pt idx="3297">
                        <c:v>41284</c:v>
                      </c:pt>
                      <c:pt idx="3298">
                        <c:v>41285</c:v>
                      </c:pt>
                      <c:pt idx="3299">
                        <c:v>41286</c:v>
                      </c:pt>
                      <c:pt idx="3300">
                        <c:v>41287</c:v>
                      </c:pt>
                      <c:pt idx="3301">
                        <c:v>41288</c:v>
                      </c:pt>
                      <c:pt idx="3302">
                        <c:v>41289</c:v>
                      </c:pt>
                      <c:pt idx="3303">
                        <c:v>41290</c:v>
                      </c:pt>
                      <c:pt idx="3304">
                        <c:v>41291</c:v>
                      </c:pt>
                      <c:pt idx="3305">
                        <c:v>41292</c:v>
                      </c:pt>
                      <c:pt idx="3306">
                        <c:v>41293</c:v>
                      </c:pt>
                      <c:pt idx="3307">
                        <c:v>41294</c:v>
                      </c:pt>
                      <c:pt idx="3308">
                        <c:v>41295</c:v>
                      </c:pt>
                      <c:pt idx="3309">
                        <c:v>41296</c:v>
                      </c:pt>
                      <c:pt idx="3310">
                        <c:v>41297</c:v>
                      </c:pt>
                      <c:pt idx="3311">
                        <c:v>41298</c:v>
                      </c:pt>
                      <c:pt idx="3312">
                        <c:v>41299</c:v>
                      </c:pt>
                      <c:pt idx="3313">
                        <c:v>41300</c:v>
                      </c:pt>
                      <c:pt idx="3314">
                        <c:v>41301</c:v>
                      </c:pt>
                      <c:pt idx="3315">
                        <c:v>41302</c:v>
                      </c:pt>
                      <c:pt idx="3316">
                        <c:v>41303</c:v>
                      </c:pt>
                      <c:pt idx="3317">
                        <c:v>41304</c:v>
                      </c:pt>
                      <c:pt idx="3318">
                        <c:v>41305</c:v>
                      </c:pt>
                      <c:pt idx="3319">
                        <c:v>41306</c:v>
                      </c:pt>
                      <c:pt idx="3320">
                        <c:v>41307</c:v>
                      </c:pt>
                      <c:pt idx="3321">
                        <c:v>41308</c:v>
                      </c:pt>
                      <c:pt idx="3322">
                        <c:v>41309</c:v>
                      </c:pt>
                      <c:pt idx="3323">
                        <c:v>41310</c:v>
                      </c:pt>
                      <c:pt idx="3324">
                        <c:v>41311</c:v>
                      </c:pt>
                      <c:pt idx="3325">
                        <c:v>41312</c:v>
                      </c:pt>
                      <c:pt idx="3326">
                        <c:v>41313</c:v>
                      </c:pt>
                      <c:pt idx="3327">
                        <c:v>41314</c:v>
                      </c:pt>
                      <c:pt idx="3328">
                        <c:v>41315</c:v>
                      </c:pt>
                      <c:pt idx="3329">
                        <c:v>41316</c:v>
                      </c:pt>
                      <c:pt idx="3330">
                        <c:v>41317</c:v>
                      </c:pt>
                      <c:pt idx="3331">
                        <c:v>41318</c:v>
                      </c:pt>
                      <c:pt idx="3332">
                        <c:v>41319</c:v>
                      </c:pt>
                      <c:pt idx="3333">
                        <c:v>41320</c:v>
                      </c:pt>
                      <c:pt idx="3334">
                        <c:v>41321</c:v>
                      </c:pt>
                      <c:pt idx="3335">
                        <c:v>41322</c:v>
                      </c:pt>
                      <c:pt idx="3336">
                        <c:v>41323</c:v>
                      </c:pt>
                      <c:pt idx="3337">
                        <c:v>41324</c:v>
                      </c:pt>
                      <c:pt idx="3338">
                        <c:v>41325</c:v>
                      </c:pt>
                      <c:pt idx="3339">
                        <c:v>41326</c:v>
                      </c:pt>
                      <c:pt idx="3340">
                        <c:v>41327</c:v>
                      </c:pt>
                      <c:pt idx="3341">
                        <c:v>41328</c:v>
                      </c:pt>
                      <c:pt idx="3342">
                        <c:v>41329</c:v>
                      </c:pt>
                      <c:pt idx="3343">
                        <c:v>41330</c:v>
                      </c:pt>
                      <c:pt idx="3344">
                        <c:v>41331</c:v>
                      </c:pt>
                      <c:pt idx="3345">
                        <c:v>41332</c:v>
                      </c:pt>
                      <c:pt idx="3346">
                        <c:v>41333</c:v>
                      </c:pt>
                      <c:pt idx="3347">
                        <c:v>41334</c:v>
                      </c:pt>
                      <c:pt idx="3348">
                        <c:v>41335</c:v>
                      </c:pt>
                      <c:pt idx="3349">
                        <c:v>41336</c:v>
                      </c:pt>
                      <c:pt idx="3350">
                        <c:v>41337</c:v>
                      </c:pt>
                      <c:pt idx="3351">
                        <c:v>41338</c:v>
                      </c:pt>
                      <c:pt idx="3352">
                        <c:v>41339</c:v>
                      </c:pt>
                      <c:pt idx="3353">
                        <c:v>41340</c:v>
                      </c:pt>
                      <c:pt idx="3354">
                        <c:v>41341</c:v>
                      </c:pt>
                      <c:pt idx="3355">
                        <c:v>41342</c:v>
                      </c:pt>
                      <c:pt idx="3356">
                        <c:v>41343</c:v>
                      </c:pt>
                      <c:pt idx="3357">
                        <c:v>41344</c:v>
                      </c:pt>
                      <c:pt idx="3358">
                        <c:v>41345</c:v>
                      </c:pt>
                      <c:pt idx="3359">
                        <c:v>41346</c:v>
                      </c:pt>
                      <c:pt idx="3360">
                        <c:v>41347</c:v>
                      </c:pt>
                      <c:pt idx="3361">
                        <c:v>41348</c:v>
                      </c:pt>
                      <c:pt idx="3362">
                        <c:v>41349</c:v>
                      </c:pt>
                      <c:pt idx="3363">
                        <c:v>41350</c:v>
                      </c:pt>
                      <c:pt idx="3364">
                        <c:v>41351</c:v>
                      </c:pt>
                      <c:pt idx="3365">
                        <c:v>41352</c:v>
                      </c:pt>
                      <c:pt idx="3366">
                        <c:v>41353</c:v>
                      </c:pt>
                      <c:pt idx="3367">
                        <c:v>41354</c:v>
                      </c:pt>
                      <c:pt idx="3368">
                        <c:v>41355</c:v>
                      </c:pt>
                      <c:pt idx="3369">
                        <c:v>41356</c:v>
                      </c:pt>
                      <c:pt idx="3370">
                        <c:v>41357</c:v>
                      </c:pt>
                      <c:pt idx="3371">
                        <c:v>41358</c:v>
                      </c:pt>
                      <c:pt idx="3372">
                        <c:v>41359</c:v>
                      </c:pt>
                      <c:pt idx="3373">
                        <c:v>41360</c:v>
                      </c:pt>
                      <c:pt idx="3374">
                        <c:v>41361</c:v>
                      </c:pt>
                      <c:pt idx="3375">
                        <c:v>41362</c:v>
                      </c:pt>
                      <c:pt idx="3376">
                        <c:v>41363</c:v>
                      </c:pt>
                      <c:pt idx="3377">
                        <c:v>41364</c:v>
                      </c:pt>
                      <c:pt idx="3378">
                        <c:v>41365</c:v>
                      </c:pt>
                      <c:pt idx="3379">
                        <c:v>41366</c:v>
                      </c:pt>
                      <c:pt idx="3380">
                        <c:v>41367</c:v>
                      </c:pt>
                      <c:pt idx="3381">
                        <c:v>41368</c:v>
                      </c:pt>
                      <c:pt idx="3382">
                        <c:v>41369</c:v>
                      </c:pt>
                      <c:pt idx="3383">
                        <c:v>41370</c:v>
                      </c:pt>
                      <c:pt idx="3384">
                        <c:v>41371</c:v>
                      </c:pt>
                      <c:pt idx="3385">
                        <c:v>41372</c:v>
                      </c:pt>
                      <c:pt idx="3386">
                        <c:v>41373</c:v>
                      </c:pt>
                      <c:pt idx="3387">
                        <c:v>41374</c:v>
                      </c:pt>
                      <c:pt idx="3388">
                        <c:v>41375</c:v>
                      </c:pt>
                      <c:pt idx="3389">
                        <c:v>41376</c:v>
                      </c:pt>
                      <c:pt idx="3390">
                        <c:v>41377</c:v>
                      </c:pt>
                      <c:pt idx="3391">
                        <c:v>41378</c:v>
                      </c:pt>
                      <c:pt idx="3392">
                        <c:v>41379</c:v>
                      </c:pt>
                      <c:pt idx="3393">
                        <c:v>41380</c:v>
                      </c:pt>
                      <c:pt idx="3394">
                        <c:v>41381</c:v>
                      </c:pt>
                      <c:pt idx="3395">
                        <c:v>41382</c:v>
                      </c:pt>
                      <c:pt idx="3396">
                        <c:v>41383</c:v>
                      </c:pt>
                      <c:pt idx="3397">
                        <c:v>41384</c:v>
                      </c:pt>
                      <c:pt idx="3398">
                        <c:v>41385</c:v>
                      </c:pt>
                      <c:pt idx="3399">
                        <c:v>41386</c:v>
                      </c:pt>
                      <c:pt idx="3400">
                        <c:v>41387</c:v>
                      </c:pt>
                      <c:pt idx="3401">
                        <c:v>41388</c:v>
                      </c:pt>
                      <c:pt idx="3402">
                        <c:v>41389</c:v>
                      </c:pt>
                      <c:pt idx="3403">
                        <c:v>41390</c:v>
                      </c:pt>
                      <c:pt idx="3404">
                        <c:v>41391</c:v>
                      </c:pt>
                      <c:pt idx="3405">
                        <c:v>41392</c:v>
                      </c:pt>
                      <c:pt idx="3406">
                        <c:v>41393</c:v>
                      </c:pt>
                      <c:pt idx="3407">
                        <c:v>41394</c:v>
                      </c:pt>
                      <c:pt idx="3408">
                        <c:v>41395</c:v>
                      </c:pt>
                      <c:pt idx="3409">
                        <c:v>41396</c:v>
                      </c:pt>
                      <c:pt idx="3410">
                        <c:v>41397</c:v>
                      </c:pt>
                      <c:pt idx="3411">
                        <c:v>41398</c:v>
                      </c:pt>
                      <c:pt idx="3412">
                        <c:v>41399</c:v>
                      </c:pt>
                      <c:pt idx="3413">
                        <c:v>41400</c:v>
                      </c:pt>
                      <c:pt idx="3414">
                        <c:v>41401</c:v>
                      </c:pt>
                      <c:pt idx="3415">
                        <c:v>41402</c:v>
                      </c:pt>
                      <c:pt idx="3416">
                        <c:v>41403</c:v>
                      </c:pt>
                      <c:pt idx="3417">
                        <c:v>41404</c:v>
                      </c:pt>
                      <c:pt idx="3418">
                        <c:v>41405</c:v>
                      </c:pt>
                      <c:pt idx="3419">
                        <c:v>41406</c:v>
                      </c:pt>
                      <c:pt idx="3420">
                        <c:v>41407</c:v>
                      </c:pt>
                      <c:pt idx="3421">
                        <c:v>41408</c:v>
                      </c:pt>
                      <c:pt idx="3422">
                        <c:v>41409</c:v>
                      </c:pt>
                      <c:pt idx="3423">
                        <c:v>41410</c:v>
                      </c:pt>
                      <c:pt idx="3424">
                        <c:v>41411</c:v>
                      </c:pt>
                      <c:pt idx="3425">
                        <c:v>41412</c:v>
                      </c:pt>
                      <c:pt idx="3426">
                        <c:v>41413</c:v>
                      </c:pt>
                      <c:pt idx="3427">
                        <c:v>41414</c:v>
                      </c:pt>
                      <c:pt idx="3428">
                        <c:v>41415</c:v>
                      </c:pt>
                      <c:pt idx="3429">
                        <c:v>41416</c:v>
                      </c:pt>
                      <c:pt idx="3430">
                        <c:v>41417</c:v>
                      </c:pt>
                      <c:pt idx="3431">
                        <c:v>41418</c:v>
                      </c:pt>
                      <c:pt idx="3432">
                        <c:v>41419</c:v>
                      </c:pt>
                      <c:pt idx="3433">
                        <c:v>41420</c:v>
                      </c:pt>
                      <c:pt idx="3434">
                        <c:v>41421</c:v>
                      </c:pt>
                      <c:pt idx="3435">
                        <c:v>41422</c:v>
                      </c:pt>
                      <c:pt idx="3436">
                        <c:v>41423</c:v>
                      </c:pt>
                      <c:pt idx="3437">
                        <c:v>41424</c:v>
                      </c:pt>
                      <c:pt idx="3438">
                        <c:v>41425</c:v>
                      </c:pt>
                      <c:pt idx="3439">
                        <c:v>41426</c:v>
                      </c:pt>
                      <c:pt idx="3440">
                        <c:v>41427</c:v>
                      </c:pt>
                      <c:pt idx="3441">
                        <c:v>41428</c:v>
                      </c:pt>
                      <c:pt idx="3442">
                        <c:v>41429</c:v>
                      </c:pt>
                      <c:pt idx="3443">
                        <c:v>41430</c:v>
                      </c:pt>
                      <c:pt idx="3444">
                        <c:v>41431</c:v>
                      </c:pt>
                      <c:pt idx="3445">
                        <c:v>41432</c:v>
                      </c:pt>
                      <c:pt idx="3446">
                        <c:v>41433</c:v>
                      </c:pt>
                      <c:pt idx="3447">
                        <c:v>41434</c:v>
                      </c:pt>
                      <c:pt idx="3448">
                        <c:v>41435</c:v>
                      </c:pt>
                      <c:pt idx="3449">
                        <c:v>41436</c:v>
                      </c:pt>
                      <c:pt idx="3450">
                        <c:v>41437</c:v>
                      </c:pt>
                      <c:pt idx="3451">
                        <c:v>41438</c:v>
                      </c:pt>
                      <c:pt idx="3452">
                        <c:v>41439</c:v>
                      </c:pt>
                      <c:pt idx="3453">
                        <c:v>41440</c:v>
                      </c:pt>
                      <c:pt idx="3454">
                        <c:v>41441</c:v>
                      </c:pt>
                      <c:pt idx="3455">
                        <c:v>41442</c:v>
                      </c:pt>
                      <c:pt idx="3456">
                        <c:v>41443</c:v>
                      </c:pt>
                      <c:pt idx="3457">
                        <c:v>41444</c:v>
                      </c:pt>
                      <c:pt idx="3458">
                        <c:v>41445</c:v>
                      </c:pt>
                      <c:pt idx="3459">
                        <c:v>41446</c:v>
                      </c:pt>
                      <c:pt idx="3460">
                        <c:v>41447</c:v>
                      </c:pt>
                      <c:pt idx="3461">
                        <c:v>41448</c:v>
                      </c:pt>
                      <c:pt idx="3462">
                        <c:v>41449</c:v>
                      </c:pt>
                      <c:pt idx="3463">
                        <c:v>41450</c:v>
                      </c:pt>
                      <c:pt idx="3464">
                        <c:v>41451</c:v>
                      </c:pt>
                      <c:pt idx="3465">
                        <c:v>41452</c:v>
                      </c:pt>
                      <c:pt idx="3466">
                        <c:v>41453</c:v>
                      </c:pt>
                      <c:pt idx="3467">
                        <c:v>41454</c:v>
                      </c:pt>
                      <c:pt idx="3468">
                        <c:v>41455</c:v>
                      </c:pt>
                      <c:pt idx="3469">
                        <c:v>41456</c:v>
                      </c:pt>
                      <c:pt idx="3470">
                        <c:v>41457</c:v>
                      </c:pt>
                      <c:pt idx="3471">
                        <c:v>41458</c:v>
                      </c:pt>
                      <c:pt idx="3472">
                        <c:v>41459</c:v>
                      </c:pt>
                      <c:pt idx="3473">
                        <c:v>41460</c:v>
                      </c:pt>
                      <c:pt idx="3474">
                        <c:v>41461</c:v>
                      </c:pt>
                      <c:pt idx="3475">
                        <c:v>41462</c:v>
                      </c:pt>
                      <c:pt idx="3476">
                        <c:v>41463</c:v>
                      </c:pt>
                      <c:pt idx="3477">
                        <c:v>41464</c:v>
                      </c:pt>
                      <c:pt idx="3478">
                        <c:v>41465</c:v>
                      </c:pt>
                      <c:pt idx="3479">
                        <c:v>41466</c:v>
                      </c:pt>
                      <c:pt idx="3480">
                        <c:v>41467</c:v>
                      </c:pt>
                      <c:pt idx="3481">
                        <c:v>41468</c:v>
                      </c:pt>
                      <c:pt idx="3482">
                        <c:v>41469</c:v>
                      </c:pt>
                      <c:pt idx="3483">
                        <c:v>41470</c:v>
                      </c:pt>
                      <c:pt idx="3484">
                        <c:v>41471</c:v>
                      </c:pt>
                      <c:pt idx="3485">
                        <c:v>41472</c:v>
                      </c:pt>
                      <c:pt idx="3486">
                        <c:v>41473</c:v>
                      </c:pt>
                      <c:pt idx="3487">
                        <c:v>41474</c:v>
                      </c:pt>
                      <c:pt idx="3488">
                        <c:v>41475</c:v>
                      </c:pt>
                      <c:pt idx="3489">
                        <c:v>41476</c:v>
                      </c:pt>
                      <c:pt idx="3490">
                        <c:v>41477</c:v>
                      </c:pt>
                      <c:pt idx="3491">
                        <c:v>41478</c:v>
                      </c:pt>
                      <c:pt idx="3492">
                        <c:v>41479</c:v>
                      </c:pt>
                      <c:pt idx="3493">
                        <c:v>41480</c:v>
                      </c:pt>
                      <c:pt idx="3494">
                        <c:v>41481</c:v>
                      </c:pt>
                      <c:pt idx="3495">
                        <c:v>41482</c:v>
                      </c:pt>
                      <c:pt idx="3496">
                        <c:v>41483</c:v>
                      </c:pt>
                      <c:pt idx="3497">
                        <c:v>41484</c:v>
                      </c:pt>
                      <c:pt idx="3498">
                        <c:v>41485</c:v>
                      </c:pt>
                      <c:pt idx="3499">
                        <c:v>41486</c:v>
                      </c:pt>
                      <c:pt idx="3500">
                        <c:v>41487</c:v>
                      </c:pt>
                      <c:pt idx="3501">
                        <c:v>41488</c:v>
                      </c:pt>
                      <c:pt idx="3502">
                        <c:v>41489</c:v>
                      </c:pt>
                      <c:pt idx="3503">
                        <c:v>41490</c:v>
                      </c:pt>
                      <c:pt idx="3504">
                        <c:v>41491</c:v>
                      </c:pt>
                      <c:pt idx="3505">
                        <c:v>41492</c:v>
                      </c:pt>
                      <c:pt idx="3506">
                        <c:v>41493</c:v>
                      </c:pt>
                      <c:pt idx="3507">
                        <c:v>41494</c:v>
                      </c:pt>
                      <c:pt idx="3508">
                        <c:v>41495</c:v>
                      </c:pt>
                      <c:pt idx="3509">
                        <c:v>41496</c:v>
                      </c:pt>
                      <c:pt idx="3510">
                        <c:v>41497</c:v>
                      </c:pt>
                      <c:pt idx="3511">
                        <c:v>41498</c:v>
                      </c:pt>
                      <c:pt idx="3512">
                        <c:v>41499</c:v>
                      </c:pt>
                      <c:pt idx="3513">
                        <c:v>41500</c:v>
                      </c:pt>
                      <c:pt idx="3514">
                        <c:v>41501</c:v>
                      </c:pt>
                      <c:pt idx="3515">
                        <c:v>41502</c:v>
                      </c:pt>
                      <c:pt idx="3516">
                        <c:v>41503</c:v>
                      </c:pt>
                      <c:pt idx="3517">
                        <c:v>41504</c:v>
                      </c:pt>
                      <c:pt idx="3518">
                        <c:v>41505</c:v>
                      </c:pt>
                      <c:pt idx="3519">
                        <c:v>41506</c:v>
                      </c:pt>
                      <c:pt idx="3520">
                        <c:v>41507</c:v>
                      </c:pt>
                      <c:pt idx="3521">
                        <c:v>41508</c:v>
                      </c:pt>
                      <c:pt idx="3522">
                        <c:v>41509</c:v>
                      </c:pt>
                      <c:pt idx="3523">
                        <c:v>41510</c:v>
                      </c:pt>
                      <c:pt idx="3524">
                        <c:v>41511</c:v>
                      </c:pt>
                      <c:pt idx="3525">
                        <c:v>41512</c:v>
                      </c:pt>
                      <c:pt idx="3526">
                        <c:v>41513</c:v>
                      </c:pt>
                      <c:pt idx="3527">
                        <c:v>41514</c:v>
                      </c:pt>
                      <c:pt idx="3528">
                        <c:v>41515</c:v>
                      </c:pt>
                      <c:pt idx="3529">
                        <c:v>41516</c:v>
                      </c:pt>
                      <c:pt idx="3530">
                        <c:v>41517</c:v>
                      </c:pt>
                      <c:pt idx="3531">
                        <c:v>41518</c:v>
                      </c:pt>
                      <c:pt idx="3532">
                        <c:v>41519</c:v>
                      </c:pt>
                      <c:pt idx="3533">
                        <c:v>41520</c:v>
                      </c:pt>
                      <c:pt idx="3534">
                        <c:v>41521</c:v>
                      </c:pt>
                      <c:pt idx="3535">
                        <c:v>41522</c:v>
                      </c:pt>
                      <c:pt idx="3536">
                        <c:v>41523</c:v>
                      </c:pt>
                      <c:pt idx="3537">
                        <c:v>41524</c:v>
                      </c:pt>
                      <c:pt idx="3538">
                        <c:v>41525</c:v>
                      </c:pt>
                      <c:pt idx="3539">
                        <c:v>41526</c:v>
                      </c:pt>
                      <c:pt idx="3540">
                        <c:v>41527</c:v>
                      </c:pt>
                      <c:pt idx="3541">
                        <c:v>41528</c:v>
                      </c:pt>
                      <c:pt idx="3542">
                        <c:v>41529</c:v>
                      </c:pt>
                      <c:pt idx="3543">
                        <c:v>41530</c:v>
                      </c:pt>
                      <c:pt idx="3544">
                        <c:v>41531</c:v>
                      </c:pt>
                      <c:pt idx="3545">
                        <c:v>41532</c:v>
                      </c:pt>
                      <c:pt idx="3546">
                        <c:v>41533</c:v>
                      </c:pt>
                      <c:pt idx="3547">
                        <c:v>41534</c:v>
                      </c:pt>
                      <c:pt idx="3548">
                        <c:v>41535</c:v>
                      </c:pt>
                      <c:pt idx="3549">
                        <c:v>41536</c:v>
                      </c:pt>
                      <c:pt idx="3550">
                        <c:v>41537</c:v>
                      </c:pt>
                      <c:pt idx="3551">
                        <c:v>41538</c:v>
                      </c:pt>
                      <c:pt idx="3552">
                        <c:v>41539</c:v>
                      </c:pt>
                      <c:pt idx="3553">
                        <c:v>41540</c:v>
                      </c:pt>
                      <c:pt idx="3554">
                        <c:v>41541</c:v>
                      </c:pt>
                      <c:pt idx="3555">
                        <c:v>41542</c:v>
                      </c:pt>
                      <c:pt idx="3556">
                        <c:v>41543</c:v>
                      </c:pt>
                      <c:pt idx="3557">
                        <c:v>41544</c:v>
                      </c:pt>
                      <c:pt idx="3558">
                        <c:v>41545</c:v>
                      </c:pt>
                      <c:pt idx="3559">
                        <c:v>41546</c:v>
                      </c:pt>
                      <c:pt idx="3560">
                        <c:v>41547</c:v>
                      </c:pt>
                      <c:pt idx="3561">
                        <c:v>41548</c:v>
                      </c:pt>
                      <c:pt idx="3562">
                        <c:v>41549</c:v>
                      </c:pt>
                      <c:pt idx="3563">
                        <c:v>41550</c:v>
                      </c:pt>
                      <c:pt idx="3564">
                        <c:v>41551</c:v>
                      </c:pt>
                      <c:pt idx="3565">
                        <c:v>41552</c:v>
                      </c:pt>
                      <c:pt idx="3566">
                        <c:v>41553</c:v>
                      </c:pt>
                      <c:pt idx="3567">
                        <c:v>41554</c:v>
                      </c:pt>
                      <c:pt idx="3568">
                        <c:v>41555</c:v>
                      </c:pt>
                      <c:pt idx="3569">
                        <c:v>41556</c:v>
                      </c:pt>
                      <c:pt idx="3570">
                        <c:v>41557</c:v>
                      </c:pt>
                      <c:pt idx="3571">
                        <c:v>41558</c:v>
                      </c:pt>
                      <c:pt idx="3572">
                        <c:v>41559</c:v>
                      </c:pt>
                      <c:pt idx="3573">
                        <c:v>41560</c:v>
                      </c:pt>
                      <c:pt idx="3574">
                        <c:v>41561</c:v>
                      </c:pt>
                      <c:pt idx="3575">
                        <c:v>41562</c:v>
                      </c:pt>
                      <c:pt idx="3576">
                        <c:v>41563</c:v>
                      </c:pt>
                      <c:pt idx="3577">
                        <c:v>41564</c:v>
                      </c:pt>
                      <c:pt idx="3578">
                        <c:v>41565</c:v>
                      </c:pt>
                      <c:pt idx="3579">
                        <c:v>41566</c:v>
                      </c:pt>
                      <c:pt idx="3580">
                        <c:v>41567</c:v>
                      </c:pt>
                      <c:pt idx="3581">
                        <c:v>41568</c:v>
                      </c:pt>
                      <c:pt idx="3582">
                        <c:v>41569</c:v>
                      </c:pt>
                      <c:pt idx="3583">
                        <c:v>41570</c:v>
                      </c:pt>
                      <c:pt idx="3584">
                        <c:v>41571</c:v>
                      </c:pt>
                      <c:pt idx="3585">
                        <c:v>41572</c:v>
                      </c:pt>
                      <c:pt idx="3586">
                        <c:v>41573</c:v>
                      </c:pt>
                      <c:pt idx="3587">
                        <c:v>41574</c:v>
                      </c:pt>
                      <c:pt idx="3588">
                        <c:v>41575</c:v>
                      </c:pt>
                      <c:pt idx="3589">
                        <c:v>41576</c:v>
                      </c:pt>
                      <c:pt idx="3590">
                        <c:v>41577</c:v>
                      </c:pt>
                      <c:pt idx="3591">
                        <c:v>41578</c:v>
                      </c:pt>
                      <c:pt idx="3592">
                        <c:v>41579</c:v>
                      </c:pt>
                      <c:pt idx="3593">
                        <c:v>41580</c:v>
                      </c:pt>
                      <c:pt idx="3594">
                        <c:v>41581</c:v>
                      </c:pt>
                      <c:pt idx="3595">
                        <c:v>41582</c:v>
                      </c:pt>
                      <c:pt idx="3596">
                        <c:v>41583</c:v>
                      </c:pt>
                      <c:pt idx="3597">
                        <c:v>41584</c:v>
                      </c:pt>
                      <c:pt idx="3598">
                        <c:v>41585</c:v>
                      </c:pt>
                      <c:pt idx="3599">
                        <c:v>41586</c:v>
                      </c:pt>
                      <c:pt idx="3600">
                        <c:v>41587</c:v>
                      </c:pt>
                      <c:pt idx="3601">
                        <c:v>41588</c:v>
                      </c:pt>
                      <c:pt idx="3602">
                        <c:v>41589</c:v>
                      </c:pt>
                      <c:pt idx="3603">
                        <c:v>41590</c:v>
                      </c:pt>
                      <c:pt idx="3604">
                        <c:v>41591</c:v>
                      </c:pt>
                      <c:pt idx="3605">
                        <c:v>41592</c:v>
                      </c:pt>
                      <c:pt idx="3606">
                        <c:v>41593</c:v>
                      </c:pt>
                      <c:pt idx="3607">
                        <c:v>41594</c:v>
                      </c:pt>
                      <c:pt idx="3608">
                        <c:v>41595</c:v>
                      </c:pt>
                      <c:pt idx="3609">
                        <c:v>41596</c:v>
                      </c:pt>
                      <c:pt idx="3610">
                        <c:v>41597</c:v>
                      </c:pt>
                      <c:pt idx="3611">
                        <c:v>41598</c:v>
                      </c:pt>
                      <c:pt idx="3612">
                        <c:v>41599</c:v>
                      </c:pt>
                      <c:pt idx="3613">
                        <c:v>41600</c:v>
                      </c:pt>
                      <c:pt idx="3614">
                        <c:v>41601</c:v>
                      </c:pt>
                      <c:pt idx="3615">
                        <c:v>41602</c:v>
                      </c:pt>
                      <c:pt idx="3616">
                        <c:v>41603</c:v>
                      </c:pt>
                      <c:pt idx="3617">
                        <c:v>41604</c:v>
                      </c:pt>
                      <c:pt idx="3618">
                        <c:v>41605</c:v>
                      </c:pt>
                      <c:pt idx="3619">
                        <c:v>41606</c:v>
                      </c:pt>
                      <c:pt idx="3620">
                        <c:v>41607</c:v>
                      </c:pt>
                      <c:pt idx="3621">
                        <c:v>41608</c:v>
                      </c:pt>
                      <c:pt idx="3622">
                        <c:v>41609</c:v>
                      </c:pt>
                      <c:pt idx="3623">
                        <c:v>41610</c:v>
                      </c:pt>
                      <c:pt idx="3624">
                        <c:v>41611</c:v>
                      </c:pt>
                      <c:pt idx="3625">
                        <c:v>41612</c:v>
                      </c:pt>
                      <c:pt idx="3626">
                        <c:v>41613</c:v>
                      </c:pt>
                      <c:pt idx="3627">
                        <c:v>41614</c:v>
                      </c:pt>
                      <c:pt idx="3628">
                        <c:v>41615</c:v>
                      </c:pt>
                      <c:pt idx="3629">
                        <c:v>41616</c:v>
                      </c:pt>
                      <c:pt idx="3630">
                        <c:v>41617</c:v>
                      </c:pt>
                      <c:pt idx="3631">
                        <c:v>41618</c:v>
                      </c:pt>
                      <c:pt idx="3632">
                        <c:v>41619</c:v>
                      </c:pt>
                      <c:pt idx="3633">
                        <c:v>41620</c:v>
                      </c:pt>
                      <c:pt idx="3634">
                        <c:v>41621</c:v>
                      </c:pt>
                      <c:pt idx="3635">
                        <c:v>41622</c:v>
                      </c:pt>
                      <c:pt idx="3636">
                        <c:v>41623</c:v>
                      </c:pt>
                      <c:pt idx="3637">
                        <c:v>41624</c:v>
                      </c:pt>
                      <c:pt idx="3638">
                        <c:v>41625</c:v>
                      </c:pt>
                      <c:pt idx="3639">
                        <c:v>41626</c:v>
                      </c:pt>
                      <c:pt idx="3640">
                        <c:v>41627</c:v>
                      </c:pt>
                      <c:pt idx="3641">
                        <c:v>41628</c:v>
                      </c:pt>
                      <c:pt idx="3642">
                        <c:v>41629</c:v>
                      </c:pt>
                      <c:pt idx="3643">
                        <c:v>41630</c:v>
                      </c:pt>
                      <c:pt idx="3644">
                        <c:v>41631</c:v>
                      </c:pt>
                      <c:pt idx="3645">
                        <c:v>41632</c:v>
                      </c:pt>
                      <c:pt idx="3646">
                        <c:v>41633</c:v>
                      </c:pt>
                      <c:pt idx="3647">
                        <c:v>41634</c:v>
                      </c:pt>
                      <c:pt idx="3648">
                        <c:v>41635</c:v>
                      </c:pt>
                      <c:pt idx="3649">
                        <c:v>41636</c:v>
                      </c:pt>
                      <c:pt idx="3650">
                        <c:v>41637</c:v>
                      </c:pt>
                      <c:pt idx="3651">
                        <c:v>41638</c:v>
                      </c:pt>
                      <c:pt idx="3652">
                        <c:v>41639</c:v>
                      </c:pt>
                      <c:pt idx="3653">
                        <c:v>41640</c:v>
                      </c:pt>
                      <c:pt idx="3654">
                        <c:v>41641</c:v>
                      </c:pt>
                      <c:pt idx="3655">
                        <c:v>41642</c:v>
                      </c:pt>
                      <c:pt idx="3656">
                        <c:v>41643</c:v>
                      </c:pt>
                      <c:pt idx="3657">
                        <c:v>41644</c:v>
                      </c:pt>
                      <c:pt idx="3658">
                        <c:v>41645</c:v>
                      </c:pt>
                      <c:pt idx="3659">
                        <c:v>41646</c:v>
                      </c:pt>
                      <c:pt idx="3660">
                        <c:v>41647</c:v>
                      </c:pt>
                      <c:pt idx="3661">
                        <c:v>41648</c:v>
                      </c:pt>
                      <c:pt idx="3662">
                        <c:v>41649</c:v>
                      </c:pt>
                      <c:pt idx="3663">
                        <c:v>41650</c:v>
                      </c:pt>
                      <c:pt idx="3664">
                        <c:v>41651</c:v>
                      </c:pt>
                      <c:pt idx="3665">
                        <c:v>41652</c:v>
                      </c:pt>
                      <c:pt idx="3666">
                        <c:v>41653</c:v>
                      </c:pt>
                      <c:pt idx="3667">
                        <c:v>41654</c:v>
                      </c:pt>
                      <c:pt idx="3668">
                        <c:v>41655</c:v>
                      </c:pt>
                      <c:pt idx="3669">
                        <c:v>41656</c:v>
                      </c:pt>
                      <c:pt idx="3670">
                        <c:v>41657</c:v>
                      </c:pt>
                      <c:pt idx="3671">
                        <c:v>41658</c:v>
                      </c:pt>
                      <c:pt idx="3672">
                        <c:v>41659</c:v>
                      </c:pt>
                      <c:pt idx="3673">
                        <c:v>41660</c:v>
                      </c:pt>
                      <c:pt idx="3674">
                        <c:v>41661</c:v>
                      </c:pt>
                      <c:pt idx="3675">
                        <c:v>41662</c:v>
                      </c:pt>
                      <c:pt idx="3676">
                        <c:v>41663</c:v>
                      </c:pt>
                      <c:pt idx="3677">
                        <c:v>41664</c:v>
                      </c:pt>
                      <c:pt idx="3678">
                        <c:v>41665</c:v>
                      </c:pt>
                      <c:pt idx="3679">
                        <c:v>41666</c:v>
                      </c:pt>
                      <c:pt idx="3680">
                        <c:v>41667</c:v>
                      </c:pt>
                      <c:pt idx="3681">
                        <c:v>41668</c:v>
                      </c:pt>
                      <c:pt idx="3682">
                        <c:v>41669</c:v>
                      </c:pt>
                      <c:pt idx="3683">
                        <c:v>41670</c:v>
                      </c:pt>
                      <c:pt idx="3684">
                        <c:v>41671</c:v>
                      </c:pt>
                      <c:pt idx="3685">
                        <c:v>41672</c:v>
                      </c:pt>
                      <c:pt idx="3686">
                        <c:v>41673</c:v>
                      </c:pt>
                      <c:pt idx="3687">
                        <c:v>41674</c:v>
                      </c:pt>
                      <c:pt idx="3688">
                        <c:v>41675</c:v>
                      </c:pt>
                      <c:pt idx="3689">
                        <c:v>41676</c:v>
                      </c:pt>
                      <c:pt idx="3690">
                        <c:v>41677</c:v>
                      </c:pt>
                      <c:pt idx="3691">
                        <c:v>41678</c:v>
                      </c:pt>
                      <c:pt idx="3692">
                        <c:v>41679</c:v>
                      </c:pt>
                      <c:pt idx="3693">
                        <c:v>41680</c:v>
                      </c:pt>
                      <c:pt idx="3694">
                        <c:v>41681</c:v>
                      </c:pt>
                      <c:pt idx="3695">
                        <c:v>41682</c:v>
                      </c:pt>
                      <c:pt idx="3696">
                        <c:v>41683</c:v>
                      </c:pt>
                      <c:pt idx="3697">
                        <c:v>41684</c:v>
                      </c:pt>
                      <c:pt idx="3698">
                        <c:v>41685</c:v>
                      </c:pt>
                      <c:pt idx="3699">
                        <c:v>41686</c:v>
                      </c:pt>
                      <c:pt idx="3700">
                        <c:v>41687</c:v>
                      </c:pt>
                      <c:pt idx="3701">
                        <c:v>41688</c:v>
                      </c:pt>
                      <c:pt idx="3702">
                        <c:v>41689</c:v>
                      </c:pt>
                      <c:pt idx="3703">
                        <c:v>41690</c:v>
                      </c:pt>
                      <c:pt idx="3704">
                        <c:v>41691</c:v>
                      </c:pt>
                      <c:pt idx="3705">
                        <c:v>41692</c:v>
                      </c:pt>
                      <c:pt idx="3706">
                        <c:v>41693</c:v>
                      </c:pt>
                      <c:pt idx="3707">
                        <c:v>41694</c:v>
                      </c:pt>
                      <c:pt idx="3708">
                        <c:v>41695</c:v>
                      </c:pt>
                      <c:pt idx="3709">
                        <c:v>41696</c:v>
                      </c:pt>
                      <c:pt idx="3710">
                        <c:v>41697</c:v>
                      </c:pt>
                      <c:pt idx="3711">
                        <c:v>41698</c:v>
                      </c:pt>
                      <c:pt idx="3712">
                        <c:v>41699</c:v>
                      </c:pt>
                      <c:pt idx="3713">
                        <c:v>41700</c:v>
                      </c:pt>
                      <c:pt idx="3714">
                        <c:v>41701</c:v>
                      </c:pt>
                      <c:pt idx="3715">
                        <c:v>41702</c:v>
                      </c:pt>
                      <c:pt idx="3716">
                        <c:v>41703</c:v>
                      </c:pt>
                      <c:pt idx="3717">
                        <c:v>41704</c:v>
                      </c:pt>
                      <c:pt idx="3718">
                        <c:v>41705</c:v>
                      </c:pt>
                      <c:pt idx="3719">
                        <c:v>41706</c:v>
                      </c:pt>
                      <c:pt idx="3720">
                        <c:v>41707</c:v>
                      </c:pt>
                      <c:pt idx="3721">
                        <c:v>41708</c:v>
                      </c:pt>
                      <c:pt idx="3722">
                        <c:v>41709</c:v>
                      </c:pt>
                      <c:pt idx="3723">
                        <c:v>41710</c:v>
                      </c:pt>
                      <c:pt idx="3724">
                        <c:v>41711</c:v>
                      </c:pt>
                      <c:pt idx="3725">
                        <c:v>41712</c:v>
                      </c:pt>
                      <c:pt idx="3726">
                        <c:v>41713</c:v>
                      </c:pt>
                      <c:pt idx="3727">
                        <c:v>41714</c:v>
                      </c:pt>
                      <c:pt idx="3728">
                        <c:v>41715</c:v>
                      </c:pt>
                      <c:pt idx="3729">
                        <c:v>41716</c:v>
                      </c:pt>
                      <c:pt idx="3730">
                        <c:v>41717</c:v>
                      </c:pt>
                      <c:pt idx="3731">
                        <c:v>41718</c:v>
                      </c:pt>
                      <c:pt idx="3732">
                        <c:v>41719</c:v>
                      </c:pt>
                      <c:pt idx="3733">
                        <c:v>41720</c:v>
                      </c:pt>
                      <c:pt idx="3734">
                        <c:v>41721</c:v>
                      </c:pt>
                      <c:pt idx="3735">
                        <c:v>41722</c:v>
                      </c:pt>
                      <c:pt idx="3736">
                        <c:v>41723</c:v>
                      </c:pt>
                      <c:pt idx="3737">
                        <c:v>41724</c:v>
                      </c:pt>
                      <c:pt idx="3738">
                        <c:v>41725</c:v>
                      </c:pt>
                      <c:pt idx="3739">
                        <c:v>41726</c:v>
                      </c:pt>
                      <c:pt idx="3740">
                        <c:v>41727</c:v>
                      </c:pt>
                      <c:pt idx="3741">
                        <c:v>41728</c:v>
                      </c:pt>
                      <c:pt idx="3742">
                        <c:v>41729</c:v>
                      </c:pt>
                      <c:pt idx="3743">
                        <c:v>41730</c:v>
                      </c:pt>
                      <c:pt idx="3744">
                        <c:v>41731</c:v>
                      </c:pt>
                      <c:pt idx="3745">
                        <c:v>41732</c:v>
                      </c:pt>
                      <c:pt idx="3746">
                        <c:v>41733</c:v>
                      </c:pt>
                      <c:pt idx="3747">
                        <c:v>41734</c:v>
                      </c:pt>
                      <c:pt idx="3748">
                        <c:v>41735</c:v>
                      </c:pt>
                      <c:pt idx="3749">
                        <c:v>41736</c:v>
                      </c:pt>
                      <c:pt idx="3750">
                        <c:v>41737</c:v>
                      </c:pt>
                      <c:pt idx="3751">
                        <c:v>41738</c:v>
                      </c:pt>
                      <c:pt idx="3752">
                        <c:v>41739</c:v>
                      </c:pt>
                      <c:pt idx="3753">
                        <c:v>41740</c:v>
                      </c:pt>
                      <c:pt idx="3754">
                        <c:v>41741</c:v>
                      </c:pt>
                      <c:pt idx="3755">
                        <c:v>41742</c:v>
                      </c:pt>
                      <c:pt idx="3756">
                        <c:v>41743</c:v>
                      </c:pt>
                      <c:pt idx="3757">
                        <c:v>41744</c:v>
                      </c:pt>
                      <c:pt idx="3758">
                        <c:v>41745</c:v>
                      </c:pt>
                      <c:pt idx="3759">
                        <c:v>41746</c:v>
                      </c:pt>
                      <c:pt idx="3760">
                        <c:v>41747</c:v>
                      </c:pt>
                      <c:pt idx="3761">
                        <c:v>41748</c:v>
                      </c:pt>
                      <c:pt idx="3762">
                        <c:v>41749</c:v>
                      </c:pt>
                      <c:pt idx="3763">
                        <c:v>41750</c:v>
                      </c:pt>
                      <c:pt idx="3764">
                        <c:v>41751</c:v>
                      </c:pt>
                      <c:pt idx="3765">
                        <c:v>41752</c:v>
                      </c:pt>
                      <c:pt idx="3766">
                        <c:v>41753</c:v>
                      </c:pt>
                      <c:pt idx="3767">
                        <c:v>41754</c:v>
                      </c:pt>
                      <c:pt idx="3768">
                        <c:v>41755</c:v>
                      </c:pt>
                      <c:pt idx="3769">
                        <c:v>41756</c:v>
                      </c:pt>
                      <c:pt idx="3770">
                        <c:v>41757</c:v>
                      </c:pt>
                      <c:pt idx="3771">
                        <c:v>41758</c:v>
                      </c:pt>
                      <c:pt idx="3772">
                        <c:v>41759</c:v>
                      </c:pt>
                      <c:pt idx="3773">
                        <c:v>41760</c:v>
                      </c:pt>
                      <c:pt idx="3774">
                        <c:v>41761</c:v>
                      </c:pt>
                      <c:pt idx="3775">
                        <c:v>41762</c:v>
                      </c:pt>
                      <c:pt idx="3776">
                        <c:v>41763</c:v>
                      </c:pt>
                      <c:pt idx="3777">
                        <c:v>41764</c:v>
                      </c:pt>
                      <c:pt idx="3778">
                        <c:v>41765</c:v>
                      </c:pt>
                      <c:pt idx="3779">
                        <c:v>41766</c:v>
                      </c:pt>
                      <c:pt idx="3780">
                        <c:v>41767</c:v>
                      </c:pt>
                      <c:pt idx="3781">
                        <c:v>41768</c:v>
                      </c:pt>
                      <c:pt idx="3782">
                        <c:v>41769</c:v>
                      </c:pt>
                      <c:pt idx="3783">
                        <c:v>41770</c:v>
                      </c:pt>
                      <c:pt idx="3784">
                        <c:v>41771</c:v>
                      </c:pt>
                      <c:pt idx="3785">
                        <c:v>41772</c:v>
                      </c:pt>
                      <c:pt idx="3786">
                        <c:v>41773</c:v>
                      </c:pt>
                      <c:pt idx="3787">
                        <c:v>41774</c:v>
                      </c:pt>
                      <c:pt idx="3788">
                        <c:v>41775</c:v>
                      </c:pt>
                      <c:pt idx="3789">
                        <c:v>41776</c:v>
                      </c:pt>
                      <c:pt idx="3790">
                        <c:v>41777</c:v>
                      </c:pt>
                      <c:pt idx="3791">
                        <c:v>41778</c:v>
                      </c:pt>
                      <c:pt idx="3792">
                        <c:v>41779</c:v>
                      </c:pt>
                      <c:pt idx="3793">
                        <c:v>41780</c:v>
                      </c:pt>
                      <c:pt idx="3794">
                        <c:v>41781</c:v>
                      </c:pt>
                      <c:pt idx="3795">
                        <c:v>41782</c:v>
                      </c:pt>
                      <c:pt idx="3796">
                        <c:v>41783</c:v>
                      </c:pt>
                      <c:pt idx="3797">
                        <c:v>41784</c:v>
                      </c:pt>
                      <c:pt idx="3798">
                        <c:v>41785</c:v>
                      </c:pt>
                      <c:pt idx="3799">
                        <c:v>41786</c:v>
                      </c:pt>
                      <c:pt idx="3800">
                        <c:v>41787</c:v>
                      </c:pt>
                      <c:pt idx="3801">
                        <c:v>41788</c:v>
                      </c:pt>
                      <c:pt idx="3802">
                        <c:v>41789</c:v>
                      </c:pt>
                      <c:pt idx="3803">
                        <c:v>41790</c:v>
                      </c:pt>
                      <c:pt idx="3804">
                        <c:v>41791</c:v>
                      </c:pt>
                      <c:pt idx="3805">
                        <c:v>41792</c:v>
                      </c:pt>
                      <c:pt idx="3806">
                        <c:v>41793</c:v>
                      </c:pt>
                      <c:pt idx="3807">
                        <c:v>41794</c:v>
                      </c:pt>
                      <c:pt idx="3808">
                        <c:v>41795</c:v>
                      </c:pt>
                      <c:pt idx="3809">
                        <c:v>41796</c:v>
                      </c:pt>
                      <c:pt idx="3810">
                        <c:v>41797</c:v>
                      </c:pt>
                      <c:pt idx="3811">
                        <c:v>41798</c:v>
                      </c:pt>
                      <c:pt idx="3812">
                        <c:v>41799</c:v>
                      </c:pt>
                      <c:pt idx="3813">
                        <c:v>41800</c:v>
                      </c:pt>
                      <c:pt idx="3814">
                        <c:v>41801</c:v>
                      </c:pt>
                      <c:pt idx="3815">
                        <c:v>41802</c:v>
                      </c:pt>
                      <c:pt idx="3816">
                        <c:v>41803</c:v>
                      </c:pt>
                      <c:pt idx="3817">
                        <c:v>41804</c:v>
                      </c:pt>
                      <c:pt idx="3818">
                        <c:v>41805</c:v>
                      </c:pt>
                      <c:pt idx="3819">
                        <c:v>41806</c:v>
                      </c:pt>
                      <c:pt idx="3820">
                        <c:v>41807</c:v>
                      </c:pt>
                      <c:pt idx="3821">
                        <c:v>41808</c:v>
                      </c:pt>
                      <c:pt idx="3822">
                        <c:v>41809</c:v>
                      </c:pt>
                      <c:pt idx="3823">
                        <c:v>41810</c:v>
                      </c:pt>
                      <c:pt idx="3824">
                        <c:v>41811</c:v>
                      </c:pt>
                      <c:pt idx="3825">
                        <c:v>41812</c:v>
                      </c:pt>
                      <c:pt idx="3826">
                        <c:v>41813</c:v>
                      </c:pt>
                      <c:pt idx="3827">
                        <c:v>41814</c:v>
                      </c:pt>
                      <c:pt idx="3828">
                        <c:v>41815</c:v>
                      </c:pt>
                      <c:pt idx="3829">
                        <c:v>41816</c:v>
                      </c:pt>
                      <c:pt idx="3830">
                        <c:v>41817</c:v>
                      </c:pt>
                      <c:pt idx="3831">
                        <c:v>41818</c:v>
                      </c:pt>
                      <c:pt idx="3832">
                        <c:v>41819</c:v>
                      </c:pt>
                      <c:pt idx="3833">
                        <c:v>41820</c:v>
                      </c:pt>
                      <c:pt idx="3834">
                        <c:v>41821</c:v>
                      </c:pt>
                      <c:pt idx="3835">
                        <c:v>41822</c:v>
                      </c:pt>
                      <c:pt idx="3836">
                        <c:v>41823</c:v>
                      </c:pt>
                      <c:pt idx="3837">
                        <c:v>41824</c:v>
                      </c:pt>
                      <c:pt idx="3838">
                        <c:v>41825</c:v>
                      </c:pt>
                      <c:pt idx="3839">
                        <c:v>41826</c:v>
                      </c:pt>
                      <c:pt idx="3840">
                        <c:v>41827</c:v>
                      </c:pt>
                      <c:pt idx="3841">
                        <c:v>41828</c:v>
                      </c:pt>
                      <c:pt idx="3842">
                        <c:v>41829</c:v>
                      </c:pt>
                      <c:pt idx="3843">
                        <c:v>41830</c:v>
                      </c:pt>
                      <c:pt idx="3844">
                        <c:v>41831</c:v>
                      </c:pt>
                      <c:pt idx="3845">
                        <c:v>41832</c:v>
                      </c:pt>
                      <c:pt idx="3846">
                        <c:v>41833</c:v>
                      </c:pt>
                      <c:pt idx="3847">
                        <c:v>41834</c:v>
                      </c:pt>
                      <c:pt idx="3848">
                        <c:v>41835</c:v>
                      </c:pt>
                      <c:pt idx="3849">
                        <c:v>41836</c:v>
                      </c:pt>
                      <c:pt idx="3850">
                        <c:v>41837</c:v>
                      </c:pt>
                      <c:pt idx="3851">
                        <c:v>41838</c:v>
                      </c:pt>
                      <c:pt idx="3852">
                        <c:v>41839</c:v>
                      </c:pt>
                      <c:pt idx="3853">
                        <c:v>41840</c:v>
                      </c:pt>
                      <c:pt idx="3854">
                        <c:v>41841</c:v>
                      </c:pt>
                      <c:pt idx="3855">
                        <c:v>41842</c:v>
                      </c:pt>
                      <c:pt idx="3856">
                        <c:v>41843</c:v>
                      </c:pt>
                      <c:pt idx="3857">
                        <c:v>41844</c:v>
                      </c:pt>
                      <c:pt idx="3858">
                        <c:v>41845</c:v>
                      </c:pt>
                      <c:pt idx="3859">
                        <c:v>41846</c:v>
                      </c:pt>
                      <c:pt idx="3860">
                        <c:v>41847</c:v>
                      </c:pt>
                      <c:pt idx="3861">
                        <c:v>41848</c:v>
                      </c:pt>
                      <c:pt idx="3862">
                        <c:v>41849</c:v>
                      </c:pt>
                      <c:pt idx="3863">
                        <c:v>41850</c:v>
                      </c:pt>
                      <c:pt idx="3864">
                        <c:v>41851</c:v>
                      </c:pt>
                      <c:pt idx="3865">
                        <c:v>41852</c:v>
                      </c:pt>
                      <c:pt idx="3866">
                        <c:v>41853</c:v>
                      </c:pt>
                      <c:pt idx="3867">
                        <c:v>41854</c:v>
                      </c:pt>
                      <c:pt idx="3868">
                        <c:v>41855</c:v>
                      </c:pt>
                      <c:pt idx="3869">
                        <c:v>41856</c:v>
                      </c:pt>
                      <c:pt idx="3870">
                        <c:v>41857</c:v>
                      </c:pt>
                      <c:pt idx="3871">
                        <c:v>41858</c:v>
                      </c:pt>
                      <c:pt idx="3872">
                        <c:v>41859</c:v>
                      </c:pt>
                      <c:pt idx="3873">
                        <c:v>41860</c:v>
                      </c:pt>
                      <c:pt idx="3874">
                        <c:v>41861</c:v>
                      </c:pt>
                      <c:pt idx="3875">
                        <c:v>41862</c:v>
                      </c:pt>
                      <c:pt idx="3876">
                        <c:v>41863</c:v>
                      </c:pt>
                      <c:pt idx="3877">
                        <c:v>41864</c:v>
                      </c:pt>
                      <c:pt idx="3878">
                        <c:v>41865</c:v>
                      </c:pt>
                      <c:pt idx="3879">
                        <c:v>41866</c:v>
                      </c:pt>
                      <c:pt idx="3880">
                        <c:v>41867</c:v>
                      </c:pt>
                      <c:pt idx="3881">
                        <c:v>41868</c:v>
                      </c:pt>
                      <c:pt idx="3882">
                        <c:v>41869</c:v>
                      </c:pt>
                      <c:pt idx="3883">
                        <c:v>41870</c:v>
                      </c:pt>
                      <c:pt idx="3884">
                        <c:v>41871</c:v>
                      </c:pt>
                      <c:pt idx="3885">
                        <c:v>41872</c:v>
                      </c:pt>
                      <c:pt idx="3886">
                        <c:v>41873</c:v>
                      </c:pt>
                      <c:pt idx="3887">
                        <c:v>41874</c:v>
                      </c:pt>
                      <c:pt idx="3888">
                        <c:v>41875</c:v>
                      </c:pt>
                      <c:pt idx="3889">
                        <c:v>41876</c:v>
                      </c:pt>
                      <c:pt idx="3890">
                        <c:v>41877</c:v>
                      </c:pt>
                      <c:pt idx="3891">
                        <c:v>41878</c:v>
                      </c:pt>
                      <c:pt idx="3892">
                        <c:v>41879</c:v>
                      </c:pt>
                      <c:pt idx="3893">
                        <c:v>41880</c:v>
                      </c:pt>
                      <c:pt idx="3894">
                        <c:v>41881</c:v>
                      </c:pt>
                      <c:pt idx="3895">
                        <c:v>41882</c:v>
                      </c:pt>
                      <c:pt idx="3896">
                        <c:v>41883</c:v>
                      </c:pt>
                      <c:pt idx="3897">
                        <c:v>41884</c:v>
                      </c:pt>
                      <c:pt idx="3898">
                        <c:v>41885</c:v>
                      </c:pt>
                      <c:pt idx="3899">
                        <c:v>41886</c:v>
                      </c:pt>
                      <c:pt idx="3900">
                        <c:v>41887</c:v>
                      </c:pt>
                      <c:pt idx="3901">
                        <c:v>41888</c:v>
                      </c:pt>
                      <c:pt idx="3902">
                        <c:v>41889</c:v>
                      </c:pt>
                      <c:pt idx="3903">
                        <c:v>41890</c:v>
                      </c:pt>
                      <c:pt idx="3904">
                        <c:v>41891</c:v>
                      </c:pt>
                      <c:pt idx="3905">
                        <c:v>41892</c:v>
                      </c:pt>
                      <c:pt idx="3906">
                        <c:v>41893</c:v>
                      </c:pt>
                      <c:pt idx="3907">
                        <c:v>41894</c:v>
                      </c:pt>
                      <c:pt idx="3908">
                        <c:v>41895</c:v>
                      </c:pt>
                      <c:pt idx="3909">
                        <c:v>41896</c:v>
                      </c:pt>
                      <c:pt idx="3910">
                        <c:v>41897</c:v>
                      </c:pt>
                      <c:pt idx="3911">
                        <c:v>41898</c:v>
                      </c:pt>
                      <c:pt idx="3912">
                        <c:v>41899</c:v>
                      </c:pt>
                      <c:pt idx="3913">
                        <c:v>41900</c:v>
                      </c:pt>
                      <c:pt idx="3914">
                        <c:v>41901</c:v>
                      </c:pt>
                      <c:pt idx="3915">
                        <c:v>41902</c:v>
                      </c:pt>
                      <c:pt idx="3916">
                        <c:v>41903</c:v>
                      </c:pt>
                      <c:pt idx="3917">
                        <c:v>41904</c:v>
                      </c:pt>
                      <c:pt idx="3918">
                        <c:v>41905</c:v>
                      </c:pt>
                      <c:pt idx="3919">
                        <c:v>41906</c:v>
                      </c:pt>
                      <c:pt idx="3920">
                        <c:v>41907</c:v>
                      </c:pt>
                      <c:pt idx="3921">
                        <c:v>41908</c:v>
                      </c:pt>
                      <c:pt idx="3922">
                        <c:v>41909</c:v>
                      </c:pt>
                      <c:pt idx="3923">
                        <c:v>41910</c:v>
                      </c:pt>
                      <c:pt idx="3924">
                        <c:v>41911</c:v>
                      </c:pt>
                      <c:pt idx="3925">
                        <c:v>41912</c:v>
                      </c:pt>
                      <c:pt idx="3926">
                        <c:v>41913</c:v>
                      </c:pt>
                      <c:pt idx="3927">
                        <c:v>41914</c:v>
                      </c:pt>
                      <c:pt idx="3928">
                        <c:v>41915</c:v>
                      </c:pt>
                      <c:pt idx="3929">
                        <c:v>41916</c:v>
                      </c:pt>
                      <c:pt idx="3930">
                        <c:v>41917</c:v>
                      </c:pt>
                      <c:pt idx="3931">
                        <c:v>41918</c:v>
                      </c:pt>
                      <c:pt idx="3932">
                        <c:v>41919</c:v>
                      </c:pt>
                      <c:pt idx="3933">
                        <c:v>41920</c:v>
                      </c:pt>
                      <c:pt idx="3934">
                        <c:v>41921</c:v>
                      </c:pt>
                      <c:pt idx="3935">
                        <c:v>41922</c:v>
                      </c:pt>
                      <c:pt idx="3936">
                        <c:v>41923</c:v>
                      </c:pt>
                      <c:pt idx="3937">
                        <c:v>41924</c:v>
                      </c:pt>
                      <c:pt idx="3938">
                        <c:v>41925</c:v>
                      </c:pt>
                      <c:pt idx="3939">
                        <c:v>41926</c:v>
                      </c:pt>
                      <c:pt idx="3940">
                        <c:v>41927</c:v>
                      </c:pt>
                      <c:pt idx="3941">
                        <c:v>41928</c:v>
                      </c:pt>
                      <c:pt idx="3942">
                        <c:v>41929</c:v>
                      </c:pt>
                      <c:pt idx="3943">
                        <c:v>41930</c:v>
                      </c:pt>
                      <c:pt idx="3944">
                        <c:v>41931</c:v>
                      </c:pt>
                      <c:pt idx="3945">
                        <c:v>41932</c:v>
                      </c:pt>
                      <c:pt idx="3946">
                        <c:v>41933</c:v>
                      </c:pt>
                      <c:pt idx="3947">
                        <c:v>41934</c:v>
                      </c:pt>
                      <c:pt idx="3948">
                        <c:v>41935</c:v>
                      </c:pt>
                      <c:pt idx="3949">
                        <c:v>41936</c:v>
                      </c:pt>
                      <c:pt idx="3950">
                        <c:v>41937</c:v>
                      </c:pt>
                      <c:pt idx="3951">
                        <c:v>41938</c:v>
                      </c:pt>
                      <c:pt idx="3952">
                        <c:v>41939</c:v>
                      </c:pt>
                      <c:pt idx="3953">
                        <c:v>41940</c:v>
                      </c:pt>
                      <c:pt idx="3954">
                        <c:v>41941</c:v>
                      </c:pt>
                      <c:pt idx="3955">
                        <c:v>41942</c:v>
                      </c:pt>
                      <c:pt idx="3956">
                        <c:v>41943</c:v>
                      </c:pt>
                      <c:pt idx="3957">
                        <c:v>41944</c:v>
                      </c:pt>
                      <c:pt idx="3958">
                        <c:v>41945</c:v>
                      </c:pt>
                      <c:pt idx="3959">
                        <c:v>41946</c:v>
                      </c:pt>
                      <c:pt idx="3960">
                        <c:v>41947</c:v>
                      </c:pt>
                      <c:pt idx="3961">
                        <c:v>41948</c:v>
                      </c:pt>
                      <c:pt idx="3962">
                        <c:v>41949</c:v>
                      </c:pt>
                      <c:pt idx="3963">
                        <c:v>41950</c:v>
                      </c:pt>
                      <c:pt idx="3964">
                        <c:v>41951</c:v>
                      </c:pt>
                      <c:pt idx="3965">
                        <c:v>41952</c:v>
                      </c:pt>
                      <c:pt idx="3966">
                        <c:v>41953</c:v>
                      </c:pt>
                      <c:pt idx="3967">
                        <c:v>41954</c:v>
                      </c:pt>
                      <c:pt idx="3968">
                        <c:v>41955</c:v>
                      </c:pt>
                      <c:pt idx="3969">
                        <c:v>41956</c:v>
                      </c:pt>
                      <c:pt idx="3970">
                        <c:v>41957</c:v>
                      </c:pt>
                      <c:pt idx="3971">
                        <c:v>41958</c:v>
                      </c:pt>
                      <c:pt idx="3972">
                        <c:v>41959</c:v>
                      </c:pt>
                      <c:pt idx="3973">
                        <c:v>41960</c:v>
                      </c:pt>
                      <c:pt idx="3974">
                        <c:v>41961</c:v>
                      </c:pt>
                      <c:pt idx="3975">
                        <c:v>41962</c:v>
                      </c:pt>
                      <c:pt idx="3976">
                        <c:v>41963</c:v>
                      </c:pt>
                      <c:pt idx="3977">
                        <c:v>41964</c:v>
                      </c:pt>
                      <c:pt idx="3978">
                        <c:v>41965</c:v>
                      </c:pt>
                      <c:pt idx="3979">
                        <c:v>41966</c:v>
                      </c:pt>
                      <c:pt idx="3980">
                        <c:v>41967</c:v>
                      </c:pt>
                      <c:pt idx="3981">
                        <c:v>41968</c:v>
                      </c:pt>
                      <c:pt idx="3982">
                        <c:v>41969</c:v>
                      </c:pt>
                      <c:pt idx="3983">
                        <c:v>41970</c:v>
                      </c:pt>
                      <c:pt idx="3984">
                        <c:v>41971</c:v>
                      </c:pt>
                      <c:pt idx="3985">
                        <c:v>41972</c:v>
                      </c:pt>
                      <c:pt idx="3986">
                        <c:v>41973</c:v>
                      </c:pt>
                      <c:pt idx="3987">
                        <c:v>41974</c:v>
                      </c:pt>
                      <c:pt idx="3988">
                        <c:v>41975</c:v>
                      </c:pt>
                      <c:pt idx="3989">
                        <c:v>41976</c:v>
                      </c:pt>
                      <c:pt idx="3990">
                        <c:v>41977</c:v>
                      </c:pt>
                      <c:pt idx="3991">
                        <c:v>41978</c:v>
                      </c:pt>
                      <c:pt idx="3992">
                        <c:v>41979</c:v>
                      </c:pt>
                      <c:pt idx="3993">
                        <c:v>41980</c:v>
                      </c:pt>
                      <c:pt idx="3994">
                        <c:v>41981</c:v>
                      </c:pt>
                      <c:pt idx="3995">
                        <c:v>41982</c:v>
                      </c:pt>
                      <c:pt idx="3996">
                        <c:v>41983</c:v>
                      </c:pt>
                      <c:pt idx="3997">
                        <c:v>41984</c:v>
                      </c:pt>
                      <c:pt idx="3998">
                        <c:v>41985</c:v>
                      </c:pt>
                      <c:pt idx="3999">
                        <c:v>41986</c:v>
                      </c:pt>
                      <c:pt idx="4000">
                        <c:v>41987</c:v>
                      </c:pt>
                      <c:pt idx="4001">
                        <c:v>41988</c:v>
                      </c:pt>
                      <c:pt idx="4002">
                        <c:v>41989</c:v>
                      </c:pt>
                      <c:pt idx="4003">
                        <c:v>41990</c:v>
                      </c:pt>
                      <c:pt idx="4004">
                        <c:v>41991</c:v>
                      </c:pt>
                      <c:pt idx="4005">
                        <c:v>41992</c:v>
                      </c:pt>
                      <c:pt idx="4006">
                        <c:v>41993</c:v>
                      </c:pt>
                      <c:pt idx="4007">
                        <c:v>41994</c:v>
                      </c:pt>
                      <c:pt idx="4008">
                        <c:v>41995</c:v>
                      </c:pt>
                      <c:pt idx="4009">
                        <c:v>41996</c:v>
                      </c:pt>
                      <c:pt idx="4010">
                        <c:v>41997</c:v>
                      </c:pt>
                      <c:pt idx="4011">
                        <c:v>41998</c:v>
                      </c:pt>
                      <c:pt idx="4012">
                        <c:v>41999</c:v>
                      </c:pt>
                      <c:pt idx="4013">
                        <c:v>42000</c:v>
                      </c:pt>
                      <c:pt idx="4014">
                        <c:v>42001</c:v>
                      </c:pt>
                      <c:pt idx="4015">
                        <c:v>42002</c:v>
                      </c:pt>
                      <c:pt idx="4016">
                        <c:v>42003</c:v>
                      </c:pt>
                      <c:pt idx="4017">
                        <c:v>42004</c:v>
                      </c:pt>
                      <c:pt idx="4018">
                        <c:v>42005</c:v>
                      </c:pt>
                      <c:pt idx="4019">
                        <c:v>42006</c:v>
                      </c:pt>
                      <c:pt idx="4020">
                        <c:v>42007</c:v>
                      </c:pt>
                      <c:pt idx="4021">
                        <c:v>42008</c:v>
                      </c:pt>
                      <c:pt idx="4022">
                        <c:v>42009</c:v>
                      </c:pt>
                      <c:pt idx="4023">
                        <c:v>42010</c:v>
                      </c:pt>
                      <c:pt idx="4024">
                        <c:v>42011</c:v>
                      </c:pt>
                      <c:pt idx="4025">
                        <c:v>42012</c:v>
                      </c:pt>
                      <c:pt idx="4026">
                        <c:v>42013</c:v>
                      </c:pt>
                      <c:pt idx="4027">
                        <c:v>42014</c:v>
                      </c:pt>
                      <c:pt idx="4028">
                        <c:v>42015</c:v>
                      </c:pt>
                      <c:pt idx="4029">
                        <c:v>42016</c:v>
                      </c:pt>
                      <c:pt idx="4030">
                        <c:v>42017</c:v>
                      </c:pt>
                      <c:pt idx="4031">
                        <c:v>42018</c:v>
                      </c:pt>
                      <c:pt idx="4032">
                        <c:v>42019</c:v>
                      </c:pt>
                      <c:pt idx="4033">
                        <c:v>42020</c:v>
                      </c:pt>
                      <c:pt idx="4034">
                        <c:v>42021</c:v>
                      </c:pt>
                      <c:pt idx="4035">
                        <c:v>42022</c:v>
                      </c:pt>
                      <c:pt idx="4036">
                        <c:v>42023</c:v>
                      </c:pt>
                      <c:pt idx="4037">
                        <c:v>42024</c:v>
                      </c:pt>
                      <c:pt idx="4038">
                        <c:v>42025</c:v>
                      </c:pt>
                      <c:pt idx="4039">
                        <c:v>42026</c:v>
                      </c:pt>
                      <c:pt idx="4040">
                        <c:v>42027</c:v>
                      </c:pt>
                      <c:pt idx="4041">
                        <c:v>42028</c:v>
                      </c:pt>
                      <c:pt idx="4042">
                        <c:v>42029</c:v>
                      </c:pt>
                      <c:pt idx="4043">
                        <c:v>42030</c:v>
                      </c:pt>
                      <c:pt idx="4044">
                        <c:v>42031</c:v>
                      </c:pt>
                      <c:pt idx="4045">
                        <c:v>42032</c:v>
                      </c:pt>
                      <c:pt idx="4046">
                        <c:v>42033</c:v>
                      </c:pt>
                      <c:pt idx="4047">
                        <c:v>42034</c:v>
                      </c:pt>
                      <c:pt idx="4048">
                        <c:v>42035</c:v>
                      </c:pt>
                      <c:pt idx="4049">
                        <c:v>42036</c:v>
                      </c:pt>
                      <c:pt idx="4050">
                        <c:v>42037</c:v>
                      </c:pt>
                      <c:pt idx="4051">
                        <c:v>42038</c:v>
                      </c:pt>
                      <c:pt idx="4052">
                        <c:v>42039</c:v>
                      </c:pt>
                      <c:pt idx="4053">
                        <c:v>42040</c:v>
                      </c:pt>
                      <c:pt idx="4054">
                        <c:v>42041</c:v>
                      </c:pt>
                      <c:pt idx="4055">
                        <c:v>42042</c:v>
                      </c:pt>
                      <c:pt idx="4056">
                        <c:v>42043</c:v>
                      </c:pt>
                      <c:pt idx="4057">
                        <c:v>42044</c:v>
                      </c:pt>
                      <c:pt idx="4058">
                        <c:v>42045</c:v>
                      </c:pt>
                      <c:pt idx="4059">
                        <c:v>42046</c:v>
                      </c:pt>
                      <c:pt idx="4060">
                        <c:v>42047</c:v>
                      </c:pt>
                      <c:pt idx="4061">
                        <c:v>42048</c:v>
                      </c:pt>
                      <c:pt idx="4062">
                        <c:v>42049</c:v>
                      </c:pt>
                      <c:pt idx="4063">
                        <c:v>42050</c:v>
                      </c:pt>
                      <c:pt idx="4064">
                        <c:v>42051</c:v>
                      </c:pt>
                      <c:pt idx="4065">
                        <c:v>42052</c:v>
                      </c:pt>
                      <c:pt idx="4066">
                        <c:v>42053</c:v>
                      </c:pt>
                      <c:pt idx="4067">
                        <c:v>42054</c:v>
                      </c:pt>
                      <c:pt idx="4068">
                        <c:v>42055</c:v>
                      </c:pt>
                      <c:pt idx="4069">
                        <c:v>42056</c:v>
                      </c:pt>
                      <c:pt idx="4070">
                        <c:v>42057</c:v>
                      </c:pt>
                      <c:pt idx="4071">
                        <c:v>42058</c:v>
                      </c:pt>
                      <c:pt idx="4072">
                        <c:v>42059</c:v>
                      </c:pt>
                      <c:pt idx="4073">
                        <c:v>42060</c:v>
                      </c:pt>
                      <c:pt idx="4074">
                        <c:v>42061</c:v>
                      </c:pt>
                      <c:pt idx="4075">
                        <c:v>42062</c:v>
                      </c:pt>
                      <c:pt idx="4076">
                        <c:v>42063</c:v>
                      </c:pt>
                      <c:pt idx="4077">
                        <c:v>42064</c:v>
                      </c:pt>
                      <c:pt idx="4078">
                        <c:v>42065</c:v>
                      </c:pt>
                      <c:pt idx="4079">
                        <c:v>42066</c:v>
                      </c:pt>
                      <c:pt idx="4080">
                        <c:v>42067</c:v>
                      </c:pt>
                      <c:pt idx="4081">
                        <c:v>42068</c:v>
                      </c:pt>
                      <c:pt idx="4082">
                        <c:v>42069</c:v>
                      </c:pt>
                      <c:pt idx="4083">
                        <c:v>42070</c:v>
                      </c:pt>
                      <c:pt idx="4084">
                        <c:v>42071</c:v>
                      </c:pt>
                      <c:pt idx="4085">
                        <c:v>42072</c:v>
                      </c:pt>
                      <c:pt idx="4086">
                        <c:v>42073</c:v>
                      </c:pt>
                      <c:pt idx="4087">
                        <c:v>42074</c:v>
                      </c:pt>
                      <c:pt idx="4088">
                        <c:v>42075</c:v>
                      </c:pt>
                      <c:pt idx="4089">
                        <c:v>42076</c:v>
                      </c:pt>
                      <c:pt idx="4090">
                        <c:v>42077</c:v>
                      </c:pt>
                      <c:pt idx="4091">
                        <c:v>42078</c:v>
                      </c:pt>
                      <c:pt idx="4092">
                        <c:v>42079</c:v>
                      </c:pt>
                      <c:pt idx="4093">
                        <c:v>42080</c:v>
                      </c:pt>
                      <c:pt idx="4094">
                        <c:v>42081</c:v>
                      </c:pt>
                      <c:pt idx="4095">
                        <c:v>42082</c:v>
                      </c:pt>
                      <c:pt idx="4096">
                        <c:v>42083</c:v>
                      </c:pt>
                      <c:pt idx="4097">
                        <c:v>42084</c:v>
                      </c:pt>
                      <c:pt idx="4098">
                        <c:v>42085</c:v>
                      </c:pt>
                      <c:pt idx="4099">
                        <c:v>42086</c:v>
                      </c:pt>
                      <c:pt idx="4100">
                        <c:v>42087</c:v>
                      </c:pt>
                      <c:pt idx="4101">
                        <c:v>42088</c:v>
                      </c:pt>
                      <c:pt idx="4102">
                        <c:v>42089</c:v>
                      </c:pt>
                      <c:pt idx="4103">
                        <c:v>42090</c:v>
                      </c:pt>
                      <c:pt idx="4104">
                        <c:v>42091</c:v>
                      </c:pt>
                      <c:pt idx="4105">
                        <c:v>42092</c:v>
                      </c:pt>
                      <c:pt idx="4106">
                        <c:v>42093</c:v>
                      </c:pt>
                      <c:pt idx="4107">
                        <c:v>42094</c:v>
                      </c:pt>
                      <c:pt idx="4108">
                        <c:v>42095</c:v>
                      </c:pt>
                      <c:pt idx="4109">
                        <c:v>42096</c:v>
                      </c:pt>
                      <c:pt idx="4110">
                        <c:v>42097</c:v>
                      </c:pt>
                      <c:pt idx="4111">
                        <c:v>42098</c:v>
                      </c:pt>
                      <c:pt idx="4112">
                        <c:v>42099</c:v>
                      </c:pt>
                      <c:pt idx="4113">
                        <c:v>42100</c:v>
                      </c:pt>
                      <c:pt idx="4114">
                        <c:v>42101</c:v>
                      </c:pt>
                      <c:pt idx="4115">
                        <c:v>42102</c:v>
                      </c:pt>
                      <c:pt idx="4116">
                        <c:v>42103</c:v>
                      </c:pt>
                      <c:pt idx="4117">
                        <c:v>42104</c:v>
                      </c:pt>
                      <c:pt idx="4118">
                        <c:v>42105</c:v>
                      </c:pt>
                      <c:pt idx="4119">
                        <c:v>42106</c:v>
                      </c:pt>
                      <c:pt idx="4120">
                        <c:v>42107</c:v>
                      </c:pt>
                      <c:pt idx="4121">
                        <c:v>42108</c:v>
                      </c:pt>
                      <c:pt idx="4122">
                        <c:v>42109</c:v>
                      </c:pt>
                      <c:pt idx="4123">
                        <c:v>42110</c:v>
                      </c:pt>
                      <c:pt idx="4124">
                        <c:v>42111</c:v>
                      </c:pt>
                      <c:pt idx="4125">
                        <c:v>42112</c:v>
                      </c:pt>
                      <c:pt idx="4126">
                        <c:v>42113</c:v>
                      </c:pt>
                      <c:pt idx="4127">
                        <c:v>42114</c:v>
                      </c:pt>
                      <c:pt idx="4128">
                        <c:v>42115</c:v>
                      </c:pt>
                      <c:pt idx="4129">
                        <c:v>42116</c:v>
                      </c:pt>
                      <c:pt idx="4130">
                        <c:v>42117</c:v>
                      </c:pt>
                      <c:pt idx="4131">
                        <c:v>42118</c:v>
                      </c:pt>
                      <c:pt idx="4132">
                        <c:v>42119</c:v>
                      </c:pt>
                      <c:pt idx="4133">
                        <c:v>42120</c:v>
                      </c:pt>
                      <c:pt idx="4134">
                        <c:v>42121</c:v>
                      </c:pt>
                      <c:pt idx="4135">
                        <c:v>42122</c:v>
                      </c:pt>
                      <c:pt idx="4136">
                        <c:v>42123</c:v>
                      </c:pt>
                      <c:pt idx="4137">
                        <c:v>42124</c:v>
                      </c:pt>
                      <c:pt idx="4138">
                        <c:v>42125</c:v>
                      </c:pt>
                      <c:pt idx="4139">
                        <c:v>42126</c:v>
                      </c:pt>
                      <c:pt idx="4140">
                        <c:v>42127</c:v>
                      </c:pt>
                      <c:pt idx="4141">
                        <c:v>42128</c:v>
                      </c:pt>
                      <c:pt idx="4142">
                        <c:v>42129</c:v>
                      </c:pt>
                      <c:pt idx="4143">
                        <c:v>42130</c:v>
                      </c:pt>
                      <c:pt idx="4144">
                        <c:v>42131</c:v>
                      </c:pt>
                      <c:pt idx="4145">
                        <c:v>42132</c:v>
                      </c:pt>
                      <c:pt idx="4146">
                        <c:v>42133</c:v>
                      </c:pt>
                      <c:pt idx="4147">
                        <c:v>42134</c:v>
                      </c:pt>
                      <c:pt idx="4148">
                        <c:v>42135</c:v>
                      </c:pt>
                      <c:pt idx="4149">
                        <c:v>42136</c:v>
                      </c:pt>
                      <c:pt idx="4150">
                        <c:v>42137</c:v>
                      </c:pt>
                      <c:pt idx="4151">
                        <c:v>42138</c:v>
                      </c:pt>
                      <c:pt idx="4152">
                        <c:v>42139</c:v>
                      </c:pt>
                      <c:pt idx="4153">
                        <c:v>42140</c:v>
                      </c:pt>
                      <c:pt idx="4154">
                        <c:v>42141</c:v>
                      </c:pt>
                      <c:pt idx="4155">
                        <c:v>42142</c:v>
                      </c:pt>
                      <c:pt idx="4156">
                        <c:v>42143</c:v>
                      </c:pt>
                      <c:pt idx="4157">
                        <c:v>42144</c:v>
                      </c:pt>
                      <c:pt idx="4158">
                        <c:v>42145</c:v>
                      </c:pt>
                      <c:pt idx="4159">
                        <c:v>42146</c:v>
                      </c:pt>
                      <c:pt idx="4160">
                        <c:v>42147</c:v>
                      </c:pt>
                      <c:pt idx="4161">
                        <c:v>42148</c:v>
                      </c:pt>
                      <c:pt idx="4162">
                        <c:v>42149</c:v>
                      </c:pt>
                      <c:pt idx="4163">
                        <c:v>42150</c:v>
                      </c:pt>
                      <c:pt idx="4164">
                        <c:v>42151</c:v>
                      </c:pt>
                      <c:pt idx="4165">
                        <c:v>42152</c:v>
                      </c:pt>
                      <c:pt idx="4166">
                        <c:v>42153</c:v>
                      </c:pt>
                      <c:pt idx="4167">
                        <c:v>42154</c:v>
                      </c:pt>
                      <c:pt idx="4168">
                        <c:v>42155</c:v>
                      </c:pt>
                      <c:pt idx="4169">
                        <c:v>42156</c:v>
                      </c:pt>
                      <c:pt idx="4170">
                        <c:v>42157</c:v>
                      </c:pt>
                      <c:pt idx="4171">
                        <c:v>42158</c:v>
                      </c:pt>
                      <c:pt idx="4172">
                        <c:v>42159</c:v>
                      </c:pt>
                      <c:pt idx="4173">
                        <c:v>42160</c:v>
                      </c:pt>
                      <c:pt idx="4174">
                        <c:v>42161</c:v>
                      </c:pt>
                      <c:pt idx="4175">
                        <c:v>42162</c:v>
                      </c:pt>
                      <c:pt idx="4176">
                        <c:v>42163</c:v>
                      </c:pt>
                      <c:pt idx="4177">
                        <c:v>42164</c:v>
                      </c:pt>
                      <c:pt idx="4178">
                        <c:v>42165</c:v>
                      </c:pt>
                      <c:pt idx="4179">
                        <c:v>42166</c:v>
                      </c:pt>
                      <c:pt idx="4180">
                        <c:v>42167</c:v>
                      </c:pt>
                      <c:pt idx="4181">
                        <c:v>42168</c:v>
                      </c:pt>
                      <c:pt idx="4182">
                        <c:v>42169</c:v>
                      </c:pt>
                      <c:pt idx="4183">
                        <c:v>42170</c:v>
                      </c:pt>
                      <c:pt idx="4184">
                        <c:v>42171</c:v>
                      </c:pt>
                      <c:pt idx="4185">
                        <c:v>42172</c:v>
                      </c:pt>
                      <c:pt idx="4186">
                        <c:v>42173</c:v>
                      </c:pt>
                      <c:pt idx="4187">
                        <c:v>42174</c:v>
                      </c:pt>
                      <c:pt idx="4188">
                        <c:v>42175</c:v>
                      </c:pt>
                      <c:pt idx="4189">
                        <c:v>42176</c:v>
                      </c:pt>
                      <c:pt idx="4190">
                        <c:v>42177</c:v>
                      </c:pt>
                      <c:pt idx="4191">
                        <c:v>42178</c:v>
                      </c:pt>
                      <c:pt idx="4192">
                        <c:v>42179</c:v>
                      </c:pt>
                      <c:pt idx="4193">
                        <c:v>42180</c:v>
                      </c:pt>
                      <c:pt idx="4194">
                        <c:v>42181</c:v>
                      </c:pt>
                      <c:pt idx="4195">
                        <c:v>42182</c:v>
                      </c:pt>
                      <c:pt idx="4196">
                        <c:v>42183</c:v>
                      </c:pt>
                      <c:pt idx="4197">
                        <c:v>42184</c:v>
                      </c:pt>
                      <c:pt idx="4198">
                        <c:v>42185</c:v>
                      </c:pt>
                      <c:pt idx="4199">
                        <c:v>42186</c:v>
                      </c:pt>
                      <c:pt idx="4200">
                        <c:v>42187</c:v>
                      </c:pt>
                      <c:pt idx="4201">
                        <c:v>42188</c:v>
                      </c:pt>
                      <c:pt idx="4202">
                        <c:v>42189</c:v>
                      </c:pt>
                      <c:pt idx="4203">
                        <c:v>42190</c:v>
                      </c:pt>
                      <c:pt idx="4204">
                        <c:v>42191</c:v>
                      </c:pt>
                      <c:pt idx="4205">
                        <c:v>42192</c:v>
                      </c:pt>
                      <c:pt idx="4206">
                        <c:v>42193</c:v>
                      </c:pt>
                      <c:pt idx="4207">
                        <c:v>42194</c:v>
                      </c:pt>
                      <c:pt idx="4208">
                        <c:v>42195</c:v>
                      </c:pt>
                      <c:pt idx="4209">
                        <c:v>42196</c:v>
                      </c:pt>
                      <c:pt idx="4210">
                        <c:v>42197</c:v>
                      </c:pt>
                      <c:pt idx="4211">
                        <c:v>42198</c:v>
                      </c:pt>
                      <c:pt idx="4212">
                        <c:v>42199</c:v>
                      </c:pt>
                      <c:pt idx="4213">
                        <c:v>42200</c:v>
                      </c:pt>
                      <c:pt idx="4214">
                        <c:v>42201</c:v>
                      </c:pt>
                      <c:pt idx="4215">
                        <c:v>42202</c:v>
                      </c:pt>
                      <c:pt idx="4216">
                        <c:v>42203</c:v>
                      </c:pt>
                      <c:pt idx="4217">
                        <c:v>42204</c:v>
                      </c:pt>
                      <c:pt idx="4218">
                        <c:v>42205</c:v>
                      </c:pt>
                      <c:pt idx="4219">
                        <c:v>42206</c:v>
                      </c:pt>
                      <c:pt idx="4220">
                        <c:v>42207</c:v>
                      </c:pt>
                      <c:pt idx="4221">
                        <c:v>42208</c:v>
                      </c:pt>
                      <c:pt idx="4222">
                        <c:v>42209</c:v>
                      </c:pt>
                      <c:pt idx="4223">
                        <c:v>42210</c:v>
                      </c:pt>
                      <c:pt idx="4224">
                        <c:v>42211</c:v>
                      </c:pt>
                      <c:pt idx="4225">
                        <c:v>42212</c:v>
                      </c:pt>
                      <c:pt idx="4226">
                        <c:v>42213</c:v>
                      </c:pt>
                      <c:pt idx="4227">
                        <c:v>42214</c:v>
                      </c:pt>
                      <c:pt idx="4228">
                        <c:v>42215</c:v>
                      </c:pt>
                      <c:pt idx="4229">
                        <c:v>42216</c:v>
                      </c:pt>
                      <c:pt idx="4230">
                        <c:v>42217</c:v>
                      </c:pt>
                      <c:pt idx="4231">
                        <c:v>42218</c:v>
                      </c:pt>
                      <c:pt idx="4232">
                        <c:v>42219</c:v>
                      </c:pt>
                      <c:pt idx="4233">
                        <c:v>42220</c:v>
                      </c:pt>
                      <c:pt idx="4234">
                        <c:v>42221</c:v>
                      </c:pt>
                      <c:pt idx="4235">
                        <c:v>42222</c:v>
                      </c:pt>
                      <c:pt idx="4236">
                        <c:v>42223</c:v>
                      </c:pt>
                      <c:pt idx="4237">
                        <c:v>42224</c:v>
                      </c:pt>
                      <c:pt idx="4238">
                        <c:v>42225</c:v>
                      </c:pt>
                      <c:pt idx="4239">
                        <c:v>42226</c:v>
                      </c:pt>
                      <c:pt idx="4240">
                        <c:v>42227</c:v>
                      </c:pt>
                      <c:pt idx="4241">
                        <c:v>42228</c:v>
                      </c:pt>
                      <c:pt idx="4242">
                        <c:v>42229</c:v>
                      </c:pt>
                      <c:pt idx="4243">
                        <c:v>42230</c:v>
                      </c:pt>
                      <c:pt idx="4244">
                        <c:v>42231</c:v>
                      </c:pt>
                      <c:pt idx="4245">
                        <c:v>42232</c:v>
                      </c:pt>
                      <c:pt idx="4246">
                        <c:v>42233</c:v>
                      </c:pt>
                      <c:pt idx="4247">
                        <c:v>42234</c:v>
                      </c:pt>
                      <c:pt idx="4248">
                        <c:v>42235</c:v>
                      </c:pt>
                      <c:pt idx="4249">
                        <c:v>42236</c:v>
                      </c:pt>
                      <c:pt idx="4250">
                        <c:v>42237</c:v>
                      </c:pt>
                      <c:pt idx="4251">
                        <c:v>42238</c:v>
                      </c:pt>
                      <c:pt idx="4252">
                        <c:v>42239</c:v>
                      </c:pt>
                      <c:pt idx="4253">
                        <c:v>42240</c:v>
                      </c:pt>
                      <c:pt idx="4254">
                        <c:v>42241</c:v>
                      </c:pt>
                      <c:pt idx="4255">
                        <c:v>42242</c:v>
                      </c:pt>
                      <c:pt idx="4256">
                        <c:v>42243</c:v>
                      </c:pt>
                      <c:pt idx="4257">
                        <c:v>42244</c:v>
                      </c:pt>
                      <c:pt idx="4258">
                        <c:v>42245</c:v>
                      </c:pt>
                      <c:pt idx="4259">
                        <c:v>42246</c:v>
                      </c:pt>
                      <c:pt idx="4260">
                        <c:v>42247</c:v>
                      </c:pt>
                      <c:pt idx="4261">
                        <c:v>42248</c:v>
                      </c:pt>
                      <c:pt idx="4262">
                        <c:v>42249</c:v>
                      </c:pt>
                      <c:pt idx="4263">
                        <c:v>42250</c:v>
                      </c:pt>
                      <c:pt idx="4264">
                        <c:v>42251</c:v>
                      </c:pt>
                      <c:pt idx="4265">
                        <c:v>42252</c:v>
                      </c:pt>
                      <c:pt idx="4266">
                        <c:v>42253</c:v>
                      </c:pt>
                      <c:pt idx="4267">
                        <c:v>42254</c:v>
                      </c:pt>
                      <c:pt idx="4268">
                        <c:v>42255</c:v>
                      </c:pt>
                      <c:pt idx="4269">
                        <c:v>42256</c:v>
                      </c:pt>
                      <c:pt idx="4270">
                        <c:v>42257</c:v>
                      </c:pt>
                      <c:pt idx="4271">
                        <c:v>42258</c:v>
                      </c:pt>
                      <c:pt idx="4272">
                        <c:v>42259</c:v>
                      </c:pt>
                      <c:pt idx="4273">
                        <c:v>42260</c:v>
                      </c:pt>
                      <c:pt idx="4274">
                        <c:v>42261</c:v>
                      </c:pt>
                      <c:pt idx="4275">
                        <c:v>42262</c:v>
                      </c:pt>
                      <c:pt idx="4276">
                        <c:v>42263</c:v>
                      </c:pt>
                      <c:pt idx="4277">
                        <c:v>42264</c:v>
                      </c:pt>
                      <c:pt idx="4278">
                        <c:v>42265</c:v>
                      </c:pt>
                      <c:pt idx="4279">
                        <c:v>42266</c:v>
                      </c:pt>
                      <c:pt idx="4280">
                        <c:v>42267</c:v>
                      </c:pt>
                      <c:pt idx="4281">
                        <c:v>42268</c:v>
                      </c:pt>
                      <c:pt idx="4282">
                        <c:v>42269</c:v>
                      </c:pt>
                      <c:pt idx="4283">
                        <c:v>42270</c:v>
                      </c:pt>
                      <c:pt idx="4284">
                        <c:v>42271</c:v>
                      </c:pt>
                      <c:pt idx="4285">
                        <c:v>42272</c:v>
                      </c:pt>
                      <c:pt idx="4286">
                        <c:v>42273</c:v>
                      </c:pt>
                      <c:pt idx="4287">
                        <c:v>42274</c:v>
                      </c:pt>
                      <c:pt idx="4288">
                        <c:v>42275</c:v>
                      </c:pt>
                      <c:pt idx="4289">
                        <c:v>42276</c:v>
                      </c:pt>
                      <c:pt idx="4290">
                        <c:v>42277</c:v>
                      </c:pt>
                      <c:pt idx="4291">
                        <c:v>42278</c:v>
                      </c:pt>
                      <c:pt idx="4292">
                        <c:v>42279</c:v>
                      </c:pt>
                      <c:pt idx="4293">
                        <c:v>42280</c:v>
                      </c:pt>
                      <c:pt idx="4294">
                        <c:v>42281</c:v>
                      </c:pt>
                      <c:pt idx="4295">
                        <c:v>42282</c:v>
                      </c:pt>
                      <c:pt idx="4296">
                        <c:v>42283</c:v>
                      </c:pt>
                      <c:pt idx="4297">
                        <c:v>42284</c:v>
                      </c:pt>
                      <c:pt idx="4298">
                        <c:v>42285</c:v>
                      </c:pt>
                      <c:pt idx="4299">
                        <c:v>42286</c:v>
                      </c:pt>
                      <c:pt idx="4300">
                        <c:v>42287</c:v>
                      </c:pt>
                      <c:pt idx="4301">
                        <c:v>42288</c:v>
                      </c:pt>
                      <c:pt idx="4302">
                        <c:v>42289</c:v>
                      </c:pt>
                      <c:pt idx="4303">
                        <c:v>42290</c:v>
                      </c:pt>
                      <c:pt idx="4304">
                        <c:v>42291</c:v>
                      </c:pt>
                      <c:pt idx="4305">
                        <c:v>42292</c:v>
                      </c:pt>
                      <c:pt idx="4306">
                        <c:v>42293</c:v>
                      </c:pt>
                      <c:pt idx="4307">
                        <c:v>42294</c:v>
                      </c:pt>
                      <c:pt idx="4308">
                        <c:v>42295</c:v>
                      </c:pt>
                      <c:pt idx="4309">
                        <c:v>42296</c:v>
                      </c:pt>
                      <c:pt idx="4310">
                        <c:v>42297</c:v>
                      </c:pt>
                      <c:pt idx="4311">
                        <c:v>42298</c:v>
                      </c:pt>
                      <c:pt idx="4312">
                        <c:v>42299</c:v>
                      </c:pt>
                      <c:pt idx="4313">
                        <c:v>42300</c:v>
                      </c:pt>
                      <c:pt idx="4314">
                        <c:v>42301</c:v>
                      </c:pt>
                      <c:pt idx="4315">
                        <c:v>42302</c:v>
                      </c:pt>
                      <c:pt idx="4316">
                        <c:v>42303</c:v>
                      </c:pt>
                      <c:pt idx="4317">
                        <c:v>42304</c:v>
                      </c:pt>
                      <c:pt idx="4318">
                        <c:v>42305</c:v>
                      </c:pt>
                      <c:pt idx="4319">
                        <c:v>42306</c:v>
                      </c:pt>
                      <c:pt idx="4320">
                        <c:v>42307</c:v>
                      </c:pt>
                      <c:pt idx="4321">
                        <c:v>42308</c:v>
                      </c:pt>
                      <c:pt idx="4322">
                        <c:v>42309</c:v>
                      </c:pt>
                      <c:pt idx="4323">
                        <c:v>42310</c:v>
                      </c:pt>
                      <c:pt idx="4324">
                        <c:v>42311</c:v>
                      </c:pt>
                      <c:pt idx="4325">
                        <c:v>42312</c:v>
                      </c:pt>
                      <c:pt idx="4326">
                        <c:v>42313</c:v>
                      </c:pt>
                      <c:pt idx="4327">
                        <c:v>42314</c:v>
                      </c:pt>
                      <c:pt idx="4328">
                        <c:v>42315</c:v>
                      </c:pt>
                      <c:pt idx="4329">
                        <c:v>42316</c:v>
                      </c:pt>
                      <c:pt idx="4330">
                        <c:v>42317</c:v>
                      </c:pt>
                      <c:pt idx="4331">
                        <c:v>42318</c:v>
                      </c:pt>
                      <c:pt idx="4332">
                        <c:v>42319</c:v>
                      </c:pt>
                      <c:pt idx="4333">
                        <c:v>42320</c:v>
                      </c:pt>
                      <c:pt idx="4334">
                        <c:v>42321</c:v>
                      </c:pt>
                      <c:pt idx="4335">
                        <c:v>42322</c:v>
                      </c:pt>
                      <c:pt idx="4336">
                        <c:v>42323</c:v>
                      </c:pt>
                      <c:pt idx="4337">
                        <c:v>42324</c:v>
                      </c:pt>
                      <c:pt idx="4338">
                        <c:v>42325</c:v>
                      </c:pt>
                      <c:pt idx="4339">
                        <c:v>42326</c:v>
                      </c:pt>
                      <c:pt idx="4340">
                        <c:v>42327</c:v>
                      </c:pt>
                      <c:pt idx="4341">
                        <c:v>42328</c:v>
                      </c:pt>
                      <c:pt idx="4342">
                        <c:v>42329</c:v>
                      </c:pt>
                      <c:pt idx="4343">
                        <c:v>42330</c:v>
                      </c:pt>
                      <c:pt idx="4344">
                        <c:v>42331</c:v>
                      </c:pt>
                      <c:pt idx="4345">
                        <c:v>42332</c:v>
                      </c:pt>
                      <c:pt idx="4346">
                        <c:v>42333</c:v>
                      </c:pt>
                      <c:pt idx="4347">
                        <c:v>42334</c:v>
                      </c:pt>
                      <c:pt idx="4348">
                        <c:v>42335</c:v>
                      </c:pt>
                      <c:pt idx="4349">
                        <c:v>42336</c:v>
                      </c:pt>
                      <c:pt idx="4350">
                        <c:v>42337</c:v>
                      </c:pt>
                      <c:pt idx="4351">
                        <c:v>42338</c:v>
                      </c:pt>
                      <c:pt idx="4352">
                        <c:v>42339</c:v>
                      </c:pt>
                      <c:pt idx="4353">
                        <c:v>42340</c:v>
                      </c:pt>
                      <c:pt idx="4354">
                        <c:v>42341</c:v>
                      </c:pt>
                      <c:pt idx="4355">
                        <c:v>42342</c:v>
                      </c:pt>
                      <c:pt idx="4356">
                        <c:v>42343</c:v>
                      </c:pt>
                      <c:pt idx="4357">
                        <c:v>42344</c:v>
                      </c:pt>
                      <c:pt idx="4358">
                        <c:v>42345</c:v>
                      </c:pt>
                      <c:pt idx="4359">
                        <c:v>42346</c:v>
                      </c:pt>
                      <c:pt idx="4360">
                        <c:v>42347</c:v>
                      </c:pt>
                      <c:pt idx="4361">
                        <c:v>42348</c:v>
                      </c:pt>
                      <c:pt idx="4362">
                        <c:v>42349</c:v>
                      </c:pt>
                      <c:pt idx="4363">
                        <c:v>42350</c:v>
                      </c:pt>
                      <c:pt idx="4364">
                        <c:v>42351</c:v>
                      </c:pt>
                      <c:pt idx="4365">
                        <c:v>42352</c:v>
                      </c:pt>
                      <c:pt idx="4366">
                        <c:v>42353</c:v>
                      </c:pt>
                      <c:pt idx="4367">
                        <c:v>42354</c:v>
                      </c:pt>
                      <c:pt idx="4368">
                        <c:v>42355</c:v>
                      </c:pt>
                      <c:pt idx="4369">
                        <c:v>42356</c:v>
                      </c:pt>
                      <c:pt idx="4370">
                        <c:v>42357</c:v>
                      </c:pt>
                      <c:pt idx="4371">
                        <c:v>42358</c:v>
                      </c:pt>
                      <c:pt idx="4372">
                        <c:v>42359</c:v>
                      </c:pt>
                      <c:pt idx="4373">
                        <c:v>42360</c:v>
                      </c:pt>
                      <c:pt idx="4374">
                        <c:v>42361</c:v>
                      </c:pt>
                      <c:pt idx="4375">
                        <c:v>42362</c:v>
                      </c:pt>
                      <c:pt idx="4376">
                        <c:v>42363</c:v>
                      </c:pt>
                      <c:pt idx="4377">
                        <c:v>42364</c:v>
                      </c:pt>
                      <c:pt idx="4378">
                        <c:v>42365</c:v>
                      </c:pt>
                      <c:pt idx="4379">
                        <c:v>42366</c:v>
                      </c:pt>
                      <c:pt idx="4380">
                        <c:v>42367</c:v>
                      </c:pt>
                      <c:pt idx="4381">
                        <c:v>42368</c:v>
                      </c:pt>
                      <c:pt idx="4382">
                        <c:v>42369</c:v>
                      </c:pt>
                      <c:pt idx="4383">
                        <c:v>42370</c:v>
                      </c:pt>
                      <c:pt idx="4384">
                        <c:v>42371</c:v>
                      </c:pt>
                      <c:pt idx="4385">
                        <c:v>42372</c:v>
                      </c:pt>
                      <c:pt idx="4386">
                        <c:v>42373</c:v>
                      </c:pt>
                      <c:pt idx="4387">
                        <c:v>42374</c:v>
                      </c:pt>
                      <c:pt idx="4388">
                        <c:v>42375</c:v>
                      </c:pt>
                      <c:pt idx="4389">
                        <c:v>42376</c:v>
                      </c:pt>
                      <c:pt idx="4390">
                        <c:v>42377</c:v>
                      </c:pt>
                      <c:pt idx="4391">
                        <c:v>42378</c:v>
                      </c:pt>
                      <c:pt idx="4392">
                        <c:v>42379</c:v>
                      </c:pt>
                      <c:pt idx="4393">
                        <c:v>42380</c:v>
                      </c:pt>
                      <c:pt idx="4394">
                        <c:v>42381</c:v>
                      </c:pt>
                      <c:pt idx="4395">
                        <c:v>42382</c:v>
                      </c:pt>
                      <c:pt idx="4396">
                        <c:v>42383</c:v>
                      </c:pt>
                      <c:pt idx="4397">
                        <c:v>42384</c:v>
                      </c:pt>
                      <c:pt idx="4398">
                        <c:v>42385</c:v>
                      </c:pt>
                      <c:pt idx="4399">
                        <c:v>42386</c:v>
                      </c:pt>
                      <c:pt idx="4400">
                        <c:v>42387</c:v>
                      </c:pt>
                      <c:pt idx="4401">
                        <c:v>42388</c:v>
                      </c:pt>
                      <c:pt idx="4402">
                        <c:v>42389</c:v>
                      </c:pt>
                      <c:pt idx="4403">
                        <c:v>42390</c:v>
                      </c:pt>
                      <c:pt idx="4404">
                        <c:v>42391</c:v>
                      </c:pt>
                      <c:pt idx="4405">
                        <c:v>42392</c:v>
                      </c:pt>
                      <c:pt idx="4406">
                        <c:v>42393</c:v>
                      </c:pt>
                      <c:pt idx="4407">
                        <c:v>42394</c:v>
                      </c:pt>
                      <c:pt idx="4408">
                        <c:v>42395</c:v>
                      </c:pt>
                      <c:pt idx="4409">
                        <c:v>42396</c:v>
                      </c:pt>
                      <c:pt idx="4410">
                        <c:v>42397</c:v>
                      </c:pt>
                      <c:pt idx="4411">
                        <c:v>42398</c:v>
                      </c:pt>
                      <c:pt idx="4412">
                        <c:v>42399</c:v>
                      </c:pt>
                      <c:pt idx="4413">
                        <c:v>42400</c:v>
                      </c:pt>
                      <c:pt idx="4414">
                        <c:v>42401</c:v>
                      </c:pt>
                      <c:pt idx="4415">
                        <c:v>42402</c:v>
                      </c:pt>
                      <c:pt idx="4416">
                        <c:v>42403</c:v>
                      </c:pt>
                      <c:pt idx="4417">
                        <c:v>42404</c:v>
                      </c:pt>
                      <c:pt idx="4418">
                        <c:v>42405</c:v>
                      </c:pt>
                      <c:pt idx="4419">
                        <c:v>42406</c:v>
                      </c:pt>
                      <c:pt idx="4420">
                        <c:v>42407</c:v>
                      </c:pt>
                      <c:pt idx="4421">
                        <c:v>42408</c:v>
                      </c:pt>
                      <c:pt idx="4422">
                        <c:v>42409</c:v>
                      </c:pt>
                      <c:pt idx="4423">
                        <c:v>42410</c:v>
                      </c:pt>
                      <c:pt idx="4424">
                        <c:v>42411</c:v>
                      </c:pt>
                      <c:pt idx="4425">
                        <c:v>42412</c:v>
                      </c:pt>
                      <c:pt idx="4426">
                        <c:v>42413</c:v>
                      </c:pt>
                      <c:pt idx="4427">
                        <c:v>42414</c:v>
                      </c:pt>
                      <c:pt idx="4428">
                        <c:v>42415</c:v>
                      </c:pt>
                      <c:pt idx="4429">
                        <c:v>42416</c:v>
                      </c:pt>
                      <c:pt idx="4430">
                        <c:v>42417</c:v>
                      </c:pt>
                      <c:pt idx="4431">
                        <c:v>42418</c:v>
                      </c:pt>
                      <c:pt idx="4432">
                        <c:v>42419</c:v>
                      </c:pt>
                      <c:pt idx="4433">
                        <c:v>42420</c:v>
                      </c:pt>
                      <c:pt idx="4434">
                        <c:v>42421</c:v>
                      </c:pt>
                      <c:pt idx="4435">
                        <c:v>42422</c:v>
                      </c:pt>
                      <c:pt idx="4436">
                        <c:v>42423</c:v>
                      </c:pt>
                      <c:pt idx="4437">
                        <c:v>42424</c:v>
                      </c:pt>
                      <c:pt idx="4438">
                        <c:v>42425</c:v>
                      </c:pt>
                      <c:pt idx="4439">
                        <c:v>42426</c:v>
                      </c:pt>
                      <c:pt idx="4440">
                        <c:v>42427</c:v>
                      </c:pt>
                      <c:pt idx="4441">
                        <c:v>42428</c:v>
                      </c:pt>
                      <c:pt idx="4442">
                        <c:v>42429</c:v>
                      </c:pt>
                      <c:pt idx="4443">
                        <c:v>42430</c:v>
                      </c:pt>
                      <c:pt idx="4444">
                        <c:v>42431</c:v>
                      </c:pt>
                      <c:pt idx="4445">
                        <c:v>42432</c:v>
                      </c:pt>
                      <c:pt idx="4446">
                        <c:v>42433</c:v>
                      </c:pt>
                      <c:pt idx="4447">
                        <c:v>42434</c:v>
                      </c:pt>
                      <c:pt idx="4448">
                        <c:v>42435</c:v>
                      </c:pt>
                      <c:pt idx="4449">
                        <c:v>42436</c:v>
                      </c:pt>
                      <c:pt idx="4450">
                        <c:v>42437</c:v>
                      </c:pt>
                      <c:pt idx="4451">
                        <c:v>42438</c:v>
                      </c:pt>
                      <c:pt idx="4452">
                        <c:v>42439</c:v>
                      </c:pt>
                      <c:pt idx="4453">
                        <c:v>42440</c:v>
                      </c:pt>
                      <c:pt idx="4454">
                        <c:v>42441</c:v>
                      </c:pt>
                      <c:pt idx="4455">
                        <c:v>42442</c:v>
                      </c:pt>
                      <c:pt idx="4456">
                        <c:v>42443</c:v>
                      </c:pt>
                      <c:pt idx="4457">
                        <c:v>42444</c:v>
                      </c:pt>
                      <c:pt idx="4458">
                        <c:v>42445</c:v>
                      </c:pt>
                      <c:pt idx="4459">
                        <c:v>42446</c:v>
                      </c:pt>
                      <c:pt idx="4460">
                        <c:v>42447</c:v>
                      </c:pt>
                      <c:pt idx="4461">
                        <c:v>42448</c:v>
                      </c:pt>
                      <c:pt idx="4462">
                        <c:v>42449</c:v>
                      </c:pt>
                      <c:pt idx="4463">
                        <c:v>42450</c:v>
                      </c:pt>
                      <c:pt idx="4464">
                        <c:v>42451</c:v>
                      </c:pt>
                      <c:pt idx="4465">
                        <c:v>42452</c:v>
                      </c:pt>
                      <c:pt idx="4466">
                        <c:v>42453</c:v>
                      </c:pt>
                      <c:pt idx="4467">
                        <c:v>42454</c:v>
                      </c:pt>
                      <c:pt idx="4468">
                        <c:v>42455</c:v>
                      </c:pt>
                      <c:pt idx="4469">
                        <c:v>42456</c:v>
                      </c:pt>
                      <c:pt idx="4470">
                        <c:v>42457</c:v>
                      </c:pt>
                      <c:pt idx="4471">
                        <c:v>42458</c:v>
                      </c:pt>
                      <c:pt idx="4472">
                        <c:v>42459</c:v>
                      </c:pt>
                      <c:pt idx="4473">
                        <c:v>42460</c:v>
                      </c:pt>
                      <c:pt idx="4474">
                        <c:v>42461</c:v>
                      </c:pt>
                      <c:pt idx="4475">
                        <c:v>42462</c:v>
                      </c:pt>
                      <c:pt idx="4476">
                        <c:v>42463</c:v>
                      </c:pt>
                      <c:pt idx="4477">
                        <c:v>42464</c:v>
                      </c:pt>
                      <c:pt idx="4478">
                        <c:v>42465</c:v>
                      </c:pt>
                      <c:pt idx="4479">
                        <c:v>42466</c:v>
                      </c:pt>
                      <c:pt idx="4480">
                        <c:v>42467</c:v>
                      </c:pt>
                      <c:pt idx="4481">
                        <c:v>42468</c:v>
                      </c:pt>
                      <c:pt idx="4482">
                        <c:v>42469</c:v>
                      </c:pt>
                      <c:pt idx="4483">
                        <c:v>42470</c:v>
                      </c:pt>
                      <c:pt idx="4484">
                        <c:v>42471</c:v>
                      </c:pt>
                      <c:pt idx="4485">
                        <c:v>42472</c:v>
                      </c:pt>
                      <c:pt idx="4486">
                        <c:v>42473</c:v>
                      </c:pt>
                      <c:pt idx="4487">
                        <c:v>42474</c:v>
                      </c:pt>
                      <c:pt idx="4488">
                        <c:v>42475</c:v>
                      </c:pt>
                      <c:pt idx="4489">
                        <c:v>42476</c:v>
                      </c:pt>
                      <c:pt idx="4490">
                        <c:v>42477</c:v>
                      </c:pt>
                      <c:pt idx="4491">
                        <c:v>42478</c:v>
                      </c:pt>
                      <c:pt idx="4492">
                        <c:v>42479</c:v>
                      </c:pt>
                      <c:pt idx="4493">
                        <c:v>42480</c:v>
                      </c:pt>
                      <c:pt idx="4494">
                        <c:v>42481</c:v>
                      </c:pt>
                      <c:pt idx="4495">
                        <c:v>42482</c:v>
                      </c:pt>
                      <c:pt idx="4496">
                        <c:v>42483</c:v>
                      </c:pt>
                      <c:pt idx="4497">
                        <c:v>42484</c:v>
                      </c:pt>
                      <c:pt idx="4498">
                        <c:v>42485</c:v>
                      </c:pt>
                      <c:pt idx="4499">
                        <c:v>42486</c:v>
                      </c:pt>
                      <c:pt idx="4500">
                        <c:v>42487</c:v>
                      </c:pt>
                      <c:pt idx="4501">
                        <c:v>42488</c:v>
                      </c:pt>
                      <c:pt idx="4502">
                        <c:v>42489</c:v>
                      </c:pt>
                      <c:pt idx="4503">
                        <c:v>42490</c:v>
                      </c:pt>
                      <c:pt idx="4504">
                        <c:v>42491</c:v>
                      </c:pt>
                      <c:pt idx="4505">
                        <c:v>42492</c:v>
                      </c:pt>
                      <c:pt idx="4506">
                        <c:v>42493</c:v>
                      </c:pt>
                      <c:pt idx="4507">
                        <c:v>42494</c:v>
                      </c:pt>
                      <c:pt idx="4508">
                        <c:v>42495</c:v>
                      </c:pt>
                      <c:pt idx="4509">
                        <c:v>42496</c:v>
                      </c:pt>
                      <c:pt idx="4510">
                        <c:v>42497</c:v>
                      </c:pt>
                      <c:pt idx="4511">
                        <c:v>42498</c:v>
                      </c:pt>
                      <c:pt idx="4512">
                        <c:v>42499</c:v>
                      </c:pt>
                      <c:pt idx="4513">
                        <c:v>42500</c:v>
                      </c:pt>
                      <c:pt idx="4514">
                        <c:v>42501</c:v>
                      </c:pt>
                      <c:pt idx="4515">
                        <c:v>42502</c:v>
                      </c:pt>
                      <c:pt idx="4516">
                        <c:v>42503</c:v>
                      </c:pt>
                      <c:pt idx="4517">
                        <c:v>42504</c:v>
                      </c:pt>
                      <c:pt idx="4518">
                        <c:v>42505</c:v>
                      </c:pt>
                      <c:pt idx="4519">
                        <c:v>42506</c:v>
                      </c:pt>
                      <c:pt idx="4520">
                        <c:v>42507</c:v>
                      </c:pt>
                      <c:pt idx="4521">
                        <c:v>42508</c:v>
                      </c:pt>
                      <c:pt idx="4522">
                        <c:v>42509</c:v>
                      </c:pt>
                      <c:pt idx="4523">
                        <c:v>42510</c:v>
                      </c:pt>
                      <c:pt idx="4524">
                        <c:v>42511</c:v>
                      </c:pt>
                      <c:pt idx="4525">
                        <c:v>42512</c:v>
                      </c:pt>
                      <c:pt idx="4526">
                        <c:v>42513</c:v>
                      </c:pt>
                      <c:pt idx="4527">
                        <c:v>42514</c:v>
                      </c:pt>
                      <c:pt idx="4528">
                        <c:v>42515</c:v>
                      </c:pt>
                      <c:pt idx="4529">
                        <c:v>42516</c:v>
                      </c:pt>
                      <c:pt idx="4530">
                        <c:v>42517</c:v>
                      </c:pt>
                      <c:pt idx="4531">
                        <c:v>42518</c:v>
                      </c:pt>
                      <c:pt idx="4532">
                        <c:v>42519</c:v>
                      </c:pt>
                      <c:pt idx="4533">
                        <c:v>42520</c:v>
                      </c:pt>
                      <c:pt idx="4534">
                        <c:v>42521</c:v>
                      </c:pt>
                      <c:pt idx="4535">
                        <c:v>42522</c:v>
                      </c:pt>
                      <c:pt idx="4536">
                        <c:v>42523</c:v>
                      </c:pt>
                      <c:pt idx="4537">
                        <c:v>42524</c:v>
                      </c:pt>
                      <c:pt idx="4538">
                        <c:v>42525</c:v>
                      </c:pt>
                      <c:pt idx="4539">
                        <c:v>42526</c:v>
                      </c:pt>
                      <c:pt idx="4540">
                        <c:v>42527</c:v>
                      </c:pt>
                      <c:pt idx="4541">
                        <c:v>42528</c:v>
                      </c:pt>
                      <c:pt idx="4542">
                        <c:v>42529</c:v>
                      </c:pt>
                      <c:pt idx="4543">
                        <c:v>42530</c:v>
                      </c:pt>
                      <c:pt idx="4544">
                        <c:v>42531</c:v>
                      </c:pt>
                      <c:pt idx="4545">
                        <c:v>42532</c:v>
                      </c:pt>
                      <c:pt idx="4546">
                        <c:v>42533</c:v>
                      </c:pt>
                      <c:pt idx="4547">
                        <c:v>42534</c:v>
                      </c:pt>
                      <c:pt idx="4548">
                        <c:v>42535</c:v>
                      </c:pt>
                      <c:pt idx="4549">
                        <c:v>42536</c:v>
                      </c:pt>
                      <c:pt idx="4550">
                        <c:v>42537</c:v>
                      </c:pt>
                      <c:pt idx="4551">
                        <c:v>42538</c:v>
                      </c:pt>
                      <c:pt idx="4552">
                        <c:v>42539</c:v>
                      </c:pt>
                      <c:pt idx="4553">
                        <c:v>42540</c:v>
                      </c:pt>
                      <c:pt idx="4554">
                        <c:v>42541</c:v>
                      </c:pt>
                      <c:pt idx="4555">
                        <c:v>42542</c:v>
                      </c:pt>
                      <c:pt idx="4556">
                        <c:v>42543</c:v>
                      </c:pt>
                      <c:pt idx="4557">
                        <c:v>42544</c:v>
                      </c:pt>
                      <c:pt idx="4558">
                        <c:v>42545</c:v>
                      </c:pt>
                      <c:pt idx="4559">
                        <c:v>42546</c:v>
                      </c:pt>
                      <c:pt idx="4560">
                        <c:v>42547</c:v>
                      </c:pt>
                      <c:pt idx="4561">
                        <c:v>42548</c:v>
                      </c:pt>
                      <c:pt idx="4562">
                        <c:v>42549</c:v>
                      </c:pt>
                      <c:pt idx="4563">
                        <c:v>42550</c:v>
                      </c:pt>
                      <c:pt idx="4564">
                        <c:v>42551</c:v>
                      </c:pt>
                      <c:pt idx="4565">
                        <c:v>42552</c:v>
                      </c:pt>
                      <c:pt idx="4566">
                        <c:v>42553</c:v>
                      </c:pt>
                      <c:pt idx="4567">
                        <c:v>42554</c:v>
                      </c:pt>
                      <c:pt idx="4568">
                        <c:v>42555</c:v>
                      </c:pt>
                      <c:pt idx="4569">
                        <c:v>42556</c:v>
                      </c:pt>
                      <c:pt idx="4570">
                        <c:v>42557</c:v>
                      </c:pt>
                      <c:pt idx="4571">
                        <c:v>42558</c:v>
                      </c:pt>
                      <c:pt idx="4572">
                        <c:v>42559</c:v>
                      </c:pt>
                      <c:pt idx="4573">
                        <c:v>42560</c:v>
                      </c:pt>
                      <c:pt idx="4574">
                        <c:v>42561</c:v>
                      </c:pt>
                      <c:pt idx="4575">
                        <c:v>42562</c:v>
                      </c:pt>
                      <c:pt idx="4576">
                        <c:v>42563</c:v>
                      </c:pt>
                      <c:pt idx="4577">
                        <c:v>42564</c:v>
                      </c:pt>
                      <c:pt idx="4578">
                        <c:v>42565</c:v>
                      </c:pt>
                      <c:pt idx="4579">
                        <c:v>42566</c:v>
                      </c:pt>
                      <c:pt idx="4580">
                        <c:v>42567</c:v>
                      </c:pt>
                      <c:pt idx="4581">
                        <c:v>42568</c:v>
                      </c:pt>
                      <c:pt idx="4582">
                        <c:v>42569</c:v>
                      </c:pt>
                      <c:pt idx="4583">
                        <c:v>42570</c:v>
                      </c:pt>
                      <c:pt idx="4584">
                        <c:v>42571</c:v>
                      </c:pt>
                      <c:pt idx="4585">
                        <c:v>42572</c:v>
                      </c:pt>
                      <c:pt idx="4586">
                        <c:v>42573</c:v>
                      </c:pt>
                      <c:pt idx="4587">
                        <c:v>42574</c:v>
                      </c:pt>
                      <c:pt idx="4588">
                        <c:v>42575</c:v>
                      </c:pt>
                      <c:pt idx="4589">
                        <c:v>42576</c:v>
                      </c:pt>
                      <c:pt idx="4590">
                        <c:v>42577</c:v>
                      </c:pt>
                      <c:pt idx="4591">
                        <c:v>42578</c:v>
                      </c:pt>
                      <c:pt idx="4592">
                        <c:v>42579</c:v>
                      </c:pt>
                      <c:pt idx="4593">
                        <c:v>42580</c:v>
                      </c:pt>
                      <c:pt idx="4594">
                        <c:v>42581</c:v>
                      </c:pt>
                      <c:pt idx="4595">
                        <c:v>42582</c:v>
                      </c:pt>
                      <c:pt idx="4596">
                        <c:v>42583</c:v>
                      </c:pt>
                      <c:pt idx="4597">
                        <c:v>42584</c:v>
                      </c:pt>
                      <c:pt idx="4598">
                        <c:v>42585</c:v>
                      </c:pt>
                      <c:pt idx="4599">
                        <c:v>42586</c:v>
                      </c:pt>
                      <c:pt idx="4600">
                        <c:v>42587</c:v>
                      </c:pt>
                      <c:pt idx="4601">
                        <c:v>42588</c:v>
                      </c:pt>
                      <c:pt idx="4602">
                        <c:v>42589</c:v>
                      </c:pt>
                      <c:pt idx="4603">
                        <c:v>42590</c:v>
                      </c:pt>
                      <c:pt idx="4604">
                        <c:v>42591</c:v>
                      </c:pt>
                      <c:pt idx="4605">
                        <c:v>42592</c:v>
                      </c:pt>
                      <c:pt idx="4606">
                        <c:v>42593</c:v>
                      </c:pt>
                      <c:pt idx="4607">
                        <c:v>42594</c:v>
                      </c:pt>
                      <c:pt idx="4608">
                        <c:v>42595</c:v>
                      </c:pt>
                      <c:pt idx="4609">
                        <c:v>42596</c:v>
                      </c:pt>
                      <c:pt idx="4610">
                        <c:v>42597</c:v>
                      </c:pt>
                      <c:pt idx="4611">
                        <c:v>42598</c:v>
                      </c:pt>
                      <c:pt idx="4612">
                        <c:v>42599</c:v>
                      </c:pt>
                      <c:pt idx="4613">
                        <c:v>42600</c:v>
                      </c:pt>
                      <c:pt idx="4614">
                        <c:v>42601</c:v>
                      </c:pt>
                      <c:pt idx="4615">
                        <c:v>42602</c:v>
                      </c:pt>
                      <c:pt idx="4616">
                        <c:v>42603</c:v>
                      </c:pt>
                      <c:pt idx="4617">
                        <c:v>42604</c:v>
                      </c:pt>
                      <c:pt idx="4618">
                        <c:v>42605</c:v>
                      </c:pt>
                      <c:pt idx="4619">
                        <c:v>42606</c:v>
                      </c:pt>
                      <c:pt idx="4620">
                        <c:v>42607</c:v>
                      </c:pt>
                      <c:pt idx="4621">
                        <c:v>42608</c:v>
                      </c:pt>
                      <c:pt idx="4622">
                        <c:v>42609</c:v>
                      </c:pt>
                      <c:pt idx="4623">
                        <c:v>42610</c:v>
                      </c:pt>
                      <c:pt idx="4624">
                        <c:v>42611</c:v>
                      </c:pt>
                      <c:pt idx="4625">
                        <c:v>42612</c:v>
                      </c:pt>
                      <c:pt idx="4626">
                        <c:v>42613</c:v>
                      </c:pt>
                      <c:pt idx="4627">
                        <c:v>42614</c:v>
                      </c:pt>
                      <c:pt idx="4628">
                        <c:v>42615</c:v>
                      </c:pt>
                      <c:pt idx="4629">
                        <c:v>42616</c:v>
                      </c:pt>
                      <c:pt idx="4630">
                        <c:v>42617</c:v>
                      </c:pt>
                      <c:pt idx="4631">
                        <c:v>42618</c:v>
                      </c:pt>
                      <c:pt idx="4632">
                        <c:v>42619</c:v>
                      </c:pt>
                      <c:pt idx="4633">
                        <c:v>42620</c:v>
                      </c:pt>
                      <c:pt idx="4634">
                        <c:v>42621</c:v>
                      </c:pt>
                      <c:pt idx="4635">
                        <c:v>42622</c:v>
                      </c:pt>
                      <c:pt idx="4636">
                        <c:v>42623</c:v>
                      </c:pt>
                      <c:pt idx="4637">
                        <c:v>42624</c:v>
                      </c:pt>
                      <c:pt idx="4638">
                        <c:v>42625</c:v>
                      </c:pt>
                      <c:pt idx="4639">
                        <c:v>42626</c:v>
                      </c:pt>
                      <c:pt idx="4640">
                        <c:v>42627</c:v>
                      </c:pt>
                      <c:pt idx="4641">
                        <c:v>42628</c:v>
                      </c:pt>
                      <c:pt idx="4642">
                        <c:v>42629</c:v>
                      </c:pt>
                      <c:pt idx="4643">
                        <c:v>42630</c:v>
                      </c:pt>
                      <c:pt idx="4644">
                        <c:v>42631</c:v>
                      </c:pt>
                      <c:pt idx="4645">
                        <c:v>42632</c:v>
                      </c:pt>
                      <c:pt idx="4646">
                        <c:v>42633</c:v>
                      </c:pt>
                      <c:pt idx="4647">
                        <c:v>42634</c:v>
                      </c:pt>
                      <c:pt idx="4648">
                        <c:v>42635</c:v>
                      </c:pt>
                      <c:pt idx="4649">
                        <c:v>42636</c:v>
                      </c:pt>
                      <c:pt idx="4650">
                        <c:v>42637</c:v>
                      </c:pt>
                      <c:pt idx="4651">
                        <c:v>42638</c:v>
                      </c:pt>
                      <c:pt idx="4652">
                        <c:v>42639</c:v>
                      </c:pt>
                      <c:pt idx="4653">
                        <c:v>42640</c:v>
                      </c:pt>
                      <c:pt idx="4654">
                        <c:v>42641</c:v>
                      </c:pt>
                      <c:pt idx="4655">
                        <c:v>42642</c:v>
                      </c:pt>
                      <c:pt idx="4656">
                        <c:v>42643</c:v>
                      </c:pt>
                      <c:pt idx="4657">
                        <c:v>42644</c:v>
                      </c:pt>
                      <c:pt idx="4658">
                        <c:v>42645</c:v>
                      </c:pt>
                      <c:pt idx="4659">
                        <c:v>42646</c:v>
                      </c:pt>
                      <c:pt idx="4660">
                        <c:v>42647</c:v>
                      </c:pt>
                      <c:pt idx="4661">
                        <c:v>42648</c:v>
                      </c:pt>
                      <c:pt idx="4662">
                        <c:v>42649</c:v>
                      </c:pt>
                      <c:pt idx="4663">
                        <c:v>42650</c:v>
                      </c:pt>
                      <c:pt idx="4664">
                        <c:v>42651</c:v>
                      </c:pt>
                      <c:pt idx="4665">
                        <c:v>42652</c:v>
                      </c:pt>
                      <c:pt idx="4666">
                        <c:v>42653</c:v>
                      </c:pt>
                      <c:pt idx="4667">
                        <c:v>42654</c:v>
                      </c:pt>
                      <c:pt idx="4668">
                        <c:v>42655</c:v>
                      </c:pt>
                      <c:pt idx="4669">
                        <c:v>42656</c:v>
                      </c:pt>
                      <c:pt idx="4670">
                        <c:v>42657</c:v>
                      </c:pt>
                      <c:pt idx="4671">
                        <c:v>42658</c:v>
                      </c:pt>
                      <c:pt idx="4672">
                        <c:v>42659</c:v>
                      </c:pt>
                      <c:pt idx="4673">
                        <c:v>42660</c:v>
                      </c:pt>
                      <c:pt idx="4674">
                        <c:v>42661</c:v>
                      </c:pt>
                      <c:pt idx="4675">
                        <c:v>42662</c:v>
                      </c:pt>
                      <c:pt idx="4676">
                        <c:v>42663</c:v>
                      </c:pt>
                      <c:pt idx="4677">
                        <c:v>42664</c:v>
                      </c:pt>
                      <c:pt idx="4678">
                        <c:v>42665</c:v>
                      </c:pt>
                      <c:pt idx="4679">
                        <c:v>42666</c:v>
                      </c:pt>
                      <c:pt idx="4680">
                        <c:v>42667</c:v>
                      </c:pt>
                      <c:pt idx="4681">
                        <c:v>42668</c:v>
                      </c:pt>
                      <c:pt idx="4682">
                        <c:v>42669</c:v>
                      </c:pt>
                      <c:pt idx="4683">
                        <c:v>42670</c:v>
                      </c:pt>
                      <c:pt idx="4684">
                        <c:v>42671</c:v>
                      </c:pt>
                      <c:pt idx="4685">
                        <c:v>42672</c:v>
                      </c:pt>
                      <c:pt idx="4686">
                        <c:v>42673</c:v>
                      </c:pt>
                      <c:pt idx="4687">
                        <c:v>42674</c:v>
                      </c:pt>
                      <c:pt idx="4688">
                        <c:v>42675</c:v>
                      </c:pt>
                      <c:pt idx="4689">
                        <c:v>42676</c:v>
                      </c:pt>
                      <c:pt idx="4690">
                        <c:v>42677</c:v>
                      </c:pt>
                      <c:pt idx="4691">
                        <c:v>42678</c:v>
                      </c:pt>
                      <c:pt idx="4692">
                        <c:v>42679</c:v>
                      </c:pt>
                      <c:pt idx="4693">
                        <c:v>42680</c:v>
                      </c:pt>
                      <c:pt idx="4694">
                        <c:v>42681</c:v>
                      </c:pt>
                      <c:pt idx="4695">
                        <c:v>42682</c:v>
                      </c:pt>
                      <c:pt idx="4696">
                        <c:v>42683</c:v>
                      </c:pt>
                      <c:pt idx="4697">
                        <c:v>42684</c:v>
                      </c:pt>
                      <c:pt idx="4698">
                        <c:v>42685</c:v>
                      </c:pt>
                      <c:pt idx="4699">
                        <c:v>42686</c:v>
                      </c:pt>
                      <c:pt idx="4700">
                        <c:v>42687</c:v>
                      </c:pt>
                      <c:pt idx="4701">
                        <c:v>42688</c:v>
                      </c:pt>
                      <c:pt idx="4702">
                        <c:v>42689</c:v>
                      </c:pt>
                      <c:pt idx="4703">
                        <c:v>42690</c:v>
                      </c:pt>
                      <c:pt idx="4704">
                        <c:v>42691</c:v>
                      </c:pt>
                      <c:pt idx="4705">
                        <c:v>42692</c:v>
                      </c:pt>
                      <c:pt idx="4706">
                        <c:v>42693</c:v>
                      </c:pt>
                      <c:pt idx="4707">
                        <c:v>42694</c:v>
                      </c:pt>
                      <c:pt idx="4708">
                        <c:v>42695</c:v>
                      </c:pt>
                      <c:pt idx="4709">
                        <c:v>42696</c:v>
                      </c:pt>
                      <c:pt idx="4710">
                        <c:v>42697</c:v>
                      </c:pt>
                      <c:pt idx="4711">
                        <c:v>42698</c:v>
                      </c:pt>
                      <c:pt idx="4712">
                        <c:v>42699</c:v>
                      </c:pt>
                      <c:pt idx="4713">
                        <c:v>42700</c:v>
                      </c:pt>
                      <c:pt idx="4714">
                        <c:v>42701</c:v>
                      </c:pt>
                      <c:pt idx="4715">
                        <c:v>42702</c:v>
                      </c:pt>
                      <c:pt idx="4716">
                        <c:v>42703</c:v>
                      </c:pt>
                      <c:pt idx="4717">
                        <c:v>42704</c:v>
                      </c:pt>
                      <c:pt idx="4718">
                        <c:v>42705</c:v>
                      </c:pt>
                      <c:pt idx="4719">
                        <c:v>42706</c:v>
                      </c:pt>
                      <c:pt idx="4720">
                        <c:v>42707</c:v>
                      </c:pt>
                      <c:pt idx="4721">
                        <c:v>42708</c:v>
                      </c:pt>
                      <c:pt idx="4722">
                        <c:v>42709</c:v>
                      </c:pt>
                      <c:pt idx="4723">
                        <c:v>42710</c:v>
                      </c:pt>
                      <c:pt idx="4724">
                        <c:v>42711</c:v>
                      </c:pt>
                      <c:pt idx="4725">
                        <c:v>42712</c:v>
                      </c:pt>
                      <c:pt idx="4726">
                        <c:v>42713</c:v>
                      </c:pt>
                      <c:pt idx="4727">
                        <c:v>42714</c:v>
                      </c:pt>
                      <c:pt idx="4728">
                        <c:v>42715</c:v>
                      </c:pt>
                      <c:pt idx="4729">
                        <c:v>42716</c:v>
                      </c:pt>
                      <c:pt idx="4730">
                        <c:v>42717</c:v>
                      </c:pt>
                      <c:pt idx="4731">
                        <c:v>42718</c:v>
                      </c:pt>
                      <c:pt idx="4732">
                        <c:v>42719</c:v>
                      </c:pt>
                      <c:pt idx="4733">
                        <c:v>42720</c:v>
                      </c:pt>
                      <c:pt idx="4734">
                        <c:v>42721</c:v>
                      </c:pt>
                      <c:pt idx="4735">
                        <c:v>42722</c:v>
                      </c:pt>
                      <c:pt idx="4736">
                        <c:v>42723</c:v>
                      </c:pt>
                      <c:pt idx="4737">
                        <c:v>42724</c:v>
                      </c:pt>
                      <c:pt idx="4738">
                        <c:v>42725</c:v>
                      </c:pt>
                      <c:pt idx="4739">
                        <c:v>42726</c:v>
                      </c:pt>
                      <c:pt idx="4740">
                        <c:v>42727</c:v>
                      </c:pt>
                      <c:pt idx="4741">
                        <c:v>42728</c:v>
                      </c:pt>
                      <c:pt idx="4742">
                        <c:v>42729</c:v>
                      </c:pt>
                      <c:pt idx="4743">
                        <c:v>42730</c:v>
                      </c:pt>
                      <c:pt idx="4744">
                        <c:v>42731</c:v>
                      </c:pt>
                      <c:pt idx="4745">
                        <c:v>42732</c:v>
                      </c:pt>
                      <c:pt idx="4746">
                        <c:v>42733</c:v>
                      </c:pt>
                      <c:pt idx="4747">
                        <c:v>42734</c:v>
                      </c:pt>
                      <c:pt idx="4748">
                        <c:v>42735</c:v>
                      </c:pt>
                      <c:pt idx="4749">
                        <c:v>42736</c:v>
                      </c:pt>
                      <c:pt idx="4750">
                        <c:v>42737</c:v>
                      </c:pt>
                      <c:pt idx="4751">
                        <c:v>42738</c:v>
                      </c:pt>
                      <c:pt idx="4752">
                        <c:v>42739</c:v>
                      </c:pt>
                      <c:pt idx="4753">
                        <c:v>42740</c:v>
                      </c:pt>
                      <c:pt idx="4754">
                        <c:v>42741</c:v>
                      </c:pt>
                      <c:pt idx="4755">
                        <c:v>42742</c:v>
                      </c:pt>
                      <c:pt idx="4756">
                        <c:v>42743</c:v>
                      </c:pt>
                      <c:pt idx="4757">
                        <c:v>42744</c:v>
                      </c:pt>
                      <c:pt idx="4758">
                        <c:v>42745</c:v>
                      </c:pt>
                      <c:pt idx="4759">
                        <c:v>42746</c:v>
                      </c:pt>
                      <c:pt idx="4760">
                        <c:v>42747</c:v>
                      </c:pt>
                      <c:pt idx="4761">
                        <c:v>42748</c:v>
                      </c:pt>
                      <c:pt idx="4762">
                        <c:v>42749</c:v>
                      </c:pt>
                      <c:pt idx="4763">
                        <c:v>42750</c:v>
                      </c:pt>
                      <c:pt idx="4764">
                        <c:v>42751</c:v>
                      </c:pt>
                      <c:pt idx="4765">
                        <c:v>42752</c:v>
                      </c:pt>
                      <c:pt idx="4766">
                        <c:v>42753</c:v>
                      </c:pt>
                      <c:pt idx="4767">
                        <c:v>42754</c:v>
                      </c:pt>
                      <c:pt idx="4768">
                        <c:v>42755</c:v>
                      </c:pt>
                      <c:pt idx="4769">
                        <c:v>42756</c:v>
                      </c:pt>
                      <c:pt idx="4770">
                        <c:v>42757</c:v>
                      </c:pt>
                      <c:pt idx="4771">
                        <c:v>42758</c:v>
                      </c:pt>
                      <c:pt idx="4772">
                        <c:v>42759</c:v>
                      </c:pt>
                      <c:pt idx="4773">
                        <c:v>42760</c:v>
                      </c:pt>
                      <c:pt idx="4774">
                        <c:v>42761</c:v>
                      </c:pt>
                      <c:pt idx="4775">
                        <c:v>42762</c:v>
                      </c:pt>
                      <c:pt idx="4776">
                        <c:v>42763</c:v>
                      </c:pt>
                      <c:pt idx="4777">
                        <c:v>42764</c:v>
                      </c:pt>
                      <c:pt idx="4778">
                        <c:v>42765</c:v>
                      </c:pt>
                      <c:pt idx="4779">
                        <c:v>42766</c:v>
                      </c:pt>
                      <c:pt idx="4780">
                        <c:v>42767</c:v>
                      </c:pt>
                      <c:pt idx="4781">
                        <c:v>42768</c:v>
                      </c:pt>
                      <c:pt idx="4782">
                        <c:v>42769</c:v>
                      </c:pt>
                      <c:pt idx="4783">
                        <c:v>42770</c:v>
                      </c:pt>
                      <c:pt idx="4784">
                        <c:v>42771</c:v>
                      </c:pt>
                      <c:pt idx="4785">
                        <c:v>42772</c:v>
                      </c:pt>
                      <c:pt idx="4786">
                        <c:v>42773</c:v>
                      </c:pt>
                      <c:pt idx="4787">
                        <c:v>42774</c:v>
                      </c:pt>
                      <c:pt idx="4788">
                        <c:v>42775</c:v>
                      </c:pt>
                      <c:pt idx="4789">
                        <c:v>42776</c:v>
                      </c:pt>
                      <c:pt idx="4790">
                        <c:v>42777</c:v>
                      </c:pt>
                      <c:pt idx="4791">
                        <c:v>42778</c:v>
                      </c:pt>
                      <c:pt idx="4792">
                        <c:v>42779</c:v>
                      </c:pt>
                      <c:pt idx="4793">
                        <c:v>42780</c:v>
                      </c:pt>
                      <c:pt idx="4794">
                        <c:v>42781</c:v>
                      </c:pt>
                      <c:pt idx="4795">
                        <c:v>42782</c:v>
                      </c:pt>
                      <c:pt idx="4796">
                        <c:v>42783</c:v>
                      </c:pt>
                      <c:pt idx="4797">
                        <c:v>42784</c:v>
                      </c:pt>
                      <c:pt idx="4798">
                        <c:v>42785</c:v>
                      </c:pt>
                      <c:pt idx="4799">
                        <c:v>42786</c:v>
                      </c:pt>
                      <c:pt idx="4800">
                        <c:v>42787</c:v>
                      </c:pt>
                      <c:pt idx="4801">
                        <c:v>42788</c:v>
                      </c:pt>
                      <c:pt idx="4802">
                        <c:v>42789</c:v>
                      </c:pt>
                      <c:pt idx="4803">
                        <c:v>42790</c:v>
                      </c:pt>
                      <c:pt idx="4804">
                        <c:v>42791</c:v>
                      </c:pt>
                      <c:pt idx="4805">
                        <c:v>42792</c:v>
                      </c:pt>
                      <c:pt idx="4806">
                        <c:v>42793</c:v>
                      </c:pt>
                      <c:pt idx="4807">
                        <c:v>42794</c:v>
                      </c:pt>
                      <c:pt idx="4808">
                        <c:v>42795</c:v>
                      </c:pt>
                      <c:pt idx="4809">
                        <c:v>42796</c:v>
                      </c:pt>
                      <c:pt idx="4810">
                        <c:v>42797</c:v>
                      </c:pt>
                      <c:pt idx="4811">
                        <c:v>42798</c:v>
                      </c:pt>
                      <c:pt idx="4812">
                        <c:v>42799</c:v>
                      </c:pt>
                      <c:pt idx="4813">
                        <c:v>42800</c:v>
                      </c:pt>
                      <c:pt idx="4814">
                        <c:v>42801</c:v>
                      </c:pt>
                      <c:pt idx="4815">
                        <c:v>42802</c:v>
                      </c:pt>
                      <c:pt idx="4816">
                        <c:v>42803</c:v>
                      </c:pt>
                      <c:pt idx="4817">
                        <c:v>42804</c:v>
                      </c:pt>
                      <c:pt idx="4818">
                        <c:v>42805</c:v>
                      </c:pt>
                      <c:pt idx="4819">
                        <c:v>42806</c:v>
                      </c:pt>
                      <c:pt idx="4820">
                        <c:v>42807</c:v>
                      </c:pt>
                      <c:pt idx="4821">
                        <c:v>42808</c:v>
                      </c:pt>
                      <c:pt idx="4822">
                        <c:v>42809</c:v>
                      </c:pt>
                      <c:pt idx="4823">
                        <c:v>42810</c:v>
                      </c:pt>
                      <c:pt idx="4824">
                        <c:v>42811</c:v>
                      </c:pt>
                      <c:pt idx="4825">
                        <c:v>42812</c:v>
                      </c:pt>
                      <c:pt idx="4826">
                        <c:v>42813</c:v>
                      </c:pt>
                      <c:pt idx="4827">
                        <c:v>42814</c:v>
                      </c:pt>
                      <c:pt idx="4828">
                        <c:v>42815</c:v>
                      </c:pt>
                      <c:pt idx="4829">
                        <c:v>42816</c:v>
                      </c:pt>
                      <c:pt idx="4830">
                        <c:v>42817</c:v>
                      </c:pt>
                      <c:pt idx="4831">
                        <c:v>42818</c:v>
                      </c:pt>
                      <c:pt idx="4832">
                        <c:v>42819</c:v>
                      </c:pt>
                      <c:pt idx="4833">
                        <c:v>42820</c:v>
                      </c:pt>
                      <c:pt idx="4834">
                        <c:v>42821</c:v>
                      </c:pt>
                      <c:pt idx="4835">
                        <c:v>42822</c:v>
                      </c:pt>
                      <c:pt idx="4836">
                        <c:v>42823</c:v>
                      </c:pt>
                      <c:pt idx="4837">
                        <c:v>42824</c:v>
                      </c:pt>
                      <c:pt idx="4838">
                        <c:v>42825</c:v>
                      </c:pt>
                      <c:pt idx="4839">
                        <c:v>42826</c:v>
                      </c:pt>
                      <c:pt idx="4840">
                        <c:v>42827</c:v>
                      </c:pt>
                      <c:pt idx="4841">
                        <c:v>42828</c:v>
                      </c:pt>
                      <c:pt idx="4842">
                        <c:v>42829</c:v>
                      </c:pt>
                      <c:pt idx="4843">
                        <c:v>42830</c:v>
                      </c:pt>
                      <c:pt idx="4844">
                        <c:v>42831</c:v>
                      </c:pt>
                      <c:pt idx="4845">
                        <c:v>42832</c:v>
                      </c:pt>
                      <c:pt idx="4846">
                        <c:v>42833</c:v>
                      </c:pt>
                      <c:pt idx="4847">
                        <c:v>42834</c:v>
                      </c:pt>
                      <c:pt idx="4848">
                        <c:v>42835</c:v>
                      </c:pt>
                      <c:pt idx="4849">
                        <c:v>42836</c:v>
                      </c:pt>
                      <c:pt idx="4850">
                        <c:v>42837</c:v>
                      </c:pt>
                      <c:pt idx="4851">
                        <c:v>42838</c:v>
                      </c:pt>
                      <c:pt idx="4852">
                        <c:v>42839</c:v>
                      </c:pt>
                      <c:pt idx="4853">
                        <c:v>42840</c:v>
                      </c:pt>
                      <c:pt idx="4854">
                        <c:v>42841</c:v>
                      </c:pt>
                      <c:pt idx="4855">
                        <c:v>42842</c:v>
                      </c:pt>
                      <c:pt idx="4856">
                        <c:v>42843</c:v>
                      </c:pt>
                      <c:pt idx="4857">
                        <c:v>42844</c:v>
                      </c:pt>
                      <c:pt idx="4858">
                        <c:v>42845</c:v>
                      </c:pt>
                      <c:pt idx="4859">
                        <c:v>42846</c:v>
                      </c:pt>
                      <c:pt idx="4860">
                        <c:v>42847</c:v>
                      </c:pt>
                      <c:pt idx="4861">
                        <c:v>42848</c:v>
                      </c:pt>
                      <c:pt idx="4862">
                        <c:v>42849</c:v>
                      </c:pt>
                      <c:pt idx="4863">
                        <c:v>42850</c:v>
                      </c:pt>
                      <c:pt idx="4864">
                        <c:v>42851</c:v>
                      </c:pt>
                      <c:pt idx="4865">
                        <c:v>42852</c:v>
                      </c:pt>
                      <c:pt idx="4866">
                        <c:v>42853</c:v>
                      </c:pt>
                      <c:pt idx="4867">
                        <c:v>42854</c:v>
                      </c:pt>
                      <c:pt idx="4868">
                        <c:v>42855</c:v>
                      </c:pt>
                      <c:pt idx="4869">
                        <c:v>42856</c:v>
                      </c:pt>
                      <c:pt idx="4870">
                        <c:v>42857</c:v>
                      </c:pt>
                      <c:pt idx="4871">
                        <c:v>42858</c:v>
                      </c:pt>
                      <c:pt idx="4872">
                        <c:v>42859</c:v>
                      </c:pt>
                      <c:pt idx="4873">
                        <c:v>42860</c:v>
                      </c:pt>
                      <c:pt idx="4874">
                        <c:v>42861</c:v>
                      </c:pt>
                      <c:pt idx="4875">
                        <c:v>42862</c:v>
                      </c:pt>
                      <c:pt idx="4876">
                        <c:v>42863</c:v>
                      </c:pt>
                      <c:pt idx="4877">
                        <c:v>42864</c:v>
                      </c:pt>
                      <c:pt idx="4878">
                        <c:v>42865</c:v>
                      </c:pt>
                      <c:pt idx="4879">
                        <c:v>42866</c:v>
                      </c:pt>
                      <c:pt idx="4880">
                        <c:v>42867</c:v>
                      </c:pt>
                      <c:pt idx="4881">
                        <c:v>42868</c:v>
                      </c:pt>
                      <c:pt idx="4882">
                        <c:v>42869</c:v>
                      </c:pt>
                      <c:pt idx="4883">
                        <c:v>42870</c:v>
                      </c:pt>
                      <c:pt idx="4884">
                        <c:v>42871</c:v>
                      </c:pt>
                      <c:pt idx="4885">
                        <c:v>42872</c:v>
                      </c:pt>
                      <c:pt idx="4886">
                        <c:v>42873</c:v>
                      </c:pt>
                      <c:pt idx="4887">
                        <c:v>42874</c:v>
                      </c:pt>
                      <c:pt idx="4888">
                        <c:v>42875</c:v>
                      </c:pt>
                      <c:pt idx="4889">
                        <c:v>42876</c:v>
                      </c:pt>
                      <c:pt idx="4890">
                        <c:v>42877</c:v>
                      </c:pt>
                      <c:pt idx="4891">
                        <c:v>42878</c:v>
                      </c:pt>
                      <c:pt idx="4892">
                        <c:v>42879</c:v>
                      </c:pt>
                      <c:pt idx="4893">
                        <c:v>42880</c:v>
                      </c:pt>
                      <c:pt idx="4894">
                        <c:v>42881</c:v>
                      </c:pt>
                      <c:pt idx="4895">
                        <c:v>42882</c:v>
                      </c:pt>
                      <c:pt idx="4896">
                        <c:v>42883</c:v>
                      </c:pt>
                      <c:pt idx="4897">
                        <c:v>42884</c:v>
                      </c:pt>
                      <c:pt idx="4898">
                        <c:v>42885</c:v>
                      </c:pt>
                      <c:pt idx="4899">
                        <c:v>42886</c:v>
                      </c:pt>
                      <c:pt idx="4900">
                        <c:v>42887</c:v>
                      </c:pt>
                      <c:pt idx="4901">
                        <c:v>42888</c:v>
                      </c:pt>
                      <c:pt idx="4902">
                        <c:v>42889</c:v>
                      </c:pt>
                      <c:pt idx="4903">
                        <c:v>42890</c:v>
                      </c:pt>
                      <c:pt idx="4904">
                        <c:v>42891</c:v>
                      </c:pt>
                      <c:pt idx="4905">
                        <c:v>42892</c:v>
                      </c:pt>
                      <c:pt idx="4906">
                        <c:v>42893</c:v>
                      </c:pt>
                      <c:pt idx="4907">
                        <c:v>42894</c:v>
                      </c:pt>
                      <c:pt idx="4908">
                        <c:v>42895</c:v>
                      </c:pt>
                      <c:pt idx="4909">
                        <c:v>42896</c:v>
                      </c:pt>
                      <c:pt idx="4910">
                        <c:v>42897</c:v>
                      </c:pt>
                      <c:pt idx="4911">
                        <c:v>42898</c:v>
                      </c:pt>
                      <c:pt idx="4912">
                        <c:v>42899</c:v>
                      </c:pt>
                      <c:pt idx="4913">
                        <c:v>42900</c:v>
                      </c:pt>
                      <c:pt idx="4914">
                        <c:v>42901</c:v>
                      </c:pt>
                      <c:pt idx="4915">
                        <c:v>42902</c:v>
                      </c:pt>
                      <c:pt idx="4916">
                        <c:v>42903</c:v>
                      </c:pt>
                      <c:pt idx="4917">
                        <c:v>42904</c:v>
                      </c:pt>
                      <c:pt idx="4918">
                        <c:v>42905</c:v>
                      </c:pt>
                      <c:pt idx="4919">
                        <c:v>42906</c:v>
                      </c:pt>
                      <c:pt idx="4920">
                        <c:v>42907</c:v>
                      </c:pt>
                      <c:pt idx="4921">
                        <c:v>42908</c:v>
                      </c:pt>
                      <c:pt idx="4922">
                        <c:v>42909</c:v>
                      </c:pt>
                      <c:pt idx="4923">
                        <c:v>42910</c:v>
                      </c:pt>
                      <c:pt idx="4924">
                        <c:v>42911</c:v>
                      </c:pt>
                      <c:pt idx="4925">
                        <c:v>42912</c:v>
                      </c:pt>
                      <c:pt idx="4926">
                        <c:v>42913</c:v>
                      </c:pt>
                      <c:pt idx="4927">
                        <c:v>42914</c:v>
                      </c:pt>
                      <c:pt idx="4928">
                        <c:v>42915</c:v>
                      </c:pt>
                      <c:pt idx="4929">
                        <c:v>42916</c:v>
                      </c:pt>
                      <c:pt idx="4930">
                        <c:v>42917</c:v>
                      </c:pt>
                      <c:pt idx="4931">
                        <c:v>42918</c:v>
                      </c:pt>
                      <c:pt idx="4932">
                        <c:v>42919</c:v>
                      </c:pt>
                      <c:pt idx="4933">
                        <c:v>42920</c:v>
                      </c:pt>
                      <c:pt idx="4934">
                        <c:v>42921</c:v>
                      </c:pt>
                      <c:pt idx="4935">
                        <c:v>42922</c:v>
                      </c:pt>
                      <c:pt idx="4936">
                        <c:v>42923</c:v>
                      </c:pt>
                      <c:pt idx="4937">
                        <c:v>42924</c:v>
                      </c:pt>
                      <c:pt idx="4938">
                        <c:v>42925</c:v>
                      </c:pt>
                      <c:pt idx="4939">
                        <c:v>42926</c:v>
                      </c:pt>
                      <c:pt idx="4940">
                        <c:v>42927</c:v>
                      </c:pt>
                      <c:pt idx="4941">
                        <c:v>42928</c:v>
                      </c:pt>
                      <c:pt idx="4942">
                        <c:v>42929</c:v>
                      </c:pt>
                      <c:pt idx="4943">
                        <c:v>42930</c:v>
                      </c:pt>
                      <c:pt idx="4944">
                        <c:v>42931</c:v>
                      </c:pt>
                      <c:pt idx="4945">
                        <c:v>42932</c:v>
                      </c:pt>
                      <c:pt idx="4946">
                        <c:v>42933</c:v>
                      </c:pt>
                      <c:pt idx="4947">
                        <c:v>42934</c:v>
                      </c:pt>
                      <c:pt idx="4948">
                        <c:v>42935</c:v>
                      </c:pt>
                      <c:pt idx="4949">
                        <c:v>42936</c:v>
                      </c:pt>
                      <c:pt idx="4950">
                        <c:v>42937</c:v>
                      </c:pt>
                      <c:pt idx="4951">
                        <c:v>42938</c:v>
                      </c:pt>
                      <c:pt idx="4952">
                        <c:v>42939</c:v>
                      </c:pt>
                      <c:pt idx="4953">
                        <c:v>42940</c:v>
                      </c:pt>
                      <c:pt idx="4954">
                        <c:v>42941</c:v>
                      </c:pt>
                      <c:pt idx="4955">
                        <c:v>42942</c:v>
                      </c:pt>
                      <c:pt idx="4956">
                        <c:v>42943</c:v>
                      </c:pt>
                      <c:pt idx="4957">
                        <c:v>42944</c:v>
                      </c:pt>
                      <c:pt idx="4958">
                        <c:v>42945</c:v>
                      </c:pt>
                      <c:pt idx="4959">
                        <c:v>42946</c:v>
                      </c:pt>
                      <c:pt idx="4960">
                        <c:v>42947</c:v>
                      </c:pt>
                      <c:pt idx="4961">
                        <c:v>42948</c:v>
                      </c:pt>
                      <c:pt idx="4962">
                        <c:v>42949</c:v>
                      </c:pt>
                      <c:pt idx="4963">
                        <c:v>42950</c:v>
                      </c:pt>
                      <c:pt idx="4964">
                        <c:v>42951</c:v>
                      </c:pt>
                      <c:pt idx="4965">
                        <c:v>42952</c:v>
                      </c:pt>
                      <c:pt idx="4966">
                        <c:v>42953</c:v>
                      </c:pt>
                      <c:pt idx="4967">
                        <c:v>42954</c:v>
                      </c:pt>
                      <c:pt idx="4968">
                        <c:v>42955</c:v>
                      </c:pt>
                      <c:pt idx="4969">
                        <c:v>42956</c:v>
                      </c:pt>
                      <c:pt idx="4970">
                        <c:v>42957</c:v>
                      </c:pt>
                      <c:pt idx="4971">
                        <c:v>42958</c:v>
                      </c:pt>
                      <c:pt idx="4972">
                        <c:v>42959</c:v>
                      </c:pt>
                      <c:pt idx="4973">
                        <c:v>42960</c:v>
                      </c:pt>
                      <c:pt idx="4974">
                        <c:v>42961</c:v>
                      </c:pt>
                      <c:pt idx="4975">
                        <c:v>42962</c:v>
                      </c:pt>
                      <c:pt idx="4976">
                        <c:v>42963</c:v>
                      </c:pt>
                      <c:pt idx="4977">
                        <c:v>42964</c:v>
                      </c:pt>
                      <c:pt idx="4978">
                        <c:v>42965</c:v>
                      </c:pt>
                      <c:pt idx="4979">
                        <c:v>42966</c:v>
                      </c:pt>
                      <c:pt idx="4980">
                        <c:v>42967</c:v>
                      </c:pt>
                      <c:pt idx="4981">
                        <c:v>42968</c:v>
                      </c:pt>
                      <c:pt idx="4982">
                        <c:v>42969</c:v>
                      </c:pt>
                      <c:pt idx="4983">
                        <c:v>42970</c:v>
                      </c:pt>
                      <c:pt idx="4984">
                        <c:v>42971</c:v>
                      </c:pt>
                      <c:pt idx="4985">
                        <c:v>42972</c:v>
                      </c:pt>
                      <c:pt idx="4986">
                        <c:v>42973</c:v>
                      </c:pt>
                      <c:pt idx="4987">
                        <c:v>42974</c:v>
                      </c:pt>
                      <c:pt idx="4988">
                        <c:v>42975</c:v>
                      </c:pt>
                      <c:pt idx="4989">
                        <c:v>42976</c:v>
                      </c:pt>
                      <c:pt idx="4990">
                        <c:v>42977</c:v>
                      </c:pt>
                      <c:pt idx="4991">
                        <c:v>42978</c:v>
                      </c:pt>
                      <c:pt idx="4992">
                        <c:v>42979</c:v>
                      </c:pt>
                      <c:pt idx="4993">
                        <c:v>42980</c:v>
                      </c:pt>
                      <c:pt idx="4994">
                        <c:v>42981</c:v>
                      </c:pt>
                      <c:pt idx="4995">
                        <c:v>42982</c:v>
                      </c:pt>
                      <c:pt idx="4996">
                        <c:v>42983</c:v>
                      </c:pt>
                      <c:pt idx="4997">
                        <c:v>42984</c:v>
                      </c:pt>
                      <c:pt idx="4998">
                        <c:v>42985</c:v>
                      </c:pt>
                      <c:pt idx="4999">
                        <c:v>42986</c:v>
                      </c:pt>
                      <c:pt idx="5000">
                        <c:v>42987</c:v>
                      </c:pt>
                      <c:pt idx="5001">
                        <c:v>42988</c:v>
                      </c:pt>
                      <c:pt idx="5002">
                        <c:v>42989</c:v>
                      </c:pt>
                      <c:pt idx="5003">
                        <c:v>42990</c:v>
                      </c:pt>
                      <c:pt idx="5004">
                        <c:v>42991</c:v>
                      </c:pt>
                      <c:pt idx="5005">
                        <c:v>42992</c:v>
                      </c:pt>
                      <c:pt idx="5006">
                        <c:v>42993</c:v>
                      </c:pt>
                      <c:pt idx="5007">
                        <c:v>42994</c:v>
                      </c:pt>
                      <c:pt idx="5008">
                        <c:v>42995</c:v>
                      </c:pt>
                      <c:pt idx="5009">
                        <c:v>42996</c:v>
                      </c:pt>
                      <c:pt idx="5010">
                        <c:v>42997</c:v>
                      </c:pt>
                      <c:pt idx="5011">
                        <c:v>42998</c:v>
                      </c:pt>
                      <c:pt idx="5012">
                        <c:v>42999</c:v>
                      </c:pt>
                      <c:pt idx="5013">
                        <c:v>43000</c:v>
                      </c:pt>
                      <c:pt idx="5014">
                        <c:v>43001</c:v>
                      </c:pt>
                      <c:pt idx="5015">
                        <c:v>43002</c:v>
                      </c:pt>
                      <c:pt idx="5016">
                        <c:v>43003</c:v>
                      </c:pt>
                      <c:pt idx="5017">
                        <c:v>43004</c:v>
                      </c:pt>
                      <c:pt idx="5018">
                        <c:v>43005</c:v>
                      </c:pt>
                      <c:pt idx="5019">
                        <c:v>43006</c:v>
                      </c:pt>
                      <c:pt idx="5020">
                        <c:v>43007</c:v>
                      </c:pt>
                      <c:pt idx="5021">
                        <c:v>43008</c:v>
                      </c:pt>
                      <c:pt idx="5022">
                        <c:v>43009</c:v>
                      </c:pt>
                      <c:pt idx="5023">
                        <c:v>43010</c:v>
                      </c:pt>
                      <c:pt idx="5024">
                        <c:v>43011</c:v>
                      </c:pt>
                      <c:pt idx="5025">
                        <c:v>43012</c:v>
                      </c:pt>
                      <c:pt idx="5026">
                        <c:v>43013</c:v>
                      </c:pt>
                      <c:pt idx="5027">
                        <c:v>43014</c:v>
                      </c:pt>
                      <c:pt idx="5028">
                        <c:v>43015</c:v>
                      </c:pt>
                      <c:pt idx="5029">
                        <c:v>43016</c:v>
                      </c:pt>
                      <c:pt idx="5030">
                        <c:v>43017</c:v>
                      </c:pt>
                      <c:pt idx="5031">
                        <c:v>43018</c:v>
                      </c:pt>
                      <c:pt idx="5032">
                        <c:v>43019</c:v>
                      </c:pt>
                      <c:pt idx="5033">
                        <c:v>43020</c:v>
                      </c:pt>
                      <c:pt idx="5034">
                        <c:v>43021</c:v>
                      </c:pt>
                      <c:pt idx="5035">
                        <c:v>43022</c:v>
                      </c:pt>
                      <c:pt idx="5036">
                        <c:v>43023</c:v>
                      </c:pt>
                      <c:pt idx="5037">
                        <c:v>43024</c:v>
                      </c:pt>
                      <c:pt idx="5038">
                        <c:v>43025</c:v>
                      </c:pt>
                      <c:pt idx="5039">
                        <c:v>43026</c:v>
                      </c:pt>
                      <c:pt idx="5040">
                        <c:v>43027</c:v>
                      </c:pt>
                      <c:pt idx="5041">
                        <c:v>43028</c:v>
                      </c:pt>
                      <c:pt idx="5042">
                        <c:v>43029</c:v>
                      </c:pt>
                      <c:pt idx="5043">
                        <c:v>43030</c:v>
                      </c:pt>
                      <c:pt idx="5044">
                        <c:v>43031</c:v>
                      </c:pt>
                      <c:pt idx="5045">
                        <c:v>43032</c:v>
                      </c:pt>
                      <c:pt idx="5046">
                        <c:v>43033</c:v>
                      </c:pt>
                      <c:pt idx="5047">
                        <c:v>43034</c:v>
                      </c:pt>
                      <c:pt idx="5048">
                        <c:v>43035</c:v>
                      </c:pt>
                      <c:pt idx="5049">
                        <c:v>43036</c:v>
                      </c:pt>
                      <c:pt idx="5050">
                        <c:v>43037</c:v>
                      </c:pt>
                      <c:pt idx="5051">
                        <c:v>43038</c:v>
                      </c:pt>
                      <c:pt idx="5052">
                        <c:v>43039</c:v>
                      </c:pt>
                      <c:pt idx="5053">
                        <c:v>43040</c:v>
                      </c:pt>
                      <c:pt idx="5054">
                        <c:v>43041</c:v>
                      </c:pt>
                      <c:pt idx="5055">
                        <c:v>43042</c:v>
                      </c:pt>
                      <c:pt idx="5056">
                        <c:v>43043</c:v>
                      </c:pt>
                      <c:pt idx="5057">
                        <c:v>43044</c:v>
                      </c:pt>
                      <c:pt idx="5058">
                        <c:v>43045</c:v>
                      </c:pt>
                      <c:pt idx="5059">
                        <c:v>43046</c:v>
                      </c:pt>
                      <c:pt idx="5060">
                        <c:v>43047</c:v>
                      </c:pt>
                      <c:pt idx="5061">
                        <c:v>43048</c:v>
                      </c:pt>
                      <c:pt idx="5062">
                        <c:v>43049</c:v>
                      </c:pt>
                      <c:pt idx="5063">
                        <c:v>43050</c:v>
                      </c:pt>
                      <c:pt idx="5064">
                        <c:v>43051</c:v>
                      </c:pt>
                      <c:pt idx="5065">
                        <c:v>43052</c:v>
                      </c:pt>
                      <c:pt idx="5066">
                        <c:v>43053</c:v>
                      </c:pt>
                      <c:pt idx="5067">
                        <c:v>43054</c:v>
                      </c:pt>
                      <c:pt idx="5068">
                        <c:v>43055</c:v>
                      </c:pt>
                      <c:pt idx="5069">
                        <c:v>43056</c:v>
                      </c:pt>
                      <c:pt idx="5070">
                        <c:v>43057</c:v>
                      </c:pt>
                      <c:pt idx="5071">
                        <c:v>43058</c:v>
                      </c:pt>
                      <c:pt idx="5072">
                        <c:v>43059</c:v>
                      </c:pt>
                      <c:pt idx="5073">
                        <c:v>43060</c:v>
                      </c:pt>
                      <c:pt idx="5074">
                        <c:v>43061</c:v>
                      </c:pt>
                      <c:pt idx="5075">
                        <c:v>43062</c:v>
                      </c:pt>
                      <c:pt idx="5076">
                        <c:v>43063</c:v>
                      </c:pt>
                      <c:pt idx="5077">
                        <c:v>43064</c:v>
                      </c:pt>
                      <c:pt idx="5078">
                        <c:v>43065</c:v>
                      </c:pt>
                      <c:pt idx="5079">
                        <c:v>43066</c:v>
                      </c:pt>
                      <c:pt idx="5080">
                        <c:v>43067</c:v>
                      </c:pt>
                      <c:pt idx="5081">
                        <c:v>43068</c:v>
                      </c:pt>
                      <c:pt idx="5082">
                        <c:v>43069</c:v>
                      </c:pt>
                      <c:pt idx="5083">
                        <c:v>43070</c:v>
                      </c:pt>
                      <c:pt idx="5084">
                        <c:v>43071</c:v>
                      </c:pt>
                      <c:pt idx="5085">
                        <c:v>43072</c:v>
                      </c:pt>
                      <c:pt idx="5086">
                        <c:v>43073</c:v>
                      </c:pt>
                      <c:pt idx="5087">
                        <c:v>43074</c:v>
                      </c:pt>
                      <c:pt idx="5088">
                        <c:v>43075</c:v>
                      </c:pt>
                      <c:pt idx="5089">
                        <c:v>43076</c:v>
                      </c:pt>
                      <c:pt idx="5090">
                        <c:v>43077</c:v>
                      </c:pt>
                      <c:pt idx="5091">
                        <c:v>43078</c:v>
                      </c:pt>
                      <c:pt idx="5092">
                        <c:v>43079</c:v>
                      </c:pt>
                      <c:pt idx="5093">
                        <c:v>43080</c:v>
                      </c:pt>
                      <c:pt idx="5094">
                        <c:v>43081</c:v>
                      </c:pt>
                      <c:pt idx="5095">
                        <c:v>43082</c:v>
                      </c:pt>
                      <c:pt idx="5096">
                        <c:v>43083</c:v>
                      </c:pt>
                      <c:pt idx="5097">
                        <c:v>43084</c:v>
                      </c:pt>
                      <c:pt idx="5098">
                        <c:v>43085</c:v>
                      </c:pt>
                      <c:pt idx="5099">
                        <c:v>43086</c:v>
                      </c:pt>
                      <c:pt idx="5100">
                        <c:v>43087</c:v>
                      </c:pt>
                      <c:pt idx="5101">
                        <c:v>43088</c:v>
                      </c:pt>
                      <c:pt idx="5102">
                        <c:v>43089</c:v>
                      </c:pt>
                      <c:pt idx="5103">
                        <c:v>43090</c:v>
                      </c:pt>
                      <c:pt idx="5104">
                        <c:v>43091</c:v>
                      </c:pt>
                      <c:pt idx="5105">
                        <c:v>43092</c:v>
                      </c:pt>
                      <c:pt idx="5106">
                        <c:v>43093</c:v>
                      </c:pt>
                      <c:pt idx="5107">
                        <c:v>43094</c:v>
                      </c:pt>
                      <c:pt idx="5108">
                        <c:v>43095</c:v>
                      </c:pt>
                      <c:pt idx="5109">
                        <c:v>43096</c:v>
                      </c:pt>
                      <c:pt idx="5110">
                        <c:v>43097</c:v>
                      </c:pt>
                      <c:pt idx="5111">
                        <c:v>43098</c:v>
                      </c:pt>
                      <c:pt idx="5112">
                        <c:v>43099</c:v>
                      </c:pt>
                      <c:pt idx="5113">
                        <c:v>43100</c:v>
                      </c:pt>
                      <c:pt idx="5114">
                        <c:v>43101</c:v>
                      </c:pt>
                      <c:pt idx="5115">
                        <c:v>43102</c:v>
                      </c:pt>
                      <c:pt idx="5116">
                        <c:v>43103</c:v>
                      </c:pt>
                      <c:pt idx="5117">
                        <c:v>43104</c:v>
                      </c:pt>
                      <c:pt idx="5118">
                        <c:v>43105</c:v>
                      </c:pt>
                      <c:pt idx="5119">
                        <c:v>43106</c:v>
                      </c:pt>
                      <c:pt idx="5120">
                        <c:v>43107</c:v>
                      </c:pt>
                      <c:pt idx="5121">
                        <c:v>43108</c:v>
                      </c:pt>
                      <c:pt idx="5122">
                        <c:v>43109</c:v>
                      </c:pt>
                      <c:pt idx="5123">
                        <c:v>43110</c:v>
                      </c:pt>
                      <c:pt idx="5124">
                        <c:v>43111</c:v>
                      </c:pt>
                      <c:pt idx="5125">
                        <c:v>43112</c:v>
                      </c:pt>
                      <c:pt idx="5126">
                        <c:v>43113</c:v>
                      </c:pt>
                      <c:pt idx="5127">
                        <c:v>43114</c:v>
                      </c:pt>
                      <c:pt idx="5128">
                        <c:v>43115</c:v>
                      </c:pt>
                      <c:pt idx="5129">
                        <c:v>43116</c:v>
                      </c:pt>
                      <c:pt idx="5130">
                        <c:v>43117</c:v>
                      </c:pt>
                      <c:pt idx="5131">
                        <c:v>43118</c:v>
                      </c:pt>
                      <c:pt idx="5132">
                        <c:v>43119</c:v>
                      </c:pt>
                      <c:pt idx="5133">
                        <c:v>43120</c:v>
                      </c:pt>
                      <c:pt idx="5134">
                        <c:v>43121</c:v>
                      </c:pt>
                      <c:pt idx="5135">
                        <c:v>43122</c:v>
                      </c:pt>
                      <c:pt idx="5136">
                        <c:v>43123</c:v>
                      </c:pt>
                      <c:pt idx="5137">
                        <c:v>43124</c:v>
                      </c:pt>
                      <c:pt idx="5138">
                        <c:v>43125</c:v>
                      </c:pt>
                      <c:pt idx="5139">
                        <c:v>43126</c:v>
                      </c:pt>
                      <c:pt idx="5140">
                        <c:v>43127</c:v>
                      </c:pt>
                      <c:pt idx="5141">
                        <c:v>43128</c:v>
                      </c:pt>
                      <c:pt idx="5142">
                        <c:v>43129</c:v>
                      </c:pt>
                      <c:pt idx="5143">
                        <c:v>43130</c:v>
                      </c:pt>
                      <c:pt idx="5144">
                        <c:v>43131</c:v>
                      </c:pt>
                      <c:pt idx="5145">
                        <c:v>43132</c:v>
                      </c:pt>
                      <c:pt idx="5146">
                        <c:v>43133</c:v>
                      </c:pt>
                      <c:pt idx="5147">
                        <c:v>43134</c:v>
                      </c:pt>
                      <c:pt idx="5148">
                        <c:v>43135</c:v>
                      </c:pt>
                      <c:pt idx="5149">
                        <c:v>43136</c:v>
                      </c:pt>
                      <c:pt idx="5150">
                        <c:v>43137</c:v>
                      </c:pt>
                      <c:pt idx="5151">
                        <c:v>43138</c:v>
                      </c:pt>
                      <c:pt idx="5152">
                        <c:v>43139</c:v>
                      </c:pt>
                      <c:pt idx="5153">
                        <c:v>43140</c:v>
                      </c:pt>
                      <c:pt idx="5154">
                        <c:v>43141</c:v>
                      </c:pt>
                      <c:pt idx="5155">
                        <c:v>43142</c:v>
                      </c:pt>
                      <c:pt idx="5156">
                        <c:v>43143</c:v>
                      </c:pt>
                      <c:pt idx="5157">
                        <c:v>43144</c:v>
                      </c:pt>
                      <c:pt idx="5158">
                        <c:v>43145</c:v>
                      </c:pt>
                      <c:pt idx="5159">
                        <c:v>43146</c:v>
                      </c:pt>
                      <c:pt idx="5160">
                        <c:v>43147</c:v>
                      </c:pt>
                      <c:pt idx="5161">
                        <c:v>43148</c:v>
                      </c:pt>
                      <c:pt idx="5162">
                        <c:v>43149</c:v>
                      </c:pt>
                      <c:pt idx="5163">
                        <c:v>43150</c:v>
                      </c:pt>
                      <c:pt idx="5164">
                        <c:v>43151</c:v>
                      </c:pt>
                      <c:pt idx="5165">
                        <c:v>43152</c:v>
                      </c:pt>
                      <c:pt idx="5166">
                        <c:v>43153</c:v>
                      </c:pt>
                      <c:pt idx="5167">
                        <c:v>43154</c:v>
                      </c:pt>
                      <c:pt idx="5168">
                        <c:v>43155</c:v>
                      </c:pt>
                      <c:pt idx="5169">
                        <c:v>43156</c:v>
                      </c:pt>
                      <c:pt idx="5170">
                        <c:v>43157</c:v>
                      </c:pt>
                      <c:pt idx="5171">
                        <c:v>43158</c:v>
                      </c:pt>
                      <c:pt idx="5172">
                        <c:v>43159</c:v>
                      </c:pt>
                      <c:pt idx="5173">
                        <c:v>43160</c:v>
                      </c:pt>
                      <c:pt idx="5174">
                        <c:v>43161</c:v>
                      </c:pt>
                      <c:pt idx="5175">
                        <c:v>43162</c:v>
                      </c:pt>
                      <c:pt idx="5176">
                        <c:v>43163</c:v>
                      </c:pt>
                      <c:pt idx="5177">
                        <c:v>43164</c:v>
                      </c:pt>
                      <c:pt idx="5178">
                        <c:v>43165</c:v>
                      </c:pt>
                      <c:pt idx="5179">
                        <c:v>43166</c:v>
                      </c:pt>
                      <c:pt idx="5180">
                        <c:v>43167</c:v>
                      </c:pt>
                      <c:pt idx="5181">
                        <c:v>43168</c:v>
                      </c:pt>
                      <c:pt idx="5182">
                        <c:v>43169</c:v>
                      </c:pt>
                      <c:pt idx="5183">
                        <c:v>43170</c:v>
                      </c:pt>
                      <c:pt idx="5184">
                        <c:v>43171</c:v>
                      </c:pt>
                      <c:pt idx="5185">
                        <c:v>43172</c:v>
                      </c:pt>
                      <c:pt idx="5186">
                        <c:v>43173</c:v>
                      </c:pt>
                      <c:pt idx="5187">
                        <c:v>43174</c:v>
                      </c:pt>
                      <c:pt idx="5188">
                        <c:v>43175</c:v>
                      </c:pt>
                      <c:pt idx="5189">
                        <c:v>43176</c:v>
                      </c:pt>
                      <c:pt idx="5190">
                        <c:v>43177</c:v>
                      </c:pt>
                      <c:pt idx="5191">
                        <c:v>43178</c:v>
                      </c:pt>
                      <c:pt idx="5192">
                        <c:v>43179</c:v>
                      </c:pt>
                      <c:pt idx="5193">
                        <c:v>43180</c:v>
                      </c:pt>
                      <c:pt idx="5194">
                        <c:v>43181</c:v>
                      </c:pt>
                      <c:pt idx="5195">
                        <c:v>43182</c:v>
                      </c:pt>
                      <c:pt idx="5196">
                        <c:v>43183</c:v>
                      </c:pt>
                      <c:pt idx="5197">
                        <c:v>43184</c:v>
                      </c:pt>
                      <c:pt idx="5198">
                        <c:v>43185</c:v>
                      </c:pt>
                      <c:pt idx="5199">
                        <c:v>43186</c:v>
                      </c:pt>
                      <c:pt idx="5200">
                        <c:v>43187</c:v>
                      </c:pt>
                      <c:pt idx="5201">
                        <c:v>43188</c:v>
                      </c:pt>
                      <c:pt idx="5202">
                        <c:v>43189</c:v>
                      </c:pt>
                      <c:pt idx="5203">
                        <c:v>43190</c:v>
                      </c:pt>
                      <c:pt idx="5204">
                        <c:v>43191</c:v>
                      </c:pt>
                      <c:pt idx="5205">
                        <c:v>43192</c:v>
                      </c:pt>
                      <c:pt idx="5206">
                        <c:v>43193</c:v>
                      </c:pt>
                      <c:pt idx="5207">
                        <c:v>43194</c:v>
                      </c:pt>
                      <c:pt idx="5208">
                        <c:v>43195</c:v>
                      </c:pt>
                      <c:pt idx="5209">
                        <c:v>43196</c:v>
                      </c:pt>
                      <c:pt idx="5210">
                        <c:v>43197</c:v>
                      </c:pt>
                      <c:pt idx="5211">
                        <c:v>43198</c:v>
                      </c:pt>
                      <c:pt idx="5212">
                        <c:v>43199</c:v>
                      </c:pt>
                      <c:pt idx="5213">
                        <c:v>43200</c:v>
                      </c:pt>
                      <c:pt idx="5214">
                        <c:v>43201</c:v>
                      </c:pt>
                      <c:pt idx="5215">
                        <c:v>43202</c:v>
                      </c:pt>
                      <c:pt idx="5216">
                        <c:v>43203</c:v>
                      </c:pt>
                      <c:pt idx="5217">
                        <c:v>43204</c:v>
                      </c:pt>
                      <c:pt idx="5218">
                        <c:v>43205</c:v>
                      </c:pt>
                      <c:pt idx="5219">
                        <c:v>43206</c:v>
                      </c:pt>
                      <c:pt idx="5220">
                        <c:v>43207</c:v>
                      </c:pt>
                      <c:pt idx="5221">
                        <c:v>43208</c:v>
                      </c:pt>
                      <c:pt idx="5222">
                        <c:v>43209</c:v>
                      </c:pt>
                      <c:pt idx="5223">
                        <c:v>43210</c:v>
                      </c:pt>
                      <c:pt idx="5224">
                        <c:v>43211</c:v>
                      </c:pt>
                      <c:pt idx="5225">
                        <c:v>43212</c:v>
                      </c:pt>
                      <c:pt idx="5226">
                        <c:v>43213</c:v>
                      </c:pt>
                      <c:pt idx="5227">
                        <c:v>43214</c:v>
                      </c:pt>
                      <c:pt idx="5228">
                        <c:v>43215</c:v>
                      </c:pt>
                      <c:pt idx="5229">
                        <c:v>43216</c:v>
                      </c:pt>
                      <c:pt idx="5230">
                        <c:v>43217</c:v>
                      </c:pt>
                      <c:pt idx="5231">
                        <c:v>43218</c:v>
                      </c:pt>
                      <c:pt idx="5232">
                        <c:v>43219</c:v>
                      </c:pt>
                      <c:pt idx="5233">
                        <c:v>43220</c:v>
                      </c:pt>
                      <c:pt idx="5234">
                        <c:v>43221</c:v>
                      </c:pt>
                      <c:pt idx="5235">
                        <c:v>43222</c:v>
                      </c:pt>
                      <c:pt idx="5236">
                        <c:v>43223</c:v>
                      </c:pt>
                      <c:pt idx="5237">
                        <c:v>43224</c:v>
                      </c:pt>
                      <c:pt idx="5238">
                        <c:v>43225</c:v>
                      </c:pt>
                      <c:pt idx="5239">
                        <c:v>43226</c:v>
                      </c:pt>
                      <c:pt idx="5240">
                        <c:v>43227</c:v>
                      </c:pt>
                      <c:pt idx="5241">
                        <c:v>43228</c:v>
                      </c:pt>
                      <c:pt idx="5242">
                        <c:v>43229</c:v>
                      </c:pt>
                      <c:pt idx="5243">
                        <c:v>43230</c:v>
                      </c:pt>
                      <c:pt idx="5244">
                        <c:v>43231</c:v>
                      </c:pt>
                      <c:pt idx="5245">
                        <c:v>43232</c:v>
                      </c:pt>
                      <c:pt idx="5246">
                        <c:v>43233</c:v>
                      </c:pt>
                      <c:pt idx="5247">
                        <c:v>43234</c:v>
                      </c:pt>
                      <c:pt idx="5248">
                        <c:v>43235</c:v>
                      </c:pt>
                      <c:pt idx="5249">
                        <c:v>43236</c:v>
                      </c:pt>
                      <c:pt idx="5250">
                        <c:v>43237</c:v>
                      </c:pt>
                      <c:pt idx="5251">
                        <c:v>43238</c:v>
                      </c:pt>
                      <c:pt idx="5252">
                        <c:v>43239</c:v>
                      </c:pt>
                      <c:pt idx="5253">
                        <c:v>43240</c:v>
                      </c:pt>
                      <c:pt idx="5254">
                        <c:v>43241</c:v>
                      </c:pt>
                      <c:pt idx="5255">
                        <c:v>43242</c:v>
                      </c:pt>
                      <c:pt idx="5256">
                        <c:v>43243</c:v>
                      </c:pt>
                      <c:pt idx="5257">
                        <c:v>43244</c:v>
                      </c:pt>
                      <c:pt idx="5258">
                        <c:v>43245</c:v>
                      </c:pt>
                      <c:pt idx="5259">
                        <c:v>43246</c:v>
                      </c:pt>
                      <c:pt idx="5260">
                        <c:v>43247</c:v>
                      </c:pt>
                      <c:pt idx="5261">
                        <c:v>43248</c:v>
                      </c:pt>
                      <c:pt idx="5262">
                        <c:v>43249</c:v>
                      </c:pt>
                      <c:pt idx="5263">
                        <c:v>43250</c:v>
                      </c:pt>
                      <c:pt idx="5264">
                        <c:v>43251</c:v>
                      </c:pt>
                      <c:pt idx="5265">
                        <c:v>43252</c:v>
                      </c:pt>
                      <c:pt idx="5266">
                        <c:v>43253</c:v>
                      </c:pt>
                      <c:pt idx="5267">
                        <c:v>43254</c:v>
                      </c:pt>
                      <c:pt idx="5268">
                        <c:v>43255</c:v>
                      </c:pt>
                      <c:pt idx="5269">
                        <c:v>43256</c:v>
                      </c:pt>
                      <c:pt idx="5270">
                        <c:v>43257</c:v>
                      </c:pt>
                      <c:pt idx="5271">
                        <c:v>43258</c:v>
                      </c:pt>
                      <c:pt idx="5272">
                        <c:v>43259</c:v>
                      </c:pt>
                      <c:pt idx="5273">
                        <c:v>43260</c:v>
                      </c:pt>
                      <c:pt idx="5274">
                        <c:v>43261</c:v>
                      </c:pt>
                      <c:pt idx="5275">
                        <c:v>43262</c:v>
                      </c:pt>
                      <c:pt idx="5276">
                        <c:v>43263</c:v>
                      </c:pt>
                      <c:pt idx="5277">
                        <c:v>43264</c:v>
                      </c:pt>
                      <c:pt idx="5278">
                        <c:v>43265</c:v>
                      </c:pt>
                      <c:pt idx="5279">
                        <c:v>43266</c:v>
                      </c:pt>
                      <c:pt idx="5280">
                        <c:v>43267</c:v>
                      </c:pt>
                      <c:pt idx="5281">
                        <c:v>43268</c:v>
                      </c:pt>
                      <c:pt idx="5282">
                        <c:v>43269</c:v>
                      </c:pt>
                      <c:pt idx="5283">
                        <c:v>43270</c:v>
                      </c:pt>
                      <c:pt idx="5284">
                        <c:v>43271</c:v>
                      </c:pt>
                      <c:pt idx="5285">
                        <c:v>43272</c:v>
                      </c:pt>
                      <c:pt idx="5286">
                        <c:v>43273</c:v>
                      </c:pt>
                      <c:pt idx="5287">
                        <c:v>43274</c:v>
                      </c:pt>
                      <c:pt idx="5288">
                        <c:v>43275</c:v>
                      </c:pt>
                      <c:pt idx="5289">
                        <c:v>43276</c:v>
                      </c:pt>
                      <c:pt idx="5290">
                        <c:v>43277</c:v>
                      </c:pt>
                      <c:pt idx="5291">
                        <c:v>43278</c:v>
                      </c:pt>
                      <c:pt idx="5292">
                        <c:v>43279</c:v>
                      </c:pt>
                      <c:pt idx="5293">
                        <c:v>43280</c:v>
                      </c:pt>
                      <c:pt idx="5294">
                        <c:v>43281</c:v>
                      </c:pt>
                      <c:pt idx="5295">
                        <c:v>43282</c:v>
                      </c:pt>
                      <c:pt idx="5296">
                        <c:v>43283</c:v>
                      </c:pt>
                      <c:pt idx="5297">
                        <c:v>43284</c:v>
                      </c:pt>
                      <c:pt idx="5298">
                        <c:v>43285</c:v>
                      </c:pt>
                      <c:pt idx="5299">
                        <c:v>43286</c:v>
                      </c:pt>
                      <c:pt idx="5300">
                        <c:v>43287</c:v>
                      </c:pt>
                      <c:pt idx="5301">
                        <c:v>43288</c:v>
                      </c:pt>
                      <c:pt idx="5302">
                        <c:v>43289</c:v>
                      </c:pt>
                      <c:pt idx="5303">
                        <c:v>43290</c:v>
                      </c:pt>
                      <c:pt idx="5304">
                        <c:v>43291</c:v>
                      </c:pt>
                      <c:pt idx="5305">
                        <c:v>43292</c:v>
                      </c:pt>
                      <c:pt idx="5306">
                        <c:v>43293</c:v>
                      </c:pt>
                      <c:pt idx="5307">
                        <c:v>43294</c:v>
                      </c:pt>
                      <c:pt idx="5308">
                        <c:v>43295</c:v>
                      </c:pt>
                      <c:pt idx="5309">
                        <c:v>43296</c:v>
                      </c:pt>
                      <c:pt idx="5310">
                        <c:v>43297</c:v>
                      </c:pt>
                      <c:pt idx="5311">
                        <c:v>43298</c:v>
                      </c:pt>
                      <c:pt idx="5312">
                        <c:v>43299</c:v>
                      </c:pt>
                      <c:pt idx="5313">
                        <c:v>43300</c:v>
                      </c:pt>
                      <c:pt idx="5314">
                        <c:v>43301</c:v>
                      </c:pt>
                      <c:pt idx="5315">
                        <c:v>43302</c:v>
                      </c:pt>
                      <c:pt idx="5316">
                        <c:v>43303</c:v>
                      </c:pt>
                      <c:pt idx="5317">
                        <c:v>43304</c:v>
                      </c:pt>
                      <c:pt idx="5318">
                        <c:v>43305</c:v>
                      </c:pt>
                      <c:pt idx="5319">
                        <c:v>43306</c:v>
                      </c:pt>
                      <c:pt idx="5320">
                        <c:v>43307</c:v>
                      </c:pt>
                      <c:pt idx="5321">
                        <c:v>43308</c:v>
                      </c:pt>
                      <c:pt idx="5322">
                        <c:v>43309</c:v>
                      </c:pt>
                      <c:pt idx="5323">
                        <c:v>43310</c:v>
                      </c:pt>
                      <c:pt idx="5324">
                        <c:v>43311</c:v>
                      </c:pt>
                      <c:pt idx="5325">
                        <c:v>43312</c:v>
                      </c:pt>
                      <c:pt idx="5326">
                        <c:v>43313</c:v>
                      </c:pt>
                      <c:pt idx="5327">
                        <c:v>43314</c:v>
                      </c:pt>
                      <c:pt idx="5328">
                        <c:v>43315</c:v>
                      </c:pt>
                      <c:pt idx="5329">
                        <c:v>43316</c:v>
                      </c:pt>
                      <c:pt idx="5330">
                        <c:v>43317</c:v>
                      </c:pt>
                      <c:pt idx="5331">
                        <c:v>43318</c:v>
                      </c:pt>
                      <c:pt idx="5332">
                        <c:v>43319</c:v>
                      </c:pt>
                      <c:pt idx="5333">
                        <c:v>43320</c:v>
                      </c:pt>
                      <c:pt idx="5334">
                        <c:v>43321</c:v>
                      </c:pt>
                      <c:pt idx="5335">
                        <c:v>43322</c:v>
                      </c:pt>
                      <c:pt idx="5336">
                        <c:v>43323</c:v>
                      </c:pt>
                      <c:pt idx="5337">
                        <c:v>43324</c:v>
                      </c:pt>
                      <c:pt idx="5338">
                        <c:v>43325</c:v>
                      </c:pt>
                      <c:pt idx="5339">
                        <c:v>43326</c:v>
                      </c:pt>
                      <c:pt idx="5340">
                        <c:v>43327</c:v>
                      </c:pt>
                      <c:pt idx="5341">
                        <c:v>43328</c:v>
                      </c:pt>
                      <c:pt idx="5342">
                        <c:v>43329</c:v>
                      </c:pt>
                      <c:pt idx="5343">
                        <c:v>43330</c:v>
                      </c:pt>
                      <c:pt idx="5344">
                        <c:v>43331</c:v>
                      </c:pt>
                      <c:pt idx="5345">
                        <c:v>43332</c:v>
                      </c:pt>
                      <c:pt idx="5346">
                        <c:v>43333</c:v>
                      </c:pt>
                      <c:pt idx="5347">
                        <c:v>43334</c:v>
                      </c:pt>
                      <c:pt idx="5348">
                        <c:v>43335</c:v>
                      </c:pt>
                      <c:pt idx="5349">
                        <c:v>43336</c:v>
                      </c:pt>
                      <c:pt idx="5350">
                        <c:v>43337</c:v>
                      </c:pt>
                      <c:pt idx="5351">
                        <c:v>43338</c:v>
                      </c:pt>
                      <c:pt idx="5352">
                        <c:v>43339</c:v>
                      </c:pt>
                      <c:pt idx="5353">
                        <c:v>43340</c:v>
                      </c:pt>
                      <c:pt idx="5354">
                        <c:v>43341</c:v>
                      </c:pt>
                      <c:pt idx="5355">
                        <c:v>43342</c:v>
                      </c:pt>
                      <c:pt idx="5356">
                        <c:v>43343</c:v>
                      </c:pt>
                      <c:pt idx="5357">
                        <c:v>43344</c:v>
                      </c:pt>
                      <c:pt idx="5358">
                        <c:v>43345</c:v>
                      </c:pt>
                      <c:pt idx="5359">
                        <c:v>43346</c:v>
                      </c:pt>
                      <c:pt idx="5360">
                        <c:v>43347</c:v>
                      </c:pt>
                      <c:pt idx="5361">
                        <c:v>43348</c:v>
                      </c:pt>
                      <c:pt idx="5362">
                        <c:v>43349</c:v>
                      </c:pt>
                      <c:pt idx="5363">
                        <c:v>43350</c:v>
                      </c:pt>
                      <c:pt idx="5364">
                        <c:v>43351</c:v>
                      </c:pt>
                      <c:pt idx="5365">
                        <c:v>43352</c:v>
                      </c:pt>
                      <c:pt idx="5366">
                        <c:v>43353</c:v>
                      </c:pt>
                      <c:pt idx="5367">
                        <c:v>43354</c:v>
                      </c:pt>
                      <c:pt idx="5368">
                        <c:v>43355</c:v>
                      </c:pt>
                      <c:pt idx="5369">
                        <c:v>43356</c:v>
                      </c:pt>
                      <c:pt idx="5370">
                        <c:v>43357</c:v>
                      </c:pt>
                      <c:pt idx="5371">
                        <c:v>43358</c:v>
                      </c:pt>
                      <c:pt idx="5372">
                        <c:v>43359</c:v>
                      </c:pt>
                      <c:pt idx="5373">
                        <c:v>43360</c:v>
                      </c:pt>
                      <c:pt idx="5374">
                        <c:v>43361</c:v>
                      </c:pt>
                      <c:pt idx="5375">
                        <c:v>43362</c:v>
                      </c:pt>
                      <c:pt idx="5376">
                        <c:v>43363</c:v>
                      </c:pt>
                      <c:pt idx="5377">
                        <c:v>43364</c:v>
                      </c:pt>
                      <c:pt idx="5378">
                        <c:v>43365</c:v>
                      </c:pt>
                      <c:pt idx="5379">
                        <c:v>43366</c:v>
                      </c:pt>
                      <c:pt idx="5380">
                        <c:v>43367</c:v>
                      </c:pt>
                      <c:pt idx="5381">
                        <c:v>43368</c:v>
                      </c:pt>
                      <c:pt idx="5382">
                        <c:v>43369</c:v>
                      </c:pt>
                      <c:pt idx="5383">
                        <c:v>43370</c:v>
                      </c:pt>
                      <c:pt idx="5384">
                        <c:v>43371</c:v>
                      </c:pt>
                      <c:pt idx="5385">
                        <c:v>43372</c:v>
                      </c:pt>
                      <c:pt idx="5386">
                        <c:v>43373</c:v>
                      </c:pt>
                      <c:pt idx="5387">
                        <c:v>43374</c:v>
                      </c:pt>
                      <c:pt idx="5388">
                        <c:v>43375</c:v>
                      </c:pt>
                      <c:pt idx="5389">
                        <c:v>43376</c:v>
                      </c:pt>
                      <c:pt idx="5390">
                        <c:v>43377</c:v>
                      </c:pt>
                      <c:pt idx="5391">
                        <c:v>43378</c:v>
                      </c:pt>
                      <c:pt idx="5392">
                        <c:v>43379</c:v>
                      </c:pt>
                      <c:pt idx="5393">
                        <c:v>43380</c:v>
                      </c:pt>
                      <c:pt idx="5394">
                        <c:v>43381</c:v>
                      </c:pt>
                      <c:pt idx="5395">
                        <c:v>43382</c:v>
                      </c:pt>
                      <c:pt idx="5396">
                        <c:v>43383</c:v>
                      </c:pt>
                      <c:pt idx="5397">
                        <c:v>43384</c:v>
                      </c:pt>
                      <c:pt idx="5398">
                        <c:v>43385</c:v>
                      </c:pt>
                      <c:pt idx="5399">
                        <c:v>43386</c:v>
                      </c:pt>
                      <c:pt idx="5400">
                        <c:v>43387</c:v>
                      </c:pt>
                      <c:pt idx="5401">
                        <c:v>43388</c:v>
                      </c:pt>
                      <c:pt idx="5402">
                        <c:v>43389</c:v>
                      </c:pt>
                      <c:pt idx="5403">
                        <c:v>43390</c:v>
                      </c:pt>
                      <c:pt idx="5404">
                        <c:v>43391</c:v>
                      </c:pt>
                      <c:pt idx="5405">
                        <c:v>43392</c:v>
                      </c:pt>
                      <c:pt idx="5406">
                        <c:v>43393</c:v>
                      </c:pt>
                      <c:pt idx="5407">
                        <c:v>43394</c:v>
                      </c:pt>
                      <c:pt idx="5408">
                        <c:v>43395</c:v>
                      </c:pt>
                      <c:pt idx="5409">
                        <c:v>43396</c:v>
                      </c:pt>
                      <c:pt idx="5410">
                        <c:v>43397</c:v>
                      </c:pt>
                      <c:pt idx="5411">
                        <c:v>43398</c:v>
                      </c:pt>
                      <c:pt idx="5412">
                        <c:v>43399</c:v>
                      </c:pt>
                      <c:pt idx="5413">
                        <c:v>43400</c:v>
                      </c:pt>
                      <c:pt idx="5414">
                        <c:v>43401</c:v>
                      </c:pt>
                      <c:pt idx="5415">
                        <c:v>43402</c:v>
                      </c:pt>
                      <c:pt idx="5416">
                        <c:v>43403</c:v>
                      </c:pt>
                      <c:pt idx="5417">
                        <c:v>43404</c:v>
                      </c:pt>
                      <c:pt idx="5418">
                        <c:v>43405</c:v>
                      </c:pt>
                      <c:pt idx="5419">
                        <c:v>43406</c:v>
                      </c:pt>
                      <c:pt idx="5420">
                        <c:v>43407</c:v>
                      </c:pt>
                      <c:pt idx="5421">
                        <c:v>43408</c:v>
                      </c:pt>
                      <c:pt idx="5422">
                        <c:v>43409</c:v>
                      </c:pt>
                      <c:pt idx="5423">
                        <c:v>43410</c:v>
                      </c:pt>
                      <c:pt idx="5424">
                        <c:v>43411</c:v>
                      </c:pt>
                      <c:pt idx="5425">
                        <c:v>43412</c:v>
                      </c:pt>
                      <c:pt idx="5426">
                        <c:v>43413</c:v>
                      </c:pt>
                      <c:pt idx="5427">
                        <c:v>43414</c:v>
                      </c:pt>
                      <c:pt idx="5428">
                        <c:v>43415</c:v>
                      </c:pt>
                      <c:pt idx="5429">
                        <c:v>43416</c:v>
                      </c:pt>
                      <c:pt idx="5430">
                        <c:v>43417</c:v>
                      </c:pt>
                      <c:pt idx="5431">
                        <c:v>43418</c:v>
                      </c:pt>
                      <c:pt idx="5432">
                        <c:v>43419</c:v>
                      </c:pt>
                      <c:pt idx="5433">
                        <c:v>43420</c:v>
                      </c:pt>
                      <c:pt idx="5434">
                        <c:v>43421</c:v>
                      </c:pt>
                      <c:pt idx="5435">
                        <c:v>43422</c:v>
                      </c:pt>
                      <c:pt idx="5436">
                        <c:v>43423</c:v>
                      </c:pt>
                      <c:pt idx="5437">
                        <c:v>43424</c:v>
                      </c:pt>
                      <c:pt idx="5438">
                        <c:v>43425</c:v>
                      </c:pt>
                      <c:pt idx="5439">
                        <c:v>43426</c:v>
                      </c:pt>
                      <c:pt idx="5440">
                        <c:v>43427</c:v>
                      </c:pt>
                      <c:pt idx="5441">
                        <c:v>43428</c:v>
                      </c:pt>
                      <c:pt idx="5442">
                        <c:v>43429</c:v>
                      </c:pt>
                      <c:pt idx="5443">
                        <c:v>43430</c:v>
                      </c:pt>
                      <c:pt idx="5444">
                        <c:v>43431</c:v>
                      </c:pt>
                      <c:pt idx="5445">
                        <c:v>43432</c:v>
                      </c:pt>
                      <c:pt idx="5446">
                        <c:v>43433</c:v>
                      </c:pt>
                      <c:pt idx="5447">
                        <c:v>43434</c:v>
                      </c:pt>
                      <c:pt idx="5448">
                        <c:v>43435</c:v>
                      </c:pt>
                      <c:pt idx="5449">
                        <c:v>43436</c:v>
                      </c:pt>
                      <c:pt idx="5450">
                        <c:v>43437</c:v>
                      </c:pt>
                      <c:pt idx="5451">
                        <c:v>43438</c:v>
                      </c:pt>
                      <c:pt idx="5452">
                        <c:v>43439</c:v>
                      </c:pt>
                      <c:pt idx="5453">
                        <c:v>43440</c:v>
                      </c:pt>
                      <c:pt idx="5454">
                        <c:v>43441</c:v>
                      </c:pt>
                      <c:pt idx="5455">
                        <c:v>43442</c:v>
                      </c:pt>
                      <c:pt idx="5456">
                        <c:v>43443</c:v>
                      </c:pt>
                      <c:pt idx="5457">
                        <c:v>43444</c:v>
                      </c:pt>
                      <c:pt idx="5458">
                        <c:v>43445</c:v>
                      </c:pt>
                      <c:pt idx="5459">
                        <c:v>43446</c:v>
                      </c:pt>
                      <c:pt idx="5460">
                        <c:v>43447</c:v>
                      </c:pt>
                      <c:pt idx="5461">
                        <c:v>43448</c:v>
                      </c:pt>
                      <c:pt idx="5462">
                        <c:v>43449</c:v>
                      </c:pt>
                      <c:pt idx="5463">
                        <c:v>43450</c:v>
                      </c:pt>
                      <c:pt idx="5464">
                        <c:v>43451</c:v>
                      </c:pt>
                      <c:pt idx="5465">
                        <c:v>43452</c:v>
                      </c:pt>
                      <c:pt idx="5466">
                        <c:v>43453</c:v>
                      </c:pt>
                      <c:pt idx="5467">
                        <c:v>43454</c:v>
                      </c:pt>
                      <c:pt idx="5468">
                        <c:v>43455</c:v>
                      </c:pt>
                      <c:pt idx="5469">
                        <c:v>43456</c:v>
                      </c:pt>
                      <c:pt idx="5470">
                        <c:v>43457</c:v>
                      </c:pt>
                      <c:pt idx="5471">
                        <c:v>43458</c:v>
                      </c:pt>
                      <c:pt idx="5472">
                        <c:v>43459</c:v>
                      </c:pt>
                      <c:pt idx="5473">
                        <c:v>43460</c:v>
                      </c:pt>
                      <c:pt idx="5474">
                        <c:v>43461</c:v>
                      </c:pt>
                      <c:pt idx="5475">
                        <c:v>43462</c:v>
                      </c:pt>
                      <c:pt idx="5476">
                        <c:v>43463</c:v>
                      </c:pt>
                      <c:pt idx="5477">
                        <c:v>43464</c:v>
                      </c:pt>
                      <c:pt idx="5478">
                        <c:v>43465</c:v>
                      </c:pt>
                      <c:pt idx="5479">
                        <c:v>43466</c:v>
                      </c:pt>
                      <c:pt idx="5480">
                        <c:v>43467</c:v>
                      </c:pt>
                      <c:pt idx="5481">
                        <c:v>43468</c:v>
                      </c:pt>
                      <c:pt idx="5482">
                        <c:v>43469</c:v>
                      </c:pt>
                      <c:pt idx="5483">
                        <c:v>43470</c:v>
                      </c:pt>
                      <c:pt idx="5484">
                        <c:v>43471</c:v>
                      </c:pt>
                      <c:pt idx="5485">
                        <c:v>43472</c:v>
                      </c:pt>
                      <c:pt idx="5486">
                        <c:v>43473</c:v>
                      </c:pt>
                      <c:pt idx="5487">
                        <c:v>43474</c:v>
                      </c:pt>
                      <c:pt idx="5488">
                        <c:v>43475</c:v>
                      </c:pt>
                      <c:pt idx="5489">
                        <c:v>43476</c:v>
                      </c:pt>
                      <c:pt idx="5490">
                        <c:v>43477</c:v>
                      </c:pt>
                      <c:pt idx="5491">
                        <c:v>43478</c:v>
                      </c:pt>
                      <c:pt idx="5492">
                        <c:v>43479</c:v>
                      </c:pt>
                      <c:pt idx="5493">
                        <c:v>43480</c:v>
                      </c:pt>
                      <c:pt idx="5494">
                        <c:v>43481</c:v>
                      </c:pt>
                      <c:pt idx="5495">
                        <c:v>43482</c:v>
                      </c:pt>
                      <c:pt idx="5496">
                        <c:v>43483</c:v>
                      </c:pt>
                      <c:pt idx="5497">
                        <c:v>43484</c:v>
                      </c:pt>
                      <c:pt idx="5498">
                        <c:v>43485</c:v>
                      </c:pt>
                      <c:pt idx="5499">
                        <c:v>43486</c:v>
                      </c:pt>
                      <c:pt idx="5500">
                        <c:v>43487</c:v>
                      </c:pt>
                      <c:pt idx="5501">
                        <c:v>43488</c:v>
                      </c:pt>
                      <c:pt idx="5502">
                        <c:v>43489</c:v>
                      </c:pt>
                      <c:pt idx="5503">
                        <c:v>43490</c:v>
                      </c:pt>
                      <c:pt idx="5504">
                        <c:v>43491</c:v>
                      </c:pt>
                      <c:pt idx="5505">
                        <c:v>43492</c:v>
                      </c:pt>
                      <c:pt idx="5506">
                        <c:v>43493</c:v>
                      </c:pt>
                      <c:pt idx="5507">
                        <c:v>43494</c:v>
                      </c:pt>
                      <c:pt idx="5508">
                        <c:v>43495</c:v>
                      </c:pt>
                      <c:pt idx="5509">
                        <c:v>43496</c:v>
                      </c:pt>
                      <c:pt idx="5510">
                        <c:v>43497</c:v>
                      </c:pt>
                      <c:pt idx="5511">
                        <c:v>43498</c:v>
                      </c:pt>
                      <c:pt idx="5512">
                        <c:v>43499</c:v>
                      </c:pt>
                      <c:pt idx="5513">
                        <c:v>43500</c:v>
                      </c:pt>
                      <c:pt idx="5514">
                        <c:v>43501</c:v>
                      </c:pt>
                      <c:pt idx="5515">
                        <c:v>43502</c:v>
                      </c:pt>
                      <c:pt idx="5516">
                        <c:v>43503</c:v>
                      </c:pt>
                      <c:pt idx="5517">
                        <c:v>43504</c:v>
                      </c:pt>
                      <c:pt idx="5518">
                        <c:v>43505</c:v>
                      </c:pt>
                      <c:pt idx="5519">
                        <c:v>43506</c:v>
                      </c:pt>
                      <c:pt idx="5520">
                        <c:v>43507</c:v>
                      </c:pt>
                      <c:pt idx="5521">
                        <c:v>43508</c:v>
                      </c:pt>
                      <c:pt idx="5522">
                        <c:v>43509</c:v>
                      </c:pt>
                      <c:pt idx="5523">
                        <c:v>43510</c:v>
                      </c:pt>
                      <c:pt idx="5524">
                        <c:v>43511</c:v>
                      </c:pt>
                      <c:pt idx="5525">
                        <c:v>43512</c:v>
                      </c:pt>
                      <c:pt idx="5526">
                        <c:v>43513</c:v>
                      </c:pt>
                      <c:pt idx="5527">
                        <c:v>43514</c:v>
                      </c:pt>
                      <c:pt idx="5528">
                        <c:v>43515</c:v>
                      </c:pt>
                      <c:pt idx="5529">
                        <c:v>43516</c:v>
                      </c:pt>
                      <c:pt idx="5530">
                        <c:v>43517</c:v>
                      </c:pt>
                      <c:pt idx="5531">
                        <c:v>43518</c:v>
                      </c:pt>
                      <c:pt idx="5532">
                        <c:v>43519</c:v>
                      </c:pt>
                      <c:pt idx="5533">
                        <c:v>43520</c:v>
                      </c:pt>
                      <c:pt idx="5534">
                        <c:v>43521</c:v>
                      </c:pt>
                      <c:pt idx="5535">
                        <c:v>43522</c:v>
                      </c:pt>
                      <c:pt idx="5536">
                        <c:v>43523</c:v>
                      </c:pt>
                      <c:pt idx="5537">
                        <c:v>43524</c:v>
                      </c:pt>
                      <c:pt idx="5538">
                        <c:v>43525</c:v>
                      </c:pt>
                      <c:pt idx="5539">
                        <c:v>43526</c:v>
                      </c:pt>
                      <c:pt idx="5540">
                        <c:v>43527</c:v>
                      </c:pt>
                      <c:pt idx="5541">
                        <c:v>43528</c:v>
                      </c:pt>
                      <c:pt idx="5542">
                        <c:v>43529</c:v>
                      </c:pt>
                      <c:pt idx="5543">
                        <c:v>43530</c:v>
                      </c:pt>
                      <c:pt idx="5544">
                        <c:v>43531</c:v>
                      </c:pt>
                      <c:pt idx="5545">
                        <c:v>43532</c:v>
                      </c:pt>
                      <c:pt idx="5546">
                        <c:v>43533</c:v>
                      </c:pt>
                      <c:pt idx="5547">
                        <c:v>43534</c:v>
                      </c:pt>
                      <c:pt idx="5548">
                        <c:v>43535</c:v>
                      </c:pt>
                      <c:pt idx="5549">
                        <c:v>43536</c:v>
                      </c:pt>
                      <c:pt idx="5550">
                        <c:v>43537</c:v>
                      </c:pt>
                      <c:pt idx="5551">
                        <c:v>43538</c:v>
                      </c:pt>
                      <c:pt idx="5552">
                        <c:v>43539</c:v>
                      </c:pt>
                      <c:pt idx="5553">
                        <c:v>43540</c:v>
                      </c:pt>
                      <c:pt idx="5554">
                        <c:v>43541</c:v>
                      </c:pt>
                      <c:pt idx="5555">
                        <c:v>43542</c:v>
                      </c:pt>
                      <c:pt idx="5556">
                        <c:v>43543</c:v>
                      </c:pt>
                      <c:pt idx="5557">
                        <c:v>43544</c:v>
                      </c:pt>
                      <c:pt idx="5558">
                        <c:v>43545</c:v>
                      </c:pt>
                      <c:pt idx="5559">
                        <c:v>43546</c:v>
                      </c:pt>
                      <c:pt idx="5560">
                        <c:v>43547</c:v>
                      </c:pt>
                      <c:pt idx="5561">
                        <c:v>43548</c:v>
                      </c:pt>
                      <c:pt idx="5562">
                        <c:v>43549</c:v>
                      </c:pt>
                      <c:pt idx="5563">
                        <c:v>43550</c:v>
                      </c:pt>
                      <c:pt idx="5564">
                        <c:v>43551</c:v>
                      </c:pt>
                      <c:pt idx="5565">
                        <c:v>43552</c:v>
                      </c:pt>
                      <c:pt idx="5566">
                        <c:v>43553</c:v>
                      </c:pt>
                      <c:pt idx="5567">
                        <c:v>43554</c:v>
                      </c:pt>
                      <c:pt idx="5568">
                        <c:v>43555</c:v>
                      </c:pt>
                      <c:pt idx="5569">
                        <c:v>43556</c:v>
                      </c:pt>
                      <c:pt idx="5570">
                        <c:v>43557</c:v>
                      </c:pt>
                      <c:pt idx="5571">
                        <c:v>43558</c:v>
                      </c:pt>
                      <c:pt idx="5572">
                        <c:v>43559</c:v>
                      </c:pt>
                      <c:pt idx="5573">
                        <c:v>43560</c:v>
                      </c:pt>
                      <c:pt idx="5574">
                        <c:v>43561</c:v>
                      </c:pt>
                      <c:pt idx="5575">
                        <c:v>43562</c:v>
                      </c:pt>
                      <c:pt idx="5576">
                        <c:v>43563</c:v>
                      </c:pt>
                      <c:pt idx="5577">
                        <c:v>43564</c:v>
                      </c:pt>
                      <c:pt idx="5578">
                        <c:v>43565</c:v>
                      </c:pt>
                      <c:pt idx="5579">
                        <c:v>43566</c:v>
                      </c:pt>
                      <c:pt idx="5580">
                        <c:v>43567</c:v>
                      </c:pt>
                      <c:pt idx="5581">
                        <c:v>43568</c:v>
                      </c:pt>
                      <c:pt idx="5582">
                        <c:v>43569</c:v>
                      </c:pt>
                      <c:pt idx="5583">
                        <c:v>43570</c:v>
                      </c:pt>
                      <c:pt idx="5584">
                        <c:v>43571</c:v>
                      </c:pt>
                      <c:pt idx="5585">
                        <c:v>43572</c:v>
                      </c:pt>
                      <c:pt idx="5586">
                        <c:v>43573</c:v>
                      </c:pt>
                      <c:pt idx="5587">
                        <c:v>43574</c:v>
                      </c:pt>
                      <c:pt idx="5588">
                        <c:v>43575</c:v>
                      </c:pt>
                      <c:pt idx="5589">
                        <c:v>43576</c:v>
                      </c:pt>
                      <c:pt idx="5590">
                        <c:v>43577</c:v>
                      </c:pt>
                      <c:pt idx="5591">
                        <c:v>43578</c:v>
                      </c:pt>
                      <c:pt idx="5592">
                        <c:v>43579</c:v>
                      </c:pt>
                      <c:pt idx="5593">
                        <c:v>43580</c:v>
                      </c:pt>
                      <c:pt idx="5594">
                        <c:v>43581</c:v>
                      </c:pt>
                      <c:pt idx="5595">
                        <c:v>43582</c:v>
                      </c:pt>
                      <c:pt idx="5596">
                        <c:v>43583</c:v>
                      </c:pt>
                      <c:pt idx="5597">
                        <c:v>43584</c:v>
                      </c:pt>
                      <c:pt idx="5598">
                        <c:v>43585</c:v>
                      </c:pt>
                      <c:pt idx="5599">
                        <c:v>43586</c:v>
                      </c:pt>
                      <c:pt idx="5600">
                        <c:v>43587</c:v>
                      </c:pt>
                      <c:pt idx="5601">
                        <c:v>43588</c:v>
                      </c:pt>
                      <c:pt idx="5602">
                        <c:v>43589</c:v>
                      </c:pt>
                      <c:pt idx="5603">
                        <c:v>43590</c:v>
                      </c:pt>
                      <c:pt idx="5604">
                        <c:v>43591</c:v>
                      </c:pt>
                      <c:pt idx="5605">
                        <c:v>43592</c:v>
                      </c:pt>
                      <c:pt idx="5606">
                        <c:v>43593</c:v>
                      </c:pt>
                      <c:pt idx="5607">
                        <c:v>43594</c:v>
                      </c:pt>
                      <c:pt idx="5608">
                        <c:v>43595</c:v>
                      </c:pt>
                      <c:pt idx="5609">
                        <c:v>43596</c:v>
                      </c:pt>
                      <c:pt idx="5610">
                        <c:v>43597</c:v>
                      </c:pt>
                      <c:pt idx="5611">
                        <c:v>43598</c:v>
                      </c:pt>
                      <c:pt idx="5612">
                        <c:v>43599</c:v>
                      </c:pt>
                      <c:pt idx="5613">
                        <c:v>43600</c:v>
                      </c:pt>
                      <c:pt idx="5614">
                        <c:v>43601</c:v>
                      </c:pt>
                      <c:pt idx="5615">
                        <c:v>43602</c:v>
                      </c:pt>
                      <c:pt idx="5616">
                        <c:v>43603</c:v>
                      </c:pt>
                      <c:pt idx="5617">
                        <c:v>43604</c:v>
                      </c:pt>
                      <c:pt idx="5618">
                        <c:v>43605</c:v>
                      </c:pt>
                      <c:pt idx="5619">
                        <c:v>43606</c:v>
                      </c:pt>
                      <c:pt idx="5620">
                        <c:v>43607</c:v>
                      </c:pt>
                      <c:pt idx="5621">
                        <c:v>43608</c:v>
                      </c:pt>
                      <c:pt idx="5622">
                        <c:v>43609</c:v>
                      </c:pt>
                      <c:pt idx="5623">
                        <c:v>43610</c:v>
                      </c:pt>
                      <c:pt idx="5624">
                        <c:v>43611</c:v>
                      </c:pt>
                      <c:pt idx="5625">
                        <c:v>43612</c:v>
                      </c:pt>
                      <c:pt idx="5626">
                        <c:v>43613</c:v>
                      </c:pt>
                      <c:pt idx="5627">
                        <c:v>43614</c:v>
                      </c:pt>
                      <c:pt idx="5628">
                        <c:v>43615</c:v>
                      </c:pt>
                      <c:pt idx="5629">
                        <c:v>43616</c:v>
                      </c:pt>
                      <c:pt idx="5630">
                        <c:v>43617</c:v>
                      </c:pt>
                      <c:pt idx="5631">
                        <c:v>43618</c:v>
                      </c:pt>
                      <c:pt idx="5632">
                        <c:v>43619</c:v>
                      </c:pt>
                      <c:pt idx="5633">
                        <c:v>43620</c:v>
                      </c:pt>
                      <c:pt idx="5634">
                        <c:v>43621</c:v>
                      </c:pt>
                      <c:pt idx="5635">
                        <c:v>43622</c:v>
                      </c:pt>
                      <c:pt idx="5636">
                        <c:v>43623</c:v>
                      </c:pt>
                      <c:pt idx="5637">
                        <c:v>43624</c:v>
                      </c:pt>
                      <c:pt idx="5638">
                        <c:v>43625</c:v>
                      </c:pt>
                      <c:pt idx="5639">
                        <c:v>43626</c:v>
                      </c:pt>
                      <c:pt idx="5640">
                        <c:v>43627</c:v>
                      </c:pt>
                      <c:pt idx="5641">
                        <c:v>43628</c:v>
                      </c:pt>
                      <c:pt idx="5642">
                        <c:v>43629</c:v>
                      </c:pt>
                      <c:pt idx="5643">
                        <c:v>43630</c:v>
                      </c:pt>
                      <c:pt idx="5644">
                        <c:v>43631</c:v>
                      </c:pt>
                      <c:pt idx="5645">
                        <c:v>43632</c:v>
                      </c:pt>
                      <c:pt idx="5646">
                        <c:v>43633</c:v>
                      </c:pt>
                      <c:pt idx="5647">
                        <c:v>43634</c:v>
                      </c:pt>
                      <c:pt idx="5648">
                        <c:v>43635</c:v>
                      </c:pt>
                      <c:pt idx="5649">
                        <c:v>43636</c:v>
                      </c:pt>
                      <c:pt idx="5650">
                        <c:v>43637</c:v>
                      </c:pt>
                      <c:pt idx="5651">
                        <c:v>43638</c:v>
                      </c:pt>
                      <c:pt idx="5652">
                        <c:v>43639</c:v>
                      </c:pt>
                      <c:pt idx="5653">
                        <c:v>43640</c:v>
                      </c:pt>
                      <c:pt idx="5654">
                        <c:v>43641</c:v>
                      </c:pt>
                      <c:pt idx="5655">
                        <c:v>43642</c:v>
                      </c:pt>
                      <c:pt idx="5656">
                        <c:v>43643</c:v>
                      </c:pt>
                      <c:pt idx="5657">
                        <c:v>43644</c:v>
                      </c:pt>
                      <c:pt idx="5658">
                        <c:v>43645</c:v>
                      </c:pt>
                      <c:pt idx="5659">
                        <c:v>43646</c:v>
                      </c:pt>
                      <c:pt idx="5660">
                        <c:v>43647</c:v>
                      </c:pt>
                      <c:pt idx="5661">
                        <c:v>43648</c:v>
                      </c:pt>
                      <c:pt idx="5662">
                        <c:v>43649</c:v>
                      </c:pt>
                      <c:pt idx="5663">
                        <c:v>43650</c:v>
                      </c:pt>
                      <c:pt idx="5664">
                        <c:v>43651</c:v>
                      </c:pt>
                      <c:pt idx="5665">
                        <c:v>43652</c:v>
                      </c:pt>
                      <c:pt idx="5666">
                        <c:v>43653</c:v>
                      </c:pt>
                      <c:pt idx="5667">
                        <c:v>43654</c:v>
                      </c:pt>
                      <c:pt idx="5668">
                        <c:v>43655</c:v>
                      </c:pt>
                      <c:pt idx="5669">
                        <c:v>43656</c:v>
                      </c:pt>
                      <c:pt idx="5670">
                        <c:v>43657</c:v>
                      </c:pt>
                      <c:pt idx="5671">
                        <c:v>43658</c:v>
                      </c:pt>
                      <c:pt idx="5672">
                        <c:v>43659</c:v>
                      </c:pt>
                      <c:pt idx="5673">
                        <c:v>43660</c:v>
                      </c:pt>
                      <c:pt idx="5674">
                        <c:v>43661</c:v>
                      </c:pt>
                      <c:pt idx="5675">
                        <c:v>43662</c:v>
                      </c:pt>
                      <c:pt idx="5676">
                        <c:v>43663</c:v>
                      </c:pt>
                      <c:pt idx="5677">
                        <c:v>43664</c:v>
                      </c:pt>
                      <c:pt idx="5678">
                        <c:v>43665</c:v>
                      </c:pt>
                      <c:pt idx="5679">
                        <c:v>43666</c:v>
                      </c:pt>
                      <c:pt idx="5680">
                        <c:v>43667</c:v>
                      </c:pt>
                      <c:pt idx="5681">
                        <c:v>43668</c:v>
                      </c:pt>
                      <c:pt idx="5682">
                        <c:v>43669</c:v>
                      </c:pt>
                      <c:pt idx="5683">
                        <c:v>43670</c:v>
                      </c:pt>
                      <c:pt idx="5684">
                        <c:v>43671</c:v>
                      </c:pt>
                      <c:pt idx="5685">
                        <c:v>43672</c:v>
                      </c:pt>
                      <c:pt idx="5686">
                        <c:v>43673</c:v>
                      </c:pt>
                      <c:pt idx="5687">
                        <c:v>43674</c:v>
                      </c:pt>
                      <c:pt idx="5688">
                        <c:v>43675</c:v>
                      </c:pt>
                      <c:pt idx="5689">
                        <c:v>43676</c:v>
                      </c:pt>
                      <c:pt idx="5690">
                        <c:v>43677</c:v>
                      </c:pt>
                      <c:pt idx="5691">
                        <c:v>43678</c:v>
                      </c:pt>
                      <c:pt idx="5692">
                        <c:v>43679</c:v>
                      </c:pt>
                      <c:pt idx="5693">
                        <c:v>43680</c:v>
                      </c:pt>
                      <c:pt idx="5694">
                        <c:v>43681</c:v>
                      </c:pt>
                      <c:pt idx="5695">
                        <c:v>43682</c:v>
                      </c:pt>
                      <c:pt idx="5696">
                        <c:v>43683</c:v>
                      </c:pt>
                      <c:pt idx="5697">
                        <c:v>43684</c:v>
                      </c:pt>
                      <c:pt idx="5698">
                        <c:v>43685</c:v>
                      </c:pt>
                      <c:pt idx="5699">
                        <c:v>43686</c:v>
                      </c:pt>
                      <c:pt idx="5700">
                        <c:v>43687</c:v>
                      </c:pt>
                      <c:pt idx="5701">
                        <c:v>43688</c:v>
                      </c:pt>
                      <c:pt idx="5702">
                        <c:v>43689</c:v>
                      </c:pt>
                      <c:pt idx="5703">
                        <c:v>43690</c:v>
                      </c:pt>
                      <c:pt idx="5704">
                        <c:v>43691</c:v>
                      </c:pt>
                      <c:pt idx="5705">
                        <c:v>43692</c:v>
                      </c:pt>
                      <c:pt idx="5706">
                        <c:v>43693</c:v>
                      </c:pt>
                      <c:pt idx="5707">
                        <c:v>43694</c:v>
                      </c:pt>
                      <c:pt idx="5708">
                        <c:v>43695</c:v>
                      </c:pt>
                      <c:pt idx="5709">
                        <c:v>43696</c:v>
                      </c:pt>
                      <c:pt idx="5710">
                        <c:v>43697</c:v>
                      </c:pt>
                      <c:pt idx="5711">
                        <c:v>43698</c:v>
                      </c:pt>
                      <c:pt idx="5712">
                        <c:v>43699</c:v>
                      </c:pt>
                      <c:pt idx="5713">
                        <c:v>43700</c:v>
                      </c:pt>
                      <c:pt idx="5714">
                        <c:v>43701</c:v>
                      </c:pt>
                      <c:pt idx="5715">
                        <c:v>43702</c:v>
                      </c:pt>
                      <c:pt idx="5716">
                        <c:v>43703</c:v>
                      </c:pt>
                      <c:pt idx="5717">
                        <c:v>43704</c:v>
                      </c:pt>
                      <c:pt idx="5718">
                        <c:v>43705</c:v>
                      </c:pt>
                      <c:pt idx="5719">
                        <c:v>43706</c:v>
                      </c:pt>
                      <c:pt idx="5720">
                        <c:v>43707</c:v>
                      </c:pt>
                      <c:pt idx="5721">
                        <c:v>43708</c:v>
                      </c:pt>
                      <c:pt idx="5722">
                        <c:v>43709</c:v>
                      </c:pt>
                      <c:pt idx="5723">
                        <c:v>43710</c:v>
                      </c:pt>
                      <c:pt idx="5724">
                        <c:v>43711</c:v>
                      </c:pt>
                      <c:pt idx="5725">
                        <c:v>43712</c:v>
                      </c:pt>
                      <c:pt idx="5726">
                        <c:v>43713</c:v>
                      </c:pt>
                      <c:pt idx="5727">
                        <c:v>43714</c:v>
                      </c:pt>
                      <c:pt idx="5728">
                        <c:v>43715</c:v>
                      </c:pt>
                      <c:pt idx="5729">
                        <c:v>43716</c:v>
                      </c:pt>
                      <c:pt idx="5730">
                        <c:v>43717</c:v>
                      </c:pt>
                      <c:pt idx="5731">
                        <c:v>43718</c:v>
                      </c:pt>
                      <c:pt idx="5732">
                        <c:v>43719</c:v>
                      </c:pt>
                      <c:pt idx="5733">
                        <c:v>43720</c:v>
                      </c:pt>
                      <c:pt idx="5734">
                        <c:v>43721</c:v>
                      </c:pt>
                      <c:pt idx="5735">
                        <c:v>43722</c:v>
                      </c:pt>
                      <c:pt idx="5736">
                        <c:v>43723</c:v>
                      </c:pt>
                      <c:pt idx="5737">
                        <c:v>43724</c:v>
                      </c:pt>
                      <c:pt idx="5738">
                        <c:v>43725</c:v>
                      </c:pt>
                      <c:pt idx="5739">
                        <c:v>43726</c:v>
                      </c:pt>
                      <c:pt idx="5740">
                        <c:v>43727</c:v>
                      </c:pt>
                      <c:pt idx="5741">
                        <c:v>43728</c:v>
                      </c:pt>
                      <c:pt idx="5742">
                        <c:v>43729</c:v>
                      </c:pt>
                      <c:pt idx="5743">
                        <c:v>43730</c:v>
                      </c:pt>
                      <c:pt idx="5744">
                        <c:v>43731</c:v>
                      </c:pt>
                      <c:pt idx="5745">
                        <c:v>43732</c:v>
                      </c:pt>
                      <c:pt idx="5746">
                        <c:v>43733</c:v>
                      </c:pt>
                      <c:pt idx="5747">
                        <c:v>43734</c:v>
                      </c:pt>
                      <c:pt idx="5748">
                        <c:v>43735</c:v>
                      </c:pt>
                      <c:pt idx="5749">
                        <c:v>43736</c:v>
                      </c:pt>
                      <c:pt idx="5750">
                        <c:v>43737</c:v>
                      </c:pt>
                      <c:pt idx="5751">
                        <c:v>43738</c:v>
                      </c:pt>
                      <c:pt idx="5752">
                        <c:v>43739</c:v>
                      </c:pt>
                      <c:pt idx="5753">
                        <c:v>43740</c:v>
                      </c:pt>
                      <c:pt idx="5754">
                        <c:v>43741</c:v>
                      </c:pt>
                      <c:pt idx="5755">
                        <c:v>43742</c:v>
                      </c:pt>
                      <c:pt idx="5756">
                        <c:v>43743</c:v>
                      </c:pt>
                      <c:pt idx="5757">
                        <c:v>43744</c:v>
                      </c:pt>
                      <c:pt idx="5758">
                        <c:v>43745</c:v>
                      </c:pt>
                      <c:pt idx="5759">
                        <c:v>43746</c:v>
                      </c:pt>
                      <c:pt idx="5760">
                        <c:v>43747</c:v>
                      </c:pt>
                      <c:pt idx="5761">
                        <c:v>43748</c:v>
                      </c:pt>
                      <c:pt idx="5762">
                        <c:v>43749</c:v>
                      </c:pt>
                      <c:pt idx="5763">
                        <c:v>43750</c:v>
                      </c:pt>
                      <c:pt idx="5764">
                        <c:v>43751</c:v>
                      </c:pt>
                      <c:pt idx="5765">
                        <c:v>43752</c:v>
                      </c:pt>
                      <c:pt idx="5766">
                        <c:v>43753</c:v>
                      </c:pt>
                      <c:pt idx="5767">
                        <c:v>43754</c:v>
                      </c:pt>
                      <c:pt idx="5768">
                        <c:v>43755</c:v>
                      </c:pt>
                      <c:pt idx="5769">
                        <c:v>43756</c:v>
                      </c:pt>
                      <c:pt idx="5770">
                        <c:v>43757</c:v>
                      </c:pt>
                      <c:pt idx="5771">
                        <c:v>43758</c:v>
                      </c:pt>
                      <c:pt idx="5772">
                        <c:v>43759</c:v>
                      </c:pt>
                      <c:pt idx="5773">
                        <c:v>43760</c:v>
                      </c:pt>
                      <c:pt idx="5774">
                        <c:v>43761</c:v>
                      </c:pt>
                      <c:pt idx="5775">
                        <c:v>43762</c:v>
                      </c:pt>
                      <c:pt idx="5776">
                        <c:v>43763</c:v>
                      </c:pt>
                      <c:pt idx="5777">
                        <c:v>43764</c:v>
                      </c:pt>
                      <c:pt idx="5778">
                        <c:v>43765</c:v>
                      </c:pt>
                      <c:pt idx="5779">
                        <c:v>43766</c:v>
                      </c:pt>
                      <c:pt idx="5780">
                        <c:v>43767</c:v>
                      </c:pt>
                      <c:pt idx="5781">
                        <c:v>43768</c:v>
                      </c:pt>
                      <c:pt idx="5782">
                        <c:v>43769</c:v>
                      </c:pt>
                      <c:pt idx="5783">
                        <c:v>43770</c:v>
                      </c:pt>
                      <c:pt idx="5784">
                        <c:v>43771</c:v>
                      </c:pt>
                      <c:pt idx="5785">
                        <c:v>43772</c:v>
                      </c:pt>
                      <c:pt idx="5786">
                        <c:v>43773</c:v>
                      </c:pt>
                      <c:pt idx="5787">
                        <c:v>43774</c:v>
                      </c:pt>
                      <c:pt idx="5788">
                        <c:v>43775</c:v>
                      </c:pt>
                      <c:pt idx="5789">
                        <c:v>43776</c:v>
                      </c:pt>
                      <c:pt idx="5790">
                        <c:v>43777</c:v>
                      </c:pt>
                      <c:pt idx="5791">
                        <c:v>43778</c:v>
                      </c:pt>
                      <c:pt idx="5792">
                        <c:v>43779</c:v>
                      </c:pt>
                      <c:pt idx="5793">
                        <c:v>43780</c:v>
                      </c:pt>
                      <c:pt idx="5794">
                        <c:v>43781</c:v>
                      </c:pt>
                      <c:pt idx="5795">
                        <c:v>43782</c:v>
                      </c:pt>
                      <c:pt idx="5796">
                        <c:v>43783</c:v>
                      </c:pt>
                      <c:pt idx="5797">
                        <c:v>43784</c:v>
                      </c:pt>
                      <c:pt idx="5798">
                        <c:v>43785</c:v>
                      </c:pt>
                      <c:pt idx="5799">
                        <c:v>43786</c:v>
                      </c:pt>
                      <c:pt idx="5800">
                        <c:v>43787</c:v>
                      </c:pt>
                      <c:pt idx="5801">
                        <c:v>43788</c:v>
                      </c:pt>
                      <c:pt idx="5802">
                        <c:v>43789</c:v>
                      </c:pt>
                      <c:pt idx="5803">
                        <c:v>43790</c:v>
                      </c:pt>
                      <c:pt idx="5804">
                        <c:v>43791</c:v>
                      </c:pt>
                      <c:pt idx="5805">
                        <c:v>43792</c:v>
                      </c:pt>
                      <c:pt idx="5806">
                        <c:v>43793</c:v>
                      </c:pt>
                      <c:pt idx="5807">
                        <c:v>43794</c:v>
                      </c:pt>
                      <c:pt idx="5808">
                        <c:v>43795</c:v>
                      </c:pt>
                      <c:pt idx="5809">
                        <c:v>43796</c:v>
                      </c:pt>
                      <c:pt idx="5810">
                        <c:v>43797</c:v>
                      </c:pt>
                      <c:pt idx="5811">
                        <c:v>43798</c:v>
                      </c:pt>
                      <c:pt idx="5812">
                        <c:v>43799</c:v>
                      </c:pt>
                      <c:pt idx="5813">
                        <c:v>43800</c:v>
                      </c:pt>
                      <c:pt idx="5814">
                        <c:v>43801</c:v>
                      </c:pt>
                      <c:pt idx="5815">
                        <c:v>43802</c:v>
                      </c:pt>
                      <c:pt idx="5816">
                        <c:v>43803</c:v>
                      </c:pt>
                      <c:pt idx="5817">
                        <c:v>43804</c:v>
                      </c:pt>
                      <c:pt idx="5818">
                        <c:v>43805</c:v>
                      </c:pt>
                      <c:pt idx="5819">
                        <c:v>43806</c:v>
                      </c:pt>
                      <c:pt idx="5820">
                        <c:v>43807</c:v>
                      </c:pt>
                      <c:pt idx="5821">
                        <c:v>43808</c:v>
                      </c:pt>
                      <c:pt idx="5822">
                        <c:v>43809</c:v>
                      </c:pt>
                      <c:pt idx="5823">
                        <c:v>43810</c:v>
                      </c:pt>
                      <c:pt idx="5824">
                        <c:v>43811</c:v>
                      </c:pt>
                      <c:pt idx="5825">
                        <c:v>43812</c:v>
                      </c:pt>
                      <c:pt idx="5826">
                        <c:v>43813</c:v>
                      </c:pt>
                      <c:pt idx="5827">
                        <c:v>43814</c:v>
                      </c:pt>
                      <c:pt idx="5828">
                        <c:v>43815</c:v>
                      </c:pt>
                      <c:pt idx="5829">
                        <c:v>43816</c:v>
                      </c:pt>
                      <c:pt idx="5830">
                        <c:v>43817</c:v>
                      </c:pt>
                      <c:pt idx="5831">
                        <c:v>43818</c:v>
                      </c:pt>
                      <c:pt idx="5832">
                        <c:v>43819</c:v>
                      </c:pt>
                      <c:pt idx="5833">
                        <c:v>43820</c:v>
                      </c:pt>
                      <c:pt idx="5834">
                        <c:v>43821</c:v>
                      </c:pt>
                      <c:pt idx="5835">
                        <c:v>43822</c:v>
                      </c:pt>
                      <c:pt idx="5836">
                        <c:v>43823</c:v>
                      </c:pt>
                      <c:pt idx="5837">
                        <c:v>43824</c:v>
                      </c:pt>
                      <c:pt idx="5838">
                        <c:v>43825</c:v>
                      </c:pt>
                      <c:pt idx="5839">
                        <c:v>43826</c:v>
                      </c:pt>
                      <c:pt idx="5840">
                        <c:v>43827</c:v>
                      </c:pt>
                      <c:pt idx="5841">
                        <c:v>43828</c:v>
                      </c:pt>
                      <c:pt idx="5842">
                        <c:v>43829</c:v>
                      </c:pt>
                      <c:pt idx="5843">
                        <c:v>43830</c:v>
                      </c:pt>
                      <c:pt idx="5844">
                        <c:v>43831</c:v>
                      </c:pt>
                      <c:pt idx="5845">
                        <c:v>43832</c:v>
                      </c:pt>
                      <c:pt idx="5846">
                        <c:v>43833</c:v>
                      </c:pt>
                      <c:pt idx="5847">
                        <c:v>43834</c:v>
                      </c:pt>
                      <c:pt idx="5848">
                        <c:v>43835</c:v>
                      </c:pt>
                      <c:pt idx="5849">
                        <c:v>43836</c:v>
                      </c:pt>
                      <c:pt idx="5850">
                        <c:v>43837</c:v>
                      </c:pt>
                      <c:pt idx="5851">
                        <c:v>43838</c:v>
                      </c:pt>
                      <c:pt idx="5852">
                        <c:v>43839</c:v>
                      </c:pt>
                      <c:pt idx="5853">
                        <c:v>43840</c:v>
                      </c:pt>
                      <c:pt idx="5854">
                        <c:v>43841</c:v>
                      </c:pt>
                      <c:pt idx="5855">
                        <c:v>43842</c:v>
                      </c:pt>
                      <c:pt idx="5856">
                        <c:v>43843</c:v>
                      </c:pt>
                      <c:pt idx="5857">
                        <c:v>43844</c:v>
                      </c:pt>
                      <c:pt idx="5858">
                        <c:v>43845</c:v>
                      </c:pt>
                      <c:pt idx="5859">
                        <c:v>43846</c:v>
                      </c:pt>
                      <c:pt idx="5860">
                        <c:v>43847</c:v>
                      </c:pt>
                      <c:pt idx="5861">
                        <c:v>43848</c:v>
                      </c:pt>
                      <c:pt idx="5862">
                        <c:v>43849</c:v>
                      </c:pt>
                      <c:pt idx="5863">
                        <c:v>43850</c:v>
                      </c:pt>
                      <c:pt idx="5864">
                        <c:v>43851</c:v>
                      </c:pt>
                      <c:pt idx="5865">
                        <c:v>43852</c:v>
                      </c:pt>
                      <c:pt idx="5866">
                        <c:v>43853</c:v>
                      </c:pt>
                      <c:pt idx="5867">
                        <c:v>43854</c:v>
                      </c:pt>
                      <c:pt idx="5868">
                        <c:v>43855</c:v>
                      </c:pt>
                      <c:pt idx="5869">
                        <c:v>43856</c:v>
                      </c:pt>
                      <c:pt idx="5870">
                        <c:v>43857</c:v>
                      </c:pt>
                      <c:pt idx="5871">
                        <c:v>43858</c:v>
                      </c:pt>
                      <c:pt idx="5872">
                        <c:v>43859</c:v>
                      </c:pt>
                      <c:pt idx="5873">
                        <c:v>43860</c:v>
                      </c:pt>
                      <c:pt idx="5874">
                        <c:v>43861</c:v>
                      </c:pt>
                      <c:pt idx="5875">
                        <c:v>43862</c:v>
                      </c:pt>
                      <c:pt idx="5876">
                        <c:v>43863</c:v>
                      </c:pt>
                      <c:pt idx="5877">
                        <c:v>43864</c:v>
                      </c:pt>
                      <c:pt idx="5878">
                        <c:v>43865</c:v>
                      </c:pt>
                      <c:pt idx="5879">
                        <c:v>43866</c:v>
                      </c:pt>
                      <c:pt idx="5880">
                        <c:v>43867</c:v>
                      </c:pt>
                      <c:pt idx="5881">
                        <c:v>43868</c:v>
                      </c:pt>
                      <c:pt idx="5882">
                        <c:v>43869</c:v>
                      </c:pt>
                      <c:pt idx="5883">
                        <c:v>43870</c:v>
                      </c:pt>
                      <c:pt idx="5884">
                        <c:v>43871</c:v>
                      </c:pt>
                      <c:pt idx="5885">
                        <c:v>43872</c:v>
                      </c:pt>
                      <c:pt idx="5886">
                        <c:v>43873</c:v>
                      </c:pt>
                      <c:pt idx="5887">
                        <c:v>43874</c:v>
                      </c:pt>
                      <c:pt idx="5888">
                        <c:v>43875</c:v>
                      </c:pt>
                      <c:pt idx="5889">
                        <c:v>43876</c:v>
                      </c:pt>
                      <c:pt idx="5890">
                        <c:v>43877</c:v>
                      </c:pt>
                      <c:pt idx="5891">
                        <c:v>43878</c:v>
                      </c:pt>
                      <c:pt idx="5892">
                        <c:v>43879</c:v>
                      </c:pt>
                      <c:pt idx="5893">
                        <c:v>43880</c:v>
                      </c:pt>
                      <c:pt idx="5894">
                        <c:v>43881</c:v>
                      </c:pt>
                      <c:pt idx="5895">
                        <c:v>43882</c:v>
                      </c:pt>
                      <c:pt idx="5896">
                        <c:v>43883</c:v>
                      </c:pt>
                      <c:pt idx="5897">
                        <c:v>43884</c:v>
                      </c:pt>
                      <c:pt idx="5898">
                        <c:v>43885</c:v>
                      </c:pt>
                      <c:pt idx="5899">
                        <c:v>43886</c:v>
                      </c:pt>
                      <c:pt idx="5900">
                        <c:v>43887</c:v>
                      </c:pt>
                      <c:pt idx="5901">
                        <c:v>43888</c:v>
                      </c:pt>
                      <c:pt idx="5902">
                        <c:v>43889</c:v>
                      </c:pt>
                      <c:pt idx="5903">
                        <c:v>43890</c:v>
                      </c:pt>
                      <c:pt idx="5904">
                        <c:v>43891</c:v>
                      </c:pt>
                      <c:pt idx="5905">
                        <c:v>43892</c:v>
                      </c:pt>
                      <c:pt idx="5906">
                        <c:v>43893</c:v>
                      </c:pt>
                      <c:pt idx="5907">
                        <c:v>43894</c:v>
                      </c:pt>
                      <c:pt idx="5908">
                        <c:v>43895</c:v>
                      </c:pt>
                      <c:pt idx="5909">
                        <c:v>43896</c:v>
                      </c:pt>
                      <c:pt idx="5910">
                        <c:v>43897</c:v>
                      </c:pt>
                      <c:pt idx="5911">
                        <c:v>43898</c:v>
                      </c:pt>
                      <c:pt idx="5912">
                        <c:v>43899</c:v>
                      </c:pt>
                      <c:pt idx="5913">
                        <c:v>43900</c:v>
                      </c:pt>
                      <c:pt idx="5914">
                        <c:v>43901</c:v>
                      </c:pt>
                      <c:pt idx="5915">
                        <c:v>43902</c:v>
                      </c:pt>
                      <c:pt idx="5916">
                        <c:v>43903</c:v>
                      </c:pt>
                      <c:pt idx="5917">
                        <c:v>43904</c:v>
                      </c:pt>
                      <c:pt idx="5918">
                        <c:v>43905</c:v>
                      </c:pt>
                      <c:pt idx="5919">
                        <c:v>43906</c:v>
                      </c:pt>
                      <c:pt idx="5920">
                        <c:v>43907</c:v>
                      </c:pt>
                      <c:pt idx="5921">
                        <c:v>43908</c:v>
                      </c:pt>
                      <c:pt idx="5922">
                        <c:v>43909</c:v>
                      </c:pt>
                      <c:pt idx="5923">
                        <c:v>43910</c:v>
                      </c:pt>
                      <c:pt idx="5924">
                        <c:v>43911</c:v>
                      </c:pt>
                      <c:pt idx="5925">
                        <c:v>43912</c:v>
                      </c:pt>
                      <c:pt idx="5926">
                        <c:v>43913</c:v>
                      </c:pt>
                      <c:pt idx="5927">
                        <c:v>43914</c:v>
                      </c:pt>
                      <c:pt idx="5928">
                        <c:v>43915</c:v>
                      </c:pt>
                      <c:pt idx="5929">
                        <c:v>43916</c:v>
                      </c:pt>
                      <c:pt idx="5930">
                        <c:v>43917</c:v>
                      </c:pt>
                      <c:pt idx="5931">
                        <c:v>43918</c:v>
                      </c:pt>
                      <c:pt idx="5932">
                        <c:v>43919</c:v>
                      </c:pt>
                      <c:pt idx="5933">
                        <c:v>43920</c:v>
                      </c:pt>
                      <c:pt idx="5934">
                        <c:v>43921</c:v>
                      </c:pt>
                      <c:pt idx="5935">
                        <c:v>43922</c:v>
                      </c:pt>
                      <c:pt idx="5936">
                        <c:v>43923</c:v>
                      </c:pt>
                      <c:pt idx="5937">
                        <c:v>43924</c:v>
                      </c:pt>
                      <c:pt idx="5938">
                        <c:v>43925</c:v>
                      </c:pt>
                      <c:pt idx="5939">
                        <c:v>43926</c:v>
                      </c:pt>
                      <c:pt idx="5940">
                        <c:v>43927</c:v>
                      </c:pt>
                      <c:pt idx="5941">
                        <c:v>43928</c:v>
                      </c:pt>
                      <c:pt idx="5942">
                        <c:v>43929</c:v>
                      </c:pt>
                      <c:pt idx="5943">
                        <c:v>43930</c:v>
                      </c:pt>
                      <c:pt idx="5944">
                        <c:v>43931</c:v>
                      </c:pt>
                      <c:pt idx="5945">
                        <c:v>43932</c:v>
                      </c:pt>
                      <c:pt idx="5946">
                        <c:v>43933</c:v>
                      </c:pt>
                      <c:pt idx="5947">
                        <c:v>43934</c:v>
                      </c:pt>
                      <c:pt idx="5948">
                        <c:v>43935</c:v>
                      </c:pt>
                      <c:pt idx="5949">
                        <c:v>43936</c:v>
                      </c:pt>
                      <c:pt idx="5950">
                        <c:v>43937</c:v>
                      </c:pt>
                      <c:pt idx="5951">
                        <c:v>43938</c:v>
                      </c:pt>
                      <c:pt idx="5952">
                        <c:v>43939</c:v>
                      </c:pt>
                      <c:pt idx="5953">
                        <c:v>43940</c:v>
                      </c:pt>
                      <c:pt idx="5954">
                        <c:v>43941</c:v>
                      </c:pt>
                      <c:pt idx="5955">
                        <c:v>43942</c:v>
                      </c:pt>
                      <c:pt idx="5956">
                        <c:v>43943</c:v>
                      </c:pt>
                      <c:pt idx="5957">
                        <c:v>43944</c:v>
                      </c:pt>
                      <c:pt idx="5958">
                        <c:v>43945</c:v>
                      </c:pt>
                      <c:pt idx="5959">
                        <c:v>43946</c:v>
                      </c:pt>
                      <c:pt idx="5960">
                        <c:v>43947</c:v>
                      </c:pt>
                      <c:pt idx="5961">
                        <c:v>43948</c:v>
                      </c:pt>
                      <c:pt idx="5962">
                        <c:v>43949</c:v>
                      </c:pt>
                      <c:pt idx="5963">
                        <c:v>43950</c:v>
                      </c:pt>
                      <c:pt idx="5964">
                        <c:v>43951</c:v>
                      </c:pt>
                      <c:pt idx="5965">
                        <c:v>43952</c:v>
                      </c:pt>
                      <c:pt idx="5966">
                        <c:v>43953</c:v>
                      </c:pt>
                      <c:pt idx="5967">
                        <c:v>43954</c:v>
                      </c:pt>
                      <c:pt idx="5968">
                        <c:v>43955</c:v>
                      </c:pt>
                      <c:pt idx="5969">
                        <c:v>43956</c:v>
                      </c:pt>
                      <c:pt idx="5970">
                        <c:v>43957</c:v>
                      </c:pt>
                      <c:pt idx="5971">
                        <c:v>43958</c:v>
                      </c:pt>
                      <c:pt idx="5972">
                        <c:v>43959</c:v>
                      </c:pt>
                      <c:pt idx="5973">
                        <c:v>43960</c:v>
                      </c:pt>
                      <c:pt idx="5974">
                        <c:v>43961</c:v>
                      </c:pt>
                      <c:pt idx="5975">
                        <c:v>43962</c:v>
                      </c:pt>
                      <c:pt idx="5976">
                        <c:v>43963</c:v>
                      </c:pt>
                      <c:pt idx="5977">
                        <c:v>43964</c:v>
                      </c:pt>
                      <c:pt idx="5978">
                        <c:v>43965</c:v>
                      </c:pt>
                      <c:pt idx="5979">
                        <c:v>43966</c:v>
                      </c:pt>
                      <c:pt idx="5980">
                        <c:v>43967</c:v>
                      </c:pt>
                      <c:pt idx="5981">
                        <c:v>43968</c:v>
                      </c:pt>
                      <c:pt idx="5982">
                        <c:v>43969</c:v>
                      </c:pt>
                      <c:pt idx="5983">
                        <c:v>43970</c:v>
                      </c:pt>
                      <c:pt idx="5984">
                        <c:v>43971</c:v>
                      </c:pt>
                      <c:pt idx="5985">
                        <c:v>43972</c:v>
                      </c:pt>
                      <c:pt idx="5986">
                        <c:v>43973</c:v>
                      </c:pt>
                      <c:pt idx="5987">
                        <c:v>43974</c:v>
                      </c:pt>
                      <c:pt idx="5988">
                        <c:v>43975</c:v>
                      </c:pt>
                      <c:pt idx="5989">
                        <c:v>43976</c:v>
                      </c:pt>
                      <c:pt idx="5990">
                        <c:v>43977</c:v>
                      </c:pt>
                      <c:pt idx="5991">
                        <c:v>43978</c:v>
                      </c:pt>
                      <c:pt idx="5992">
                        <c:v>43979</c:v>
                      </c:pt>
                      <c:pt idx="5993">
                        <c:v>43980</c:v>
                      </c:pt>
                      <c:pt idx="5994">
                        <c:v>43981</c:v>
                      </c:pt>
                      <c:pt idx="5995">
                        <c:v>43982</c:v>
                      </c:pt>
                      <c:pt idx="5996">
                        <c:v>43983</c:v>
                      </c:pt>
                      <c:pt idx="5997">
                        <c:v>43984</c:v>
                      </c:pt>
                      <c:pt idx="5998">
                        <c:v>43985</c:v>
                      </c:pt>
                      <c:pt idx="5999">
                        <c:v>43986</c:v>
                      </c:pt>
                      <c:pt idx="6000">
                        <c:v>43987</c:v>
                      </c:pt>
                      <c:pt idx="6001">
                        <c:v>43988</c:v>
                      </c:pt>
                      <c:pt idx="6002">
                        <c:v>43989</c:v>
                      </c:pt>
                      <c:pt idx="6003">
                        <c:v>43990</c:v>
                      </c:pt>
                      <c:pt idx="6004">
                        <c:v>43991</c:v>
                      </c:pt>
                      <c:pt idx="6005">
                        <c:v>43992</c:v>
                      </c:pt>
                      <c:pt idx="6006">
                        <c:v>43993</c:v>
                      </c:pt>
                      <c:pt idx="6007">
                        <c:v>43994</c:v>
                      </c:pt>
                      <c:pt idx="6008">
                        <c:v>43995</c:v>
                      </c:pt>
                      <c:pt idx="6009">
                        <c:v>43996</c:v>
                      </c:pt>
                      <c:pt idx="6010">
                        <c:v>43997</c:v>
                      </c:pt>
                      <c:pt idx="6011">
                        <c:v>43998</c:v>
                      </c:pt>
                      <c:pt idx="6012">
                        <c:v>43999</c:v>
                      </c:pt>
                      <c:pt idx="6013">
                        <c:v>44000</c:v>
                      </c:pt>
                      <c:pt idx="6014">
                        <c:v>44001</c:v>
                      </c:pt>
                      <c:pt idx="6015">
                        <c:v>44002</c:v>
                      </c:pt>
                      <c:pt idx="6016">
                        <c:v>44003</c:v>
                      </c:pt>
                      <c:pt idx="6017">
                        <c:v>44004</c:v>
                      </c:pt>
                      <c:pt idx="6018">
                        <c:v>44005</c:v>
                      </c:pt>
                      <c:pt idx="6019">
                        <c:v>44006</c:v>
                      </c:pt>
                      <c:pt idx="6020">
                        <c:v>44007</c:v>
                      </c:pt>
                      <c:pt idx="6021">
                        <c:v>44008</c:v>
                      </c:pt>
                      <c:pt idx="6022">
                        <c:v>44009</c:v>
                      </c:pt>
                      <c:pt idx="6023">
                        <c:v>44010</c:v>
                      </c:pt>
                      <c:pt idx="6024">
                        <c:v>44011</c:v>
                      </c:pt>
                      <c:pt idx="6025">
                        <c:v>44012</c:v>
                      </c:pt>
                      <c:pt idx="6026">
                        <c:v>44013</c:v>
                      </c:pt>
                      <c:pt idx="6027">
                        <c:v>44014</c:v>
                      </c:pt>
                      <c:pt idx="6028">
                        <c:v>44015</c:v>
                      </c:pt>
                      <c:pt idx="6029">
                        <c:v>44016</c:v>
                      </c:pt>
                      <c:pt idx="6030">
                        <c:v>44017</c:v>
                      </c:pt>
                      <c:pt idx="6031">
                        <c:v>44018</c:v>
                      </c:pt>
                      <c:pt idx="6032">
                        <c:v>44019</c:v>
                      </c:pt>
                      <c:pt idx="6033">
                        <c:v>44020</c:v>
                      </c:pt>
                      <c:pt idx="6034">
                        <c:v>44021</c:v>
                      </c:pt>
                      <c:pt idx="6035">
                        <c:v>44022</c:v>
                      </c:pt>
                      <c:pt idx="6036">
                        <c:v>44023</c:v>
                      </c:pt>
                      <c:pt idx="6037">
                        <c:v>44024</c:v>
                      </c:pt>
                      <c:pt idx="6038">
                        <c:v>44025</c:v>
                      </c:pt>
                      <c:pt idx="6039">
                        <c:v>44026</c:v>
                      </c:pt>
                      <c:pt idx="6040">
                        <c:v>44027</c:v>
                      </c:pt>
                      <c:pt idx="6041">
                        <c:v>44028</c:v>
                      </c:pt>
                      <c:pt idx="6042">
                        <c:v>44029</c:v>
                      </c:pt>
                      <c:pt idx="6043">
                        <c:v>44030</c:v>
                      </c:pt>
                      <c:pt idx="6044">
                        <c:v>44031</c:v>
                      </c:pt>
                      <c:pt idx="6045">
                        <c:v>44032</c:v>
                      </c:pt>
                      <c:pt idx="6046">
                        <c:v>44033</c:v>
                      </c:pt>
                      <c:pt idx="6047">
                        <c:v>44034</c:v>
                      </c:pt>
                      <c:pt idx="6048">
                        <c:v>44035</c:v>
                      </c:pt>
                      <c:pt idx="6049">
                        <c:v>44036</c:v>
                      </c:pt>
                      <c:pt idx="6050">
                        <c:v>44037</c:v>
                      </c:pt>
                      <c:pt idx="6051">
                        <c:v>44038</c:v>
                      </c:pt>
                      <c:pt idx="6052">
                        <c:v>44039</c:v>
                      </c:pt>
                      <c:pt idx="6053">
                        <c:v>44040</c:v>
                      </c:pt>
                      <c:pt idx="6054">
                        <c:v>44041</c:v>
                      </c:pt>
                      <c:pt idx="6055">
                        <c:v>44042</c:v>
                      </c:pt>
                      <c:pt idx="6056">
                        <c:v>44043</c:v>
                      </c:pt>
                      <c:pt idx="6057">
                        <c:v>44044</c:v>
                      </c:pt>
                      <c:pt idx="6058">
                        <c:v>44045</c:v>
                      </c:pt>
                      <c:pt idx="6059">
                        <c:v>44046</c:v>
                      </c:pt>
                      <c:pt idx="6060">
                        <c:v>44047</c:v>
                      </c:pt>
                      <c:pt idx="6061">
                        <c:v>44048</c:v>
                      </c:pt>
                      <c:pt idx="6062">
                        <c:v>44049</c:v>
                      </c:pt>
                      <c:pt idx="6063">
                        <c:v>44050</c:v>
                      </c:pt>
                      <c:pt idx="6064">
                        <c:v>44051</c:v>
                      </c:pt>
                      <c:pt idx="6065">
                        <c:v>44052</c:v>
                      </c:pt>
                      <c:pt idx="6066">
                        <c:v>44053</c:v>
                      </c:pt>
                      <c:pt idx="6067">
                        <c:v>44054</c:v>
                      </c:pt>
                      <c:pt idx="6068">
                        <c:v>44055</c:v>
                      </c:pt>
                      <c:pt idx="6069">
                        <c:v>44056</c:v>
                      </c:pt>
                      <c:pt idx="6070">
                        <c:v>44057</c:v>
                      </c:pt>
                      <c:pt idx="6071">
                        <c:v>44058</c:v>
                      </c:pt>
                      <c:pt idx="6072">
                        <c:v>44059</c:v>
                      </c:pt>
                      <c:pt idx="6073">
                        <c:v>44060</c:v>
                      </c:pt>
                      <c:pt idx="6074">
                        <c:v>44061</c:v>
                      </c:pt>
                      <c:pt idx="6075">
                        <c:v>44062</c:v>
                      </c:pt>
                      <c:pt idx="6076">
                        <c:v>44063</c:v>
                      </c:pt>
                      <c:pt idx="6077">
                        <c:v>44064</c:v>
                      </c:pt>
                      <c:pt idx="6078">
                        <c:v>44065</c:v>
                      </c:pt>
                      <c:pt idx="6079">
                        <c:v>44066</c:v>
                      </c:pt>
                      <c:pt idx="6080">
                        <c:v>44067</c:v>
                      </c:pt>
                      <c:pt idx="6081">
                        <c:v>44068</c:v>
                      </c:pt>
                      <c:pt idx="6082">
                        <c:v>44069</c:v>
                      </c:pt>
                      <c:pt idx="6083">
                        <c:v>44070</c:v>
                      </c:pt>
                      <c:pt idx="6084">
                        <c:v>44071</c:v>
                      </c:pt>
                      <c:pt idx="6085">
                        <c:v>44072</c:v>
                      </c:pt>
                      <c:pt idx="6086">
                        <c:v>44073</c:v>
                      </c:pt>
                      <c:pt idx="6087">
                        <c:v>44074</c:v>
                      </c:pt>
                      <c:pt idx="6088">
                        <c:v>44075</c:v>
                      </c:pt>
                      <c:pt idx="6089">
                        <c:v>44076</c:v>
                      </c:pt>
                      <c:pt idx="6090">
                        <c:v>44077</c:v>
                      </c:pt>
                      <c:pt idx="6091">
                        <c:v>44078</c:v>
                      </c:pt>
                      <c:pt idx="6092">
                        <c:v>44079</c:v>
                      </c:pt>
                      <c:pt idx="6093">
                        <c:v>44080</c:v>
                      </c:pt>
                      <c:pt idx="6094">
                        <c:v>44081</c:v>
                      </c:pt>
                      <c:pt idx="6095">
                        <c:v>44082</c:v>
                      </c:pt>
                      <c:pt idx="6096">
                        <c:v>44083</c:v>
                      </c:pt>
                      <c:pt idx="6097">
                        <c:v>44084</c:v>
                      </c:pt>
                      <c:pt idx="6098">
                        <c:v>44085</c:v>
                      </c:pt>
                      <c:pt idx="6099">
                        <c:v>44086</c:v>
                      </c:pt>
                      <c:pt idx="6100">
                        <c:v>44087</c:v>
                      </c:pt>
                      <c:pt idx="6101">
                        <c:v>44088</c:v>
                      </c:pt>
                      <c:pt idx="6102">
                        <c:v>44089</c:v>
                      </c:pt>
                      <c:pt idx="6103">
                        <c:v>44090</c:v>
                      </c:pt>
                      <c:pt idx="6104">
                        <c:v>44091</c:v>
                      </c:pt>
                      <c:pt idx="6105">
                        <c:v>44092</c:v>
                      </c:pt>
                      <c:pt idx="6106">
                        <c:v>44093</c:v>
                      </c:pt>
                      <c:pt idx="6107">
                        <c:v>44094</c:v>
                      </c:pt>
                      <c:pt idx="6108">
                        <c:v>44095</c:v>
                      </c:pt>
                      <c:pt idx="6109">
                        <c:v>44096</c:v>
                      </c:pt>
                      <c:pt idx="6110">
                        <c:v>44097</c:v>
                      </c:pt>
                      <c:pt idx="6111">
                        <c:v>44098</c:v>
                      </c:pt>
                      <c:pt idx="6112">
                        <c:v>44099</c:v>
                      </c:pt>
                      <c:pt idx="6113">
                        <c:v>44100</c:v>
                      </c:pt>
                      <c:pt idx="6114">
                        <c:v>44101</c:v>
                      </c:pt>
                      <c:pt idx="6115">
                        <c:v>44102</c:v>
                      </c:pt>
                      <c:pt idx="6116">
                        <c:v>44103</c:v>
                      </c:pt>
                      <c:pt idx="6117">
                        <c:v>44104</c:v>
                      </c:pt>
                      <c:pt idx="6118">
                        <c:v>44105</c:v>
                      </c:pt>
                      <c:pt idx="6119">
                        <c:v>44106</c:v>
                      </c:pt>
                      <c:pt idx="6120">
                        <c:v>44107</c:v>
                      </c:pt>
                      <c:pt idx="6121">
                        <c:v>44108</c:v>
                      </c:pt>
                      <c:pt idx="6122">
                        <c:v>44109</c:v>
                      </c:pt>
                      <c:pt idx="6123">
                        <c:v>44110</c:v>
                      </c:pt>
                      <c:pt idx="6124">
                        <c:v>44111</c:v>
                      </c:pt>
                      <c:pt idx="6125">
                        <c:v>44112</c:v>
                      </c:pt>
                      <c:pt idx="6126">
                        <c:v>44113</c:v>
                      </c:pt>
                      <c:pt idx="6127">
                        <c:v>44114</c:v>
                      </c:pt>
                      <c:pt idx="6128">
                        <c:v>44115</c:v>
                      </c:pt>
                      <c:pt idx="6129">
                        <c:v>44116</c:v>
                      </c:pt>
                      <c:pt idx="6130">
                        <c:v>44117</c:v>
                      </c:pt>
                      <c:pt idx="6131">
                        <c:v>44118</c:v>
                      </c:pt>
                      <c:pt idx="6132">
                        <c:v>44119</c:v>
                      </c:pt>
                      <c:pt idx="6133">
                        <c:v>44120</c:v>
                      </c:pt>
                      <c:pt idx="6134">
                        <c:v>44121</c:v>
                      </c:pt>
                      <c:pt idx="6135">
                        <c:v>44122</c:v>
                      </c:pt>
                      <c:pt idx="6136">
                        <c:v>44123</c:v>
                      </c:pt>
                      <c:pt idx="6137">
                        <c:v>44124</c:v>
                      </c:pt>
                      <c:pt idx="6138">
                        <c:v>44125</c:v>
                      </c:pt>
                      <c:pt idx="6139">
                        <c:v>44126</c:v>
                      </c:pt>
                      <c:pt idx="6140">
                        <c:v>44127</c:v>
                      </c:pt>
                      <c:pt idx="6141">
                        <c:v>44128</c:v>
                      </c:pt>
                      <c:pt idx="6142">
                        <c:v>44129</c:v>
                      </c:pt>
                      <c:pt idx="6143">
                        <c:v>44130</c:v>
                      </c:pt>
                      <c:pt idx="6144">
                        <c:v>44131</c:v>
                      </c:pt>
                      <c:pt idx="6145">
                        <c:v>44132</c:v>
                      </c:pt>
                      <c:pt idx="6146">
                        <c:v>44133</c:v>
                      </c:pt>
                      <c:pt idx="6147">
                        <c:v>44134</c:v>
                      </c:pt>
                      <c:pt idx="6148">
                        <c:v>44135</c:v>
                      </c:pt>
                      <c:pt idx="6149">
                        <c:v>44136</c:v>
                      </c:pt>
                      <c:pt idx="6150">
                        <c:v>44137</c:v>
                      </c:pt>
                      <c:pt idx="6151">
                        <c:v>44138</c:v>
                      </c:pt>
                      <c:pt idx="6152">
                        <c:v>44139</c:v>
                      </c:pt>
                      <c:pt idx="6153">
                        <c:v>44140</c:v>
                      </c:pt>
                      <c:pt idx="6154">
                        <c:v>44141</c:v>
                      </c:pt>
                      <c:pt idx="6155">
                        <c:v>44142</c:v>
                      </c:pt>
                      <c:pt idx="6156">
                        <c:v>44143</c:v>
                      </c:pt>
                      <c:pt idx="6157">
                        <c:v>44144</c:v>
                      </c:pt>
                      <c:pt idx="6158">
                        <c:v>44145</c:v>
                      </c:pt>
                      <c:pt idx="6159">
                        <c:v>44146</c:v>
                      </c:pt>
                      <c:pt idx="6160">
                        <c:v>44147</c:v>
                      </c:pt>
                      <c:pt idx="6161">
                        <c:v>44148</c:v>
                      </c:pt>
                      <c:pt idx="6162">
                        <c:v>44149</c:v>
                      </c:pt>
                      <c:pt idx="6163">
                        <c:v>44150</c:v>
                      </c:pt>
                      <c:pt idx="6164">
                        <c:v>44151</c:v>
                      </c:pt>
                      <c:pt idx="6165">
                        <c:v>44152</c:v>
                      </c:pt>
                      <c:pt idx="6166">
                        <c:v>44153</c:v>
                      </c:pt>
                      <c:pt idx="6167">
                        <c:v>44154</c:v>
                      </c:pt>
                      <c:pt idx="6168">
                        <c:v>44155</c:v>
                      </c:pt>
                      <c:pt idx="6169">
                        <c:v>44156</c:v>
                      </c:pt>
                      <c:pt idx="6170">
                        <c:v>44157</c:v>
                      </c:pt>
                      <c:pt idx="6171">
                        <c:v>44158</c:v>
                      </c:pt>
                      <c:pt idx="6172">
                        <c:v>44159</c:v>
                      </c:pt>
                      <c:pt idx="6173">
                        <c:v>44160</c:v>
                      </c:pt>
                      <c:pt idx="6174">
                        <c:v>44161</c:v>
                      </c:pt>
                      <c:pt idx="6175">
                        <c:v>44162</c:v>
                      </c:pt>
                      <c:pt idx="6176">
                        <c:v>44163</c:v>
                      </c:pt>
                      <c:pt idx="6177">
                        <c:v>44164</c:v>
                      </c:pt>
                      <c:pt idx="6178">
                        <c:v>44165</c:v>
                      </c:pt>
                      <c:pt idx="6179">
                        <c:v>44166</c:v>
                      </c:pt>
                      <c:pt idx="6180">
                        <c:v>44167</c:v>
                      </c:pt>
                      <c:pt idx="6181">
                        <c:v>44168</c:v>
                      </c:pt>
                      <c:pt idx="6182">
                        <c:v>44169</c:v>
                      </c:pt>
                      <c:pt idx="6183">
                        <c:v>44170</c:v>
                      </c:pt>
                      <c:pt idx="6184">
                        <c:v>44171</c:v>
                      </c:pt>
                      <c:pt idx="6185">
                        <c:v>44172</c:v>
                      </c:pt>
                      <c:pt idx="6186">
                        <c:v>44173</c:v>
                      </c:pt>
                      <c:pt idx="6187">
                        <c:v>44174</c:v>
                      </c:pt>
                      <c:pt idx="6188">
                        <c:v>44175</c:v>
                      </c:pt>
                      <c:pt idx="6189">
                        <c:v>44176</c:v>
                      </c:pt>
                      <c:pt idx="6190">
                        <c:v>44177</c:v>
                      </c:pt>
                      <c:pt idx="6191">
                        <c:v>44178</c:v>
                      </c:pt>
                      <c:pt idx="6192">
                        <c:v>44179</c:v>
                      </c:pt>
                      <c:pt idx="6193">
                        <c:v>44180</c:v>
                      </c:pt>
                      <c:pt idx="6194">
                        <c:v>44181</c:v>
                      </c:pt>
                      <c:pt idx="6195">
                        <c:v>44182</c:v>
                      </c:pt>
                      <c:pt idx="6196">
                        <c:v>44183</c:v>
                      </c:pt>
                      <c:pt idx="6197">
                        <c:v>44184</c:v>
                      </c:pt>
                      <c:pt idx="6198">
                        <c:v>44185</c:v>
                      </c:pt>
                      <c:pt idx="6199">
                        <c:v>44186</c:v>
                      </c:pt>
                      <c:pt idx="6200">
                        <c:v>44187</c:v>
                      </c:pt>
                      <c:pt idx="6201">
                        <c:v>44188</c:v>
                      </c:pt>
                      <c:pt idx="6202">
                        <c:v>44189</c:v>
                      </c:pt>
                      <c:pt idx="6203">
                        <c:v>44190</c:v>
                      </c:pt>
                      <c:pt idx="6204">
                        <c:v>44191</c:v>
                      </c:pt>
                      <c:pt idx="6205">
                        <c:v>44192</c:v>
                      </c:pt>
                      <c:pt idx="6206">
                        <c:v>44193</c:v>
                      </c:pt>
                      <c:pt idx="6207">
                        <c:v>44194</c:v>
                      </c:pt>
                      <c:pt idx="6208">
                        <c:v>44195</c:v>
                      </c:pt>
                      <c:pt idx="6209">
                        <c:v>44196</c:v>
                      </c:pt>
                      <c:pt idx="6210">
                        <c:v>44197</c:v>
                      </c:pt>
                      <c:pt idx="6211">
                        <c:v>44198</c:v>
                      </c:pt>
                      <c:pt idx="6212">
                        <c:v>44199</c:v>
                      </c:pt>
                      <c:pt idx="6213">
                        <c:v>44200</c:v>
                      </c:pt>
                      <c:pt idx="6214">
                        <c:v>44201</c:v>
                      </c:pt>
                      <c:pt idx="6215">
                        <c:v>44202</c:v>
                      </c:pt>
                      <c:pt idx="6216">
                        <c:v>44203</c:v>
                      </c:pt>
                      <c:pt idx="6217">
                        <c:v>44204</c:v>
                      </c:pt>
                      <c:pt idx="6218">
                        <c:v>44205</c:v>
                      </c:pt>
                      <c:pt idx="6219">
                        <c:v>44206</c:v>
                      </c:pt>
                      <c:pt idx="6220">
                        <c:v>44207</c:v>
                      </c:pt>
                      <c:pt idx="6221">
                        <c:v>44208</c:v>
                      </c:pt>
                      <c:pt idx="6222">
                        <c:v>44209</c:v>
                      </c:pt>
                      <c:pt idx="6223">
                        <c:v>44210</c:v>
                      </c:pt>
                      <c:pt idx="6224">
                        <c:v>44211</c:v>
                      </c:pt>
                      <c:pt idx="6225">
                        <c:v>44212</c:v>
                      </c:pt>
                      <c:pt idx="6226">
                        <c:v>44213</c:v>
                      </c:pt>
                      <c:pt idx="6227">
                        <c:v>44214</c:v>
                      </c:pt>
                      <c:pt idx="6228">
                        <c:v>44215</c:v>
                      </c:pt>
                      <c:pt idx="6229">
                        <c:v>44216</c:v>
                      </c:pt>
                      <c:pt idx="6230">
                        <c:v>44217</c:v>
                      </c:pt>
                      <c:pt idx="6231">
                        <c:v>44218</c:v>
                      </c:pt>
                      <c:pt idx="6232">
                        <c:v>44219</c:v>
                      </c:pt>
                      <c:pt idx="6233">
                        <c:v>44220</c:v>
                      </c:pt>
                      <c:pt idx="6234">
                        <c:v>44221</c:v>
                      </c:pt>
                      <c:pt idx="6235">
                        <c:v>44222</c:v>
                      </c:pt>
                      <c:pt idx="6236">
                        <c:v>44223</c:v>
                      </c:pt>
                      <c:pt idx="6237">
                        <c:v>44224</c:v>
                      </c:pt>
                      <c:pt idx="6238">
                        <c:v>44225</c:v>
                      </c:pt>
                      <c:pt idx="6239">
                        <c:v>44226</c:v>
                      </c:pt>
                      <c:pt idx="6240">
                        <c:v>44227</c:v>
                      </c:pt>
                      <c:pt idx="6241">
                        <c:v>44228</c:v>
                      </c:pt>
                      <c:pt idx="6242">
                        <c:v>44229</c:v>
                      </c:pt>
                      <c:pt idx="6243">
                        <c:v>44230</c:v>
                      </c:pt>
                      <c:pt idx="6244">
                        <c:v>44231</c:v>
                      </c:pt>
                      <c:pt idx="6245">
                        <c:v>44232</c:v>
                      </c:pt>
                      <c:pt idx="6246">
                        <c:v>44233</c:v>
                      </c:pt>
                      <c:pt idx="6247">
                        <c:v>44234</c:v>
                      </c:pt>
                      <c:pt idx="6248">
                        <c:v>44235</c:v>
                      </c:pt>
                      <c:pt idx="6249">
                        <c:v>44236</c:v>
                      </c:pt>
                      <c:pt idx="6250">
                        <c:v>44237</c:v>
                      </c:pt>
                      <c:pt idx="6251">
                        <c:v>44238</c:v>
                      </c:pt>
                      <c:pt idx="6252">
                        <c:v>44239</c:v>
                      </c:pt>
                      <c:pt idx="6253">
                        <c:v>44240</c:v>
                      </c:pt>
                      <c:pt idx="6254">
                        <c:v>44241</c:v>
                      </c:pt>
                      <c:pt idx="6255">
                        <c:v>44242</c:v>
                      </c:pt>
                      <c:pt idx="6256">
                        <c:v>44243</c:v>
                      </c:pt>
                      <c:pt idx="6257">
                        <c:v>44244</c:v>
                      </c:pt>
                      <c:pt idx="6258">
                        <c:v>44245</c:v>
                      </c:pt>
                      <c:pt idx="6259">
                        <c:v>44246</c:v>
                      </c:pt>
                      <c:pt idx="6260">
                        <c:v>44247</c:v>
                      </c:pt>
                      <c:pt idx="6261">
                        <c:v>44248</c:v>
                      </c:pt>
                      <c:pt idx="6262">
                        <c:v>44249</c:v>
                      </c:pt>
                      <c:pt idx="6263">
                        <c:v>44250</c:v>
                      </c:pt>
                      <c:pt idx="6264">
                        <c:v>44251</c:v>
                      </c:pt>
                      <c:pt idx="6265">
                        <c:v>44252</c:v>
                      </c:pt>
                      <c:pt idx="6266">
                        <c:v>44253</c:v>
                      </c:pt>
                      <c:pt idx="6267">
                        <c:v>44254</c:v>
                      </c:pt>
                      <c:pt idx="6268">
                        <c:v>44255</c:v>
                      </c:pt>
                      <c:pt idx="6269">
                        <c:v>44256</c:v>
                      </c:pt>
                      <c:pt idx="6270">
                        <c:v>44257</c:v>
                      </c:pt>
                      <c:pt idx="6271">
                        <c:v>44258</c:v>
                      </c:pt>
                      <c:pt idx="6272">
                        <c:v>44259</c:v>
                      </c:pt>
                      <c:pt idx="6273">
                        <c:v>44260</c:v>
                      </c:pt>
                      <c:pt idx="6274">
                        <c:v>44261</c:v>
                      </c:pt>
                      <c:pt idx="6275">
                        <c:v>44262</c:v>
                      </c:pt>
                      <c:pt idx="6276">
                        <c:v>44263</c:v>
                      </c:pt>
                      <c:pt idx="6277">
                        <c:v>44264</c:v>
                      </c:pt>
                      <c:pt idx="6278">
                        <c:v>44265</c:v>
                      </c:pt>
                      <c:pt idx="6279">
                        <c:v>44266</c:v>
                      </c:pt>
                      <c:pt idx="6280">
                        <c:v>44267</c:v>
                      </c:pt>
                      <c:pt idx="6281">
                        <c:v>44268</c:v>
                      </c:pt>
                      <c:pt idx="6282">
                        <c:v>44269</c:v>
                      </c:pt>
                      <c:pt idx="6283">
                        <c:v>44270</c:v>
                      </c:pt>
                      <c:pt idx="6284">
                        <c:v>44271</c:v>
                      </c:pt>
                      <c:pt idx="6285">
                        <c:v>44272</c:v>
                      </c:pt>
                      <c:pt idx="6286">
                        <c:v>44273</c:v>
                      </c:pt>
                      <c:pt idx="6287">
                        <c:v>44274</c:v>
                      </c:pt>
                      <c:pt idx="6288">
                        <c:v>44275</c:v>
                      </c:pt>
                      <c:pt idx="6289">
                        <c:v>44276</c:v>
                      </c:pt>
                      <c:pt idx="6290">
                        <c:v>44277</c:v>
                      </c:pt>
                      <c:pt idx="6291">
                        <c:v>44278</c:v>
                      </c:pt>
                      <c:pt idx="6292">
                        <c:v>44279</c:v>
                      </c:pt>
                      <c:pt idx="6293">
                        <c:v>44280</c:v>
                      </c:pt>
                      <c:pt idx="6294">
                        <c:v>44281</c:v>
                      </c:pt>
                      <c:pt idx="6295">
                        <c:v>44282</c:v>
                      </c:pt>
                      <c:pt idx="6296">
                        <c:v>44283</c:v>
                      </c:pt>
                      <c:pt idx="6297">
                        <c:v>44284</c:v>
                      </c:pt>
                      <c:pt idx="6298">
                        <c:v>44285</c:v>
                      </c:pt>
                      <c:pt idx="6299">
                        <c:v>44286</c:v>
                      </c:pt>
                      <c:pt idx="6300">
                        <c:v>44287</c:v>
                      </c:pt>
                      <c:pt idx="6301">
                        <c:v>44288</c:v>
                      </c:pt>
                      <c:pt idx="6302">
                        <c:v>44289</c:v>
                      </c:pt>
                      <c:pt idx="6303">
                        <c:v>44290</c:v>
                      </c:pt>
                      <c:pt idx="6304">
                        <c:v>44291</c:v>
                      </c:pt>
                      <c:pt idx="6305">
                        <c:v>44292</c:v>
                      </c:pt>
                      <c:pt idx="6306">
                        <c:v>44293</c:v>
                      </c:pt>
                      <c:pt idx="6307">
                        <c:v>44294</c:v>
                      </c:pt>
                      <c:pt idx="6308">
                        <c:v>44295</c:v>
                      </c:pt>
                      <c:pt idx="6309">
                        <c:v>44296</c:v>
                      </c:pt>
                      <c:pt idx="6310">
                        <c:v>44297</c:v>
                      </c:pt>
                      <c:pt idx="6311">
                        <c:v>44298</c:v>
                      </c:pt>
                      <c:pt idx="6312">
                        <c:v>44299</c:v>
                      </c:pt>
                      <c:pt idx="6313">
                        <c:v>44300</c:v>
                      </c:pt>
                      <c:pt idx="6314">
                        <c:v>44301</c:v>
                      </c:pt>
                      <c:pt idx="6315">
                        <c:v>44302</c:v>
                      </c:pt>
                      <c:pt idx="6316">
                        <c:v>44303</c:v>
                      </c:pt>
                      <c:pt idx="6317">
                        <c:v>44304</c:v>
                      </c:pt>
                      <c:pt idx="6318">
                        <c:v>44305</c:v>
                      </c:pt>
                      <c:pt idx="6319">
                        <c:v>44306</c:v>
                      </c:pt>
                      <c:pt idx="6320">
                        <c:v>44307</c:v>
                      </c:pt>
                      <c:pt idx="6321">
                        <c:v>44308</c:v>
                      </c:pt>
                      <c:pt idx="6322">
                        <c:v>44309</c:v>
                      </c:pt>
                      <c:pt idx="6323">
                        <c:v>44310</c:v>
                      </c:pt>
                      <c:pt idx="6324">
                        <c:v>44311</c:v>
                      </c:pt>
                      <c:pt idx="6325">
                        <c:v>44312</c:v>
                      </c:pt>
                      <c:pt idx="6326">
                        <c:v>44313</c:v>
                      </c:pt>
                      <c:pt idx="6327">
                        <c:v>44314</c:v>
                      </c:pt>
                      <c:pt idx="6328">
                        <c:v>44315</c:v>
                      </c:pt>
                      <c:pt idx="6329">
                        <c:v>44316</c:v>
                      </c:pt>
                      <c:pt idx="6330">
                        <c:v>44317</c:v>
                      </c:pt>
                      <c:pt idx="6331">
                        <c:v>44318</c:v>
                      </c:pt>
                      <c:pt idx="6332">
                        <c:v>44319</c:v>
                      </c:pt>
                      <c:pt idx="6333">
                        <c:v>44320</c:v>
                      </c:pt>
                      <c:pt idx="6334">
                        <c:v>44321</c:v>
                      </c:pt>
                      <c:pt idx="6335">
                        <c:v>44322</c:v>
                      </c:pt>
                      <c:pt idx="6336">
                        <c:v>44323</c:v>
                      </c:pt>
                      <c:pt idx="6337">
                        <c:v>44324</c:v>
                      </c:pt>
                      <c:pt idx="6338">
                        <c:v>44325</c:v>
                      </c:pt>
                      <c:pt idx="6339">
                        <c:v>44326</c:v>
                      </c:pt>
                      <c:pt idx="6340">
                        <c:v>44327</c:v>
                      </c:pt>
                      <c:pt idx="6341">
                        <c:v>44328</c:v>
                      </c:pt>
                      <c:pt idx="6342">
                        <c:v>44329</c:v>
                      </c:pt>
                      <c:pt idx="6343">
                        <c:v>44330</c:v>
                      </c:pt>
                      <c:pt idx="6344">
                        <c:v>44331</c:v>
                      </c:pt>
                      <c:pt idx="6345">
                        <c:v>44332</c:v>
                      </c:pt>
                      <c:pt idx="6346">
                        <c:v>44333</c:v>
                      </c:pt>
                      <c:pt idx="6347">
                        <c:v>44334</c:v>
                      </c:pt>
                      <c:pt idx="6348">
                        <c:v>44335</c:v>
                      </c:pt>
                      <c:pt idx="6349">
                        <c:v>44336</c:v>
                      </c:pt>
                      <c:pt idx="6350">
                        <c:v>44337</c:v>
                      </c:pt>
                      <c:pt idx="6351">
                        <c:v>44338</c:v>
                      </c:pt>
                      <c:pt idx="6352">
                        <c:v>44339</c:v>
                      </c:pt>
                      <c:pt idx="6353">
                        <c:v>44340</c:v>
                      </c:pt>
                      <c:pt idx="6354">
                        <c:v>44341</c:v>
                      </c:pt>
                      <c:pt idx="6355">
                        <c:v>44342</c:v>
                      </c:pt>
                      <c:pt idx="6356">
                        <c:v>44343</c:v>
                      </c:pt>
                      <c:pt idx="6357">
                        <c:v>44344</c:v>
                      </c:pt>
                      <c:pt idx="6358">
                        <c:v>44345</c:v>
                      </c:pt>
                      <c:pt idx="6359">
                        <c:v>44346</c:v>
                      </c:pt>
                      <c:pt idx="6360">
                        <c:v>44347</c:v>
                      </c:pt>
                      <c:pt idx="6361">
                        <c:v>44348</c:v>
                      </c:pt>
                      <c:pt idx="6362">
                        <c:v>44349</c:v>
                      </c:pt>
                      <c:pt idx="6363">
                        <c:v>44350</c:v>
                      </c:pt>
                      <c:pt idx="6364">
                        <c:v>44351</c:v>
                      </c:pt>
                      <c:pt idx="6365">
                        <c:v>44352</c:v>
                      </c:pt>
                      <c:pt idx="6366">
                        <c:v>44353</c:v>
                      </c:pt>
                      <c:pt idx="6367">
                        <c:v>44354</c:v>
                      </c:pt>
                      <c:pt idx="6368">
                        <c:v>44355</c:v>
                      </c:pt>
                      <c:pt idx="6369">
                        <c:v>44356</c:v>
                      </c:pt>
                      <c:pt idx="6370">
                        <c:v>44357</c:v>
                      </c:pt>
                      <c:pt idx="6371">
                        <c:v>44358</c:v>
                      </c:pt>
                      <c:pt idx="6372">
                        <c:v>44359</c:v>
                      </c:pt>
                      <c:pt idx="6373">
                        <c:v>44360</c:v>
                      </c:pt>
                      <c:pt idx="6374">
                        <c:v>44361</c:v>
                      </c:pt>
                      <c:pt idx="6375">
                        <c:v>44362</c:v>
                      </c:pt>
                      <c:pt idx="6376">
                        <c:v>44363</c:v>
                      </c:pt>
                      <c:pt idx="6377">
                        <c:v>44364</c:v>
                      </c:pt>
                      <c:pt idx="6378">
                        <c:v>44365</c:v>
                      </c:pt>
                      <c:pt idx="6379">
                        <c:v>44366</c:v>
                      </c:pt>
                      <c:pt idx="6380">
                        <c:v>44367</c:v>
                      </c:pt>
                      <c:pt idx="6381">
                        <c:v>44368</c:v>
                      </c:pt>
                      <c:pt idx="6382">
                        <c:v>44369</c:v>
                      </c:pt>
                      <c:pt idx="6383">
                        <c:v>44370</c:v>
                      </c:pt>
                      <c:pt idx="6384">
                        <c:v>44371</c:v>
                      </c:pt>
                      <c:pt idx="6385">
                        <c:v>44372</c:v>
                      </c:pt>
                      <c:pt idx="6386">
                        <c:v>44373</c:v>
                      </c:pt>
                      <c:pt idx="6387">
                        <c:v>44374</c:v>
                      </c:pt>
                      <c:pt idx="6388">
                        <c:v>44375</c:v>
                      </c:pt>
                      <c:pt idx="6389">
                        <c:v>44376</c:v>
                      </c:pt>
                      <c:pt idx="6390">
                        <c:v>44377</c:v>
                      </c:pt>
                      <c:pt idx="6391">
                        <c:v>44378</c:v>
                      </c:pt>
                      <c:pt idx="6392">
                        <c:v>44379</c:v>
                      </c:pt>
                      <c:pt idx="6393">
                        <c:v>44380</c:v>
                      </c:pt>
                      <c:pt idx="6394">
                        <c:v>44381</c:v>
                      </c:pt>
                      <c:pt idx="6395">
                        <c:v>44382</c:v>
                      </c:pt>
                      <c:pt idx="6396">
                        <c:v>44383</c:v>
                      </c:pt>
                      <c:pt idx="6397">
                        <c:v>44384</c:v>
                      </c:pt>
                      <c:pt idx="6398">
                        <c:v>44385</c:v>
                      </c:pt>
                      <c:pt idx="6399">
                        <c:v>44386</c:v>
                      </c:pt>
                      <c:pt idx="6400">
                        <c:v>44387</c:v>
                      </c:pt>
                      <c:pt idx="6401">
                        <c:v>44388</c:v>
                      </c:pt>
                      <c:pt idx="6402">
                        <c:v>44389</c:v>
                      </c:pt>
                      <c:pt idx="6403">
                        <c:v>44390</c:v>
                      </c:pt>
                      <c:pt idx="6404">
                        <c:v>44391</c:v>
                      </c:pt>
                      <c:pt idx="6405">
                        <c:v>44392</c:v>
                      </c:pt>
                      <c:pt idx="6406">
                        <c:v>44393</c:v>
                      </c:pt>
                      <c:pt idx="6407">
                        <c:v>44394</c:v>
                      </c:pt>
                      <c:pt idx="6408">
                        <c:v>44395</c:v>
                      </c:pt>
                      <c:pt idx="6409">
                        <c:v>44396</c:v>
                      </c:pt>
                      <c:pt idx="6410">
                        <c:v>44397</c:v>
                      </c:pt>
                      <c:pt idx="6411">
                        <c:v>44398</c:v>
                      </c:pt>
                      <c:pt idx="6412">
                        <c:v>44399</c:v>
                      </c:pt>
                      <c:pt idx="6413">
                        <c:v>44400</c:v>
                      </c:pt>
                      <c:pt idx="6414">
                        <c:v>44401</c:v>
                      </c:pt>
                      <c:pt idx="6415">
                        <c:v>44402</c:v>
                      </c:pt>
                      <c:pt idx="6416">
                        <c:v>44403</c:v>
                      </c:pt>
                      <c:pt idx="6417">
                        <c:v>44404</c:v>
                      </c:pt>
                      <c:pt idx="6418">
                        <c:v>44405</c:v>
                      </c:pt>
                      <c:pt idx="6419">
                        <c:v>44406</c:v>
                      </c:pt>
                      <c:pt idx="6420">
                        <c:v>44407</c:v>
                      </c:pt>
                      <c:pt idx="6421">
                        <c:v>44408</c:v>
                      </c:pt>
                      <c:pt idx="6422">
                        <c:v>44409</c:v>
                      </c:pt>
                      <c:pt idx="6423">
                        <c:v>44410</c:v>
                      </c:pt>
                      <c:pt idx="6424">
                        <c:v>44411</c:v>
                      </c:pt>
                      <c:pt idx="6425">
                        <c:v>44412</c:v>
                      </c:pt>
                      <c:pt idx="6426">
                        <c:v>44413</c:v>
                      </c:pt>
                      <c:pt idx="6427">
                        <c:v>44414</c:v>
                      </c:pt>
                      <c:pt idx="6428">
                        <c:v>44415</c:v>
                      </c:pt>
                      <c:pt idx="6429">
                        <c:v>44416</c:v>
                      </c:pt>
                      <c:pt idx="6430">
                        <c:v>44417</c:v>
                      </c:pt>
                      <c:pt idx="6431">
                        <c:v>44418</c:v>
                      </c:pt>
                      <c:pt idx="6432">
                        <c:v>44419</c:v>
                      </c:pt>
                      <c:pt idx="6433">
                        <c:v>44420</c:v>
                      </c:pt>
                      <c:pt idx="6434">
                        <c:v>44421</c:v>
                      </c:pt>
                      <c:pt idx="6435">
                        <c:v>44422</c:v>
                      </c:pt>
                      <c:pt idx="6436">
                        <c:v>44423</c:v>
                      </c:pt>
                      <c:pt idx="6437">
                        <c:v>44424</c:v>
                      </c:pt>
                      <c:pt idx="6438">
                        <c:v>44425</c:v>
                      </c:pt>
                      <c:pt idx="6439">
                        <c:v>44426</c:v>
                      </c:pt>
                      <c:pt idx="6440">
                        <c:v>44427</c:v>
                      </c:pt>
                      <c:pt idx="6441">
                        <c:v>44428</c:v>
                      </c:pt>
                      <c:pt idx="6442">
                        <c:v>44429</c:v>
                      </c:pt>
                      <c:pt idx="6443">
                        <c:v>44430</c:v>
                      </c:pt>
                      <c:pt idx="6444">
                        <c:v>44431</c:v>
                      </c:pt>
                      <c:pt idx="6445">
                        <c:v>44432</c:v>
                      </c:pt>
                      <c:pt idx="6446">
                        <c:v>44433</c:v>
                      </c:pt>
                      <c:pt idx="6447">
                        <c:v>44434</c:v>
                      </c:pt>
                      <c:pt idx="6448">
                        <c:v>44435</c:v>
                      </c:pt>
                      <c:pt idx="6449">
                        <c:v>44436</c:v>
                      </c:pt>
                      <c:pt idx="6450">
                        <c:v>44437</c:v>
                      </c:pt>
                      <c:pt idx="6451">
                        <c:v>44438</c:v>
                      </c:pt>
                      <c:pt idx="6452">
                        <c:v>44439</c:v>
                      </c:pt>
                      <c:pt idx="6453">
                        <c:v>44440</c:v>
                      </c:pt>
                      <c:pt idx="6454">
                        <c:v>44441</c:v>
                      </c:pt>
                      <c:pt idx="6455">
                        <c:v>44442</c:v>
                      </c:pt>
                      <c:pt idx="6456">
                        <c:v>44443</c:v>
                      </c:pt>
                      <c:pt idx="6457">
                        <c:v>44444</c:v>
                      </c:pt>
                      <c:pt idx="6458">
                        <c:v>44445</c:v>
                      </c:pt>
                      <c:pt idx="6459">
                        <c:v>44446</c:v>
                      </c:pt>
                      <c:pt idx="6460">
                        <c:v>44447</c:v>
                      </c:pt>
                      <c:pt idx="6461">
                        <c:v>44448</c:v>
                      </c:pt>
                      <c:pt idx="6462">
                        <c:v>44449</c:v>
                      </c:pt>
                      <c:pt idx="6463">
                        <c:v>44450</c:v>
                      </c:pt>
                      <c:pt idx="6464">
                        <c:v>44451</c:v>
                      </c:pt>
                      <c:pt idx="6465">
                        <c:v>44452</c:v>
                      </c:pt>
                      <c:pt idx="6466">
                        <c:v>44453</c:v>
                      </c:pt>
                      <c:pt idx="6467">
                        <c:v>44454</c:v>
                      </c:pt>
                      <c:pt idx="6468">
                        <c:v>44455</c:v>
                      </c:pt>
                      <c:pt idx="6469">
                        <c:v>44456</c:v>
                      </c:pt>
                      <c:pt idx="6470">
                        <c:v>44457</c:v>
                      </c:pt>
                      <c:pt idx="6471">
                        <c:v>44458</c:v>
                      </c:pt>
                      <c:pt idx="6472">
                        <c:v>44459</c:v>
                      </c:pt>
                      <c:pt idx="6473">
                        <c:v>44460</c:v>
                      </c:pt>
                      <c:pt idx="6474">
                        <c:v>44461</c:v>
                      </c:pt>
                      <c:pt idx="6475">
                        <c:v>44462</c:v>
                      </c:pt>
                      <c:pt idx="6476">
                        <c:v>44463</c:v>
                      </c:pt>
                      <c:pt idx="6477">
                        <c:v>44464</c:v>
                      </c:pt>
                      <c:pt idx="6478">
                        <c:v>44465</c:v>
                      </c:pt>
                      <c:pt idx="6479">
                        <c:v>44466</c:v>
                      </c:pt>
                      <c:pt idx="6480">
                        <c:v>44467</c:v>
                      </c:pt>
                      <c:pt idx="6481">
                        <c:v>44468</c:v>
                      </c:pt>
                      <c:pt idx="6482">
                        <c:v>44469</c:v>
                      </c:pt>
                      <c:pt idx="6483">
                        <c:v>44470</c:v>
                      </c:pt>
                      <c:pt idx="6484">
                        <c:v>44471</c:v>
                      </c:pt>
                      <c:pt idx="6485">
                        <c:v>44472</c:v>
                      </c:pt>
                      <c:pt idx="6486">
                        <c:v>44473</c:v>
                      </c:pt>
                      <c:pt idx="6487">
                        <c:v>44474</c:v>
                      </c:pt>
                      <c:pt idx="6488">
                        <c:v>44475</c:v>
                      </c:pt>
                      <c:pt idx="6489">
                        <c:v>44476</c:v>
                      </c:pt>
                      <c:pt idx="6490">
                        <c:v>44477</c:v>
                      </c:pt>
                      <c:pt idx="6491">
                        <c:v>44478</c:v>
                      </c:pt>
                      <c:pt idx="6492">
                        <c:v>44479</c:v>
                      </c:pt>
                      <c:pt idx="6493">
                        <c:v>44480</c:v>
                      </c:pt>
                      <c:pt idx="6494">
                        <c:v>44481</c:v>
                      </c:pt>
                      <c:pt idx="6495">
                        <c:v>44482</c:v>
                      </c:pt>
                      <c:pt idx="6496">
                        <c:v>44483</c:v>
                      </c:pt>
                      <c:pt idx="6497">
                        <c:v>44484</c:v>
                      </c:pt>
                      <c:pt idx="6498">
                        <c:v>44485</c:v>
                      </c:pt>
                      <c:pt idx="6499">
                        <c:v>44486</c:v>
                      </c:pt>
                      <c:pt idx="6500">
                        <c:v>44487</c:v>
                      </c:pt>
                      <c:pt idx="6501">
                        <c:v>44488</c:v>
                      </c:pt>
                      <c:pt idx="6502">
                        <c:v>44489</c:v>
                      </c:pt>
                      <c:pt idx="6503">
                        <c:v>44490</c:v>
                      </c:pt>
                      <c:pt idx="6504">
                        <c:v>44491</c:v>
                      </c:pt>
                      <c:pt idx="6505">
                        <c:v>44492</c:v>
                      </c:pt>
                      <c:pt idx="6506">
                        <c:v>44493</c:v>
                      </c:pt>
                      <c:pt idx="6507">
                        <c:v>44494</c:v>
                      </c:pt>
                      <c:pt idx="6508">
                        <c:v>44495</c:v>
                      </c:pt>
                      <c:pt idx="6509">
                        <c:v>44496</c:v>
                      </c:pt>
                      <c:pt idx="6510">
                        <c:v>44497</c:v>
                      </c:pt>
                      <c:pt idx="6511">
                        <c:v>44498</c:v>
                      </c:pt>
                      <c:pt idx="6512">
                        <c:v>44499</c:v>
                      </c:pt>
                      <c:pt idx="6513">
                        <c:v>44500</c:v>
                      </c:pt>
                      <c:pt idx="6514">
                        <c:v>44501</c:v>
                      </c:pt>
                      <c:pt idx="6515">
                        <c:v>44502</c:v>
                      </c:pt>
                      <c:pt idx="6516">
                        <c:v>44503</c:v>
                      </c:pt>
                      <c:pt idx="6517">
                        <c:v>44504</c:v>
                      </c:pt>
                      <c:pt idx="6518">
                        <c:v>44505</c:v>
                      </c:pt>
                      <c:pt idx="6519">
                        <c:v>44506</c:v>
                      </c:pt>
                      <c:pt idx="6520">
                        <c:v>44507</c:v>
                      </c:pt>
                      <c:pt idx="6521">
                        <c:v>44508</c:v>
                      </c:pt>
                      <c:pt idx="6522">
                        <c:v>44509</c:v>
                      </c:pt>
                      <c:pt idx="6523">
                        <c:v>44510</c:v>
                      </c:pt>
                      <c:pt idx="6524">
                        <c:v>44511</c:v>
                      </c:pt>
                      <c:pt idx="6525">
                        <c:v>44512</c:v>
                      </c:pt>
                      <c:pt idx="6526">
                        <c:v>44513</c:v>
                      </c:pt>
                      <c:pt idx="6527">
                        <c:v>44514</c:v>
                      </c:pt>
                      <c:pt idx="6528">
                        <c:v>44515</c:v>
                      </c:pt>
                      <c:pt idx="6529">
                        <c:v>44516</c:v>
                      </c:pt>
                      <c:pt idx="6530">
                        <c:v>44517</c:v>
                      </c:pt>
                      <c:pt idx="6531">
                        <c:v>44518</c:v>
                      </c:pt>
                      <c:pt idx="6532">
                        <c:v>44519</c:v>
                      </c:pt>
                      <c:pt idx="6533">
                        <c:v>44520</c:v>
                      </c:pt>
                      <c:pt idx="6534">
                        <c:v>44521</c:v>
                      </c:pt>
                      <c:pt idx="6535">
                        <c:v>44522</c:v>
                      </c:pt>
                      <c:pt idx="6536">
                        <c:v>44523</c:v>
                      </c:pt>
                      <c:pt idx="6537">
                        <c:v>44524</c:v>
                      </c:pt>
                      <c:pt idx="6538">
                        <c:v>44525</c:v>
                      </c:pt>
                      <c:pt idx="6539">
                        <c:v>44526</c:v>
                      </c:pt>
                      <c:pt idx="6540">
                        <c:v>44527</c:v>
                      </c:pt>
                      <c:pt idx="6541">
                        <c:v>44528</c:v>
                      </c:pt>
                      <c:pt idx="6542">
                        <c:v>44529</c:v>
                      </c:pt>
                      <c:pt idx="6543">
                        <c:v>44530</c:v>
                      </c:pt>
                      <c:pt idx="6544">
                        <c:v>44531</c:v>
                      </c:pt>
                      <c:pt idx="6545">
                        <c:v>44532</c:v>
                      </c:pt>
                      <c:pt idx="6546">
                        <c:v>44533</c:v>
                      </c:pt>
                      <c:pt idx="6547">
                        <c:v>44534</c:v>
                      </c:pt>
                      <c:pt idx="6548">
                        <c:v>44535</c:v>
                      </c:pt>
                      <c:pt idx="6549">
                        <c:v>44536</c:v>
                      </c:pt>
                      <c:pt idx="6550">
                        <c:v>44537</c:v>
                      </c:pt>
                      <c:pt idx="6551">
                        <c:v>44538</c:v>
                      </c:pt>
                      <c:pt idx="6552">
                        <c:v>44539</c:v>
                      </c:pt>
                      <c:pt idx="6553">
                        <c:v>44540</c:v>
                      </c:pt>
                      <c:pt idx="6554">
                        <c:v>44541</c:v>
                      </c:pt>
                      <c:pt idx="6555">
                        <c:v>44542</c:v>
                      </c:pt>
                      <c:pt idx="6556">
                        <c:v>44543</c:v>
                      </c:pt>
                      <c:pt idx="6557">
                        <c:v>44544</c:v>
                      </c:pt>
                      <c:pt idx="6558">
                        <c:v>44545</c:v>
                      </c:pt>
                      <c:pt idx="6559">
                        <c:v>44546</c:v>
                      </c:pt>
                      <c:pt idx="6560">
                        <c:v>44547</c:v>
                      </c:pt>
                      <c:pt idx="6561">
                        <c:v>44548</c:v>
                      </c:pt>
                      <c:pt idx="6562">
                        <c:v>44549</c:v>
                      </c:pt>
                      <c:pt idx="6563">
                        <c:v>44550</c:v>
                      </c:pt>
                      <c:pt idx="6564">
                        <c:v>44551</c:v>
                      </c:pt>
                      <c:pt idx="6565">
                        <c:v>44552</c:v>
                      </c:pt>
                      <c:pt idx="6566">
                        <c:v>44553</c:v>
                      </c:pt>
                      <c:pt idx="6567">
                        <c:v>44554</c:v>
                      </c:pt>
                      <c:pt idx="6568">
                        <c:v>44555</c:v>
                      </c:pt>
                      <c:pt idx="6569">
                        <c:v>44556</c:v>
                      </c:pt>
                      <c:pt idx="6570">
                        <c:v>44557</c:v>
                      </c:pt>
                      <c:pt idx="6571">
                        <c:v>44558</c:v>
                      </c:pt>
                      <c:pt idx="6572">
                        <c:v>44559</c:v>
                      </c:pt>
                      <c:pt idx="6573">
                        <c:v>44560</c:v>
                      </c:pt>
                      <c:pt idx="6574">
                        <c:v>44561</c:v>
                      </c:pt>
                      <c:pt idx="6575">
                        <c:v>44562</c:v>
                      </c:pt>
                      <c:pt idx="6576">
                        <c:v>44563</c:v>
                      </c:pt>
                      <c:pt idx="6577">
                        <c:v>44564</c:v>
                      </c:pt>
                      <c:pt idx="6578">
                        <c:v>44565</c:v>
                      </c:pt>
                      <c:pt idx="6579">
                        <c:v>44566</c:v>
                      </c:pt>
                      <c:pt idx="6580">
                        <c:v>44567</c:v>
                      </c:pt>
                      <c:pt idx="6581">
                        <c:v>44568</c:v>
                      </c:pt>
                      <c:pt idx="6582">
                        <c:v>44569</c:v>
                      </c:pt>
                      <c:pt idx="6583">
                        <c:v>44570</c:v>
                      </c:pt>
                      <c:pt idx="6584">
                        <c:v>44571</c:v>
                      </c:pt>
                      <c:pt idx="6585">
                        <c:v>44572</c:v>
                      </c:pt>
                      <c:pt idx="6586">
                        <c:v>44573</c:v>
                      </c:pt>
                      <c:pt idx="6587">
                        <c:v>44574</c:v>
                      </c:pt>
                      <c:pt idx="6588">
                        <c:v>44575</c:v>
                      </c:pt>
                      <c:pt idx="6589">
                        <c:v>44576</c:v>
                      </c:pt>
                      <c:pt idx="6590">
                        <c:v>44577</c:v>
                      </c:pt>
                      <c:pt idx="6591">
                        <c:v>44578</c:v>
                      </c:pt>
                      <c:pt idx="6592">
                        <c:v>44579</c:v>
                      </c:pt>
                      <c:pt idx="6593">
                        <c:v>44580</c:v>
                      </c:pt>
                      <c:pt idx="6594">
                        <c:v>44581</c:v>
                      </c:pt>
                      <c:pt idx="6595">
                        <c:v>44582</c:v>
                      </c:pt>
                      <c:pt idx="6596">
                        <c:v>44583</c:v>
                      </c:pt>
                      <c:pt idx="6597">
                        <c:v>44584</c:v>
                      </c:pt>
                      <c:pt idx="6598">
                        <c:v>44585</c:v>
                      </c:pt>
                      <c:pt idx="6599">
                        <c:v>44586</c:v>
                      </c:pt>
                      <c:pt idx="6600">
                        <c:v>44587</c:v>
                      </c:pt>
                      <c:pt idx="6601">
                        <c:v>44588</c:v>
                      </c:pt>
                      <c:pt idx="6602">
                        <c:v>44589</c:v>
                      </c:pt>
                      <c:pt idx="6603">
                        <c:v>44590</c:v>
                      </c:pt>
                      <c:pt idx="6604">
                        <c:v>44591</c:v>
                      </c:pt>
                      <c:pt idx="6605">
                        <c:v>44592</c:v>
                      </c:pt>
                      <c:pt idx="6606">
                        <c:v>44593</c:v>
                      </c:pt>
                      <c:pt idx="6607">
                        <c:v>44594</c:v>
                      </c:pt>
                      <c:pt idx="6608">
                        <c:v>44595</c:v>
                      </c:pt>
                      <c:pt idx="6609">
                        <c:v>44596</c:v>
                      </c:pt>
                      <c:pt idx="6610">
                        <c:v>44597</c:v>
                      </c:pt>
                      <c:pt idx="6611">
                        <c:v>44598</c:v>
                      </c:pt>
                      <c:pt idx="6612">
                        <c:v>44599</c:v>
                      </c:pt>
                      <c:pt idx="6613">
                        <c:v>44600</c:v>
                      </c:pt>
                      <c:pt idx="6614">
                        <c:v>44601</c:v>
                      </c:pt>
                      <c:pt idx="6615">
                        <c:v>44602</c:v>
                      </c:pt>
                      <c:pt idx="6616">
                        <c:v>44603</c:v>
                      </c:pt>
                      <c:pt idx="6617">
                        <c:v>44604</c:v>
                      </c:pt>
                      <c:pt idx="6618">
                        <c:v>44605</c:v>
                      </c:pt>
                      <c:pt idx="6619">
                        <c:v>44606</c:v>
                      </c:pt>
                      <c:pt idx="6620">
                        <c:v>44607</c:v>
                      </c:pt>
                      <c:pt idx="6621">
                        <c:v>44608</c:v>
                      </c:pt>
                      <c:pt idx="6622">
                        <c:v>44609</c:v>
                      </c:pt>
                      <c:pt idx="6623">
                        <c:v>44610</c:v>
                      </c:pt>
                      <c:pt idx="6624">
                        <c:v>44611</c:v>
                      </c:pt>
                      <c:pt idx="6625">
                        <c:v>44612</c:v>
                      </c:pt>
                      <c:pt idx="6626">
                        <c:v>44613</c:v>
                      </c:pt>
                      <c:pt idx="6627">
                        <c:v>44614</c:v>
                      </c:pt>
                      <c:pt idx="6628">
                        <c:v>44615</c:v>
                      </c:pt>
                      <c:pt idx="6629">
                        <c:v>44616</c:v>
                      </c:pt>
                      <c:pt idx="6630">
                        <c:v>44617</c:v>
                      </c:pt>
                      <c:pt idx="6631">
                        <c:v>44618</c:v>
                      </c:pt>
                      <c:pt idx="6632">
                        <c:v>44619</c:v>
                      </c:pt>
                      <c:pt idx="6633">
                        <c:v>44620</c:v>
                      </c:pt>
                      <c:pt idx="6634">
                        <c:v>44621</c:v>
                      </c:pt>
                      <c:pt idx="6635">
                        <c:v>44622</c:v>
                      </c:pt>
                      <c:pt idx="6636">
                        <c:v>44623</c:v>
                      </c:pt>
                      <c:pt idx="6637">
                        <c:v>44624</c:v>
                      </c:pt>
                      <c:pt idx="6638">
                        <c:v>44625</c:v>
                      </c:pt>
                      <c:pt idx="6639">
                        <c:v>44626</c:v>
                      </c:pt>
                      <c:pt idx="6640">
                        <c:v>44627</c:v>
                      </c:pt>
                      <c:pt idx="6641">
                        <c:v>44628</c:v>
                      </c:pt>
                      <c:pt idx="6642">
                        <c:v>44629</c:v>
                      </c:pt>
                      <c:pt idx="6643">
                        <c:v>44630</c:v>
                      </c:pt>
                      <c:pt idx="6644">
                        <c:v>44631</c:v>
                      </c:pt>
                      <c:pt idx="6645">
                        <c:v>44632</c:v>
                      </c:pt>
                      <c:pt idx="6646">
                        <c:v>44633</c:v>
                      </c:pt>
                      <c:pt idx="6647">
                        <c:v>44634</c:v>
                      </c:pt>
                      <c:pt idx="6648">
                        <c:v>44635</c:v>
                      </c:pt>
                      <c:pt idx="6649">
                        <c:v>44636</c:v>
                      </c:pt>
                      <c:pt idx="6650">
                        <c:v>44637</c:v>
                      </c:pt>
                      <c:pt idx="6651">
                        <c:v>44638</c:v>
                      </c:pt>
                      <c:pt idx="6652">
                        <c:v>44639</c:v>
                      </c:pt>
                      <c:pt idx="6653">
                        <c:v>44640</c:v>
                      </c:pt>
                      <c:pt idx="6654">
                        <c:v>44641</c:v>
                      </c:pt>
                      <c:pt idx="6655">
                        <c:v>44642</c:v>
                      </c:pt>
                      <c:pt idx="6656">
                        <c:v>44643</c:v>
                      </c:pt>
                      <c:pt idx="6657">
                        <c:v>44644</c:v>
                      </c:pt>
                      <c:pt idx="6658">
                        <c:v>44645</c:v>
                      </c:pt>
                      <c:pt idx="6659">
                        <c:v>44646</c:v>
                      </c:pt>
                      <c:pt idx="6660">
                        <c:v>44647</c:v>
                      </c:pt>
                      <c:pt idx="6661">
                        <c:v>44648</c:v>
                      </c:pt>
                      <c:pt idx="6662">
                        <c:v>44649</c:v>
                      </c:pt>
                      <c:pt idx="6663">
                        <c:v>44650</c:v>
                      </c:pt>
                      <c:pt idx="6664">
                        <c:v>44651</c:v>
                      </c:pt>
                      <c:pt idx="6665">
                        <c:v>44652</c:v>
                      </c:pt>
                      <c:pt idx="6666">
                        <c:v>44653</c:v>
                      </c:pt>
                      <c:pt idx="6667">
                        <c:v>44654</c:v>
                      </c:pt>
                      <c:pt idx="6668">
                        <c:v>44655</c:v>
                      </c:pt>
                      <c:pt idx="6669">
                        <c:v>44656</c:v>
                      </c:pt>
                      <c:pt idx="6670">
                        <c:v>44657</c:v>
                      </c:pt>
                      <c:pt idx="6671">
                        <c:v>44658</c:v>
                      </c:pt>
                      <c:pt idx="6672">
                        <c:v>44659</c:v>
                      </c:pt>
                      <c:pt idx="6673">
                        <c:v>44660</c:v>
                      </c:pt>
                      <c:pt idx="6674">
                        <c:v>44661</c:v>
                      </c:pt>
                      <c:pt idx="6675">
                        <c:v>44662</c:v>
                      </c:pt>
                      <c:pt idx="6676">
                        <c:v>44663</c:v>
                      </c:pt>
                      <c:pt idx="6677">
                        <c:v>44664</c:v>
                      </c:pt>
                      <c:pt idx="6678">
                        <c:v>44665</c:v>
                      </c:pt>
                      <c:pt idx="6679">
                        <c:v>44666</c:v>
                      </c:pt>
                      <c:pt idx="6680">
                        <c:v>44667</c:v>
                      </c:pt>
                      <c:pt idx="6681">
                        <c:v>44668</c:v>
                      </c:pt>
                      <c:pt idx="6682">
                        <c:v>44669</c:v>
                      </c:pt>
                      <c:pt idx="6683">
                        <c:v>44670</c:v>
                      </c:pt>
                      <c:pt idx="6684">
                        <c:v>44671</c:v>
                      </c:pt>
                      <c:pt idx="6685">
                        <c:v>44672</c:v>
                      </c:pt>
                      <c:pt idx="6686">
                        <c:v>44673</c:v>
                      </c:pt>
                      <c:pt idx="6687">
                        <c:v>44674</c:v>
                      </c:pt>
                      <c:pt idx="6688">
                        <c:v>44675</c:v>
                      </c:pt>
                      <c:pt idx="6689">
                        <c:v>44676</c:v>
                      </c:pt>
                      <c:pt idx="6690">
                        <c:v>44677</c:v>
                      </c:pt>
                      <c:pt idx="6691">
                        <c:v>44678</c:v>
                      </c:pt>
                      <c:pt idx="6692">
                        <c:v>44679</c:v>
                      </c:pt>
                      <c:pt idx="6693">
                        <c:v>44680</c:v>
                      </c:pt>
                      <c:pt idx="6694">
                        <c:v>44681</c:v>
                      </c:pt>
                      <c:pt idx="6695">
                        <c:v>44682</c:v>
                      </c:pt>
                      <c:pt idx="6696">
                        <c:v>44683</c:v>
                      </c:pt>
                      <c:pt idx="6697">
                        <c:v>44684</c:v>
                      </c:pt>
                      <c:pt idx="6698">
                        <c:v>44685</c:v>
                      </c:pt>
                      <c:pt idx="6699">
                        <c:v>44686</c:v>
                      </c:pt>
                      <c:pt idx="6700">
                        <c:v>44687</c:v>
                      </c:pt>
                      <c:pt idx="6701">
                        <c:v>44688</c:v>
                      </c:pt>
                      <c:pt idx="6702">
                        <c:v>44689</c:v>
                      </c:pt>
                      <c:pt idx="6703">
                        <c:v>44690</c:v>
                      </c:pt>
                      <c:pt idx="6704">
                        <c:v>44691</c:v>
                      </c:pt>
                      <c:pt idx="6705">
                        <c:v>44692</c:v>
                      </c:pt>
                      <c:pt idx="6706">
                        <c:v>44693</c:v>
                      </c:pt>
                      <c:pt idx="6707">
                        <c:v>44694</c:v>
                      </c:pt>
                      <c:pt idx="6708">
                        <c:v>44695</c:v>
                      </c:pt>
                      <c:pt idx="6709">
                        <c:v>44696</c:v>
                      </c:pt>
                      <c:pt idx="6710">
                        <c:v>44697</c:v>
                      </c:pt>
                      <c:pt idx="6711">
                        <c:v>44698</c:v>
                      </c:pt>
                      <c:pt idx="6712">
                        <c:v>44699</c:v>
                      </c:pt>
                      <c:pt idx="6713">
                        <c:v>44700</c:v>
                      </c:pt>
                      <c:pt idx="6714">
                        <c:v>44701</c:v>
                      </c:pt>
                      <c:pt idx="6715">
                        <c:v>44702</c:v>
                      </c:pt>
                      <c:pt idx="6716">
                        <c:v>44703</c:v>
                      </c:pt>
                      <c:pt idx="6717">
                        <c:v>44704</c:v>
                      </c:pt>
                      <c:pt idx="6718">
                        <c:v>44705</c:v>
                      </c:pt>
                      <c:pt idx="6719">
                        <c:v>44706</c:v>
                      </c:pt>
                      <c:pt idx="6720">
                        <c:v>44707</c:v>
                      </c:pt>
                      <c:pt idx="6721">
                        <c:v>44708</c:v>
                      </c:pt>
                      <c:pt idx="6722">
                        <c:v>44709</c:v>
                      </c:pt>
                      <c:pt idx="6723">
                        <c:v>44710</c:v>
                      </c:pt>
                      <c:pt idx="6724">
                        <c:v>44711</c:v>
                      </c:pt>
                      <c:pt idx="6725">
                        <c:v>44712</c:v>
                      </c:pt>
                      <c:pt idx="6726">
                        <c:v>44713</c:v>
                      </c:pt>
                      <c:pt idx="6727">
                        <c:v>44714</c:v>
                      </c:pt>
                      <c:pt idx="6728">
                        <c:v>44715</c:v>
                      </c:pt>
                      <c:pt idx="6729">
                        <c:v>44716</c:v>
                      </c:pt>
                      <c:pt idx="6730">
                        <c:v>44717</c:v>
                      </c:pt>
                      <c:pt idx="6731">
                        <c:v>44718</c:v>
                      </c:pt>
                      <c:pt idx="6732">
                        <c:v>44719</c:v>
                      </c:pt>
                      <c:pt idx="6733">
                        <c:v>44720</c:v>
                      </c:pt>
                      <c:pt idx="6734">
                        <c:v>44721</c:v>
                      </c:pt>
                      <c:pt idx="6735">
                        <c:v>44722</c:v>
                      </c:pt>
                      <c:pt idx="6736">
                        <c:v>44723</c:v>
                      </c:pt>
                      <c:pt idx="6737">
                        <c:v>44724</c:v>
                      </c:pt>
                      <c:pt idx="6738">
                        <c:v>44725</c:v>
                      </c:pt>
                      <c:pt idx="6739">
                        <c:v>44726</c:v>
                      </c:pt>
                      <c:pt idx="6740">
                        <c:v>44727</c:v>
                      </c:pt>
                      <c:pt idx="6741">
                        <c:v>44728</c:v>
                      </c:pt>
                      <c:pt idx="6742">
                        <c:v>44729</c:v>
                      </c:pt>
                      <c:pt idx="6743">
                        <c:v>44730</c:v>
                      </c:pt>
                      <c:pt idx="6744">
                        <c:v>44731</c:v>
                      </c:pt>
                      <c:pt idx="6745">
                        <c:v>44732</c:v>
                      </c:pt>
                      <c:pt idx="6746">
                        <c:v>44733</c:v>
                      </c:pt>
                      <c:pt idx="6747">
                        <c:v>44734</c:v>
                      </c:pt>
                      <c:pt idx="6748">
                        <c:v>44735</c:v>
                      </c:pt>
                      <c:pt idx="6749">
                        <c:v>44736</c:v>
                      </c:pt>
                      <c:pt idx="6750">
                        <c:v>44737</c:v>
                      </c:pt>
                      <c:pt idx="6751">
                        <c:v>44738</c:v>
                      </c:pt>
                      <c:pt idx="6752">
                        <c:v>44739</c:v>
                      </c:pt>
                      <c:pt idx="6753">
                        <c:v>44740</c:v>
                      </c:pt>
                      <c:pt idx="6754">
                        <c:v>44741</c:v>
                      </c:pt>
                      <c:pt idx="6755">
                        <c:v>44742</c:v>
                      </c:pt>
                      <c:pt idx="6756">
                        <c:v>44743</c:v>
                      </c:pt>
                      <c:pt idx="6757">
                        <c:v>44744</c:v>
                      </c:pt>
                      <c:pt idx="6758">
                        <c:v>44745</c:v>
                      </c:pt>
                      <c:pt idx="6759">
                        <c:v>44746</c:v>
                      </c:pt>
                      <c:pt idx="6760">
                        <c:v>44747</c:v>
                      </c:pt>
                      <c:pt idx="6761">
                        <c:v>44748</c:v>
                      </c:pt>
                      <c:pt idx="6762">
                        <c:v>44749</c:v>
                      </c:pt>
                      <c:pt idx="6763">
                        <c:v>44750</c:v>
                      </c:pt>
                      <c:pt idx="6764">
                        <c:v>44751</c:v>
                      </c:pt>
                      <c:pt idx="6765">
                        <c:v>44752</c:v>
                      </c:pt>
                      <c:pt idx="6766">
                        <c:v>44753</c:v>
                      </c:pt>
                      <c:pt idx="6767">
                        <c:v>44754</c:v>
                      </c:pt>
                      <c:pt idx="6768">
                        <c:v>44755</c:v>
                      </c:pt>
                      <c:pt idx="6769">
                        <c:v>44756</c:v>
                      </c:pt>
                      <c:pt idx="6770">
                        <c:v>44757</c:v>
                      </c:pt>
                      <c:pt idx="6771">
                        <c:v>44758</c:v>
                      </c:pt>
                      <c:pt idx="6772">
                        <c:v>44759</c:v>
                      </c:pt>
                      <c:pt idx="6773">
                        <c:v>44760</c:v>
                      </c:pt>
                      <c:pt idx="6774">
                        <c:v>44761</c:v>
                      </c:pt>
                      <c:pt idx="6775">
                        <c:v>44762</c:v>
                      </c:pt>
                      <c:pt idx="6776">
                        <c:v>44763</c:v>
                      </c:pt>
                      <c:pt idx="6777">
                        <c:v>44764</c:v>
                      </c:pt>
                      <c:pt idx="6778">
                        <c:v>44765</c:v>
                      </c:pt>
                      <c:pt idx="6779">
                        <c:v>44766</c:v>
                      </c:pt>
                      <c:pt idx="6780">
                        <c:v>44767</c:v>
                      </c:pt>
                      <c:pt idx="6781">
                        <c:v>44768</c:v>
                      </c:pt>
                      <c:pt idx="6782">
                        <c:v>44769</c:v>
                      </c:pt>
                      <c:pt idx="6783">
                        <c:v>44770</c:v>
                      </c:pt>
                      <c:pt idx="6784">
                        <c:v>44771</c:v>
                      </c:pt>
                      <c:pt idx="6785">
                        <c:v>44772</c:v>
                      </c:pt>
                      <c:pt idx="6786">
                        <c:v>44773</c:v>
                      </c:pt>
                      <c:pt idx="6787">
                        <c:v>44774</c:v>
                      </c:pt>
                      <c:pt idx="6788">
                        <c:v>44775</c:v>
                      </c:pt>
                      <c:pt idx="6789">
                        <c:v>44776</c:v>
                      </c:pt>
                      <c:pt idx="6790">
                        <c:v>44777</c:v>
                      </c:pt>
                      <c:pt idx="6791">
                        <c:v>44778</c:v>
                      </c:pt>
                      <c:pt idx="6792">
                        <c:v>44779</c:v>
                      </c:pt>
                      <c:pt idx="6793">
                        <c:v>44780</c:v>
                      </c:pt>
                      <c:pt idx="6794">
                        <c:v>44781</c:v>
                      </c:pt>
                      <c:pt idx="6795">
                        <c:v>44782</c:v>
                      </c:pt>
                      <c:pt idx="6796">
                        <c:v>44783</c:v>
                      </c:pt>
                      <c:pt idx="6797">
                        <c:v>44784</c:v>
                      </c:pt>
                      <c:pt idx="6798">
                        <c:v>44785</c:v>
                      </c:pt>
                      <c:pt idx="6799">
                        <c:v>44786</c:v>
                      </c:pt>
                      <c:pt idx="6800">
                        <c:v>44787</c:v>
                      </c:pt>
                      <c:pt idx="6801">
                        <c:v>44788</c:v>
                      </c:pt>
                      <c:pt idx="6802">
                        <c:v>44789</c:v>
                      </c:pt>
                      <c:pt idx="6803">
                        <c:v>44790</c:v>
                      </c:pt>
                      <c:pt idx="6804">
                        <c:v>44791</c:v>
                      </c:pt>
                      <c:pt idx="6805">
                        <c:v>44792</c:v>
                      </c:pt>
                      <c:pt idx="6806">
                        <c:v>44793</c:v>
                      </c:pt>
                      <c:pt idx="6807">
                        <c:v>44794</c:v>
                      </c:pt>
                      <c:pt idx="6808">
                        <c:v>44795</c:v>
                      </c:pt>
                      <c:pt idx="6809">
                        <c:v>44796</c:v>
                      </c:pt>
                      <c:pt idx="6810">
                        <c:v>44797</c:v>
                      </c:pt>
                      <c:pt idx="6811">
                        <c:v>44798</c:v>
                      </c:pt>
                      <c:pt idx="6812">
                        <c:v>44799</c:v>
                      </c:pt>
                      <c:pt idx="6813">
                        <c:v>44800</c:v>
                      </c:pt>
                      <c:pt idx="6814">
                        <c:v>44801</c:v>
                      </c:pt>
                      <c:pt idx="6815">
                        <c:v>44802</c:v>
                      </c:pt>
                      <c:pt idx="6816">
                        <c:v>44803</c:v>
                      </c:pt>
                      <c:pt idx="6817">
                        <c:v>44804</c:v>
                      </c:pt>
                      <c:pt idx="6818">
                        <c:v>44805</c:v>
                      </c:pt>
                      <c:pt idx="6819">
                        <c:v>44806</c:v>
                      </c:pt>
                      <c:pt idx="6820">
                        <c:v>44807</c:v>
                      </c:pt>
                      <c:pt idx="6821">
                        <c:v>44808</c:v>
                      </c:pt>
                      <c:pt idx="6822">
                        <c:v>44809</c:v>
                      </c:pt>
                      <c:pt idx="6823">
                        <c:v>44810</c:v>
                      </c:pt>
                      <c:pt idx="6824">
                        <c:v>44811</c:v>
                      </c:pt>
                      <c:pt idx="6825">
                        <c:v>44812</c:v>
                      </c:pt>
                      <c:pt idx="6826">
                        <c:v>44813</c:v>
                      </c:pt>
                      <c:pt idx="6827">
                        <c:v>44814</c:v>
                      </c:pt>
                      <c:pt idx="6828">
                        <c:v>44815</c:v>
                      </c:pt>
                      <c:pt idx="6829">
                        <c:v>44816</c:v>
                      </c:pt>
                      <c:pt idx="6830">
                        <c:v>44817</c:v>
                      </c:pt>
                      <c:pt idx="6831">
                        <c:v>44818</c:v>
                      </c:pt>
                      <c:pt idx="6832">
                        <c:v>44819</c:v>
                      </c:pt>
                      <c:pt idx="6833">
                        <c:v>44820</c:v>
                      </c:pt>
                      <c:pt idx="6834">
                        <c:v>44821</c:v>
                      </c:pt>
                      <c:pt idx="6835">
                        <c:v>44822</c:v>
                      </c:pt>
                      <c:pt idx="6836">
                        <c:v>44823</c:v>
                      </c:pt>
                      <c:pt idx="6837">
                        <c:v>44824</c:v>
                      </c:pt>
                      <c:pt idx="6838">
                        <c:v>44825</c:v>
                      </c:pt>
                      <c:pt idx="6839">
                        <c:v>44826</c:v>
                      </c:pt>
                      <c:pt idx="6840">
                        <c:v>44827</c:v>
                      </c:pt>
                      <c:pt idx="6841">
                        <c:v>44828</c:v>
                      </c:pt>
                      <c:pt idx="6842">
                        <c:v>44829</c:v>
                      </c:pt>
                      <c:pt idx="6843">
                        <c:v>44830</c:v>
                      </c:pt>
                      <c:pt idx="6844">
                        <c:v>44831</c:v>
                      </c:pt>
                      <c:pt idx="6845">
                        <c:v>44832</c:v>
                      </c:pt>
                      <c:pt idx="6846">
                        <c:v>44833</c:v>
                      </c:pt>
                      <c:pt idx="6847">
                        <c:v>44834</c:v>
                      </c:pt>
                      <c:pt idx="6848">
                        <c:v>44835</c:v>
                      </c:pt>
                      <c:pt idx="6849">
                        <c:v>44836</c:v>
                      </c:pt>
                      <c:pt idx="6850">
                        <c:v>44837</c:v>
                      </c:pt>
                      <c:pt idx="6851">
                        <c:v>44838</c:v>
                      </c:pt>
                      <c:pt idx="6852">
                        <c:v>44839</c:v>
                      </c:pt>
                      <c:pt idx="6853">
                        <c:v>44840</c:v>
                      </c:pt>
                      <c:pt idx="6854">
                        <c:v>44841</c:v>
                      </c:pt>
                      <c:pt idx="6855">
                        <c:v>44842</c:v>
                      </c:pt>
                      <c:pt idx="6856">
                        <c:v>44843</c:v>
                      </c:pt>
                      <c:pt idx="6857">
                        <c:v>44844</c:v>
                      </c:pt>
                      <c:pt idx="6858">
                        <c:v>44845</c:v>
                      </c:pt>
                      <c:pt idx="6859">
                        <c:v>44846</c:v>
                      </c:pt>
                      <c:pt idx="6860">
                        <c:v>44847</c:v>
                      </c:pt>
                      <c:pt idx="6861">
                        <c:v>44848</c:v>
                      </c:pt>
                      <c:pt idx="6862">
                        <c:v>44849</c:v>
                      </c:pt>
                      <c:pt idx="6863">
                        <c:v>44850</c:v>
                      </c:pt>
                      <c:pt idx="6864">
                        <c:v>44851</c:v>
                      </c:pt>
                      <c:pt idx="6865">
                        <c:v>44852</c:v>
                      </c:pt>
                      <c:pt idx="6866">
                        <c:v>44853</c:v>
                      </c:pt>
                      <c:pt idx="6867">
                        <c:v>44854</c:v>
                      </c:pt>
                      <c:pt idx="6868">
                        <c:v>44855</c:v>
                      </c:pt>
                      <c:pt idx="6869">
                        <c:v>44856</c:v>
                      </c:pt>
                      <c:pt idx="6870">
                        <c:v>44857</c:v>
                      </c:pt>
                      <c:pt idx="6871">
                        <c:v>44858</c:v>
                      </c:pt>
                      <c:pt idx="6872">
                        <c:v>44859</c:v>
                      </c:pt>
                      <c:pt idx="6873">
                        <c:v>44860</c:v>
                      </c:pt>
                      <c:pt idx="6874">
                        <c:v>44861</c:v>
                      </c:pt>
                      <c:pt idx="6875">
                        <c:v>44862</c:v>
                      </c:pt>
                      <c:pt idx="6876">
                        <c:v>44863</c:v>
                      </c:pt>
                      <c:pt idx="6877">
                        <c:v>44864</c:v>
                      </c:pt>
                      <c:pt idx="6878">
                        <c:v>44865</c:v>
                      </c:pt>
                      <c:pt idx="6879">
                        <c:v>44866</c:v>
                      </c:pt>
                      <c:pt idx="6880">
                        <c:v>44867</c:v>
                      </c:pt>
                      <c:pt idx="6881">
                        <c:v>44868</c:v>
                      </c:pt>
                      <c:pt idx="6882">
                        <c:v>44869</c:v>
                      </c:pt>
                      <c:pt idx="6883">
                        <c:v>44870</c:v>
                      </c:pt>
                      <c:pt idx="6884">
                        <c:v>44871</c:v>
                      </c:pt>
                      <c:pt idx="6885">
                        <c:v>44872</c:v>
                      </c:pt>
                      <c:pt idx="6886">
                        <c:v>44873</c:v>
                      </c:pt>
                      <c:pt idx="6887">
                        <c:v>44874</c:v>
                      </c:pt>
                      <c:pt idx="6888">
                        <c:v>44875</c:v>
                      </c:pt>
                      <c:pt idx="6889">
                        <c:v>44876</c:v>
                      </c:pt>
                      <c:pt idx="6890">
                        <c:v>44877</c:v>
                      </c:pt>
                      <c:pt idx="6891">
                        <c:v>44878</c:v>
                      </c:pt>
                      <c:pt idx="6892">
                        <c:v>44879</c:v>
                      </c:pt>
                      <c:pt idx="6893">
                        <c:v>44880</c:v>
                      </c:pt>
                      <c:pt idx="6894">
                        <c:v>44881</c:v>
                      </c:pt>
                      <c:pt idx="6895">
                        <c:v>44882</c:v>
                      </c:pt>
                      <c:pt idx="6896">
                        <c:v>44883</c:v>
                      </c:pt>
                      <c:pt idx="6897">
                        <c:v>44884</c:v>
                      </c:pt>
                      <c:pt idx="6898">
                        <c:v>44885</c:v>
                      </c:pt>
                      <c:pt idx="6899">
                        <c:v>44886</c:v>
                      </c:pt>
                      <c:pt idx="6900">
                        <c:v>44887</c:v>
                      </c:pt>
                      <c:pt idx="6901">
                        <c:v>44888</c:v>
                      </c:pt>
                      <c:pt idx="6902">
                        <c:v>44889</c:v>
                      </c:pt>
                      <c:pt idx="6903">
                        <c:v>44890</c:v>
                      </c:pt>
                      <c:pt idx="6904">
                        <c:v>44891</c:v>
                      </c:pt>
                      <c:pt idx="6905">
                        <c:v>44892</c:v>
                      </c:pt>
                      <c:pt idx="6906">
                        <c:v>44893</c:v>
                      </c:pt>
                      <c:pt idx="6907">
                        <c:v>44894</c:v>
                      </c:pt>
                      <c:pt idx="6908">
                        <c:v>44895</c:v>
                      </c:pt>
                      <c:pt idx="6909">
                        <c:v>44896</c:v>
                      </c:pt>
                      <c:pt idx="6910">
                        <c:v>44897</c:v>
                      </c:pt>
                      <c:pt idx="6911">
                        <c:v>44898</c:v>
                      </c:pt>
                      <c:pt idx="6912">
                        <c:v>44899</c:v>
                      </c:pt>
                      <c:pt idx="6913">
                        <c:v>44900</c:v>
                      </c:pt>
                      <c:pt idx="6914">
                        <c:v>44901</c:v>
                      </c:pt>
                      <c:pt idx="6915">
                        <c:v>44902</c:v>
                      </c:pt>
                      <c:pt idx="6916">
                        <c:v>44903</c:v>
                      </c:pt>
                      <c:pt idx="6917">
                        <c:v>44904</c:v>
                      </c:pt>
                      <c:pt idx="6918">
                        <c:v>44905</c:v>
                      </c:pt>
                      <c:pt idx="6919">
                        <c:v>44906</c:v>
                      </c:pt>
                      <c:pt idx="6920">
                        <c:v>44907</c:v>
                      </c:pt>
                      <c:pt idx="6921">
                        <c:v>44908</c:v>
                      </c:pt>
                      <c:pt idx="6922">
                        <c:v>44909</c:v>
                      </c:pt>
                      <c:pt idx="6923">
                        <c:v>44910</c:v>
                      </c:pt>
                      <c:pt idx="6924">
                        <c:v>44911</c:v>
                      </c:pt>
                      <c:pt idx="6925">
                        <c:v>44912</c:v>
                      </c:pt>
                      <c:pt idx="6926">
                        <c:v>44913</c:v>
                      </c:pt>
                      <c:pt idx="6927">
                        <c:v>44914</c:v>
                      </c:pt>
                      <c:pt idx="6928">
                        <c:v>44915</c:v>
                      </c:pt>
                      <c:pt idx="6929">
                        <c:v>44916</c:v>
                      </c:pt>
                      <c:pt idx="6930">
                        <c:v>44917</c:v>
                      </c:pt>
                      <c:pt idx="6931">
                        <c:v>44918</c:v>
                      </c:pt>
                      <c:pt idx="6932">
                        <c:v>44919</c:v>
                      </c:pt>
                      <c:pt idx="6933">
                        <c:v>44920</c:v>
                      </c:pt>
                      <c:pt idx="6934">
                        <c:v>44921</c:v>
                      </c:pt>
                      <c:pt idx="6935">
                        <c:v>44922</c:v>
                      </c:pt>
                      <c:pt idx="6936">
                        <c:v>44923</c:v>
                      </c:pt>
                      <c:pt idx="6937">
                        <c:v>44924</c:v>
                      </c:pt>
                      <c:pt idx="6938">
                        <c:v>44925</c:v>
                      </c:pt>
                      <c:pt idx="6939">
                        <c:v>44926</c:v>
                      </c:pt>
                      <c:pt idx="6940">
                        <c:v>44927</c:v>
                      </c:pt>
                      <c:pt idx="6941">
                        <c:v>44928</c:v>
                      </c:pt>
                      <c:pt idx="6942">
                        <c:v>44929</c:v>
                      </c:pt>
                      <c:pt idx="6943">
                        <c:v>44930</c:v>
                      </c:pt>
                      <c:pt idx="6944">
                        <c:v>44931</c:v>
                      </c:pt>
                      <c:pt idx="6945">
                        <c:v>44932</c:v>
                      </c:pt>
                      <c:pt idx="6946">
                        <c:v>44933</c:v>
                      </c:pt>
                      <c:pt idx="6947">
                        <c:v>44934</c:v>
                      </c:pt>
                      <c:pt idx="6948">
                        <c:v>44935</c:v>
                      </c:pt>
                      <c:pt idx="6949">
                        <c:v>44936</c:v>
                      </c:pt>
                      <c:pt idx="6950">
                        <c:v>44937</c:v>
                      </c:pt>
                      <c:pt idx="6951">
                        <c:v>44938</c:v>
                      </c:pt>
                      <c:pt idx="6952">
                        <c:v>44939</c:v>
                      </c:pt>
                      <c:pt idx="6953">
                        <c:v>44940</c:v>
                      </c:pt>
                      <c:pt idx="6954">
                        <c:v>44941</c:v>
                      </c:pt>
                      <c:pt idx="6955">
                        <c:v>44942</c:v>
                      </c:pt>
                      <c:pt idx="6956">
                        <c:v>44943</c:v>
                      </c:pt>
                      <c:pt idx="6957">
                        <c:v>44944</c:v>
                      </c:pt>
                      <c:pt idx="6958">
                        <c:v>44945</c:v>
                      </c:pt>
                      <c:pt idx="6959">
                        <c:v>44946</c:v>
                      </c:pt>
                      <c:pt idx="6960">
                        <c:v>44947</c:v>
                      </c:pt>
                      <c:pt idx="6961">
                        <c:v>44948</c:v>
                      </c:pt>
                      <c:pt idx="6962">
                        <c:v>44949</c:v>
                      </c:pt>
                      <c:pt idx="6963">
                        <c:v>44950</c:v>
                      </c:pt>
                      <c:pt idx="6964">
                        <c:v>44951</c:v>
                      </c:pt>
                      <c:pt idx="6965">
                        <c:v>44952</c:v>
                      </c:pt>
                      <c:pt idx="6966">
                        <c:v>44953</c:v>
                      </c:pt>
                      <c:pt idx="6967">
                        <c:v>44954</c:v>
                      </c:pt>
                      <c:pt idx="6968">
                        <c:v>44955</c:v>
                      </c:pt>
                      <c:pt idx="6969">
                        <c:v>44956</c:v>
                      </c:pt>
                      <c:pt idx="6970">
                        <c:v>44957</c:v>
                      </c:pt>
                      <c:pt idx="6971">
                        <c:v>44958</c:v>
                      </c:pt>
                      <c:pt idx="6972">
                        <c:v>44959</c:v>
                      </c:pt>
                      <c:pt idx="6973">
                        <c:v>44960</c:v>
                      </c:pt>
                      <c:pt idx="6974">
                        <c:v>44961</c:v>
                      </c:pt>
                      <c:pt idx="6975">
                        <c:v>44962</c:v>
                      </c:pt>
                      <c:pt idx="6976">
                        <c:v>44963</c:v>
                      </c:pt>
                      <c:pt idx="6977">
                        <c:v>44964</c:v>
                      </c:pt>
                      <c:pt idx="6978">
                        <c:v>44965</c:v>
                      </c:pt>
                      <c:pt idx="6979">
                        <c:v>44966</c:v>
                      </c:pt>
                      <c:pt idx="6980">
                        <c:v>44967</c:v>
                      </c:pt>
                      <c:pt idx="6981">
                        <c:v>44968</c:v>
                      </c:pt>
                      <c:pt idx="6982">
                        <c:v>44969</c:v>
                      </c:pt>
                      <c:pt idx="6983">
                        <c:v>44970</c:v>
                      </c:pt>
                      <c:pt idx="6984">
                        <c:v>44971</c:v>
                      </c:pt>
                      <c:pt idx="6985">
                        <c:v>44972</c:v>
                      </c:pt>
                      <c:pt idx="6986">
                        <c:v>44973</c:v>
                      </c:pt>
                      <c:pt idx="6987">
                        <c:v>44974</c:v>
                      </c:pt>
                      <c:pt idx="6988">
                        <c:v>44975</c:v>
                      </c:pt>
                      <c:pt idx="6989">
                        <c:v>44976</c:v>
                      </c:pt>
                      <c:pt idx="6990">
                        <c:v>44977</c:v>
                      </c:pt>
                      <c:pt idx="6991">
                        <c:v>44978</c:v>
                      </c:pt>
                      <c:pt idx="6992">
                        <c:v>44979</c:v>
                      </c:pt>
                      <c:pt idx="6993">
                        <c:v>44980</c:v>
                      </c:pt>
                      <c:pt idx="6994">
                        <c:v>44981</c:v>
                      </c:pt>
                      <c:pt idx="6995">
                        <c:v>44982</c:v>
                      </c:pt>
                      <c:pt idx="6996">
                        <c:v>44983</c:v>
                      </c:pt>
                      <c:pt idx="6997">
                        <c:v>44984</c:v>
                      </c:pt>
                      <c:pt idx="6998">
                        <c:v>44985</c:v>
                      </c:pt>
                      <c:pt idx="6999">
                        <c:v>44986</c:v>
                      </c:pt>
                      <c:pt idx="7000">
                        <c:v>44987</c:v>
                      </c:pt>
                      <c:pt idx="7001">
                        <c:v>44988</c:v>
                      </c:pt>
                      <c:pt idx="7002">
                        <c:v>44989</c:v>
                      </c:pt>
                      <c:pt idx="7003">
                        <c:v>44990</c:v>
                      </c:pt>
                      <c:pt idx="7004">
                        <c:v>44991</c:v>
                      </c:pt>
                      <c:pt idx="7005">
                        <c:v>44992</c:v>
                      </c:pt>
                      <c:pt idx="7006">
                        <c:v>44993</c:v>
                      </c:pt>
                      <c:pt idx="7007">
                        <c:v>44994</c:v>
                      </c:pt>
                      <c:pt idx="7008">
                        <c:v>44995</c:v>
                      </c:pt>
                      <c:pt idx="7009">
                        <c:v>44996</c:v>
                      </c:pt>
                      <c:pt idx="7010">
                        <c:v>44997</c:v>
                      </c:pt>
                      <c:pt idx="7011">
                        <c:v>44998</c:v>
                      </c:pt>
                      <c:pt idx="7012">
                        <c:v>44999</c:v>
                      </c:pt>
                      <c:pt idx="7013">
                        <c:v>45000</c:v>
                      </c:pt>
                      <c:pt idx="7014">
                        <c:v>45001</c:v>
                      </c:pt>
                      <c:pt idx="7015">
                        <c:v>45002</c:v>
                      </c:pt>
                      <c:pt idx="7016">
                        <c:v>45003</c:v>
                      </c:pt>
                      <c:pt idx="7017">
                        <c:v>45004</c:v>
                      </c:pt>
                      <c:pt idx="7018">
                        <c:v>45005</c:v>
                      </c:pt>
                      <c:pt idx="7019">
                        <c:v>45006</c:v>
                      </c:pt>
                      <c:pt idx="7020">
                        <c:v>45007</c:v>
                      </c:pt>
                      <c:pt idx="7021">
                        <c:v>45008</c:v>
                      </c:pt>
                      <c:pt idx="7022">
                        <c:v>45009</c:v>
                      </c:pt>
                      <c:pt idx="7023">
                        <c:v>45010</c:v>
                      </c:pt>
                      <c:pt idx="7024">
                        <c:v>45011</c:v>
                      </c:pt>
                      <c:pt idx="7025">
                        <c:v>45012</c:v>
                      </c:pt>
                      <c:pt idx="7026">
                        <c:v>45013</c:v>
                      </c:pt>
                      <c:pt idx="7027">
                        <c:v>45014</c:v>
                      </c:pt>
                      <c:pt idx="7028">
                        <c:v>45015</c:v>
                      </c:pt>
                      <c:pt idx="7029">
                        <c:v>45016</c:v>
                      </c:pt>
                      <c:pt idx="7030">
                        <c:v>45017</c:v>
                      </c:pt>
                      <c:pt idx="7031">
                        <c:v>45018</c:v>
                      </c:pt>
                      <c:pt idx="7032">
                        <c:v>45019</c:v>
                      </c:pt>
                      <c:pt idx="7033">
                        <c:v>45020</c:v>
                      </c:pt>
                      <c:pt idx="7034">
                        <c:v>45021</c:v>
                      </c:pt>
                      <c:pt idx="7035">
                        <c:v>45022</c:v>
                      </c:pt>
                      <c:pt idx="7036">
                        <c:v>45023</c:v>
                      </c:pt>
                      <c:pt idx="7037">
                        <c:v>45024</c:v>
                      </c:pt>
                      <c:pt idx="7038">
                        <c:v>45025</c:v>
                      </c:pt>
                      <c:pt idx="7039">
                        <c:v>45026</c:v>
                      </c:pt>
                      <c:pt idx="7040">
                        <c:v>45027</c:v>
                      </c:pt>
                      <c:pt idx="7041">
                        <c:v>45028</c:v>
                      </c:pt>
                      <c:pt idx="7042">
                        <c:v>45029</c:v>
                      </c:pt>
                      <c:pt idx="7043">
                        <c:v>45030</c:v>
                      </c:pt>
                      <c:pt idx="7044">
                        <c:v>45031</c:v>
                      </c:pt>
                      <c:pt idx="7045">
                        <c:v>45032</c:v>
                      </c:pt>
                      <c:pt idx="7046">
                        <c:v>45033</c:v>
                      </c:pt>
                      <c:pt idx="7047">
                        <c:v>45034</c:v>
                      </c:pt>
                      <c:pt idx="7048">
                        <c:v>45035</c:v>
                      </c:pt>
                      <c:pt idx="7049">
                        <c:v>45036</c:v>
                      </c:pt>
                      <c:pt idx="7050">
                        <c:v>45037</c:v>
                      </c:pt>
                      <c:pt idx="7051">
                        <c:v>45038</c:v>
                      </c:pt>
                      <c:pt idx="7052">
                        <c:v>45039</c:v>
                      </c:pt>
                      <c:pt idx="7053">
                        <c:v>45040</c:v>
                      </c:pt>
                      <c:pt idx="7054">
                        <c:v>45041</c:v>
                      </c:pt>
                      <c:pt idx="7055">
                        <c:v>45042</c:v>
                      </c:pt>
                      <c:pt idx="7056">
                        <c:v>45043</c:v>
                      </c:pt>
                      <c:pt idx="7057">
                        <c:v>45044</c:v>
                      </c:pt>
                      <c:pt idx="7058">
                        <c:v>45045</c:v>
                      </c:pt>
                      <c:pt idx="7059">
                        <c:v>45046</c:v>
                      </c:pt>
                      <c:pt idx="7060">
                        <c:v>45047</c:v>
                      </c:pt>
                      <c:pt idx="7061">
                        <c:v>45048</c:v>
                      </c:pt>
                      <c:pt idx="7062">
                        <c:v>45049</c:v>
                      </c:pt>
                      <c:pt idx="7063">
                        <c:v>45050</c:v>
                      </c:pt>
                      <c:pt idx="7064">
                        <c:v>45051</c:v>
                      </c:pt>
                      <c:pt idx="7065">
                        <c:v>45052</c:v>
                      </c:pt>
                      <c:pt idx="7066">
                        <c:v>45053</c:v>
                      </c:pt>
                      <c:pt idx="7067">
                        <c:v>45054</c:v>
                      </c:pt>
                      <c:pt idx="7068">
                        <c:v>45055</c:v>
                      </c:pt>
                      <c:pt idx="7069">
                        <c:v>45056</c:v>
                      </c:pt>
                      <c:pt idx="7070">
                        <c:v>45057</c:v>
                      </c:pt>
                      <c:pt idx="7071">
                        <c:v>45058</c:v>
                      </c:pt>
                      <c:pt idx="7072">
                        <c:v>45059</c:v>
                      </c:pt>
                      <c:pt idx="7073">
                        <c:v>45060</c:v>
                      </c:pt>
                      <c:pt idx="7074">
                        <c:v>45061</c:v>
                      </c:pt>
                      <c:pt idx="7075">
                        <c:v>45062</c:v>
                      </c:pt>
                      <c:pt idx="7076">
                        <c:v>45063</c:v>
                      </c:pt>
                      <c:pt idx="7077">
                        <c:v>45064</c:v>
                      </c:pt>
                      <c:pt idx="7078">
                        <c:v>45065</c:v>
                      </c:pt>
                      <c:pt idx="7079">
                        <c:v>45066</c:v>
                      </c:pt>
                      <c:pt idx="7080">
                        <c:v>45067</c:v>
                      </c:pt>
                      <c:pt idx="7081">
                        <c:v>45068</c:v>
                      </c:pt>
                      <c:pt idx="7082">
                        <c:v>45069</c:v>
                      </c:pt>
                      <c:pt idx="7083">
                        <c:v>45070</c:v>
                      </c:pt>
                      <c:pt idx="7084">
                        <c:v>45071</c:v>
                      </c:pt>
                      <c:pt idx="7085">
                        <c:v>45072</c:v>
                      </c:pt>
                      <c:pt idx="7086">
                        <c:v>45073</c:v>
                      </c:pt>
                      <c:pt idx="7087">
                        <c:v>45074</c:v>
                      </c:pt>
                      <c:pt idx="7088">
                        <c:v>45075</c:v>
                      </c:pt>
                      <c:pt idx="7089">
                        <c:v>45076</c:v>
                      </c:pt>
                      <c:pt idx="7090">
                        <c:v>45077</c:v>
                      </c:pt>
                      <c:pt idx="7091">
                        <c:v>45078</c:v>
                      </c:pt>
                      <c:pt idx="7092">
                        <c:v>45079</c:v>
                      </c:pt>
                      <c:pt idx="7093">
                        <c:v>45080</c:v>
                      </c:pt>
                      <c:pt idx="7094">
                        <c:v>45081</c:v>
                      </c:pt>
                      <c:pt idx="7095">
                        <c:v>45082</c:v>
                      </c:pt>
                      <c:pt idx="7096">
                        <c:v>45083</c:v>
                      </c:pt>
                      <c:pt idx="7097">
                        <c:v>45084</c:v>
                      </c:pt>
                      <c:pt idx="7098">
                        <c:v>45085</c:v>
                      </c:pt>
                      <c:pt idx="7099">
                        <c:v>45086</c:v>
                      </c:pt>
                      <c:pt idx="7100">
                        <c:v>45087</c:v>
                      </c:pt>
                      <c:pt idx="7101">
                        <c:v>45088</c:v>
                      </c:pt>
                      <c:pt idx="7102">
                        <c:v>45089</c:v>
                      </c:pt>
                      <c:pt idx="7103">
                        <c:v>45090</c:v>
                      </c:pt>
                      <c:pt idx="7104">
                        <c:v>45091</c:v>
                      </c:pt>
                      <c:pt idx="7105">
                        <c:v>45092</c:v>
                      </c:pt>
                      <c:pt idx="7106">
                        <c:v>45093</c:v>
                      </c:pt>
                      <c:pt idx="7107">
                        <c:v>45094</c:v>
                      </c:pt>
                      <c:pt idx="7108">
                        <c:v>45095</c:v>
                      </c:pt>
                      <c:pt idx="7109">
                        <c:v>45096</c:v>
                      </c:pt>
                      <c:pt idx="7110">
                        <c:v>45097</c:v>
                      </c:pt>
                      <c:pt idx="7111">
                        <c:v>45098</c:v>
                      </c:pt>
                      <c:pt idx="7112">
                        <c:v>45099</c:v>
                      </c:pt>
                      <c:pt idx="7113">
                        <c:v>45100</c:v>
                      </c:pt>
                      <c:pt idx="7114">
                        <c:v>45101</c:v>
                      </c:pt>
                      <c:pt idx="7115">
                        <c:v>45102</c:v>
                      </c:pt>
                      <c:pt idx="7116">
                        <c:v>45103</c:v>
                      </c:pt>
                      <c:pt idx="7117">
                        <c:v>45104</c:v>
                      </c:pt>
                      <c:pt idx="7118">
                        <c:v>45105</c:v>
                      </c:pt>
                      <c:pt idx="7119">
                        <c:v>45106</c:v>
                      </c:pt>
                      <c:pt idx="7120">
                        <c:v>45107</c:v>
                      </c:pt>
                      <c:pt idx="7121">
                        <c:v>45108</c:v>
                      </c:pt>
                      <c:pt idx="7122">
                        <c:v>45109</c:v>
                      </c:pt>
                      <c:pt idx="7123">
                        <c:v>45110</c:v>
                      </c:pt>
                      <c:pt idx="7124">
                        <c:v>45111</c:v>
                      </c:pt>
                      <c:pt idx="7125">
                        <c:v>45112</c:v>
                      </c:pt>
                      <c:pt idx="7126">
                        <c:v>45113</c:v>
                      </c:pt>
                      <c:pt idx="7127">
                        <c:v>45114</c:v>
                      </c:pt>
                      <c:pt idx="7128">
                        <c:v>45115</c:v>
                      </c:pt>
                      <c:pt idx="7129">
                        <c:v>45116</c:v>
                      </c:pt>
                      <c:pt idx="7130">
                        <c:v>45117</c:v>
                      </c:pt>
                      <c:pt idx="7131">
                        <c:v>45118</c:v>
                      </c:pt>
                      <c:pt idx="7132">
                        <c:v>45119</c:v>
                      </c:pt>
                      <c:pt idx="7133">
                        <c:v>45120</c:v>
                      </c:pt>
                      <c:pt idx="7134">
                        <c:v>45121</c:v>
                      </c:pt>
                      <c:pt idx="7135">
                        <c:v>45122</c:v>
                      </c:pt>
                      <c:pt idx="7136">
                        <c:v>45123</c:v>
                      </c:pt>
                      <c:pt idx="7137">
                        <c:v>45124</c:v>
                      </c:pt>
                      <c:pt idx="7138">
                        <c:v>45125</c:v>
                      </c:pt>
                      <c:pt idx="7139">
                        <c:v>45126</c:v>
                      </c:pt>
                      <c:pt idx="7140">
                        <c:v>45127</c:v>
                      </c:pt>
                      <c:pt idx="7141">
                        <c:v>45128</c:v>
                      </c:pt>
                      <c:pt idx="7142">
                        <c:v>45129</c:v>
                      </c:pt>
                      <c:pt idx="7143">
                        <c:v>45130</c:v>
                      </c:pt>
                      <c:pt idx="7144">
                        <c:v>45131</c:v>
                      </c:pt>
                      <c:pt idx="7145">
                        <c:v>45132</c:v>
                      </c:pt>
                      <c:pt idx="7146">
                        <c:v>45133</c:v>
                      </c:pt>
                      <c:pt idx="7147">
                        <c:v>45134</c:v>
                      </c:pt>
                      <c:pt idx="7148">
                        <c:v>45135</c:v>
                      </c:pt>
                      <c:pt idx="7149">
                        <c:v>45136</c:v>
                      </c:pt>
                      <c:pt idx="7150">
                        <c:v>45137</c:v>
                      </c:pt>
                      <c:pt idx="7151">
                        <c:v>45138</c:v>
                      </c:pt>
                      <c:pt idx="7152">
                        <c:v>45139</c:v>
                      </c:pt>
                      <c:pt idx="7153">
                        <c:v>45140</c:v>
                      </c:pt>
                      <c:pt idx="7154">
                        <c:v>45141</c:v>
                      </c:pt>
                      <c:pt idx="7155">
                        <c:v>45142</c:v>
                      </c:pt>
                      <c:pt idx="7156">
                        <c:v>45143</c:v>
                      </c:pt>
                      <c:pt idx="7157">
                        <c:v>45144</c:v>
                      </c:pt>
                      <c:pt idx="7158">
                        <c:v>45145</c:v>
                      </c:pt>
                      <c:pt idx="7159">
                        <c:v>45146</c:v>
                      </c:pt>
                      <c:pt idx="7160">
                        <c:v>45147</c:v>
                      </c:pt>
                      <c:pt idx="7161">
                        <c:v>45148</c:v>
                      </c:pt>
                      <c:pt idx="7162">
                        <c:v>45149</c:v>
                      </c:pt>
                      <c:pt idx="7163">
                        <c:v>45150</c:v>
                      </c:pt>
                      <c:pt idx="7164">
                        <c:v>45151</c:v>
                      </c:pt>
                      <c:pt idx="7165">
                        <c:v>45152</c:v>
                      </c:pt>
                      <c:pt idx="7166">
                        <c:v>45153</c:v>
                      </c:pt>
                      <c:pt idx="7167">
                        <c:v>45154</c:v>
                      </c:pt>
                      <c:pt idx="7168">
                        <c:v>45155</c:v>
                      </c:pt>
                      <c:pt idx="7169">
                        <c:v>45156</c:v>
                      </c:pt>
                      <c:pt idx="7170">
                        <c:v>45157</c:v>
                      </c:pt>
                      <c:pt idx="7171">
                        <c:v>45158</c:v>
                      </c:pt>
                      <c:pt idx="7172">
                        <c:v>45159</c:v>
                      </c:pt>
                      <c:pt idx="7173">
                        <c:v>45160</c:v>
                      </c:pt>
                      <c:pt idx="7174">
                        <c:v>45161</c:v>
                      </c:pt>
                      <c:pt idx="7175">
                        <c:v>45162</c:v>
                      </c:pt>
                      <c:pt idx="7176">
                        <c:v>45163</c:v>
                      </c:pt>
                      <c:pt idx="7177">
                        <c:v>45164</c:v>
                      </c:pt>
                      <c:pt idx="7178">
                        <c:v>45165</c:v>
                      </c:pt>
                      <c:pt idx="7179">
                        <c:v>45166</c:v>
                      </c:pt>
                      <c:pt idx="7180">
                        <c:v>45167</c:v>
                      </c:pt>
                      <c:pt idx="7181">
                        <c:v>45168</c:v>
                      </c:pt>
                      <c:pt idx="7182">
                        <c:v>45169</c:v>
                      </c:pt>
                      <c:pt idx="7183">
                        <c:v>45170</c:v>
                      </c:pt>
                      <c:pt idx="7184">
                        <c:v>45171</c:v>
                      </c:pt>
                      <c:pt idx="7185">
                        <c:v>45172</c:v>
                      </c:pt>
                      <c:pt idx="7186">
                        <c:v>45173</c:v>
                      </c:pt>
                      <c:pt idx="7187">
                        <c:v>45174</c:v>
                      </c:pt>
                      <c:pt idx="7188">
                        <c:v>45175</c:v>
                      </c:pt>
                      <c:pt idx="7189">
                        <c:v>45176</c:v>
                      </c:pt>
                      <c:pt idx="7190">
                        <c:v>45177</c:v>
                      </c:pt>
                      <c:pt idx="7191">
                        <c:v>45178</c:v>
                      </c:pt>
                      <c:pt idx="7192">
                        <c:v>45179</c:v>
                      </c:pt>
                      <c:pt idx="7193">
                        <c:v>45180</c:v>
                      </c:pt>
                      <c:pt idx="7194">
                        <c:v>45181</c:v>
                      </c:pt>
                      <c:pt idx="7195">
                        <c:v>45182</c:v>
                      </c:pt>
                      <c:pt idx="7196">
                        <c:v>45183</c:v>
                      </c:pt>
                      <c:pt idx="7197">
                        <c:v>45184</c:v>
                      </c:pt>
                      <c:pt idx="7198">
                        <c:v>45185</c:v>
                      </c:pt>
                      <c:pt idx="7199">
                        <c:v>45186</c:v>
                      </c:pt>
                      <c:pt idx="7200">
                        <c:v>45187</c:v>
                      </c:pt>
                      <c:pt idx="7201">
                        <c:v>45188</c:v>
                      </c:pt>
                      <c:pt idx="7202">
                        <c:v>45189</c:v>
                      </c:pt>
                      <c:pt idx="7203">
                        <c:v>45190</c:v>
                      </c:pt>
                      <c:pt idx="7204">
                        <c:v>45191</c:v>
                      </c:pt>
                      <c:pt idx="7205">
                        <c:v>45192</c:v>
                      </c:pt>
                      <c:pt idx="7206">
                        <c:v>45193</c:v>
                      </c:pt>
                      <c:pt idx="7207">
                        <c:v>45194</c:v>
                      </c:pt>
                      <c:pt idx="7208">
                        <c:v>45195</c:v>
                      </c:pt>
                      <c:pt idx="7209">
                        <c:v>45196</c:v>
                      </c:pt>
                      <c:pt idx="7210">
                        <c:v>45197</c:v>
                      </c:pt>
                      <c:pt idx="7211">
                        <c:v>45198</c:v>
                      </c:pt>
                      <c:pt idx="7212">
                        <c:v>45199</c:v>
                      </c:pt>
                      <c:pt idx="7213">
                        <c:v>45200</c:v>
                      </c:pt>
                      <c:pt idx="7214">
                        <c:v>45201</c:v>
                      </c:pt>
                      <c:pt idx="7215">
                        <c:v>45202</c:v>
                      </c:pt>
                      <c:pt idx="7216">
                        <c:v>45203</c:v>
                      </c:pt>
                      <c:pt idx="7217">
                        <c:v>45204</c:v>
                      </c:pt>
                      <c:pt idx="7218">
                        <c:v>45205</c:v>
                      </c:pt>
                      <c:pt idx="7219">
                        <c:v>45206</c:v>
                      </c:pt>
                      <c:pt idx="7220">
                        <c:v>45207</c:v>
                      </c:pt>
                      <c:pt idx="7221">
                        <c:v>45208</c:v>
                      </c:pt>
                      <c:pt idx="7222">
                        <c:v>45209</c:v>
                      </c:pt>
                      <c:pt idx="7223">
                        <c:v>45210</c:v>
                      </c:pt>
                      <c:pt idx="7224">
                        <c:v>45211</c:v>
                      </c:pt>
                      <c:pt idx="7225">
                        <c:v>45212</c:v>
                      </c:pt>
                      <c:pt idx="7226">
                        <c:v>45213</c:v>
                      </c:pt>
                      <c:pt idx="7227">
                        <c:v>45214</c:v>
                      </c:pt>
                      <c:pt idx="7228">
                        <c:v>45215</c:v>
                      </c:pt>
                      <c:pt idx="7229">
                        <c:v>45216</c:v>
                      </c:pt>
                      <c:pt idx="7230">
                        <c:v>45217</c:v>
                      </c:pt>
                      <c:pt idx="7231">
                        <c:v>45218</c:v>
                      </c:pt>
                      <c:pt idx="7232">
                        <c:v>45219</c:v>
                      </c:pt>
                      <c:pt idx="7233">
                        <c:v>45220</c:v>
                      </c:pt>
                      <c:pt idx="7234">
                        <c:v>45221</c:v>
                      </c:pt>
                      <c:pt idx="7235">
                        <c:v>45222</c:v>
                      </c:pt>
                      <c:pt idx="7236">
                        <c:v>45223</c:v>
                      </c:pt>
                      <c:pt idx="7237">
                        <c:v>45224</c:v>
                      </c:pt>
                      <c:pt idx="7238">
                        <c:v>45225</c:v>
                      </c:pt>
                      <c:pt idx="7239">
                        <c:v>45226</c:v>
                      </c:pt>
                      <c:pt idx="7240">
                        <c:v>45227</c:v>
                      </c:pt>
                      <c:pt idx="7241">
                        <c:v>45228</c:v>
                      </c:pt>
                      <c:pt idx="7242">
                        <c:v>45229</c:v>
                      </c:pt>
                      <c:pt idx="7243">
                        <c:v>45230</c:v>
                      </c:pt>
                      <c:pt idx="7244">
                        <c:v>45231</c:v>
                      </c:pt>
                      <c:pt idx="7245">
                        <c:v>45232</c:v>
                      </c:pt>
                      <c:pt idx="7246">
                        <c:v>45233</c:v>
                      </c:pt>
                      <c:pt idx="7247">
                        <c:v>45234</c:v>
                      </c:pt>
                      <c:pt idx="7248">
                        <c:v>45235</c:v>
                      </c:pt>
                      <c:pt idx="7249">
                        <c:v>45236</c:v>
                      </c:pt>
                      <c:pt idx="7250">
                        <c:v>45237</c:v>
                      </c:pt>
                      <c:pt idx="7251">
                        <c:v>45238</c:v>
                      </c:pt>
                      <c:pt idx="7252">
                        <c:v>45239</c:v>
                      </c:pt>
                      <c:pt idx="7253">
                        <c:v>45240</c:v>
                      </c:pt>
                      <c:pt idx="7254">
                        <c:v>45241</c:v>
                      </c:pt>
                      <c:pt idx="7255">
                        <c:v>45242</c:v>
                      </c:pt>
                      <c:pt idx="7256">
                        <c:v>45243</c:v>
                      </c:pt>
                      <c:pt idx="7257">
                        <c:v>45244</c:v>
                      </c:pt>
                      <c:pt idx="7258">
                        <c:v>45245</c:v>
                      </c:pt>
                      <c:pt idx="7259">
                        <c:v>45246</c:v>
                      </c:pt>
                      <c:pt idx="7260">
                        <c:v>45247</c:v>
                      </c:pt>
                      <c:pt idx="7261">
                        <c:v>45248</c:v>
                      </c:pt>
                      <c:pt idx="7262">
                        <c:v>45249</c:v>
                      </c:pt>
                      <c:pt idx="7263">
                        <c:v>45250</c:v>
                      </c:pt>
                      <c:pt idx="7264">
                        <c:v>45251</c:v>
                      </c:pt>
                      <c:pt idx="7265">
                        <c:v>45252</c:v>
                      </c:pt>
                      <c:pt idx="7266">
                        <c:v>45253</c:v>
                      </c:pt>
                      <c:pt idx="7267">
                        <c:v>45254</c:v>
                      </c:pt>
                      <c:pt idx="7268">
                        <c:v>45255</c:v>
                      </c:pt>
                      <c:pt idx="7269">
                        <c:v>45256</c:v>
                      </c:pt>
                      <c:pt idx="7270">
                        <c:v>45257</c:v>
                      </c:pt>
                      <c:pt idx="7271">
                        <c:v>45258</c:v>
                      </c:pt>
                      <c:pt idx="7272">
                        <c:v>45259</c:v>
                      </c:pt>
                      <c:pt idx="7273">
                        <c:v>45260</c:v>
                      </c:pt>
                      <c:pt idx="7274">
                        <c:v>45261</c:v>
                      </c:pt>
                      <c:pt idx="7275">
                        <c:v>45262</c:v>
                      </c:pt>
                      <c:pt idx="7276">
                        <c:v>45263</c:v>
                      </c:pt>
                      <c:pt idx="7277">
                        <c:v>45264</c:v>
                      </c:pt>
                      <c:pt idx="7278">
                        <c:v>45265</c:v>
                      </c:pt>
                      <c:pt idx="7279">
                        <c:v>45266</c:v>
                      </c:pt>
                      <c:pt idx="7280">
                        <c:v>45267</c:v>
                      </c:pt>
                      <c:pt idx="7281">
                        <c:v>45268</c:v>
                      </c:pt>
                      <c:pt idx="7282">
                        <c:v>45269</c:v>
                      </c:pt>
                      <c:pt idx="7283">
                        <c:v>45270</c:v>
                      </c:pt>
                      <c:pt idx="7284">
                        <c:v>45271</c:v>
                      </c:pt>
                      <c:pt idx="7285">
                        <c:v>45272</c:v>
                      </c:pt>
                      <c:pt idx="7286">
                        <c:v>45273</c:v>
                      </c:pt>
                      <c:pt idx="7287">
                        <c:v>45274</c:v>
                      </c:pt>
                      <c:pt idx="7288">
                        <c:v>45275</c:v>
                      </c:pt>
                      <c:pt idx="7289">
                        <c:v>45276</c:v>
                      </c:pt>
                      <c:pt idx="7290">
                        <c:v>45277</c:v>
                      </c:pt>
                      <c:pt idx="7291">
                        <c:v>45278</c:v>
                      </c:pt>
                      <c:pt idx="7292">
                        <c:v>45279</c:v>
                      </c:pt>
                      <c:pt idx="7293">
                        <c:v>45280</c:v>
                      </c:pt>
                      <c:pt idx="7294">
                        <c:v>45281</c:v>
                      </c:pt>
                      <c:pt idx="7295">
                        <c:v>45282</c:v>
                      </c:pt>
                      <c:pt idx="7296">
                        <c:v>45283</c:v>
                      </c:pt>
                      <c:pt idx="7297">
                        <c:v>45284</c:v>
                      </c:pt>
                      <c:pt idx="7298">
                        <c:v>45285</c:v>
                      </c:pt>
                      <c:pt idx="7299">
                        <c:v>45286</c:v>
                      </c:pt>
                      <c:pt idx="7300">
                        <c:v>45287</c:v>
                      </c:pt>
                      <c:pt idx="7301">
                        <c:v>45288</c:v>
                      </c:pt>
                      <c:pt idx="7302">
                        <c:v>45289</c:v>
                      </c:pt>
                      <c:pt idx="7303">
                        <c:v>45290</c:v>
                      </c:pt>
                      <c:pt idx="7304">
                        <c:v>45291</c:v>
                      </c:pt>
                    </c:numCache>
                  </c:numRef>
                </c:cat>
                <c:val>
                  <c:numRef>
                    <c:extLst xmlns:c15="http://schemas.microsoft.com/office/drawing/2012/chart">
                      <c:ext xmlns:c15="http://schemas.microsoft.com/office/drawing/2012/chart" uri="{02D57815-91ED-43cb-92C2-25804820EDAC}">
                        <c15:formulaRef>
                          <c15:sqref>'FRED Graph'!$K$12:$K$7316</c15:sqref>
                        </c15:formulaRef>
                      </c:ext>
                    </c:extLst>
                    <c:numCache>
                      <c:formatCode>General</c:formatCode>
                      <c:ptCount val="7305"/>
                      <c:pt idx="7057">
                        <c:v>5</c:v>
                      </c:pt>
                      <c:pt idx="7058">
                        <c:v>5</c:v>
                      </c:pt>
                      <c:pt idx="7059">
                        <c:v>5</c:v>
                      </c:pt>
                      <c:pt idx="7060">
                        <c:v>5</c:v>
                      </c:pt>
                      <c:pt idx="7061">
                        <c:v>5</c:v>
                      </c:pt>
                      <c:pt idx="7062" formatCode="0.000">
                        <c:v>4.9649999999999999</c:v>
                      </c:pt>
                      <c:pt idx="7063" formatCode="0.000">
                        <c:v>4.9651190476190479</c:v>
                      </c:pt>
                      <c:pt idx="7064" formatCode="0.000">
                        <c:v>4.9652380952380959</c:v>
                      </c:pt>
                      <c:pt idx="7065" formatCode="0.000">
                        <c:v>4.9653571428571439</c:v>
                      </c:pt>
                      <c:pt idx="7066" formatCode="0.000">
                        <c:v>4.9654761904761919</c:v>
                      </c:pt>
                      <c:pt idx="7067" formatCode="0.000">
                        <c:v>4.9655952380952399</c:v>
                      </c:pt>
                      <c:pt idx="7068" formatCode="0.000">
                        <c:v>4.965714285714288</c:v>
                      </c:pt>
                      <c:pt idx="7069" formatCode="0.000">
                        <c:v>4.965833333333336</c:v>
                      </c:pt>
                      <c:pt idx="7070" formatCode="0.000">
                        <c:v>4.965952380952384</c:v>
                      </c:pt>
                      <c:pt idx="7071" formatCode="0.000">
                        <c:v>4.966071428571432</c:v>
                      </c:pt>
                      <c:pt idx="7072" formatCode="0.000">
                        <c:v>4.96619047619048</c:v>
                      </c:pt>
                      <c:pt idx="7073" formatCode="0.000">
                        <c:v>4.9663095238095281</c:v>
                      </c:pt>
                      <c:pt idx="7074" formatCode="0.000">
                        <c:v>4.9664285714285761</c:v>
                      </c:pt>
                      <c:pt idx="7075" formatCode="0.000">
                        <c:v>4.9665476190476241</c:v>
                      </c:pt>
                      <c:pt idx="7076" formatCode="0.000">
                        <c:v>4.9666666666666721</c:v>
                      </c:pt>
                      <c:pt idx="7077" formatCode="0.000">
                        <c:v>4.9667857142857201</c:v>
                      </c:pt>
                      <c:pt idx="7078" formatCode="0.000">
                        <c:v>4.9669047619047682</c:v>
                      </c:pt>
                      <c:pt idx="7079" formatCode="0.000">
                        <c:v>4.9670238095238162</c:v>
                      </c:pt>
                      <c:pt idx="7080" formatCode="0.000">
                        <c:v>4.9671428571428642</c:v>
                      </c:pt>
                      <c:pt idx="7081" formatCode="0.000">
                        <c:v>4.9672619047619122</c:v>
                      </c:pt>
                      <c:pt idx="7082" formatCode="0.000">
                        <c:v>4.9673809523809602</c:v>
                      </c:pt>
                      <c:pt idx="7083" formatCode="0.000">
                        <c:v>4.9675000000000082</c:v>
                      </c:pt>
                      <c:pt idx="7084" formatCode="0.000">
                        <c:v>4.9676190476190563</c:v>
                      </c:pt>
                      <c:pt idx="7085" formatCode="0.000">
                        <c:v>4.9677380952381043</c:v>
                      </c:pt>
                      <c:pt idx="7086" formatCode="0.000">
                        <c:v>4.9678571428571523</c:v>
                      </c:pt>
                      <c:pt idx="7087" formatCode="0.000">
                        <c:v>4.9679761904762003</c:v>
                      </c:pt>
                      <c:pt idx="7088" formatCode="0.000">
                        <c:v>4.9680952380952483</c:v>
                      </c:pt>
                      <c:pt idx="7089" formatCode="0.000">
                        <c:v>4.9682142857142964</c:v>
                      </c:pt>
                      <c:pt idx="7090" formatCode="0.000">
                        <c:v>4.9683333333333444</c:v>
                      </c:pt>
                      <c:pt idx="7091" formatCode="0.000">
                        <c:v>4.9684523809523924</c:v>
                      </c:pt>
                      <c:pt idx="7092" formatCode="0.000">
                        <c:v>4.9685714285714404</c:v>
                      </c:pt>
                      <c:pt idx="7093" formatCode="0.000">
                        <c:v>4.9686904761904884</c:v>
                      </c:pt>
                      <c:pt idx="7094" formatCode="0.000">
                        <c:v>4.9688095238095364</c:v>
                      </c:pt>
                      <c:pt idx="7095" formatCode="0.000">
                        <c:v>4.9689285714285845</c:v>
                      </c:pt>
                      <c:pt idx="7096" formatCode="0.000">
                        <c:v>4.9690476190476325</c:v>
                      </c:pt>
                      <c:pt idx="7097" formatCode="0.000">
                        <c:v>4.9691666666666805</c:v>
                      </c:pt>
                      <c:pt idx="7098" formatCode="0.000">
                        <c:v>4.9692857142857285</c:v>
                      </c:pt>
                      <c:pt idx="7099" formatCode="0.000">
                        <c:v>4.9694047619047765</c:v>
                      </c:pt>
                      <c:pt idx="7100" formatCode="0.000">
                        <c:v>4.9695238095238246</c:v>
                      </c:pt>
                      <c:pt idx="7101" formatCode="0.000">
                        <c:v>4.9696428571428726</c:v>
                      </c:pt>
                      <c:pt idx="7102" formatCode="0.000">
                        <c:v>4.9697619047619206</c:v>
                      </c:pt>
                      <c:pt idx="7103" formatCode="0.000">
                        <c:v>4.9698809523809686</c:v>
                      </c:pt>
                      <c:pt idx="7104" formatCode="0.000">
                        <c:v>4.97</c:v>
                      </c:pt>
                      <c:pt idx="7105" formatCode="0.000">
                        <c:v>4.9687209302325579</c:v>
                      </c:pt>
                      <c:pt idx="7106" formatCode="0.000">
                        <c:v>4.9674114064230341</c:v>
                      </c:pt>
                      <c:pt idx="7107" formatCode="0.000">
                        <c:v>4.9661018826135104</c:v>
                      </c:pt>
                      <c:pt idx="7108" formatCode="0.000">
                        <c:v>4.9647923588039866</c:v>
                      </c:pt>
                      <c:pt idx="7109" formatCode="0.000">
                        <c:v>4.9634828349944629</c:v>
                      </c:pt>
                      <c:pt idx="7110" formatCode="0.000">
                        <c:v>4.9621733111849391</c:v>
                      </c:pt>
                      <c:pt idx="7111" formatCode="0.000">
                        <c:v>4.9608637873754153</c:v>
                      </c:pt>
                      <c:pt idx="7112" formatCode="0.000">
                        <c:v>4.9595542635658916</c:v>
                      </c:pt>
                      <c:pt idx="7113" formatCode="0.000">
                        <c:v>4.9582447397563678</c:v>
                      </c:pt>
                      <c:pt idx="7114" formatCode="0.000">
                        <c:v>4.9569352159468441</c:v>
                      </c:pt>
                      <c:pt idx="7115" formatCode="0.000">
                        <c:v>4.9556256921373203</c:v>
                      </c:pt>
                      <c:pt idx="7116" formatCode="0.000">
                        <c:v>4.9543161683277965</c:v>
                      </c:pt>
                      <c:pt idx="7117" formatCode="0.000">
                        <c:v>4.9530066445182728</c:v>
                      </c:pt>
                      <c:pt idx="7118" formatCode="0.000">
                        <c:v>4.951697120708749</c:v>
                      </c:pt>
                      <c:pt idx="7119" formatCode="0.000">
                        <c:v>4.9503875968992253</c:v>
                      </c:pt>
                      <c:pt idx="7120" formatCode="0.000">
                        <c:v>4.9490780730897015</c:v>
                      </c:pt>
                      <c:pt idx="7121" formatCode="0.000">
                        <c:v>4.9477685492801777</c:v>
                      </c:pt>
                      <c:pt idx="7122" formatCode="0.000">
                        <c:v>4.946459025470654</c:v>
                      </c:pt>
                      <c:pt idx="7123" formatCode="0.000">
                        <c:v>4.9451495016611302</c:v>
                      </c:pt>
                      <c:pt idx="7124" formatCode="0.000">
                        <c:v>4.9438399778516064</c:v>
                      </c:pt>
                      <c:pt idx="7125" formatCode="0.000">
                        <c:v>4.9425304540420827</c:v>
                      </c:pt>
                      <c:pt idx="7126" formatCode="0.000">
                        <c:v>4.9412209302325589</c:v>
                      </c:pt>
                      <c:pt idx="7127" formatCode="0.000">
                        <c:v>4.9399114064230352</c:v>
                      </c:pt>
                      <c:pt idx="7128" formatCode="0.000">
                        <c:v>4.9386018826135114</c:v>
                      </c:pt>
                      <c:pt idx="7129" formatCode="0.000">
                        <c:v>4.9372923588039876</c:v>
                      </c:pt>
                      <c:pt idx="7130" formatCode="0.000">
                        <c:v>4.9359828349944639</c:v>
                      </c:pt>
                      <c:pt idx="7131" formatCode="0.000">
                        <c:v>4.9346733111849401</c:v>
                      </c:pt>
                      <c:pt idx="7132" formatCode="0.000">
                        <c:v>4.9333637873754164</c:v>
                      </c:pt>
                      <c:pt idx="7133" formatCode="0.000">
                        <c:v>4.9320542635658926</c:v>
                      </c:pt>
                      <c:pt idx="7134" formatCode="0.000">
                        <c:v>4.9307447397563688</c:v>
                      </c:pt>
                      <c:pt idx="7135" formatCode="0.000">
                        <c:v>4.9294352159468451</c:v>
                      </c:pt>
                      <c:pt idx="7136" formatCode="0.000">
                        <c:v>4.9281256921373213</c:v>
                      </c:pt>
                      <c:pt idx="7137" formatCode="0.000">
                        <c:v>4.9268161683277976</c:v>
                      </c:pt>
                      <c:pt idx="7138" formatCode="0.000">
                        <c:v>4.9255066445182738</c:v>
                      </c:pt>
                      <c:pt idx="7139" formatCode="0.000">
                        <c:v>4.92419712070875</c:v>
                      </c:pt>
                      <c:pt idx="7140" formatCode="0.000">
                        <c:v>4.9228875968992263</c:v>
                      </c:pt>
                      <c:pt idx="7141" formatCode="0.000">
                        <c:v>4.9215780730897025</c:v>
                      </c:pt>
                      <c:pt idx="7142" formatCode="0.000">
                        <c:v>4.9202685492801788</c:v>
                      </c:pt>
                      <c:pt idx="7143" formatCode="0.000">
                        <c:v>4.918959025470655</c:v>
                      </c:pt>
                      <c:pt idx="7144" formatCode="0.000">
                        <c:v>4.9176495016611312</c:v>
                      </c:pt>
                      <c:pt idx="7145" formatCode="0.000">
                        <c:v>4.9163399778516075</c:v>
                      </c:pt>
                      <c:pt idx="7146">
                        <c:v>4.915</c:v>
                      </c:pt>
                      <c:pt idx="7147" formatCode="0.000">
                        <c:v>4.9136607142857143</c:v>
                      </c:pt>
                      <c:pt idx="7148" formatCode="0.000">
                        <c:v>4.9123214285714285</c:v>
                      </c:pt>
                      <c:pt idx="7149" formatCode="0.000">
                        <c:v>4.9109821428571427</c:v>
                      </c:pt>
                      <c:pt idx="7150" formatCode="0.000">
                        <c:v>4.909642857142857</c:v>
                      </c:pt>
                      <c:pt idx="7151" formatCode="0.000">
                        <c:v>4.9083035714285712</c:v>
                      </c:pt>
                      <c:pt idx="7152" formatCode="0.000">
                        <c:v>4.9069642857142854</c:v>
                      </c:pt>
                      <c:pt idx="7153" formatCode="0.000">
                        <c:v>4.9056249999999997</c:v>
                      </c:pt>
                      <c:pt idx="7154" formatCode="0.000">
                        <c:v>4.9042857142857139</c:v>
                      </c:pt>
                      <c:pt idx="7155" formatCode="0.000">
                        <c:v>4.9029464285714282</c:v>
                      </c:pt>
                      <c:pt idx="7156" formatCode="0.000">
                        <c:v>4.9016071428571424</c:v>
                      </c:pt>
                      <c:pt idx="7157" formatCode="0.000">
                        <c:v>4.9002678571428566</c:v>
                      </c:pt>
                      <c:pt idx="7158" formatCode="0.000">
                        <c:v>4.8989285714285709</c:v>
                      </c:pt>
                      <c:pt idx="7159" formatCode="0.000">
                        <c:v>4.8975892857142851</c:v>
                      </c:pt>
                      <c:pt idx="7160" formatCode="0.000">
                        <c:v>4.8962499999999993</c:v>
                      </c:pt>
                      <c:pt idx="7161" formatCode="0.000">
                        <c:v>4.8949107142857136</c:v>
                      </c:pt>
                      <c:pt idx="7162" formatCode="0.000">
                        <c:v>4.8935714285714278</c:v>
                      </c:pt>
                      <c:pt idx="7163" formatCode="0.000">
                        <c:v>4.892232142857142</c:v>
                      </c:pt>
                      <c:pt idx="7164" formatCode="0.000">
                        <c:v>4.8908928571428563</c:v>
                      </c:pt>
                      <c:pt idx="7165" formatCode="0.000">
                        <c:v>4.8895535714285705</c:v>
                      </c:pt>
                      <c:pt idx="7166" formatCode="0.000">
                        <c:v>4.8882142857142847</c:v>
                      </c:pt>
                      <c:pt idx="7167" formatCode="0.000">
                        <c:v>4.886874999999999</c:v>
                      </c:pt>
                      <c:pt idx="7168" formatCode="0.000">
                        <c:v>4.8855357142857132</c:v>
                      </c:pt>
                      <c:pt idx="7169" formatCode="0.000">
                        <c:v>4.8841964285714274</c:v>
                      </c:pt>
                      <c:pt idx="7170" formatCode="0.000">
                        <c:v>4.8828571428571417</c:v>
                      </c:pt>
                      <c:pt idx="7171" formatCode="0.000">
                        <c:v>4.8815178571428559</c:v>
                      </c:pt>
                      <c:pt idx="7172" formatCode="0.000">
                        <c:v>4.8801785714285701</c:v>
                      </c:pt>
                      <c:pt idx="7173" formatCode="0.000">
                        <c:v>4.8788392857142844</c:v>
                      </c:pt>
                      <c:pt idx="7174" formatCode="0.000">
                        <c:v>4.8774999999999986</c:v>
                      </c:pt>
                      <c:pt idx="7175" formatCode="0.000">
                        <c:v>4.8761607142857128</c:v>
                      </c:pt>
                      <c:pt idx="7176" formatCode="0.000">
                        <c:v>4.8748214285714271</c:v>
                      </c:pt>
                      <c:pt idx="7177" formatCode="0.000">
                        <c:v>4.8734821428571413</c:v>
                      </c:pt>
                      <c:pt idx="7178" formatCode="0.000">
                        <c:v>4.8721428571428556</c:v>
                      </c:pt>
                      <c:pt idx="7179" formatCode="0.000">
                        <c:v>4.8708035714285698</c:v>
                      </c:pt>
                      <c:pt idx="7180" formatCode="0.000">
                        <c:v>4.869464285714284</c:v>
                      </c:pt>
                      <c:pt idx="7181" formatCode="0.000">
                        <c:v>4.8681249999999983</c:v>
                      </c:pt>
                      <c:pt idx="7182" formatCode="0.000">
                        <c:v>4.8667857142857125</c:v>
                      </c:pt>
                      <c:pt idx="7183" formatCode="0.000">
                        <c:v>4.8654464285714267</c:v>
                      </c:pt>
                      <c:pt idx="7184" formatCode="0.000">
                        <c:v>4.864107142857141</c:v>
                      </c:pt>
                      <c:pt idx="7185" formatCode="0.000">
                        <c:v>4.8627678571428552</c:v>
                      </c:pt>
                      <c:pt idx="7186" formatCode="0.000">
                        <c:v>4.8614285714285694</c:v>
                      </c:pt>
                      <c:pt idx="7187" formatCode="0.000">
                        <c:v>4.8600892857142837</c:v>
                      </c:pt>
                      <c:pt idx="7188" formatCode="0.000">
                        <c:v>4.8587499999999979</c:v>
                      </c:pt>
                      <c:pt idx="7189" formatCode="0.000">
                        <c:v>4.8574107142857121</c:v>
                      </c:pt>
                      <c:pt idx="7190" formatCode="0.000">
                        <c:v>4.8560714285714264</c:v>
                      </c:pt>
                      <c:pt idx="7191" formatCode="0.000">
                        <c:v>4.8547321428571406</c:v>
                      </c:pt>
                      <c:pt idx="7192" formatCode="0.000">
                        <c:v>4.8533928571428548</c:v>
                      </c:pt>
                      <c:pt idx="7193" formatCode="0.000">
                        <c:v>4.8520535714285691</c:v>
                      </c:pt>
                      <c:pt idx="7194" formatCode="0.000">
                        <c:v>4.8507142857142833</c:v>
                      </c:pt>
                      <c:pt idx="7195" formatCode="0.000">
                        <c:v>4.8493749999999975</c:v>
                      </c:pt>
                      <c:pt idx="7196" formatCode="0.000">
                        <c:v>4.8480357142857118</c:v>
                      </c:pt>
                      <c:pt idx="7197" formatCode="0.000">
                        <c:v>4.846696428571426</c:v>
                      </c:pt>
                      <c:pt idx="7198" formatCode="0.000">
                        <c:v>4.8453571428571403</c:v>
                      </c:pt>
                      <c:pt idx="7199" formatCode="0.000">
                        <c:v>4.8440178571428545</c:v>
                      </c:pt>
                      <c:pt idx="7200" formatCode="0.000">
                        <c:v>4.8426785714285687</c:v>
                      </c:pt>
                      <c:pt idx="7201" formatCode="0.000">
                        <c:v>4.841339285714283</c:v>
                      </c:pt>
                      <c:pt idx="7202">
                        <c:v>4.84</c:v>
                      </c:pt>
                      <c:pt idx="7203" formatCode="0.000">
                        <c:v>4.8372380952380949</c:v>
                      </c:pt>
                      <c:pt idx="7204" formatCode="0.000">
                        <c:v>4.8344761904761899</c:v>
                      </c:pt>
                      <c:pt idx="7205" formatCode="0.000">
                        <c:v>4.831714285714285</c:v>
                      </c:pt>
                      <c:pt idx="7206" formatCode="0.000">
                        <c:v>4.82895238095238</c:v>
                      </c:pt>
                      <c:pt idx="7207" formatCode="0.000">
                        <c:v>4.826190476190475</c:v>
                      </c:pt>
                      <c:pt idx="7208" formatCode="0.000">
                        <c:v>4.8234285714285701</c:v>
                      </c:pt>
                      <c:pt idx="7209" formatCode="0.000">
                        <c:v>4.8206666666666651</c:v>
                      </c:pt>
                      <c:pt idx="7210" formatCode="0.000">
                        <c:v>4.8179047619047601</c:v>
                      </c:pt>
                      <c:pt idx="7211" formatCode="0.000">
                        <c:v>4.8151428571428552</c:v>
                      </c:pt>
                      <c:pt idx="7212" formatCode="0.000">
                        <c:v>4.8123809523809502</c:v>
                      </c:pt>
                      <c:pt idx="7213" formatCode="0.000">
                        <c:v>4.8096190476190452</c:v>
                      </c:pt>
                      <c:pt idx="7214" formatCode="0.000">
                        <c:v>4.8068571428571403</c:v>
                      </c:pt>
                      <c:pt idx="7215" formatCode="0.000">
                        <c:v>4.8040952380952353</c:v>
                      </c:pt>
                      <c:pt idx="7216" formatCode="0.000">
                        <c:v>4.8013333333333303</c:v>
                      </c:pt>
                      <c:pt idx="7217" formatCode="0.000">
                        <c:v>4.7985714285714254</c:v>
                      </c:pt>
                      <c:pt idx="7218" formatCode="0.000">
                        <c:v>4.7958095238095204</c:v>
                      </c:pt>
                      <c:pt idx="7219" formatCode="0.000">
                        <c:v>4.7930476190476154</c:v>
                      </c:pt>
                      <c:pt idx="7220" formatCode="0.000">
                        <c:v>4.7902857142857105</c:v>
                      </c:pt>
                      <c:pt idx="7221" formatCode="0.000">
                        <c:v>4.7875238095238055</c:v>
                      </c:pt>
                      <c:pt idx="7222" formatCode="0.000">
                        <c:v>4.7847619047619006</c:v>
                      </c:pt>
                      <c:pt idx="7223" formatCode="0.000">
                        <c:v>4.7819999999999956</c:v>
                      </c:pt>
                      <c:pt idx="7224" formatCode="0.000">
                        <c:v>4.7792380952380906</c:v>
                      </c:pt>
                      <c:pt idx="7225" formatCode="0.000">
                        <c:v>4.7764761904761857</c:v>
                      </c:pt>
                      <c:pt idx="7226" formatCode="0.000">
                        <c:v>4.7737142857142807</c:v>
                      </c:pt>
                      <c:pt idx="7227" formatCode="0.000">
                        <c:v>4.7709523809523757</c:v>
                      </c:pt>
                      <c:pt idx="7228" formatCode="0.000">
                        <c:v>4.7681904761904708</c:v>
                      </c:pt>
                      <c:pt idx="7229" formatCode="0.000">
                        <c:v>4.7654285714285658</c:v>
                      </c:pt>
                      <c:pt idx="7230" formatCode="0.000">
                        <c:v>4.7626666666666608</c:v>
                      </c:pt>
                      <c:pt idx="7231" formatCode="0.000">
                        <c:v>4.7599047619047559</c:v>
                      </c:pt>
                      <c:pt idx="7232" formatCode="0.000">
                        <c:v>4.7571428571428509</c:v>
                      </c:pt>
                      <c:pt idx="7233" formatCode="0.000">
                        <c:v>4.7543809523809459</c:v>
                      </c:pt>
                      <c:pt idx="7234" formatCode="0.000">
                        <c:v>4.751619047619041</c:v>
                      </c:pt>
                      <c:pt idx="7235" formatCode="0.000">
                        <c:v>4.748857142857136</c:v>
                      </c:pt>
                      <c:pt idx="7236" formatCode="0.000">
                        <c:v>4.746095238095231</c:v>
                      </c:pt>
                      <c:pt idx="7237" formatCode="0.000">
                        <c:v>4.7433333333333261</c:v>
                      </c:pt>
                      <c:pt idx="7238" formatCode="0.000">
                        <c:v>4.7405714285714211</c:v>
                      </c:pt>
                      <c:pt idx="7239" formatCode="0.000">
                        <c:v>4.7378095238095161</c:v>
                      </c:pt>
                      <c:pt idx="7240" formatCode="0.000">
                        <c:v>4.7350476190476112</c:v>
                      </c:pt>
                      <c:pt idx="7241" formatCode="0.000">
                        <c:v>4.7322857142857062</c:v>
                      </c:pt>
                      <c:pt idx="7242" formatCode="0.000">
                        <c:v>4.7295238095238012</c:v>
                      </c:pt>
                      <c:pt idx="7243" formatCode="0.000">
                        <c:v>4.7267619047618963</c:v>
                      </c:pt>
                      <c:pt idx="7244">
                        <c:v>4.7240000000000002</c:v>
                      </c:pt>
                      <c:pt idx="7245" formatCode="0.000">
                        <c:v>4.7206904761904767</c:v>
                      </c:pt>
                      <c:pt idx="7246" formatCode="0.000">
                        <c:v>4.7173809523809531</c:v>
                      </c:pt>
                      <c:pt idx="7247" formatCode="0.000">
                        <c:v>4.7140714285714296</c:v>
                      </c:pt>
                      <c:pt idx="7248" formatCode="0.000">
                        <c:v>4.710761904761906</c:v>
                      </c:pt>
                      <c:pt idx="7249" formatCode="0.000">
                        <c:v>4.7074523809523825</c:v>
                      </c:pt>
                      <c:pt idx="7250" formatCode="0.000">
                        <c:v>4.704142857142859</c:v>
                      </c:pt>
                      <c:pt idx="7251" formatCode="0.000">
                        <c:v>4.7008333333333354</c:v>
                      </c:pt>
                      <c:pt idx="7252" formatCode="0.000">
                        <c:v>4.6975238095238119</c:v>
                      </c:pt>
                      <c:pt idx="7253" formatCode="0.000">
                        <c:v>4.6942142857142883</c:v>
                      </c:pt>
                      <c:pt idx="7254" formatCode="0.000">
                        <c:v>4.6909047619047648</c:v>
                      </c:pt>
                      <c:pt idx="7255" formatCode="0.000">
                        <c:v>4.6875952380952413</c:v>
                      </c:pt>
                      <c:pt idx="7256" formatCode="0.000">
                        <c:v>4.6842857142857177</c:v>
                      </c:pt>
                      <c:pt idx="7257" formatCode="0.000">
                        <c:v>4.6809761904761942</c:v>
                      </c:pt>
                      <c:pt idx="7258" formatCode="0.000">
                        <c:v>4.6776666666666706</c:v>
                      </c:pt>
                      <c:pt idx="7259" formatCode="0.000">
                        <c:v>4.6743571428571471</c:v>
                      </c:pt>
                      <c:pt idx="7260" formatCode="0.000">
                        <c:v>4.6710476190476236</c:v>
                      </c:pt>
                      <c:pt idx="7261" formatCode="0.000">
                        <c:v>4.6677380952381</c:v>
                      </c:pt>
                      <c:pt idx="7262" formatCode="0.000">
                        <c:v>4.6644285714285765</c:v>
                      </c:pt>
                      <c:pt idx="7263" formatCode="0.000">
                        <c:v>4.6611190476190529</c:v>
                      </c:pt>
                      <c:pt idx="7264" formatCode="0.000">
                        <c:v>4.6578095238095294</c:v>
                      </c:pt>
                      <c:pt idx="7265" formatCode="0.000">
                        <c:v>4.6545000000000059</c:v>
                      </c:pt>
                      <c:pt idx="7266" formatCode="0.000">
                        <c:v>4.6511904761904823</c:v>
                      </c:pt>
                      <c:pt idx="7267" formatCode="0.000">
                        <c:v>4.6478809523809588</c:v>
                      </c:pt>
                      <c:pt idx="7268" formatCode="0.000">
                        <c:v>4.6445714285714352</c:v>
                      </c:pt>
                      <c:pt idx="7269" formatCode="0.000">
                        <c:v>4.6412619047619117</c:v>
                      </c:pt>
                      <c:pt idx="7270" formatCode="0.000">
                        <c:v>4.6379523809523882</c:v>
                      </c:pt>
                      <c:pt idx="7271" formatCode="0.000">
                        <c:v>4.6346428571428646</c:v>
                      </c:pt>
                      <c:pt idx="7272" formatCode="0.000">
                        <c:v>4.6313333333333411</c:v>
                      </c:pt>
                      <c:pt idx="7273" formatCode="0.000">
                        <c:v>4.6280238095238175</c:v>
                      </c:pt>
                      <c:pt idx="7274" formatCode="0.000">
                        <c:v>4.624714285714294</c:v>
                      </c:pt>
                      <c:pt idx="7275" formatCode="0.000">
                        <c:v>4.6214047619047705</c:v>
                      </c:pt>
                      <c:pt idx="7276" formatCode="0.000">
                        <c:v>4.6180952380952469</c:v>
                      </c:pt>
                      <c:pt idx="7277" formatCode="0.000">
                        <c:v>4.6147857142857234</c:v>
                      </c:pt>
                      <c:pt idx="7278" formatCode="0.000">
                        <c:v>4.6114761904761998</c:v>
                      </c:pt>
                      <c:pt idx="7279" formatCode="0.000">
                        <c:v>4.6081666666666763</c:v>
                      </c:pt>
                      <c:pt idx="7280" formatCode="0.000">
                        <c:v>4.6048571428571528</c:v>
                      </c:pt>
                      <c:pt idx="7281" formatCode="0.000">
                        <c:v>4.6015476190476292</c:v>
                      </c:pt>
                      <c:pt idx="7282" formatCode="0.000">
                        <c:v>4.5982380952381057</c:v>
                      </c:pt>
                      <c:pt idx="7283" formatCode="0.000">
                        <c:v>4.5949285714285821</c:v>
                      </c:pt>
                      <c:pt idx="7284" formatCode="0.000">
                        <c:v>4.5916190476190586</c:v>
                      </c:pt>
                      <c:pt idx="7285" formatCode="0.000">
                        <c:v>4.5883095238095351</c:v>
                      </c:pt>
                      <c:pt idx="7286">
                        <c:v>4.585</c:v>
                      </c:pt>
                    </c:numCache>
                  </c:numRef>
                </c:val>
                <c:smooth val="0"/>
                <c:extLst xmlns:c15="http://schemas.microsoft.com/office/drawing/2012/chart">
                  <c:ext xmlns:c16="http://schemas.microsoft.com/office/drawing/2014/chart" uri="{C3380CC4-5D6E-409C-BE32-E72D297353CC}">
                    <c16:uniqueId val="{00000007-40DA-4550-A897-CA1DF288BF9F}"/>
                  </c:ext>
                </c:extLst>
              </c15:ser>
            </c15:filteredLineSeries>
          </c:ext>
        </c:extLst>
      </c:lineChart>
      <c:dateAx>
        <c:axId val="1197140784"/>
        <c:scaling>
          <c:orientation val="minMax"/>
          <c:max val="45382"/>
        </c:scaling>
        <c:delete val="0"/>
        <c:axPos val="b"/>
        <c:numFmt formatCode="yyyy" sourceLinked="0"/>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64F"/>
                </a:solidFill>
                <a:latin typeface="Trebuchet MS" panose="020B0603020202020204" pitchFamily="34" charset="0"/>
                <a:ea typeface="+mn-ea"/>
                <a:cs typeface="+mn-cs"/>
              </a:defRPr>
            </a:pPr>
            <a:endParaRPr lang="en-US"/>
          </a:p>
        </c:txPr>
        <c:crossAx val="1098461951"/>
        <c:crosses val="autoZero"/>
        <c:auto val="1"/>
        <c:lblOffset val="100"/>
        <c:baseTimeUnit val="days"/>
        <c:majorUnit val="1"/>
        <c:majorTimeUnit val="years"/>
      </c:dateAx>
      <c:valAx>
        <c:axId val="1098461951"/>
        <c:scaling>
          <c:orientation val="minMax"/>
        </c:scaling>
        <c:delete val="0"/>
        <c:axPos val="l"/>
        <c:majorGridlines>
          <c:spPr>
            <a:ln w="9525" cap="flat" cmpd="sng" algn="ctr">
              <a:no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64F"/>
                </a:solidFill>
                <a:latin typeface="Trebuchet MS" panose="020B0603020202020204" pitchFamily="34" charset="0"/>
                <a:ea typeface="+mn-ea"/>
                <a:cs typeface="+mn-cs"/>
              </a:defRPr>
            </a:pPr>
            <a:endParaRPr lang="en-US"/>
          </a:p>
        </c:txPr>
        <c:crossAx val="1197140784"/>
        <c:crosses val="autoZero"/>
        <c:crossBetween val="between"/>
        <c:majorUnit val="0.5"/>
        <c:dispUnits>
          <c:builtInUnit val="hundreds"/>
        </c:dispUnits>
      </c:valAx>
      <c:spPr>
        <a:noFill/>
        <a:ln>
          <a:noFill/>
        </a:ln>
        <a:effectLst/>
      </c:spPr>
    </c:plotArea>
    <c:legend>
      <c:legendPos val="b"/>
      <c:layout>
        <c:manualLayout>
          <c:xMode val="edge"/>
          <c:yMode val="edge"/>
          <c:x val="0.29986050585719543"/>
          <c:y val="0.15858302557313078"/>
          <c:w val="0.48410545680986994"/>
          <c:h val="0.22713094906278308"/>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64F"/>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rgbClr val="003B4A"/>
                </a:solidFill>
                <a:latin typeface="Trebuchet MS" panose="020B0603020202020204" pitchFamily="34" charset="0"/>
                <a:ea typeface="Trebuchet MS"/>
                <a:cs typeface="Trebuchet MS"/>
              </a:defRPr>
            </a:pPr>
            <a:r>
              <a:rPr lang="en-US" sz="1400" b="1" i="0" u="none">
                <a:solidFill>
                  <a:schemeClr val="accent1"/>
                </a:solidFill>
                <a:latin typeface="+mn-lt"/>
              </a:rPr>
              <a:t>"The</a:t>
            </a:r>
            <a:r>
              <a:rPr lang="en-US" sz="1400" b="1" i="0" u="none" baseline="0">
                <a:solidFill>
                  <a:schemeClr val="accent1"/>
                </a:solidFill>
                <a:latin typeface="+mn-lt"/>
              </a:rPr>
              <a:t> Labor Market Remains Extremely Tight" - Jerome Powell 12/14/22</a:t>
            </a:r>
            <a:endParaRPr lang="en-US" sz="1400" b="1" i="0" u="none">
              <a:solidFill>
                <a:schemeClr val="accent1"/>
              </a:solidFill>
              <a:latin typeface="+mn-lt"/>
            </a:endParaRPr>
          </a:p>
        </c:rich>
      </c:tx>
      <c:layout>
        <c:manualLayout>
          <c:xMode val="edge"/>
          <c:yMode val="edge"/>
          <c:x val="9.3672654627525234E-2"/>
          <c:y val="8.5252828873569222E-4"/>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lgn="ctr">
            <a:defRPr sz="12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2.1138092865714619E-2"/>
          <c:y val="9.5926857690506531E-2"/>
          <c:w val="0.88424691092657981"/>
          <c:h val="0.78036876095882202"/>
        </c:manualLayout>
      </c:layout>
      <c:areaChart>
        <c:grouping val="percentStacked"/>
        <c:varyColors val="0"/>
        <c:ser>
          <c:idx val="2"/>
          <c:order val="2"/>
          <c:spPr>
            <a:solidFill>
              <a:schemeClr val="bg1">
                <a:lumMod val="85000"/>
              </a:schemeClr>
            </a:solidFill>
            <a:ln w="25400">
              <a:noFill/>
            </a:ln>
            <a:effectLst/>
          </c:spPr>
          <c:val>
            <c:numRef>
              <c:f>[0]!recession</c:f>
              <c:numCache>
                <c:formatCode>General</c:formatCode>
                <c:ptCount val="267"/>
                <c:pt idx="0">
                  <c:v>0</c:v>
                </c:pt>
                <c:pt idx="1">
                  <c:v>0</c:v>
                </c:pt>
                <c:pt idx="2">
                  <c:v>0</c:v>
                </c:pt>
                <c:pt idx="3">
                  <c:v>1</c:v>
                </c:pt>
                <c:pt idx="4">
                  <c:v>1</c:v>
                </c:pt>
                <c:pt idx="5">
                  <c:v>1</c:v>
                </c:pt>
                <c:pt idx="6">
                  <c:v>1</c:v>
                </c:pt>
                <c:pt idx="7">
                  <c:v>1</c:v>
                </c:pt>
                <c:pt idx="8">
                  <c:v>1</c:v>
                </c:pt>
                <c:pt idx="9">
                  <c:v>1</c:v>
                </c:pt>
                <c:pt idx="10">
                  <c:v>1</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1</c:v>
                </c:pt>
                <c:pt idx="231">
                  <c:v>1</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numCache>
            </c:numRef>
          </c:val>
          <c:extLst>
            <c:ext xmlns:c16="http://schemas.microsoft.com/office/drawing/2014/chart" uri="{C3380CC4-5D6E-409C-BE32-E72D297353CC}">
              <c16:uniqueId val="{00000000-D424-4C21-B4A4-454B5DC5EAFB}"/>
            </c:ext>
          </c:extLst>
        </c:ser>
        <c:dLbls>
          <c:showLegendKey val="0"/>
          <c:showVal val="0"/>
          <c:showCatName val="0"/>
          <c:showSerName val="0"/>
          <c:showPercent val="0"/>
          <c:showBubbleSize val="0"/>
        </c:dLbls>
        <c:axId val="1591137696"/>
        <c:axId val="1591151424"/>
      </c:areaChart>
      <c:lineChart>
        <c:grouping val="standard"/>
        <c:varyColors val="0"/>
        <c:ser>
          <c:idx val="0"/>
          <c:order val="1"/>
          <c:tx>
            <c:strRef>
              <c:f>Data!$O$13</c:f>
              <c:strCache>
                <c:ptCount val="1"/>
                <c:pt idx="0">
                  <c:v>Job Openings Per Unemployed Worker (LHS) - 1.82</c:v>
                </c:pt>
              </c:strCache>
            </c:strRef>
          </c:tx>
          <c:spPr>
            <a:ln w="28575" cap="rnd">
              <a:solidFill>
                <a:schemeClr val="accent1"/>
              </a:solidFill>
              <a:round/>
            </a:ln>
            <a:effectLst/>
          </c:spPr>
          <c:marker>
            <c:symbol val="none"/>
          </c:marker>
          <c:cat>
            <c:numRef>
              <c:f>[0]!date</c:f>
              <c:numCache>
                <c:formatCode>m/d/yyyy</c:formatCode>
                <c:ptCount val="267"/>
                <c:pt idx="0">
                  <c:v>36891</c:v>
                </c:pt>
                <c:pt idx="1">
                  <c:v>36922</c:v>
                </c:pt>
                <c:pt idx="2">
                  <c:v>36950</c:v>
                </c:pt>
                <c:pt idx="3">
                  <c:v>36981</c:v>
                </c:pt>
                <c:pt idx="4">
                  <c:v>37011</c:v>
                </c:pt>
                <c:pt idx="5">
                  <c:v>37042</c:v>
                </c:pt>
                <c:pt idx="6">
                  <c:v>37072</c:v>
                </c:pt>
                <c:pt idx="7">
                  <c:v>37103</c:v>
                </c:pt>
                <c:pt idx="8">
                  <c:v>37134</c:v>
                </c:pt>
                <c:pt idx="9">
                  <c:v>37164</c:v>
                </c:pt>
                <c:pt idx="10">
                  <c:v>37195</c:v>
                </c:pt>
                <c:pt idx="11">
                  <c:v>37225</c:v>
                </c:pt>
                <c:pt idx="12">
                  <c:v>37256</c:v>
                </c:pt>
                <c:pt idx="13">
                  <c:v>37287</c:v>
                </c:pt>
                <c:pt idx="14">
                  <c:v>37315</c:v>
                </c:pt>
                <c:pt idx="15">
                  <c:v>37346</c:v>
                </c:pt>
                <c:pt idx="16">
                  <c:v>37376</c:v>
                </c:pt>
                <c:pt idx="17">
                  <c:v>37407</c:v>
                </c:pt>
                <c:pt idx="18">
                  <c:v>37437</c:v>
                </c:pt>
                <c:pt idx="19">
                  <c:v>37468</c:v>
                </c:pt>
                <c:pt idx="20">
                  <c:v>37499</c:v>
                </c:pt>
                <c:pt idx="21">
                  <c:v>37529</c:v>
                </c:pt>
                <c:pt idx="22">
                  <c:v>37560</c:v>
                </c:pt>
                <c:pt idx="23">
                  <c:v>37590</c:v>
                </c:pt>
                <c:pt idx="24">
                  <c:v>37621</c:v>
                </c:pt>
                <c:pt idx="25">
                  <c:v>37652</c:v>
                </c:pt>
                <c:pt idx="26">
                  <c:v>37680</c:v>
                </c:pt>
                <c:pt idx="27">
                  <c:v>37711</c:v>
                </c:pt>
                <c:pt idx="28">
                  <c:v>37741</c:v>
                </c:pt>
                <c:pt idx="29">
                  <c:v>37772</c:v>
                </c:pt>
                <c:pt idx="30">
                  <c:v>37802</c:v>
                </c:pt>
                <c:pt idx="31">
                  <c:v>37833</c:v>
                </c:pt>
                <c:pt idx="32">
                  <c:v>37864</c:v>
                </c:pt>
                <c:pt idx="33">
                  <c:v>37894</c:v>
                </c:pt>
                <c:pt idx="34">
                  <c:v>37925</c:v>
                </c:pt>
                <c:pt idx="35">
                  <c:v>37955</c:v>
                </c:pt>
                <c:pt idx="36">
                  <c:v>37986</c:v>
                </c:pt>
                <c:pt idx="37">
                  <c:v>38017</c:v>
                </c:pt>
                <c:pt idx="38">
                  <c:v>38046</c:v>
                </c:pt>
                <c:pt idx="39">
                  <c:v>38077</c:v>
                </c:pt>
                <c:pt idx="40">
                  <c:v>38107</c:v>
                </c:pt>
                <c:pt idx="41">
                  <c:v>38138</c:v>
                </c:pt>
                <c:pt idx="42">
                  <c:v>38168</c:v>
                </c:pt>
                <c:pt idx="43">
                  <c:v>38199</c:v>
                </c:pt>
                <c:pt idx="44">
                  <c:v>38230</c:v>
                </c:pt>
                <c:pt idx="45">
                  <c:v>38260</c:v>
                </c:pt>
                <c:pt idx="46">
                  <c:v>38291</c:v>
                </c:pt>
                <c:pt idx="47">
                  <c:v>38321</c:v>
                </c:pt>
                <c:pt idx="48">
                  <c:v>38352</c:v>
                </c:pt>
                <c:pt idx="49">
                  <c:v>38383</c:v>
                </c:pt>
                <c:pt idx="50">
                  <c:v>38411</c:v>
                </c:pt>
                <c:pt idx="51">
                  <c:v>38442</c:v>
                </c:pt>
                <c:pt idx="52">
                  <c:v>38472</c:v>
                </c:pt>
                <c:pt idx="53">
                  <c:v>38503</c:v>
                </c:pt>
                <c:pt idx="54">
                  <c:v>38533</c:v>
                </c:pt>
                <c:pt idx="55">
                  <c:v>38564</c:v>
                </c:pt>
                <c:pt idx="56">
                  <c:v>38595</c:v>
                </c:pt>
                <c:pt idx="57">
                  <c:v>38625</c:v>
                </c:pt>
                <c:pt idx="58">
                  <c:v>38656</c:v>
                </c:pt>
                <c:pt idx="59">
                  <c:v>38686</c:v>
                </c:pt>
                <c:pt idx="60">
                  <c:v>38717</c:v>
                </c:pt>
                <c:pt idx="61">
                  <c:v>38748</c:v>
                </c:pt>
                <c:pt idx="62">
                  <c:v>38776</c:v>
                </c:pt>
                <c:pt idx="63">
                  <c:v>38807</c:v>
                </c:pt>
                <c:pt idx="64">
                  <c:v>38837</c:v>
                </c:pt>
                <c:pt idx="65">
                  <c:v>38868</c:v>
                </c:pt>
                <c:pt idx="66">
                  <c:v>38898</c:v>
                </c:pt>
                <c:pt idx="67">
                  <c:v>38929</c:v>
                </c:pt>
                <c:pt idx="68">
                  <c:v>38960</c:v>
                </c:pt>
                <c:pt idx="69">
                  <c:v>38990</c:v>
                </c:pt>
                <c:pt idx="70">
                  <c:v>39021</c:v>
                </c:pt>
                <c:pt idx="71">
                  <c:v>39051</c:v>
                </c:pt>
                <c:pt idx="72">
                  <c:v>39082</c:v>
                </c:pt>
                <c:pt idx="73">
                  <c:v>39113</c:v>
                </c:pt>
                <c:pt idx="74">
                  <c:v>39141</c:v>
                </c:pt>
                <c:pt idx="75">
                  <c:v>39172</c:v>
                </c:pt>
                <c:pt idx="76">
                  <c:v>39202</c:v>
                </c:pt>
                <c:pt idx="77">
                  <c:v>39233</c:v>
                </c:pt>
                <c:pt idx="78">
                  <c:v>39263</c:v>
                </c:pt>
                <c:pt idx="79">
                  <c:v>39294</c:v>
                </c:pt>
                <c:pt idx="80">
                  <c:v>39325</c:v>
                </c:pt>
                <c:pt idx="81">
                  <c:v>39355</c:v>
                </c:pt>
                <c:pt idx="82">
                  <c:v>39386</c:v>
                </c:pt>
                <c:pt idx="83">
                  <c:v>39416</c:v>
                </c:pt>
                <c:pt idx="84">
                  <c:v>39447</c:v>
                </c:pt>
                <c:pt idx="85">
                  <c:v>39478</c:v>
                </c:pt>
                <c:pt idx="86">
                  <c:v>39507</c:v>
                </c:pt>
                <c:pt idx="87">
                  <c:v>39538</c:v>
                </c:pt>
                <c:pt idx="88">
                  <c:v>39568</c:v>
                </c:pt>
                <c:pt idx="89">
                  <c:v>39599</c:v>
                </c:pt>
                <c:pt idx="90">
                  <c:v>39629</c:v>
                </c:pt>
                <c:pt idx="91">
                  <c:v>39660</c:v>
                </c:pt>
                <c:pt idx="92">
                  <c:v>39691</c:v>
                </c:pt>
                <c:pt idx="93">
                  <c:v>39721</c:v>
                </c:pt>
                <c:pt idx="94">
                  <c:v>39752</c:v>
                </c:pt>
                <c:pt idx="95">
                  <c:v>39782</c:v>
                </c:pt>
                <c:pt idx="96">
                  <c:v>39813</c:v>
                </c:pt>
                <c:pt idx="97">
                  <c:v>39844</c:v>
                </c:pt>
                <c:pt idx="98">
                  <c:v>39872</c:v>
                </c:pt>
                <c:pt idx="99">
                  <c:v>39903</c:v>
                </c:pt>
                <c:pt idx="100">
                  <c:v>39933</c:v>
                </c:pt>
                <c:pt idx="101">
                  <c:v>39964</c:v>
                </c:pt>
                <c:pt idx="102">
                  <c:v>39994</c:v>
                </c:pt>
                <c:pt idx="103">
                  <c:v>40025</c:v>
                </c:pt>
                <c:pt idx="104">
                  <c:v>40056</c:v>
                </c:pt>
                <c:pt idx="105">
                  <c:v>40086</c:v>
                </c:pt>
                <c:pt idx="106">
                  <c:v>40117</c:v>
                </c:pt>
                <c:pt idx="107">
                  <c:v>40147</c:v>
                </c:pt>
                <c:pt idx="108">
                  <c:v>40178</c:v>
                </c:pt>
                <c:pt idx="109">
                  <c:v>40209</c:v>
                </c:pt>
                <c:pt idx="110">
                  <c:v>40237</c:v>
                </c:pt>
                <c:pt idx="111">
                  <c:v>40268</c:v>
                </c:pt>
                <c:pt idx="112">
                  <c:v>40298</c:v>
                </c:pt>
                <c:pt idx="113">
                  <c:v>40329</c:v>
                </c:pt>
                <c:pt idx="114">
                  <c:v>40359</c:v>
                </c:pt>
                <c:pt idx="115">
                  <c:v>40390</c:v>
                </c:pt>
                <c:pt idx="116">
                  <c:v>40421</c:v>
                </c:pt>
                <c:pt idx="117">
                  <c:v>40451</c:v>
                </c:pt>
                <c:pt idx="118">
                  <c:v>40482</c:v>
                </c:pt>
                <c:pt idx="119">
                  <c:v>40512</c:v>
                </c:pt>
                <c:pt idx="120">
                  <c:v>40543</c:v>
                </c:pt>
                <c:pt idx="121">
                  <c:v>40574</c:v>
                </c:pt>
                <c:pt idx="122">
                  <c:v>40602</c:v>
                </c:pt>
                <c:pt idx="123">
                  <c:v>40633</c:v>
                </c:pt>
                <c:pt idx="124">
                  <c:v>40663</c:v>
                </c:pt>
                <c:pt idx="125">
                  <c:v>40694</c:v>
                </c:pt>
                <c:pt idx="126">
                  <c:v>40724</c:v>
                </c:pt>
                <c:pt idx="127">
                  <c:v>40755</c:v>
                </c:pt>
                <c:pt idx="128">
                  <c:v>40786</c:v>
                </c:pt>
                <c:pt idx="129">
                  <c:v>40816</c:v>
                </c:pt>
                <c:pt idx="130">
                  <c:v>40847</c:v>
                </c:pt>
                <c:pt idx="131">
                  <c:v>40877</c:v>
                </c:pt>
                <c:pt idx="132">
                  <c:v>40908</c:v>
                </c:pt>
                <c:pt idx="133">
                  <c:v>40939</c:v>
                </c:pt>
                <c:pt idx="134">
                  <c:v>40968</c:v>
                </c:pt>
                <c:pt idx="135">
                  <c:v>40999</c:v>
                </c:pt>
                <c:pt idx="136">
                  <c:v>41029</c:v>
                </c:pt>
                <c:pt idx="137">
                  <c:v>41060</c:v>
                </c:pt>
                <c:pt idx="138">
                  <c:v>41090</c:v>
                </c:pt>
                <c:pt idx="139">
                  <c:v>41121</c:v>
                </c:pt>
                <c:pt idx="140">
                  <c:v>41152</c:v>
                </c:pt>
                <c:pt idx="141">
                  <c:v>41182</c:v>
                </c:pt>
                <c:pt idx="142">
                  <c:v>41213</c:v>
                </c:pt>
                <c:pt idx="143">
                  <c:v>41243</c:v>
                </c:pt>
                <c:pt idx="144">
                  <c:v>41274</c:v>
                </c:pt>
                <c:pt idx="145">
                  <c:v>41305</c:v>
                </c:pt>
                <c:pt idx="146">
                  <c:v>41333</c:v>
                </c:pt>
                <c:pt idx="147">
                  <c:v>41364</c:v>
                </c:pt>
                <c:pt idx="148">
                  <c:v>41394</c:v>
                </c:pt>
                <c:pt idx="149">
                  <c:v>41425</c:v>
                </c:pt>
                <c:pt idx="150">
                  <c:v>41455</c:v>
                </c:pt>
                <c:pt idx="151">
                  <c:v>41486</c:v>
                </c:pt>
                <c:pt idx="152">
                  <c:v>41517</c:v>
                </c:pt>
                <c:pt idx="153">
                  <c:v>41547</c:v>
                </c:pt>
                <c:pt idx="154">
                  <c:v>41578</c:v>
                </c:pt>
                <c:pt idx="155">
                  <c:v>41608</c:v>
                </c:pt>
                <c:pt idx="156">
                  <c:v>41639</c:v>
                </c:pt>
                <c:pt idx="157">
                  <c:v>41670</c:v>
                </c:pt>
                <c:pt idx="158">
                  <c:v>41698</c:v>
                </c:pt>
                <c:pt idx="159">
                  <c:v>41729</c:v>
                </c:pt>
                <c:pt idx="160">
                  <c:v>41759</c:v>
                </c:pt>
                <c:pt idx="161">
                  <c:v>41790</c:v>
                </c:pt>
                <c:pt idx="162">
                  <c:v>41820</c:v>
                </c:pt>
                <c:pt idx="163">
                  <c:v>41851</c:v>
                </c:pt>
                <c:pt idx="164">
                  <c:v>41882</c:v>
                </c:pt>
                <c:pt idx="165">
                  <c:v>41912</c:v>
                </c:pt>
                <c:pt idx="166">
                  <c:v>41943</c:v>
                </c:pt>
                <c:pt idx="167">
                  <c:v>41973</c:v>
                </c:pt>
                <c:pt idx="168">
                  <c:v>42004</c:v>
                </c:pt>
                <c:pt idx="169">
                  <c:v>42035</c:v>
                </c:pt>
                <c:pt idx="170">
                  <c:v>42063</c:v>
                </c:pt>
                <c:pt idx="171">
                  <c:v>42094</c:v>
                </c:pt>
                <c:pt idx="172">
                  <c:v>42124</c:v>
                </c:pt>
                <c:pt idx="173">
                  <c:v>42155</c:v>
                </c:pt>
                <c:pt idx="174">
                  <c:v>42185</c:v>
                </c:pt>
                <c:pt idx="175">
                  <c:v>42216</c:v>
                </c:pt>
                <c:pt idx="176">
                  <c:v>42247</c:v>
                </c:pt>
                <c:pt idx="177">
                  <c:v>42277</c:v>
                </c:pt>
                <c:pt idx="178">
                  <c:v>42308</c:v>
                </c:pt>
                <c:pt idx="179">
                  <c:v>42338</c:v>
                </c:pt>
                <c:pt idx="180">
                  <c:v>42369</c:v>
                </c:pt>
                <c:pt idx="181">
                  <c:v>42400</c:v>
                </c:pt>
                <c:pt idx="182">
                  <c:v>42429</c:v>
                </c:pt>
                <c:pt idx="183">
                  <c:v>42460</c:v>
                </c:pt>
                <c:pt idx="184">
                  <c:v>42490</c:v>
                </c:pt>
                <c:pt idx="185">
                  <c:v>42521</c:v>
                </c:pt>
                <c:pt idx="186">
                  <c:v>42551</c:v>
                </c:pt>
                <c:pt idx="187">
                  <c:v>42582</c:v>
                </c:pt>
                <c:pt idx="188">
                  <c:v>42613</c:v>
                </c:pt>
                <c:pt idx="189">
                  <c:v>42643</c:v>
                </c:pt>
                <c:pt idx="190">
                  <c:v>42674</c:v>
                </c:pt>
                <c:pt idx="191">
                  <c:v>42704</c:v>
                </c:pt>
                <c:pt idx="192">
                  <c:v>42735</c:v>
                </c:pt>
                <c:pt idx="193">
                  <c:v>42766</c:v>
                </c:pt>
                <c:pt idx="194">
                  <c:v>42794</c:v>
                </c:pt>
                <c:pt idx="195">
                  <c:v>42825</c:v>
                </c:pt>
                <c:pt idx="196">
                  <c:v>42855</c:v>
                </c:pt>
                <c:pt idx="197">
                  <c:v>42886</c:v>
                </c:pt>
                <c:pt idx="198">
                  <c:v>42916</c:v>
                </c:pt>
                <c:pt idx="199">
                  <c:v>42947</c:v>
                </c:pt>
                <c:pt idx="200">
                  <c:v>42978</c:v>
                </c:pt>
                <c:pt idx="201">
                  <c:v>43008</c:v>
                </c:pt>
                <c:pt idx="202">
                  <c:v>43039</c:v>
                </c:pt>
                <c:pt idx="203">
                  <c:v>43069</c:v>
                </c:pt>
                <c:pt idx="204">
                  <c:v>43100</c:v>
                </c:pt>
                <c:pt idx="205">
                  <c:v>43131</c:v>
                </c:pt>
                <c:pt idx="206">
                  <c:v>43159</c:v>
                </c:pt>
                <c:pt idx="207">
                  <c:v>43190</c:v>
                </c:pt>
                <c:pt idx="208">
                  <c:v>43220</c:v>
                </c:pt>
                <c:pt idx="209">
                  <c:v>43251</c:v>
                </c:pt>
                <c:pt idx="210">
                  <c:v>43281</c:v>
                </c:pt>
                <c:pt idx="211">
                  <c:v>43312</c:v>
                </c:pt>
                <c:pt idx="212">
                  <c:v>43343</c:v>
                </c:pt>
                <c:pt idx="213">
                  <c:v>43373</c:v>
                </c:pt>
                <c:pt idx="214">
                  <c:v>43404</c:v>
                </c:pt>
                <c:pt idx="215">
                  <c:v>43434</c:v>
                </c:pt>
                <c:pt idx="216">
                  <c:v>43465</c:v>
                </c:pt>
                <c:pt idx="217">
                  <c:v>43496</c:v>
                </c:pt>
                <c:pt idx="218">
                  <c:v>43524</c:v>
                </c:pt>
                <c:pt idx="219">
                  <c:v>43555</c:v>
                </c:pt>
                <c:pt idx="220">
                  <c:v>43585</c:v>
                </c:pt>
                <c:pt idx="221">
                  <c:v>43616</c:v>
                </c:pt>
                <c:pt idx="222">
                  <c:v>43646</c:v>
                </c:pt>
                <c:pt idx="223">
                  <c:v>43677</c:v>
                </c:pt>
                <c:pt idx="224">
                  <c:v>43708</c:v>
                </c:pt>
                <c:pt idx="225">
                  <c:v>43738</c:v>
                </c:pt>
                <c:pt idx="226">
                  <c:v>43769</c:v>
                </c:pt>
                <c:pt idx="227">
                  <c:v>43799</c:v>
                </c:pt>
                <c:pt idx="228">
                  <c:v>43830</c:v>
                </c:pt>
                <c:pt idx="229">
                  <c:v>43861</c:v>
                </c:pt>
                <c:pt idx="230">
                  <c:v>43890</c:v>
                </c:pt>
                <c:pt idx="231">
                  <c:v>43921</c:v>
                </c:pt>
                <c:pt idx="232">
                  <c:v>43951</c:v>
                </c:pt>
                <c:pt idx="233">
                  <c:v>43982</c:v>
                </c:pt>
                <c:pt idx="234">
                  <c:v>44012</c:v>
                </c:pt>
                <c:pt idx="235">
                  <c:v>44043</c:v>
                </c:pt>
                <c:pt idx="236">
                  <c:v>44074</c:v>
                </c:pt>
                <c:pt idx="237">
                  <c:v>44104</c:v>
                </c:pt>
                <c:pt idx="238">
                  <c:v>44135</c:v>
                </c:pt>
                <c:pt idx="239">
                  <c:v>44165</c:v>
                </c:pt>
                <c:pt idx="240">
                  <c:v>44196</c:v>
                </c:pt>
                <c:pt idx="241">
                  <c:v>44227</c:v>
                </c:pt>
                <c:pt idx="242">
                  <c:v>44255</c:v>
                </c:pt>
                <c:pt idx="243">
                  <c:v>44286</c:v>
                </c:pt>
                <c:pt idx="244">
                  <c:v>44316</c:v>
                </c:pt>
                <c:pt idx="245">
                  <c:v>44347</c:v>
                </c:pt>
                <c:pt idx="246">
                  <c:v>44377</c:v>
                </c:pt>
                <c:pt idx="247">
                  <c:v>44408</c:v>
                </c:pt>
                <c:pt idx="248">
                  <c:v>44439</c:v>
                </c:pt>
                <c:pt idx="249">
                  <c:v>44469</c:v>
                </c:pt>
                <c:pt idx="250">
                  <c:v>44500</c:v>
                </c:pt>
                <c:pt idx="251">
                  <c:v>44530</c:v>
                </c:pt>
                <c:pt idx="252">
                  <c:v>44561</c:v>
                </c:pt>
                <c:pt idx="253">
                  <c:v>44592</c:v>
                </c:pt>
                <c:pt idx="254">
                  <c:v>44620</c:v>
                </c:pt>
                <c:pt idx="255">
                  <c:v>44651</c:v>
                </c:pt>
                <c:pt idx="256">
                  <c:v>44681</c:v>
                </c:pt>
                <c:pt idx="257">
                  <c:v>44712</c:v>
                </c:pt>
                <c:pt idx="258">
                  <c:v>44742</c:v>
                </c:pt>
                <c:pt idx="259">
                  <c:v>44773</c:v>
                </c:pt>
                <c:pt idx="260">
                  <c:v>44804</c:v>
                </c:pt>
                <c:pt idx="261">
                  <c:v>44834</c:v>
                </c:pt>
                <c:pt idx="262">
                  <c:v>44865</c:v>
                </c:pt>
                <c:pt idx="263">
                  <c:v>44895</c:v>
                </c:pt>
                <c:pt idx="264">
                  <c:v>44926</c:v>
                </c:pt>
                <c:pt idx="265">
                  <c:v>44957</c:v>
                </c:pt>
                <c:pt idx="266">
                  <c:v>44985</c:v>
                </c:pt>
              </c:numCache>
            </c:numRef>
          </c:cat>
          <c:val>
            <c:numRef>
              <c:f>[0]!openings</c:f>
              <c:numCache>
                <c:formatCode>0.000</c:formatCode>
                <c:ptCount val="267"/>
                <c:pt idx="0">
                  <c:v>0.90308839190628332</c:v>
                </c:pt>
                <c:pt idx="1">
                  <c:v>0.86900215839282746</c:v>
                </c:pt>
                <c:pt idx="2">
                  <c:v>0.83708326490392515</c:v>
                </c:pt>
                <c:pt idx="3">
                  <c:v>0.77544373880475492</c:v>
                </c:pt>
                <c:pt idx="4">
                  <c:v>0.73592728432466914</c:v>
                </c:pt>
                <c:pt idx="5">
                  <c:v>0.71072920012849339</c:v>
                </c:pt>
                <c:pt idx="6">
                  <c:v>0.67257865515114124</c:v>
                </c:pt>
                <c:pt idx="7">
                  <c:v>0.67552787482910526</c:v>
                </c:pt>
                <c:pt idx="8">
                  <c:v>0.5714285714285714</c:v>
                </c:pt>
                <c:pt idx="9">
                  <c:v>0.570008401008121</c:v>
                </c:pt>
                <c:pt idx="10">
                  <c:v>0.48180400311931376</c:v>
                </c:pt>
                <c:pt idx="11">
                  <c:v>0.47169811320754718</c:v>
                </c:pt>
                <c:pt idx="12">
                  <c:v>0.44526519738435455</c:v>
                </c:pt>
                <c:pt idx="13">
                  <c:v>0.45208995355658765</c:v>
                </c:pt>
                <c:pt idx="14">
                  <c:v>0.41825928180158245</c:v>
                </c:pt>
                <c:pt idx="15">
                  <c:v>0.43497109826589597</c:v>
                </c:pt>
                <c:pt idx="16">
                  <c:v>0.40365158739388302</c:v>
                </c:pt>
                <c:pt idx="17">
                  <c:v>0.41159661864507679</c:v>
                </c:pt>
                <c:pt idx="18">
                  <c:v>0.4065292505659478</c:v>
                </c:pt>
                <c:pt idx="19">
                  <c:v>0.40131108462455306</c:v>
                </c:pt>
                <c:pt idx="20">
                  <c:v>0.42353082851637763</c:v>
                </c:pt>
                <c:pt idx="21">
                  <c:v>0.40007271845836867</c:v>
                </c:pt>
                <c:pt idx="22">
                  <c:v>0.41880341880341881</c:v>
                </c:pt>
                <c:pt idx="23">
                  <c:v>0.41244131455399063</c:v>
                </c:pt>
                <c:pt idx="24">
                  <c:v>0.36678240740740742</c:v>
                </c:pt>
                <c:pt idx="25">
                  <c:v>0.40387323943661974</c:v>
                </c:pt>
                <c:pt idx="26">
                  <c:v>0.37468090044093755</c:v>
                </c:pt>
                <c:pt idx="27">
                  <c:v>0.36085235211923616</c:v>
                </c:pt>
                <c:pt idx="28">
                  <c:v>0.35150418457362587</c:v>
                </c:pt>
                <c:pt idx="29">
                  <c:v>0.3671988388969521</c:v>
                </c:pt>
                <c:pt idx="30">
                  <c:v>0.36585365853658536</c:v>
                </c:pt>
                <c:pt idx="31">
                  <c:v>0.33081788924647654</c:v>
                </c:pt>
                <c:pt idx="32">
                  <c:v>0.3585881294964029</c:v>
                </c:pt>
                <c:pt idx="33">
                  <c:v>0.34648581997533906</c:v>
                </c:pt>
                <c:pt idx="34">
                  <c:v>0.37849289967934036</c:v>
                </c:pt>
                <c:pt idx="35">
                  <c:v>0.38759328358208955</c:v>
                </c:pt>
                <c:pt idx="36">
                  <c:v>0.41048454971744619</c:v>
                </c:pt>
                <c:pt idx="37">
                  <c:v>0.40908004778972523</c:v>
                </c:pt>
                <c:pt idx="38">
                  <c:v>0.4324721439941227</c:v>
                </c:pt>
                <c:pt idx="39">
                  <c:v>0.41514544812154047</c:v>
                </c:pt>
                <c:pt idx="40">
                  <c:v>0.42974296205630352</c:v>
                </c:pt>
                <c:pt idx="41">
                  <c:v>0.45177788602045788</c:v>
                </c:pt>
                <c:pt idx="42">
                  <c:v>0.4027274921554429</c:v>
                </c:pt>
                <c:pt idx="43">
                  <c:v>0.46878072763028517</c:v>
                </c:pt>
                <c:pt idx="44">
                  <c:v>0.44317897371714643</c:v>
                </c:pt>
                <c:pt idx="45">
                  <c:v>0.4820234641100038</c:v>
                </c:pt>
                <c:pt idx="46">
                  <c:v>0.48914526733655872</c:v>
                </c:pt>
                <c:pt idx="47">
                  <c:v>0.43772062531517902</c:v>
                </c:pt>
                <c:pt idx="48">
                  <c:v>0.51348626165868416</c:v>
                </c:pt>
                <c:pt idx="49">
                  <c:v>0.48869475847893112</c:v>
                </c:pt>
                <c:pt idx="50">
                  <c:v>0.49686716791979951</c:v>
                </c:pt>
                <c:pt idx="51">
                  <c:v>0.52268321054672351</c:v>
                </c:pt>
                <c:pt idx="52">
                  <c:v>0.54210114702815437</c:v>
                </c:pt>
                <c:pt idx="53">
                  <c:v>0.49627499673245329</c:v>
                </c:pt>
                <c:pt idx="54">
                  <c:v>0.53987240829346095</c:v>
                </c:pt>
                <c:pt idx="55">
                  <c:v>0.5746691871455577</c:v>
                </c:pt>
                <c:pt idx="56">
                  <c:v>0.56392103471749488</c:v>
                </c:pt>
                <c:pt idx="57">
                  <c:v>0.57619488944790154</c:v>
                </c:pt>
                <c:pt idx="58">
                  <c:v>0.56138467731114983</c:v>
                </c:pt>
                <c:pt idx="59">
                  <c:v>0.56145915939730373</c:v>
                </c:pt>
                <c:pt idx="60">
                  <c:v>0.5882676191784586</c:v>
                </c:pt>
                <c:pt idx="61">
                  <c:v>0.62245186862967161</c:v>
                </c:pt>
                <c:pt idx="62">
                  <c:v>0.60203229398663693</c:v>
                </c:pt>
                <c:pt idx="63">
                  <c:v>0.66911764705882348</c:v>
                </c:pt>
                <c:pt idx="64">
                  <c:v>0.672752808988764</c:v>
                </c:pt>
                <c:pt idx="65">
                  <c:v>0.63939828080229222</c:v>
                </c:pt>
                <c:pt idx="66">
                  <c:v>0.65904870732752463</c:v>
                </c:pt>
                <c:pt idx="67">
                  <c:v>0.61240418118466899</c:v>
                </c:pt>
                <c:pt idx="68">
                  <c:v>0.66422225356085174</c:v>
                </c:pt>
                <c:pt idx="69">
                  <c:v>0.69183584051409375</c:v>
                </c:pt>
                <c:pt idx="70">
                  <c:v>0.68247361379515381</c:v>
                </c:pt>
                <c:pt idx="71">
                  <c:v>0.67593131548311991</c:v>
                </c:pt>
                <c:pt idx="72">
                  <c:v>0.68322981366459623</c:v>
                </c:pt>
                <c:pt idx="73">
                  <c:v>0.66933670601461492</c:v>
                </c:pt>
                <c:pt idx="74">
                  <c:v>0.67836004042153886</c:v>
                </c:pt>
                <c:pt idx="75">
                  <c:v>0.73718615361759021</c:v>
                </c:pt>
                <c:pt idx="76">
                  <c:v>0.68452554744525551</c:v>
                </c:pt>
                <c:pt idx="77">
                  <c:v>0.68829441324268403</c:v>
                </c:pt>
                <c:pt idx="78">
                  <c:v>0.69623155179825191</c:v>
                </c:pt>
                <c:pt idx="79">
                  <c:v>0.64316687648622184</c:v>
                </c:pt>
                <c:pt idx="80">
                  <c:v>0.64327154379510398</c:v>
                </c:pt>
                <c:pt idx="81">
                  <c:v>0.64881450488145054</c:v>
                </c:pt>
                <c:pt idx="82">
                  <c:v>0.64059693243056515</c:v>
                </c:pt>
                <c:pt idx="83">
                  <c:v>0.64171270718232043</c:v>
                </c:pt>
                <c:pt idx="84">
                  <c:v>0.59450621321124919</c:v>
                </c:pt>
                <c:pt idx="85">
                  <c:v>0.60169160702667535</c:v>
                </c:pt>
                <c:pt idx="86">
                  <c:v>0.57076163798852875</c:v>
                </c:pt>
                <c:pt idx="87">
                  <c:v>0.54014318588596266</c:v>
                </c:pt>
                <c:pt idx="88">
                  <c:v>0.52834882807385097</c:v>
                </c:pt>
                <c:pt idx="89">
                  <c:v>0.49958308516974387</c:v>
                </c:pt>
                <c:pt idx="90">
                  <c:v>0.4466472303206997</c:v>
                </c:pt>
                <c:pt idx="91">
                  <c:v>0.4194919995524225</c:v>
                </c:pt>
                <c:pt idx="92">
                  <c:v>0.38927738927738925</c:v>
                </c:pt>
                <c:pt idx="93">
                  <c:v>0.33937223509585002</c:v>
                </c:pt>
                <c:pt idx="94">
                  <c:v>0.33521937661306334</c:v>
                </c:pt>
                <c:pt idx="95">
                  <c:v>0.30660466881761245</c:v>
                </c:pt>
                <c:pt idx="96">
                  <c:v>0.27875243664717347</c:v>
                </c:pt>
                <c:pt idx="97">
                  <c:v>0.22706916569912092</c:v>
                </c:pt>
                <c:pt idx="98">
                  <c:v>0.2220499302217398</c:v>
                </c:pt>
                <c:pt idx="99">
                  <c:v>0.18873826903023982</c:v>
                </c:pt>
                <c:pt idx="100">
                  <c:v>0.16566808633508986</c:v>
                </c:pt>
                <c:pt idx="101">
                  <c:v>0.17580522794675496</c:v>
                </c:pt>
                <c:pt idx="102">
                  <c:v>0.1701910654790236</c:v>
                </c:pt>
                <c:pt idx="103">
                  <c:v>0.15286624203821655</c:v>
                </c:pt>
                <c:pt idx="104">
                  <c:v>0.15782368030241664</c:v>
                </c:pt>
                <c:pt idx="105">
                  <c:v>0.16570057965220866</c:v>
                </c:pt>
                <c:pt idx="106">
                  <c:v>0.15672225117248567</c:v>
                </c:pt>
                <c:pt idx="107">
                  <c:v>0.1644654707930876</c:v>
                </c:pt>
                <c:pt idx="108">
                  <c:v>0.17008875347728175</c:v>
                </c:pt>
                <c:pt idx="109">
                  <c:v>0.18855509770038548</c:v>
                </c:pt>
                <c:pt idx="110">
                  <c:v>0.17640442003573084</c:v>
                </c:pt>
                <c:pt idx="111">
                  <c:v>0.17622681226154455</c:v>
                </c:pt>
                <c:pt idx="112">
                  <c:v>0.20574225122349102</c:v>
                </c:pt>
                <c:pt idx="113">
                  <c:v>0.20122567176240824</c:v>
                </c:pt>
                <c:pt idx="114">
                  <c:v>0.19351941412187371</c:v>
                </c:pt>
                <c:pt idx="115">
                  <c:v>0.21237596471885337</c:v>
                </c:pt>
                <c:pt idx="116">
                  <c:v>0.2047378481703987</c:v>
                </c:pt>
                <c:pt idx="117">
                  <c:v>0.20015090198230331</c:v>
                </c:pt>
                <c:pt idx="118">
                  <c:v>0.22285753651143567</c:v>
                </c:pt>
                <c:pt idx="119">
                  <c:v>0.21291691532391752</c:v>
                </c:pt>
                <c:pt idx="120">
                  <c:v>0.21313074993030387</c:v>
                </c:pt>
                <c:pt idx="121">
                  <c:v>0.22150859915792478</c:v>
                </c:pt>
                <c:pt idx="122">
                  <c:v>0.23342981186685963</c:v>
                </c:pt>
                <c:pt idx="123">
                  <c:v>0.23738807599912645</c:v>
                </c:pt>
                <c:pt idx="124">
                  <c:v>0.2335029017697213</c:v>
                </c:pt>
                <c:pt idx="125">
                  <c:v>0.2294478527607362</c:v>
                </c:pt>
                <c:pt idx="126">
                  <c:v>0.24745738432889272</c:v>
                </c:pt>
                <c:pt idx="127">
                  <c:v>0.26324202572113636</c:v>
                </c:pt>
                <c:pt idx="128">
                  <c:v>0.24091764365320598</c:v>
                </c:pt>
                <c:pt idx="129">
                  <c:v>0.27057642672784626</c:v>
                </c:pt>
                <c:pt idx="130">
                  <c:v>0.26622039134912462</c:v>
                </c:pt>
                <c:pt idx="131">
                  <c:v>0.26800481130657045</c:v>
                </c:pt>
                <c:pt idx="132">
                  <c:v>0.28778736729550142</c:v>
                </c:pt>
                <c:pt idx="133">
                  <c:v>0.30546221770727516</c:v>
                </c:pt>
                <c:pt idx="134">
                  <c:v>0.28221337703894483</c:v>
                </c:pt>
                <c:pt idx="135">
                  <c:v>0.31298670652088412</c:v>
                </c:pt>
                <c:pt idx="136">
                  <c:v>0.29993673888976752</c:v>
                </c:pt>
                <c:pt idx="137">
                  <c:v>0.30292259083728279</c:v>
                </c:pt>
                <c:pt idx="138">
                  <c:v>0.30814686416640402</c:v>
                </c:pt>
                <c:pt idx="139">
                  <c:v>0.29511694058154236</c:v>
                </c:pt>
                <c:pt idx="140">
                  <c:v>0.30542859433886616</c:v>
                </c:pt>
                <c:pt idx="141">
                  <c:v>0.32042921997523732</c:v>
                </c:pt>
                <c:pt idx="142">
                  <c:v>0.31136588584625535</c:v>
                </c:pt>
                <c:pt idx="143">
                  <c:v>0.32303206997084549</c:v>
                </c:pt>
                <c:pt idx="144">
                  <c:v>0.32281671816555535</c:v>
                </c:pt>
                <c:pt idx="145">
                  <c:v>0.31456980194050199</c:v>
                </c:pt>
                <c:pt idx="146">
                  <c:v>0.33506276150627617</c:v>
                </c:pt>
                <c:pt idx="147">
                  <c:v>0.34870390965865344</c:v>
                </c:pt>
                <c:pt idx="148">
                  <c:v>0.33911564625850338</c:v>
                </c:pt>
                <c:pt idx="149">
                  <c:v>0.35567187231851727</c:v>
                </c:pt>
                <c:pt idx="150">
                  <c:v>0.35316143306952602</c:v>
                </c:pt>
                <c:pt idx="151">
                  <c:v>0.34274371415968241</c:v>
                </c:pt>
                <c:pt idx="152">
                  <c:v>0.36217749800514232</c:v>
                </c:pt>
                <c:pt idx="153">
                  <c:v>0.366282165039929</c:v>
                </c:pt>
                <c:pt idx="154">
                  <c:v>0.3791307471264368</c:v>
                </c:pt>
                <c:pt idx="155">
                  <c:v>0.38184852136831371</c:v>
                </c:pt>
                <c:pt idx="156">
                  <c:v>0.39609765474817377</c:v>
                </c:pt>
                <c:pt idx="157">
                  <c:v>0.40452852381885906</c:v>
                </c:pt>
                <c:pt idx="158">
                  <c:v>0.42255290366218956</c:v>
                </c:pt>
                <c:pt idx="159">
                  <c:v>0.42273603082851635</c:v>
                </c:pt>
                <c:pt idx="160">
                  <c:v>0.47062461348175633</c:v>
                </c:pt>
                <c:pt idx="161">
                  <c:v>0.48148899482706159</c:v>
                </c:pt>
                <c:pt idx="162">
                  <c:v>0.52663847780126849</c:v>
                </c:pt>
                <c:pt idx="163">
                  <c:v>0.50437135720233139</c:v>
                </c:pt>
                <c:pt idx="164">
                  <c:v>0.55724554641108448</c:v>
                </c:pt>
                <c:pt idx="165">
                  <c:v>0.53055495573310296</c:v>
                </c:pt>
                <c:pt idx="166">
                  <c:v>0.55750834260289206</c:v>
                </c:pt>
                <c:pt idx="167">
                  <c:v>0.53278327832783279</c:v>
                </c:pt>
                <c:pt idx="168">
                  <c:v>0.58850521968567171</c:v>
                </c:pt>
                <c:pt idx="169">
                  <c:v>0.6014631401238042</c:v>
                </c:pt>
                <c:pt idx="170">
                  <c:v>0.63565530875683218</c:v>
                </c:pt>
                <c:pt idx="171">
                  <c:v>0.61186142102172636</c:v>
                </c:pt>
                <c:pt idx="172">
                  <c:v>0.65473684210526317</c:v>
                </c:pt>
                <c:pt idx="173">
                  <c:v>0.62972605841068596</c:v>
                </c:pt>
                <c:pt idx="174">
                  <c:v>0.63635261307141988</c:v>
                </c:pt>
                <c:pt idx="175">
                  <c:v>0.74152075425492836</c:v>
                </c:pt>
                <c:pt idx="176">
                  <c:v>0.68405905905905906</c:v>
                </c:pt>
                <c:pt idx="177">
                  <c:v>0.69406854685721509</c:v>
                </c:pt>
                <c:pt idx="178">
                  <c:v>0.72873011865690485</c:v>
                </c:pt>
                <c:pt idx="179">
                  <c:v>0.71350000000000002</c:v>
                </c:pt>
                <c:pt idx="180">
                  <c:v>0.73921841406348809</c:v>
                </c:pt>
                <c:pt idx="181">
                  <c:v>0.7882522617018487</c:v>
                </c:pt>
                <c:pt idx="182">
                  <c:v>0.74915606336016616</c:v>
                </c:pt>
                <c:pt idx="183">
                  <c:v>0.76987815601055143</c:v>
                </c:pt>
                <c:pt idx="184">
                  <c:v>0.71935044006446014</c:v>
                </c:pt>
                <c:pt idx="185">
                  <c:v>0.75496602195504448</c:v>
                </c:pt>
                <c:pt idx="186">
                  <c:v>0.74147727272727271</c:v>
                </c:pt>
                <c:pt idx="187">
                  <c:v>0.78026436330323257</c:v>
                </c:pt>
                <c:pt idx="188">
                  <c:v>0.72931654676258995</c:v>
                </c:pt>
                <c:pt idx="189">
                  <c:v>0.73783477932855523</c:v>
                </c:pt>
                <c:pt idx="190">
                  <c:v>0.71578543080271417</c:v>
                </c:pt>
                <c:pt idx="191">
                  <c:v>0.79054680259499532</c:v>
                </c:pt>
                <c:pt idx="192">
                  <c:v>0.79297965696051054</c:v>
                </c:pt>
                <c:pt idx="193">
                  <c:v>0.75214247455811467</c:v>
                </c:pt>
                <c:pt idx="194">
                  <c:v>0.80268329041875597</c:v>
                </c:pt>
                <c:pt idx="195">
                  <c:v>0.82157500353456803</c:v>
                </c:pt>
                <c:pt idx="196">
                  <c:v>0.85921850754690365</c:v>
                </c:pt>
                <c:pt idx="197">
                  <c:v>0.8322857142857143</c:v>
                </c:pt>
                <c:pt idx="198">
                  <c:v>0.91735777680779862</c:v>
                </c:pt>
                <c:pt idx="199">
                  <c:v>0.90510737086477078</c:v>
                </c:pt>
                <c:pt idx="200">
                  <c:v>0.886190341711381</c:v>
                </c:pt>
                <c:pt idx="201">
                  <c:v>0.92208929092500724</c:v>
                </c:pt>
                <c:pt idx="202">
                  <c:v>0.95641791044776114</c:v>
                </c:pt>
                <c:pt idx="203">
                  <c:v>0.92574549749040447</c:v>
                </c:pt>
                <c:pt idx="204">
                  <c:v>0.95536791314837155</c:v>
                </c:pt>
                <c:pt idx="205">
                  <c:v>1.020342117429496</c:v>
                </c:pt>
                <c:pt idx="206">
                  <c:v>0.99559337486704147</c:v>
                </c:pt>
                <c:pt idx="207">
                  <c:v>1.053461063040791</c:v>
                </c:pt>
                <c:pt idx="208">
                  <c:v>1.0647159002941631</c:v>
                </c:pt>
                <c:pt idx="209">
                  <c:v>1.1323434473854099</c:v>
                </c:pt>
                <c:pt idx="210">
                  <c:v>1.121451838064216</c:v>
                </c:pt>
                <c:pt idx="211">
                  <c:v>1.1606133979015334</c:v>
                </c:pt>
                <c:pt idx="212">
                  <c:v>1.1708901884340481</c:v>
                </c:pt>
                <c:pt idx="213">
                  <c:v>1.2203194467314342</c:v>
                </c:pt>
                <c:pt idx="214">
                  <c:v>1.1759781033649976</c:v>
                </c:pt>
                <c:pt idx="215">
                  <c:v>1.2418642681929681</c:v>
                </c:pt>
                <c:pt idx="216">
                  <c:v>1.17217091876663</c:v>
                </c:pt>
                <c:pt idx="217">
                  <c:v>1.1674173008231092</c:v>
                </c:pt>
                <c:pt idx="218">
                  <c:v>1.156500408830744</c:v>
                </c:pt>
                <c:pt idx="219">
                  <c:v>1.186832740213523</c:v>
                </c:pt>
                <c:pt idx="220">
                  <c:v>1.2165454237861615</c:v>
                </c:pt>
                <c:pt idx="221">
                  <c:v>1.2306009089378893</c:v>
                </c:pt>
                <c:pt idx="222">
                  <c:v>1.208157048569978</c:v>
                </c:pt>
                <c:pt idx="223">
                  <c:v>1.1736018641810919</c:v>
                </c:pt>
                <c:pt idx="224">
                  <c:v>1.1991305801705401</c:v>
                </c:pt>
                <c:pt idx="225">
                  <c:v>1.2398268398268397</c:v>
                </c:pt>
                <c:pt idx="226">
                  <c:v>1.2296457948631863</c:v>
                </c:pt>
                <c:pt idx="227">
                  <c:v>1.170529521231602</c:v>
                </c:pt>
                <c:pt idx="228">
                  <c:v>1.1429301533219762</c:v>
                </c:pt>
                <c:pt idx="229">
                  <c:v>1.2377670572019297</c:v>
                </c:pt>
                <c:pt idx="230">
                  <c:v>1.2254730203223545</c:v>
                </c:pt>
                <c:pt idx="231">
                  <c:v>0.80651447661469933</c:v>
                </c:pt>
                <c:pt idx="232">
                  <c:v>0.20329718004338396</c:v>
                </c:pt>
                <c:pt idx="233">
                  <c:v>0.26653612875495486</c:v>
                </c:pt>
                <c:pt idx="234">
                  <c:v>0.34719700408533816</c:v>
                </c:pt>
                <c:pt idx="235">
                  <c:v>0.39904435187454057</c:v>
                </c:pt>
                <c:pt idx="236">
                  <c:v>0.47037940980696696</c:v>
                </c:pt>
                <c:pt idx="237">
                  <c:v>0.51686641796968014</c:v>
                </c:pt>
                <c:pt idx="238">
                  <c:v>0.61496844003606854</c:v>
                </c:pt>
                <c:pt idx="239">
                  <c:v>0.63894052044609662</c:v>
                </c:pt>
                <c:pt idx="240">
                  <c:v>0.63492357572950442</c:v>
                </c:pt>
                <c:pt idx="241">
                  <c:v>0.70654849827671096</c:v>
                </c:pt>
                <c:pt idx="242">
                  <c:v>0.77739931877379287</c:v>
                </c:pt>
                <c:pt idx="243">
                  <c:v>0.86480642504118621</c:v>
                </c:pt>
                <c:pt idx="244">
                  <c:v>0.95388723426106603</c:v>
                </c:pt>
                <c:pt idx="245">
                  <c:v>1.0629793669655396</c:v>
                </c:pt>
                <c:pt idx="246">
                  <c:v>1.059002944888515</c:v>
                </c:pt>
                <c:pt idx="247">
                  <c:v>1.2502297794117647</c:v>
                </c:pt>
                <c:pt idx="248">
                  <c:v>1.3166746756367131</c:v>
                </c:pt>
                <c:pt idx="249">
                  <c:v>1.4174807867656636</c:v>
                </c:pt>
                <c:pt idx="250">
                  <c:v>1.547719537100068</c:v>
                </c:pt>
                <c:pt idx="251">
                  <c:v>1.656637168141593</c:v>
                </c:pt>
                <c:pt idx="252">
                  <c:v>1.8685416337494074</c:v>
                </c:pt>
                <c:pt idx="253">
                  <c:v>1.7642451236369221</c:v>
                </c:pt>
                <c:pt idx="254">
                  <c:v>1.8496492346938775</c:v>
                </c:pt>
                <c:pt idx="255">
                  <c:v>2.013898191560616</c:v>
                </c:pt>
                <c:pt idx="256">
                  <c:v>1.969671581769437</c:v>
                </c:pt>
                <c:pt idx="257">
                  <c:v>1.9138651948486369</c:v>
                </c:pt>
                <c:pt idx="258">
                  <c:v>1.8437342304457527</c:v>
                </c:pt>
                <c:pt idx="259">
                  <c:v>1.9902063658621896</c:v>
                </c:pt>
                <c:pt idx="260">
                  <c:v>1.6937385816309583</c:v>
                </c:pt>
                <c:pt idx="261">
                  <c:v>1.8811091854419411</c:v>
                </c:pt>
                <c:pt idx="262">
                  <c:v>1.7298860069387081</c:v>
                </c:pt>
                <c:pt idx="263">
                  <c:v>1.7909999999999999</c:v>
                </c:pt>
                <c:pt idx="264">
                  <c:v>1.9632995456134219</c:v>
                </c:pt>
                <c:pt idx="265">
                  <c:v>1.9009483667017915</c:v>
                </c:pt>
                <c:pt idx="266">
                  <c:v>1.8234501347708896</c:v>
                </c:pt>
              </c:numCache>
            </c:numRef>
          </c:val>
          <c:smooth val="0"/>
          <c:extLst>
            <c:ext xmlns:c16="http://schemas.microsoft.com/office/drawing/2014/chart" uri="{C3380CC4-5D6E-409C-BE32-E72D297353CC}">
              <c16:uniqueId val="{00000001-D424-4C21-B4A4-454B5DC5EAFB}"/>
            </c:ext>
          </c:extLst>
        </c:ser>
        <c:dLbls>
          <c:showLegendKey val="0"/>
          <c:showVal val="0"/>
          <c:showCatName val="0"/>
          <c:showSerName val="0"/>
          <c:showPercent val="0"/>
          <c:showBubbleSize val="0"/>
        </c:dLbls>
        <c:marker val="1"/>
        <c:smooth val="0"/>
        <c:axId val="88925840"/>
        <c:axId val="88930832"/>
      </c:lineChart>
      <c:lineChart>
        <c:grouping val="standard"/>
        <c:varyColors val="0"/>
        <c:ser>
          <c:idx val="1"/>
          <c:order val="0"/>
          <c:tx>
            <c:strRef>
              <c:f>Data!$O$14</c:f>
              <c:strCache>
                <c:ptCount val="1"/>
                <c:pt idx="0">
                  <c:v>Atlanta Fed Wage Growth Tracker (RHS) - 6.1%</c:v>
                </c:pt>
              </c:strCache>
            </c:strRef>
          </c:tx>
          <c:spPr>
            <a:ln w="28575" cap="rnd">
              <a:solidFill>
                <a:schemeClr val="accent2"/>
              </a:solidFill>
              <a:round/>
            </a:ln>
            <a:effectLst/>
          </c:spPr>
          <c:marker>
            <c:symbol val="none"/>
          </c:marker>
          <c:cat>
            <c:numRef>
              <c:f>[0]!date</c:f>
              <c:numCache>
                <c:formatCode>m/d/yyyy</c:formatCode>
                <c:ptCount val="267"/>
                <c:pt idx="0">
                  <c:v>36891</c:v>
                </c:pt>
                <c:pt idx="1">
                  <c:v>36922</c:v>
                </c:pt>
                <c:pt idx="2">
                  <c:v>36950</c:v>
                </c:pt>
                <c:pt idx="3">
                  <c:v>36981</c:v>
                </c:pt>
                <c:pt idx="4">
                  <c:v>37011</c:v>
                </c:pt>
                <c:pt idx="5">
                  <c:v>37042</c:v>
                </c:pt>
                <c:pt idx="6">
                  <c:v>37072</c:v>
                </c:pt>
                <c:pt idx="7">
                  <c:v>37103</c:v>
                </c:pt>
                <c:pt idx="8">
                  <c:v>37134</c:v>
                </c:pt>
                <c:pt idx="9">
                  <c:v>37164</c:v>
                </c:pt>
                <c:pt idx="10">
                  <c:v>37195</c:v>
                </c:pt>
                <c:pt idx="11">
                  <c:v>37225</c:v>
                </c:pt>
                <c:pt idx="12">
                  <c:v>37256</c:v>
                </c:pt>
                <c:pt idx="13">
                  <c:v>37287</c:v>
                </c:pt>
                <c:pt idx="14">
                  <c:v>37315</c:v>
                </c:pt>
                <c:pt idx="15">
                  <c:v>37346</c:v>
                </c:pt>
                <c:pt idx="16">
                  <c:v>37376</c:v>
                </c:pt>
                <c:pt idx="17">
                  <c:v>37407</c:v>
                </c:pt>
                <c:pt idx="18">
                  <c:v>37437</c:v>
                </c:pt>
                <c:pt idx="19">
                  <c:v>37468</c:v>
                </c:pt>
                <c:pt idx="20">
                  <c:v>37499</c:v>
                </c:pt>
                <c:pt idx="21">
                  <c:v>37529</c:v>
                </c:pt>
                <c:pt idx="22">
                  <c:v>37560</c:v>
                </c:pt>
                <c:pt idx="23">
                  <c:v>37590</c:v>
                </c:pt>
                <c:pt idx="24">
                  <c:v>37621</c:v>
                </c:pt>
                <c:pt idx="25">
                  <c:v>37652</c:v>
                </c:pt>
                <c:pt idx="26">
                  <c:v>37680</c:v>
                </c:pt>
                <c:pt idx="27">
                  <c:v>37711</c:v>
                </c:pt>
                <c:pt idx="28">
                  <c:v>37741</c:v>
                </c:pt>
                <c:pt idx="29">
                  <c:v>37772</c:v>
                </c:pt>
                <c:pt idx="30">
                  <c:v>37802</c:v>
                </c:pt>
                <c:pt idx="31">
                  <c:v>37833</c:v>
                </c:pt>
                <c:pt idx="32">
                  <c:v>37864</c:v>
                </c:pt>
                <c:pt idx="33">
                  <c:v>37894</c:v>
                </c:pt>
                <c:pt idx="34">
                  <c:v>37925</c:v>
                </c:pt>
                <c:pt idx="35">
                  <c:v>37955</c:v>
                </c:pt>
                <c:pt idx="36">
                  <c:v>37986</c:v>
                </c:pt>
                <c:pt idx="37">
                  <c:v>38017</c:v>
                </c:pt>
                <c:pt idx="38">
                  <c:v>38046</c:v>
                </c:pt>
                <c:pt idx="39">
                  <c:v>38077</c:v>
                </c:pt>
                <c:pt idx="40">
                  <c:v>38107</c:v>
                </c:pt>
                <c:pt idx="41">
                  <c:v>38138</c:v>
                </c:pt>
                <c:pt idx="42">
                  <c:v>38168</c:v>
                </c:pt>
                <c:pt idx="43">
                  <c:v>38199</c:v>
                </c:pt>
                <c:pt idx="44">
                  <c:v>38230</c:v>
                </c:pt>
                <c:pt idx="45">
                  <c:v>38260</c:v>
                </c:pt>
                <c:pt idx="46">
                  <c:v>38291</c:v>
                </c:pt>
                <c:pt idx="47">
                  <c:v>38321</c:v>
                </c:pt>
                <c:pt idx="48">
                  <c:v>38352</c:v>
                </c:pt>
                <c:pt idx="49">
                  <c:v>38383</c:v>
                </c:pt>
                <c:pt idx="50">
                  <c:v>38411</c:v>
                </c:pt>
                <c:pt idx="51">
                  <c:v>38442</c:v>
                </c:pt>
                <c:pt idx="52">
                  <c:v>38472</c:v>
                </c:pt>
                <c:pt idx="53">
                  <c:v>38503</c:v>
                </c:pt>
                <c:pt idx="54">
                  <c:v>38533</c:v>
                </c:pt>
                <c:pt idx="55">
                  <c:v>38564</c:v>
                </c:pt>
                <c:pt idx="56">
                  <c:v>38595</c:v>
                </c:pt>
                <c:pt idx="57">
                  <c:v>38625</c:v>
                </c:pt>
                <c:pt idx="58">
                  <c:v>38656</c:v>
                </c:pt>
                <c:pt idx="59">
                  <c:v>38686</c:v>
                </c:pt>
                <c:pt idx="60">
                  <c:v>38717</c:v>
                </c:pt>
                <c:pt idx="61">
                  <c:v>38748</c:v>
                </c:pt>
                <c:pt idx="62">
                  <c:v>38776</c:v>
                </c:pt>
                <c:pt idx="63">
                  <c:v>38807</c:v>
                </c:pt>
                <c:pt idx="64">
                  <c:v>38837</c:v>
                </c:pt>
                <c:pt idx="65">
                  <c:v>38868</c:v>
                </c:pt>
                <c:pt idx="66">
                  <c:v>38898</c:v>
                </c:pt>
                <c:pt idx="67">
                  <c:v>38929</c:v>
                </c:pt>
                <c:pt idx="68">
                  <c:v>38960</c:v>
                </c:pt>
                <c:pt idx="69">
                  <c:v>38990</c:v>
                </c:pt>
                <c:pt idx="70">
                  <c:v>39021</c:v>
                </c:pt>
                <c:pt idx="71">
                  <c:v>39051</c:v>
                </c:pt>
                <c:pt idx="72">
                  <c:v>39082</c:v>
                </c:pt>
                <c:pt idx="73">
                  <c:v>39113</c:v>
                </c:pt>
                <c:pt idx="74">
                  <c:v>39141</c:v>
                </c:pt>
                <c:pt idx="75">
                  <c:v>39172</c:v>
                </c:pt>
                <c:pt idx="76">
                  <c:v>39202</c:v>
                </c:pt>
                <c:pt idx="77">
                  <c:v>39233</c:v>
                </c:pt>
                <c:pt idx="78">
                  <c:v>39263</c:v>
                </c:pt>
                <c:pt idx="79">
                  <c:v>39294</c:v>
                </c:pt>
                <c:pt idx="80">
                  <c:v>39325</c:v>
                </c:pt>
                <c:pt idx="81">
                  <c:v>39355</c:v>
                </c:pt>
                <c:pt idx="82">
                  <c:v>39386</c:v>
                </c:pt>
                <c:pt idx="83">
                  <c:v>39416</c:v>
                </c:pt>
                <c:pt idx="84">
                  <c:v>39447</c:v>
                </c:pt>
                <c:pt idx="85">
                  <c:v>39478</c:v>
                </c:pt>
                <c:pt idx="86">
                  <c:v>39507</c:v>
                </c:pt>
                <c:pt idx="87">
                  <c:v>39538</c:v>
                </c:pt>
                <c:pt idx="88">
                  <c:v>39568</c:v>
                </c:pt>
                <c:pt idx="89">
                  <c:v>39599</c:v>
                </c:pt>
                <c:pt idx="90">
                  <c:v>39629</c:v>
                </c:pt>
                <c:pt idx="91">
                  <c:v>39660</c:v>
                </c:pt>
                <c:pt idx="92">
                  <c:v>39691</c:v>
                </c:pt>
                <c:pt idx="93">
                  <c:v>39721</c:v>
                </c:pt>
                <c:pt idx="94">
                  <c:v>39752</c:v>
                </c:pt>
                <c:pt idx="95">
                  <c:v>39782</c:v>
                </c:pt>
                <c:pt idx="96">
                  <c:v>39813</c:v>
                </c:pt>
                <c:pt idx="97">
                  <c:v>39844</c:v>
                </c:pt>
                <c:pt idx="98">
                  <c:v>39872</c:v>
                </c:pt>
                <c:pt idx="99">
                  <c:v>39903</c:v>
                </c:pt>
                <c:pt idx="100">
                  <c:v>39933</c:v>
                </c:pt>
                <c:pt idx="101">
                  <c:v>39964</c:v>
                </c:pt>
                <c:pt idx="102">
                  <c:v>39994</c:v>
                </c:pt>
                <c:pt idx="103">
                  <c:v>40025</c:v>
                </c:pt>
                <c:pt idx="104">
                  <c:v>40056</c:v>
                </c:pt>
                <c:pt idx="105">
                  <c:v>40086</c:v>
                </c:pt>
                <c:pt idx="106">
                  <c:v>40117</c:v>
                </c:pt>
                <c:pt idx="107">
                  <c:v>40147</c:v>
                </c:pt>
                <c:pt idx="108">
                  <c:v>40178</c:v>
                </c:pt>
                <c:pt idx="109">
                  <c:v>40209</c:v>
                </c:pt>
                <c:pt idx="110">
                  <c:v>40237</c:v>
                </c:pt>
                <c:pt idx="111">
                  <c:v>40268</c:v>
                </c:pt>
                <c:pt idx="112">
                  <c:v>40298</c:v>
                </c:pt>
                <c:pt idx="113">
                  <c:v>40329</c:v>
                </c:pt>
                <c:pt idx="114">
                  <c:v>40359</c:v>
                </c:pt>
                <c:pt idx="115">
                  <c:v>40390</c:v>
                </c:pt>
                <c:pt idx="116">
                  <c:v>40421</c:v>
                </c:pt>
                <c:pt idx="117">
                  <c:v>40451</c:v>
                </c:pt>
                <c:pt idx="118">
                  <c:v>40482</c:v>
                </c:pt>
                <c:pt idx="119">
                  <c:v>40512</c:v>
                </c:pt>
                <c:pt idx="120">
                  <c:v>40543</c:v>
                </c:pt>
                <c:pt idx="121">
                  <c:v>40574</c:v>
                </c:pt>
                <c:pt idx="122">
                  <c:v>40602</c:v>
                </c:pt>
                <c:pt idx="123">
                  <c:v>40633</c:v>
                </c:pt>
                <c:pt idx="124">
                  <c:v>40663</c:v>
                </c:pt>
                <c:pt idx="125">
                  <c:v>40694</c:v>
                </c:pt>
                <c:pt idx="126">
                  <c:v>40724</c:v>
                </c:pt>
                <c:pt idx="127">
                  <c:v>40755</c:v>
                </c:pt>
                <c:pt idx="128">
                  <c:v>40786</c:v>
                </c:pt>
                <c:pt idx="129">
                  <c:v>40816</c:v>
                </c:pt>
                <c:pt idx="130">
                  <c:v>40847</c:v>
                </c:pt>
                <c:pt idx="131">
                  <c:v>40877</c:v>
                </c:pt>
                <c:pt idx="132">
                  <c:v>40908</c:v>
                </c:pt>
                <c:pt idx="133">
                  <c:v>40939</c:v>
                </c:pt>
                <c:pt idx="134">
                  <c:v>40968</c:v>
                </c:pt>
                <c:pt idx="135">
                  <c:v>40999</c:v>
                </c:pt>
                <c:pt idx="136">
                  <c:v>41029</c:v>
                </c:pt>
                <c:pt idx="137">
                  <c:v>41060</c:v>
                </c:pt>
                <c:pt idx="138">
                  <c:v>41090</c:v>
                </c:pt>
                <c:pt idx="139">
                  <c:v>41121</c:v>
                </c:pt>
                <c:pt idx="140">
                  <c:v>41152</c:v>
                </c:pt>
                <c:pt idx="141">
                  <c:v>41182</c:v>
                </c:pt>
                <c:pt idx="142">
                  <c:v>41213</c:v>
                </c:pt>
                <c:pt idx="143">
                  <c:v>41243</c:v>
                </c:pt>
                <c:pt idx="144">
                  <c:v>41274</c:v>
                </c:pt>
                <c:pt idx="145">
                  <c:v>41305</c:v>
                </c:pt>
                <c:pt idx="146">
                  <c:v>41333</c:v>
                </c:pt>
                <c:pt idx="147">
                  <c:v>41364</c:v>
                </c:pt>
                <c:pt idx="148">
                  <c:v>41394</c:v>
                </c:pt>
                <c:pt idx="149">
                  <c:v>41425</c:v>
                </c:pt>
                <c:pt idx="150">
                  <c:v>41455</c:v>
                </c:pt>
                <c:pt idx="151">
                  <c:v>41486</c:v>
                </c:pt>
                <c:pt idx="152">
                  <c:v>41517</c:v>
                </c:pt>
                <c:pt idx="153">
                  <c:v>41547</c:v>
                </c:pt>
                <c:pt idx="154">
                  <c:v>41578</c:v>
                </c:pt>
                <c:pt idx="155">
                  <c:v>41608</c:v>
                </c:pt>
                <c:pt idx="156">
                  <c:v>41639</c:v>
                </c:pt>
                <c:pt idx="157">
                  <c:v>41670</c:v>
                </c:pt>
                <c:pt idx="158">
                  <c:v>41698</c:v>
                </c:pt>
                <c:pt idx="159">
                  <c:v>41729</c:v>
                </c:pt>
                <c:pt idx="160">
                  <c:v>41759</c:v>
                </c:pt>
                <c:pt idx="161">
                  <c:v>41790</c:v>
                </c:pt>
                <c:pt idx="162">
                  <c:v>41820</c:v>
                </c:pt>
                <c:pt idx="163">
                  <c:v>41851</c:v>
                </c:pt>
                <c:pt idx="164">
                  <c:v>41882</c:v>
                </c:pt>
                <c:pt idx="165">
                  <c:v>41912</c:v>
                </c:pt>
                <c:pt idx="166">
                  <c:v>41943</c:v>
                </c:pt>
                <c:pt idx="167">
                  <c:v>41973</c:v>
                </c:pt>
                <c:pt idx="168">
                  <c:v>42004</c:v>
                </c:pt>
                <c:pt idx="169">
                  <c:v>42035</c:v>
                </c:pt>
                <c:pt idx="170">
                  <c:v>42063</c:v>
                </c:pt>
                <c:pt idx="171">
                  <c:v>42094</c:v>
                </c:pt>
                <c:pt idx="172">
                  <c:v>42124</c:v>
                </c:pt>
                <c:pt idx="173">
                  <c:v>42155</c:v>
                </c:pt>
                <c:pt idx="174">
                  <c:v>42185</c:v>
                </c:pt>
                <c:pt idx="175">
                  <c:v>42216</c:v>
                </c:pt>
                <c:pt idx="176">
                  <c:v>42247</c:v>
                </c:pt>
                <c:pt idx="177">
                  <c:v>42277</c:v>
                </c:pt>
                <c:pt idx="178">
                  <c:v>42308</c:v>
                </c:pt>
                <c:pt idx="179">
                  <c:v>42338</c:v>
                </c:pt>
                <c:pt idx="180">
                  <c:v>42369</c:v>
                </c:pt>
                <c:pt idx="181">
                  <c:v>42400</c:v>
                </c:pt>
                <c:pt idx="182">
                  <c:v>42429</c:v>
                </c:pt>
                <c:pt idx="183">
                  <c:v>42460</c:v>
                </c:pt>
                <c:pt idx="184">
                  <c:v>42490</c:v>
                </c:pt>
                <c:pt idx="185">
                  <c:v>42521</c:v>
                </c:pt>
                <c:pt idx="186">
                  <c:v>42551</c:v>
                </c:pt>
                <c:pt idx="187">
                  <c:v>42582</c:v>
                </c:pt>
                <c:pt idx="188">
                  <c:v>42613</c:v>
                </c:pt>
                <c:pt idx="189">
                  <c:v>42643</c:v>
                </c:pt>
                <c:pt idx="190">
                  <c:v>42674</c:v>
                </c:pt>
                <c:pt idx="191">
                  <c:v>42704</c:v>
                </c:pt>
                <c:pt idx="192">
                  <c:v>42735</c:v>
                </c:pt>
                <c:pt idx="193">
                  <c:v>42766</c:v>
                </c:pt>
                <c:pt idx="194">
                  <c:v>42794</c:v>
                </c:pt>
                <c:pt idx="195">
                  <c:v>42825</c:v>
                </c:pt>
                <c:pt idx="196">
                  <c:v>42855</c:v>
                </c:pt>
                <c:pt idx="197">
                  <c:v>42886</c:v>
                </c:pt>
                <c:pt idx="198">
                  <c:v>42916</c:v>
                </c:pt>
                <c:pt idx="199">
                  <c:v>42947</c:v>
                </c:pt>
                <c:pt idx="200">
                  <c:v>42978</c:v>
                </c:pt>
                <c:pt idx="201">
                  <c:v>43008</c:v>
                </c:pt>
                <c:pt idx="202">
                  <c:v>43039</c:v>
                </c:pt>
                <c:pt idx="203">
                  <c:v>43069</c:v>
                </c:pt>
                <c:pt idx="204">
                  <c:v>43100</c:v>
                </c:pt>
                <c:pt idx="205">
                  <c:v>43131</c:v>
                </c:pt>
                <c:pt idx="206">
                  <c:v>43159</c:v>
                </c:pt>
                <c:pt idx="207">
                  <c:v>43190</c:v>
                </c:pt>
                <c:pt idx="208">
                  <c:v>43220</c:v>
                </c:pt>
                <c:pt idx="209">
                  <c:v>43251</c:v>
                </c:pt>
                <c:pt idx="210">
                  <c:v>43281</c:v>
                </c:pt>
                <c:pt idx="211">
                  <c:v>43312</c:v>
                </c:pt>
                <c:pt idx="212">
                  <c:v>43343</c:v>
                </c:pt>
                <c:pt idx="213">
                  <c:v>43373</c:v>
                </c:pt>
                <c:pt idx="214">
                  <c:v>43404</c:v>
                </c:pt>
                <c:pt idx="215">
                  <c:v>43434</c:v>
                </c:pt>
                <c:pt idx="216">
                  <c:v>43465</c:v>
                </c:pt>
                <c:pt idx="217">
                  <c:v>43496</c:v>
                </c:pt>
                <c:pt idx="218">
                  <c:v>43524</c:v>
                </c:pt>
                <c:pt idx="219">
                  <c:v>43555</c:v>
                </c:pt>
                <c:pt idx="220">
                  <c:v>43585</c:v>
                </c:pt>
                <c:pt idx="221">
                  <c:v>43616</c:v>
                </c:pt>
                <c:pt idx="222">
                  <c:v>43646</c:v>
                </c:pt>
                <c:pt idx="223">
                  <c:v>43677</c:v>
                </c:pt>
                <c:pt idx="224">
                  <c:v>43708</c:v>
                </c:pt>
                <c:pt idx="225">
                  <c:v>43738</c:v>
                </c:pt>
                <c:pt idx="226">
                  <c:v>43769</c:v>
                </c:pt>
                <c:pt idx="227">
                  <c:v>43799</c:v>
                </c:pt>
                <c:pt idx="228">
                  <c:v>43830</c:v>
                </c:pt>
                <c:pt idx="229">
                  <c:v>43861</c:v>
                </c:pt>
                <c:pt idx="230">
                  <c:v>43890</c:v>
                </c:pt>
                <c:pt idx="231">
                  <c:v>43921</c:v>
                </c:pt>
                <c:pt idx="232">
                  <c:v>43951</c:v>
                </c:pt>
                <c:pt idx="233">
                  <c:v>43982</c:v>
                </c:pt>
                <c:pt idx="234">
                  <c:v>44012</c:v>
                </c:pt>
                <c:pt idx="235">
                  <c:v>44043</c:v>
                </c:pt>
                <c:pt idx="236">
                  <c:v>44074</c:v>
                </c:pt>
                <c:pt idx="237">
                  <c:v>44104</c:v>
                </c:pt>
                <c:pt idx="238">
                  <c:v>44135</c:v>
                </c:pt>
                <c:pt idx="239">
                  <c:v>44165</c:v>
                </c:pt>
                <c:pt idx="240">
                  <c:v>44196</c:v>
                </c:pt>
                <c:pt idx="241">
                  <c:v>44227</c:v>
                </c:pt>
                <c:pt idx="242">
                  <c:v>44255</c:v>
                </c:pt>
                <c:pt idx="243">
                  <c:v>44286</c:v>
                </c:pt>
                <c:pt idx="244">
                  <c:v>44316</c:v>
                </c:pt>
                <c:pt idx="245">
                  <c:v>44347</c:v>
                </c:pt>
                <c:pt idx="246">
                  <c:v>44377</c:v>
                </c:pt>
                <c:pt idx="247">
                  <c:v>44408</c:v>
                </c:pt>
                <c:pt idx="248">
                  <c:v>44439</c:v>
                </c:pt>
                <c:pt idx="249">
                  <c:v>44469</c:v>
                </c:pt>
                <c:pt idx="250">
                  <c:v>44500</c:v>
                </c:pt>
                <c:pt idx="251">
                  <c:v>44530</c:v>
                </c:pt>
                <c:pt idx="252">
                  <c:v>44561</c:v>
                </c:pt>
                <c:pt idx="253">
                  <c:v>44592</c:v>
                </c:pt>
                <c:pt idx="254">
                  <c:v>44620</c:v>
                </c:pt>
                <c:pt idx="255">
                  <c:v>44651</c:v>
                </c:pt>
                <c:pt idx="256">
                  <c:v>44681</c:v>
                </c:pt>
                <c:pt idx="257">
                  <c:v>44712</c:v>
                </c:pt>
                <c:pt idx="258">
                  <c:v>44742</c:v>
                </c:pt>
                <c:pt idx="259">
                  <c:v>44773</c:v>
                </c:pt>
                <c:pt idx="260">
                  <c:v>44804</c:v>
                </c:pt>
                <c:pt idx="261">
                  <c:v>44834</c:v>
                </c:pt>
                <c:pt idx="262">
                  <c:v>44865</c:v>
                </c:pt>
                <c:pt idx="263">
                  <c:v>44895</c:v>
                </c:pt>
                <c:pt idx="264">
                  <c:v>44926</c:v>
                </c:pt>
                <c:pt idx="265">
                  <c:v>44957</c:v>
                </c:pt>
                <c:pt idx="266">
                  <c:v>44985</c:v>
                </c:pt>
              </c:numCache>
            </c:numRef>
          </c:cat>
          <c:val>
            <c:numRef>
              <c:f>[0]!wage</c:f>
              <c:numCache>
                <c:formatCode>0.00%</c:formatCode>
                <c:ptCount val="267"/>
                <c:pt idx="0">
                  <c:v>5.4000000000000006E-2</c:v>
                </c:pt>
                <c:pt idx="1">
                  <c:v>5.4000000000000006E-2</c:v>
                </c:pt>
                <c:pt idx="2">
                  <c:v>5.2999999999999999E-2</c:v>
                </c:pt>
                <c:pt idx="3">
                  <c:v>5.2999999999999999E-2</c:v>
                </c:pt>
                <c:pt idx="4">
                  <c:v>5.2999999999999999E-2</c:v>
                </c:pt>
                <c:pt idx="5">
                  <c:v>5.0999999999999997E-2</c:v>
                </c:pt>
                <c:pt idx="6">
                  <c:v>5.2000000000000005E-2</c:v>
                </c:pt>
                <c:pt idx="7">
                  <c:v>5.0999999999999997E-2</c:v>
                </c:pt>
                <c:pt idx="8">
                  <c:v>5.2000000000000005E-2</c:v>
                </c:pt>
                <c:pt idx="9">
                  <c:v>0.05</c:v>
                </c:pt>
                <c:pt idx="10">
                  <c:v>0.05</c:v>
                </c:pt>
                <c:pt idx="11">
                  <c:v>0.05</c:v>
                </c:pt>
                <c:pt idx="12">
                  <c:v>0.05</c:v>
                </c:pt>
                <c:pt idx="13">
                  <c:v>4.9000000000000002E-2</c:v>
                </c:pt>
                <c:pt idx="14">
                  <c:v>4.7E-2</c:v>
                </c:pt>
                <c:pt idx="15">
                  <c:v>4.5999999999999999E-2</c:v>
                </c:pt>
                <c:pt idx="16">
                  <c:v>4.2999999999999997E-2</c:v>
                </c:pt>
                <c:pt idx="17">
                  <c:v>4.4000000000000004E-2</c:v>
                </c:pt>
                <c:pt idx="18">
                  <c:v>4.2000000000000003E-2</c:v>
                </c:pt>
                <c:pt idx="19">
                  <c:v>4.0999999999999995E-2</c:v>
                </c:pt>
                <c:pt idx="20">
                  <c:v>0.04</c:v>
                </c:pt>
                <c:pt idx="21">
                  <c:v>3.9E-2</c:v>
                </c:pt>
                <c:pt idx="22">
                  <c:v>3.7999999999999999E-2</c:v>
                </c:pt>
                <c:pt idx="23">
                  <c:v>3.5000000000000003E-2</c:v>
                </c:pt>
                <c:pt idx="24">
                  <c:v>3.6000000000000004E-2</c:v>
                </c:pt>
                <c:pt idx="25">
                  <c:v>3.7000000000000005E-2</c:v>
                </c:pt>
                <c:pt idx="26">
                  <c:v>3.9E-2</c:v>
                </c:pt>
                <c:pt idx="27">
                  <c:v>3.7000000000000005E-2</c:v>
                </c:pt>
                <c:pt idx="28">
                  <c:v>3.5000000000000003E-2</c:v>
                </c:pt>
                <c:pt idx="29">
                  <c:v>3.5000000000000003E-2</c:v>
                </c:pt>
                <c:pt idx="30">
                  <c:v>3.6000000000000004E-2</c:v>
                </c:pt>
                <c:pt idx="31">
                  <c:v>3.7000000000000005E-2</c:v>
                </c:pt>
                <c:pt idx="32">
                  <c:v>3.5000000000000003E-2</c:v>
                </c:pt>
                <c:pt idx="33">
                  <c:v>3.5000000000000003E-2</c:v>
                </c:pt>
                <c:pt idx="34">
                  <c:v>3.4000000000000002E-2</c:v>
                </c:pt>
                <c:pt idx="35">
                  <c:v>3.4000000000000002E-2</c:v>
                </c:pt>
                <c:pt idx="36">
                  <c:v>3.3000000000000002E-2</c:v>
                </c:pt>
                <c:pt idx="37">
                  <c:v>3.3000000000000002E-2</c:v>
                </c:pt>
                <c:pt idx="38">
                  <c:v>3.4000000000000002E-2</c:v>
                </c:pt>
                <c:pt idx="39">
                  <c:v>3.4000000000000002E-2</c:v>
                </c:pt>
                <c:pt idx="40">
                  <c:v>3.4000000000000002E-2</c:v>
                </c:pt>
                <c:pt idx="41">
                  <c:v>3.4000000000000002E-2</c:v>
                </c:pt>
                <c:pt idx="42">
                  <c:v>3.3000000000000002E-2</c:v>
                </c:pt>
                <c:pt idx="43">
                  <c:v>3.4000000000000002E-2</c:v>
                </c:pt>
                <c:pt idx="44">
                  <c:v>3.5000000000000003E-2</c:v>
                </c:pt>
                <c:pt idx="45">
                  <c:v>3.7000000000000005E-2</c:v>
                </c:pt>
                <c:pt idx="46">
                  <c:v>3.7000000000000005E-2</c:v>
                </c:pt>
                <c:pt idx="47">
                  <c:v>3.7000000000000005E-2</c:v>
                </c:pt>
                <c:pt idx="48">
                  <c:v>3.5000000000000003E-2</c:v>
                </c:pt>
                <c:pt idx="49">
                  <c:v>3.6000000000000004E-2</c:v>
                </c:pt>
                <c:pt idx="50">
                  <c:v>3.5000000000000003E-2</c:v>
                </c:pt>
                <c:pt idx="51">
                  <c:v>3.6000000000000004E-2</c:v>
                </c:pt>
                <c:pt idx="52">
                  <c:v>3.5000000000000003E-2</c:v>
                </c:pt>
                <c:pt idx="53">
                  <c:v>3.6000000000000004E-2</c:v>
                </c:pt>
                <c:pt idx="54">
                  <c:v>3.7999999999999999E-2</c:v>
                </c:pt>
                <c:pt idx="55">
                  <c:v>0.04</c:v>
                </c:pt>
                <c:pt idx="56">
                  <c:v>0.04</c:v>
                </c:pt>
                <c:pt idx="57">
                  <c:v>4.0999999999999995E-2</c:v>
                </c:pt>
                <c:pt idx="58">
                  <c:v>0.04</c:v>
                </c:pt>
                <c:pt idx="59">
                  <c:v>4.2000000000000003E-2</c:v>
                </c:pt>
                <c:pt idx="60">
                  <c:v>4.0999999999999995E-2</c:v>
                </c:pt>
                <c:pt idx="61">
                  <c:v>0.04</c:v>
                </c:pt>
                <c:pt idx="62">
                  <c:v>3.7999999999999999E-2</c:v>
                </c:pt>
                <c:pt idx="63">
                  <c:v>3.7999999999999999E-2</c:v>
                </c:pt>
                <c:pt idx="64">
                  <c:v>3.7999999999999999E-2</c:v>
                </c:pt>
                <c:pt idx="65">
                  <c:v>3.9E-2</c:v>
                </c:pt>
                <c:pt idx="66">
                  <c:v>3.7999999999999999E-2</c:v>
                </c:pt>
                <c:pt idx="67">
                  <c:v>3.7000000000000005E-2</c:v>
                </c:pt>
                <c:pt idx="68">
                  <c:v>3.7999999999999999E-2</c:v>
                </c:pt>
                <c:pt idx="69">
                  <c:v>3.7999999999999999E-2</c:v>
                </c:pt>
                <c:pt idx="70">
                  <c:v>3.7999999999999999E-2</c:v>
                </c:pt>
                <c:pt idx="71">
                  <c:v>3.9E-2</c:v>
                </c:pt>
                <c:pt idx="72">
                  <c:v>0.04</c:v>
                </c:pt>
                <c:pt idx="73">
                  <c:v>4.2000000000000003E-2</c:v>
                </c:pt>
                <c:pt idx="74">
                  <c:v>4.0999999999999995E-2</c:v>
                </c:pt>
                <c:pt idx="75">
                  <c:v>4.2999999999999997E-2</c:v>
                </c:pt>
                <c:pt idx="76">
                  <c:v>4.0999999999999995E-2</c:v>
                </c:pt>
                <c:pt idx="77">
                  <c:v>4.0999999999999995E-2</c:v>
                </c:pt>
                <c:pt idx="78">
                  <c:v>0.04</c:v>
                </c:pt>
                <c:pt idx="79">
                  <c:v>4.2000000000000003E-2</c:v>
                </c:pt>
                <c:pt idx="80">
                  <c:v>4.2999999999999997E-2</c:v>
                </c:pt>
                <c:pt idx="81">
                  <c:v>4.4000000000000004E-2</c:v>
                </c:pt>
                <c:pt idx="82">
                  <c:v>4.2999999999999997E-2</c:v>
                </c:pt>
                <c:pt idx="83">
                  <c:v>4.2999999999999997E-2</c:v>
                </c:pt>
                <c:pt idx="84">
                  <c:v>4.0999999999999995E-2</c:v>
                </c:pt>
                <c:pt idx="85">
                  <c:v>3.9E-2</c:v>
                </c:pt>
                <c:pt idx="86">
                  <c:v>3.9E-2</c:v>
                </c:pt>
                <c:pt idx="87">
                  <c:v>0.04</c:v>
                </c:pt>
                <c:pt idx="88">
                  <c:v>4.0999999999999995E-2</c:v>
                </c:pt>
                <c:pt idx="89">
                  <c:v>4.0999999999999995E-2</c:v>
                </c:pt>
                <c:pt idx="90">
                  <c:v>4.0999999999999995E-2</c:v>
                </c:pt>
                <c:pt idx="91">
                  <c:v>4.0999999999999995E-2</c:v>
                </c:pt>
                <c:pt idx="92">
                  <c:v>0.04</c:v>
                </c:pt>
                <c:pt idx="93">
                  <c:v>0.04</c:v>
                </c:pt>
                <c:pt idx="94">
                  <c:v>0.04</c:v>
                </c:pt>
                <c:pt idx="95">
                  <c:v>0.04</c:v>
                </c:pt>
                <c:pt idx="96">
                  <c:v>3.7999999999999999E-2</c:v>
                </c:pt>
                <c:pt idx="97">
                  <c:v>3.7000000000000005E-2</c:v>
                </c:pt>
                <c:pt idx="98">
                  <c:v>3.4000000000000002E-2</c:v>
                </c:pt>
                <c:pt idx="99">
                  <c:v>3.3000000000000002E-2</c:v>
                </c:pt>
                <c:pt idx="100">
                  <c:v>3.2000000000000001E-2</c:v>
                </c:pt>
                <c:pt idx="101">
                  <c:v>3.3000000000000002E-2</c:v>
                </c:pt>
                <c:pt idx="102">
                  <c:v>3.1E-2</c:v>
                </c:pt>
                <c:pt idx="103">
                  <c:v>0.03</c:v>
                </c:pt>
                <c:pt idx="104">
                  <c:v>2.5000000000000001E-2</c:v>
                </c:pt>
                <c:pt idx="105">
                  <c:v>2.3E-2</c:v>
                </c:pt>
                <c:pt idx="106">
                  <c:v>2.1000000000000001E-2</c:v>
                </c:pt>
                <c:pt idx="107">
                  <c:v>2.1000000000000001E-2</c:v>
                </c:pt>
                <c:pt idx="108">
                  <c:v>1.7000000000000001E-2</c:v>
                </c:pt>
                <c:pt idx="109">
                  <c:v>1.6E-2</c:v>
                </c:pt>
                <c:pt idx="110">
                  <c:v>1.7000000000000001E-2</c:v>
                </c:pt>
                <c:pt idx="111">
                  <c:v>1.9E-2</c:v>
                </c:pt>
                <c:pt idx="112">
                  <c:v>1.9E-2</c:v>
                </c:pt>
                <c:pt idx="113">
                  <c:v>1.6E-2</c:v>
                </c:pt>
                <c:pt idx="114">
                  <c:v>1.7000000000000001E-2</c:v>
                </c:pt>
                <c:pt idx="115">
                  <c:v>1.8000000000000002E-2</c:v>
                </c:pt>
                <c:pt idx="116">
                  <c:v>0.02</c:v>
                </c:pt>
                <c:pt idx="117">
                  <c:v>1.9E-2</c:v>
                </c:pt>
                <c:pt idx="118">
                  <c:v>1.7000000000000001E-2</c:v>
                </c:pt>
                <c:pt idx="119">
                  <c:v>1.7000000000000001E-2</c:v>
                </c:pt>
                <c:pt idx="120">
                  <c:v>1.7000000000000001E-2</c:v>
                </c:pt>
                <c:pt idx="121">
                  <c:v>1.9E-2</c:v>
                </c:pt>
                <c:pt idx="122">
                  <c:v>1.9E-2</c:v>
                </c:pt>
                <c:pt idx="123">
                  <c:v>1.9E-2</c:v>
                </c:pt>
                <c:pt idx="124">
                  <c:v>1.9E-2</c:v>
                </c:pt>
                <c:pt idx="125">
                  <c:v>0.02</c:v>
                </c:pt>
                <c:pt idx="126">
                  <c:v>0.02</c:v>
                </c:pt>
                <c:pt idx="127">
                  <c:v>2.1000000000000001E-2</c:v>
                </c:pt>
                <c:pt idx="128">
                  <c:v>2.2000000000000002E-2</c:v>
                </c:pt>
                <c:pt idx="129">
                  <c:v>2.1000000000000001E-2</c:v>
                </c:pt>
                <c:pt idx="130">
                  <c:v>2.2000000000000002E-2</c:v>
                </c:pt>
                <c:pt idx="131">
                  <c:v>0.02</c:v>
                </c:pt>
                <c:pt idx="132">
                  <c:v>0.02</c:v>
                </c:pt>
                <c:pt idx="133">
                  <c:v>1.9E-2</c:v>
                </c:pt>
                <c:pt idx="134">
                  <c:v>1.9E-2</c:v>
                </c:pt>
                <c:pt idx="135">
                  <c:v>0.02</c:v>
                </c:pt>
                <c:pt idx="136">
                  <c:v>2.2000000000000002E-2</c:v>
                </c:pt>
                <c:pt idx="137">
                  <c:v>2.1000000000000001E-2</c:v>
                </c:pt>
                <c:pt idx="138">
                  <c:v>2.3E-2</c:v>
                </c:pt>
                <c:pt idx="139">
                  <c:v>2.1000000000000001E-2</c:v>
                </c:pt>
                <c:pt idx="140">
                  <c:v>2.1000000000000001E-2</c:v>
                </c:pt>
                <c:pt idx="141">
                  <c:v>2.1000000000000001E-2</c:v>
                </c:pt>
                <c:pt idx="142">
                  <c:v>2.1000000000000001E-2</c:v>
                </c:pt>
                <c:pt idx="143">
                  <c:v>2.3E-2</c:v>
                </c:pt>
                <c:pt idx="144">
                  <c:v>2.3E-2</c:v>
                </c:pt>
                <c:pt idx="145">
                  <c:v>2.3E-2</c:v>
                </c:pt>
                <c:pt idx="146">
                  <c:v>2.3E-2</c:v>
                </c:pt>
                <c:pt idx="147">
                  <c:v>2.2000000000000002E-2</c:v>
                </c:pt>
                <c:pt idx="148">
                  <c:v>2.2000000000000002E-2</c:v>
                </c:pt>
                <c:pt idx="149">
                  <c:v>2.2000000000000002E-2</c:v>
                </c:pt>
                <c:pt idx="150">
                  <c:v>2.1000000000000001E-2</c:v>
                </c:pt>
                <c:pt idx="151">
                  <c:v>2.3E-2</c:v>
                </c:pt>
                <c:pt idx="152">
                  <c:v>2.3E-2</c:v>
                </c:pt>
                <c:pt idx="153">
                  <c:v>2.4E-2</c:v>
                </c:pt>
                <c:pt idx="154">
                  <c:v>2.2000000000000002E-2</c:v>
                </c:pt>
                <c:pt idx="155">
                  <c:v>0.02</c:v>
                </c:pt>
                <c:pt idx="156">
                  <c:v>2.2000000000000002E-2</c:v>
                </c:pt>
                <c:pt idx="157">
                  <c:v>2.3E-2</c:v>
                </c:pt>
                <c:pt idx="158">
                  <c:v>2.5000000000000001E-2</c:v>
                </c:pt>
                <c:pt idx="159">
                  <c:v>2.4E-2</c:v>
                </c:pt>
                <c:pt idx="160">
                  <c:v>2.3E-2</c:v>
                </c:pt>
                <c:pt idx="161">
                  <c:v>2.3E-2</c:v>
                </c:pt>
                <c:pt idx="162">
                  <c:v>2.3E-2</c:v>
                </c:pt>
                <c:pt idx="163">
                  <c:v>2.4E-2</c:v>
                </c:pt>
                <c:pt idx="164">
                  <c:v>2.4E-2</c:v>
                </c:pt>
                <c:pt idx="165">
                  <c:v>2.6000000000000002E-2</c:v>
                </c:pt>
                <c:pt idx="166">
                  <c:v>2.7999999999999997E-2</c:v>
                </c:pt>
                <c:pt idx="167">
                  <c:v>2.8999999999999998E-2</c:v>
                </c:pt>
                <c:pt idx="168">
                  <c:v>2.8999999999999998E-2</c:v>
                </c:pt>
                <c:pt idx="169">
                  <c:v>0.03</c:v>
                </c:pt>
                <c:pt idx="170">
                  <c:v>0.03</c:v>
                </c:pt>
                <c:pt idx="171">
                  <c:v>3.2000000000000001E-2</c:v>
                </c:pt>
                <c:pt idx="172">
                  <c:v>3.3000000000000002E-2</c:v>
                </c:pt>
                <c:pt idx="173">
                  <c:v>3.3000000000000002E-2</c:v>
                </c:pt>
                <c:pt idx="174">
                  <c:v>3.2000000000000001E-2</c:v>
                </c:pt>
                <c:pt idx="175">
                  <c:v>3.1E-2</c:v>
                </c:pt>
                <c:pt idx="176">
                  <c:v>3.1E-2</c:v>
                </c:pt>
                <c:pt idx="177">
                  <c:v>0.03</c:v>
                </c:pt>
                <c:pt idx="178">
                  <c:v>2.8999999999999998E-2</c:v>
                </c:pt>
                <c:pt idx="179">
                  <c:v>3.1E-2</c:v>
                </c:pt>
                <c:pt idx="180">
                  <c:v>3.1E-2</c:v>
                </c:pt>
                <c:pt idx="181">
                  <c:v>3.1E-2</c:v>
                </c:pt>
                <c:pt idx="182">
                  <c:v>3.2000000000000001E-2</c:v>
                </c:pt>
                <c:pt idx="183">
                  <c:v>3.2000000000000001E-2</c:v>
                </c:pt>
                <c:pt idx="184">
                  <c:v>3.4000000000000002E-2</c:v>
                </c:pt>
                <c:pt idx="185">
                  <c:v>3.5000000000000003E-2</c:v>
                </c:pt>
                <c:pt idx="186">
                  <c:v>3.6000000000000004E-2</c:v>
                </c:pt>
                <c:pt idx="187">
                  <c:v>3.4000000000000002E-2</c:v>
                </c:pt>
                <c:pt idx="188">
                  <c:v>3.3000000000000002E-2</c:v>
                </c:pt>
                <c:pt idx="189">
                  <c:v>3.6000000000000004E-2</c:v>
                </c:pt>
                <c:pt idx="190">
                  <c:v>3.9E-2</c:v>
                </c:pt>
                <c:pt idx="191">
                  <c:v>3.9E-2</c:v>
                </c:pt>
                <c:pt idx="192">
                  <c:v>3.5000000000000003E-2</c:v>
                </c:pt>
                <c:pt idx="193">
                  <c:v>3.2000000000000001E-2</c:v>
                </c:pt>
                <c:pt idx="194">
                  <c:v>3.2000000000000001E-2</c:v>
                </c:pt>
                <c:pt idx="195">
                  <c:v>3.4000000000000002E-2</c:v>
                </c:pt>
                <c:pt idx="196">
                  <c:v>3.5000000000000003E-2</c:v>
                </c:pt>
                <c:pt idx="197">
                  <c:v>3.4000000000000002E-2</c:v>
                </c:pt>
                <c:pt idx="198">
                  <c:v>3.2000000000000001E-2</c:v>
                </c:pt>
                <c:pt idx="199">
                  <c:v>3.3000000000000002E-2</c:v>
                </c:pt>
                <c:pt idx="200">
                  <c:v>3.4000000000000002E-2</c:v>
                </c:pt>
                <c:pt idx="201">
                  <c:v>3.6000000000000004E-2</c:v>
                </c:pt>
                <c:pt idx="202">
                  <c:v>3.4000000000000002E-2</c:v>
                </c:pt>
                <c:pt idx="203">
                  <c:v>3.2000000000000001E-2</c:v>
                </c:pt>
                <c:pt idx="204">
                  <c:v>2.8999999999999998E-2</c:v>
                </c:pt>
                <c:pt idx="205">
                  <c:v>0.03</c:v>
                </c:pt>
                <c:pt idx="206">
                  <c:v>2.8999999999999998E-2</c:v>
                </c:pt>
                <c:pt idx="207">
                  <c:v>3.3000000000000002E-2</c:v>
                </c:pt>
                <c:pt idx="208">
                  <c:v>3.3000000000000002E-2</c:v>
                </c:pt>
                <c:pt idx="209">
                  <c:v>3.2000000000000001E-2</c:v>
                </c:pt>
                <c:pt idx="210">
                  <c:v>3.2000000000000001E-2</c:v>
                </c:pt>
                <c:pt idx="211">
                  <c:v>3.3000000000000002E-2</c:v>
                </c:pt>
                <c:pt idx="212">
                  <c:v>3.5000000000000003E-2</c:v>
                </c:pt>
                <c:pt idx="213">
                  <c:v>3.5000000000000003E-2</c:v>
                </c:pt>
                <c:pt idx="214">
                  <c:v>3.7000000000000005E-2</c:v>
                </c:pt>
                <c:pt idx="215">
                  <c:v>3.9E-2</c:v>
                </c:pt>
                <c:pt idx="216">
                  <c:v>3.7999999999999999E-2</c:v>
                </c:pt>
                <c:pt idx="217">
                  <c:v>3.7999999999999999E-2</c:v>
                </c:pt>
                <c:pt idx="218">
                  <c:v>3.4000000000000002E-2</c:v>
                </c:pt>
                <c:pt idx="219">
                  <c:v>3.5000000000000003E-2</c:v>
                </c:pt>
                <c:pt idx="220">
                  <c:v>3.6000000000000004E-2</c:v>
                </c:pt>
                <c:pt idx="221">
                  <c:v>3.7000000000000005E-2</c:v>
                </c:pt>
                <c:pt idx="222">
                  <c:v>3.9E-2</c:v>
                </c:pt>
                <c:pt idx="223">
                  <c:v>3.9E-2</c:v>
                </c:pt>
                <c:pt idx="224">
                  <c:v>3.7000000000000005E-2</c:v>
                </c:pt>
                <c:pt idx="225">
                  <c:v>3.6000000000000004E-2</c:v>
                </c:pt>
                <c:pt idx="226">
                  <c:v>3.5000000000000003E-2</c:v>
                </c:pt>
                <c:pt idx="227">
                  <c:v>3.7000000000000005E-2</c:v>
                </c:pt>
                <c:pt idx="228">
                  <c:v>3.7000000000000005E-2</c:v>
                </c:pt>
                <c:pt idx="229">
                  <c:v>3.7999999999999999E-2</c:v>
                </c:pt>
                <c:pt idx="230">
                  <c:v>3.7000000000000005E-2</c:v>
                </c:pt>
                <c:pt idx="231">
                  <c:v>3.5000000000000003E-2</c:v>
                </c:pt>
                <c:pt idx="232">
                  <c:v>3.3000000000000002E-2</c:v>
                </c:pt>
                <c:pt idx="233">
                  <c:v>3.5000000000000003E-2</c:v>
                </c:pt>
                <c:pt idx="234">
                  <c:v>3.7999999999999999E-2</c:v>
                </c:pt>
                <c:pt idx="235">
                  <c:v>3.9E-2</c:v>
                </c:pt>
                <c:pt idx="236">
                  <c:v>3.5000000000000003E-2</c:v>
                </c:pt>
                <c:pt idx="237">
                  <c:v>3.5000000000000003E-2</c:v>
                </c:pt>
                <c:pt idx="238">
                  <c:v>3.5000000000000003E-2</c:v>
                </c:pt>
                <c:pt idx="239">
                  <c:v>3.7000000000000005E-2</c:v>
                </c:pt>
                <c:pt idx="240">
                  <c:v>3.4000000000000002E-2</c:v>
                </c:pt>
                <c:pt idx="241">
                  <c:v>3.4000000000000002E-2</c:v>
                </c:pt>
                <c:pt idx="242">
                  <c:v>3.4000000000000002E-2</c:v>
                </c:pt>
                <c:pt idx="243">
                  <c:v>3.4000000000000002E-2</c:v>
                </c:pt>
                <c:pt idx="244">
                  <c:v>3.2000000000000001E-2</c:v>
                </c:pt>
                <c:pt idx="245">
                  <c:v>0.03</c:v>
                </c:pt>
                <c:pt idx="246">
                  <c:v>3.2000000000000001E-2</c:v>
                </c:pt>
                <c:pt idx="247">
                  <c:v>3.7000000000000005E-2</c:v>
                </c:pt>
                <c:pt idx="248">
                  <c:v>3.9E-2</c:v>
                </c:pt>
                <c:pt idx="249">
                  <c:v>4.2000000000000003E-2</c:v>
                </c:pt>
                <c:pt idx="250">
                  <c:v>4.0999999999999995E-2</c:v>
                </c:pt>
                <c:pt idx="251">
                  <c:v>4.2999999999999997E-2</c:v>
                </c:pt>
                <c:pt idx="252">
                  <c:v>4.4999999999999998E-2</c:v>
                </c:pt>
                <c:pt idx="253">
                  <c:v>5.0999999999999997E-2</c:v>
                </c:pt>
                <c:pt idx="254">
                  <c:v>5.7999999999999996E-2</c:v>
                </c:pt>
                <c:pt idx="255">
                  <c:v>0.06</c:v>
                </c:pt>
                <c:pt idx="256">
                  <c:v>0.06</c:v>
                </c:pt>
                <c:pt idx="257">
                  <c:v>6.0999999999999999E-2</c:v>
                </c:pt>
                <c:pt idx="258">
                  <c:v>6.7000000000000004E-2</c:v>
                </c:pt>
                <c:pt idx="259">
                  <c:v>6.7000000000000004E-2</c:v>
                </c:pt>
                <c:pt idx="260">
                  <c:v>6.7000000000000004E-2</c:v>
                </c:pt>
                <c:pt idx="261">
                  <c:v>6.3E-2</c:v>
                </c:pt>
                <c:pt idx="262">
                  <c:v>6.4000000000000001E-2</c:v>
                </c:pt>
                <c:pt idx="263">
                  <c:v>6.4000000000000001E-2</c:v>
                </c:pt>
                <c:pt idx="264">
                  <c:v>6.0999999999999999E-2</c:v>
                </c:pt>
                <c:pt idx="265">
                  <c:v>6.0999999999999999E-2</c:v>
                </c:pt>
                <c:pt idx="266">
                  <c:v>6.0999999999999999E-2</c:v>
                </c:pt>
              </c:numCache>
            </c:numRef>
          </c:val>
          <c:smooth val="0"/>
          <c:extLst>
            <c:ext xmlns:c16="http://schemas.microsoft.com/office/drawing/2014/chart" uri="{C3380CC4-5D6E-409C-BE32-E72D297353CC}">
              <c16:uniqueId val="{00000002-D424-4C21-B4A4-454B5DC5EAFB}"/>
            </c:ext>
          </c:extLst>
        </c:ser>
        <c:dLbls>
          <c:showLegendKey val="0"/>
          <c:showVal val="0"/>
          <c:showCatName val="0"/>
          <c:showSerName val="0"/>
          <c:showPercent val="0"/>
          <c:showBubbleSize val="0"/>
        </c:dLbls>
        <c:marker val="1"/>
        <c:smooth val="0"/>
        <c:axId val="1591137696"/>
        <c:axId val="1591151424"/>
      </c:lineChart>
      <c:dateAx>
        <c:axId val="88925840"/>
        <c:scaling>
          <c:orientation val="minMax"/>
          <c:max val="44985"/>
        </c:scaling>
        <c:delete val="0"/>
        <c:axPos val="b"/>
        <c:numFmt formatCode="yy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accent1"/>
                </a:solidFill>
                <a:latin typeface="+mn-lt"/>
                <a:ea typeface="Trebuchet MS"/>
                <a:cs typeface="Trebuchet MS"/>
              </a:defRPr>
            </a:pPr>
            <a:endParaRPr lang="en-US"/>
          </a:p>
        </c:txPr>
        <c:crossAx val="88930832"/>
        <c:crosses val="autoZero"/>
        <c:auto val="1"/>
        <c:lblOffset val="100"/>
        <c:baseTimeUnit val="months"/>
        <c:majorUnit val="3"/>
        <c:majorTimeUnit val="years"/>
      </c:dateAx>
      <c:valAx>
        <c:axId val="88930832"/>
        <c:scaling>
          <c:orientation val="minMax"/>
        </c:scaling>
        <c:delete val="0"/>
        <c:axPos val="l"/>
        <c:numFmt formatCode="0.0" sourceLinked="0"/>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accent1"/>
                </a:solidFill>
                <a:latin typeface="+mn-lt"/>
                <a:ea typeface="Trebuchet MS"/>
                <a:cs typeface="Trebuchet MS"/>
              </a:defRPr>
            </a:pPr>
            <a:endParaRPr lang="en-US"/>
          </a:p>
        </c:txPr>
        <c:crossAx val="88925840"/>
        <c:crosses val="autoZero"/>
        <c:crossBetween val="between"/>
      </c:valAx>
      <c:valAx>
        <c:axId val="1591151424"/>
        <c:scaling>
          <c:orientation val="minMax"/>
          <c:max val="0.1"/>
        </c:scaling>
        <c:delete val="0"/>
        <c:axPos val="r"/>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Trebuchet MS"/>
                <a:cs typeface="Trebuchet MS"/>
              </a:defRPr>
            </a:pPr>
            <a:endParaRPr lang="en-US"/>
          </a:p>
        </c:txPr>
        <c:crossAx val="1591137696"/>
        <c:crosses val="max"/>
        <c:crossBetween val="between"/>
      </c:valAx>
      <c:catAx>
        <c:axId val="1591137696"/>
        <c:scaling>
          <c:orientation val="minMax"/>
        </c:scaling>
        <c:delete val="1"/>
        <c:axPos val="b"/>
        <c:majorTickMark val="out"/>
        <c:minorTickMark val="none"/>
        <c:tickLblPos val="nextTo"/>
        <c:crossAx val="1591151424"/>
        <c:crosses val="autoZero"/>
        <c:auto val="1"/>
        <c:lblAlgn val="ctr"/>
        <c:lblOffset val="100"/>
        <c:tickLblSkip val="1"/>
        <c:tickMarkSkip val="1"/>
        <c:noMultiLvlLbl val="0"/>
      </c:catAx>
      <c:spPr>
        <a:noFill/>
        <a:ln w="25400">
          <a:noFill/>
        </a:ln>
        <a:effectLst/>
      </c:spPr>
    </c:plotArea>
    <c:legend>
      <c:legendPos val="r"/>
      <c:legendEntry>
        <c:idx val="0"/>
        <c:delete val="1"/>
      </c:legendEntry>
      <c:layout>
        <c:manualLayout>
          <c:xMode val="edge"/>
          <c:yMode val="edge"/>
          <c:x val="0.41818957696526393"/>
          <c:y val="0.13745896908114702"/>
          <c:w val="0.4977584468452555"/>
          <c:h val="7.3226168305725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mn-lt"/>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400" b="1">
                <a:solidFill>
                  <a:srgbClr val="003B4A"/>
                </a:solidFill>
              </a:rPr>
              <a:t>Fed</a:t>
            </a:r>
            <a:r>
              <a:rPr lang="en-US" sz="1400" b="1" baseline="0">
                <a:solidFill>
                  <a:srgbClr val="003B4A"/>
                </a:solidFill>
              </a:rPr>
              <a:t> Credibility: Inflation Expectations Remain </a:t>
            </a:r>
          </a:p>
          <a:p>
            <a:pPr>
              <a:defRPr/>
            </a:pPr>
            <a:r>
              <a:rPr lang="en-US" sz="1400" b="1" baseline="0">
                <a:solidFill>
                  <a:srgbClr val="003B4A"/>
                </a:solidFill>
              </a:rPr>
              <a:t>Well-Anchored (unlike in the Volcker early-80s)</a:t>
            </a:r>
            <a:endParaRPr lang="en-US" sz="1400" b="1">
              <a:solidFill>
                <a:srgbClr val="003B4A"/>
              </a:solidFill>
            </a:endParaRPr>
          </a:p>
        </c:rich>
      </c:tx>
      <c:layout>
        <c:manualLayout>
          <c:xMode val="edge"/>
          <c:yMode val="edge"/>
          <c:x val="0.1810065843335219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231487457510436E-2"/>
          <c:y val="8.8753335749349321E-2"/>
          <c:w val="0.91459806484446371"/>
          <c:h val="0.7872212723063835"/>
        </c:manualLayout>
      </c:layout>
      <c:lineChart>
        <c:grouping val="standard"/>
        <c:varyColors val="0"/>
        <c:ser>
          <c:idx val="0"/>
          <c:order val="0"/>
          <c:tx>
            <c:v>University of Michigan: Inflation Expectations Over the Next 5-to-10 Years (Median)</c:v>
          </c:tx>
          <c:spPr>
            <a:ln w="28575" cap="rnd">
              <a:solidFill>
                <a:srgbClr val="003B4A"/>
              </a:solidFill>
              <a:round/>
            </a:ln>
            <a:effectLst/>
          </c:spPr>
          <c:marker>
            <c:symbol val="none"/>
          </c:marker>
          <c:cat>
            <c:numRef>
              <c:f>[0]!date</c:f>
              <c:numCache>
                <c:formatCode>m/d/yyyy</c:formatCode>
                <c:ptCount val="542"/>
                <c:pt idx="0">
                  <c:v>28521</c:v>
                </c:pt>
                <c:pt idx="1">
                  <c:v>28549</c:v>
                </c:pt>
                <c:pt idx="2">
                  <c:v>28580</c:v>
                </c:pt>
                <c:pt idx="3">
                  <c:v>28610</c:v>
                </c:pt>
                <c:pt idx="4">
                  <c:v>28641</c:v>
                </c:pt>
                <c:pt idx="5">
                  <c:v>28671</c:v>
                </c:pt>
                <c:pt idx="6">
                  <c:v>28702</c:v>
                </c:pt>
                <c:pt idx="7">
                  <c:v>28733</c:v>
                </c:pt>
                <c:pt idx="8">
                  <c:v>28763</c:v>
                </c:pt>
                <c:pt idx="9">
                  <c:v>28794</c:v>
                </c:pt>
                <c:pt idx="10">
                  <c:v>28824</c:v>
                </c:pt>
                <c:pt idx="11">
                  <c:v>28855</c:v>
                </c:pt>
                <c:pt idx="12">
                  <c:v>28886</c:v>
                </c:pt>
                <c:pt idx="13">
                  <c:v>28914</c:v>
                </c:pt>
                <c:pt idx="14">
                  <c:v>28945</c:v>
                </c:pt>
                <c:pt idx="15">
                  <c:v>28975</c:v>
                </c:pt>
                <c:pt idx="16">
                  <c:v>29006</c:v>
                </c:pt>
                <c:pt idx="17">
                  <c:v>29036</c:v>
                </c:pt>
                <c:pt idx="18">
                  <c:v>29067</c:v>
                </c:pt>
                <c:pt idx="19">
                  <c:v>29098</c:v>
                </c:pt>
                <c:pt idx="20">
                  <c:v>29128</c:v>
                </c:pt>
                <c:pt idx="21">
                  <c:v>29159</c:v>
                </c:pt>
                <c:pt idx="22">
                  <c:v>29189</c:v>
                </c:pt>
                <c:pt idx="23">
                  <c:v>29220</c:v>
                </c:pt>
                <c:pt idx="24">
                  <c:v>29251</c:v>
                </c:pt>
                <c:pt idx="25">
                  <c:v>29280</c:v>
                </c:pt>
                <c:pt idx="26">
                  <c:v>29311</c:v>
                </c:pt>
                <c:pt idx="27">
                  <c:v>29341</c:v>
                </c:pt>
                <c:pt idx="28">
                  <c:v>29372</c:v>
                </c:pt>
                <c:pt idx="29">
                  <c:v>29402</c:v>
                </c:pt>
                <c:pt idx="30">
                  <c:v>29433</c:v>
                </c:pt>
                <c:pt idx="31">
                  <c:v>29464</c:v>
                </c:pt>
                <c:pt idx="32">
                  <c:v>29494</c:v>
                </c:pt>
                <c:pt idx="33">
                  <c:v>29525</c:v>
                </c:pt>
                <c:pt idx="34">
                  <c:v>29555</c:v>
                </c:pt>
                <c:pt idx="35">
                  <c:v>29586</c:v>
                </c:pt>
                <c:pt idx="36">
                  <c:v>29617</c:v>
                </c:pt>
                <c:pt idx="37">
                  <c:v>29645</c:v>
                </c:pt>
                <c:pt idx="38">
                  <c:v>29676</c:v>
                </c:pt>
                <c:pt idx="39">
                  <c:v>29706</c:v>
                </c:pt>
                <c:pt idx="40">
                  <c:v>29737</c:v>
                </c:pt>
                <c:pt idx="41">
                  <c:v>29767</c:v>
                </c:pt>
                <c:pt idx="42">
                  <c:v>29798</c:v>
                </c:pt>
                <c:pt idx="43">
                  <c:v>29829</c:v>
                </c:pt>
                <c:pt idx="44">
                  <c:v>29859</c:v>
                </c:pt>
                <c:pt idx="45">
                  <c:v>29890</c:v>
                </c:pt>
                <c:pt idx="46">
                  <c:v>29920</c:v>
                </c:pt>
                <c:pt idx="47">
                  <c:v>29951</c:v>
                </c:pt>
                <c:pt idx="48">
                  <c:v>29982</c:v>
                </c:pt>
                <c:pt idx="49">
                  <c:v>30010</c:v>
                </c:pt>
                <c:pt idx="50">
                  <c:v>30041</c:v>
                </c:pt>
                <c:pt idx="51">
                  <c:v>30071</c:v>
                </c:pt>
                <c:pt idx="52">
                  <c:v>30102</c:v>
                </c:pt>
                <c:pt idx="53">
                  <c:v>30132</c:v>
                </c:pt>
                <c:pt idx="54">
                  <c:v>30163</c:v>
                </c:pt>
                <c:pt idx="55">
                  <c:v>30194</c:v>
                </c:pt>
                <c:pt idx="56">
                  <c:v>30224</c:v>
                </c:pt>
                <c:pt idx="57">
                  <c:v>30255</c:v>
                </c:pt>
                <c:pt idx="58">
                  <c:v>30285</c:v>
                </c:pt>
                <c:pt idx="59">
                  <c:v>30316</c:v>
                </c:pt>
                <c:pt idx="60">
                  <c:v>30347</c:v>
                </c:pt>
                <c:pt idx="61">
                  <c:v>30375</c:v>
                </c:pt>
                <c:pt idx="62">
                  <c:v>30406</c:v>
                </c:pt>
                <c:pt idx="63">
                  <c:v>30436</c:v>
                </c:pt>
                <c:pt idx="64">
                  <c:v>30467</c:v>
                </c:pt>
                <c:pt idx="65">
                  <c:v>30497</c:v>
                </c:pt>
                <c:pt idx="66">
                  <c:v>30528</c:v>
                </c:pt>
                <c:pt idx="67">
                  <c:v>30559</c:v>
                </c:pt>
                <c:pt idx="68">
                  <c:v>30589</c:v>
                </c:pt>
                <c:pt idx="69">
                  <c:v>30620</c:v>
                </c:pt>
                <c:pt idx="70">
                  <c:v>30650</c:v>
                </c:pt>
                <c:pt idx="71">
                  <c:v>30681</c:v>
                </c:pt>
                <c:pt idx="72">
                  <c:v>30712</c:v>
                </c:pt>
                <c:pt idx="73">
                  <c:v>30741</c:v>
                </c:pt>
                <c:pt idx="74">
                  <c:v>30772</c:v>
                </c:pt>
                <c:pt idx="75">
                  <c:v>30802</c:v>
                </c:pt>
                <c:pt idx="76">
                  <c:v>30833</c:v>
                </c:pt>
                <c:pt idx="77">
                  <c:v>30863</c:v>
                </c:pt>
                <c:pt idx="78">
                  <c:v>30894</c:v>
                </c:pt>
                <c:pt idx="79">
                  <c:v>30925</c:v>
                </c:pt>
                <c:pt idx="80">
                  <c:v>30955</c:v>
                </c:pt>
                <c:pt idx="81">
                  <c:v>30986</c:v>
                </c:pt>
                <c:pt idx="82">
                  <c:v>31016</c:v>
                </c:pt>
                <c:pt idx="83">
                  <c:v>31047</c:v>
                </c:pt>
                <c:pt idx="84">
                  <c:v>31078</c:v>
                </c:pt>
                <c:pt idx="85">
                  <c:v>31106</c:v>
                </c:pt>
                <c:pt idx="86">
                  <c:v>31137</c:v>
                </c:pt>
                <c:pt idx="87">
                  <c:v>31167</c:v>
                </c:pt>
                <c:pt idx="88">
                  <c:v>31198</c:v>
                </c:pt>
                <c:pt idx="89">
                  <c:v>31228</c:v>
                </c:pt>
                <c:pt idx="90">
                  <c:v>31259</c:v>
                </c:pt>
                <c:pt idx="91">
                  <c:v>31290</c:v>
                </c:pt>
                <c:pt idx="92">
                  <c:v>31320</c:v>
                </c:pt>
                <c:pt idx="93">
                  <c:v>31351</c:v>
                </c:pt>
                <c:pt idx="94">
                  <c:v>31381</c:v>
                </c:pt>
                <c:pt idx="95">
                  <c:v>31412</c:v>
                </c:pt>
                <c:pt idx="96">
                  <c:v>31443</c:v>
                </c:pt>
                <c:pt idx="97">
                  <c:v>31471</c:v>
                </c:pt>
                <c:pt idx="98">
                  <c:v>31502</c:v>
                </c:pt>
                <c:pt idx="99">
                  <c:v>31532</c:v>
                </c:pt>
                <c:pt idx="100">
                  <c:v>31563</c:v>
                </c:pt>
                <c:pt idx="101">
                  <c:v>31593</c:v>
                </c:pt>
                <c:pt idx="102">
                  <c:v>31624</c:v>
                </c:pt>
                <c:pt idx="103">
                  <c:v>31655</c:v>
                </c:pt>
                <c:pt idx="104">
                  <c:v>31685</c:v>
                </c:pt>
                <c:pt idx="105">
                  <c:v>31716</c:v>
                </c:pt>
                <c:pt idx="106">
                  <c:v>31746</c:v>
                </c:pt>
                <c:pt idx="107">
                  <c:v>31777</c:v>
                </c:pt>
                <c:pt idx="108">
                  <c:v>31808</c:v>
                </c:pt>
                <c:pt idx="109">
                  <c:v>31836</c:v>
                </c:pt>
                <c:pt idx="110">
                  <c:v>31867</c:v>
                </c:pt>
                <c:pt idx="111">
                  <c:v>31897</c:v>
                </c:pt>
                <c:pt idx="112">
                  <c:v>31928</c:v>
                </c:pt>
                <c:pt idx="113">
                  <c:v>31958</c:v>
                </c:pt>
                <c:pt idx="114">
                  <c:v>31989</c:v>
                </c:pt>
                <c:pt idx="115">
                  <c:v>32020</c:v>
                </c:pt>
                <c:pt idx="116">
                  <c:v>32050</c:v>
                </c:pt>
                <c:pt idx="117">
                  <c:v>32081</c:v>
                </c:pt>
                <c:pt idx="118">
                  <c:v>32111</c:v>
                </c:pt>
                <c:pt idx="119">
                  <c:v>32142</c:v>
                </c:pt>
                <c:pt idx="120">
                  <c:v>32173</c:v>
                </c:pt>
                <c:pt idx="121">
                  <c:v>32202</c:v>
                </c:pt>
                <c:pt idx="122">
                  <c:v>32233</c:v>
                </c:pt>
                <c:pt idx="123">
                  <c:v>32263</c:v>
                </c:pt>
                <c:pt idx="124">
                  <c:v>32294</c:v>
                </c:pt>
                <c:pt idx="125">
                  <c:v>32324</c:v>
                </c:pt>
                <c:pt idx="126">
                  <c:v>32355</c:v>
                </c:pt>
                <c:pt idx="127">
                  <c:v>32386</c:v>
                </c:pt>
                <c:pt idx="128">
                  <c:v>32416</c:v>
                </c:pt>
                <c:pt idx="129">
                  <c:v>32447</c:v>
                </c:pt>
                <c:pt idx="130">
                  <c:v>32477</c:v>
                </c:pt>
                <c:pt idx="131">
                  <c:v>32508</c:v>
                </c:pt>
                <c:pt idx="132">
                  <c:v>32539</c:v>
                </c:pt>
                <c:pt idx="133">
                  <c:v>32567</c:v>
                </c:pt>
                <c:pt idx="134">
                  <c:v>32598</c:v>
                </c:pt>
                <c:pt idx="135">
                  <c:v>32628</c:v>
                </c:pt>
                <c:pt idx="136">
                  <c:v>32659</c:v>
                </c:pt>
                <c:pt idx="137">
                  <c:v>32689</c:v>
                </c:pt>
                <c:pt idx="138">
                  <c:v>32720</c:v>
                </c:pt>
                <c:pt idx="139">
                  <c:v>32751</c:v>
                </c:pt>
                <c:pt idx="140">
                  <c:v>32781</c:v>
                </c:pt>
                <c:pt idx="141">
                  <c:v>32812</c:v>
                </c:pt>
                <c:pt idx="142">
                  <c:v>32842</c:v>
                </c:pt>
                <c:pt idx="143">
                  <c:v>32873</c:v>
                </c:pt>
                <c:pt idx="144">
                  <c:v>32904</c:v>
                </c:pt>
                <c:pt idx="145">
                  <c:v>32932</c:v>
                </c:pt>
                <c:pt idx="146">
                  <c:v>32963</c:v>
                </c:pt>
                <c:pt idx="147">
                  <c:v>32993</c:v>
                </c:pt>
                <c:pt idx="148">
                  <c:v>33024</c:v>
                </c:pt>
                <c:pt idx="149">
                  <c:v>33054</c:v>
                </c:pt>
                <c:pt idx="150">
                  <c:v>33085</c:v>
                </c:pt>
                <c:pt idx="151">
                  <c:v>33116</c:v>
                </c:pt>
                <c:pt idx="152">
                  <c:v>33146</c:v>
                </c:pt>
                <c:pt idx="153">
                  <c:v>33177</c:v>
                </c:pt>
                <c:pt idx="154">
                  <c:v>33207</c:v>
                </c:pt>
                <c:pt idx="155">
                  <c:v>33238</c:v>
                </c:pt>
                <c:pt idx="156">
                  <c:v>33269</c:v>
                </c:pt>
                <c:pt idx="157">
                  <c:v>33297</c:v>
                </c:pt>
                <c:pt idx="158">
                  <c:v>33328</c:v>
                </c:pt>
                <c:pt idx="159">
                  <c:v>33358</c:v>
                </c:pt>
                <c:pt idx="160">
                  <c:v>33389</c:v>
                </c:pt>
                <c:pt idx="161">
                  <c:v>33419</c:v>
                </c:pt>
                <c:pt idx="162">
                  <c:v>33450</c:v>
                </c:pt>
                <c:pt idx="163">
                  <c:v>33481</c:v>
                </c:pt>
                <c:pt idx="164">
                  <c:v>33511</c:v>
                </c:pt>
                <c:pt idx="165">
                  <c:v>33542</c:v>
                </c:pt>
                <c:pt idx="166">
                  <c:v>33572</c:v>
                </c:pt>
                <c:pt idx="167">
                  <c:v>33603</c:v>
                </c:pt>
                <c:pt idx="168">
                  <c:v>33634</c:v>
                </c:pt>
                <c:pt idx="169">
                  <c:v>33663</c:v>
                </c:pt>
                <c:pt idx="170">
                  <c:v>33694</c:v>
                </c:pt>
                <c:pt idx="171">
                  <c:v>33724</c:v>
                </c:pt>
                <c:pt idx="172">
                  <c:v>33755</c:v>
                </c:pt>
                <c:pt idx="173">
                  <c:v>33785</c:v>
                </c:pt>
                <c:pt idx="174">
                  <c:v>33816</c:v>
                </c:pt>
                <c:pt idx="175">
                  <c:v>33847</c:v>
                </c:pt>
                <c:pt idx="176">
                  <c:v>33877</c:v>
                </c:pt>
                <c:pt idx="177">
                  <c:v>33908</c:v>
                </c:pt>
                <c:pt idx="178">
                  <c:v>33938</c:v>
                </c:pt>
                <c:pt idx="179">
                  <c:v>33969</c:v>
                </c:pt>
                <c:pt idx="180">
                  <c:v>34000</c:v>
                </c:pt>
                <c:pt idx="181">
                  <c:v>34028</c:v>
                </c:pt>
                <c:pt idx="182">
                  <c:v>34059</c:v>
                </c:pt>
                <c:pt idx="183">
                  <c:v>34089</c:v>
                </c:pt>
                <c:pt idx="184">
                  <c:v>34120</c:v>
                </c:pt>
                <c:pt idx="185">
                  <c:v>34150</c:v>
                </c:pt>
                <c:pt idx="186">
                  <c:v>34181</c:v>
                </c:pt>
                <c:pt idx="187">
                  <c:v>34212</c:v>
                </c:pt>
                <c:pt idx="188">
                  <c:v>34242</c:v>
                </c:pt>
                <c:pt idx="189">
                  <c:v>34273</c:v>
                </c:pt>
                <c:pt idx="190">
                  <c:v>34303</c:v>
                </c:pt>
                <c:pt idx="191">
                  <c:v>34334</c:v>
                </c:pt>
                <c:pt idx="192">
                  <c:v>34365</c:v>
                </c:pt>
                <c:pt idx="193">
                  <c:v>34393</c:v>
                </c:pt>
                <c:pt idx="194">
                  <c:v>34424</c:v>
                </c:pt>
                <c:pt idx="195">
                  <c:v>34454</c:v>
                </c:pt>
                <c:pt idx="196">
                  <c:v>34485</c:v>
                </c:pt>
                <c:pt idx="197">
                  <c:v>34515</c:v>
                </c:pt>
                <c:pt idx="198">
                  <c:v>34546</c:v>
                </c:pt>
                <c:pt idx="199">
                  <c:v>34577</c:v>
                </c:pt>
                <c:pt idx="200">
                  <c:v>34607</c:v>
                </c:pt>
                <c:pt idx="201">
                  <c:v>34638</c:v>
                </c:pt>
                <c:pt idx="202">
                  <c:v>34668</c:v>
                </c:pt>
                <c:pt idx="203">
                  <c:v>34699</c:v>
                </c:pt>
                <c:pt idx="204">
                  <c:v>34730</c:v>
                </c:pt>
                <c:pt idx="205">
                  <c:v>34758</c:v>
                </c:pt>
                <c:pt idx="206">
                  <c:v>34789</c:v>
                </c:pt>
                <c:pt idx="207">
                  <c:v>34819</c:v>
                </c:pt>
                <c:pt idx="208">
                  <c:v>34850</c:v>
                </c:pt>
                <c:pt idx="209">
                  <c:v>34880</c:v>
                </c:pt>
                <c:pt idx="210">
                  <c:v>34911</c:v>
                </c:pt>
                <c:pt idx="211">
                  <c:v>34942</c:v>
                </c:pt>
                <c:pt idx="212">
                  <c:v>34972</c:v>
                </c:pt>
                <c:pt idx="213">
                  <c:v>35003</c:v>
                </c:pt>
                <c:pt idx="214">
                  <c:v>35033</c:v>
                </c:pt>
                <c:pt idx="215">
                  <c:v>35064</c:v>
                </c:pt>
                <c:pt idx="216">
                  <c:v>35095</c:v>
                </c:pt>
                <c:pt idx="217">
                  <c:v>35124</c:v>
                </c:pt>
                <c:pt idx="218">
                  <c:v>35155</c:v>
                </c:pt>
                <c:pt idx="219">
                  <c:v>35185</c:v>
                </c:pt>
                <c:pt idx="220">
                  <c:v>35216</c:v>
                </c:pt>
                <c:pt idx="221">
                  <c:v>35246</c:v>
                </c:pt>
                <c:pt idx="222">
                  <c:v>35277</c:v>
                </c:pt>
                <c:pt idx="223">
                  <c:v>35308</c:v>
                </c:pt>
                <c:pt idx="224">
                  <c:v>35338</c:v>
                </c:pt>
                <c:pt idx="225">
                  <c:v>35369</c:v>
                </c:pt>
                <c:pt idx="226">
                  <c:v>35399</c:v>
                </c:pt>
                <c:pt idx="227">
                  <c:v>35430</c:v>
                </c:pt>
                <c:pt idx="228">
                  <c:v>35461</c:v>
                </c:pt>
                <c:pt idx="229">
                  <c:v>35489</c:v>
                </c:pt>
                <c:pt idx="230">
                  <c:v>35520</c:v>
                </c:pt>
                <c:pt idx="231">
                  <c:v>35550</c:v>
                </c:pt>
                <c:pt idx="232">
                  <c:v>35581</c:v>
                </c:pt>
                <c:pt idx="233">
                  <c:v>35611</c:v>
                </c:pt>
                <c:pt idx="234">
                  <c:v>35642</c:v>
                </c:pt>
                <c:pt idx="235">
                  <c:v>35673</c:v>
                </c:pt>
                <c:pt idx="236">
                  <c:v>35703</c:v>
                </c:pt>
                <c:pt idx="237">
                  <c:v>35734</c:v>
                </c:pt>
                <c:pt idx="238">
                  <c:v>35764</c:v>
                </c:pt>
                <c:pt idx="239">
                  <c:v>35795</c:v>
                </c:pt>
                <c:pt idx="240">
                  <c:v>35826</c:v>
                </c:pt>
                <c:pt idx="241">
                  <c:v>35854</c:v>
                </c:pt>
                <c:pt idx="242">
                  <c:v>35885</c:v>
                </c:pt>
                <c:pt idx="243">
                  <c:v>35915</c:v>
                </c:pt>
                <c:pt idx="244">
                  <c:v>35946</c:v>
                </c:pt>
                <c:pt idx="245">
                  <c:v>35976</c:v>
                </c:pt>
                <c:pt idx="246">
                  <c:v>36007</c:v>
                </c:pt>
                <c:pt idx="247">
                  <c:v>36038</c:v>
                </c:pt>
                <c:pt idx="248">
                  <c:v>36068</c:v>
                </c:pt>
                <c:pt idx="249">
                  <c:v>36099</c:v>
                </c:pt>
                <c:pt idx="250">
                  <c:v>36129</c:v>
                </c:pt>
                <c:pt idx="251">
                  <c:v>36160</c:v>
                </c:pt>
                <c:pt idx="252">
                  <c:v>36191</c:v>
                </c:pt>
                <c:pt idx="253">
                  <c:v>36219</c:v>
                </c:pt>
                <c:pt idx="254">
                  <c:v>36250</c:v>
                </c:pt>
                <c:pt idx="255">
                  <c:v>36280</c:v>
                </c:pt>
                <c:pt idx="256">
                  <c:v>36311</c:v>
                </c:pt>
                <c:pt idx="257">
                  <c:v>36341</c:v>
                </c:pt>
                <c:pt idx="258">
                  <c:v>36372</c:v>
                </c:pt>
                <c:pt idx="259">
                  <c:v>36403</c:v>
                </c:pt>
                <c:pt idx="260">
                  <c:v>36433</c:v>
                </c:pt>
                <c:pt idx="261">
                  <c:v>36464</c:v>
                </c:pt>
                <c:pt idx="262">
                  <c:v>36494</c:v>
                </c:pt>
                <c:pt idx="263">
                  <c:v>36525</c:v>
                </c:pt>
                <c:pt idx="264">
                  <c:v>36556</c:v>
                </c:pt>
                <c:pt idx="265">
                  <c:v>36585</c:v>
                </c:pt>
                <c:pt idx="266">
                  <c:v>36616</c:v>
                </c:pt>
                <c:pt idx="267">
                  <c:v>36646</c:v>
                </c:pt>
                <c:pt idx="268">
                  <c:v>36677</c:v>
                </c:pt>
                <c:pt idx="269">
                  <c:v>36707</c:v>
                </c:pt>
                <c:pt idx="270">
                  <c:v>36738</c:v>
                </c:pt>
                <c:pt idx="271">
                  <c:v>36769</c:v>
                </c:pt>
                <c:pt idx="272">
                  <c:v>36799</c:v>
                </c:pt>
                <c:pt idx="273">
                  <c:v>36830</c:v>
                </c:pt>
                <c:pt idx="274">
                  <c:v>36860</c:v>
                </c:pt>
                <c:pt idx="275">
                  <c:v>36891</c:v>
                </c:pt>
                <c:pt idx="276">
                  <c:v>36922</c:v>
                </c:pt>
                <c:pt idx="277">
                  <c:v>36950</c:v>
                </c:pt>
                <c:pt idx="278">
                  <c:v>36981</c:v>
                </c:pt>
                <c:pt idx="279">
                  <c:v>37011</c:v>
                </c:pt>
                <c:pt idx="280">
                  <c:v>37042</c:v>
                </c:pt>
                <c:pt idx="281">
                  <c:v>37072</c:v>
                </c:pt>
                <c:pt idx="282">
                  <c:v>37103</c:v>
                </c:pt>
                <c:pt idx="283">
                  <c:v>37134</c:v>
                </c:pt>
                <c:pt idx="284">
                  <c:v>37164</c:v>
                </c:pt>
                <c:pt idx="285">
                  <c:v>37195</c:v>
                </c:pt>
                <c:pt idx="286">
                  <c:v>37225</c:v>
                </c:pt>
                <c:pt idx="287">
                  <c:v>37256</c:v>
                </c:pt>
                <c:pt idx="288">
                  <c:v>37287</c:v>
                </c:pt>
                <c:pt idx="289">
                  <c:v>37315</c:v>
                </c:pt>
                <c:pt idx="290">
                  <c:v>37346</c:v>
                </c:pt>
                <c:pt idx="291">
                  <c:v>37376</c:v>
                </c:pt>
                <c:pt idx="292">
                  <c:v>37407</c:v>
                </c:pt>
                <c:pt idx="293">
                  <c:v>37437</c:v>
                </c:pt>
                <c:pt idx="294">
                  <c:v>37468</c:v>
                </c:pt>
                <c:pt idx="295">
                  <c:v>37499</c:v>
                </c:pt>
                <c:pt idx="296">
                  <c:v>37529</c:v>
                </c:pt>
                <c:pt idx="297">
                  <c:v>37560</c:v>
                </c:pt>
                <c:pt idx="298">
                  <c:v>37590</c:v>
                </c:pt>
                <c:pt idx="299">
                  <c:v>37621</c:v>
                </c:pt>
                <c:pt idx="300">
                  <c:v>37652</c:v>
                </c:pt>
                <c:pt idx="301">
                  <c:v>37680</c:v>
                </c:pt>
                <c:pt idx="302">
                  <c:v>37711</c:v>
                </c:pt>
                <c:pt idx="303">
                  <c:v>37741</c:v>
                </c:pt>
                <c:pt idx="304">
                  <c:v>37772</c:v>
                </c:pt>
                <c:pt idx="305">
                  <c:v>37802</c:v>
                </c:pt>
                <c:pt idx="306">
                  <c:v>37833</c:v>
                </c:pt>
                <c:pt idx="307">
                  <c:v>37864</c:v>
                </c:pt>
                <c:pt idx="308">
                  <c:v>37894</c:v>
                </c:pt>
                <c:pt idx="309">
                  <c:v>37925</c:v>
                </c:pt>
                <c:pt idx="310">
                  <c:v>37955</c:v>
                </c:pt>
                <c:pt idx="311">
                  <c:v>37986</c:v>
                </c:pt>
                <c:pt idx="312">
                  <c:v>38017</c:v>
                </c:pt>
                <c:pt idx="313">
                  <c:v>38046</c:v>
                </c:pt>
                <c:pt idx="314">
                  <c:v>38077</c:v>
                </c:pt>
                <c:pt idx="315">
                  <c:v>38107</c:v>
                </c:pt>
                <c:pt idx="316">
                  <c:v>38138</c:v>
                </c:pt>
                <c:pt idx="317">
                  <c:v>38168</c:v>
                </c:pt>
                <c:pt idx="318">
                  <c:v>38199</c:v>
                </c:pt>
                <c:pt idx="319">
                  <c:v>38230</c:v>
                </c:pt>
                <c:pt idx="320">
                  <c:v>38260</c:v>
                </c:pt>
                <c:pt idx="321">
                  <c:v>38291</c:v>
                </c:pt>
                <c:pt idx="322">
                  <c:v>38321</c:v>
                </c:pt>
                <c:pt idx="323">
                  <c:v>38352</c:v>
                </c:pt>
                <c:pt idx="324">
                  <c:v>38383</c:v>
                </c:pt>
                <c:pt idx="325">
                  <c:v>38411</c:v>
                </c:pt>
                <c:pt idx="326">
                  <c:v>38442</c:v>
                </c:pt>
                <c:pt idx="327">
                  <c:v>38472</c:v>
                </c:pt>
                <c:pt idx="328">
                  <c:v>38503</c:v>
                </c:pt>
                <c:pt idx="329">
                  <c:v>38533</c:v>
                </c:pt>
                <c:pt idx="330">
                  <c:v>38564</c:v>
                </c:pt>
                <c:pt idx="331">
                  <c:v>38595</c:v>
                </c:pt>
                <c:pt idx="332">
                  <c:v>38625</c:v>
                </c:pt>
                <c:pt idx="333">
                  <c:v>38656</c:v>
                </c:pt>
                <c:pt idx="334">
                  <c:v>38686</c:v>
                </c:pt>
                <c:pt idx="335">
                  <c:v>38717</c:v>
                </c:pt>
                <c:pt idx="336">
                  <c:v>38748</c:v>
                </c:pt>
                <c:pt idx="337">
                  <c:v>38776</c:v>
                </c:pt>
                <c:pt idx="338">
                  <c:v>38807</c:v>
                </c:pt>
                <c:pt idx="339">
                  <c:v>38837</c:v>
                </c:pt>
                <c:pt idx="340">
                  <c:v>38868</c:v>
                </c:pt>
                <c:pt idx="341">
                  <c:v>38898</c:v>
                </c:pt>
                <c:pt idx="342">
                  <c:v>38929</c:v>
                </c:pt>
                <c:pt idx="343">
                  <c:v>38960</c:v>
                </c:pt>
                <c:pt idx="344">
                  <c:v>38990</c:v>
                </c:pt>
                <c:pt idx="345">
                  <c:v>39021</c:v>
                </c:pt>
                <c:pt idx="346">
                  <c:v>39051</c:v>
                </c:pt>
                <c:pt idx="347">
                  <c:v>39082</c:v>
                </c:pt>
                <c:pt idx="348">
                  <c:v>39113</c:v>
                </c:pt>
                <c:pt idx="349">
                  <c:v>39141</c:v>
                </c:pt>
                <c:pt idx="350">
                  <c:v>39172</c:v>
                </c:pt>
                <c:pt idx="351">
                  <c:v>39202</c:v>
                </c:pt>
                <c:pt idx="352">
                  <c:v>39233</c:v>
                </c:pt>
                <c:pt idx="353">
                  <c:v>39263</c:v>
                </c:pt>
                <c:pt idx="354">
                  <c:v>39294</c:v>
                </c:pt>
                <c:pt idx="355">
                  <c:v>39325</c:v>
                </c:pt>
                <c:pt idx="356">
                  <c:v>39355</c:v>
                </c:pt>
                <c:pt idx="357">
                  <c:v>39386</c:v>
                </c:pt>
                <c:pt idx="358">
                  <c:v>39416</c:v>
                </c:pt>
                <c:pt idx="359">
                  <c:v>39447</c:v>
                </c:pt>
                <c:pt idx="360">
                  <c:v>39478</c:v>
                </c:pt>
                <c:pt idx="361">
                  <c:v>39507</c:v>
                </c:pt>
                <c:pt idx="362">
                  <c:v>39538</c:v>
                </c:pt>
                <c:pt idx="363">
                  <c:v>39568</c:v>
                </c:pt>
                <c:pt idx="364">
                  <c:v>39599</c:v>
                </c:pt>
                <c:pt idx="365">
                  <c:v>39629</c:v>
                </c:pt>
                <c:pt idx="366">
                  <c:v>39660</c:v>
                </c:pt>
                <c:pt idx="367">
                  <c:v>39691</c:v>
                </c:pt>
                <c:pt idx="368">
                  <c:v>39721</c:v>
                </c:pt>
                <c:pt idx="369">
                  <c:v>39752</c:v>
                </c:pt>
                <c:pt idx="370">
                  <c:v>39782</c:v>
                </c:pt>
                <c:pt idx="371">
                  <c:v>39813</c:v>
                </c:pt>
                <c:pt idx="372">
                  <c:v>39844</c:v>
                </c:pt>
                <c:pt idx="373">
                  <c:v>39872</c:v>
                </c:pt>
                <c:pt idx="374">
                  <c:v>39903</c:v>
                </c:pt>
                <c:pt idx="375">
                  <c:v>39933</c:v>
                </c:pt>
                <c:pt idx="376">
                  <c:v>39964</c:v>
                </c:pt>
                <c:pt idx="377">
                  <c:v>39994</c:v>
                </c:pt>
                <c:pt idx="378">
                  <c:v>40025</c:v>
                </c:pt>
                <c:pt idx="379">
                  <c:v>40056</c:v>
                </c:pt>
                <c:pt idx="380">
                  <c:v>40086</c:v>
                </c:pt>
                <c:pt idx="381">
                  <c:v>40117</c:v>
                </c:pt>
                <c:pt idx="382">
                  <c:v>40147</c:v>
                </c:pt>
                <c:pt idx="383">
                  <c:v>40178</c:v>
                </c:pt>
                <c:pt idx="384">
                  <c:v>40209</c:v>
                </c:pt>
                <c:pt idx="385">
                  <c:v>40237</c:v>
                </c:pt>
                <c:pt idx="386">
                  <c:v>40268</c:v>
                </c:pt>
                <c:pt idx="387">
                  <c:v>40298</c:v>
                </c:pt>
                <c:pt idx="388">
                  <c:v>40329</c:v>
                </c:pt>
                <c:pt idx="389">
                  <c:v>40359</c:v>
                </c:pt>
                <c:pt idx="390">
                  <c:v>40390</c:v>
                </c:pt>
                <c:pt idx="391">
                  <c:v>40421</c:v>
                </c:pt>
                <c:pt idx="392">
                  <c:v>40451</c:v>
                </c:pt>
                <c:pt idx="393">
                  <c:v>40482</c:v>
                </c:pt>
                <c:pt idx="394">
                  <c:v>40512</c:v>
                </c:pt>
                <c:pt idx="395">
                  <c:v>40543</c:v>
                </c:pt>
                <c:pt idx="396">
                  <c:v>40574</c:v>
                </c:pt>
                <c:pt idx="397">
                  <c:v>40602</c:v>
                </c:pt>
                <c:pt idx="398">
                  <c:v>40633</c:v>
                </c:pt>
                <c:pt idx="399">
                  <c:v>40663</c:v>
                </c:pt>
                <c:pt idx="400">
                  <c:v>40694</c:v>
                </c:pt>
                <c:pt idx="401">
                  <c:v>40724</c:v>
                </c:pt>
                <c:pt idx="402">
                  <c:v>40755</c:v>
                </c:pt>
                <c:pt idx="403">
                  <c:v>40786</c:v>
                </c:pt>
                <c:pt idx="404">
                  <c:v>40816</c:v>
                </c:pt>
                <c:pt idx="405">
                  <c:v>40847</c:v>
                </c:pt>
                <c:pt idx="406">
                  <c:v>40877</c:v>
                </c:pt>
                <c:pt idx="407">
                  <c:v>40908</c:v>
                </c:pt>
                <c:pt idx="408">
                  <c:v>40939</c:v>
                </c:pt>
                <c:pt idx="409">
                  <c:v>40968</c:v>
                </c:pt>
                <c:pt idx="410">
                  <c:v>40999</c:v>
                </c:pt>
                <c:pt idx="411">
                  <c:v>41029</c:v>
                </c:pt>
                <c:pt idx="412">
                  <c:v>41060</c:v>
                </c:pt>
                <c:pt idx="413">
                  <c:v>41090</c:v>
                </c:pt>
                <c:pt idx="414">
                  <c:v>41121</c:v>
                </c:pt>
                <c:pt idx="415">
                  <c:v>41152</c:v>
                </c:pt>
                <c:pt idx="416">
                  <c:v>41182</c:v>
                </c:pt>
                <c:pt idx="417">
                  <c:v>41213</c:v>
                </c:pt>
                <c:pt idx="418">
                  <c:v>41243</c:v>
                </c:pt>
                <c:pt idx="419">
                  <c:v>41274</c:v>
                </c:pt>
                <c:pt idx="420">
                  <c:v>41305</c:v>
                </c:pt>
                <c:pt idx="421">
                  <c:v>41333</c:v>
                </c:pt>
                <c:pt idx="422">
                  <c:v>41364</c:v>
                </c:pt>
                <c:pt idx="423">
                  <c:v>41394</c:v>
                </c:pt>
                <c:pt idx="424">
                  <c:v>41425</c:v>
                </c:pt>
                <c:pt idx="425">
                  <c:v>41455</c:v>
                </c:pt>
                <c:pt idx="426">
                  <c:v>41486</c:v>
                </c:pt>
                <c:pt idx="427">
                  <c:v>41517</c:v>
                </c:pt>
                <c:pt idx="428">
                  <c:v>41547</c:v>
                </c:pt>
                <c:pt idx="429">
                  <c:v>41578</c:v>
                </c:pt>
                <c:pt idx="430">
                  <c:v>41608</c:v>
                </c:pt>
                <c:pt idx="431">
                  <c:v>41639</c:v>
                </c:pt>
                <c:pt idx="432">
                  <c:v>41670</c:v>
                </c:pt>
                <c:pt idx="433">
                  <c:v>41698</c:v>
                </c:pt>
                <c:pt idx="434">
                  <c:v>41729</c:v>
                </c:pt>
                <c:pt idx="435">
                  <c:v>41759</c:v>
                </c:pt>
                <c:pt idx="436">
                  <c:v>41790</c:v>
                </c:pt>
                <c:pt idx="437">
                  <c:v>41820</c:v>
                </c:pt>
                <c:pt idx="438">
                  <c:v>41851</c:v>
                </c:pt>
                <c:pt idx="439">
                  <c:v>41882</c:v>
                </c:pt>
                <c:pt idx="440">
                  <c:v>41912</c:v>
                </c:pt>
                <c:pt idx="441">
                  <c:v>41943</c:v>
                </c:pt>
                <c:pt idx="442">
                  <c:v>41973</c:v>
                </c:pt>
                <c:pt idx="443">
                  <c:v>42004</c:v>
                </c:pt>
                <c:pt idx="444">
                  <c:v>42035</c:v>
                </c:pt>
                <c:pt idx="445">
                  <c:v>42063</c:v>
                </c:pt>
                <c:pt idx="446">
                  <c:v>42094</c:v>
                </c:pt>
                <c:pt idx="447">
                  <c:v>42124</c:v>
                </c:pt>
                <c:pt idx="448">
                  <c:v>42155</c:v>
                </c:pt>
                <c:pt idx="449">
                  <c:v>42185</c:v>
                </c:pt>
                <c:pt idx="450">
                  <c:v>42216</c:v>
                </c:pt>
                <c:pt idx="451">
                  <c:v>42247</c:v>
                </c:pt>
                <c:pt idx="452">
                  <c:v>42277</c:v>
                </c:pt>
                <c:pt idx="453">
                  <c:v>42308</c:v>
                </c:pt>
                <c:pt idx="454">
                  <c:v>42338</c:v>
                </c:pt>
                <c:pt idx="455">
                  <c:v>42369</c:v>
                </c:pt>
                <c:pt idx="456">
                  <c:v>42400</c:v>
                </c:pt>
                <c:pt idx="457">
                  <c:v>42429</c:v>
                </c:pt>
                <c:pt idx="458">
                  <c:v>42460</c:v>
                </c:pt>
                <c:pt idx="459">
                  <c:v>42490</c:v>
                </c:pt>
                <c:pt idx="460">
                  <c:v>42521</c:v>
                </c:pt>
                <c:pt idx="461">
                  <c:v>42551</c:v>
                </c:pt>
                <c:pt idx="462">
                  <c:v>42582</c:v>
                </c:pt>
                <c:pt idx="463">
                  <c:v>42613</c:v>
                </c:pt>
                <c:pt idx="464">
                  <c:v>42643</c:v>
                </c:pt>
                <c:pt idx="465">
                  <c:v>42674</c:v>
                </c:pt>
                <c:pt idx="466">
                  <c:v>42704</c:v>
                </c:pt>
                <c:pt idx="467">
                  <c:v>42735</c:v>
                </c:pt>
                <c:pt idx="468">
                  <c:v>42766</c:v>
                </c:pt>
                <c:pt idx="469">
                  <c:v>42794</c:v>
                </c:pt>
                <c:pt idx="470">
                  <c:v>42825</c:v>
                </c:pt>
                <c:pt idx="471">
                  <c:v>42855</c:v>
                </c:pt>
                <c:pt idx="472">
                  <c:v>42886</c:v>
                </c:pt>
                <c:pt idx="473">
                  <c:v>42916</c:v>
                </c:pt>
                <c:pt idx="474">
                  <c:v>42947</c:v>
                </c:pt>
                <c:pt idx="475">
                  <c:v>42978</c:v>
                </c:pt>
                <c:pt idx="476">
                  <c:v>43008</c:v>
                </c:pt>
                <c:pt idx="477">
                  <c:v>43039</c:v>
                </c:pt>
                <c:pt idx="478">
                  <c:v>43069</c:v>
                </c:pt>
                <c:pt idx="479">
                  <c:v>43100</c:v>
                </c:pt>
                <c:pt idx="480">
                  <c:v>43131</c:v>
                </c:pt>
                <c:pt idx="481">
                  <c:v>43159</c:v>
                </c:pt>
                <c:pt idx="482">
                  <c:v>43190</c:v>
                </c:pt>
                <c:pt idx="483">
                  <c:v>43220</c:v>
                </c:pt>
                <c:pt idx="484">
                  <c:v>43251</c:v>
                </c:pt>
                <c:pt idx="485">
                  <c:v>43281</c:v>
                </c:pt>
                <c:pt idx="486">
                  <c:v>43312</c:v>
                </c:pt>
                <c:pt idx="487">
                  <c:v>43343</c:v>
                </c:pt>
                <c:pt idx="488">
                  <c:v>43373</c:v>
                </c:pt>
                <c:pt idx="489">
                  <c:v>43404</c:v>
                </c:pt>
                <c:pt idx="490">
                  <c:v>43434</c:v>
                </c:pt>
                <c:pt idx="491">
                  <c:v>43465</c:v>
                </c:pt>
                <c:pt idx="492">
                  <c:v>43496</c:v>
                </c:pt>
                <c:pt idx="493">
                  <c:v>43524</c:v>
                </c:pt>
                <c:pt idx="494">
                  <c:v>43555</c:v>
                </c:pt>
                <c:pt idx="495">
                  <c:v>43585</c:v>
                </c:pt>
                <c:pt idx="496">
                  <c:v>43616</c:v>
                </c:pt>
                <c:pt idx="497">
                  <c:v>43646</c:v>
                </c:pt>
                <c:pt idx="498">
                  <c:v>43677</c:v>
                </c:pt>
                <c:pt idx="499">
                  <c:v>43708</c:v>
                </c:pt>
                <c:pt idx="500">
                  <c:v>43738</c:v>
                </c:pt>
                <c:pt idx="501">
                  <c:v>43769</c:v>
                </c:pt>
                <c:pt idx="502">
                  <c:v>43799</c:v>
                </c:pt>
                <c:pt idx="503">
                  <c:v>43830</c:v>
                </c:pt>
                <c:pt idx="504">
                  <c:v>43861</c:v>
                </c:pt>
                <c:pt idx="505">
                  <c:v>43890</c:v>
                </c:pt>
                <c:pt idx="506">
                  <c:v>43921</c:v>
                </c:pt>
                <c:pt idx="507">
                  <c:v>43951</c:v>
                </c:pt>
                <c:pt idx="508">
                  <c:v>43982</c:v>
                </c:pt>
                <c:pt idx="509">
                  <c:v>44012</c:v>
                </c:pt>
                <c:pt idx="510">
                  <c:v>44043</c:v>
                </c:pt>
                <c:pt idx="511">
                  <c:v>44074</c:v>
                </c:pt>
                <c:pt idx="512">
                  <c:v>44104</c:v>
                </c:pt>
                <c:pt idx="513">
                  <c:v>44135</c:v>
                </c:pt>
                <c:pt idx="514">
                  <c:v>44165</c:v>
                </c:pt>
                <c:pt idx="515">
                  <c:v>44196</c:v>
                </c:pt>
                <c:pt idx="516">
                  <c:v>44227</c:v>
                </c:pt>
                <c:pt idx="517">
                  <c:v>44255</c:v>
                </c:pt>
                <c:pt idx="518">
                  <c:v>44286</c:v>
                </c:pt>
                <c:pt idx="519">
                  <c:v>44316</c:v>
                </c:pt>
                <c:pt idx="520">
                  <c:v>44347</c:v>
                </c:pt>
                <c:pt idx="521">
                  <c:v>44377</c:v>
                </c:pt>
                <c:pt idx="522">
                  <c:v>44408</c:v>
                </c:pt>
                <c:pt idx="523">
                  <c:v>44439</c:v>
                </c:pt>
                <c:pt idx="524">
                  <c:v>44469</c:v>
                </c:pt>
                <c:pt idx="525">
                  <c:v>44500</c:v>
                </c:pt>
                <c:pt idx="526">
                  <c:v>44530</c:v>
                </c:pt>
                <c:pt idx="527">
                  <c:v>44561</c:v>
                </c:pt>
                <c:pt idx="528">
                  <c:v>44592</c:v>
                </c:pt>
                <c:pt idx="529">
                  <c:v>44620</c:v>
                </c:pt>
                <c:pt idx="530">
                  <c:v>44651</c:v>
                </c:pt>
                <c:pt idx="531">
                  <c:v>44681</c:v>
                </c:pt>
                <c:pt idx="532">
                  <c:v>44712</c:v>
                </c:pt>
                <c:pt idx="533">
                  <c:v>44742</c:v>
                </c:pt>
                <c:pt idx="534">
                  <c:v>44773</c:v>
                </c:pt>
                <c:pt idx="535">
                  <c:v>44804</c:v>
                </c:pt>
                <c:pt idx="536">
                  <c:v>44834</c:v>
                </c:pt>
                <c:pt idx="537">
                  <c:v>44865</c:v>
                </c:pt>
                <c:pt idx="538">
                  <c:v>44895</c:v>
                </c:pt>
                <c:pt idx="539">
                  <c:v>44926</c:v>
                </c:pt>
                <c:pt idx="540">
                  <c:v>44957</c:v>
                </c:pt>
                <c:pt idx="541">
                  <c:v>44985</c:v>
                </c:pt>
              </c:numCache>
            </c:numRef>
          </c:cat>
          <c:val>
            <c:numRef>
              <c:f>[0]!median</c:f>
              <c:numCache>
                <c:formatCode>0.00</c:formatCode>
                <c:ptCount val="542"/>
                <c:pt idx="0">
                  <c:v>#N/A</c:v>
                </c:pt>
                <c:pt idx="1">
                  <c:v>#N/A</c:v>
                </c:pt>
                <c:pt idx="2">
                  <c:v>#N/A</c:v>
                </c:pt>
                <c:pt idx="3">
                  <c:v>#N/A</c:v>
                </c:pt>
                <c:pt idx="4">
                  <c:v>#N/A</c:v>
                </c:pt>
                <c:pt idx="5">
                  <c:v>#N/A</c:v>
                </c:pt>
                <c:pt idx="6">
                  <c:v>#N/A</c:v>
                </c:pt>
                <c:pt idx="7">
                  <c:v>#N/A</c:v>
                </c:pt>
                <c:pt idx="8">
                  <c:v>#N/A</c:v>
                </c:pt>
                <c:pt idx="9">
                  <c:v>#N/A</c:v>
                </c:pt>
                <c:pt idx="10">
                  <c:v>#N/A</c:v>
                </c:pt>
                <c:pt idx="11">
                  <c:v>#N/A</c:v>
                </c:pt>
                <c:pt idx="12">
                  <c:v>#N/A</c:v>
                </c:pt>
                <c:pt idx="13">
                  <c:v>7.2</c:v>
                </c:pt>
                <c:pt idx="14">
                  <c:v>7.4083333333333332</c:v>
                </c:pt>
                <c:pt idx="15">
                  <c:v>7.6166666666666663</c:v>
                </c:pt>
                <c:pt idx="16">
                  <c:v>7.8249999999999993</c:v>
                </c:pt>
                <c:pt idx="17">
                  <c:v>8.0333333333333332</c:v>
                </c:pt>
                <c:pt idx="18">
                  <c:v>8.2416666666666671</c:v>
                </c:pt>
                <c:pt idx="19">
                  <c:v>8.4500000000000011</c:v>
                </c:pt>
                <c:pt idx="20">
                  <c:v>8.658333333333335</c:v>
                </c:pt>
                <c:pt idx="21">
                  <c:v>8.8666666666666689</c:v>
                </c:pt>
                <c:pt idx="22">
                  <c:v>9.0750000000000028</c:v>
                </c:pt>
                <c:pt idx="23">
                  <c:v>9.2833333333333368</c:v>
                </c:pt>
                <c:pt idx="24">
                  <c:v>9.4916666666666707</c:v>
                </c:pt>
                <c:pt idx="25">
                  <c:v>9.6999999999999993</c:v>
                </c:pt>
                <c:pt idx="26">
                  <c:v>9.5333333333333332</c:v>
                </c:pt>
                <c:pt idx="27">
                  <c:v>9.3666666666666671</c:v>
                </c:pt>
                <c:pt idx="28">
                  <c:v>9.2000000000000011</c:v>
                </c:pt>
                <c:pt idx="29">
                  <c:v>9.033333333333335</c:v>
                </c:pt>
                <c:pt idx="30">
                  <c:v>8.8666666666666689</c:v>
                </c:pt>
                <c:pt idx="31">
                  <c:v>8.6999999999999993</c:v>
                </c:pt>
                <c:pt idx="32">
                  <c:v>9.3000000000000007</c:v>
                </c:pt>
                <c:pt idx="33">
                  <c:v>8.8250000000000011</c:v>
                </c:pt>
                <c:pt idx="34">
                  <c:v>8.3500000000000014</c:v>
                </c:pt>
                <c:pt idx="35">
                  <c:v>7.8750000000000018</c:v>
                </c:pt>
                <c:pt idx="36">
                  <c:v>7.4</c:v>
                </c:pt>
                <c:pt idx="37">
                  <c:v>6.7</c:v>
                </c:pt>
                <c:pt idx="38">
                  <c:v>5.9</c:v>
                </c:pt>
                <c:pt idx="39">
                  <c:v>5.875</c:v>
                </c:pt>
                <c:pt idx="40">
                  <c:v>5.85</c:v>
                </c:pt>
                <c:pt idx="41">
                  <c:v>5.8249999999999993</c:v>
                </c:pt>
                <c:pt idx="42">
                  <c:v>5.8</c:v>
                </c:pt>
                <c:pt idx="43">
                  <c:v>6.7</c:v>
                </c:pt>
                <c:pt idx="44">
                  <c:v>6.5</c:v>
                </c:pt>
                <c:pt idx="45">
                  <c:v>6.4</c:v>
                </c:pt>
                <c:pt idx="46">
                  <c:v>6.3000000000000007</c:v>
                </c:pt>
                <c:pt idx="47">
                  <c:v>6.2000000000000011</c:v>
                </c:pt>
                <c:pt idx="48">
                  <c:v>6.1</c:v>
                </c:pt>
                <c:pt idx="49">
                  <c:v>5.9</c:v>
                </c:pt>
                <c:pt idx="50">
                  <c:v>5</c:v>
                </c:pt>
                <c:pt idx="51">
                  <c:v>5.0750000000000002</c:v>
                </c:pt>
                <c:pt idx="52">
                  <c:v>5.15</c:v>
                </c:pt>
                <c:pt idx="53">
                  <c:v>5.2250000000000005</c:v>
                </c:pt>
                <c:pt idx="54">
                  <c:v>5.3</c:v>
                </c:pt>
                <c:pt idx="55">
                  <c:v>5.4</c:v>
                </c:pt>
                <c:pt idx="56">
                  <c:v>5.0999999999999996</c:v>
                </c:pt>
                <c:pt idx="57">
                  <c:v>5.0749999999999993</c:v>
                </c:pt>
                <c:pt idx="58">
                  <c:v>5.0499999999999989</c:v>
                </c:pt>
                <c:pt idx="59">
                  <c:v>5.0249999999999986</c:v>
                </c:pt>
                <c:pt idx="60">
                  <c:v>5</c:v>
                </c:pt>
                <c:pt idx="61">
                  <c:v>4.8</c:v>
                </c:pt>
                <c:pt idx="62">
                  <c:v>4.9000000000000004</c:v>
                </c:pt>
                <c:pt idx="63">
                  <c:v>4.9250000000000007</c:v>
                </c:pt>
                <c:pt idx="64">
                  <c:v>4.9500000000000011</c:v>
                </c:pt>
                <c:pt idx="65">
                  <c:v>4.9750000000000014</c:v>
                </c:pt>
                <c:pt idx="66">
                  <c:v>5</c:v>
                </c:pt>
                <c:pt idx="67">
                  <c:v>4.9000000000000004</c:v>
                </c:pt>
                <c:pt idx="68">
                  <c:v>5</c:v>
                </c:pt>
                <c:pt idx="69">
                  <c:v>4.9749999999999996</c:v>
                </c:pt>
                <c:pt idx="70">
                  <c:v>4.9499999999999993</c:v>
                </c:pt>
                <c:pt idx="71">
                  <c:v>4.9249999999999989</c:v>
                </c:pt>
                <c:pt idx="72">
                  <c:v>4.9000000000000004</c:v>
                </c:pt>
                <c:pt idx="73">
                  <c:v>5</c:v>
                </c:pt>
                <c:pt idx="74">
                  <c:v>5</c:v>
                </c:pt>
                <c:pt idx="75">
                  <c:v>5.0250000000000004</c:v>
                </c:pt>
                <c:pt idx="76">
                  <c:v>5.0500000000000007</c:v>
                </c:pt>
                <c:pt idx="77">
                  <c:v>5.0750000000000011</c:v>
                </c:pt>
                <c:pt idx="78">
                  <c:v>5.0999999999999996</c:v>
                </c:pt>
                <c:pt idx="79">
                  <c:v>4.9000000000000004</c:v>
                </c:pt>
                <c:pt idx="80">
                  <c:v>4.9000000000000004</c:v>
                </c:pt>
                <c:pt idx="81">
                  <c:v>4.8500000000000005</c:v>
                </c:pt>
                <c:pt idx="82">
                  <c:v>4.8000000000000007</c:v>
                </c:pt>
                <c:pt idx="83">
                  <c:v>4.7500000000000009</c:v>
                </c:pt>
                <c:pt idx="84">
                  <c:v>4.7</c:v>
                </c:pt>
                <c:pt idx="85">
                  <c:v>4.8</c:v>
                </c:pt>
                <c:pt idx="86">
                  <c:v>4.7</c:v>
                </c:pt>
                <c:pt idx="87">
                  <c:v>4.6749999999999998</c:v>
                </c:pt>
                <c:pt idx="88">
                  <c:v>4.6499999999999995</c:v>
                </c:pt>
                <c:pt idx="89">
                  <c:v>4.6249999999999991</c:v>
                </c:pt>
                <c:pt idx="90">
                  <c:v>4.5999999999999996</c:v>
                </c:pt>
                <c:pt idx="91">
                  <c:v>4.7</c:v>
                </c:pt>
                <c:pt idx="92">
                  <c:v>4.7</c:v>
                </c:pt>
                <c:pt idx="93">
                  <c:v>4.55</c:v>
                </c:pt>
                <c:pt idx="94">
                  <c:v>4.3999999999999995</c:v>
                </c:pt>
                <c:pt idx="95">
                  <c:v>4.2499999999999991</c:v>
                </c:pt>
                <c:pt idx="96">
                  <c:v>4.0999999999999988</c:v>
                </c:pt>
                <c:pt idx="97">
                  <c:v>3.9499999999999988</c:v>
                </c:pt>
                <c:pt idx="98">
                  <c:v>3.8</c:v>
                </c:pt>
                <c:pt idx="99">
                  <c:v>3.833333333333333</c:v>
                </c:pt>
                <c:pt idx="100">
                  <c:v>3.8666666666666663</c:v>
                </c:pt>
                <c:pt idx="101">
                  <c:v>3.9</c:v>
                </c:pt>
                <c:pt idx="102">
                  <c:v>3.9333333333333331</c:v>
                </c:pt>
                <c:pt idx="103">
                  <c:v>3.9666666666666663</c:v>
                </c:pt>
                <c:pt idx="104">
                  <c:v>4</c:v>
                </c:pt>
                <c:pt idx="105">
                  <c:v>3.9333333333333331</c:v>
                </c:pt>
                <c:pt idx="106">
                  <c:v>3.8666666666666663</c:v>
                </c:pt>
                <c:pt idx="107">
                  <c:v>3.8</c:v>
                </c:pt>
                <c:pt idx="108">
                  <c:v>3.833333333333333</c:v>
                </c:pt>
                <c:pt idx="109">
                  <c:v>3.8666666666666663</c:v>
                </c:pt>
                <c:pt idx="110">
                  <c:v>3.9</c:v>
                </c:pt>
                <c:pt idx="111">
                  <c:v>4.0333333333333332</c:v>
                </c:pt>
                <c:pt idx="112">
                  <c:v>4.1666666666666661</c:v>
                </c:pt>
                <c:pt idx="113">
                  <c:v>4.3</c:v>
                </c:pt>
                <c:pt idx="114">
                  <c:v>4</c:v>
                </c:pt>
                <c:pt idx="115">
                  <c:v>3.7</c:v>
                </c:pt>
                <c:pt idx="116">
                  <c:v>3.4</c:v>
                </c:pt>
                <c:pt idx="117">
                  <c:v>3.6333333333333333</c:v>
                </c:pt>
                <c:pt idx="118">
                  <c:v>3.8666666666666667</c:v>
                </c:pt>
                <c:pt idx="119">
                  <c:v>4.0999999999999996</c:v>
                </c:pt>
                <c:pt idx="120">
                  <c:v>4.0964285714285715</c:v>
                </c:pt>
                <c:pt idx="121">
                  <c:v>4.0928571428571434</c:v>
                </c:pt>
                <c:pt idx="122">
                  <c:v>4.0892857142857153</c:v>
                </c:pt>
                <c:pt idx="123">
                  <c:v>4.0857142857142872</c:v>
                </c:pt>
                <c:pt idx="124">
                  <c:v>4.0821428571428591</c:v>
                </c:pt>
                <c:pt idx="125">
                  <c:v>4.078571428571431</c:v>
                </c:pt>
                <c:pt idx="126">
                  <c:v>4.0750000000000028</c:v>
                </c:pt>
                <c:pt idx="127">
                  <c:v>4.0714285714285747</c:v>
                </c:pt>
                <c:pt idx="128">
                  <c:v>4.0678571428571466</c:v>
                </c:pt>
                <c:pt idx="129">
                  <c:v>4.0642857142857185</c:v>
                </c:pt>
                <c:pt idx="130">
                  <c:v>4.0607142857142904</c:v>
                </c:pt>
                <c:pt idx="131">
                  <c:v>4.0571428571428623</c:v>
                </c:pt>
                <c:pt idx="132">
                  <c:v>4.0535714285714342</c:v>
                </c:pt>
                <c:pt idx="133">
                  <c:v>4.050000000000006</c:v>
                </c:pt>
                <c:pt idx="134">
                  <c:v>4.0464285714285779</c:v>
                </c:pt>
                <c:pt idx="135">
                  <c:v>4.0428571428571498</c:v>
                </c:pt>
                <c:pt idx="136">
                  <c:v>4.0392857142857217</c:v>
                </c:pt>
                <c:pt idx="137">
                  <c:v>4.0357142857142936</c:v>
                </c:pt>
                <c:pt idx="138">
                  <c:v>4.0321428571428655</c:v>
                </c:pt>
                <c:pt idx="139">
                  <c:v>4.0285714285714374</c:v>
                </c:pt>
                <c:pt idx="140">
                  <c:v>4.0250000000000092</c:v>
                </c:pt>
                <c:pt idx="141">
                  <c:v>4.0214285714285811</c:v>
                </c:pt>
                <c:pt idx="142">
                  <c:v>4.017857142857153</c:v>
                </c:pt>
                <c:pt idx="143">
                  <c:v>4.0142857142857249</c:v>
                </c:pt>
                <c:pt idx="144">
                  <c:v>4.0107142857142968</c:v>
                </c:pt>
                <c:pt idx="145">
                  <c:v>4.0071428571428687</c:v>
                </c:pt>
                <c:pt idx="146">
                  <c:v>4.0035714285714405</c:v>
                </c:pt>
                <c:pt idx="147">
                  <c:v>4</c:v>
                </c:pt>
                <c:pt idx="148">
                  <c:v>4.3</c:v>
                </c:pt>
                <c:pt idx="149">
                  <c:v>4.5999999999999996</c:v>
                </c:pt>
                <c:pt idx="150">
                  <c:v>4.2</c:v>
                </c:pt>
                <c:pt idx="151">
                  <c:v>4.5999999999999996</c:v>
                </c:pt>
                <c:pt idx="152">
                  <c:v>4.7</c:v>
                </c:pt>
                <c:pt idx="153">
                  <c:v>4.5999999999999996</c:v>
                </c:pt>
                <c:pt idx="154">
                  <c:v>4.5999999999999996</c:v>
                </c:pt>
                <c:pt idx="155">
                  <c:v>4.5</c:v>
                </c:pt>
                <c:pt idx="156">
                  <c:v>4.5999999999999996</c:v>
                </c:pt>
                <c:pt idx="157">
                  <c:v>4.5999999999999996</c:v>
                </c:pt>
                <c:pt idx="158">
                  <c:v>4.5999999999999996</c:v>
                </c:pt>
                <c:pt idx="159">
                  <c:v>4.2</c:v>
                </c:pt>
                <c:pt idx="160">
                  <c:v>4.4000000000000004</c:v>
                </c:pt>
                <c:pt idx="161">
                  <c:v>4.5</c:v>
                </c:pt>
                <c:pt idx="162">
                  <c:v>4.2</c:v>
                </c:pt>
                <c:pt idx="163">
                  <c:v>4</c:v>
                </c:pt>
                <c:pt idx="164">
                  <c:v>3.9</c:v>
                </c:pt>
                <c:pt idx="165">
                  <c:v>3.7</c:v>
                </c:pt>
                <c:pt idx="166">
                  <c:v>3.8</c:v>
                </c:pt>
                <c:pt idx="167">
                  <c:v>3.8</c:v>
                </c:pt>
                <c:pt idx="168">
                  <c:v>3.6</c:v>
                </c:pt>
                <c:pt idx="169">
                  <c:v>3.4</c:v>
                </c:pt>
                <c:pt idx="170">
                  <c:v>3.6</c:v>
                </c:pt>
                <c:pt idx="171">
                  <c:v>3.9</c:v>
                </c:pt>
                <c:pt idx="172">
                  <c:v>4</c:v>
                </c:pt>
                <c:pt idx="173">
                  <c:v>3.4</c:v>
                </c:pt>
                <c:pt idx="174">
                  <c:v>3.7</c:v>
                </c:pt>
                <c:pt idx="175">
                  <c:v>4.2</c:v>
                </c:pt>
                <c:pt idx="176">
                  <c:v>3.5</c:v>
                </c:pt>
                <c:pt idx="177">
                  <c:v>3.7</c:v>
                </c:pt>
                <c:pt idx="178">
                  <c:v>3.7</c:v>
                </c:pt>
                <c:pt idx="179">
                  <c:v>3.4</c:v>
                </c:pt>
                <c:pt idx="180">
                  <c:v>3.4</c:v>
                </c:pt>
                <c:pt idx="181">
                  <c:v>4.0999999999999996</c:v>
                </c:pt>
                <c:pt idx="182">
                  <c:v>3.6</c:v>
                </c:pt>
                <c:pt idx="183">
                  <c:v>3.5</c:v>
                </c:pt>
                <c:pt idx="184">
                  <c:v>3.5</c:v>
                </c:pt>
                <c:pt idx="185">
                  <c:v>3.8</c:v>
                </c:pt>
                <c:pt idx="186">
                  <c:v>3.5</c:v>
                </c:pt>
                <c:pt idx="187">
                  <c:v>3.3</c:v>
                </c:pt>
                <c:pt idx="188">
                  <c:v>3.3</c:v>
                </c:pt>
                <c:pt idx="189">
                  <c:v>3.5</c:v>
                </c:pt>
                <c:pt idx="190">
                  <c:v>3.4</c:v>
                </c:pt>
                <c:pt idx="191">
                  <c:v>3.6</c:v>
                </c:pt>
                <c:pt idx="192">
                  <c:v>3.2</c:v>
                </c:pt>
                <c:pt idx="193">
                  <c:v>3.3</c:v>
                </c:pt>
                <c:pt idx="194">
                  <c:v>3.4</c:v>
                </c:pt>
                <c:pt idx="195">
                  <c:v>3.2</c:v>
                </c:pt>
                <c:pt idx="196">
                  <c:v>3.4</c:v>
                </c:pt>
                <c:pt idx="197">
                  <c:v>3.4</c:v>
                </c:pt>
                <c:pt idx="198">
                  <c:v>3.2</c:v>
                </c:pt>
                <c:pt idx="199">
                  <c:v>3.5</c:v>
                </c:pt>
                <c:pt idx="200">
                  <c:v>3.2</c:v>
                </c:pt>
                <c:pt idx="201">
                  <c:v>3.3</c:v>
                </c:pt>
                <c:pt idx="202">
                  <c:v>3.2</c:v>
                </c:pt>
                <c:pt idx="203">
                  <c:v>3.2</c:v>
                </c:pt>
                <c:pt idx="204">
                  <c:v>3.2</c:v>
                </c:pt>
                <c:pt idx="205">
                  <c:v>3.2</c:v>
                </c:pt>
                <c:pt idx="206">
                  <c:v>3.3</c:v>
                </c:pt>
                <c:pt idx="207">
                  <c:v>3.5</c:v>
                </c:pt>
                <c:pt idx="208">
                  <c:v>3.2</c:v>
                </c:pt>
                <c:pt idx="209">
                  <c:v>3.1</c:v>
                </c:pt>
                <c:pt idx="210">
                  <c:v>3.2</c:v>
                </c:pt>
                <c:pt idx="211">
                  <c:v>3.1</c:v>
                </c:pt>
                <c:pt idx="212">
                  <c:v>3.1</c:v>
                </c:pt>
                <c:pt idx="213">
                  <c:v>3.2</c:v>
                </c:pt>
                <c:pt idx="214">
                  <c:v>3.1</c:v>
                </c:pt>
                <c:pt idx="215">
                  <c:v>3.1</c:v>
                </c:pt>
                <c:pt idx="216">
                  <c:v>3.2</c:v>
                </c:pt>
                <c:pt idx="217">
                  <c:v>3.3</c:v>
                </c:pt>
                <c:pt idx="218">
                  <c:v>3.2</c:v>
                </c:pt>
                <c:pt idx="219">
                  <c:v>3</c:v>
                </c:pt>
                <c:pt idx="220">
                  <c:v>3.3</c:v>
                </c:pt>
                <c:pt idx="221">
                  <c:v>3.1</c:v>
                </c:pt>
                <c:pt idx="222">
                  <c:v>3.2</c:v>
                </c:pt>
                <c:pt idx="223">
                  <c:v>3.3</c:v>
                </c:pt>
                <c:pt idx="224">
                  <c:v>3.2</c:v>
                </c:pt>
                <c:pt idx="225">
                  <c:v>3</c:v>
                </c:pt>
                <c:pt idx="226">
                  <c:v>3</c:v>
                </c:pt>
                <c:pt idx="227">
                  <c:v>3</c:v>
                </c:pt>
                <c:pt idx="228">
                  <c:v>3.2</c:v>
                </c:pt>
                <c:pt idx="229">
                  <c:v>3.1</c:v>
                </c:pt>
                <c:pt idx="230">
                  <c:v>3</c:v>
                </c:pt>
                <c:pt idx="231">
                  <c:v>2.9</c:v>
                </c:pt>
                <c:pt idx="232">
                  <c:v>3</c:v>
                </c:pt>
                <c:pt idx="233">
                  <c:v>3.1</c:v>
                </c:pt>
                <c:pt idx="234">
                  <c:v>2.9</c:v>
                </c:pt>
                <c:pt idx="235">
                  <c:v>3</c:v>
                </c:pt>
                <c:pt idx="236">
                  <c:v>3.1</c:v>
                </c:pt>
                <c:pt idx="237">
                  <c:v>3</c:v>
                </c:pt>
                <c:pt idx="238">
                  <c:v>3.1</c:v>
                </c:pt>
                <c:pt idx="239">
                  <c:v>3.1</c:v>
                </c:pt>
                <c:pt idx="240">
                  <c:v>2.9</c:v>
                </c:pt>
                <c:pt idx="241">
                  <c:v>2.9</c:v>
                </c:pt>
                <c:pt idx="242">
                  <c:v>2.8</c:v>
                </c:pt>
                <c:pt idx="243">
                  <c:v>2.7</c:v>
                </c:pt>
                <c:pt idx="244">
                  <c:v>2.8</c:v>
                </c:pt>
                <c:pt idx="245">
                  <c:v>2.9</c:v>
                </c:pt>
                <c:pt idx="246">
                  <c:v>2.7</c:v>
                </c:pt>
                <c:pt idx="247">
                  <c:v>2.7</c:v>
                </c:pt>
                <c:pt idx="248">
                  <c:v>2.9</c:v>
                </c:pt>
                <c:pt idx="249">
                  <c:v>2.8</c:v>
                </c:pt>
                <c:pt idx="250">
                  <c:v>2.8</c:v>
                </c:pt>
                <c:pt idx="251">
                  <c:v>2.9</c:v>
                </c:pt>
                <c:pt idx="252">
                  <c:v>3</c:v>
                </c:pt>
                <c:pt idx="253">
                  <c:v>2.8</c:v>
                </c:pt>
                <c:pt idx="254">
                  <c:v>2.7</c:v>
                </c:pt>
                <c:pt idx="255">
                  <c:v>2.8</c:v>
                </c:pt>
                <c:pt idx="256">
                  <c:v>2.9</c:v>
                </c:pt>
                <c:pt idx="257">
                  <c:v>2.8</c:v>
                </c:pt>
                <c:pt idx="258">
                  <c:v>2.9</c:v>
                </c:pt>
                <c:pt idx="259">
                  <c:v>2.8</c:v>
                </c:pt>
                <c:pt idx="260">
                  <c:v>2.9</c:v>
                </c:pt>
                <c:pt idx="261">
                  <c:v>2.8</c:v>
                </c:pt>
                <c:pt idx="262">
                  <c:v>2.9</c:v>
                </c:pt>
                <c:pt idx="263">
                  <c:v>2.9</c:v>
                </c:pt>
                <c:pt idx="264">
                  <c:v>3</c:v>
                </c:pt>
                <c:pt idx="265">
                  <c:v>2.9</c:v>
                </c:pt>
                <c:pt idx="266">
                  <c:v>3.1</c:v>
                </c:pt>
                <c:pt idx="267">
                  <c:v>2.8</c:v>
                </c:pt>
                <c:pt idx="268">
                  <c:v>2.9</c:v>
                </c:pt>
                <c:pt idx="269">
                  <c:v>2.8</c:v>
                </c:pt>
                <c:pt idx="270">
                  <c:v>2.8</c:v>
                </c:pt>
                <c:pt idx="271">
                  <c:v>2.9</c:v>
                </c:pt>
                <c:pt idx="272">
                  <c:v>3</c:v>
                </c:pt>
                <c:pt idx="273">
                  <c:v>3</c:v>
                </c:pt>
                <c:pt idx="274">
                  <c:v>2.9</c:v>
                </c:pt>
                <c:pt idx="275">
                  <c:v>3</c:v>
                </c:pt>
                <c:pt idx="276">
                  <c:v>2.9</c:v>
                </c:pt>
                <c:pt idx="277">
                  <c:v>3</c:v>
                </c:pt>
                <c:pt idx="278">
                  <c:v>3</c:v>
                </c:pt>
                <c:pt idx="279">
                  <c:v>3.1</c:v>
                </c:pt>
                <c:pt idx="280">
                  <c:v>3</c:v>
                </c:pt>
                <c:pt idx="281">
                  <c:v>3</c:v>
                </c:pt>
                <c:pt idx="282">
                  <c:v>2.9</c:v>
                </c:pt>
                <c:pt idx="283">
                  <c:v>3</c:v>
                </c:pt>
                <c:pt idx="284">
                  <c:v>2.9</c:v>
                </c:pt>
                <c:pt idx="285">
                  <c:v>2.7</c:v>
                </c:pt>
                <c:pt idx="286">
                  <c:v>2.8</c:v>
                </c:pt>
                <c:pt idx="287">
                  <c:v>3</c:v>
                </c:pt>
                <c:pt idx="288">
                  <c:v>2.7</c:v>
                </c:pt>
                <c:pt idx="289">
                  <c:v>2.8</c:v>
                </c:pt>
                <c:pt idx="290">
                  <c:v>2.8</c:v>
                </c:pt>
                <c:pt idx="291">
                  <c:v>2.8</c:v>
                </c:pt>
                <c:pt idx="292">
                  <c:v>3</c:v>
                </c:pt>
                <c:pt idx="293">
                  <c:v>2.8</c:v>
                </c:pt>
                <c:pt idx="294">
                  <c:v>2.8</c:v>
                </c:pt>
                <c:pt idx="295">
                  <c:v>2.9</c:v>
                </c:pt>
                <c:pt idx="296">
                  <c:v>2.5</c:v>
                </c:pt>
                <c:pt idx="297">
                  <c:v>2.8</c:v>
                </c:pt>
                <c:pt idx="298">
                  <c:v>2.8</c:v>
                </c:pt>
                <c:pt idx="299">
                  <c:v>2.8</c:v>
                </c:pt>
                <c:pt idx="300">
                  <c:v>2.7</c:v>
                </c:pt>
                <c:pt idx="301">
                  <c:v>2.7</c:v>
                </c:pt>
                <c:pt idx="302">
                  <c:v>2.8</c:v>
                </c:pt>
                <c:pt idx="303">
                  <c:v>2.7</c:v>
                </c:pt>
                <c:pt idx="304">
                  <c:v>2.8</c:v>
                </c:pt>
                <c:pt idx="305">
                  <c:v>2.7</c:v>
                </c:pt>
                <c:pt idx="306">
                  <c:v>2.7</c:v>
                </c:pt>
                <c:pt idx="307">
                  <c:v>2.7</c:v>
                </c:pt>
                <c:pt idx="308">
                  <c:v>2.7</c:v>
                </c:pt>
                <c:pt idx="309">
                  <c:v>2.8</c:v>
                </c:pt>
                <c:pt idx="310">
                  <c:v>2.7</c:v>
                </c:pt>
                <c:pt idx="311">
                  <c:v>2.8</c:v>
                </c:pt>
                <c:pt idx="312">
                  <c:v>2.8</c:v>
                </c:pt>
                <c:pt idx="313">
                  <c:v>2.9</c:v>
                </c:pt>
                <c:pt idx="314">
                  <c:v>2.9</c:v>
                </c:pt>
                <c:pt idx="315">
                  <c:v>2.7</c:v>
                </c:pt>
                <c:pt idx="316">
                  <c:v>2.8</c:v>
                </c:pt>
                <c:pt idx="317">
                  <c:v>2.9</c:v>
                </c:pt>
                <c:pt idx="318">
                  <c:v>2.8</c:v>
                </c:pt>
                <c:pt idx="319">
                  <c:v>2.7</c:v>
                </c:pt>
                <c:pt idx="320">
                  <c:v>2.8</c:v>
                </c:pt>
                <c:pt idx="321">
                  <c:v>2.8</c:v>
                </c:pt>
                <c:pt idx="322">
                  <c:v>2.7</c:v>
                </c:pt>
                <c:pt idx="323">
                  <c:v>2.8</c:v>
                </c:pt>
                <c:pt idx="324">
                  <c:v>2.7</c:v>
                </c:pt>
                <c:pt idx="325">
                  <c:v>2.8</c:v>
                </c:pt>
                <c:pt idx="326">
                  <c:v>2.9</c:v>
                </c:pt>
                <c:pt idx="327">
                  <c:v>3</c:v>
                </c:pt>
                <c:pt idx="328">
                  <c:v>2.9</c:v>
                </c:pt>
                <c:pt idx="329">
                  <c:v>2.8</c:v>
                </c:pt>
                <c:pt idx="330">
                  <c:v>2.9</c:v>
                </c:pt>
                <c:pt idx="331">
                  <c:v>2.8</c:v>
                </c:pt>
                <c:pt idx="332">
                  <c:v>3.1</c:v>
                </c:pt>
                <c:pt idx="333">
                  <c:v>3.2</c:v>
                </c:pt>
                <c:pt idx="334">
                  <c:v>3</c:v>
                </c:pt>
                <c:pt idx="335">
                  <c:v>3.1</c:v>
                </c:pt>
                <c:pt idx="336">
                  <c:v>2.9</c:v>
                </c:pt>
                <c:pt idx="337">
                  <c:v>2.9</c:v>
                </c:pt>
                <c:pt idx="338">
                  <c:v>2.9</c:v>
                </c:pt>
                <c:pt idx="339">
                  <c:v>3.1</c:v>
                </c:pt>
                <c:pt idx="340">
                  <c:v>3.2</c:v>
                </c:pt>
                <c:pt idx="341">
                  <c:v>2.9</c:v>
                </c:pt>
                <c:pt idx="342">
                  <c:v>2.9</c:v>
                </c:pt>
                <c:pt idx="343">
                  <c:v>3.2</c:v>
                </c:pt>
                <c:pt idx="344">
                  <c:v>3</c:v>
                </c:pt>
                <c:pt idx="345">
                  <c:v>3.1</c:v>
                </c:pt>
                <c:pt idx="346">
                  <c:v>3</c:v>
                </c:pt>
                <c:pt idx="347">
                  <c:v>3</c:v>
                </c:pt>
                <c:pt idx="348">
                  <c:v>3</c:v>
                </c:pt>
                <c:pt idx="349">
                  <c:v>2.9</c:v>
                </c:pt>
                <c:pt idx="350">
                  <c:v>2.9</c:v>
                </c:pt>
                <c:pt idx="351">
                  <c:v>3.1</c:v>
                </c:pt>
                <c:pt idx="352">
                  <c:v>3.1</c:v>
                </c:pt>
                <c:pt idx="353">
                  <c:v>2.9</c:v>
                </c:pt>
                <c:pt idx="354">
                  <c:v>3.1</c:v>
                </c:pt>
                <c:pt idx="355">
                  <c:v>2.9</c:v>
                </c:pt>
                <c:pt idx="356">
                  <c:v>2.9</c:v>
                </c:pt>
                <c:pt idx="357">
                  <c:v>2.8</c:v>
                </c:pt>
                <c:pt idx="358">
                  <c:v>2.9</c:v>
                </c:pt>
                <c:pt idx="359">
                  <c:v>3.1</c:v>
                </c:pt>
                <c:pt idx="360">
                  <c:v>3</c:v>
                </c:pt>
                <c:pt idx="361">
                  <c:v>3</c:v>
                </c:pt>
                <c:pt idx="362">
                  <c:v>2.9</c:v>
                </c:pt>
                <c:pt idx="363">
                  <c:v>3.2</c:v>
                </c:pt>
                <c:pt idx="364">
                  <c:v>3.4</c:v>
                </c:pt>
                <c:pt idx="365">
                  <c:v>3.4</c:v>
                </c:pt>
                <c:pt idx="366">
                  <c:v>3.2</c:v>
                </c:pt>
                <c:pt idx="367">
                  <c:v>3.2</c:v>
                </c:pt>
                <c:pt idx="368">
                  <c:v>3</c:v>
                </c:pt>
                <c:pt idx="369">
                  <c:v>2.9</c:v>
                </c:pt>
                <c:pt idx="370">
                  <c:v>2.9</c:v>
                </c:pt>
                <c:pt idx="371">
                  <c:v>2.6</c:v>
                </c:pt>
                <c:pt idx="372">
                  <c:v>2.9</c:v>
                </c:pt>
                <c:pt idx="373">
                  <c:v>3.1</c:v>
                </c:pt>
                <c:pt idx="374">
                  <c:v>2.6</c:v>
                </c:pt>
                <c:pt idx="375">
                  <c:v>2.8</c:v>
                </c:pt>
                <c:pt idx="376">
                  <c:v>2.9</c:v>
                </c:pt>
                <c:pt idx="377">
                  <c:v>3</c:v>
                </c:pt>
                <c:pt idx="378">
                  <c:v>3</c:v>
                </c:pt>
                <c:pt idx="379">
                  <c:v>2.8</c:v>
                </c:pt>
                <c:pt idx="380">
                  <c:v>2.8</c:v>
                </c:pt>
                <c:pt idx="381">
                  <c:v>2.9</c:v>
                </c:pt>
                <c:pt idx="382">
                  <c:v>3</c:v>
                </c:pt>
                <c:pt idx="383">
                  <c:v>2.7</c:v>
                </c:pt>
                <c:pt idx="384">
                  <c:v>2.9</c:v>
                </c:pt>
                <c:pt idx="385">
                  <c:v>2.7</c:v>
                </c:pt>
                <c:pt idx="386">
                  <c:v>2.7</c:v>
                </c:pt>
                <c:pt idx="387">
                  <c:v>2.7</c:v>
                </c:pt>
                <c:pt idx="388">
                  <c:v>2.9</c:v>
                </c:pt>
                <c:pt idx="389">
                  <c:v>2.8</c:v>
                </c:pt>
                <c:pt idx="390">
                  <c:v>2.9</c:v>
                </c:pt>
                <c:pt idx="391">
                  <c:v>2.8</c:v>
                </c:pt>
                <c:pt idx="392">
                  <c:v>2.7</c:v>
                </c:pt>
                <c:pt idx="393">
                  <c:v>2.8</c:v>
                </c:pt>
                <c:pt idx="394">
                  <c:v>2.8</c:v>
                </c:pt>
                <c:pt idx="395">
                  <c:v>2.8</c:v>
                </c:pt>
                <c:pt idx="396">
                  <c:v>2.9</c:v>
                </c:pt>
                <c:pt idx="397">
                  <c:v>2.9</c:v>
                </c:pt>
                <c:pt idx="398">
                  <c:v>3.2</c:v>
                </c:pt>
                <c:pt idx="399">
                  <c:v>2.9</c:v>
                </c:pt>
                <c:pt idx="400">
                  <c:v>2.9</c:v>
                </c:pt>
                <c:pt idx="401">
                  <c:v>3</c:v>
                </c:pt>
                <c:pt idx="402">
                  <c:v>2.9</c:v>
                </c:pt>
                <c:pt idx="403">
                  <c:v>2.9</c:v>
                </c:pt>
                <c:pt idx="404">
                  <c:v>2.8</c:v>
                </c:pt>
                <c:pt idx="405">
                  <c:v>2.7</c:v>
                </c:pt>
                <c:pt idx="406">
                  <c:v>2.7</c:v>
                </c:pt>
                <c:pt idx="407">
                  <c:v>2.7</c:v>
                </c:pt>
                <c:pt idx="408">
                  <c:v>2.7</c:v>
                </c:pt>
                <c:pt idx="409">
                  <c:v>2.9</c:v>
                </c:pt>
                <c:pt idx="410">
                  <c:v>3</c:v>
                </c:pt>
                <c:pt idx="411">
                  <c:v>2.9</c:v>
                </c:pt>
                <c:pt idx="412">
                  <c:v>2.7</c:v>
                </c:pt>
                <c:pt idx="413">
                  <c:v>2.8</c:v>
                </c:pt>
                <c:pt idx="414">
                  <c:v>2.7</c:v>
                </c:pt>
                <c:pt idx="415">
                  <c:v>3</c:v>
                </c:pt>
                <c:pt idx="416">
                  <c:v>2.8</c:v>
                </c:pt>
                <c:pt idx="417">
                  <c:v>2.7</c:v>
                </c:pt>
                <c:pt idx="418">
                  <c:v>2.8</c:v>
                </c:pt>
                <c:pt idx="419">
                  <c:v>2.9</c:v>
                </c:pt>
                <c:pt idx="420">
                  <c:v>2.9</c:v>
                </c:pt>
                <c:pt idx="421">
                  <c:v>3</c:v>
                </c:pt>
                <c:pt idx="422">
                  <c:v>2.8</c:v>
                </c:pt>
                <c:pt idx="423">
                  <c:v>2.9</c:v>
                </c:pt>
                <c:pt idx="424">
                  <c:v>2.9</c:v>
                </c:pt>
                <c:pt idx="425">
                  <c:v>2.9</c:v>
                </c:pt>
                <c:pt idx="426">
                  <c:v>2.8</c:v>
                </c:pt>
                <c:pt idx="427">
                  <c:v>2.9</c:v>
                </c:pt>
                <c:pt idx="428">
                  <c:v>3</c:v>
                </c:pt>
                <c:pt idx="429">
                  <c:v>2.8</c:v>
                </c:pt>
                <c:pt idx="430">
                  <c:v>2.9</c:v>
                </c:pt>
                <c:pt idx="431">
                  <c:v>2.7</c:v>
                </c:pt>
                <c:pt idx="432">
                  <c:v>2.9</c:v>
                </c:pt>
                <c:pt idx="433">
                  <c:v>2.9</c:v>
                </c:pt>
                <c:pt idx="434">
                  <c:v>2.9</c:v>
                </c:pt>
                <c:pt idx="435">
                  <c:v>2.9</c:v>
                </c:pt>
                <c:pt idx="436">
                  <c:v>2.8</c:v>
                </c:pt>
                <c:pt idx="437">
                  <c:v>2.9</c:v>
                </c:pt>
                <c:pt idx="438">
                  <c:v>2.7</c:v>
                </c:pt>
                <c:pt idx="439">
                  <c:v>2.9</c:v>
                </c:pt>
                <c:pt idx="440">
                  <c:v>2.8</c:v>
                </c:pt>
                <c:pt idx="441">
                  <c:v>2.8</c:v>
                </c:pt>
                <c:pt idx="442">
                  <c:v>2.6</c:v>
                </c:pt>
                <c:pt idx="443">
                  <c:v>2.8</c:v>
                </c:pt>
                <c:pt idx="444">
                  <c:v>2.8</c:v>
                </c:pt>
                <c:pt idx="445">
                  <c:v>2.7</c:v>
                </c:pt>
                <c:pt idx="446">
                  <c:v>2.8</c:v>
                </c:pt>
                <c:pt idx="447">
                  <c:v>2.6</c:v>
                </c:pt>
                <c:pt idx="448">
                  <c:v>2.8</c:v>
                </c:pt>
                <c:pt idx="449">
                  <c:v>2.6</c:v>
                </c:pt>
                <c:pt idx="450">
                  <c:v>2.8</c:v>
                </c:pt>
                <c:pt idx="451">
                  <c:v>2.7</c:v>
                </c:pt>
                <c:pt idx="452">
                  <c:v>2.7</c:v>
                </c:pt>
                <c:pt idx="453">
                  <c:v>2.5</c:v>
                </c:pt>
                <c:pt idx="454">
                  <c:v>2.6</c:v>
                </c:pt>
                <c:pt idx="455">
                  <c:v>2.6</c:v>
                </c:pt>
                <c:pt idx="456">
                  <c:v>2.7</c:v>
                </c:pt>
                <c:pt idx="457">
                  <c:v>2.5</c:v>
                </c:pt>
                <c:pt idx="458">
                  <c:v>2.7</c:v>
                </c:pt>
                <c:pt idx="459">
                  <c:v>2.5</c:v>
                </c:pt>
                <c:pt idx="460">
                  <c:v>2.5</c:v>
                </c:pt>
                <c:pt idx="461">
                  <c:v>2.6</c:v>
                </c:pt>
                <c:pt idx="462">
                  <c:v>2.6</c:v>
                </c:pt>
                <c:pt idx="463">
                  <c:v>2.5</c:v>
                </c:pt>
                <c:pt idx="464">
                  <c:v>2.6</c:v>
                </c:pt>
                <c:pt idx="465">
                  <c:v>2.4</c:v>
                </c:pt>
                <c:pt idx="466">
                  <c:v>2.6</c:v>
                </c:pt>
                <c:pt idx="467">
                  <c:v>2.2999999999999998</c:v>
                </c:pt>
                <c:pt idx="468">
                  <c:v>2.6</c:v>
                </c:pt>
                <c:pt idx="469">
                  <c:v>2.5</c:v>
                </c:pt>
                <c:pt idx="470">
                  <c:v>2.4</c:v>
                </c:pt>
                <c:pt idx="471">
                  <c:v>2.4</c:v>
                </c:pt>
                <c:pt idx="472">
                  <c:v>2.4</c:v>
                </c:pt>
                <c:pt idx="473">
                  <c:v>2.5</c:v>
                </c:pt>
                <c:pt idx="474">
                  <c:v>2.6</c:v>
                </c:pt>
                <c:pt idx="475">
                  <c:v>2.5</c:v>
                </c:pt>
                <c:pt idx="476">
                  <c:v>2.5</c:v>
                </c:pt>
                <c:pt idx="477">
                  <c:v>2.5</c:v>
                </c:pt>
                <c:pt idx="478">
                  <c:v>2.4</c:v>
                </c:pt>
                <c:pt idx="479">
                  <c:v>2.4</c:v>
                </c:pt>
                <c:pt idx="480">
                  <c:v>2.5</c:v>
                </c:pt>
                <c:pt idx="481">
                  <c:v>2.5</c:v>
                </c:pt>
                <c:pt idx="482">
                  <c:v>2.5</c:v>
                </c:pt>
                <c:pt idx="483">
                  <c:v>2.5</c:v>
                </c:pt>
                <c:pt idx="484">
                  <c:v>2.5</c:v>
                </c:pt>
                <c:pt idx="485">
                  <c:v>2.6</c:v>
                </c:pt>
                <c:pt idx="486">
                  <c:v>2.4</c:v>
                </c:pt>
                <c:pt idx="487">
                  <c:v>2.6</c:v>
                </c:pt>
                <c:pt idx="488">
                  <c:v>2.5</c:v>
                </c:pt>
                <c:pt idx="489">
                  <c:v>2.4</c:v>
                </c:pt>
                <c:pt idx="490">
                  <c:v>2.6</c:v>
                </c:pt>
                <c:pt idx="491">
                  <c:v>2.5</c:v>
                </c:pt>
                <c:pt idx="492">
                  <c:v>2.6</c:v>
                </c:pt>
                <c:pt idx="493">
                  <c:v>2.2999999999999998</c:v>
                </c:pt>
                <c:pt idx="494">
                  <c:v>2.5</c:v>
                </c:pt>
                <c:pt idx="495">
                  <c:v>2.2999999999999998</c:v>
                </c:pt>
                <c:pt idx="496">
                  <c:v>2.6</c:v>
                </c:pt>
                <c:pt idx="497">
                  <c:v>2.2999999999999998</c:v>
                </c:pt>
                <c:pt idx="498">
                  <c:v>2.5</c:v>
                </c:pt>
                <c:pt idx="499">
                  <c:v>2.6</c:v>
                </c:pt>
                <c:pt idx="500">
                  <c:v>2.4</c:v>
                </c:pt>
                <c:pt idx="501">
                  <c:v>2.2999999999999998</c:v>
                </c:pt>
                <c:pt idx="502">
                  <c:v>2.5</c:v>
                </c:pt>
                <c:pt idx="503">
                  <c:v>2.2000000000000002</c:v>
                </c:pt>
                <c:pt idx="504">
                  <c:v>2.5</c:v>
                </c:pt>
                <c:pt idx="505">
                  <c:v>2.2999999999999998</c:v>
                </c:pt>
                <c:pt idx="506">
                  <c:v>2.2999999999999998</c:v>
                </c:pt>
                <c:pt idx="507">
                  <c:v>2.5</c:v>
                </c:pt>
                <c:pt idx="508">
                  <c:v>2.7</c:v>
                </c:pt>
                <c:pt idx="509">
                  <c:v>2.5</c:v>
                </c:pt>
                <c:pt idx="510">
                  <c:v>2.6</c:v>
                </c:pt>
                <c:pt idx="511">
                  <c:v>2.7</c:v>
                </c:pt>
                <c:pt idx="512">
                  <c:v>2.7</c:v>
                </c:pt>
                <c:pt idx="513">
                  <c:v>2.4</c:v>
                </c:pt>
                <c:pt idx="514">
                  <c:v>2.5</c:v>
                </c:pt>
                <c:pt idx="515">
                  <c:v>2.5</c:v>
                </c:pt>
                <c:pt idx="516">
                  <c:v>2.7</c:v>
                </c:pt>
                <c:pt idx="517">
                  <c:v>2.7</c:v>
                </c:pt>
                <c:pt idx="518">
                  <c:v>2.8</c:v>
                </c:pt>
                <c:pt idx="519">
                  <c:v>2.7</c:v>
                </c:pt>
                <c:pt idx="520">
                  <c:v>3</c:v>
                </c:pt>
                <c:pt idx="521">
                  <c:v>2.8</c:v>
                </c:pt>
                <c:pt idx="522">
                  <c:v>2.8</c:v>
                </c:pt>
                <c:pt idx="523">
                  <c:v>2.9</c:v>
                </c:pt>
                <c:pt idx="524">
                  <c:v>3</c:v>
                </c:pt>
                <c:pt idx="525">
                  <c:v>2.9</c:v>
                </c:pt>
                <c:pt idx="526">
                  <c:v>3</c:v>
                </c:pt>
                <c:pt idx="527">
                  <c:v>2.9</c:v>
                </c:pt>
                <c:pt idx="528">
                  <c:v>3.1</c:v>
                </c:pt>
                <c:pt idx="529">
                  <c:v>3</c:v>
                </c:pt>
                <c:pt idx="530">
                  <c:v>3</c:v>
                </c:pt>
                <c:pt idx="531">
                  <c:v>3</c:v>
                </c:pt>
                <c:pt idx="532">
                  <c:v>3</c:v>
                </c:pt>
                <c:pt idx="533">
                  <c:v>3.1</c:v>
                </c:pt>
                <c:pt idx="534">
                  <c:v>2.9</c:v>
                </c:pt>
                <c:pt idx="535">
                  <c:v>2.9</c:v>
                </c:pt>
                <c:pt idx="536">
                  <c:v>2.7</c:v>
                </c:pt>
                <c:pt idx="537">
                  <c:v>2.9</c:v>
                </c:pt>
                <c:pt idx="538">
                  <c:v>3</c:v>
                </c:pt>
                <c:pt idx="539">
                  <c:v>2.9</c:v>
                </c:pt>
                <c:pt idx="540">
                  <c:v>2.9</c:v>
                </c:pt>
                <c:pt idx="541">
                  <c:v>2.9</c:v>
                </c:pt>
              </c:numCache>
            </c:numRef>
          </c:val>
          <c:smooth val="0"/>
          <c:extLst>
            <c:ext xmlns:c16="http://schemas.microsoft.com/office/drawing/2014/chart" uri="{C3380CC4-5D6E-409C-BE32-E72D297353CC}">
              <c16:uniqueId val="{00000000-7F7E-415C-8568-E24DA2A78F2D}"/>
            </c:ext>
          </c:extLst>
        </c:ser>
        <c:ser>
          <c:idx val="1"/>
          <c:order val="1"/>
          <c:tx>
            <c:strRef>
              <c:f>Data!$E$1</c:f>
              <c:strCache>
                <c:ptCount val="1"/>
                <c:pt idx="0">
                  <c:v>5-Year, 5-Year Forward Inflation Expectation Rate</c:v>
                </c:pt>
              </c:strCache>
            </c:strRef>
          </c:tx>
          <c:spPr>
            <a:ln w="28575" cap="rnd">
              <a:solidFill>
                <a:srgbClr val="FFB600"/>
              </a:solidFill>
              <a:round/>
            </a:ln>
            <a:effectLst/>
          </c:spPr>
          <c:marker>
            <c:symbol val="none"/>
          </c:marker>
          <c:cat>
            <c:numRef>
              <c:f>[0]!date</c:f>
              <c:numCache>
                <c:formatCode>m/d/yyyy</c:formatCode>
                <c:ptCount val="542"/>
                <c:pt idx="0">
                  <c:v>28521</c:v>
                </c:pt>
                <c:pt idx="1">
                  <c:v>28549</c:v>
                </c:pt>
                <c:pt idx="2">
                  <c:v>28580</c:v>
                </c:pt>
                <c:pt idx="3">
                  <c:v>28610</c:v>
                </c:pt>
                <c:pt idx="4">
                  <c:v>28641</c:v>
                </c:pt>
                <c:pt idx="5">
                  <c:v>28671</c:v>
                </c:pt>
                <c:pt idx="6">
                  <c:v>28702</c:v>
                </c:pt>
                <c:pt idx="7">
                  <c:v>28733</c:v>
                </c:pt>
                <c:pt idx="8">
                  <c:v>28763</c:v>
                </c:pt>
                <c:pt idx="9">
                  <c:v>28794</c:v>
                </c:pt>
                <c:pt idx="10">
                  <c:v>28824</c:v>
                </c:pt>
                <c:pt idx="11">
                  <c:v>28855</c:v>
                </c:pt>
                <c:pt idx="12">
                  <c:v>28886</c:v>
                </c:pt>
                <c:pt idx="13">
                  <c:v>28914</c:v>
                </c:pt>
                <c:pt idx="14">
                  <c:v>28945</c:v>
                </c:pt>
                <c:pt idx="15">
                  <c:v>28975</c:v>
                </c:pt>
                <c:pt idx="16">
                  <c:v>29006</c:v>
                </c:pt>
                <c:pt idx="17">
                  <c:v>29036</c:v>
                </c:pt>
                <c:pt idx="18">
                  <c:v>29067</c:v>
                </c:pt>
                <c:pt idx="19">
                  <c:v>29098</c:v>
                </c:pt>
                <c:pt idx="20">
                  <c:v>29128</c:v>
                </c:pt>
                <c:pt idx="21">
                  <c:v>29159</c:v>
                </c:pt>
                <c:pt idx="22">
                  <c:v>29189</c:v>
                </c:pt>
                <c:pt idx="23">
                  <c:v>29220</c:v>
                </c:pt>
                <c:pt idx="24">
                  <c:v>29251</c:v>
                </c:pt>
                <c:pt idx="25">
                  <c:v>29280</c:v>
                </c:pt>
                <c:pt idx="26">
                  <c:v>29311</c:v>
                </c:pt>
                <c:pt idx="27">
                  <c:v>29341</c:v>
                </c:pt>
                <c:pt idx="28">
                  <c:v>29372</c:v>
                </c:pt>
                <c:pt idx="29">
                  <c:v>29402</c:v>
                </c:pt>
                <c:pt idx="30">
                  <c:v>29433</c:v>
                </c:pt>
                <c:pt idx="31">
                  <c:v>29464</c:v>
                </c:pt>
                <c:pt idx="32">
                  <c:v>29494</c:v>
                </c:pt>
                <c:pt idx="33">
                  <c:v>29525</c:v>
                </c:pt>
                <c:pt idx="34">
                  <c:v>29555</c:v>
                </c:pt>
                <c:pt idx="35">
                  <c:v>29586</c:v>
                </c:pt>
                <c:pt idx="36">
                  <c:v>29617</c:v>
                </c:pt>
                <c:pt idx="37">
                  <c:v>29645</c:v>
                </c:pt>
                <c:pt idx="38">
                  <c:v>29676</c:v>
                </c:pt>
                <c:pt idx="39">
                  <c:v>29706</c:v>
                </c:pt>
                <c:pt idx="40">
                  <c:v>29737</c:v>
                </c:pt>
                <c:pt idx="41">
                  <c:v>29767</c:v>
                </c:pt>
                <c:pt idx="42">
                  <c:v>29798</c:v>
                </c:pt>
                <c:pt idx="43">
                  <c:v>29829</c:v>
                </c:pt>
                <c:pt idx="44">
                  <c:v>29859</c:v>
                </c:pt>
                <c:pt idx="45">
                  <c:v>29890</c:v>
                </c:pt>
                <c:pt idx="46">
                  <c:v>29920</c:v>
                </c:pt>
                <c:pt idx="47">
                  <c:v>29951</c:v>
                </c:pt>
                <c:pt idx="48">
                  <c:v>29982</c:v>
                </c:pt>
                <c:pt idx="49">
                  <c:v>30010</c:v>
                </c:pt>
                <c:pt idx="50">
                  <c:v>30041</c:v>
                </c:pt>
                <c:pt idx="51">
                  <c:v>30071</c:v>
                </c:pt>
                <c:pt idx="52">
                  <c:v>30102</c:v>
                </c:pt>
                <c:pt idx="53">
                  <c:v>30132</c:v>
                </c:pt>
                <c:pt idx="54">
                  <c:v>30163</c:v>
                </c:pt>
                <c:pt idx="55">
                  <c:v>30194</c:v>
                </c:pt>
                <c:pt idx="56">
                  <c:v>30224</c:v>
                </c:pt>
                <c:pt idx="57">
                  <c:v>30255</c:v>
                </c:pt>
                <c:pt idx="58">
                  <c:v>30285</c:v>
                </c:pt>
                <c:pt idx="59">
                  <c:v>30316</c:v>
                </c:pt>
                <c:pt idx="60">
                  <c:v>30347</c:v>
                </c:pt>
                <c:pt idx="61">
                  <c:v>30375</c:v>
                </c:pt>
                <c:pt idx="62">
                  <c:v>30406</c:v>
                </c:pt>
                <c:pt idx="63">
                  <c:v>30436</c:v>
                </c:pt>
                <c:pt idx="64">
                  <c:v>30467</c:v>
                </c:pt>
                <c:pt idx="65">
                  <c:v>30497</c:v>
                </c:pt>
                <c:pt idx="66">
                  <c:v>30528</c:v>
                </c:pt>
                <c:pt idx="67">
                  <c:v>30559</c:v>
                </c:pt>
                <c:pt idx="68">
                  <c:v>30589</c:v>
                </c:pt>
                <c:pt idx="69">
                  <c:v>30620</c:v>
                </c:pt>
                <c:pt idx="70">
                  <c:v>30650</c:v>
                </c:pt>
                <c:pt idx="71">
                  <c:v>30681</c:v>
                </c:pt>
                <c:pt idx="72">
                  <c:v>30712</c:v>
                </c:pt>
                <c:pt idx="73">
                  <c:v>30741</c:v>
                </c:pt>
                <c:pt idx="74">
                  <c:v>30772</c:v>
                </c:pt>
                <c:pt idx="75">
                  <c:v>30802</c:v>
                </c:pt>
                <c:pt idx="76">
                  <c:v>30833</c:v>
                </c:pt>
                <c:pt idx="77">
                  <c:v>30863</c:v>
                </c:pt>
                <c:pt idx="78">
                  <c:v>30894</c:v>
                </c:pt>
                <c:pt idx="79">
                  <c:v>30925</c:v>
                </c:pt>
                <c:pt idx="80">
                  <c:v>30955</c:v>
                </c:pt>
                <c:pt idx="81">
                  <c:v>30986</c:v>
                </c:pt>
                <c:pt idx="82">
                  <c:v>31016</c:v>
                </c:pt>
                <c:pt idx="83">
                  <c:v>31047</c:v>
                </c:pt>
                <c:pt idx="84">
                  <c:v>31078</c:v>
                </c:pt>
                <c:pt idx="85">
                  <c:v>31106</c:v>
                </c:pt>
                <c:pt idx="86">
                  <c:v>31137</c:v>
                </c:pt>
                <c:pt idx="87">
                  <c:v>31167</c:v>
                </c:pt>
                <c:pt idx="88">
                  <c:v>31198</c:v>
                </c:pt>
                <c:pt idx="89">
                  <c:v>31228</c:v>
                </c:pt>
                <c:pt idx="90">
                  <c:v>31259</c:v>
                </c:pt>
                <c:pt idx="91">
                  <c:v>31290</c:v>
                </c:pt>
                <c:pt idx="92">
                  <c:v>31320</c:v>
                </c:pt>
                <c:pt idx="93">
                  <c:v>31351</c:v>
                </c:pt>
                <c:pt idx="94">
                  <c:v>31381</c:v>
                </c:pt>
                <c:pt idx="95">
                  <c:v>31412</c:v>
                </c:pt>
                <c:pt idx="96">
                  <c:v>31443</c:v>
                </c:pt>
                <c:pt idx="97">
                  <c:v>31471</c:v>
                </c:pt>
                <c:pt idx="98">
                  <c:v>31502</c:v>
                </c:pt>
                <c:pt idx="99">
                  <c:v>31532</c:v>
                </c:pt>
                <c:pt idx="100">
                  <c:v>31563</c:v>
                </c:pt>
                <c:pt idx="101">
                  <c:v>31593</c:v>
                </c:pt>
                <c:pt idx="102">
                  <c:v>31624</c:v>
                </c:pt>
                <c:pt idx="103">
                  <c:v>31655</c:v>
                </c:pt>
                <c:pt idx="104">
                  <c:v>31685</c:v>
                </c:pt>
                <c:pt idx="105">
                  <c:v>31716</c:v>
                </c:pt>
                <c:pt idx="106">
                  <c:v>31746</c:v>
                </c:pt>
                <c:pt idx="107">
                  <c:v>31777</c:v>
                </c:pt>
                <c:pt idx="108">
                  <c:v>31808</c:v>
                </c:pt>
                <c:pt idx="109">
                  <c:v>31836</c:v>
                </c:pt>
                <c:pt idx="110">
                  <c:v>31867</c:v>
                </c:pt>
                <c:pt idx="111">
                  <c:v>31897</c:v>
                </c:pt>
                <c:pt idx="112">
                  <c:v>31928</c:v>
                </c:pt>
                <c:pt idx="113">
                  <c:v>31958</c:v>
                </c:pt>
                <c:pt idx="114">
                  <c:v>31989</c:v>
                </c:pt>
                <c:pt idx="115">
                  <c:v>32020</c:v>
                </c:pt>
                <c:pt idx="116">
                  <c:v>32050</c:v>
                </c:pt>
                <c:pt idx="117">
                  <c:v>32081</c:v>
                </c:pt>
                <c:pt idx="118">
                  <c:v>32111</c:v>
                </c:pt>
                <c:pt idx="119">
                  <c:v>32142</c:v>
                </c:pt>
                <c:pt idx="120">
                  <c:v>32173</c:v>
                </c:pt>
                <c:pt idx="121">
                  <c:v>32202</c:v>
                </c:pt>
                <c:pt idx="122">
                  <c:v>32233</c:v>
                </c:pt>
                <c:pt idx="123">
                  <c:v>32263</c:v>
                </c:pt>
                <c:pt idx="124">
                  <c:v>32294</c:v>
                </c:pt>
                <c:pt idx="125">
                  <c:v>32324</c:v>
                </c:pt>
                <c:pt idx="126">
                  <c:v>32355</c:v>
                </c:pt>
                <c:pt idx="127">
                  <c:v>32386</c:v>
                </c:pt>
                <c:pt idx="128">
                  <c:v>32416</c:v>
                </c:pt>
                <c:pt idx="129">
                  <c:v>32447</c:v>
                </c:pt>
                <c:pt idx="130">
                  <c:v>32477</c:v>
                </c:pt>
                <c:pt idx="131">
                  <c:v>32508</c:v>
                </c:pt>
                <c:pt idx="132">
                  <c:v>32539</c:v>
                </c:pt>
                <c:pt idx="133">
                  <c:v>32567</c:v>
                </c:pt>
                <c:pt idx="134">
                  <c:v>32598</c:v>
                </c:pt>
                <c:pt idx="135">
                  <c:v>32628</c:v>
                </c:pt>
                <c:pt idx="136">
                  <c:v>32659</c:v>
                </c:pt>
                <c:pt idx="137">
                  <c:v>32689</c:v>
                </c:pt>
                <c:pt idx="138">
                  <c:v>32720</c:v>
                </c:pt>
                <c:pt idx="139">
                  <c:v>32751</c:v>
                </c:pt>
                <c:pt idx="140">
                  <c:v>32781</c:v>
                </c:pt>
                <c:pt idx="141">
                  <c:v>32812</c:v>
                </c:pt>
                <c:pt idx="142">
                  <c:v>32842</c:v>
                </c:pt>
                <c:pt idx="143">
                  <c:v>32873</c:v>
                </c:pt>
                <c:pt idx="144">
                  <c:v>32904</c:v>
                </c:pt>
                <c:pt idx="145">
                  <c:v>32932</c:v>
                </c:pt>
                <c:pt idx="146">
                  <c:v>32963</c:v>
                </c:pt>
                <c:pt idx="147">
                  <c:v>32993</c:v>
                </c:pt>
                <c:pt idx="148">
                  <c:v>33024</c:v>
                </c:pt>
                <c:pt idx="149">
                  <c:v>33054</c:v>
                </c:pt>
                <c:pt idx="150">
                  <c:v>33085</c:v>
                </c:pt>
                <c:pt idx="151">
                  <c:v>33116</c:v>
                </c:pt>
                <c:pt idx="152">
                  <c:v>33146</c:v>
                </c:pt>
                <c:pt idx="153">
                  <c:v>33177</c:v>
                </c:pt>
                <c:pt idx="154">
                  <c:v>33207</c:v>
                </c:pt>
                <c:pt idx="155">
                  <c:v>33238</c:v>
                </c:pt>
                <c:pt idx="156">
                  <c:v>33269</c:v>
                </c:pt>
                <c:pt idx="157">
                  <c:v>33297</c:v>
                </c:pt>
                <c:pt idx="158">
                  <c:v>33328</c:v>
                </c:pt>
                <c:pt idx="159">
                  <c:v>33358</c:v>
                </c:pt>
                <c:pt idx="160">
                  <c:v>33389</c:v>
                </c:pt>
                <c:pt idx="161">
                  <c:v>33419</c:v>
                </c:pt>
                <c:pt idx="162">
                  <c:v>33450</c:v>
                </c:pt>
                <c:pt idx="163">
                  <c:v>33481</c:v>
                </c:pt>
                <c:pt idx="164">
                  <c:v>33511</c:v>
                </c:pt>
                <c:pt idx="165">
                  <c:v>33542</c:v>
                </c:pt>
                <c:pt idx="166">
                  <c:v>33572</c:v>
                </c:pt>
                <c:pt idx="167">
                  <c:v>33603</c:v>
                </c:pt>
                <c:pt idx="168">
                  <c:v>33634</c:v>
                </c:pt>
                <c:pt idx="169">
                  <c:v>33663</c:v>
                </c:pt>
                <c:pt idx="170">
                  <c:v>33694</c:v>
                </c:pt>
                <c:pt idx="171">
                  <c:v>33724</c:v>
                </c:pt>
                <c:pt idx="172">
                  <c:v>33755</c:v>
                </c:pt>
                <c:pt idx="173">
                  <c:v>33785</c:v>
                </c:pt>
                <c:pt idx="174">
                  <c:v>33816</c:v>
                </c:pt>
                <c:pt idx="175">
                  <c:v>33847</c:v>
                </c:pt>
                <c:pt idx="176">
                  <c:v>33877</c:v>
                </c:pt>
                <c:pt idx="177">
                  <c:v>33908</c:v>
                </c:pt>
                <c:pt idx="178">
                  <c:v>33938</c:v>
                </c:pt>
                <c:pt idx="179">
                  <c:v>33969</c:v>
                </c:pt>
                <c:pt idx="180">
                  <c:v>34000</c:v>
                </c:pt>
                <c:pt idx="181">
                  <c:v>34028</c:v>
                </c:pt>
                <c:pt idx="182">
                  <c:v>34059</c:v>
                </c:pt>
                <c:pt idx="183">
                  <c:v>34089</c:v>
                </c:pt>
                <c:pt idx="184">
                  <c:v>34120</c:v>
                </c:pt>
                <c:pt idx="185">
                  <c:v>34150</c:v>
                </c:pt>
                <c:pt idx="186">
                  <c:v>34181</c:v>
                </c:pt>
                <c:pt idx="187">
                  <c:v>34212</c:v>
                </c:pt>
                <c:pt idx="188">
                  <c:v>34242</c:v>
                </c:pt>
                <c:pt idx="189">
                  <c:v>34273</c:v>
                </c:pt>
                <c:pt idx="190">
                  <c:v>34303</c:v>
                </c:pt>
                <c:pt idx="191">
                  <c:v>34334</c:v>
                </c:pt>
                <c:pt idx="192">
                  <c:v>34365</c:v>
                </c:pt>
                <c:pt idx="193">
                  <c:v>34393</c:v>
                </c:pt>
                <c:pt idx="194">
                  <c:v>34424</c:v>
                </c:pt>
                <c:pt idx="195">
                  <c:v>34454</c:v>
                </c:pt>
                <c:pt idx="196">
                  <c:v>34485</c:v>
                </c:pt>
                <c:pt idx="197">
                  <c:v>34515</c:v>
                </c:pt>
                <c:pt idx="198">
                  <c:v>34546</c:v>
                </c:pt>
                <c:pt idx="199">
                  <c:v>34577</c:v>
                </c:pt>
                <c:pt idx="200">
                  <c:v>34607</c:v>
                </c:pt>
                <c:pt idx="201">
                  <c:v>34638</c:v>
                </c:pt>
                <c:pt idx="202">
                  <c:v>34668</c:v>
                </c:pt>
                <c:pt idx="203">
                  <c:v>34699</c:v>
                </c:pt>
                <c:pt idx="204">
                  <c:v>34730</c:v>
                </c:pt>
                <c:pt idx="205">
                  <c:v>34758</c:v>
                </c:pt>
                <c:pt idx="206">
                  <c:v>34789</c:v>
                </c:pt>
                <c:pt idx="207">
                  <c:v>34819</c:v>
                </c:pt>
                <c:pt idx="208">
                  <c:v>34850</c:v>
                </c:pt>
                <c:pt idx="209">
                  <c:v>34880</c:v>
                </c:pt>
                <c:pt idx="210">
                  <c:v>34911</c:v>
                </c:pt>
                <c:pt idx="211">
                  <c:v>34942</c:v>
                </c:pt>
                <c:pt idx="212">
                  <c:v>34972</c:v>
                </c:pt>
                <c:pt idx="213">
                  <c:v>35003</c:v>
                </c:pt>
                <c:pt idx="214">
                  <c:v>35033</c:v>
                </c:pt>
                <c:pt idx="215">
                  <c:v>35064</c:v>
                </c:pt>
                <c:pt idx="216">
                  <c:v>35095</c:v>
                </c:pt>
                <c:pt idx="217">
                  <c:v>35124</c:v>
                </c:pt>
                <c:pt idx="218">
                  <c:v>35155</c:v>
                </c:pt>
                <c:pt idx="219">
                  <c:v>35185</c:v>
                </c:pt>
                <c:pt idx="220">
                  <c:v>35216</c:v>
                </c:pt>
                <c:pt idx="221">
                  <c:v>35246</c:v>
                </c:pt>
                <c:pt idx="222">
                  <c:v>35277</c:v>
                </c:pt>
                <c:pt idx="223">
                  <c:v>35308</c:v>
                </c:pt>
                <c:pt idx="224">
                  <c:v>35338</c:v>
                </c:pt>
                <c:pt idx="225">
                  <c:v>35369</c:v>
                </c:pt>
                <c:pt idx="226">
                  <c:v>35399</c:v>
                </c:pt>
                <c:pt idx="227">
                  <c:v>35430</c:v>
                </c:pt>
                <c:pt idx="228">
                  <c:v>35461</c:v>
                </c:pt>
                <c:pt idx="229">
                  <c:v>35489</c:v>
                </c:pt>
                <c:pt idx="230">
                  <c:v>35520</c:v>
                </c:pt>
                <c:pt idx="231">
                  <c:v>35550</c:v>
                </c:pt>
                <c:pt idx="232">
                  <c:v>35581</c:v>
                </c:pt>
                <c:pt idx="233">
                  <c:v>35611</c:v>
                </c:pt>
                <c:pt idx="234">
                  <c:v>35642</c:v>
                </c:pt>
                <c:pt idx="235">
                  <c:v>35673</c:v>
                </c:pt>
                <c:pt idx="236">
                  <c:v>35703</c:v>
                </c:pt>
                <c:pt idx="237">
                  <c:v>35734</c:v>
                </c:pt>
                <c:pt idx="238">
                  <c:v>35764</c:v>
                </c:pt>
                <c:pt idx="239">
                  <c:v>35795</c:v>
                </c:pt>
                <c:pt idx="240">
                  <c:v>35826</c:v>
                </c:pt>
                <c:pt idx="241">
                  <c:v>35854</c:v>
                </c:pt>
                <c:pt idx="242">
                  <c:v>35885</c:v>
                </c:pt>
                <c:pt idx="243">
                  <c:v>35915</c:v>
                </c:pt>
                <c:pt idx="244">
                  <c:v>35946</c:v>
                </c:pt>
                <c:pt idx="245">
                  <c:v>35976</c:v>
                </c:pt>
                <c:pt idx="246">
                  <c:v>36007</c:v>
                </c:pt>
                <c:pt idx="247">
                  <c:v>36038</c:v>
                </c:pt>
                <c:pt idx="248">
                  <c:v>36068</c:v>
                </c:pt>
                <c:pt idx="249">
                  <c:v>36099</c:v>
                </c:pt>
                <c:pt idx="250">
                  <c:v>36129</c:v>
                </c:pt>
                <c:pt idx="251">
                  <c:v>36160</c:v>
                </c:pt>
                <c:pt idx="252">
                  <c:v>36191</c:v>
                </c:pt>
                <c:pt idx="253">
                  <c:v>36219</c:v>
                </c:pt>
                <c:pt idx="254">
                  <c:v>36250</c:v>
                </c:pt>
                <c:pt idx="255">
                  <c:v>36280</c:v>
                </c:pt>
                <c:pt idx="256">
                  <c:v>36311</c:v>
                </c:pt>
                <c:pt idx="257">
                  <c:v>36341</c:v>
                </c:pt>
                <c:pt idx="258">
                  <c:v>36372</c:v>
                </c:pt>
                <c:pt idx="259">
                  <c:v>36403</c:v>
                </c:pt>
                <c:pt idx="260">
                  <c:v>36433</c:v>
                </c:pt>
                <c:pt idx="261">
                  <c:v>36464</c:v>
                </c:pt>
                <c:pt idx="262">
                  <c:v>36494</c:v>
                </c:pt>
                <c:pt idx="263">
                  <c:v>36525</c:v>
                </c:pt>
                <c:pt idx="264">
                  <c:v>36556</c:v>
                </c:pt>
                <c:pt idx="265">
                  <c:v>36585</c:v>
                </c:pt>
                <c:pt idx="266">
                  <c:v>36616</c:v>
                </c:pt>
                <c:pt idx="267">
                  <c:v>36646</c:v>
                </c:pt>
                <c:pt idx="268">
                  <c:v>36677</c:v>
                </c:pt>
                <c:pt idx="269">
                  <c:v>36707</c:v>
                </c:pt>
                <c:pt idx="270">
                  <c:v>36738</c:v>
                </c:pt>
                <c:pt idx="271">
                  <c:v>36769</c:v>
                </c:pt>
                <c:pt idx="272">
                  <c:v>36799</c:v>
                </c:pt>
                <c:pt idx="273">
                  <c:v>36830</c:v>
                </c:pt>
                <c:pt idx="274">
                  <c:v>36860</c:v>
                </c:pt>
                <c:pt idx="275">
                  <c:v>36891</c:v>
                </c:pt>
                <c:pt idx="276">
                  <c:v>36922</c:v>
                </c:pt>
                <c:pt idx="277">
                  <c:v>36950</c:v>
                </c:pt>
                <c:pt idx="278">
                  <c:v>36981</c:v>
                </c:pt>
                <c:pt idx="279">
                  <c:v>37011</c:v>
                </c:pt>
                <c:pt idx="280">
                  <c:v>37042</c:v>
                </c:pt>
                <c:pt idx="281">
                  <c:v>37072</c:v>
                </c:pt>
                <c:pt idx="282">
                  <c:v>37103</c:v>
                </c:pt>
                <c:pt idx="283">
                  <c:v>37134</c:v>
                </c:pt>
                <c:pt idx="284">
                  <c:v>37164</c:v>
                </c:pt>
                <c:pt idx="285">
                  <c:v>37195</c:v>
                </c:pt>
                <c:pt idx="286">
                  <c:v>37225</c:v>
                </c:pt>
                <c:pt idx="287">
                  <c:v>37256</c:v>
                </c:pt>
                <c:pt idx="288">
                  <c:v>37287</c:v>
                </c:pt>
                <c:pt idx="289">
                  <c:v>37315</c:v>
                </c:pt>
                <c:pt idx="290">
                  <c:v>37346</c:v>
                </c:pt>
                <c:pt idx="291">
                  <c:v>37376</c:v>
                </c:pt>
                <c:pt idx="292">
                  <c:v>37407</c:v>
                </c:pt>
                <c:pt idx="293">
                  <c:v>37437</c:v>
                </c:pt>
                <c:pt idx="294">
                  <c:v>37468</c:v>
                </c:pt>
                <c:pt idx="295">
                  <c:v>37499</c:v>
                </c:pt>
                <c:pt idx="296">
                  <c:v>37529</c:v>
                </c:pt>
                <c:pt idx="297">
                  <c:v>37560</c:v>
                </c:pt>
                <c:pt idx="298">
                  <c:v>37590</c:v>
                </c:pt>
                <c:pt idx="299">
                  <c:v>37621</c:v>
                </c:pt>
                <c:pt idx="300">
                  <c:v>37652</c:v>
                </c:pt>
                <c:pt idx="301">
                  <c:v>37680</c:v>
                </c:pt>
                <c:pt idx="302">
                  <c:v>37711</c:v>
                </c:pt>
                <c:pt idx="303">
                  <c:v>37741</c:v>
                </c:pt>
                <c:pt idx="304">
                  <c:v>37772</c:v>
                </c:pt>
                <c:pt idx="305">
                  <c:v>37802</c:v>
                </c:pt>
                <c:pt idx="306">
                  <c:v>37833</c:v>
                </c:pt>
                <c:pt idx="307">
                  <c:v>37864</c:v>
                </c:pt>
                <c:pt idx="308">
                  <c:v>37894</c:v>
                </c:pt>
                <c:pt idx="309">
                  <c:v>37925</c:v>
                </c:pt>
                <c:pt idx="310">
                  <c:v>37955</c:v>
                </c:pt>
                <c:pt idx="311">
                  <c:v>37986</c:v>
                </c:pt>
                <c:pt idx="312">
                  <c:v>38017</c:v>
                </c:pt>
                <c:pt idx="313">
                  <c:v>38046</c:v>
                </c:pt>
                <c:pt idx="314">
                  <c:v>38077</c:v>
                </c:pt>
                <c:pt idx="315">
                  <c:v>38107</c:v>
                </c:pt>
                <c:pt idx="316">
                  <c:v>38138</c:v>
                </c:pt>
                <c:pt idx="317">
                  <c:v>38168</c:v>
                </c:pt>
                <c:pt idx="318">
                  <c:v>38199</c:v>
                </c:pt>
                <c:pt idx="319">
                  <c:v>38230</c:v>
                </c:pt>
                <c:pt idx="320">
                  <c:v>38260</c:v>
                </c:pt>
                <c:pt idx="321">
                  <c:v>38291</c:v>
                </c:pt>
                <c:pt idx="322">
                  <c:v>38321</c:v>
                </c:pt>
                <c:pt idx="323">
                  <c:v>38352</c:v>
                </c:pt>
                <c:pt idx="324">
                  <c:v>38383</c:v>
                </c:pt>
                <c:pt idx="325">
                  <c:v>38411</c:v>
                </c:pt>
                <c:pt idx="326">
                  <c:v>38442</c:v>
                </c:pt>
                <c:pt idx="327">
                  <c:v>38472</c:v>
                </c:pt>
                <c:pt idx="328">
                  <c:v>38503</c:v>
                </c:pt>
                <c:pt idx="329">
                  <c:v>38533</c:v>
                </c:pt>
                <c:pt idx="330">
                  <c:v>38564</c:v>
                </c:pt>
                <c:pt idx="331">
                  <c:v>38595</c:v>
                </c:pt>
                <c:pt idx="332">
                  <c:v>38625</c:v>
                </c:pt>
                <c:pt idx="333">
                  <c:v>38656</c:v>
                </c:pt>
                <c:pt idx="334">
                  <c:v>38686</c:v>
                </c:pt>
                <c:pt idx="335">
                  <c:v>38717</c:v>
                </c:pt>
                <c:pt idx="336">
                  <c:v>38748</c:v>
                </c:pt>
                <c:pt idx="337">
                  <c:v>38776</c:v>
                </c:pt>
                <c:pt idx="338">
                  <c:v>38807</c:v>
                </c:pt>
                <c:pt idx="339">
                  <c:v>38837</c:v>
                </c:pt>
                <c:pt idx="340">
                  <c:v>38868</c:v>
                </c:pt>
                <c:pt idx="341">
                  <c:v>38898</c:v>
                </c:pt>
                <c:pt idx="342">
                  <c:v>38929</c:v>
                </c:pt>
                <c:pt idx="343">
                  <c:v>38960</c:v>
                </c:pt>
                <c:pt idx="344">
                  <c:v>38990</c:v>
                </c:pt>
                <c:pt idx="345">
                  <c:v>39021</c:v>
                </c:pt>
                <c:pt idx="346">
                  <c:v>39051</c:v>
                </c:pt>
                <c:pt idx="347">
                  <c:v>39082</c:v>
                </c:pt>
                <c:pt idx="348">
                  <c:v>39113</c:v>
                </c:pt>
                <c:pt idx="349">
                  <c:v>39141</c:v>
                </c:pt>
                <c:pt idx="350">
                  <c:v>39172</c:v>
                </c:pt>
                <c:pt idx="351">
                  <c:v>39202</c:v>
                </c:pt>
                <c:pt idx="352">
                  <c:v>39233</c:v>
                </c:pt>
                <c:pt idx="353">
                  <c:v>39263</c:v>
                </c:pt>
                <c:pt idx="354">
                  <c:v>39294</c:v>
                </c:pt>
                <c:pt idx="355">
                  <c:v>39325</c:v>
                </c:pt>
                <c:pt idx="356">
                  <c:v>39355</c:v>
                </c:pt>
                <c:pt idx="357">
                  <c:v>39386</c:v>
                </c:pt>
                <c:pt idx="358">
                  <c:v>39416</c:v>
                </c:pt>
                <c:pt idx="359">
                  <c:v>39447</c:v>
                </c:pt>
                <c:pt idx="360">
                  <c:v>39478</c:v>
                </c:pt>
                <c:pt idx="361">
                  <c:v>39507</c:v>
                </c:pt>
                <c:pt idx="362">
                  <c:v>39538</c:v>
                </c:pt>
                <c:pt idx="363">
                  <c:v>39568</c:v>
                </c:pt>
                <c:pt idx="364">
                  <c:v>39599</c:v>
                </c:pt>
                <c:pt idx="365">
                  <c:v>39629</c:v>
                </c:pt>
                <c:pt idx="366">
                  <c:v>39660</c:v>
                </c:pt>
                <c:pt idx="367">
                  <c:v>39691</c:v>
                </c:pt>
                <c:pt idx="368">
                  <c:v>39721</c:v>
                </c:pt>
                <c:pt idx="369">
                  <c:v>39752</c:v>
                </c:pt>
                <c:pt idx="370">
                  <c:v>39782</c:v>
                </c:pt>
                <c:pt idx="371">
                  <c:v>39813</c:v>
                </c:pt>
                <c:pt idx="372">
                  <c:v>39844</c:v>
                </c:pt>
                <c:pt idx="373">
                  <c:v>39872</c:v>
                </c:pt>
                <c:pt idx="374">
                  <c:v>39903</c:v>
                </c:pt>
                <c:pt idx="375">
                  <c:v>39933</c:v>
                </c:pt>
                <c:pt idx="376">
                  <c:v>39964</c:v>
                </c:pt>
                <c:pt idx="377">
                  <c:v>39994</c:v>
                </c:pt>
                <c:pt idx="378">
                  <c:v>40025</c:v>
                </c:pt>
                <c:pt idx="379">
                  <c:v>40056</c:v>
                </c:pt>
                <c:pt idx="380">
                  <c:v>40086</c:v>
                </c:pt>
                <c:pt idx="381">
                  <c:v>40117</c:v>
                </c:pt>
                <c:pt idx="382">
                  <c:v>40147</c:v>
                </c:pt>
                <c:pt idx="383">
                  <c:v>40178</c:v>
                </c:pt>
                <c:pt idx="384">
                  <c:v>40209</c:v>
                </c:pt>
                <c:pt idx="385">
                  <c:v>40237</c:v>
                </c:pt>
                <c:pt idx="386">
                  <c:v>40268</c:v>
                </c:pt>
                <c:pt idx="387">
                  <c:v>40298</c:v>
                </c:pt>
                <c:pt idx="388">
                  <c:v>40329</c:v>
                </c:pt>
                <c:pt idx="389">
                  <c:v>40359</c:v>
                </c:pt>
                <c:pt idx="390">
                  <c:v>40390</c:v>
                </c:pt>
                <c:pt idx="391">
                  <c:v>40421</c:v>
                </c:pt>
                <c:pt idx="392">
                  <c:v>40451</c:v>
                </c:pt>
                <c:pt idx="393">
                  <c:v>40482</c:v>
                </c:pt>
                <c:pt idx="394">
                  <c:v>40512</c:v>
                </c:pt>
                <c:pt idx="395">
                  <c:v>40543</c:v>
                </c:pt>
                <c:pt idx="396">
                  <c:v>40574</c:v>
                </c:pt>
                <c:pt idx="397">
                  <c:v>40602</c:v>
                </c:pt>
                <c:pt idx="398">
                  <c:v>40633</c:v>
                </c:pt>
                <c:pt idx="399">
                  <c:v>40663</c:v>
                </c:pt>
                <c:pt idx="400">
                  <c:v>40694</c:v>
                </c:pt>
                <c:pt idx="401">
                  <c:v>40724</c:v>
                </c:pt>
                <c:pt idx="402">
                  <c:v>40755</c:v>
                </c:pt>
                <c:pt idx="403">
                  <c:v>40786</c:v>
                </c:pt>
                <c:pt idx="404">
                  <c:v>40816</c:v>
                </c:pt>
                <c:pt idx="405">
                  <c:v>40847</c:v>
                </c:pt>
                <c:pt idx="406">
                  <c:v>40877</c:v>
                </c:pt>
                <c:pt idx="407">
                  <c:v>40908</c:v>
                </c:pt>
                <c:pt idx="408">
                  <c:v>40939</c:v>
                </c:pt>
                <c:pt idx="409">
                  <c:v>40968</c:v>
                </c:pt>
                <c:pt idx="410">
                  <c:v>40999</c:v>
                </c:pt>
                <c:pt idx="411">
                  <c:v>41029</c:v>
                </c:pt>
                <c:pt idx="412">
                  <c:v>41060</c:v>
                </c:pt>
                <c:pt idx="413">
                  <c:v>41090</c:v>
                </c:pt>
                <c:pt idx="414">
                  <c:v>41121</c:v>
                </c:pt>
                <c:pt idx="415">
                  <c:v>41152</c:v>
                </c:pt>
                <c:pt idx="416">
                  <c:v>41182</c:v>
                </c:pt>
                <c:pt idx="417">
                  <c:v>41213</c:v>
                </c:pt>
                <c:pt idx="418">
                  <c:v>41243</c:v>
                </c:pt>
                <c:pt idx="419">
                  <c:v>41274</c:v>
                </c:pt>
                <c:pt idx="420">
                  <c:v>41305</c:v>
                </c:pt>
                <c:pt idx="421">
                  <c:v>41333</c:v>
                </c:pt>
                <c:pt idx="422">
                  <c:v>41364</c:v>
                </c:pt>
                <c:pt idx="423">
                  <c:v>41394</c:v>
                </c:pt>
                <c:pt idx="424">
                  <c:v>41425</c:v>
                </c:pt>
                <c:pt idx="425">
                  <c:v>41455</c:v>
                </c:pt>
                <c:pt idx="426">
                  <c:v>41486</c:v>
                </c:pt>
                <c:pt idx="427">
                  <c:v>41517</c:v>
                </c:pt>
                <c:pt idx="428">
                  <c:v>41547</c:v>
                </c:pt>
                <c:pt idx="429">
                  <c:v>41578</c:v>
                </c:pt>
                <c:pt idx="430">
                  <c:v>41608</c:v>
                </c:pt>
                <c:pt idx="431">
                  <c:v>41639</c:v>
                </c:pt>
                <c:pt idx="432">
                  <c:v>41670</c:v>
                </c:pt>
                <c:pt idx="433">
                  <c:v>41698</c:v>
                </c:pt>
                <c:pt idx="434">
                  <c:v>41729</c:v>
                </c:pt>
                <c:pt idx="435">
                  <c:v>41759</c:v>
                </c:pt>
                <c:pt idx="436">
                  <c:v>41790</c:v>
                </c:pt>
                <c:pt idx="437">
                  <c:v>41820</c:v>
                </c:pt>
                <c:pt idx="438">
                  <c:v>41851</c:v>
                </c:pt>
                <c:pt idx="439">
                  <c:v>41882</c:v>
                </c:pt>
                <c:pt idx="440">
                  <c:v>41912</c:v>
                </c:pt>
                <c:pt idx="441">
                  <c:v>41943</c:v>
                </c:pt>
                <c:pt idx="442">
                  <c:v>41973</c:v>
                </c:pt>
                <c:pt idx="443">
                  <c:v>42004</c:v>
                </c:pt>
                <c:pt idx="444">
                  <c:v>42035</c:v>
                </c:pt>
                <c:pt idx="445">
                  <c:v>42063</c:v>
                </c:pt>
                <c:pt idx="446">
                  <c:v>42094</c:v>
                </c:pt>
                <c:pt idx="447">
                  <c:v>42124</c:v>
                </c:pt>
                <c:pt idx="448">
                  <c:v>42155</c:v>
                </c:pt>
                <c:pt idx="449">
                  <c:v>42185</c:v>
                </c:pt>
                <c:pt idx="450">
                  <c:v>42216</c:v>
                </c:pt>
                <c:pt idx="451">
                  <c:v>42247</c:v>
                </c:pt>
                <c:pt idx="452">
                  <c:v>42277</c:v>
                </c:pt>
                <c:pt idx="453">
                  <c:v>42308</c:v>
                </c:pt>
                <c:pt idx="454">
                  <c:v>42338</c:v>
                </c:pt>
                <c:pt idx="455">
                  <c:v>42369</c:v>
                </c:pt>
                <c:pt idx="456">
                  <c:v>42400</c:v>
                </c:pt>
                <c:pt idx="457">
                  <c:v>42429</c:v>
                </c:pt>
                <c:pt idx="458">
                  <c:v>42460</c:v>
                </c:pt>
                <c:pt idx="459">
                  <c:v>42490</c:v>
                </c:pt>
                <c:pt idx="460">
                  <c:v>42521</c:v>
                </c:pt>
                <c:pt idx="461">
                  <c:v>42551</c:v>
                </c:pt>
                <c:pt idx="462">
                  <c:v>42582</c:v>
                </c:pt>
                <c:pt idx="463">
                  <c:v>42613</c:v>
                </c:pt>
                <c:pt idx="464">
                  <c:v>42643</c:v>
                </c:pt>
                <c:pt idx="465">
                  <c:v>42674</c:v>
                </c:pt>
                <c:pt idx="466">
                  <c:v>42704</c:v>
                </c:pt>
                <c:pt idx="467">
                  <c:v>42735</c:v>
                </c:pt>
                <c:pt idx="468">
                  <c:v>42766</c:v>
                </c:pt>
                <c:pt idx="469">
                  <c:v>42794</c:v>
                </c:pt>
                <c:pt idx="470">
                  <c:v>42825</c:v>
                </c:pt>
                <c:pt idx="471">
                  <c:v>42855</c:v>
                </c:pt>
                <c:pt idx="472">
                  <c:v>42886</c:v>
                </c:pt>
                <c:pt idx="473">
                  <c:v>42916</c:v>
                </c:pt>
                <c:pt idx="474">
                  <c:v>42947</c:v>
                </c:pt>
                <c:pt idx="475">
                  <c:v>42978</c:v>
                </c:pt>
                <c:pt idx="476">
                  <c:v>43008</c:v>
                </c:pt>
                <c:pt idx="477">
                  <c:v>43039</c:v>
                </c:pt>
                <c:pt idx="478">
                  <c:v>43069</c:v>
                </c:pt>
                <c:pt idx="479">
                  <c:v>43100</c:v>
                </c:pt>
                <c:pt idx="480">
                  <c:v>43131</c:v>
                </c:pt>
                <c:pt idx="481">
                  <c:v>43159</c:v>
                </c:pt>
                <c:pt idx="482">
                  <c:v>43190</c:v>
                </c:pt>
                <c:pt idx="483">
                  <c:v>43220</c:v>
                </c:pt>
                <c:pt idx="484">
                  <c:v>43251</c:v>
                </c:pt>
                <c:pt idx="485">
                  <c:v>43281</c:v>
                </c:pt>
                <c:pt idx="486">
                  <c:v>43312</c:v>
                </c:pt>
                <c:pt idx="487">
                  <c:v>43343</c:v>
                </c:pt>
                <c:pt idx="488">
                  <c:v>43373</c:v>
                </c:pt>
                <c:pt idx="489">
                  <c:v>43404</c:v>
                </c:pt>
                <c:pt idx="490">
                  <c:v>43434</c:v>
                </c:pt>
                <c:pt idx="491">
                  <c:v>43465</c:v>
                </c:pt>
                <c:pt idx="492">
                  <c:v>43496</c:v>
                </c:pt>
                <c:pt idx="493">
                  <c:v>43524</c:v>
                </c:pt>
                <c:pt idx="494">
                  <c:v>43555</c:v>
                </c:pt>
                <c:pt idx="495">
                  <c:v>43585</c:v>
                </c:pt>
                <c:pt idx="496">
                  <c:v>43616</c:v>
                </c:pt>
                <c:pt idx="497">
                  <c:v>43646</c:v>
                </c:pt>
                <c:pt idx="498">
                  <c:v>43677</c:v>
                </c:pt>
                <c:pt idx="499">
                  <c:v>43708</c:v>
                </c:pt>
                <c:pt idx="500">
                  <c:v>43738</c:v>
                </c:pt>
                <c:pt idx="501">
                  <c:v>43769</c:v>
                </c:pt>
                <c:pt idx="502">
                  <c:v>43799</c:v>
                </c:pt>
                <c:pt idx="503">
                  <c:v>43830</c:v>
                </c:pt>
                <c:pt idx="504">
                  <c:v>43861</c:v>
                </c:pt>
                <c:pt idx="505">
                  <c:v>43890</c:v>
                </c:pt>
                <c:pt idx="506">
                  <c:v>43921</c:v>
                </c:pt>
                <c:pt idx="507">
                  <c:v>43951</c:v>
                </c:pt>
                <c:pt idx="508">
                  <c:v>43982</c:v>
                </c:pt>
                <c:pt idx="509">
                  <c:v>44012</c:v>
                </c:pt>
                <c:pt idx="510">
                  <c:v>44043</c:v>
                </c:pt>
                <c:pt idx="511">
                  <c:v>44074</c:v>
                </c:pt>
                <c:pt idx="512">
                  <c:v>44104</c:v>
                </c:pt>
                <c:pt idx="513">
                  <c:v>44135</c:v>
                </c:pt>
                <c:pt idx="514">
                  <c:v>44165</c:v>
                </c:pt>
                <c:pt idx="515">
                  <c:v>44196</c:v>
                </c:pt>
                <c:pt idx="516">
                  <c:v>44227</c:v>
                </c:pt>
                <c:pt idx="517">
                  <c:v>44255</c:v>
                </c:pt>
                <c:pt idx="518">
                  <c:v>44286</c:v>
                </c:pt>
                <c:pt idx="519">
                  <c:v>44316</c:v>
                </c:pt>
                <c:pt idx="520">
                  <c:v>44347</c:v>
                </c:pt>
                <c:pt idx="521">
                  <c:v>44377</c:v>
                </c:pt>
                <c:pt idx="522">
                  <c:v>44408</c:v>
                </c:pt>
                <c:pt idx="523">
                  <c:v>44439</c:v>
                </c:pt>
                <c:pt idx="524">
                  <c:v>44469</c:v>
                </c:pt>
                <c:pt idx="525">
                  <c:v>44500</c:v>
                </c:pt>
                <c:pt idx="526">
                  <c:v>44530</c:v>
                </c:pt>
                <c:pt idx="527">
                  <c:v>44561</c:v>
                </c:pt>
                <c:pt idx="528">
                  <c:v>44592</c:v>
                </c:pt>
                <c:pt idx="529">
                  <c:v>44620</c:v>
                </c:pt>
                <c:pt idx="530">
                  <c:v>44651</c:v>
                </c:pt>
                <c:pt idx="531">
                  <c:v>44681</c:v>
                </c:pt>
                <c:pt idx="532">
                  <c:v>44712</c:v>
                </c:pt>
                <c:pt idx="533">
                  <c:v>44742</c:v>
                </c:pt>
                <c:pt idx="534">
                  <c:v>44773</c:v>
                </c:pt>
                <c:pt idx="535">
                  <c:v>44804</c:v>
                </c:pt>
                <c:pt idx="536">
                  <c:v>44834</c:v>
                </c:pt>
                <c:pt idx="537">
                  <c:v>44865</c:v>
                </c:pt>
                <c:pt idx="538">
                  <c:v>44895</c:v>
                </c:pt>
                <c:pt idx="539">
                  <c:v>44926</c:v>
                </c:pt>
                <c:pt idx="540">
                  <c:v>44957</c:v>
                </c:pt>
                <c:pt idx="541">
                  <c:v>44985</c:v>
                </c:pt>
              </c:numCache>
            </c:numRef>
          </c:cat>
          <c:val>
            <c:numRef>
              <c:f>[0]!FIE</c:f>
              <c:numCache>
                <c:formatCode>General</c:formatCode>
                <c:ptCount val="54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2.12</c:v>
                </c:pt>
                <c:pt idx="301">
                  <c:v>2.16</c:v>
                </c:pt>
                <c:pt idx="302">
                  <c:v>2.0499999999999998</c:v>
                </c:pt>
                <c:pt idx="303">
                  <c:v>1.99</c:v>
                </c:pt>
                <c:pt idx="304">
                  <c:v>1.98</c:v>
                </c:pt>
                <c:pt idx="305">
                  <c:v>1.86</c:v>
                </c:pt>
                <c:pt idx="306">
                  <c:v>2.17</c:v>
                </c:pt>
                <c:pt idx="307">
                  <c:v>2.37</c:v>
                </c:pt>
                <c:pt idx="308">
                  <c:v>2.27</c:v>
                </c:pt>
                <c:pt idx="309">
                  <c:v>2.44</c:v>
                </c:pt>
                <c:pt idx="310">
                  <c:v>2.66</c:v>
                </c:pt>
                <c:pt idx="311">
                  <c:v>2.54</c:v>
                </c:pt>
                <c:pt idx="312">
                  <c:v>2.4900000000000002</c:v>
                </c:pt>
                <c:pt idx="313">
                  <c:v>2.4300000000000002</c:v>
                </c:pt>
                <c:pt idx="314">
                  <c:v>2.4500000000000002</c:v>
                </c:pt>
                <c:pt idx="315">
                  <c:v>2.5299999999999998</c:v>
                </c:pt>
                <c:pt idx="316">
                  <c:v>2.75</c:v>
                </c:pt>
                <c:pt idx="317">
                  <c:v>2.64</c:v>
                </c:pt>
                <c:pt idx="318">
                  <c:v>2.56</c:v>
                </c:pt>
                <c:pt idx="319">
                  <c:v>2.4900000000000002</c:v>
                </c:pt>
                <c:pt idx="320">
                  <c:v>2.4</c:v>
                </c:pt>
                <c:pt idx="321">
                  <c:v>2.36</c:v>
                </c:pt>
                <c:pt idx="322">
                  <c:v>2.39</c:v>
                </c:pt>
                <c:pt idx="323">
                  <c:v>2.44</c:v>
                </c:pt>
                <c:pt idx="324">
                  <c:v>2.42</c:v>
                </c:pt>
                <c:pt idx="325">
                  <c:v>2.39</c:v>
                </c:pt>
                <c:pt idx="326">
                  <c:v>2.54</c:v>
                </c:pt>
                <c:pt idx="327">
                  <c:v>2.4900000000000002</c:v>
                </c:pt>
                <c:pt idx="328">
                  <c:v>2.41</c:v>
                </c:pt>
                <c:pt idx="329">
                  <c:v>2.2799999999999998</c:v>
                </c:pt>
                <c:pt idx="330">
                  <c:v>2.29</c:v>
                </c:pt>
                <c:pt idx="331">
                  <c:v>2.33</c:v>
                </c:pt>
                <c:pt idx="332">
                  <c:v>2.39</c:v>
                </c:pt>
                <c:pt idx="333">
                  <c:v>2.41</c:v>
                </c:pt>
                <c:pt idx="334">
                  <c:v>2.48</c:v>
                </c:pt>
                <c:pt idx="335">
                  <c:v>2.4</c:v>
                </c:pt>
                <c:pt idx="336">
                  <c:v>2.4</c:v>
                </c:pt>
                <c:pt idx="337">
                  <c:v>2.4500000000000002</c:v>
                </c:pt>
                <c:pt idx="338">
                  <c:v>2.41</c:v>
                </c:pt>
                <c:pt idx="339">
                  <c:v>2.52</c:v>
                </c:pt>
                <c:pt idx="340">
                  <c:v>2.62</c:v>
                </c:pt>
                <c:pt idx="341">
                  <c:v>2.54</c:v>
                </c:pt>
                <c:pt idx="342">
                  <c:v>2.58</c:v>
                </c:pt>
                <c:pt idx="343">
                  <c:v>2.63</c:v>
                </c:pt>
                <c:pt idx="344">
                  <c:v>2.5099999999999998</c:v>
                </c:pt>
                <c:pt idx="345">
                  <c:v>2.46</c:v>
                </c:pt>
                <c:pt idx="346">
                  <c:v>2.4500000000000002</c:v>
                </c:pt>
                <c:pt idx="347">
                  <c:v>2.37</c:v>
                </c:pt>
                <c:pt idx="348">
                  <c:v>2.36</c:v>
                </c:pt>
                <c:pt idx="349">
                  <c:v>2.35</c:v>
                </c:pt>
                <c:pt idx="350">
                  <c:v>2.3199999999999998</c:v>
                </c:pt>
                <c:pt idx="351">
                  <c:v>2.39</c:v>
                </c:pt>
                <c:pt idx="352">
                  <c:v>2.38</c:v>
                </c:pt>
                <c:pt idx="353">
                  <c:v>2.44</c:v>
                </c:pt>
                <c:pt idx="354">
                  <c:v>2.44</c:v>
                </c:pt>
                <c:pt idx="355">
                  <c:v>2.42</c:v>
                </c:pt>
                <c:pt idx="356">
                  <c:v>2.46</c:v>
                </c:pt>
                <c:pt idx="357">
                  <c:v>2.4700000000000002</c:v>
                </c:pt>
                <c:pt idx="358">
                  <c:v>2.44</c:v>
                </c:pt>
                <c:pt idx="359">
                  <c:v>2.4</c:v>
                </c:pt>
                <c:pt idx="360">
                  <c:v>2.42</c:v>
                </c:pt>
                <c:pt idx="361">
                  <c:v>2.5299999999999998</c:v>
                </c:pt>
                <c:pt idx="362">
                  <c:v>2.59</c:v>
                </c:pt>
                <c:pt idx="363">
                  <c:v>2.42</c:v>
                </c:pt>
                <c:pt idx="364">
                  <c:v>2.48</c:v>
                </c:pt>
                <c:pt idx="365">
                  <c:v>2.42</c:v>
                </c:pt>
                <c:pt idx="366">
                  <c:v>2.42</c:v>
                </c:pt>
                <c:pt idx="367">
                  <c:v>2.4300000000000002</c:v>
                </c:pt>
                <c:pt idx="368">
                  <c:v>2.35</c:v>
                </c:pt>
                <c:pt idx="369">
                  <c:v>2.15</c:v>
                </c:pt>
                <c:pt idx="370">
                  <c:v>2.72</c:v>
                </c:pt>
                <c:pt idx="371">
                  <c:v>0.74</c:v>
                </c:pt>
                <c:pt idx="372">
                  <c:v>1.21</c:v>
                </c:pt>
                <c:pt idx="373">
                  <c:v>1.66</c:v>
                </c:pt>
                <c:pt idx="374">
                  <c:v>1.63</c:v>
                </c:pt>
                <c:pt idx="375">
                  <c:v>1.97</c:v>
                </c:pt>
                <c:pt idx="376">
                  <c:v>2.08</c:v>
                </c:pt>
                <c:pt idx="377">
                  <c:v>2.19</c:v>
                </c:pt>
                <c:pt idx="378">
                  <c:v>2.2000000000000002</c:v>
                </c:pt>
                <c:pt idx="379">
                  <c:v>2.36</c:v>
                </c:pt>
                <c:pt idx="380">
                  <c:v>2.1800000000000002</c:v>
                </c:pt>
                <c:pt idx="381">
                  <c:v>2.3199999999999998</c:v>
                </c:pt>
                <c:pt idx="382">
                  <c:v>2.4900000000000002</c:v>
                </c:pt>
                <c:pt idx="383">
                  <c:v>2.5499999999999998</c:v>
                </c:pt>
                <c:pt idx="384">
                  <c:v>2.66</c:v>
                </c:pt>
                <c:pt idx="385">
                  <c:v>2.6</c:v>
                </c:pt>
                <c:pt idx="386">
                  <c:v>2.57</c:v>
                </c:pt>
                <c:pt idx="387">
                  <c:v>2.74</c:v>
                </c:pt>
                <c:pt idx="388">
                  <c:v>2.4500000000000002</c:v>
                </c:pt>
                <c:pt idx="389">
                  <c:v>2.2200000000000002</c:v>
                </c:pt>
                <c:pt idx="390">
                  <c:v>2.12</c:v>
                </c:pt>
                <c:pt idx="391">
                  <c:v>2.02</c:v>
                </c:pt>
                <c:pt idx="392">
                  <c:v>2.2000000000000002</c:v>
                </c:pt>
                <c:pt idx="393">
                  <c:v>2.52</c:v>
                </c:pt>
                <c:pt idx="394">
                  <c:v>2.62</c:v>
                </c:pt>
                <c:pt idx="395">
                  <c:v>2.78</c:v>
                </c:pt>
                <c:pt idx="396">
                  <c:v>2.73</c:v>
                </c:pt>
                <c:pt idx="397">
                  <c:v>2.67</c:v>
                </c:pt>
                <c:pt idx="398">
                  <c:v>2.7</c:v>
                </c:pt>
                <c:pt idx="399">
                  <c:v>2.89</c:v>
                </c:pt>
                <c:pt idx="400">
                  <c:v>2.6</c:v>
                </c:pt>
                <c:pt idx="401">
                  <c:v>2.52</c:v>
                </c:pt>
                <c:pt idx="402">
                  <c:v>2.73</c:v>
                </c:pt>
                <c:pt idx="403">
                  <c:v>2.5499999999999998</c:v>
                </c:pt>
                <c:pt idx="404">
                  <c:v>2.1800000000000002</c:v>
                </c:pt>
                <c:pt idx="405">
                  <c:v>2.23</c:v>
                </c:pt>
                <c:pt idx="406">
                  <c:v>2.2599999999999998</c:v>
                </c:pt>
                <c:pt idx="407">
                  <c:v>2.35</c:v>
                </c:pt>
                <c:pt idx="408">
                  <c:v>2.4</c:v>
                </c:pt>
                <c:pt idx="409">
                  <c:v>2.5</c:v>
                </c:pt>
                <c:pt idx="410">
                  <c:v>2.57</c:v>
                </c:pt>
                <c:pt idx="411">
                  <c:v>2.57</c:v>
                </c:pt>
                <c:pt idx="412">
                  <c:v>2.4</c:v>
                </c:pt>
                <c:pt idx="413">
                  <c:v>2.48</c:v>
                </c:pt>
                <c:pt idx="414">
                  <c:v>2.4900000000000002</c:v>
                </c:pt>
                <c:pt idx="415">
                  <c:v>2.64</c:v>
                </c:pt>
                <c:pt idx="416">
                  <c:v>2.72</c:v>
                </c:pt>
                <c:pt idx="417">
                  <c:v>2.82</c:v>
                </c:pt>
                <c:pt idx="418">
                  <c:v>2.79</c:v>
                </c:pt>
                <c:pt idx="419">
                  <c:v>2.86</c:v>
                </c:pt>
                <c:pt idx="420">
                  <c:v>2.84</c:v>
                </c:pt>
                <c:pt idx="421">
                  <c:v>2.86</c:v>
                </c:pt>
                <c:pt idx="422">
                  <c:v>2.85</c:v>
                </c:pt>
                <c:pt idx="423">
                  <c:v>2.73</c:v>
                </c:pt>
                <c:pt idx="424">
                  <c:v>2.6</c:v>
                </c:pt>
                <c:pt idx="425">
                  <c:v>2.31</c:v>
                </c:pt>
                <c:pt idx="426">
                  <c:v>2.39</c:v>
                </c:pt>
                <c:pt idx="427">
                  <c:v>2.5299999999999998</c:v>
                </c:pt>
                <c:pt idx="428">
                  <c:v>2.5299999999999998</c:v>
                </c:pt>
                <c:pt idx="429">
                  <c:v>2.6</c:v>
                </c:pt>
                <c:pt idx="430">
                  <c:v>2.59</c:v>
                </c:pt>
                <c:pt idx="431">
                  <c:v>2.65</c:v>
                </c:pt>
                <c:pt idx="432">
                  <c:v>2.72</c:v>
                </c:pt>
                <c:pt idx="433">
                  <c:v>2.54</c:v>
                </c:pt>
                <c:pt idx="434">
                  <c:v>2.54</c:v>
                </c:pt>
                <c:pt idx="435">
                  <c:v>2.5299999999999998</c:v>
                </c:pt>
                <c:pt idx="436">
                  <c:v>2.4500000000000002</c:v>
                </c:pt>
                <c:pt idx="437">
                  <c:v>2.4900000000000002</c:v>
                </c:pt>
                <c:pt idx="438">
                  <c:v>2.5499999999999998</c:v>
                </c:pt>
                <c:pt idx="439">
                  <c:v>2.56</c:v>
                </c:pt>
                <c:pt idx="440">
                  <c:v>2.4700000000000002</c:v>
                </c:pt>
                <c:pt idx="441">
                  <c:v>2.35</c:v>
                </c:pt>
                <c:pt idx="442">
                  <c:v>2.2799999999999998</c:v>
                </c:pt>
                <c:pt idx="443">
                  <c:v>2.13</c:v>
                </c:pt>
                <c:pt idx="444">
                  <c:v>2.02</c:v>
                </c:pt>
                <c:pt idx="445">
                  <c:v>2.08</c:v>
                </c:pt>
                <c:pt idx="446">
                  <c:v>2.04</c:v>
                </c:pt>
                <c:pt idx="447">
                  <c:v>2.11</c:v>
                </c:pt>
                <c:pt idx="448">
                  <c:v>2.1</c:v>
                </c:pt>
                <c:pt idx="449">
                  <c:v>2.09</c:v>
                </c:pt>
                <c:pt idx="450">
                  <c:v>2.15</c:v>
                </c:pt>
                <c:pt idx="451">
                  <c:v>1.99</c:v>
                </c:pt>
                <c:pt idx="452">
                  <c:v>1.88</c:v>
                </c:pt>
                <c:pt idx="453">
                  <c:v>1.82</c:v>
                </c:pt>
                <c:pt idx="454">
                  <c:v>1.87</c:v>
                </c:pt>
                <c:pt idx="455">
                  <c:v>1.78</c:v>
                </c:pt>
                <c:pt idx="456">
                  <c:v>1.65</c:v>
                </c:pt>
                <c:pt idx="457">
                  <c:v>1.54</c:v>
                </c:pt>
                <c:pt idx="458">
                  <c:v>1.69</c:v>
                </c:pt>
                <c:pt idx="459">
                  <c:v>1.76</c:v>
                </c:pt>
                <c:pt idx="460">
                  <c:v>1.68</c:v>
                </c:pt>
                <c:pt idx="461">
                  <c:v>1.5</c:v>
                </c:pt>
                <c:pt idx="462">
                  <c:v>1.53</c:v>
                </c:pt>
                <c:pt idx="463">
                  <c:v>1.64</c:v>
                </c:pt>
                <c:pt idx="464">
                  <c:v>1.67</c:v>
                </c:pt>
                <c:pt idx="465">
                  <c:v>1.79</c:v>
                </c:pt>
                <c:pt idx="466">
                  <c:v>1.97</c:v>
                </c:pt>
                <c:pt idx="467">
                  <c:v>2.0499999999999998</c:v>
                </c:pt>
                <c:pt idx="468">
                  <c:v>2.13</c:v>
                </c:pt>
                <c:pt idx="469">
                  <c:v>2.15</c:v>
                </c:pt>
                <c:pt idx="470">
                  <c:v>2.15</c:v>
                </c:pt>
                <c:pt idx="471">
                  <c:v>2.08</c:v>
                </c:pt>
                <c:pt idx="472">
                  <c:v>1.91</c:v>
                </c:pt>
                <c:pt idx="473">
                  <c:v>1.83</c:v>
                </c:pt>
                <c:pt idx="474">
                  <c:v>1.9</c:v>
                </c:pt>
                <c:pt idx="475">
                  <c:v>1.94</c:v>
                </c:pt>
                <c:pt idx="476">
                  <c:v>1.98</c:v>
                </c:pt>
                <c:pt idx="477">
                  <c:v>1.99</c:v>
                </c:pt>
                <c:pt idx="478">
                  <c:v>1.95</c:v>
                </c:pt>
                <c:pt idx="479">
                  <c:v>2.04</c:v>
                </c:pt>
                <c:pt idx="480">
                  <c:v>2.15</c:v>
                </c:pt>
                <c:pt idx="481">
                  <c:v>2.23</c:v>
                </c:pt>
                <c:pt idx="482">
                  <c:v>2.16</c:v>
                </c:pt>
                <c:pt idx="483">
                  <c:v>2.21</c:v>
                </c:pt>
                <c:pt idx="484">
                  <c:v>2.1800000000000002</c:v>
                </c:pt>
                <c:pt idx="485">
                  <c:v>2.17</c:v>
                </c:pt>
                <c:pt idx="486">
                  <c:v>2.2000000000000002</c:v>
                </c:pt>
                <c:pt idx="487">
                  <c:v>2.2200000000000002</c:v>
                </c:pt>
                <c:pt idx="488">
                  <c:v>2.2400000000000002</c:v>
                </c:pt>
                <c:pt idx="489">
                  <c:v>2.23</c:v>
                </c:pt>
                <c:pt idx="490">
                  <c:v>2.17</c:v>
                </c:pt>
                <c:pt idx="491">
                  <c:v>2.02</c:v>
                </c:pt>
                <c:pt idx="492">
                  <c:v>1.96</c:v>
                </c:pt>
                <c:pt idx="493">
                  <c:v>2</c:v>
                </c:pt>
                <c:pt idx="494">
                  <c:v>2.0099999999999998</c:v>
                </c:pt>
                <c:pt idx="495">
                  <c:v>2.0299999999999998</c:v>
                </c:pt>
                <c:pt idx="496">
                  <c:v>1.94</c:v>
                </c:pt>
                <c:pt idx="497">
                  <c:v>1.85</c:v>
                </c:pt>
                <c:pt idx="498">
                  <c:v>1.93</c:v>
                </c:pt>
                <c:pt idx="499">
                  <c:v>1.79</c:v>
                </c:pt>
                <c:pt idx="500">
                  <c:v>1.78</c:v>
                </c:pt>
                <c:pt idx="501">
                  <c:v>1.72</c:v>
                </c:pt>
                <c:pt idx="502">
                  <c:v>1.73</c:v>
                </c:pt>
                <c:pt idx="503">
                  <c:v>1.81</c:v>
                </c:pt>
                <c:pt idx="504">
                  <c:v>1.79</c:v>
                </c:pt>
                <c:pt idx="505">
                  <c:v>1.65</c:v>
                </c:pt>
                <c:pt idx="506">
                  <c:v>1.3</c:v>
                </c:pt>
                <c:pt idx="507">
                  <c:v>1.45</c:v>
                </c:pt>
                <c:pt idx="508">
                  <c:v>1.47</c:v>
                </c:pt>
                <c:pt idx="509">
                  <c:v>1.53</c:v>
                </c:pt>
                <c:pt idx="510">
                  <c:v>1.6</c:v>
                </c:pt>
                <c:pt idx="511">
                  <c:v>1.77</c:v>
                </c:pt>
                <c:pt idx="512">
                  <c:v>1.78</c:v>
                </c:pt>
                <c:pt idx="513">
                  <c:v>1.85</c:v>
                </c:pt>
                <c:pt idx="514">
                  <c:v>1.8</c:v>
                </c:pt>
                <c:pt idx="515">
                  <c:v>1.97</c:v>
                </c:pt>
                <c:pt idx="516">
                  <c:v>2.06</c:v>
                </c:pt>
                <c:pt idx="517">
                  <c:v>2.0499999999999998</c:v>
                </c:pt>
                <c:pt idx="518">
                  <c:v>2.0499999999999998</c:v>
                </c:pt>
                <c:pt idx="519">
                  <c:v>2.17</c:v>
                </c:pt>
                <c:pt idx="520">
                  <c:v>2.29</c:v>
                </c:pt>
                <c:pt idx="521">
                  <c:v>2.2200000000000002</c:v>
                </c:pt>
                <c:pt idx="522">
                  <c:v>2.16</c:v>
                </c:pt>
                <c:pt idx="523">
                  <c:v>2.2000000000000002</c:v>
                </c:pt>
                <c:pt idx="524">
                  <c:v>2.19</c:v>
                </c:pt>
                <c:pt idx="525">
                  <c:v>2.33</c:v>
                </c:pt>
                <c:pt idx="526">
                  <c:v>2.25</c:v>
                </c:pt>
                <c:pt idx="527">
                  <c:v>2.17</c:v>
                </c:pt>
                <c:pt idx="528">
                  <c:v>2.1</c:v>
                </c:pt>
                <c:pt idx="529">
                  <c:v>2.0499999999999998</c:v>
                </c:pt>
                <c:pt idx="530">
                  <c:v>2.2799999999999998</c:v>
                </c:pt>
                <c:pt idx="531">
                  <c:v>2.4500000000000002</c:v>
                </c:pt>
                <c:pt idx="532">
                  <c:v>2.35</c:v>
                </c:pt>
                <c:pt idx="533">
                  <c:v>2.34</c:v>
                </c:pt>
                <c:pt idx="534">
                  <c:v>2.14</c:v>
                </c:pt>
                <c:pt idx="535">
                  <c:v>2.33</c:v>
                </c:pt>
                <c:pt idx="536">
                  <c:v>2.31</c:v>
                </c:pt>
                <c:pt idx="537">
                  <c:v>2.3199999999999998</c:v>
                </c:pt>
                <c:pt idx="538">
                  <c:v>2.2999999999999998</c:v>
                </c:pt>
                <c:pt idx="539">
                  <c:v>2.2000000000000002</c:v>
                </c:pt>
                <c:pt idx="540">
                  <c:v>2.2400000000000002</c:v>
                </c:pt>
                <c:pt idx="541">
                  <c:v>2.2200000000000002</c:v>
                </c:pt>
              </c:numCache>
            </c:numRef>
          </c:val>
          <c:smooth val="0"/>
          <c:extLst>
            <c:ext xmlns:c16="http://schemas.microsoft.com/office/drawing/2014/chart" uri="{C3380CC4-5D6E-409C-BE32-E72D297353CC}">
              <c16:uniqueId val="{00000001-7F7E-415C-8568-E24DA2A78F2D}"/>
            </c:ext>
          </c:extLst>
        </c:ser>
        <c:dLbls>
          <c:showLegendKey val="0"/>
          <c:showVal val="0"/>
          <c:showCatName val="0"/>
          <c:showSerName val="0"/>
          <c:showPercent val="0"/>
          <c:showBubbleSize val="0"/>
        </c:dLbls>
        <c:smooth val="0"/>
        <c:axId val="1559909599"/>
        <c:axId val="1559914591"/>
      </c:lineChart>
      <c:dateAx>
        <c:axId val="1559909599"/>
        <c:scaling>
          <c:orientation val="minMax"/>
          <c:max val="44985"/>
          <c:min val="28856"/>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559914591"/>
        <c:crosses val="autoZero"/>
        <c:auto val="1"/>
        <c:lblOffset val="100"/>
        <c:baseTimeUnit val="months"/>
        <c:majorUnit val="3"/>
        <c:majorTimeUnit val="years"/>
      </c:dateAx>
      <c:valAx>
        <c:axId val="1559914591"/>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559909599"/>
        <c:crosses val="autoZero"/>
        <c:crossBetween val="between"/>
        <c:majorUnit val="1"/>
        <c:dispUnits>
          <c:builtInUnit val="hundreds"/>
        </c:dispUnits>
      </c:valAx>
      <c:spPr>
        <a:noFill/>
        <a:ln>
          <a:noFill/>
        </a:ln>
        <a:effectLst/>
      </c:spPr>
    </c:plotArea>
    <c:legend>
      <c:legendPos val="r"/>
      <c:layout>
        <c:manualLayout>
          <c:xMode val="edge"/>
          <c:yMode val="edge"/>
          <c:x val="0.40721732093805418"/>
          <c:y val="0.1427942530696803"/>
          <c:w val="0.51681639043753136"/>
          <c:h val="0.18372751815428329"/>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accent1"/>
                </a:solidFill>
                <a:latin typeface="Trebuchet MS" panose="020B0603020202020204" pitchFamily="34" charset="0"/>
                <a:ea typeface="Trebuchet MS"/>
                <a:cs typeface="Trebuchet MS"/>
              </a:defRPr>
            </a:pPr>
            <a:r>
              <a:rPr lang="en-US" sz="1400" b="1" i="0" u="none" strike="noStrike" baseline="0">
                <a:solidFill>
                  <a:schemeClr val="accent1"/>
                </a:solidFill>
                <a:effectLst/>
                <a:latin typeface="Trebuchet MS" panose="020B0603020202020204" pitchFamily="34" charset="0"/>
              </a:rPr>
              <a:t>The U.S. Leading Economic Indicator (LEI) is Plunging, Signaling Recession is Likely </a:t>
            </a:r>
            <a:endParaRPr lang="en-US" sz="1400" b="1" i="0" u="none">
              <a:solidFill>
                <a:schemeClr val="accent1"/>
              </a:solidFill>
              <a:latin typeface="Trebuchet MS" panose="020B0603020202020204" pitchFamily="34" charset="0"/>
            </a:endParaRPr>
          </a:p>
        </c:rich>
      </c:tx>
      <c:layout>
        <c:manualLayout>
          <c:xMode val="edge"/>
          <c:yMode val="edge"/>
          <c:x val="0.14325050496748928"/>
          <c:y val="1.0408495252351459E-4"/>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200" b="1" i="0" u="none" strike="noStrike" kern="1200" spc="0" baseline="0">
              <a:solidFill>
                <a:schemeClr val="accent1"/>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4.8640218288575156E-2"/>
          <c:y val="0.10826253410855168"/>
          <c:w val="0.92288912653962041"/>
          <c:h val="0.78824669224785315"/>
        </c:manualLayout>
      </c:layout>
      <c:areaChart>
        <c:grouping val="standard"/>
        <c:varyColors val="0"/>
        <c:ser>
          <c:idx val="1"/>
          <c:order val="1"/>
          <c:tx>
            <c:strRef>
              <c:f>Data!$C$1</c:f>
              <c:strCache>
                <c:ptCount val="1"/>
                <c:pt idx="0">
                  <c:v>Recession</c:v>
                </c:pt>
              </c:strCache>
            </c:strRef>
          </c:tx>
          <c:spPr>
            <a:solidFill>
              <a:schemeClr val="bg1">
                <a:lumMod val="85000"/>
              </a:schemeClr>
            </a:solidFill>
            <a:ln>
              <a:solidFill>
                <a:schemeClr val="bg1">
                  <a:lumMod val="85000"/>
                </a:schemeClr>
              </a:solidFill>
              <a:prstDash val="solid"/>
            </a:ln>
            <a:effectLst/>
          </c:spPr>
          <c:val>
            <c:numRef>
              <c:f>[0]!rec</c:f>
              <c:numCache>
                <c:formatCode>General</c:formatCode>
                <c:ptCount val="77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1</c:v>
                </c:pt>
                <c:pt idx="18">
                  <c:v>1</c:v>
                </c:pt>
                <c:pt idx="19">
                  <c:v>1</c:v>
                </c:pt>
                <c:pt idx="20">
                  <c:v>1</c:v>
                </c:pt>
                <c:pt idx="21">
                  <c:v>1</c:v>
                </c:pt>
                <c:pt idx="22">
                  <c:v>1</c:v>
                </c:pt>
                <c:pt idx="23">
                  <c:v>1</c:v>
                </c:pt>
                <c:pt idx="24">
                  <c:v>1</c:v>
                </c:pt>
                <c:pt idx="25">
                  <c:v>1</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1</c:v>
                </c:pt>
                <c:pt idx="133">
                  <c:v>1</c:v>
                </c:pt>
                <c:pt idx="134">
                  <c:v>1</c:v>
                </c:pt>
                <c:pt idx="135">
                  <c:v>1</c:v>
                </c:pt>
                <c:pt idx="136">
                  <c:v>1</c:v>
                </c:pt>
                <c:pt idx="137">
                  <c:v>1</c:v>
                </c:pt>
                <c:pt idx="138">
                  <c:v>1</c:v>
                </c:pt>
                <c:pt idx="139">
                  <c:v>1</c:v>
                </c:pt>
                <c:pt idx="140">
                  <c:v>1</c:v>
                </c:pt>
                <c:pt idx="141">
                  <c:v>1</c:v>
                </c:pt>
                <c:pt idx="142">
                  <c:v>1</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1</c:v>
                </c:pt>
                <c:pt idx="254">
                  <c:v>1</c:v>
                </c:pt>
                <c:pt idx="255">
                  <c:v>1</c:v>
                </c:pt>
                <c:pt idx="256">
                  <c:v>1</c:v>
                </c:pt>
                <c:pt idx="257">
                  <c:v>1</c:v>
                </c:pt>
                <c:pt idx="258">
                  <c:v>1</c:v>
                </c:pt>
                <c:pt idx="259">
                  <c:v>0</c:v>
                </c:pt>
                <c:pt idx="260">
                  <c:v>0</c:v>
                </c:pt>
                <c:pt idx="261">
                  <c:v>0</c:v>
                </c:pt>
                <c:pt idx="262">
                  <c:v>0</c:v>
                </c:pt>
                <c:pt idx="263">
                  <c:v>0</c:v>
                </c:pt>
                <c:pt idx="264">
                  <c:v>0</c:v>
                </c:pt>
                <c:pt idx="265">
                  <c:v>0</c:v>
                </c:pt>
                <c:pt idx="266">
                  <c:v>0</c:v>
                </c:pt>
                <c:pt idx="267">
                  <c:v>0</c:v>
                </c:pt>
                <c:pt idx="268">
                  <c:v>0</c:v>
                </c:pt>
                <c:pt idx="269">
                  <c:v>0</c:v>
                </c:pt>
                <c:pt idx="270">
                  <c:v>0</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1</c:v>
                </c:pt>
                <c:pt idx="380">
                  <c:v>1</c:v>
                </c:pt>
                <c:pt idx="381">
                  <c:v>1</c:v>
                </c:pt>
                <c:pt idx="382">
                  <c:v>1</c:v>
                </c:pt>
                <c:pt idx="383">
                  <c:v>1</c:v>
                </c:pt>
                <c:pt idx="384">
                  <c:v>1</c:v>
                </c:pt>
                <c:pt idx="385">
                  <c:v>1</c:v>
                </c:pt>
                <c:pt idx="386">
                  <c:v>1</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1</c:v>
                </c:pt>
                <c:pt idx="508">
                  <c:v>1</c:v>
                </c:pt>
                <c:pt idx="509">
                  <c:v>1</c:v>
                </c:pt>
                <c:pt idx="510">
                  <c:v>1</c:v>
                </c:pt>
                <c:pt idx="511">
                  <c:v>1</c:v>
                </c:pt>
                <c:pt idx="512">
                  <c:v>1</c:v>
                </c:pt>
                <c:pt idx="513">
                  <c:v>1</c:v>
                </c:pt>
                <c:pt idx="514">
                  <c:v>1</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1</c:v>
                </c:pt>
                <c:pt idx="735">
                  <c:v>1</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numCache>
            </c:numRef>
          </c:val>
          <c:extLst>
            <c:ext xmlns:c16="http://schemas.microsoft.com/office/drawing/2014/chart" uri="{C3380CC4-5D6E-409C-BE32-E72D297353CC}">
              <c16:uniqueId val="{00000000-DDED-4B5E-880B-FA149DEA2C11}"/>
            </c:ext>
          </c:extLst>
        </c:ser>
        <c:dLbls>
          <c:showLegendKey val="0"/>
          <c:showVal val="0"/>
          <c:showCatName val="0"/>
          <c:showSerName val="0"/>
          <c:showPercent val="0"/>
          <c:showBubbleSize val="0"/>
        </c:dLbls>
        <c:axId val="40096239"/>
        <c:axId val="482937935"/>
      </c:areaChart>
      <c:lineChart>
        <c:grouping val="standard"/>
        <c:varyColors val="0"/>
        <c:ser>
          <c:idx val="0"/>
          <c:order val="0"/>
          <c:tx>
            <c:v>U.S. Leading Economic Indicator: Six-Month % Change</c:v>
          </c:tx>
          <c:spPr>
            <a:ln w="28575" cap="rnd">
              <a:solidFill>
                <a:schemeClr val="accent1"/>
              </a:solidFill>
              <a:round/>
            </a:ln>
            <a:effectLst/>
          </c:spPr>
          <c:marker>
            <c:symbol val="none"/>
          </c:marker>
          <c:cat>
            <c:numRef>
              <c:f>[0]!date</c:f>
              <c:numCache>
                <c:formatCode>m/d/yyyy</c:formatCode>
                <c:ptCount val="770"/>
                <c:pt idx="0">
                  <c:v>21581</c:v>
                </c:pt>
                <c:pt idx="1">
                  <c:v>21609</c:v>
                </c:pt>
                <c:pt idx="2">
                  <c:v>21640</c:v>
                </c:pt>
                <c:pt idx="3">
                  <c:v>21670</c:v>
                </c:pt>
                <c:pt idx="4">
                  <c:v>21701</c:v>
                </c:pt>
                <c:pt idx="5">
                  <c:v>21731</c:v>
                </c:pt>
                <c:pt idx="6">
                  <c:v>21762</c:v>
                </c:pt>
                <c:pt idx="7">
                  <c:v>21793</c:v>
                </c:pt>
                <c:pt idx="8">
                  <c:v>21823</c:v>
                </c:pt>
                <c:pt idx="9">
                  <c:v>21854</c:v>
                </c:pt>
                <c:pt idx="10">
                  <c:v>21884</c:v>
                </c:pt>
                <c:pt idx="11">
                  <c:v>21915</c:v>
                </c:pt>
                <c:pt idx="12">
                  <c:v>21946</c:v>
                </c:pt>
                <c:pt idx="13">
                  <c:v>21975</c:v>
                </c:pt>
                <c:pt idx="14">
                  <c:v>22006</c:v>
                </c:pt>
                <c:pt idx="15">
                  <c:v>22036</c:v>
                </c:pt>
                <c:pt idx="16">
                  <c:v>22067</c:v>
                </c:pt>
                <c:pt idx="17">
                  <c:v>22097</c:v>
                </c:pt>
                <c:pt idx="18">
                  <c:v>22128</c:v>
                </c:pt>
                <c:pt idx="19">
                  <c:v>22159</c:v>
                </c:pt>
                <c:pt idx="20">
                  <c:v>22189</c:v>
                </c:pt>
                <c:pt idx="21">
                  <c:v>22220</c:v>
                </c:pt>
                <c:pt idx="22">
                  <c:v>22250</c:v>
                </c:pt>
                <c:pt idx="23">
                  <c:v>22281</c:v>
                </c:pt>
                <c:pt idx="24">
                  <c:v>22312</c:v>
                </c:pt>
                <c:pt idx="25">
                  <c:v>22340</c:v>
                </c:pt>
                <c:pt idx="26">
                  <c:v>22371</c:v>
                </c:pt>
                <c:pt idx="27">
                  <c:v>22401</c:v>
                </c:pt>
                <c:pt idx="28">
                  <c:v>22432</c:v>
                </c:pt>
                <c:pt idx="29">
                  <c:v>22462</c:v>
                </c:pt>
                <c:pt idx="30">
                  <c:v>22493</c:v>
                </c:pt>
                <c:pt idx="31">
                  <c:v>22524</c:v>
                </c:pt>
                <c:pt idx="32">
                  <c:v>22554</c:v>
                </c:pt>
                <c:pt idx="33">
                  <c:v>22585</c:v>
                </c:pt>
                <c:pt idx="34">
                  <c:v>22615</c:v>
                </c:pt>
                <c:pt idx="35">
                  <c:v>22646</c:v>
                </c:pt>
                <c:pt idx="36">
                  <c:v>22677</c:v>
                </c:pt>
                <c:pt idx="37">
                  <c:v>22705</c:v>
                </c:pt>
                <c:pt idx="38">
                  <c:v>22736</c:v>
                </c:pt>
                <c:pt idx="39">
                  <c:v>22766</c:v>
                </c:pt>
                <c:pt idx="40">
                  <c:v>22797</c:v>
                </c:pt>
                <c:pt idx="41">
                  <c:v>22827</c:v>
                </c:pt>
                <c:pt idx="42">
                  <c:v>22858</c:v>
                </c:pt>
                <c:pt idx="43">
                  <c:v>22889</c:v>
                </c:pt>
                <c:pt idx="44">
                  <c:v>22919</c:v>
                </c:pt>
                <c:pt idx="45">
                  <c:v>22950</c:v>
                </c:pt>
                <c:pt idx="46">
                  <c:v>22980</c:v>
                </c:pt>
                <c:pt idx="47">
                  <c:v>23011</c:v>
                </c:pt>
                <c:pt idx="48">
                  <c:v>23042</c:v>
                </c:pt>
                <c:pt idx="49">
                  <c:v>23070</c:v>
                </c:pt>
                <c:pt idx="50">
                  <c:v>23101</c:v>
                </c:pt>
                <c:pt idx="51">
                  <c:v>23131</c:v>
                </c:pt>
                <c:pt idx="52">
                  <c:v>23162</c:v>
                </c:pt>
                <c:pt idx="53">
                  <c:v>23192</c:v>
                </c:pt>
                <c:pt idx="54">
                  <c:v>23223</c:v>
                </c:pt>
                <c:pt idx="55">
                  <c:v>23254</c:v>
                </c:pt>
                <c:pt idx="56">
                  <c:v>23284</c:v>
                </c:pt>
                <c:pt idx="57">
                  <c:v>23315</c:v>
                </c:pt>
                <c:pt idx="58">
                  <c:v>23345</c:v>
                </c:pt>
                <c:pt idx="59">
                  <c:v>23376</c:v>
                </c:pt>
                <c:pt idx="60">
                  <c:v>23407</c:v>
                </c:pt>
                <c:pt idx="61">
                  <c:v>23436</c:v>
                </c:pt>
                <c:pt idx="62">
                  <c:v>23467</c:v>
                </c:pt>
                <c:pt idx="63">
                  <c:v>23497</c:v>
                </c:pt>
                <c:pt idx="64">
                  <c:v>23528</c:v>
                </c:pt>
                <c:pt idx="65">
                  <c:v>23558</c:v>
                </c:pt>
                <c:pt idx="66">
                  <c:v>23589</c:v>
                </c:pt>
                <c:pt idx="67">
                  <c:v>23620</c:v>
                </c:pt>
                <c:pt idx="68">
                  <c:v>23650</c:v>
                </c:pt>
                <c:pt idx="69">
                  <c:v>23681</c:v>
                </c:pt>
                <c:pt idx="70">
                  <c:v>23711</c:v>
                </c:pt>
                <c:pt idx="71">
                  <c:v>23742</c:v>
                </c:pt>
                <c:pt idx="72">
                  <c:v>23773</c:v>
                </c:pt>
                <c:pt idx="73">
                  <c:v>23801</c:v>
                </c:pt>
                <c:pt idx="74">
                  <c:v>23832</c:v>
                </c:pt>
                <c:pt idx="75">
                  <c:v>23862</c:v>
                </c:pt>
                <c:pt idx="76">
                  <c:v>23893</c:v>
                </c:pt>
                <c:pt idx="77">
                  <c:v>23923</c:v>
                </c:pt>
                <c:pt idx="78">
                  <c:v>23954</c:v>
                </c:pt>
                <c:pt idx="79">
                  <c:v>23985</c:v>
                </c:pt>
                <c:pt idx="80">
                  <c:v>24015</c:v>
                </c:pt>
                <c:pt idx="81">
                  <c:v>24046</c:v>
                </c:pt>
                <c:pt idx="82">
                  <c:v>24076</c:v>
                </c:pt>
                <c:pt idx="83">
                  <c:v>24107</c:v>
                </c:pt>
                <c:pt idx="84">
                  <c:v>24138</c:v>
                </c:pt>
                <c:pt idx="85">
                  <c:v>24166</c:v>
                </c:pt>
                <c:pt idx="86">
                  <c:v>24197</c:v>
                </c:pt>
                <c:pt idx="87">
                  <c:v>24227</c:v>
                </c:pt>
                <c:pt idx="88">
                  <c:v>24258</c:v>
                </c:pt>
                <c:pt idx="89">
                  <c:v>24288</c:v>
                </c:pt>
                <c:pt idx="90">
                  <c:v>24319</c:v>
                </c:pt>
                <c:pt idx="91">
                  <c:v>24350</c:v>
                </c:pt>
                <c:pt idx="92">
                  <c:v>24380</c:v>
                </c:pt>
                <c:pt idx="93">
                  <c:v>24411</c:v>
                </c:pt>
                <c:pt idx="94">
                  <c:v>24441</c:v>
                </c:pt>
                <c:pt idx="95">
                  <c:v>24472</c:v>
                </c:pt>
                <c:pt idx="96">
                  <c:v>24503</c:v>
                </c:pt>
                <c:pt idx="97">
                  <c:v>24531</c:v>
                </c:pt>
                <c:pt idx="98">
                  <c:v>24562</c:v>
                </c:pt>
                <c:pt idx="99">
                  <c:v>24592</c:v>
                </c:pt>
                <c:pt idx="100">
                  <c:v>24623</c:v>
                </c:pt>
                <c:pt idx="101">
                  <c:v>24653</c:v>
                </c:pt>
                <c:pt idx="102">
                  <c:v>24684</c:v>
                </c:pt>
                <c:pt idx="103">
                  <c:v>24715</c:v>
                </c:pt>
                <c:pt idx="104">
                  <c:v>24745</c:v>
                </c:pt>
                <c:pt idx="105">
                  <c:v>24776</c:v>
                </c:pt>
                <c:pt idx="106">
                  <c:v>24806</c:v>
                </c:pt>
                <c:pt idx="107">
                  <c:v>24837</c:v>
                </c:pt>
                <c:pt idx="108">
                  <c:v>24868</c:v>
                </c:pt>
                <c:pt idx="109">
                  <c:v>24897</c:v>
                </c:pt>
                <c:pt idx="110">
                  <c:v>24928</c:v>
                </c:pt>
                <c:pt idx="111">
                  <c:v>24958</c:v>
                </c:pt>
                <c:pt idx="112">
                  <c:v>24989</c:v>
                </c:pt>
                <c:pt idx="113">
                  <c:v>25019</c:v>
                </c:pt>
                <c:pt idx="114">
                  <c:v>25050</c:v>
                </c:pt>
                <c:pt idx="115">
                  <c:v>25081</c:v>
                </c:pt>
                <c:pt idx="116">
                  <c:v>25111</c:v>
                </c:pt>
                <c:pt idx="117">
                  <c:v>25142</c:v>
                </c:pt>
                <c:pt idx="118">
                  <c:v>25172</c:v>
                </c:pt>
                <c:pt idx="119">
                  <c:v>25203</c:v>
                </c:pt>
                <c:pt idx="120">
                  <c:v>25234</c:v>
                </c:pt>
                <c:pt idx="121">
                  <c:v>25262</c:v>
                </c:pt>
                <c:pt idx="122">
                  <c:v>25293</c:v>
                </c:pt>
                <c:pt idx="123">
                  <c:v>25323</c:v>
                </c:pt>
                <c:pt idx="124">
                  <c:v>25354</c:v>
                </c:pt>
                <c:pt idx="125">
                  <c:v>25384</c:v>
                </c:pt>
                <c:pt idx="126">
                  <c:v>25415</c:v>
                </c:pt>
                <c:pt idx="127">
                  <c:v>25446</c:v>
                </c:pt>
                <c:pt idx="128">
                  <c:v>25476</c:v>
                </c:pt>
                <c:pt idx="129">
                  <c:v>25507</c:v>
                </c:pt>
                <c:pt idx="130">
                  <c:v>25537</c:v>
                </c:pt>
                <c:pt idx="131">
                  <c:v>25568</c:v>
                </c:pt>
                <c:pt idx="132">
                  <c:v>25599</c:v>
                </c:pt>
                <c:pt idx="133">
                  <c:v>25627</c:v>
                </c:pt>
                <c:pt idx="134">
                  <c:v>25658</c:v>
                </c:pt>
                <c:pt idx="135">
                  <c:v>25688</c:v>
                </c:pt>
                <c:pt idx="136">
                  <c:v>25719</c:v>
                </c:pt>
                <c:pt idx="137">
                  <c:v>25749</c:v>
                </c:pt>
                <c:pt idx="138">
                  <c:v>25780</c:v>
                </c:pt>
                <c:pt idx="139">
                  <c:v>25811</c:v>
                </c:pt>
                <c:pt idx="140">
                  <c:v>25841</c:v>
                </c:pt>
                <c:pt idx="141">
                  <c:v>25872</c:v>
                </c:pt>
                <c:pt idx="142">
                  <c:v>25902</c:v>
                </c:pt>
                <c:pt idx="143">
                  <c:v>25933</c:v>
                </c:pt>
                <c:pt idx="144">
                  <c:v>25964</c:v>
                </c:pt>
                <c:pt idx="145">
                  <c:v>25992</c:v>
                </c:pt>
                <c:pt idx="146">
                  <c:v>26023</c:v>
                </c:pt>
                <c:pt idx="147">
                  <c:v>26053</c:v>
                </c:pt>
                <c:pt idx="148">
                  <c:v>26084</c:v>
                </c:pt>
                <c:pt idx="149">
                  <c:v>26114</c:v>
                </c:pt>
                <c:pt idx="150">
                  <c:v>26145</c:v>
                </c:pt>
                <c:pt idx="151">
                  <c:v>26176</c:v>
                </c:pt>
                <c:pt idx="152">
                  <c:v>26206</c:v>
                </c:pt>
                <c:pt idx="153">
                  <c:v>26237</c:v>
                </c:pt>
                <c:pt idx="154">
                  <c:v>26267</c:v>
                </c:pt>
                <c:pt idx="155">
                  <c:v>26298</c:v>
                </c:pt>
                <c:pt idx="156">
                  <c:v>26329</c:v>
                </c:pt>
                <c:pt idx="157">
                  <c:v>26358</c:v>
                </c:pt>
                <c:pt idx="158">
                  <c:v>26389</c:v>
                </c:pt>
                <c:pt idx="159">
                  <c:v>26419</c:v>
                </c:pt>
                <c:pt idx="160">
                  <c:v>26450</c:v>
                </c:pt>
                <c:pt idx="161">
                  <c:v>26480</c:v>
                </c:pt>
                <c:pt idx="162">
                  <c:v>26511</c:v>
                </c:pt>
                <c:pt idx="163">
                  <c:v>26542</c:v>
                </c:pt>
                <c:pt idx="164">
                  <c:v>26572</c:v>
                </c:pt>
                <c:pt idx="165">
                  <c:v>26603</c:v>
                </c:pt>
                <c:pt idx="166">
                  <c:v>26633</c:v>
                </c:pt>
                <c:pt idx="167">
                  <c:v>26664</c:v>
                </c:pt>
                <c:pt idx="168">
                  <c:v>26695</c:v>
                </c:pt>
                <c:pt idx="169">
                  <c:v>26723</c:v>
                </c:pt>
                <c:pt idx="170">
                  <c:v>26754</c:v>
                </c:pt>
                <c:pt idx="171">
                  <c:v>26784</c:v>
                </c:pt>
                <c:pt idx="172">
                  <c:v>26815</c:v>
                </c:pt>
                <c:pt idx="173">
                  <c:v>26845</c:v>
                </c:pt>
                <c:pt idx="174">
                  <c:v>26876</c:v>
                </c:pt>
                <c:pt idx="175">
                  <c:v>26907</c:v>
                </c:pt>
                <c:pt idx="176">
                  <c:v>26937</c:v>
                </c:pt>
                <c:pt idx="177">
                  <c:v>26968</c:v>
                </c:pt>
                <c:pt idx="178">
                  <c:v>26998</c:v>
                </c:pt>
                <c:pt idx="179">
                  <c:v>27029</c:v>
                </c:pt>
                <c:pt idx="180">
                  <c:v>27060</c:v>
                </c:pt>
                <c:pt idx="181">
                  <c:v>27088</c:v>
                </c:pt>
                <c:pt idx="182">
                  <c:v>27119</c:v>
                </c:pt>
                <c:pt idx="183">
                  <c:v>27149</c:v>
                </c:pt>
                <c:pt idx="184">
                  <c:v>27180</c:v>
                </c:pt>
                <c:pt idx="185">
                  <c:v>27210</c:v>
                </c:pt>
                <c:pt idx="186">
                  <c:v>27241</c:v>
                </c:pt>
                <c:pt idx="187">
                  <c:v>27272</c:v>
                </c:pt>
                <c:pt idx="188">
                  <c:v>27302</c:v>
                </c:pt>
                <c:pt idx="189">
                  <c:v>27333</c:v>
                </c:pt>
                <c:pt idx="190">
                  <c:v>27363</c:v>
                </c:pt>
                <c:pt idx="191">
                  <c:v>27394</c:v>
                </c:pt>
                <c:pt idx="192">
                  <c:v>27425</c:v>
                </c:pt>
                <c:pt idx="193">
                  <c:v>27453</c:v>
                </c:pt>
                <c:pt idx="194">
                  <c:v>27484</c:v>
                </c:pt>
                <c:pt idx="195">
                  <c:v>27514</c:v>
                </c:pt>
                <c:pt idx="196">
                  <c:v>27545</c:v>
                </c:pt>
                <c:pt idx="197">
                  <c:v>27575</c:v>
                </c:pt>
                <c:pt idx="198">
                  <c:v>27606</c:v>
                </c:pt>
                <c:pt idx="199">
                  <c:v>27637</c:v>
                </c:pt>
                <c:pt idx="200">
                  <c:v>27667</c:v>
                </c:pt>
                <c:pt idx="201">
                  <c:v>27698</c:v>
                </c:pt>
                <c:pt idx="202">
                  <c:v>27728</c:v>
                </c:pt>
                <c:pt idx="203">
                  <c:v>27759</c:v>
                </c:pt>
                <c:pt idx="204">
                  <c:v>27790</c:v>
                </c:pt>
                <c:pt idx="205">
                  <c:v>27819</c:v>
                </c:pt>
                <c:pt idx="206">
                  <c:v>27850</c:v>
                </c:pt>
                <c:pt idx="207">
                  <c:v>27880</c:v>
                </c:pt>
                <c:pt idx="208">
                  <c:v>27911</c:v>
                </c:pt>
                <c:pt idx="209">
                  <c:v>27941</c:v>
                </c:pt>
                <c:pt idx="210">
                  <c:v>27972</c:v>
                </c:pt>
                <c:pt idx="211">
                  <c:v>28003</c:v>
                </c:pt>
                <c:pt idx="212">
                  <c:v>28033</c:v>
                </c:pt>
                <c:pt idx="213">
                  <c:v>28064</c:v>
                </c:pt>
                <c:pt idx="214">
                  <c:v>28094</c:v>
                </c:pt>
                <c:pt idx="215">
                  <c:v>28125</c:v>
                </c:pt>
                <c:pt idx="216">
                  <c:v>28156</c:v>
                </c:pt>
                <c:pt idx="217">
                  <c:v>28184</c:v>
                </c:pt>
                <c:pt idx="218">
                  <c:v>28215</c:v>
                </c:pt>
                <c:pt idx="219">
                  <c:v>28245</c:v>
                </c:pt>
                <c:pt idx="220">
                  <c:v>28276</c:v>
                </c:pt>
                <c:pt idx="221">
                  <c:v>28306</c:v>
                </c:pt>
                <c:pt idx="222">
                  <c:v>28337</c:v>
                </c:pt>
                <c:pt idx="223">
                  <c:v>28368</c:v>
                </c:pt>
                <c:pt idx="224">
                  <c:v>28398</c:v>
                </c:pt>
                <c:pt idx="225">
                  <c:v>28429</c:v>
                </c:pt>
                <c:pt idx="226">
                  <c:v>28459</c:v>
                </c:pt>
                <c:pt idx="227">
                  <c:v>28490</c:v>
                </c:pt>
                <c:pt idx="228">
                  <c:v>28521</c:v>
                </c:pt>
                <c:pt idx="229">
                  <c:v>28549</c:v>
                </c:pt>
                <c:pt idx="230">
                  <c:v>28580</c:v>
                </c:pt>
                <c:pt idx="231">
                  <c:v>28610</c:v>
                </c:pt>
                <c:pt idx="232">
                  <c:v>28641</c:v>
                </c:pt>
                <c:pt idx="233">
                  <c:v>28671</c:v>
                </c:pt>
                <c:pt idx="234">
                  <c:v>28702</c:v>
                </c:pt>
                <c:pt idx="235">
                  <c:v>28733</c:v>
                </c:pt>
                <c:pt idx="236">
                  <c:v>28763</c:v>
                </c:pt>
                <c:pt idx="237">
                  <c:v>28794</c:v>
                </c:pt>
                <c:pt idx="238">
                  <c:v>28824</c:v>
                </c:pt>
                <c:pt idx="239">
                  <c:v>28855</c:v>
                </c:pt>
                <c:pt idx="240">
                  <c:v>28886</c:v>
                </c:pt>
                <c:pt idx="241">
                  <c:v>28914</c:v>
                </c:pt>
                <c:pt idx="242">
                  <c:v>28945</c:v>
                </c:pt>
                <c:pt idx="243">
                  <c:v>28975</c:v>
                </c:pt>
                <c:pt idx="244">
                  <c:v>29006</c:v>
                </c:pt>
                <c:pt idx="245">
                  <c:v>29036</c:v>
                </c:pt>
                <c:pt idx="246">
                  <c:v>29067</c:v>
                </c:pt>
                <c:pt idx="247">
                  <c:v>29098</c:v>
                </c:pt>
                <c:pt idx="248">
                  <c:v>29128</c:v>
                </c:pt>
                <c:pt idx="249">
                  <c:v>29159</c:v>
                </c:pt>
                <c:pt idx="250">
                  <c:v>29189</c:v>
                </c:pt>
                <c:pt idx="251">
                  <c:v>29220</c:v>
                </c:pt>
                <c:pt idx="252">
                  <c:v>29251</c:v>
                </c:pt>
                <c:pt idx="253">
                  <c:v>29280</c:v>
                </c:pt>
                <c:pt idx="254">
                  <c:v>29311</c:v>
                </c:pt>
                <c:pt idx="255">
                  <c:v>29341</c:v>
                </c:pt>
                <c:pt idx="256">
                  <c:v>29372</c:v>
                </c:pt>
                <c:pt idx="257">
                  <c:v>29402</c:v>
                </c:pt>
                <c:pt idx="258">
                  <c:v>29433</c:v>
                </c:pt>
                <c:pt idx="259">
                  <c:v>29464</c:v>
                </c:pt>
                <c:pt idx="260">
                  <c:v>29494</c:v>
                </c:pt>
                <c:pt idx="261">
                  <c:v>29525</c:v>
                </c:pt>
                <c:pt idx="262">
                  <c:v>29555</c:v>
                </c:pt>
                <c:pt idx="263">
                  <c:v>29586</c:v>
                </c:pt>
                <c:pt idx="264">
                  <c:v>29617</c:v>
                </c:pt>
                <c:pt idx="265">
                  <c:v>29645</c:v>
                </c:pt>
                <c:pt idx="266">
                  <c:v>29676</c:v>
                </c:pt>
                <c:pt idx="267">
                  <c:v>29706</c:v>
                </c:pt>
                <c:pt idx="268">
                  <c:v>29737</c:v>
                </c:pt>
                <c:pt idx="269">
                  <c:v>29767</c:v>
                </c:pt>
                <c:pt idx="270">
                  <c:v>29798</c:v>
                </c:pt>
                <c:pt idx="271">
                  <c:v>29829</c:v>
                </c:pt>
                <c:pt idx="272">
                  <c:v>29859</c:v>
                </c:pt>
                <c:pt idx="273">
                  <c:v>29890</c:v>
                </c:pt>
                <c:pt idx="274">
                  <c:v>29920</c:v>
                </c:pt>
                <c:pt idx="275">
                  <c:v>29951</c:v>
                </c:pt>
                <c:pt idx="276">
                  <c:v>29982</c:v>
                </c:pt>
                <c:pt idx="277">
                  <c:v>30010</c:v>
                </c:pt>
                <c:pt idx="278">
                  <c:v>30041</c:v>
                </c:pt>
                <c:pt idx="279">
                  <c:v>30071</c:v>
                </c:pt>
                <c:pt idx="280">
                  <c:v>30102</c:v>
                </c:pt>
                <c:pt idx="281">
                  <c:v>30132</c:v>
                </c:pt>
                <c:pt idx="282">
                  <c:v>30163</c:v>
                </c:pt>
                <c:pt idx="283">
                  <c:v>30194</c:v>
                </c:pt>
                <c:pt idx="284">
                  <c:v>30224</c:v>
                </c:pt>
                <c:pt idx="285">
                  <c:v>30255</c:v>
                </c:pt>
                <c:pt idx="286">
                  <c:v>30285</c:v>
                </c:pt>
                <c:pt idx="287">
                  <c:v>30316</c:v>
                </c:pt>
                <c:pt idx="288">
                  <c:v>30347</c:v>
                </c:pt>
                <c:pt idx="289">
                  <c:v>30375</c:v>
                </c:pt>
                <c:pt idx="290">
                  <c:v>30406</c:v>
                </c:pt>
                <c:pt idx="291">
                  <c:v>30436</c:v>
                </c:pt>
                <c:pt idx="292">
                  <c:v>30467</c:v>
                </c:pt>
                <c:pt idx="293">
                  <c:v>30497</c:v>
                </c:pt>
                <c:pt idx="294">
                  <c:v>30528</c:v>
                </c:pt>
                <c:pt idx="295">
                  <c:v>30559</c:v>
                </c:pt>
                <c:pt idx="296">
                  <c:v>30589</c:v>
                </c:pt>
                <c:pt idx="297">
                  <c:v>30620</c:v>
                </c:pt>
                <c:pt idx="298">
                  <c:v>30650</c:v>
                </c:pt>
                <c:pt idx="299">
                  <c:v>30681</c:v>
                </c:pt>
                <c:pt idx="300">
                  <c:v>30712</c:v>
                </c:pt>
                <c:pt idx="301">
                  <c:v>30741</c:v>
                </c:pt>
                <c:pt idx="302">
                  <c:v>30772</c:v>
                </c:pt>
                <c:pt idx="303">
                  <c:v>30802</c:v>
                </c:pt>
                <c:pt idx="304">
                  <c:v>30833</c:v>
                </c:pt>
                <c:pt idx="305">
                  <c:v>30863</c:v>
                </c:pt>
                <c:pt idx="306">
                  <c:v>30894</c:v>
                </c:pt>
                <c:pt idx="307">
                  <c:v>30925</c:v>
                </c:pt>
                <c:pt idx="308">
                  <c:v>30955</c:v>
                </c:pt>
                <c:pt idx="309">
                  <c:v>30986</c:v>
                </c:pt>
                <c:pt idx="310">
                  <c:v>31016</c:v>
                </c:pt>
                <c:pt idx="311">
                  <c:v>31047</c:v>
                </c:pt>
                <c:pt idx="312">
                  <c:v>31078</c:v>
                </c:pt>
                <c:pt idx="313">
                  <c:v>31106</c:v>
                </c:pt>
                <c:pt idx="314">
                  <c:v>31137</c:v>
                </c:pt>
                <c:pt idx="315">
                  <c:v>31167</c:v>
                </c:pt>
                <c:pt idx="316">
                  <c:v>31198</c:v>
                </c:pt>
                <c:pt idx="317">
                  <c:v>31228</c:v>
                </c:pt>
                <c:pt idx="318">
                  <c:v>31259</c:v>
                </c:pt>
                <c:pt idx="319">
                  <c:v>31290</c:v>
                </c:pt>
                <c:pt idx="320">
                  <c:v>31320</c:v>
                </c:pt>
                <c:pt idx="321">
                  <c:v>31351</c:v>
                </c:pt>
                <c:pt idx="322">
                  <c:v>31381</c:v>
                </c:pt>
                <c:pt idx="323">
                  <c:v>31412</c:v>
                </c:pt>
                <c:pt idx="324">
                  <c:v>31443</c:v>
                </c:pt>
                <c:pt idx="325">
                  <c:v>31471</c:v>
                </c:pt>
                <c:pt idx="326">
                  <c:v>31502</c:v>
                </c:pt>
                <c:pt idx="327">
                  <c:v>31532</c:v>
                </c:pt>
                <c:pt idx="328">
                  <c:v>31563</c:v>
                </c:pt>
                <c:pt idx="329">
                  <c:v>31593</c:v>
                </c:pt>
                <c:pt idx="330">
                  <c:v>31624</c:v>
                </c:pt>
                <c:pt idx="331">
                  <c:v>31655</c:v>
                </c:pt>
                <c:pt idx="332">
                  <c:v>31685</c:v>
                </c:pt>
                <c:pt idx="333">
                  <c:v>31716</c:v>
                </c:pt>
                <c:pt idx="334">
                  <c:v>31746</c:v>
                </c:pt>
                <c:pt idx="335">
                  <c:v>31777</c:v>
                </c:pt>
                <c:pt idx="336">
                  <c:v>31808</c:v>
                </c:pt>
                <c:pt idx="337">
                  <c:v>31836</c:v>
                </c:pt>
                <c:pt idx="338">
                  <c:v>31867</c:v>
                </c:pt>
                <c:pt idx="339">
                  <c:v>31897</c:v>
                </c:pt>
                <c:pt idx="340">
                  <c:v>31928</c:v>
                </c:pt>
                <c:pt idx="341">
                  <c:v>31958</c:v>
                </c:pt>
                <c:pt idx="342">
                  <c:v>31989</c:v>
                </c:pt>
                <c:pt idx="343">
                  <c:v>32020</c:v>
                </c:pt>
                <c:pt idx="344">
                  <c:v>32050</c:v>
                </c:pt>
                <c:pt idx="345">
                  <c:v>32081</c:v>
                </c:pt>
                <c:pt idx="346">
                  <c:v>32111</c:v>
                </c:pt>
                <c:pt idx="347">
                  <c:v>32142</c:v>
                </c:pt>
                <c:pt idx="348">
                  <c:v>32173</c:v>
                </c:pt>
                <c:pt idx="349">
                  <c:v>32202</c:v>
                </c:pt>
                <c:pt idx="350">
                  <c:v>32233</c:v>
                </c:pt>
                <c:pt idx="351">
                  <c:v>32263</c:v>
                </c:pt>
                <c:pt idx="352">
                  <c:v>32294</c:v>
                </c:pt>
                <c:pt idx="353">
                  <c:v>32324</c:v>
                </c:pt>
                <c:pt idx="354">
                  <c:v>32355</c:v>
                </c:pt>
                <c:pt idx="355">
                  <c:v>32386</c:v>
                </c:pt>
                <c:pt idx="356">
                  <c:v>32416</c:v>
                </c:pt>
                <c:pt idx="357">
                  <c:v>32447</c:v>
                </c:pt>
                <c:pt idx="358">
                  <c:v>32477</c:v>
                </c:pt>
                <c:pt idx="359">
                  <c:v>32508</c:v>
                </c:pt>
                <c:pt idx="360">
                  <c:v>32539</c:v>
                </c:pt>
                <c:pt idx="361">
                  <c:v>32567</c:v>
                </c:pt>
                <c:pt idx="362">
                  <c:v>32598</c:v>
                </c:pt>
                <c:pt idx="363">
                  <c:v>32628</c:v>
                </c:pt>
                <c:pt idx="364">
                  <c:v>32659</c:v>
                </c:pt>
                <c:pt idx="365">
                  <c:v>32689</c:v>
                </c:pt>
                <c:pt idx="366">
                  <c:v>32720</c:v>
                </c:pt>
                <c:pt idx="367">
                  <c:v>32751</c:v>
                </c:pt>
                <c:pt idx="368">
                  <c:v>32781</c:v>
                </c:pt>
                <c:pt idx="369">
                  <c:v>32812</c:v>
                </c:pt>
                <c:pt idx="370">
                  <c:v>32842</c:v>
                </c:pt>
                <c:pt idx="371">
                  <c:v>32873</c:v>
                </c:pt>
                <c:pt idx="372">
                  <c:v>32904</c:v>
                </c:pt>
                <c:pt idx="373">
                  <c:v>32932</c:v>
                </c:pt>
                <c:pt idx="374">
                  <c:v>32963</c:v>
                </c:pt>
                <c:pt idx="375">
                  <c:v>32993</c:v>
                </c:pt>
                <c:pt idx="376">
                  <c:v>33024</c:v>
                </c:pt>
                <c:pt idx="377">
                  <c:v>33054</c:v>
                </c:pt>
                <c:pt idx="378">
                  <c:v>33085</c:v>
                </c:pt>
                <c:pt idx="379">
                  <c:v>33116</c:v>
                </c:pt>
                <c:pt idx="380">
                  <c:v>33146</c:v>
                </c:pt>
                <c:pt idx="381">
                  <c:v>33177</c:v>
                </c:pt>
                <c:pt idx="382">
                  <c:v>33207</c:v>
                </c:pt>
                <c:pt idx="383">
                  <c:v>33238</c:v>
                </c:pt>
                <c:pt idx="384">
                  <c:v>33269</c:v>
                </c:pt>
                <c:pt idx="385">
                  <c:v>33297</c:v>
                </c:pt>
                <c:pt idx="386">
                  <c:v>33328</c:v>
                </c:pt>
                <c:pt idx="387">
                  <c:v>33358</c:v>
                </c:pt>
                <c:pt idx="388">
                  <c:v>33389</c:v>
                </c:pt>
                <c:pt idx="389">
                  <c:v>33419</c:v>
                </c:pt>
                <c:pt idx="390">
                  <c:v>33450</c:v>
                </c:pt>
                <c:pt idx="391">
                  <c:v>33481</c:v>
                </c:pt>
                <c:pt idx="392">
                  <c:v>33511</c:v>
                </c:pt>
                <c:pt idx="393">
                  <c:v>33542</c:v>
                </c:pt>
                <c:pt idx="394">
                  <c:v>33572</c:v>
                </c:pt>
                <c:pt idx="395">
                  <c:v>33603</c:v>
                </c:pt>
                <c:pt idx="396">
                  <c:v>33634</c:v>
                </c:pt>
                <c:pt idx="397">
                  <c:v>33663</c:v>
                </c:pt>
                <c:pt idx="398">
                  <c:v>33694</c:v>
                </c:pt>
                <c:pt idx="399">
                  <c:v>33724</c:v>
                </c:pt>
                <c:pt idx="400">
                  <c:v>33755</c:v>
                </c:pt>
                <c:pt idx="401">
                  <c:v>33785</c:v>
                </c:pt>
                <c:pt idx="402">
                  <c:v>33816</c:v>
                </c:pt>
                <c:pt idx="403">
                  <c:v>33847</c:v>
                </c:pt>
                <c:pt idx="404">
                  <c:v>33877</c:v>
                </c:pt>
                <c:pt idx="405">
                  <c:v>33908</c:v>
                </c:pt>
                <c:pt idx="406">
                  <c:v>33938</c:v>
                </c:pt>
                <c:pt idx="407">
                  <c:v>33969</c:v>
                </c:pt>
                <c:pt idx="408">
                  <c:v>34000</c:v>
                </c:pt>
                <c:pt idx="409">
                  <c:v>34028</c:v>
                </c:pt>
                <c:pt idx="410">
                  <c:v>34059</c:v>
                </c:pt>
                <c:pt idx="411">
                  <c:v>34089</c:v>
                </c:pt>
                <c:pt idx="412">
                  <c:v>34120</c:v>
                </c:pt>
                <c:pt idx="413">
                  <c:v>34150</c:v>
                </c:pt>
                <c:pt idx="414">
                  <c:v>34181</c:v>
                </c:pt>
                <c:pt idx="415">
                  <c:v>34212</c:v>
                </c:pt>
                <c:pt idx="416">
                  <c:v>34242</c:v>
                </c:pt>
                <c:pt idx="417">
                  <c:v>34273</c:v>
                </c:pt>
                <c:pt idx="418">
                  <c:v>34303</c:v>
                </c:pt>
                <c:pt idx="419">
                  <c:v>34334</c:v>
                </c:pt>
                <c:pt idx="420">
                  <c:v>34365</c:v>
                </c:pt>
                <c:pt idx="421">
                  <c:v>34393</c:v>
                </c:pt>
                <c:pt idx="422">
                  <c:v>34424</c:v>
                </c:pt>
                <c:pt idx="423">
                  <c:v>34454</c:v>
                </c:pt>
                <c:pt idx="424">
                  <c:v>34485</c:v>
                </c:pt>
                <c:pt idx="425">
                  <c:v>34515</c:v>
                </c:pt>
                <c:pt idx="426">
                  <c:v>34546</c:v>
                </c:pt>
                <c:pt idx="427">
                  <c:v>34577</c:v>
                </c:pt>
                <c:pt idx="428">
                  <c:v>34607</c:v>
                </c:pt>
                <c:pt idx="429">
                  <c:v>34638</c:v>
                </c:pt>
                <c:pt idx="430">
                  <c:v>34668</c:v>
                </c:pt>
                <c:pt idx="431">
                  <c:v>34699</c:v>
                </c:pt>
                <c:pt idx="432">
                  <c:v>34730</c:v>
                </c:pt>
                <c:pt idx="433">
                  <c:v>34758</c:v>
                </c:pt>
                <c:pt idx="434">
                  <c:v>34789</c:v>
                </c:pt>
                <c:pt idx="435">
                  <c:v>34819</c:v>
                </c:pt>
                <c:pt idx="436">
                  <c:v>34850</c:v>
                </c:pt>
                <c:pt idx="437">
                  <c:v>34880</c:v>
                </c:pt>
                <c:pt idx="438">
                  <c:v>34911</c:v>
                </c:pt>
                <c:pt idx="439">
                  <c:v>34942</c:v>
                </c:pt>
                <c:pt idx="440">
                  <c:v>34972</c:v>
                </c:pt>
                <c:pt idx="441">
                  <c:v>35003</c:v>
                </c:pt>
                <c:pt idx="442">
                  <c:v>35033</c:v>
                </c:pt>
                <c:pt idx="443">
                  <c:v>35064</c:v>
                </c:pt>
                <c:pt idx="444">
                  <c:v>35095</c:v>
                </c:pt>
                <c:pt idx="445">
                  <c:v>35124</c:v>
                </c:pt>
                <c:pt idx="446">
                  <c:v>35155</c:v>
                </c:pt>
                <c:pt idx="447">
                  <c:v>35185</c:v>
                </c:pt>
                <c:pt idx="448">
                  <c:v>35216</c:v>
                </c:pt>
                <c:pt idx="449">
                  <c:v>35246</c:v>
                </c:pt>
                <c:pt idx="450">
                  <c:v>35277</c:v>
                </c:pt>
                <c:pt idx="451">
                  <c:v>35308</c:v>
                </c:pt>
                <c:pt idx="452">
                  <c:v>35338</c:v>
                </c:pt>
                <c:pt idx="453">
                  <c:v>35369</c:v>
                </c:pt>
                <c:pt idx="454">
                  <c:v>35399</c:v>
                </c:pt>
                <c:pt idx="455">
                  <c:v>35430</c:v>
                </c:pt>
                <c:pt idx="456">
                  <c:v>35461</c:v>
                </c:pt>
                <c:pt idx="457">
                  <c:v>35489</c:v>
                </c:pt>
                <c:pt idx="458">
                  <c:v>35520</c:v>
                </c:pt>
                <c:pt idx="459">
                  <c:v>35550</c:v>
                </c:pt>
                <c:pt idx="460">
                  <c:v>35581</c:v>
                </c:pt>
                <c:pt idx="461">
                  <c:v>35611</c:v>
                </c:pt>
                <c:pt idx="462">
                  <c:v>35642</c:v>
                </c:pt>
                <c:pt idx="463">
                  <c:v>35673</c:v>
                </c:pt>
                <c:pt idx="464">
                  <c:v>35703</c:v>
                </c:pt>
                <c:pt idx="465">
                  <c:v>35734</c:v>
                </c:pt>
                <c:pt idx="466">
                  <c:v>35764</c:v>
                </c:pt>
                <c:pt idx="467">
                  <c:v>35795</c:v>
                </c:pt>
                <c:pt idx="468">
                  <c:v>35826</c:v>
                </c:pt>
                <c:pt idx="469">
                  <c:v>35854</c:v>
                </c:pt>
                <c:pt idx="470">
                  <c:v>35885</c:v>
                </c:pt>
                <c:pt idx="471">
                  <c:v>35915</c:v>
                </c:pt>
                <c:pt idx="472">
                  <c:v>35946</c:v>
                </c:pt>
                <c:pt idx="473">
                  <c:v>35976</c:v>
                </c:pt>
                <c:pt idx="474">
                  <c:v>36007</c:v>
                </c:pt>
                <c:pt idx="475">
                  <c:v>36038</c:v>
                </c:pt>
                <c:pt idx="476">
                  <c:v>36068</c:v>
                </c:pt>
                <c:pt idx="477">
                  <c:v>36099</c:v>
                </c:pt>
                <c:pt idx="478">
                  <c:v>36129</c:v>
                </c:pt>
                <c:pt idx="479">
                  <c:v>36160</c:v>
                </c:pt>
                <c:pt idx="480">
                  <c:v>36191</c:v>
                </c:pt>
                <c:pt idx="481">
                  <c:v>36219</c:v>
                </c:pt>
                <c:pt idx="482">
                  <c:v>36250</c:v>
                </c:pt>
                <c:pt idx="483">
                  <c:v>36280</c:v>
                </c:pt>
                <c:pt idx="484">
                  <c:v>36311</c:v>
                </c:pt>
                <c:pt idx="485">
                  <c:v>36341</c:v>
                </c:pt>
                <c:pt idx="486">
                  <c:v>36372</c:v>
                </c:pt>
                <c:pt idx="487">
                  <c:v>36403</c:v>
                </c:pt>
                <c:pt idx="488">
                  <c:v>36433</c:v>
                </c:pt>
                <c:pt idx="489">
                  <c:v>36464</c:v>
                </c:pt>
                <c:pt idx="490">
                  <c:v>36494</c:v>
                </c:pt>
                <c:pt idx="491">
                  <c:v>36525</c:v>
                </c:pt>
                <c:pt idx="492">
                  <c:v>36556</c:v>
                </c:pt>
                <c:pt idx="493">
                  <c:v>36585</c:v>
                </c:pt>
                <c:pt idx="494">
                  <c:v>36616</c:v>
                </c:pt>
                <c:pt idx="495">
                  <c:v>36646</c:v>
                </c:pt>
                <c:pt idx="496">
                  <c:v>36677</c:v>
                </c:pt>
                <c:pt idx="497">
                  <c:v>36707</c:v>
                </c:pt>
                <c:pt idx="498">
                  <c:v>36738</c:v>
                </c:pt>
                <c:pt idx="499">
                  <c:v>36769</c:v>
                </c:pt>
                <c:pt idx="500">
                  <c:v>36799</c:v>
                </c:pt>
                <c:pt idx="501">
                  <c:v>36830</c:v>
                </c:pt>
                <c:pt idx="502">
                  <c:v>36860</c:v>
                </c:pt>
                <c:pt idx="503">
                  <c:v>36891</c:v>
                </c:pt>
                <c:pt idx="504">
                  <c:v>36922</c:v>
                </c:pt>
                <c:pt idx="505">
                  <c:v>36950</c:v>
                </c:pt>
                <c:pt idx="506">
                  <c:v>36981</c:v>
                </c:pt>
                <c:pt idx="507">
                  <c:v>37011</c:v>
                </c:pt>
                <c:pt idx="508">
                  <c:v>37042</c:v>
                </c:pt>
                <c:pt idx="509">
                  <c:v>37072</c:v>
                </c:pt>
                <c:pt idx="510">
                  <c:v>37103</c:v>
                </c:pt>
                <c:pt idx="511">
                  <c:v>37134</c:v>
                </c:pt>
                <c:pt idx="512">
                  <c:v>37164</c:v>
                </c:pt>
                <c:pt idx="513">
                  <c:v>37195</c:v>
                </c:pt>
                <c:pt idx="514">
                  <c:v>37225</c:v>
                </c:pt>
                <c:pt idx="515">
                  <c:v>37256</c:v>
                </c:pt>
                <c:pt idx="516">
                  <c:v>37287</c:v>
                </c:pt>
                <c:pt idx="517">
                  <c:v>37315</c:v>
                </c:pt>
                <c:pt idx="518">
                  <c:v>37346</c:v>
                </c:pt>
                <c:pt idx="519">
                  <c:v>37376</c:v>
                </c:pt>
                <c:pt idx="520">
                  <c:v>37407</c:v>
                </c:pt>
                <c:pt idx="521">
                  <c:v>37437</c:v>
                </c:pt>
                <c:pt idx="522">
                  <c:v>37468</c:v>
                </c:pt>
                <c:pt idx="523">
                  <c:v>37499</c:v>
                </c:pt>
                <c:pt idx="524">
                  <c:v>37529</c:v>
                </c:pt>
                <c:pt idx="525">
                  <c:v>37560</c:v>
                </c:pt>
                <c:pt idx="526">
                  <c:v>37590</c:v>
                </c:pt>
                <c:pt idx="527">
                  <c:v>37621</c:v>
                </c:pt>
                <c:pt idx="528">
                  <c:v>37652</c:v>
                </c:pt>
                <c:pt idx="529">
                  <c:v>37680</c:v>
                </c:pt>
                <c:pt idx="530">
                  <c:v>37711</c:v>
                </c:pt>
                <c:pt idx="531">
                  <c:v>37741</c:v>
                </c:pt>
                <c:pt idx="532">
                  <c:v>37772</c:v>
                </c:pt>
                <c:pt idx="533">
                  <c:v>37802</c:v>
                </c:pt>
                <c:pt idx="534">
                  <c:v>37833</c:v>
                </c:pt>
                <c:pt idx="535">
                  <c:v>37864</c:v>
                </c:pt>
                <c:pt idx="536">
                  <c:v>37894</c:v>
                </c:pt>
                <c:pt idx="537">
                  <c:v>37925</c:v>
                </c:pt>
                <c:pt idx="538">
                  <c:v>37955</c:v>
                </c:pt>
                <c:pt idx="539">
                  <c:v>37986</c:v>
                </c:pt>
                <c:pt idx="540">
                  <c:v>38017</c:v>
                </c:pt>
                <c:pt idx="541">
                  <c:v>38046</c:v>
                </c:pt>
                <c:pt idx="542">
                  <c:v>38077</c:v>
                </c:pt>
                <c:pt idx="543">
                  <c:v>38107</c:v>
                </c:pt>
                <c:pt idx="544">
                  <c:v>38138</c:v>
                </c:pt>
                <c:pt idx="545">
                  <c:v>38168</c:v>
                </c:pt>
                <c:pt idx="546">
                  <c:v>38199</c:v>
                </c:pt>
                <c:pt idx="547">
                  <c:v>38230</c:v>
                </c:pt>
                <c:pt idx="548">
                  <c:v>38260</c:v>
                </c:pt>
                <c:pt idx="549">
                  <c:v>38291</c:v>
                </c:pt>
                <c:pt idx="550">
                  <c:v>38321</c:v>
                </c:pt>
                <c:pt idx="551">
                  <c:v>38352</c:v>
                </c:pt>
                <c:pt idx="552">
                  <c:v>38383</c:v>
                </c:pt>
                <c:pt idx="553">
                  <c:v>38411</c:v>
                </c:pt>
                <c:pt idx="554">
                  <c:v>38442</c:v>
                </c:pt>
                <c:pt idx="555">
                  <c:v>38472</c:v>
                </c:pt>
                <c:pt idx="556">
                  <c:v>38503</c:v>
                </c:pt>
                <c:pt idx="557">
                  <c:v>38533</c:v>
                </c:pt>
                <c:pt idx="558">
                  <c:v>38564</c:v>
                </c:pt>
                <c:pt idx="559">
                  <c:v>38595</c:v>
                </c:pt>
                <c:pt idx="560">
                  <c:v>38625</c:v>
                </c:pt>
                <c:pt idx="561">
                  <c:v>38656</c:v>
                </c:pt>
                <c:pt idx="562">
                  <c:v>38686</c:v>
                </c:pt>
                <c:pt idx="563">
                  <c:v>38717</c:v>
                </c:pt>
                <c:pt idx="564">
                  <c:v>38748</c:v>
                </c:pt>
                <c:pt idx="565">
                  <c:v>38776</c:v>
                </c:pt>
                <c:pt idx="566">
                  <c:v>38807</c:v>
                </c:pt>
                <c:pt idx="567">
                  <c:v>38837</c:v>
                </c:pt>
                <c:pt idx="568">
                  <c:v>38868</c:v>
                </c:pt>
                <c:pt idx="569">
                  <c:v>38898</c:v>
                </c:pt>
                <c:pt idx="570">
                  <c:v>38929</c:v>
                </c:pt>
                <c:pt idx="571">
                  <c:v>38960</c:v>
                </c:pt>
                <c:pt idx="572">
                  <c:v>38990</c:v>
                </c:pt>
                <c:pt idx="573">
                  <c:v>39021</c:v>
                </c:pt>
                <c:pt idx="574">
                  <c:v>39051</c:v>
                </c:pt>
                <c:pt idx="575">
                  <c:v>39082</c:v>
                </c:pt>
                <c:pt idx="576">
                  <c:v>39113</c:v>
                </c:pt>
                <c:pt idx="577">
                  <c:v>39141</c:v>
                </c:pt>
                <c:pt idx="578">
                  <c:v>39172</c:v>
                </c:pt>
                <c:pt idx="579">
                  <c:v>39202</c:v>
                </c:pt>
                <c:pt idx="580">
                  <c:v>39233</c:v>
                </c:pt>
                <c:pt idx="581">
                  <c:v>39263</c:v>
                </c:pt>
                <c:pt idx="582">
                  <c:v>39294</c:v>
                </c:pt>
                <c:pt idx="583">
                  <c:v>39325</c:v>
                </c:pt>
                <c:pt idx="584">
                  <c:v>39355</c:v>
                </c:pt>
                <c:pt idx="585">
                  <c:v>39386</c:v>
                </c:pt>
                <c:pt idx="586">
                  <c:v>39416</c:v>
                </c:pt>
                <c:pt idx="587">
                  <c:v>39447</c:v>
                </c:pt>
                <c:pt idx="588">
                  <c:v>39478</c:v>
                </c:pt>
                <c:pt idx="589">
                  <c:v>39507</c:v>
                </c:pt>
                <c:pt idx="590">
                  <c:v>39538</c:v>
                </c:pt>
                <c:pt idx="591">
                  <c:v>39568</c:v>
                </c:pt>
                <c:pt idx="592">
                  <c:v>39599</c:v>
                </c:pt>
                <c:pt idx="593">
                  <c:v>39629</c:v>
                </c:pt>
                <c:pt idx="594">
                  <c:v>39660</c:v>
                </c:pt>
                <c:pt idx="595">
                  <c:v>39691</c:v>
                </c:pt>
                <c:pt idx="596">
                  <c:v>39721</c:v>
                </c:pt>
                <c:pt idx="597">
                  <c:v>39752</c:v>
                </c:pt>
                <c:pt idx="598">
                  <c:v>39782</c:v>
                </c:pt>
                <c:pt idx="599">
                  <c:v>39813</c:v>
                </c:pt>
                <c:pt idx="600">
                  <c:v>39844</c:v>
                </c:pt>
                <c:pt idx="601">
                  <c:v>39872</c:v>
                </c:pt>
                <c:pt idx="602">
                  <c:v>39903</c:v>
                </c:pt>
                <c:pt idx="603">
                  <c:v>39933</c:v>
                </c:pt>
                <c:pt idx="604">
                  <c:v>39964</c:v>
                </c:pt>
                <c:pt idx="605">
                  <c:v>39994</c:v>
                </c:pt>
                <c:pt idx="606">
                  <c:v>40025</c:v>
                </c:pt>
                <c:pt idx="607">
                  <c:v>40056</c:v>
                </c:pt>
                <c:pt idx="608">
                  <c:v>40086</c:v>
                </c:pt>
                <c:pt idx="609">
                  <c:v>40117</c:v>
                </c:pt>
                <c:pt idx="610">
                  <c:v>40147</c:v>
                </c:pt>
                <c:pt idx="611">
                  <c:v>40178</c:v>
                </c:pt>
                <c:pt idx="612">
                  <c:v>40209</c:v>
                </c:pt>
                <c:pt idx="613">
                  <c:v>40237</c:v>
                </c:pt>
                <c:pt idx="614">
                  <c:v>40268</c:v>
                </c:pt>
                <c:pt idx="615">
                  <c:v>40298</c:v>
                </c:pt>
                <c:pt idx="616">
                  <c:v>40329</c:v>
                </c:pt>
                <c:pt idx="617">
                  <c:v>40359</c:v>
                </c:pt>
                <c:pt idx="618">
                  <c:v>40390</c:v>
                </c:pt>
                <c:pt idx="619">
                  <c:v>40421</c:v>
                </c:pt>
                <c:pt idx="620">
                  <c:v>40451</c:v>
                </c:pt>
                <c:pt idx="621">
                  <c:v>40482</c:v>
                </c:pt>
                <c:pt idx="622">
                  <c:v>40512</c:v>
                </c:pt>
                <c:pt idx="623">
                  <c:v>40543</c:v>
                </c:pt>
                <c:pt idx="624">
                  <c:v>40574</c:v>
                </c:pt>
                <c:pt idx="625">
                  <c:v>40602</c:v>
                </c:pt>
                <c:pt idx="626">
                  <c:v>40633</c:v>
                </c:pt>
                <c:pt idx="627">
                  <c:v>40663</c:v>
                </c:pt>
                <c:pt idx="628">
                  <c:v>40694</c:v>
                </c:pt>
                <c:pt idx="629">
                  <c:v>40724</c:v>
                </c:pt>
                <c:pt idx="630">
                  <c:v>40755</c:v>
                </c:pt>
                <c:pt idx="631">
                  <c:v>40786</c:v>
                </c:pt>
                <c:pt idx="632">
                  <c:v>40816</c:v>
                </c:pt>
                <c:pt idx="633">
                  <c:v>40847</c:v>
                </c:pt>
                <c:pt idx="634">
                  <c:v>40877</c:v>
                </c:pt>
                <c:pt idx="635">
                  <c:v>40908</c:v>
                </c:pt>
                <c:pt idx="636">
                  <c:v>40939</c:v>
                </c:pt>
                <c:pt idx="637">
                  <c:v>40968</c:v>
                </c:pt>
                <c:pt idx="638">
                  <c:v>40999</c:v>
                </c:pt>
                <c:pt idx="639">
                  <c:v>41029</c:v>
                </c:pt>
                <c:pt idx="640">
                  <c:v>41060</c:v>
                </c:pt>
                <c:pt idx="641">
                  <c:v>41090</c:v>
                </c:pt>
                <c:pt idx="642">
                  <c:v>41121</c:v>
                </c:pt>
                <c:pt idx="643">
                  <c:v>41152</c:v>
                </c:pt>
                <c:pt idx="644">
                  <c:v>41182</c:v>
                </c:pt>
                <c:pt idx="645">
                  <c:v>41213</c:v>
                </c:pt>
                <c:pt idx="646">
                  <c:v>41243</c:v>
                </c:pt>
                <c:pt idx="647">
                  <c:v>41274</c:v>
                </c:pt>
                <c:pt idx="648">
                  <c:v>41305</c:v>
                </c:pt>
                <c:pt idx="649">
                  <c:v>41333</c:v>
                </c:pt>
                <c:pt idx="650">
                  <c:v>41364</c:v>
                </c:pt>
                <c:pt idx="651">
                  <c:v>41394</c:v>
                </c:pt>
                <c:pt idx="652">
                  <c:v>41425</c:v>
                </c:pt>
                <c:pt idx="653">
                  <c:v>41455</c:v>
                </c:pt>
                <c:pt idx="654">
                  <c:v>41486</c:v>
                </c:pt>
                <c:pt idx="655">
                  <c:v>41517</c:v>
                </c:pt>
                <c:pt idx="656">
                  <c:v>41547</c:v>
                </c:pt>
                <c:pt idx="657">
                  <c:v>41578</c:v>
                </c:pt>
                <c:pt idx="658">
                  <c:v>41608</c:v>
                </c:pt>
                <c:pt idx="659">
                  <c:v>41639</c:v>
                </c:pt>
                <c:pt idx="660">
                  <c:v>41670</c:v>
                </c:pt>
                <c:pt idx="661">
                  <c:v>41698</c:v>
                </c:pt>
                <c:pt idx="662">
                  <c:v>41729</c:v>
                </c:pt>
                <c:pt idx="663">
                  <c:v>41759</c:v>
                </c:pt>
                <c:pt idx="664">
                  <c:v>41790</c:v>
                </c:pt>
                <c:pt idx="665">
                  <c:v>41820</c:v>
                </c:pt>
                <c:pt idx="666">
                  <c:v>41851</c:v>
                </c:pt>
                <c:pt idx="667">
                  <c:v>41882</c:v>
                </c:pt>
                <c:pt idx="668">
                  <c:v>41912</c:v>
                </c:pt>
                <c:pt idx="669">
                  <c:v>41943</c:v>
                </c:pt>
                <c:pt idx="670">
                  <c:v>41973</c:v>
                </c:pt>
                <c:pt idx="671">
                  <c:v>42004</c:v>
                </c:pt>
                <c:pt idx="672">
                  <c:v>42035</c:v>
                </c:pt>
                <c:pt idx="673">
                  <c:v>42063</c:v>
                </c:pt>
                <c:pt idx="674">
                  <c:v>42094</c:v>
                </c:pt>
                <c:pt idx="675">
                  <c:v>42124</c:v>
                </c:pt>
                <c:pt idx="676">
                  <c:v>42155</c:v>
                </c:pt>
                <c:pt idx="677">
                  <c:v>42185</c:v>
                </c:pt>
                <c:pt idx="678">
                  <c:v>42216</c:v>
                </c:pt>
                <c:pt idx="679">
                  <c:v>42247</c:v>
                </c:pt>
                <c:pt idx="680">
                  <c:v>42277</c:v>
                </c:pt>
                <c:pt idx="681">
                  <c:v>42308</c:v>
                </c:pt>
                <c:pt idx="682">
                  <c:v>42338</c:v>
                </c:pt>
                <c:pt idx="683">
                  <c:v>42369</c:v>
                </c:pt>
                <c:pt idx="684">
                  <c:v>42400</c:v>
                </c:pt>
                <c:pt idx="685">
                  <c:v>42429</c:v>
                </c:pt>
                <c:pt idx="686">
                  <c:v>42460</c:v>
                </c:pt>
                <c:pt idx="687">
                  <c:v>42490</c:v>
                </c:pt>
                <c:pt idx="688">
                  <c:v>42521</c:v>
                </c:pt>
                <c:pt idx="689">
                  <c:v>42551</c:v>
                </c:pt>
                <c:pt idx="690">
                  <c:v>42582</c:v>
                </c:pt>
                <c:pt idx="691">
                  <c:v>42613</c:v>
                </c:pt>
                <c:pt idx="692">
                  <c:v>42643</c:v>
                </c:pt>
                <c:pt idx="693">
                  <c:v>42674</c:v>
                </c:pt>
                <c:pt idx="694">
                  <c:v>42704</c:v>
                </c:pt>
                <c:pt idx="695">
                  <c:v>42735</c:v>
                </c:pt>
                <c:pt idx="696">
                  <c:v>42766</c:v>
                </c:pt>
                <c:pt idx="697">
                  <c:v>42794</c:v>
                </c:pt>
                <c:pt idx="698">
                  <c:v>42825</c:v>
                </c:pt>
                <c:pt idx="699">
                  <c:v>42855</c:v>
                </c:pt>
                <c:pt idx="700">
                  <c:v>42886</c:v>
                </c:pt>
                <c:pt idx="701">
                  <c:v>42916</c:v>
                </c:pt>
                <c:pt idx="702">
                  <c:v>42947</c:v>
                </c:pt>
                <c:pt idx="703">
                  <c:v>42978</c:v>
                </c:pt>
                <c:pt idx="704">
                  <c:v>43008</c:v>
                </c:pt>
                <c:pt idx="705">
                  <c:v>43039</c:v>
                </c:pt>
                <c:pt idx="706">
                  <c:v>43069</c:v>
                </c:pt>
                <c:pt idx="707">
                  <c:v>43100</c:v>
                </c:pt>
                <c:pt idx="708">
                  <c:v>43131</c:v>
                </c:pt>
                <c:pt idx="709">
                  <c:v>43159</c:v>
                </c:pt>
                <c:pt idx="710">
                  <c:v>43190</c:v>
                </c:pt>
                <c:pt idx="711">
                  <c:v>43220</c:v>
                </c:pt>
                <c:pt idx="712">
                  <c:v>43251</c:v>
                </c:pt>
                <c:pt idx="713">
                  <c:v>43281</c:v>
                </c:pt>
                <c:pt idx="714">
                  <c:v>43312</c:v>
                </c:pt>
                <c:pt idx="715">
                  <c:v>43343</c:v>
                </c:pt>
                <c:pt idx="716">
                  <c:v>43373</c:v>
                </c:pt>
                <c:pt idx="717">
                  <c:v>43404</c:v>
                </c:pt>
                <c:pt idx="718">
                  <c:v>43434</c:v>
                </c:pt>
                <c:pt idx="719">
                  <c:v>43465</c:v>
                </c:pt>
                <c:pt idx="720">
                  <c:v>43496</c:v>
                </c:pt>
                <c:pt idx="721">
                  <c:v>43524</c:v>
                </c:pt>
                <c:pt idx="722">
                  <c:v>43555</c:v>
                </c:pt>
                <c:pt idx="723">
                  <c:v>43585</c:v>
                </c:pt>
                <c:pt idx="724">
                  <c:v>43616</c:v>
                </c:pt>
                <c:pt idx="725">
                  <c:v>43646</c:v>
                </c:pt>
                <c:pt idx="726">
                  <c:v>43677</c:v>
                </c:pt>
                <c:pt idx="727">
                  <c:v>43708</c:v>
                </c:pt>
                <c:pt idx="728">
                  <c:v>43738</c:v>
                </c:pt>
                <c:pt idx="729">
                  <c:v>43769</c:v>
                </c:pt>
                <c:pt idx="730">
                  <c:v>43799</c:v>
                </c:pt>
                <c:pt idx="731">
                  <c:v>43830</c:v>
                </c:pt>
                <c:pt idx="732">
                  <c:v>43861</c:v>
                </c:pt>
                <c:pt idx="733">
                  <c:v>43890</c:v>
                </c:pt>
                <c:pt idx="734">
                  <c:v>43921</c:v>
                </c:pt>
                <c:pt idx="735">
                  <c:v>43951</c:v>
                </c:pt>
                <c:pt idx="736">
                  <c:v>43982</c:v>
                </c:pt>
                <c:pt idx="737">
                  <c:v>44012</c:v>
                </c:pt>
                <c:pt idx="738">
                  <c:v>44043</c:v>
                </c:pt>
                <c:pt idx="739">
                  <c:v>44074</c:v>
                </c:pt>
                <c:pt idx="740">
                  <c:v>44104</c:v>
                </c:pt>
                <c:pt idx="741">
                  <c:v>44135</c:v>
                </c:pt>
                <c:pt idx="742">
                  <c:v>44165</c:v>
                </c:pt>
                <c:pt idx="743">
                  <c:v>44196</c:v>
                </c:pt>
                <c:pt idx="744">
                  <c:v>44227</c:v>
                </c:pt>
                <c:pt idx="745">
                  <c:v>44255</c:v>
                </c:pt>
                <c:pt idx="746">
                  <c:v>44286</c:v>
                </c:pt>
                <c:pt idx="747">
                  <c:v>44316</c:v>
                </c:pt>
                <c:pt idx="748">
                  <c:v>44347</c:v>
                </c:pt>
                <c:pt idx="749">
                  <c:v>44377</c:v>
                </c:pt>
                <c:pt idx="750">
                  <c:v>44408</c:v>
                </c:pt>
                <c:pt idx="751">
                  <c:v>44439</c:v>
                </c:pt>
                <c:pt idx="752">
                  <c:v>44469</c:v>
                </c:pt>
                <c:pt idx="753">
                  <c:v>44500</c:v>
                </c:pt>
                <c:pt idx="754">
                  <c:v>44530</c:v>
                </c:pt>
                <c:pt idx="755">
                  <c:v>44561</c:v>
                </c:pt>
                <c:pt idx="756">
                  <c:v>44592</c:v>
                </c:pt>
                <c:pt idx="757">
                  <c:v>44620</c:v>
                </c:pt>
                <c:pt idx="758">
                  <c:v>44651</c:v>
                </c:pt>
                <c:pt idx="759">
                  <c:v>44681</c:v>
                </c:pt>
                <c:pt idx="760">
                  <c:v>44712</c:v>
                </c:pt>
                <c:pt idx="761">
                  <c:v>44742</c:v>
                </c:pt>
                <c:pt idx="762">
                  <c:v>44773</c:v>
                </c:pt>
                <c:pt idx="763">
                  <c:v>44804</c:v>
                </c:pt>
                <c:pt idx="764">
                  <c:v>44834</c:v>
                </c:pt>
                <c:pt idx="765">
                  <c:v>44865</c:v>
                </c:pt>
                <c:pt idx="766">
                  <c:v>44895</c:v>
                </c:pt>
                <c:pt idx="767">
                  <c:v>44926</c:v>
                </c:pt>
                <c:pt idx="768">
                  <c:v>44957</c:v>
                </c:pt>
                <c:pt idx="769">
                  <c:v>44985</c:v>
                </c:pt>
              </c:numCache>
            </c:numRef>
          </c:cat>
          <c:val>
            <c:numRef>
              <c:f>[0]!change</c:f>
              <c:numCache>
                <c:formatCode>0.00%</c:formatCode>
                <c:ptCount val="770"/>
                <c:pt idx="0">
                  <c:v>#N/A</c:v>
                </c:pt>
                <c:pt idx="1">
                  <c:v>#N/A</c:v>
                </c:pt>
                <c:pt idx="2">
                  <c:v>#N/A</c:v>
                </c:pt>
                <c:pt idx="3">
                  <c:v>#N/A</c:v>
                </c:pt>
                <c:pt idx="4">
                  <c:v>#N/A</c:v>
                </c:pt>
                <c:pt idx="5">
                  <c:v>#N/A</c:v>
                </c:pt>
                <c:pt idx="6">
                  <c:v>5.0193050193050315E-2</c:v>
                </c:pt>
                <c:pt idx="7">
                  <c:v>3.041825095057038E-2</c:v>
                </c:pt>
                <c:pt idx="8">
                  <c:v>1.4981273408239737E-2</c:v>
                </c:pt>
                <c:pt idx="9">
                  <c:v>7.4626865671640896E-3</c:v>
                </c:pt>
                <c:pt idx="10">
                  <c:v>-3.7037037037037646E-3</c:v>
                </c:pt>
                <c:pt idx="11">
                  <c:v>1.1070110701106861E-2</c:v>
                </c:pt>
                <c:pt idx="12">
                  <c:v>1.1029411764705843E-2</c:v>
                </c:pt>
                <c:pt idx="13">
                  <c:v>1.4760147601476037E-2</c:v>
                </c:pt>
                <c:pt idx="14">
                  <c:v>7.3800738007379074E-3</c:v>
                </c:pt>
                <c:pt idx="15">
                  <c:v>1.8518518518518601E-2</c:v>
                </c:pt>
                <c:pt idx="16">
                  <c:v>2.2304832713754719E-2</c:v>
                </c:pt>
                <c:pt idx="17">
                  <c:v>3.6496350364965124E-3</c:v>
                </c:pt>
                <c:pt idx="18">
                  <c:v>0</c:v>
                </c:pt>
                <c:pt idx="19">
                  <c:v>7.2727272727273196E-3</c:v>
                </c:pt>
                <c:pt idx="20">
                  <c:v>1.46520146520146E-2</c:v>
                </c:pt>
                <c:pt idx="21">
                  <c:v>7.2727272727273196E-3</c:v>
                </c:pt>
                <c:pt idx="22">
                  <c:v>7.2727272727273196E-3</c:v>
                </c:pt>
                <c:pt idx="23">
                  <c:v>7.2727272727273196E-3</c:v>
                </c:pt>
                <c:pt idx="24">
                  <c:v>1.4545454545454417E-2</c:v>
                </c:pt>
                <c:pt idx="25">
                  <c:v>1.0830324909747224E-2</c:v>
                </c:pt>
                <c:pt idx="26">
                  <c:v>2.5270758122743597E-2</c:v>
                </c:pt>
                <c:pt idx="27">
                  <c:v>3.6101083032491044E-2</c:v>
                </c:pt>
                <c:pt idx="28">
                  <c:v>4.6931407942238268E-2</c:v>
                </c:pt>
                <c:pt idx="29">
                  <c:v>5.7761732851985714E-2</c:v>
                </c:pt>
                <c:pt idx="30">
                  <c:v>5.7347670250896154E-2</c:v>
                </c:pt>
                <c:pt idx="31">
                  <c:v>7.1428571428571397E-2</c:v>
                </c:pt>
                <c:pt idx="32">
                  <c:v>5.6338028169014231E-2</c:v>
                </c:pt>
                <c:pt idx="33">
                  <c:v>5.9233449477351874E-2</c:v>
                </c:pt>
                <c:pt idx="34">
                  <c:v>6.2068965517241503E-2</c:v>
                </c:pt>
                <c:pt idx="35">
                  <c:v>6.1433447098976135E-2</c:v>
                </c:pt>
                <c:pt idx="36">
                  <c:v>5.4237288135593253E-2</c:v>
                </c:pt>
                <c:pt idx="37">
                  <c:v>5.0000000000000044E-2</c:v>
                </c:pt>
                <c:pt idx="38">
                  <c:v>5.3333333333333455E-2</c:v>
                </c:pt>
                <c:pt idx="39">
                  <c:v>4.6052631578947345E-2</c:v>
                </c:pt>
                <c:pt idx="40">
                  <c:v>3.2467532467532534E-2</c:v>
                </c:pt>
                <c:pt idx="41">
                  <c:v>1.9292604501607746E-2</c:v>
                </c:pt>
                <c:pt idx="42">
                  <c:v>2.8938906752411508E-2</c:v>
                </c:pt>
                <c:pt idx="43">
                  <c:v>1.9047619047619202E-2</c:v>
                </c:pt>
                <c:pt idx="44">
                  <c:v>1.8987341772152E-2</c:v>
                </c:pt>
                <c:pt idx="45">
                  <c:v>1.5723270440251458E-2</c:v>
                </c:pt>
                <c:pt idx="46">
                  <c:v>2.8301886792452935E-2</c:v>
                </c:pt>
                <c:pt idx="47">
                  <c:v>3.4700315457413256E-2</c:v>
                </c:pt>
                <c:pt idx="48">
                  <c:v>3.4375000000000044E-2</c:v>
                </c:pt>
                <c:pt idx="49">
                  <c:v>4.049844236760114E-2</c:v>
                </c:pt>
                <c:pt idx="50">
                  <c:v>4.658385093167694E-2</c:v>
                </c:pt>
                <c:pt idx="51">
                  <c:v>5.2631578947368585E-2</c:v>
                </c:pt>
                <c:pt idx="52">
                  <c:v>4.8929663608562546E-2</c:v>
                </c:pt>
                <c:pt idx="53">
                  <c:v>4.8780487804878092E-2</c:v>
                </c:pt>
                <c:pt idx="54">
                  <c:v>4.5317220543806602E-2</c:v>
                </c:pt>
                <c:pt idx="55">
                  <c:v>3.8922155688622784E-2</c:v>
                </c:pt>
                <c:pt idx="56">
                  <c:v>4.1543026706231334E-2</c:v>
                </c:pt>
                <c:pt idx="57">
                  <c:v>3.8235294117646923E-2</c:v>
                </c:pt>
                <c:pt idx="58">
                  <c:v>3.4985422740524852E-2</c:v>
                </c:pt>
                <c:pt idx="59">
                  <c:v>3.7790697674418672E-2</c:v>
                </c:pt>
                <c:pt idx="60">
                  <c:v>3.7572254335260125E-2</c:v>
                </c:pt>
                <c:pt idx="61">
                  <c:v>4.3227665706051965E-2</c:v>
                </c:pt>
                <c:pt idx="62">
                  <c:v>3.7037037037036979E-2</c:v>
                </c:pt>
                <c:pt idx="63">
                  <c:v>3.9660056657224052E-2</c:v>
                </c:pt>
                <c:pt idx="64">
                  <c:v>4.2253521126760507E-2</c:v>
                </c:pt>
                <c:pt idx="65">
                  <c:v>4.2016806722689148E-2</c:v>
                </c:pt>
                <c:pt idx="66">
                  <c:v>4.4568245125348183E-2</c:v>
                </c:pt>
                <c:pt idx="67">
                  <c:v>4.4198895027624197E-2</c:v>
                </c:pt>
                <c:pt idx="68">
                  <c:v>4.6703296703296759E-2</c:v>
                </c:pt>
                <c:pt idx="69">
                  <c:v>4.0871934604904681E-2</c:v>
                </c:pt>
                <c:pt idx="70">
                  <c:v>4.0540540540540571E-2</c:v>
                </c:pt>
                <c:pt idx="71">
                  <c:v>4.3010752688171783E-2</c:v>
                </c:pt>
                <c:pt idx="72">
                  <c:v>4.5333333333333448E-2</c:v>
                </c:pt>
                <c:pt idx="73">
                  <c:v>3.9682539682539764E-2</c:v>
                </c:pt>
                <c:pt idx="74">
                  <c:v>4.1994750656167978E-2</c:v>
                </c:pt>
                <c:pt idx="75">
                  <c:v>4.4502617801047029E-2</c:v>
                </c:pt>
                <c:pt idx="76">
                  <c:v>4.1558441558441572E-2</c:v>
                </c:pt>
                <c:pt idx="77">
                  <c:v>3.8659793814433074E-2</c:v>
                </c:pt>
                <c:pt idx="78">
                  <c:v>3.3163265306122458E-2</c:v>
                </c:pt>
                <c:pt idx="79">
                  <c:v>3.30788804071247E-2</c:v>
                </c:pt>
                <c:pt idx="80">
                  <c:v>3.2745591939546514E-2</c:v>
                </c:pt>
                <c:pt idx="81">
                  <c:v>3.7593984962406068E-2</c:v>
                </c:pt>
                <c:pt idx="82">
                  <c:v>4.2394014962593429E-2</c:v>
                </c:pt>
                <c:pt idx="83">
                  <c:v>4.7146401985111774E-2</c:v>
                </c:pt>
                <c:pt idx="84">
                  <c:v>4.6913580246913611E-2</c:v>
                </c:pt>
                <c:pt idx="85">
                  <c:v>4.9261083743842304E-2</c:v>
                </c:pt>
                <c:pt idx="86">
                  <c:v>4.8780487804878092E-2</c:v>
                </c:pt>
                <c:pt idx="87">
                  <c:v>4.347826086956541E-2</c:v>
                </c:pt>
                <c:pt idx="88">
                  <c:v>2.8708133971292016E-2</c:v>
                </c:pt>
                <c:pt idx="89">
                  <c:v>1.6587677725118377E-2</c:v>
                </c:pt>
                <c:pt idx="90">
                  <c:v>9.4339622641508303E-3</c:v>
                </c:pt>
                <c:pt idx="91">
                  <c:v>2.3474178403755097E-3</c:v>
                </c:pt>
                <c:pt idx="92">
                  <c:v>-9.302325581395321E-3</c:v>
                </c:pt>
                <c:pt idx="93">
                  <c:v>-1.3888888888888951E-2</c:v>
                </c:pt>
                <c:pt idx="94">
                  <c:v>-1.1627906976744207E-2</c:v>
                </c:pt>
                <c:pt idx="95">
                  <c:v>-9.3240093240093413E-3</c:v>
                </c:pt>
                <c:pt idx="96">
                  <c:v>-2.3364485981307581E-3</c:v>
                </c:pt>
                <c:pt idx="97">
                  <c:v>-4.6838407494146361E-3</c:v>
                </c:pt>
                <c:pt idx="98">
                  <c:v>4.6948356807510194E-3</c:v>
                </c:pt>
                <c:pt idx="99">
                  <c:v>7.0422535211267512E-3</c:v>
                </c:pt>
                <c:pt idx="100">
                  <c:v>1.8823529411764683E-2</c:v>
                </c:pt>
                <c:pt idx="101">
                  <c:v>2.5882352941176467E-2</c:v>
                </c:pt>
                <c:pt idx="102">
                  <c:v>2.5761124121779666E-2</c:v>
                </c:pt>
                <c:pt idx="103">
                  <c:v>4.2352941176470482E-2</c:v>
                </c:pt>
                <c:pt idx="104">
                  <c:v>3.7383177570093462E-2</c:v>
                </c:pt>
                <c:pt idx="105">
                  <c:v>3.9627039627039728E-2</c:v>
                </c:pt>
                <c:pt idx="106">
                  <c:v>3.6951501154734556E-2</c:v>
                </c:pt>
                <c:pt idx="107">
                  <c:v>3.8990825688073327E-2</c:v>
                </c:pt>
                <c:pt idx="108">
                  <c:v>3.6529680365296802E-2</c:v>
                </c:pt>
                <c:pt idx="109">
                  <c:v>2.9345372460496622E-2</c:v>
                </c:pt>
                <c:pt idx="110">
                  <c:v>2.9279279279279313E-2</c:v>
                </c:pt>
                <c:pt idx="111">
                  <c:v>2.6905829596412412E-2</c:v>
                </c:pt>
                <c:pt idx="112">
                  <c:v>2.8953229398663849E-2</c:v>
                </c:pt>
                <c:pt idx="113">
                  <c:v>2.428256070640189E-2</c:v>
                </c:pt>
                <c:pt idx="114">
                  <c:v>2.4229074889867919E-2</c:v>
                </c:pt>
                <c:pt idx="115">
                  <c:v>1.5350877192982448E-2</c:v>
                </c:pt>
                <c:pt idx="116">
                  <c:v>2.4070021881837933E-2</c:v>
                </c:pt>
                <c:pt idx="117">
                  <c:v>3.0567685589519833E-2</c:v>
                </c:pt>
                <c:pt idx="118">
                  <c:v>2.1645021645021689E-2</c:v>
                </c:pt>
                <c:pt idx="119">
                  <c:v>1.93965517241379E-2</c:v>
                </c:pt>
                <c:pt idx="120">
                  <c:v>1.9354838709677358E-2</c:v>
                </c:pt>
                <c:pt idx="121">
                  <c:v>2.5917926565874883E-2</c:v>
                </c:pt>
                <c:pt idx="122">
                  <c:v>1.9230769230769384E-2</c:v>
                </c:pt>
                <c:pt idx="123">
                  <c:v>1.4830508474576121E-2</c:v>
                </c:pt>
                <c:pt idx="124">
                  <c:v>1.0593220338983134E-2</c:v>
                </c:pt>
                <c:pt idx="125">
                  <c:v>2.1141649048626032E-3</c:v>
                </c:pt>
                <c:pt idx="126">
                  <c:v>-4.2194092827003704E-3</c:v>
                </c:pt>
                <c:pt idx="127">
                  <c:v>-8.4210526315788847E-3</c:v>
                </c:pt>
                <c:pt idx="128">
                  <c:v>-1.0482180293501009E-2</c:v>
                </c:pt>
                <c:pt idx="129">
                  <c:v>-2.087682672233826E-2</c:v>
                </c:pt>
                <c:pt idx="130">
                  <c:v>-2.0964360587002129E-2</c:v>
                </c:pt>
                <c:pt idx="131">
                  <c:v>-2.1097046413502074E-2</c:v>
                </c:pt>
                <c:pt idx="132">
                  <c:v>-2.754237288135597E-2</c:v>
                </c:pt>
                <c:pt idx="133">
                  <c:v>-3.1847133757961776E-2</c:v>
                </c:pt>
                <c:pt idx="134">
                  <c:v>-4.0254237288135708E-2</c:v>
                </c:pt>
                <c:pt idx="135">
                  <c:v>-4.2643923240938131E-2</c:v>
                </c:pt>
                <c:pt idx="136">
                  <c:v>-4.0685224839400513E-2</c:v>
                </c:pt>
                <c:pt idx="137">
                  <c:v>-3.2327586206896575E-2</c:v>
                </c:pt>
                <c:pt idx="138">
                  <c:v>-1.9607843137254832E-2</c:v>
                </c:pt>
                <c:pt idx="139">
                  <c:v>-1.0964912280701733E-2</c:v>
                </c:pt>
                <c:pt idx="140">
                  <c:v>-4.4150110375275053E-3</c:v>
                </c:pt>
                <c:pt idx="141">
                  <c:v>2.2271714922048602E-3</c:v>
                </c:pt>
                <c:pt idx="142">
                  <c:v>4.4642857142858094E-3</c:v>
                </c:pt>
                <c:pt idx="143">
                  <c:v>1.7817371937639326E-2</c:v>
                </c:pt>
                <c:pt idx="144">
                  <c:v>2.0000000000000018E-2</c:v>
                </c:pt>
                <c:pt idx="145">
                  <c:v>2.8824833702882469E-2</c:v>
                </c:pt>
                <c:pt idx="146">
                  <c:v>3.5476718403547602E-2</c:v>
                </c:pt>
                <c:pt idx="147">
                  <c:v>4.2222222222222161E-2</c:v>
                </c:pt>
                <c:pt idx="148">
                  <c:v>5.1111111111111107E-2</c:v>
                </c:pt>
                <c:pt idx="149">
                  <c:v>3.7199124726476906E-2</c:v>
                </c:pt>
                <c:pt idx="150">
                  <c:v>3.7037037037037202E-2</c:v>
                </c:pt>
                <c:pt idx="151">
                  <c:v>2.8017241379310498E-2</c:v>
                </c:pt>
                <c:pt idx="152">
                  <c:v>2.5695931477516032E-2</c:v>
                </c:pt>
                <c:pt idx="153">
                  <c:v>2.7718550106609952E-2</c:v>
                </c:pt>
                <c:pt idx="154">
                  <c:v>2.3255813953488413E-2</c:v>
                </c:pt>
                <c:pt idx="155">
                  <c:v>3.1645569620253111E-2</c:v>
                </c:pt>
                <c:pt idx="156">
                  <c:v>3.7815126050420034E-2</c:v>
                </c:pt>
                <c:pt idx="157">
                  <c:v>4.8218029350104663E-2</c:v>
                </c:pt>
                <c:pt idx="158">
                  <c:v>5.2192066805845538E-2</c:v>
                </c:pt>
                <c:pt idx="159">
                  <c:v>5.1867219917012486E-2</c:v>
                </c:pt>
                <c:pt idx="160">
                  <c:v>5.1652892561983466E-2</c:v>
                </c:pt>
                <c:pt idx="161">
                  <c:v>4.9079754601226933E-2</c:v>
                </c:pt>
                <c:pt idx="162">
                  <c:v>4.4534412955465674E-2</c:v>
                </c:pt>
                <c:pt idx="163">
                  <c:v>4.6000000000000041E-2</c:v>
                </c:pt>
                <c:pt idx="164">
                  <c:v>4.9603174603174649E-2</c:v>
                </c:pt>
                <c:pt idx="165">
                  <c:v>5.12820512820511E-2</c:v>
                </c:pt>
                <c:pt idx="166">
                  <c:v>5.8939096267190516E-2</c:v>
                </c:pt>
                <c:pt idx="167">
                  <c:v>6.2378167641325533E-2</c:v>
                </c:pt>
                <c:pt idx="168">
                  <c:v>6.201550387596888E-2</c:v>
                </c:pt>
                <c:pt idx="169">
                  <c:v>5.1625239005736123E-2</c:v>
                </c:pt>
                <c:pt idx="170">
                  <c:v>3.7807183364839236E-2</c:v>
                </c:pt>
                <c:pt idx="171">
                  <c:v>2.6266416510319024E-2</c:v>
                </c:pt>
                <c:pt idx="172">
                  <c:v>1.4842300556586308E-2</c:v>
                </c:pt>
                <c:pt idx="173">
                  <c:v>1.8348623853210455E-3</c:v>
                </c:pt>
                <c:pt idx="174">
                  <c:v>-1.0948905109488982E-2</c:v>
                </c:pt>
                <c:pt idx="175">
                  <c:v>-2.1818181818181848E-2</c:v>
                </c:pt>
                <c:pt idx="176">
                  <c:v>-2.5500910746812377E-2</c:v>
                </c:pt>
                <c:pt idx="177">
                  <c:v>-2.3765996343692919E-2</c:v>
                </c:pt>
                <c:pt idx="178">
                  <c:v>-2.7422303473491727E-2</c:v>
                </c:pt>
                <c:pt idx="179">
                  <c:v>-3.8461538461538436E-2</c:v>
                </c:pt>
                <c:pt idx="180">
                  <c:v>-3.6900369003689981E-2</c:v>
                </c:pt>
                <c:pt idx="181">
                  <c:v>-3.5315985130111471E-2</c:v>
                </c:pt>
                <c:pt idx="182">
                  <c:v>-3.1775700934579487E-2</c:v>
                </c:pt>
                <c:pt idx="183">
                  <c:v>-4.3071161048689133E-2</c:v>
                </c:pt>
                <c:pt idx="184">
                  <c:v>-4.5112781954887327E-2</c:v>
                </c:pt>
                <c:pt idx="185">
                  <c:v>-4.1904761904762E-2</c:v>
                </c:pt>
                <c:pt idx="186">
                  <c:v>-4.5977011494252928E-2</c:v>
                </c:pt>
                <c:pt idx="187">
                  <c:v>-5.7803468208092457E-2</c:v>
                </c:pt>
                <c:pt idx="188">
                  <c:v>-7.3359073359073323E-2</c:v>
                </c:pt>
                <c:pt idx="189">
                  <c:v>-7.2407045009784787E-2</c:v>
                </c:pt>
                <c:pt idx="190">
                  <c:v>-8.2677165354330673E-2</c:v>
                </c:pt>
                <c:pt idx="191">
                  <c:v>-8.74751491053678E-2</c:v>
                </c:pt>
                <c:pt idx="192">
                  <c:v>-8.6345381526104381E-2</c:v>
                </c:pt>
                <c:pt idx="193">
                  <c:v>-7.1574642126789323E-2</c:v>
                </c:pt>
                <c:pt idx="194">
                  <c:v>-5.8333333333333237E-2</c:v>
                </c:pt>
                <c:pt idx="195">
                  <c:v>-3.3755274261603407E-2</c:v>
                </c:pt>
                <c:pt idx="196">
                  <c:v>-1.0729613733905574E-2</c:v>
                </c:pt>
                <c:pt idx="197">
                  <c:v>1.089324618736387E-2</c:v>
                </c:pt>
                <c:pt idx="198">
                  <c:v>3.076923076923066E-2</c:v>
                </c:pt>
                <c:pt idx="199">
                  <c:v>3.7444933920704804E-2</c:v>
                </c:pt>
                <c:pt idx="200">
                  <c:v>4.6460176991150348E-2</c:v>
                </c:pt>
                <c:pt idx="201">
                  <c:v>3.9301310043668325E-2</c:v>
                </c:pt>
                <c:pt idx="202">
                  <c:v>3.9045553145336198E-2</c:v>
                </c:pt>
                <c:pt idx="203">
                  <c:v>3.8793103448276023E-2</c:v>
                </c:pt>
                <c:pt idx="204">
                  <c:v>4.051172707889128E-2</c:v>
                </c:pt>
                <c:pt idx="205">
                  <c:v>5.3078556263269627E-2</c:v>
                </c:pt>
                <c:pt idx="206">
                  <c:v>5.2854122621564414E-2</c:v>
                </c:pt>
                <c:pt idx="207">
                  <c:v>5.0420168067226934E-2</c:v>
                </c:pt>
                <c:pt idx="208">
                  <c:v>5.2192066805845538E-2</c:v>
                </c:pt>
                <c:pt idx="209">
                  <c:v>4.9792531120331995E-2</c:v>
                </c:pt>
                <c:pt idx="210">
                  <c:v>4.508196721311486E-2</c:v>
                </c:pt>
                <c:pt idx="211">
                  <c:v>3.2258064516129004E-2</c:v>
                </c:pt>
                <c:pt idx="212">
                  <c:v>3.6144578313253017E-2</c:v>
                </c:pt>
                <c:pt idx="213">
                  <c:v>3.400000000000003E-2</c:v>
                </c:pt>
                <c:pt idx="214">
                  <c:v>3.5714285714285809E-2</c:v>
                </c:pt>
                <c:pt idx="215">
                  <c:v>4.1501976284584963E-2</c:v>
                </c:pt>
                <c:pt idx="216">
                  <c:v>3.1372549019607954E-2</c:v>
                </c:pt>
                <c:pt idx="217">
                  <c:v>3.515625E-2</c:v>
                </c:pt>
                <c:pt idx="218">
                  <c:v>4.2635658914728536E-2</c:v>
                </c:pt>
                <c:pt idx="219">
                  <c:v>4.2553191489361541E-2</c:v>
                </c:pt>
                <c:pt idx="220">
                  <c:v>3.8314176245210829E-2</c:v>
                </c:pt>
                <c:pt idx="221">
                  <c:v>3.6053130929791344E-2</c:v>
                </c:pt>
                <c:pt idx="222">
                  <c:v>3.9923954372623527E-2</c:v>
                </c:pt>
                <c:pt idx="223">
                  <c:v>3.5849056603773466E-2</c:v>
                </c:pt>
                <c:pt idx="224">
                  <c:v>2.2304832713754719E-2</c:v>
                </c:pt>
                <c:pt idx="225">
                  <c:v>2.4118738404452778E-2</c:v>
                </c:pt>
                <c:pt idx="226">
                  <c:v>2.0295202952029356E-2</c:v>
                </c:pt>
                <c:pt idx="227">
                  <c:v>1.6483516483516425E-2</c:v>
                </c:pt>
                <c:pt idx="228">
                  <c:v>7.3126142595978383E-3</c:v>
                </c:pt>
                <c:pt idx="229">
                  <c:v>9.1074681238616506E-3</c:v>
                </c:pt>
                <c:pt idx="230">
                  <c:v>1.6363636363636358E-2</c:v>
                </c:pt>
                <c:pt idx="231">
                  <c:v>2.5362318840579601E-2</c:v>
                </c:pt>
                <c:pt idx="232">
                  <c:v>2.7124773960216952E-2</c:v>
                </c:pt>
                <c:pt idx="233">
                  <c:v>2.8828828828828756E-2</c:v>
                </c:pt>
                <c:pt idx="234">
                  <c:v>3.4482758620689724E-2</c:v>
                </c:pt>
                <c:pt idx="235">
                  <c:v>3.6101083032491044E-2</c:v>
                </c:pt>
                <c:pt idx="236">
                  <c:v>3.0411449016100267E-2</c:v>
                </c:pt>
                <c:pt idx="237">
                  <c:v>1.9434628975264934E-2</c:v>
                </c:pt>
                <c:pt idx="238">
                  <c:v>1.0563380281690238E-2</c:v>
                </c:pt>
                <c:pt idx="239">
                  <c:v>5.2539404553415547E-3</c:v>
                </c:pt>
                <c:pt idx="240">
                  <c:v>1.7543859649122862E-3</c:v>
                </c:pt>
                <c:pt idx="241">
                  <c:v>-6.9686411149825211E-3</c:v>
                </c:pt>
                <c:pt idx="242">
                  <c:v>-1.7361111111111605E-3</c:v>
                </c:pt>
                <c:pt idx="243">
                  <c:v>-2.0797227036395194E-2</c:v>
                </c:pt>
                <c:pt idx="244">
                  <c:v>-1.0452961672473893E-2</c:v>
                </c:pt>
                <c:pt idx="245">
                  <c:v>-1.5679442508710784E-2</c:v>
                </c:pt>
                <c:pt idx="246">
                  <c:v>-1.7513134851138368E-2</c:v>
                </c:pt>
                <c:pt idx="247">
                  <c:v>-2.1052631578947434E-2</c:v>
                </c:pt>
                <c:pt idx="248">
                  <c:v>-3.3043478260869508E-2</c:v>
                </c:pt>
                <c:pt idx="249">
                  <c:v>-2.6548672566371723E-2</c:v>
                </c:pt>
                <c:pt idx="250">
                  <c:v>-4.2253521126760507E-2</c:v>
                </c:pt>
                <c:pt idx="251">
                  <c:v>-4.4247787610619427E-2</c:v>
                </c:pt>
                <c:pt idx="252">
                  <c:v>-3.9215686274509887E-2</c:v>
                </c:pt>
                <c:pt idx="253">
                  <c:v>-3.7634408602150393E-2</c:v>
                </c:pt>
                <c:pt idx="254">
                  <c:v>-5.755395683453246E-2</c:v>
                </c:pt>
                <c:pt idx="255">
                  <c:v>-7.6363636363636411E-2</c:v>
                </c:pt>
                <c:pt idx="256">
                  <c:v>-7.9044117647058765E-2</c:v>
                </c:pt>
                <c:pt idx="257">
                  <c:v>-6.6666666666666652E-2</c:v>
                </c:pt>
                <c:pt idx="258">
                  <c:v>-5.7513914656771803E-2</c:v>
                </c:pt>
                <c:pt idx="259">
                  <c:v>-4.6554934823091254E-2</c:v>
                </c:pt>
                <c:pt idx="260">
                  <c:v>-1.5267175572518998E-2</c:v>
                </c:pt>
                <c:pt idx="261">
                  <c:v>2.3622047244094446E-2</c:v>
                </c:pt>
                <c:pt idx="262">
                  <c:v>3.9920159680638667E-2</c:v>
                </c:pt>
                <c:pt idx="263">
                  <c:v>2.7777777777777679E-2</c:v>
                </c:pt>
                <c:pt idx="264">
                  <c:v>7.8740157480317041E-3</c:v>
                </c:pt>
                <c:pt idx="265">
                  <c:v>-5.859375000000111E-3</c:v>
                </c:pt>
                <c:pt idx="266">
                  <c:v>-1.1627906976744207E-2</c:v>
                </c:pt>
                <c:pt idx="267">
                  <c:v>-1.3461538461538525E-2</c:v>
                </c:pt>
                <c:pt idx="268">
                  <c:v>-2.1113243761996192E-2</c:v>
                </c:pt>
                <c:pt idx="269">
                  <c:v>-2.316602316602312E-2</c:v>
                </c:pt>
                <c:pt idx="270">
                  <c:v>-1.953125E-2</c:v>
                </c:pt>
                <c:pt idx="271">
                  <c:v>-1.7681728880157177E-2</c:v>
                </c:pt>
                <c:pt idx="272">
                  <c:v>-3.3333333333333437E-2</c:v>
                </c:pt>
                <c:pt idx="273">
                  <c:v>-4.4834307992202671E-2</c:v>
                </c:pt>
                <c:pt idx="274">
                  <c:v>-4.3137254901960853E-2</c:v>
                </c:pt>
                <c:pt idx="275">
                  <c:v>-3.7549407114624511E-2</c:v>
                </c:pt>
                <c:pt idx="276">
                  <c:v>-3.9840637450199168E-2</c:v>
                </c:pt>
                <c:pt idx="277">
                  <c:v>-3.0000000000000027E-2</c:v>
                </c:pt>
                <c:pt idx="278">
                  <c:v>-2.2312373225152005E-2</c:v>
                </c:pt>
                <c:pt idx="279">
                  <c:v>-1.6326530612244872E-2</c:v>
                </c:pt>
                <c:pt idx="280">
                  <c:v>-1.6393442622950727E-2</c:v>
                </c:pt>
                <c:pt idx="281">
                  <c:v>-2.2587268993839893E-2</c:v>
                </c:pt>
                <c:pt idx="282">
                  <c:v>-1.0373443983402453E-2</c:v>
                </c:pt>
                <c:pt idx="283">
                  <c:v>-2.2680412371134051E-2</c:v>
                </c:pt>
                <c:pt idx="284">
                  <c:v>-8.2987551867220732E-3</c:v>
                </c:pt>
                <c:pt idx="285">
                  <c:v>-6.2240663900415827E-3</c:v>
                </c:pt>
                <c:pt idx="286">
                  <c:v>2.083333333333437E-3</c:v>
                </c:pt>
                <c:pt idx="287">
                  <c:v>1.8907563025210017E-2</c:v>
                </c:pt>
                <c:pt idx="288">
                  <c:v>3.5639412997903408E-2</c:v>
                </c:pt>
                <c:pt idx="289">
                  <c:v>5.4852320675105481E-2</c:v>
                </c:pt>
                <c:pt idx="290">
                  <c:v>6.0669456066945626E-2</c:v>
                </c:pt>
                <c:pt idx="291">
                  <c:v>6.6805845511482387E-2</c:v>
                </c:pt>
                <c:pt idx="292">
                  <c:v>7.9002079002078895E-2</c:v>
                </c:pt>
                <c:pt idx="293">
                  <c:v>8.247422680412364E-2</c:v>
                </c:pt>
                <c:pt idx="294">
                  <c:v>7.4898785425101311E-2</c:v>
                </c:pt>
                <c:pt idx="295">
                  <c:v>6.5999999999999837E-2</c:v>
                </c:pt>
                <c:pt idx="296">
                  <c:v>6.5088757396449592E-2</c:v>
                </c:pt>
                <c:pt idx="297">
                  <c:v>7.0450097847358117E-2</c:v>
                </c:pt>
                <c:pt idx="298">
                  <c:v>6.1657032755298768E-2</c:v>
                </c:pt>
                <c:pt idx="299">
                  <c:v>6.0952380952381091E-2</c:v>
                </c:pt>
                <c:pt idx="300">
                  <c:v>6.026365348399243E-2</c:v>
                </c:pt>
                <c:pt idx="301">
                  <c:v>6.5666041275797449E-2</c:v>
                </c:pt>
                <c:pt idx="302">
                  <c:v>5.3703703703703587E-2</c:v>
                </c:pt>
                <c:pt idx="303">
                  <c:v>4.5703839122486212E-2</c:v>
                </c:pt>
                <c:pt idx="304">
                  <c:v>4.5372050816696818E-2</c:v>
                </c:pt>
                <c:pt idx="305">
                  <c:v>3.7701974865349985E-2</c:v>
                </c:pt>
                <c:pt idx="306">
                  <c:v>2.8419182948490329E-2</c:v>
                </c:pt>
                <c:pt idx="307">
                  <c:v>2.1126760563380254E-2</c:v>
                </c:pt>
                <c:pt idx="308">
                  <c:v>1.9332161687170446E-2</c:v>
                </c:pt>
                <c:pt idx="309">
                  <c:v>1.5734265734265618E-2</c:v>
                </c:pt>
                <c:pt idx="310">
                  <c:v>1.5625E-2</c:v>
                </c:pt>
                <c:pt idx="311">
                  <c:v>1.9031141868512069E-2</c:v>
                </c:pt>
                <c:pt idx="312">
                  <c:v>2.2452504317789446E-2</c:v>
                </c:pt>
                <c:pt idx="313">
                  <c:v>2.5862068965517349E-2</c:v>
                </c:pt>
                <c:pt idx="314">
                  <c:v>2.931034482758621E-2</c:v>
                </c:pt>
                <c:pt idx="315">
                  <c:v>2.7538726333907082E-2</c:v>
                </c:pt>
                <c:pt idx="316">
                  <c:v>2.564102564102555E-2</c:v>
                </c:pt>
                <c:pt idx="317">
                  <c:v>2.3769100169779289E-2</c:v>
                </c:pt>
                <c:pt idx="318">
                  <c:v>2.1959459459459429E-2</c:v>
                </c:pt>
                <c:pt idx="319">
                  <c:v>2.0168067226890907E-2</c:v>
                </c:pt>
                <c:pt idx="320">
                  <c:v>2.0100502512562679E-2</c:v>
                </c:pt>
                <c:pt idx="321">
                  <c:v>2.1775544388609624E-2</c:v>
                </c:pt>
                <c:pt idx="322">
                  <c:v>2.0000000000000018E-2</c:v>
                </c:pt>
                <c:pt idx="323">
                  <c:v>1.9900497512437942E-2</c:v>
                </c:pt>
                <c:pt idx="324">
                  <c:v>1.983471074380172E-2</c:v>
                </c:pt>
                <c:pt idx="325">
                  <c:v>1.9769357495881268E-2</c:v>
                </c:pt>
                <c:pt idx="326">
                  <c:v>1.8062397372742289E-2</c:v>
                </c:pt>
                <c:pt idx="327">
                  <c:v>2.1311475409836023E-2</c:v>
                </c:pt>
                <c:pt idx="328">
                  <c:v>2.1241830065359402E-2</c:v>
                </c:pt>
                <c:pt idx="329">
                  <c:v>2.4390243902439046E-2</c:v>
                </c:pt>
                <c:pt idx="330">
                  <c:v>1.9448946515397081E-2</c:v>
                </c:pt>
                <c:pt idx="331">
                  <c:v>1.938610662358653E-2</c:v>
                </c:pt>
                <c:pt idx="332">
                  <c:v>2.0967741935483897E-2</c:v>
                </c:pt>
                <c:pt idx="333">
                  <c:v>1.7656500802568198E-2</c:v>
                </c:pt>
                <c:pt idx="334">
                  <c:v>1.760000000000006E-2</c:v>
                </c:pt>
                <c:pt idx="335">
                  <c:v>1.5873015873015817E-2</c:v>
                </c:pt>
                <c:pt idx="336">
                  <c:v>1.7488076311605649E-2</c:v>
                </c:pt>
                <c:pt idx="337">
                  <c:v>2.0602218700475516E-2</c:v>
                </c:pt>
                <c:pt idx="338">
                  <c:v>2.0537124802527673E-2</c:v>
                </c:pt>
                <c:pt idx="339">
                  <c:v>1.8927444794952564E-2</c:v>
                </c:pt>
                <c:pt idx="340">
                  <c:v>1.8867924528301883E-2</c:v>
                </c:pt>
                <c:pt idx="341">
                  <c:v>1.7187499999999911E-2</c:v>
                </c:pt>
                <c:pt idx="342">
                  <c:v>2.1875000000000089E-2</c:v>
                </c:pt>
                <c:pt idx="343">
                  <c:v>1.8633540372670732E-2</c:v>
                </c:pt>
                <c:pt idx="344">
                  <c:v>2.1671826625387025E-2</c:v>
                </c:pt>
                <c:pt idx="345">
                  <c:v>2.4767801857585203E-2</c:v>
                </c:pt>
                <c:pt idx="346">
                  <c:v>1.6975308641975495E-2</c:v>
                </c:pt>
                <c:pt idx="347">
                  <c:v>1.3824884792626779E-2</c:v>
                </c:pt>
                <c:pt idx="348">
                  <c:v>1.0703363914372988E-2</c:v>
                </c:pt>
                <c:pt idx="349">
                  <c:v>1.5243902439024293E-2</c:v>
                </c:pt>
                <c:pt idx="350">
                  <c:v>1.3636363636363669E-2</c:v>
                </c:pt>
                <c:pt idx="351">
                  <c:v>1.2084592145015005E-2</c:v>
                </c:pt>
                <c:pt idx="352">
                  <c:v>2.1244309559939278E-2</c:v>
                </c:pt>
                <c:pt idx="353">
                  <c:v>2.5757575757575868E-2</c:v>
                </c:pt>
                <c:pt idx="354">
                  <c:v>2.4205748865355758E-2</c:v>
                </c:pt>
                <c:pt idx="355">
                  <c:v>1.951951951951969E-2</c:v>
                </c:pt>
                <c:pt idx="356">
                  <c:v>1.6442451420029869E-2</c:v>
                </c:pt>
                <c:pt idx="357">
                  <c:v>1.9402985074626899E-2</c:v>
                </c:pt>
                <c:pt idx="358">
                  <c:v>1.6344725111441472E-2</c:v>
                </c:pt>
                <c:pt idx="359">
                  <c:v>1.3293943870014591E-2</c:v>
                </c:pt>
                <c:pt idx="360">
                  <c:v>1.477104874446078E-2</c:v>
                </c:pt>
                <c:pt idx="361">
                  <c:v>1.178203240058906E-2</c:v>
                </c:pt>
                <c:pt idx="362">
                  <c:v>4.4117647058823373E-3</c:v>
                </c:pt>
                <c:pt idx="363">
                  <c:v>1.4641288433383526E-3</c:v>
                </c:pt>
                <c:pt idx="364">
                  <c:v>-2.9239766081872176E-3</c:v>
                </c:pt>
                <c:pt idx="365">
                  <c:v>-7.2886297376093534E-3</c:v>
                </c:pt>
                <c:pt idx="366">
                  <c:v>-1.3100436681222738E-2</c:v>
                </c:pt>
                <c:pt idx="367">
                  <c:v>-1.0189228529839944E-2</c:v>
                </c:pt>
                <c:pt idx="368">
                  <c:v>-4.3923865300146137E-3</c:v>
                </c:pt>
                <c:pt idx="369">
                  <c:v>-8.7719298245615418E-3</c:v>
                </c:pt>
                <c:pt idx="370">
                  <c:v>-4.3988269794721369E-3</c:v>
                </c:pt>
                <c:pt idx="371">
                  <c:v>-2.936857562408024E-3</c:v>
                </c:pt>
                <c:pt idx="372">
                  <c:v>0</c:v>
                </c:pt>
                <c:pt idx="373">
                  <c:v>-5.8823529411765607E-3</c:v>
                </c:pt>
                <c:pt idx="374">
                  <c:v>-5.8823529411765607E-3</c:v>
                </c:pt>
                <c:pt idx="375">
                  <c:v>-5.8997050147491237E-3</c:v>
                </c:pt>
                <c:pt idx="376">
                  <c:v>-8.8365243004419058E-3</c:v>
                </c:pt>
                <c:pt idx="377">
                  <c:v>-8.8365243004419058E-3</c:v>
                </c:pt>
                <c:pt idx="378">
                  <c:v>-1.1799410029498469E-2</c:v>
                </c:pt>
                <c:pt idx="379">
                  <c:v>-2.3668639053254337E-2</c:v>
                </c:pt>
                <c:pt idx="380">
                  <c:v>-3.6982248520710082E-2</c:v>
                </c:pt>
                <c:pt idx="381">
                  <c:v>-4.7477744807121747E-2</c:v>
                </c:pt>
                <c:pt idx="382">
                  <c:v>-6.3893016344725106E-2</c:v>
                </c:pt>
                <c:pt idx="383">
                  <c:v>-7.4294205052005902E-2</c:v>
                </c:pt>
                <c:pt idx="384">
                  <c:v>-8.3582089552238781E-2</c:v>
                </c:pt>
                <c:pt idx="385">
                  <c:v>-7.1212121212121282E-2</c:v>
                </c:pt>
                <c:pt idx="386">
                  <c:v>-6.2980030721966118E-2</c:v>
                </c:pt>
                <c:pt idx="387">
                  <c:v>-4.0498442367601251E-2</c:v>
                </c:pt>
                <c:pt idx="388">
                  <c:v>-1.7460317460317509E-2</c:v>
                </c:pt>
                <c:pt idx="389">
                  <c:v>-6.4205457463883953E-3</c:v>
                </c:pt>
                <c:pt idx="390">
                  <c:v>1.791530944625408E-2</c:v>
                </c:pt>
                <c:pt idx="391">
                  <c:v>2.2838499184339334E-2</c:v>
                </c:pt>
                <c:pt idx="392">
                  <c:v>3.4426229508196737E-2</c:v>
                </c:pt>
                <c:pt idx="393">
                  <c:v>2.4350649350649345E-2</c:v>
                </c:pt>
                <c:pt idx="394">
                  <c:v>1.7770597738287597E-2</c:v>
                </c:pt>
                <c:pt idx="395">
                  <c:v>1.6155088852988664E-2</c:v>
                </c:pt>
                <c:pt idx="396">
                  <c:v>1.4399999999999968E-2</c:v>
                </c:pt>
                <c:pt idx="397">
                  <c:v>1.4354066985645897E-2</c:v>
                </c:pt>
                <c:pt idx="398">
                  <c:v>1.5847860538827252E-2</c:v>
                </c:pt>
                <c:pt idx="399">
                  <c:v>2.3771790808240878E-2</c:v>
                </c:pt>
                <c:pt idx="400">
                  <c:v>3.4920634920635019E-2</c:v>
                </c:pt>
                <c:pt idx="401">
                  <c:v>4.133545310015907E-2</c:v>
                </c:pt>
                <c:pt idx="402">
                  <c:v>3.7854889589905349E-2</c:v>
                </c:pt>
                <c:pt idx="403">
                  <c:v>3.9308176100628867E-2</c:v>
                </c:pt>
                <c:pt idx="404">
                  <c:v>3.4321372854914323E-2</c:v>
                </c:pt>
                <c:pt idx="405">
                  <c:v>2.6315789473684292E-2</c:v>
                </c:pt>
                <c:pt idx="406">
                  <c:v>2.6073619631901801E-2</c:v>
                </c:pt>
                <c:pt idx="407">
                  <c:v>3.5114503816793929E-2</c:v>
                </c:pt>
                <c:pt idx="408">
                  <c:v>3.6474164133738718E-2</c:v>
                </c:pt>
                <c:pt idx="409">
                  <c:v>3.7821482602117928E-2</c:v>
                </c:pt>
                <c:pt idx="410">
                  <c:v>3.4690799396681626E-2</c:v>
                </c:pt>
                <c:pt idx="411">
                  <c:v>4.2232277526395023E-2</c:v>
                </c:pt>
                <c:pt idx="412">
                  <c:v>3.587443946188329E-2</c:v>
                </c:pt>
                <c:pt idx="413">
                  <c:v>2.5073746312684442E-2</c:v>
                </c:pt>
                <c:pt idx="414">
                  <c:v>2.1994134897360684E-2</c:v>
                </c:pt>
                <c:pt idx="415">
                  <c:v>2.186588921282806E-2</c:v>
                </c:pt>
                <c:pt idx="416">
                  <c:v>2.7696793002915499E-2</c:v>
                </c:pt>
                <c:pt idx="417">
                  <c:v>2.7496382054992941E-2</c:v>
                </c:pt>
                <c:pt idx="418">
                  <c:v>2.8860028860028919E-2</c:v>
                </c:pt>
                <c:pt idx="419">
                  <c:v>4.0287769784172589E-2</c:v>
                </c:pt>
                <c:pt idx="420">
                  <c:v>3.8737446197991465E-2</c:v>
                </c:pt>
                <c:pt idx="421">
                  <c:v>3.5663338088445018E-2</c:v>
                </c:pt>
                <c:pt idx="422">
                  <c:v>4.3971631205673711E-2</c:v>
                </c:pt>
                <c:pt idx="423">
                  <c:v>4.3661971830985857E-2</c:v>
                </c:pt>
                <c:pt idx="424">
                  <c:v>4.628330995792429E-2</c:v>
                </c:pt>
                <c:pt idx="425">
                  <c:v>4.0110650069156373E-2</c:v>
                </c:pt>
                <c:pt idx="426">
                  <c:v>4.4198895027624197E-2</c:v>
                </c:pt>
                <c:pt idx="427">
                  <c:v>4.9586776859504189E-2</c:v>
                </c:pt>
                <c:pt idx="428">
                  <c:v>4.2119565217391353E-2</c:v>
                </c:pt>
                <c:pt idx="429">
                  <c:v>4.1835357624831371E-2</c:v>
                </c:pt>
                <c:pt idx="430">
                  <c:v>3.7533512064343411E-2</c:v>
                </c:pt>
                <c:pt idx="431">
                  <c:v>3.590425531914887E-2</c:v>
                </c:pt>
                <c:pt idx="432">
                  <c:v>3.3068783068783025E-2</c:v>
                </c:pt>
                <c:pt idx="433">
                  <c:v>2.6246719160105014E-2</c:v>
                </c:pt>
                <c:pt idx="434">
                  <c:v>1.825293350717061E-2</c:v>
                </c:pt>
                <c:pt idx="435">
                  <c:v>1.2953367875647714E-2</c:v>
                </c:pt>
                <c:pt idx="436">
                  <c:v>1.1627906976743985E-2</c:v>
                </c:pt>
                <c:pt idx="437">
                  <c:v>5.1347881899870274E-3</c:v>
                </c:pt>
                <c:pt idx="438">
                  <c:v>3.8412291933420661E-3</c:v>
                </c:pt>
                <c:pt idx="439">
                  <c:v>6.3938618925831747E-3</c:v>
                </c:pt>
                <c:pt idx="440">
                  <c:v>1.2804097311139628E-2</c:v>
                </c:pt>
                <c:pt idx="441">
                  <c:v>8.9514066496163558E-3</c:v>
                </c:pt>
                <c:pt idx="442">
                  <c:v>8.9399744572158379E-3</c:v>
                </c:pt>
                <c:pt idx="443">
                  <c:v>8.9399744572158379E-3</c:v>
                </c:pt>
                <c:pt idx="444">
                  <c:v>-1.0204081632653184E-2</c:v>
                </c:pt>
                <c:pt idx="445">
                  <c:v>-2.5412960609911828E-3</c:v>
                </c:pt>
                <c:pt idx="446">
                  <c:v>-3.7926675094815954E-3</c:v>
                </c:pt>
                <c:pt idx="447">
                  <c:v>1.2674271229402567E-3</c:v>
                </c:pt>
                <c:pt idx="448">
                  <c:v>8.8607594936709333E-3</c:v>
                </c:pt>
                <c:pt idx="449">
                  <c:v>1.51898734177216E-2</c:v>
                </c:pt>
                <c:pt idx="450">
                  <c:v>3.2216494845360932E-2</c:v>
                </c:pt>
                <c:pt idx="451">
                  <c:v>2.2929936305732479E-2</c:v>
                </c:pt>
                <c:pt idx="452">
                  <c:v>2.2842639593908531E-2</c:v>
                </c:pt>
                <c:pt idx="453">
                  <c:v>2.4050632911392533E-2</c:v>
                </c:pt>
                <c:pt idx="454">
                  <c:v>2.2584692597239719E-2</c:v>
                </c:pt>
                <c:pt idx="455">
                  <c:v>1.7456359102244301E-2</c:v>
                </c:pt>
                <c:pt idx="456">
                  <c:v>2.4968789013732895E-2</c:v>
                </c:pt>
                <c:pt idx="457">
                  <c:v>3.6114570361145848E-2</c:v>
                </c:pt>
                <c:pt idx="458">
                  <c:v>3.5980148883374863E-2</c:v>
                </c:pt>
                <c:pt idx="459">
                  <c:v>3.4610630407911014E-2</c:v>
                </c:pt>
                <c:pt idx="460">
                  <c:v>3.4355828220858919E-2</c:v>
                </c:pt>
                <c:pt idx="461">
                  <c:v>4.0441176470588314E-2</c:v>
                </c:pt>
                <c:pt idx="462">
                  <c:v>4.628501827040199E-2</c:v>
                </c:pt>
                <c:pt idx="463">
                  <c:v>3.6057692307692291E-2</c:v>
                </c:pt>
                <c:pt idx="464">
                  <c:v>3.9520958083832269E-2</c:v>
                </c:pt>
                <c:pt idx="465">
                  <c:v>4.0621266427717906E-2</c:v>
                </c:pt>
                <c:pt idx="466">
                  <c:v>3.5587188612099752E-2</c:v>
                </c:pt>
                <c:pt idx="467">
                  <c:v>3.1802120141342538E-2</c:v>
                </c:pt>
                <c:pt idx="468">
                  <c:v>2.0954598370197974E-2</c:v>
                </c:pt>
                <c:pt idx="469">
                  <c:v>2.7842227378190199E-2</c:v>
                </c:pt>
                <c:pt idx="470">
                  <c:v>2.188940092165903E-2</c:v>
                </c:pt>
                <c:pt idx="471">
                  <c:v>1.7221584385763489E-2</c:v>
                </c:pt>
                <c:pt idx="472">
                  <c:v>2.0618556701030855E-2</c:v>
                </c:pt>
                <c:pt idx="473">
                  <c:v>1.2557077625570789E-2</c:v>
                </c:pt>
                <c:pt idx="474">
                  <c:v>1.3683010262257822E-2</c:v>
                </c:pt>
                <c:pt idx="475">
                  <c:v>3.3860045146727469E-3</c:v>
                </c:pt>
                <c:pt idx="476">
                  <c:v>-5.636978579481422E-3</c:v>
                </c:pt>
                <c:pt idx="477">
                  <c:v>-1.0158013544018019E-2</c:v>
                </c:pt>
                <c:pt idx="478">
                  <c:v>-1.2345679012345623E-2</c:v>
                </c:pt>
                <c:pt idx="479">
                  <c:v>-4.5095828635851598E-3</c:v>
                </c:pt>
                <c:pt idx="480">
                  <c:v>-7.8740157480314821E-3</c:v>
                </c:pt>
                <c:pt idx="481">
                  <c:v>-3.3745781777279049E-3</c:v>
                </c:pt>
                <c:pt idx="482">
                  <c:v>4.5351473922901064E-3</c:v>
                </c:pt>
                <c:pt idx="483">
                  <c:v>1.2542759407069504E-2</c:v>
                </c:pt>
                <c:pt idx="484">
                  <c:v>1.3636363636363669E-2</c:v>
                </c:pt>
                <c:pt idx="485">
                  <c:v>1.3590033975084959E-2</c:v>
                </c:pt>
                <c:pt idx="486">
                  <c:v>2.0408163265306145E-2</c:v>
                </c:pt>
                <c:pt idx="487">
                  <c:v>1.6930022573363512E-2</c:v>
                </c:pt>
                <c:pt idx="488">
                  <c:v>1.8058690744921169E-2</c:v>
                </c:pt>
                <c:pt idx="489">
                  <c:v>2.0270270270270174E-2</c:v>
                </c:pt>
                <c:pt idx="490">
                  <c:v>2.2421524663677195E-2</c:v>
                </c:pt>
                <c:pt idx="491">
                  <c:v>2.9050279329608797E-2</c:v>
                </c:pt>
                <c:pt idx="492">
                  <c:v>3.1111111111111089E-2</c:v>
                </c:pt>
                <c:pt idx="493">
                  <c:v>2.3307436182020025E-2</c:v>
                </c:pt>
                <c:pt idx="494">
                  <c:v>3.2150776053214924E-2</c:v>
                </c:pt>
                <c:pt idx="495">
                  <c:v>2.9801324503311299E-2</c:v>
                </c:pt>
                <c:pt idx="496">
                  <c:v>1.3157894736842035E-2</c:v>
                </c:pt>
                <c:pt idx="497">
                  <c:v>7.6004343105320338E-3</c:v>
                </c:pt>
                <c:pt idx="498">
                  <c:v>-4.3103448275860767E-3</c:v>
                </c:pt>
                <c:pt idx="499">
                  <c:v>-3.2537960954446277E-3</c:v>
                </c:pt>
                <c:pt idx="500">
                  <c:v>-1.074113856068748E-2</c:v>
                </c:pt>
                <c:pt idx="501">
                  <c:v>-2.2508038585208889E-2</c:v>
                </c:pt>
                <c:pt idx="502">
                  <c:v>-1.9480519480519654E-2</c:v>
                </c:pt>
                <c:pt idx="503">
                  <c:v>-3.8793103448275801E-2</c:v>
                </c:pt>
                <c:pt idx="504">
                  <c:v>-4.220779220779225E-2</c:v>
                </c:pt>
                <c:pt idx="505">
                  <c:v>-4.8966267682263309E-2</c:v>
                </c:pt>
                <c:pt idx="506">
                  <c:v>-6.6232356134636183E-2</c:v>
                </c:pt>
                <c:pt idx="507">
                  <c:v>-6.7982456140350922E-2</c:v>
                </c:pt>
                <c:pt idx="508">
                  <c:v>-5.9602649006622377E-2</c:v>
                </c:pt>
                <c:pt idx="509">
                  <c:v>-5.1569506726457548E-2</c:v>
                </c:pt>
                <c:pt idx="510">
                  <c:v>-4.7457627118644097E-2</c:v>
                </c:pt>
                <c:pt idx="511">
                  <c:v>-3.7757437070938371E-2</c:v>
                </c:pt>
                <c:pt idx="512">
                  <c:v>-3.9534883720930281E-2</c:v>
                </c:pt>
                <c:pt idx="513">
                  <c:v>-3.5294117647058809E-2</c:v>
                </c:pt>
                <c:pt idx="514">
                  <c:v>-3.2863849765258135E-2</c:v>
                </c:pt>
                <c:pt idx="515">
                  <c:v>-2.2458628841607431E-2</c:v>
                </c:pt>
                <c:pt idx="516">
                  <c:v>-1.8979833926453082E-2</c:v>
                </c:pt>
                <c:pt idx="517">
                  <c:v>-8.3234244946490676E-3</c:v>
                </c:pt>
                <c:pt idx="518">
                  <c:v>1.4527845036319542E-2</c:v>
                </c:pt>
                <c:pt idx="519">
                  <c:v>3.170731707317076E-2</c:v>
                </c:pt>
                <c:pt idx="520">
                  <c:v>3.398058252427183E-2</c:v>
                </c:pt>
                <c:pt idx="521">
                  <c:v>3.1438935912938337E-2</c:v>
                </c:pt>
                <c:pt idx="522">
                  <c:v>2.6602176541717037E-2</c:v>
                </c:pt>
                <c:pt idx="523">
                  <c:v>2.0383693045563422E-2</c:v>
                </c:pt>
                <c:pt idx="524">
                  <c:v>1.193317422434359E-2</c:v>
                </c:pt>
                <c:pt idx="525">
                  <c:v>1.1820330969267712E-3</c:v>
                </c:pt>
                <c:pt idx="526">
                  <c:v>-1.1737089201878659E-3</c:v>
                </c:pt>
                <c:pt idx="527">
                  <c:v>-2.3446658851113966E-3</c:v>
                </c:pt>
                <c:pt idx="528">
                  <c:v>3.5335689045936647E-3</c:v>
                </c:pt>
                <c:pt idx="529">
                  <c:v>-1.1750881316098249E-3</c:v>
                </c:pt>
                <c:pt idx="530">
                  <c:v>1.1792452830190481E-3</c:v>
                </c:pt>
                <c:pt idx="531">
                  <c:v>0</c:v>
                </c:pt>
                <c:pt idx="532">
                  <c:v>5.8754406580494578E-3</c:v>
                </c:pt>
                <c:pt idx="533">
                  <c:v>1.4101057579318566E-2</c:v>
                </c:pt>
                <c:pt idx="534">
                  <c:v>1.6431924882629012E-2</c:v>
                </c:pt>
                <c:pt idx="535">
                  <c:v>2.5882352941176467E-2</c:v>
                </c:pt>
                <c:pt idx="536">
                  <c:v>3.7691401648998646E-2</c:v>
                </c:pt>
                <c:pt idx="537">
                  <c:v>5.0767414403777966E-2</c:v>
                </c:pt>
                <c:pt idx="538">
                  <c:v>5.1401869158878677E-2</c:v>
                </c:pt>
                <c:pt idx="539">
                  <c:v>5.330243337195828E-2</c:v>
                </c:pt>
                <c:pt idx="540">
                  <c:v>6.120092378752906E-2</c:v>
                </c:pt>
                <c:pt idx="541">
                  <c:v>6.3073394495412938E-2</c:v>
                </c:pt>
                <c:pt idx="542">
                  <c:v>6.6969353007945598E-2</c:v>
                </c:pt>
                <c:pt idx="543">
                  <c:v>5.8426966292134841E-2</c:v>
                </c:pt>
                <c:pt idx="544">
                  <c:v>5.6666666666666643E-2</c:v>
                </c:pt>
                <c:pt idx="545">
                  <c:v>5.170517051705148E-2</c:v>
                </c:pt>
                <c:pt idx="546">
                  <c:v>4.787812840043526E-2</c:v>
                </c:pt>
                <c:pt idx="547">
                  <c:v>4.4228694714131489E-2</c:v>
                </c:pt>
                <c:pt idx="548">
                  <c:v>3.8297872340425476E-2</c:v>
                </c:pt>
                <c:pt idx="549">
                  <c:v>3.9278131634819635E-2</c:v>
                </c:pt>
                <c:pt idx="550">
                  <c:v>3.7854889589905349E-2</c:v>
                </c:pt>
                <c:pt idx="551">
                  <c:v>4.2887029288702916E-2</c:v>
                </c:pt>
                <c:pt idx="552">
                  <c:v>4.1536863966770587E-2</c:v>
                </c:pt>
                <c:pt idx="553">
                  <c:v>4.1322314049586861E-2</c:v>
                </c:pt>
                <c:pt idx="554">
                  <c:v>3.0737704918032849E-2</c:v>
                </c:pt>
                <c:pt idx="555">
                  <c:v>3.2686414708886558E-2</c:v>
                </c:pt>
                <c:pt idx="556">
                  <c:v>2.3302938196555267E-2</c:v>
                </c:pt>
                <c:pt idx="557">
                  <c:v>2.106318956870612E-2</c:v>
                </c:pt>
                <c:pt idx="558">
                  <c:v>1.4955134596211339E-2</c:v>
                </c:pt>
                <c:pt idx="559">
                  <c:v>1.7857142857142794E-2</c:v>
                </c:pt>
                <c:pt idx="560">
                  <c:v>1.6898608349900535E-2</c:v>
                </c:pt>
                <c:pt idx="561">
                  <c:v>1.2858555885262302E-2</c:v>
                </c:pt>
                <c:pt idx="562">
                  <c:v>1.8811881188118829E-2</c:v>
                </c:pt>
                <c:pt idx="563">
                  <c:v>1.1787819253438192E-2</c:v>
                </c:pt>
                <c:pt idx="564">
                  <c:v>1.8664047151277119E-2</c:v>
                </c:pt>
                <c:pt idx="565">
                  <c:v>1.1695906432748648E-2</c:v>
                </c:pt>
                <c:pt idx="566">
                  <c:v>1.6617790811339184E-2</c:v>
                </c:pt>
                <c:pt idx="567">
                  <c:v>1.07421875E-2</c:v>
                </c:pt>
                <c:pt idx="568">
                  <c:v>1.9436345966956647E-3</c:v>
                </c:pt>
                <c:pt idx="569">
                  <c:v>-9.7087378640769995E-4</c:v>
                </c:pt>
                <c:pt idx="570">
                  <c:v>-1.1571841851494735E-2</c:v>
                </c:pt>
                <c:pt idx="571">
                  <c:v>-1.5414258188824581E-2</c:v>
                </c:pt>
                <c:pt idx="572">
                  <c:v>-1.8269230769230815E-2</c:v>
                </c:pt>
                <c:pt idx="573">
                  <c:v>-1.4492753623188359E-2</c:v>
                </c:pt>
                <c:pt idx="574">
                  <c:v>-1.2609117361784605E-2</c:v>
                </c:pt>
                <c:pt idx="575">
                  <c:v>-7.7745383867834361E-3</c:v>
                </c:pt>
                <c:pt idx="576">
                  <c:v>-6.8292682926829329E-3</c:v>
                </c:pt>
                <c:pt idx="577">
                  <c:v>-4.8923679060665082E-3</c:v>
                </c:pt>
                <c:pt idx="578">
                  <c:v>-9.7943192948080071E-4</c:v>
                </c:pt>
                <c:pt idx="579">
                  <c:v>-2.9411764705882248E-3</c:v>
                </c:pt>
                <c:pt idx="580">
                  <c:v>-1.9646365422396617E-3</c:v>
                </c:pt>
                <c:pt idx="581">
                  <c:v>-6.8560235063661601E-3</c:v>
                </c:pt>
                <c:pt idx="582">
                  <c:v>-6.8762278978389269E-3</c:v>
                </c:pt>
                <c:pt idx="583">
                  <c:v>-1.0816125860373726E-2</c:v>
                </c:pt>
                <c:pt idx="584">
                  <c:v>-1.9607843137254943E-2</c:v>
                </c:pt>
                <c:pt idx="585">
                  <c:v>-2.2615535889872196E-2</c:v>
                </c:pt>
                <c:pt idx="586">
                  <c:v>-3.0511811023621993E-2</c:v>
                </c:pt>
                <c:pt idx="587">
                  <c:v>-3.747534516765294E-2</c:v>
                </c:pt>
                <c:pt idx="588">
                  <c:v>-4.6488625123639826E-2</c:v>
                </c:pt>
                <c:pt idx="589">
                  <c:v>-5.3677932405566509E-2</c:v>
                </c:pt>
                <c:pt idx="590">
                  <c:v>-6.2000000000000055E-2</c:v>
                </c:pt>
                <c:pt idx="591">
                  <c:v>-6.2374245472837098E-2</c:v>
                </c:pt>
                <c:pt idx="592">
                  <c:v>-6.1928934010152203E-2</c:v>
                </c:pt>
                <c:pt idx="593">
                  <c:v>-5.8401639344262235E-2</c:v>
                </c:pt>
                <c:pt idx="594">
                  <c:v>-6.8464730290456521E-2</c:v>
                </c:pt>
                <c:pt idx="595">
                  <c:v>-6.8277310924369727E-2</c:v>
                </c:pt>
                <c:pt idx="596">
                  <c:v>-7.2494669509594822E-2</c:v>
                </c:pt>
                <c:pt idx="597">
                  <c:v>-9.7639484978540914E-2</c:v>
                </c:pt>
                <c:pt idx="598">
                  <c:v>-0.11363636363636365</c:v>
                </c:pt>
                <c:pt idx="599">
                  <c:v>-0.13384113166485323</c:v>
                </c:pt>
                <c:pt idx="600">
                  <c:v>-0.13028953229398665</c:v>
                </c:pt>
                <c:pt idx="601">
                  <c:v>-0.13190529875986479</c:v>
                </c:pt>
                <c:pt idx="602">
                  <c:v>-0.12988505747126433</c:v>
                </c:pt>
                <c:pt idx="603">
                  <c:v>-9.8692033293697912E-2</c:v>
                </c:pt>
                <c:pt idx="604">
                  <c:v>-6.9597069597069572E-2</c:v>
                </c:pt>
                <c:pt idx="605">
                  <c:v>-3.6432160804020008E-2</c:v>
                </c:pt>
                <c:pt idx="606">
                  <c:v>-1.1523687580025532E-2</c:v>
                </c:pt>
                <c:pt idx="607">
                  <c:v>1.1688311688311748E-2</c:v>
                </c:pt>
                <c:pt idx="608">
                  <c:v>3.6988110964332854E-2</c:v>
                </c:pt>
                <c:pt idx="609">
                  <c:v>3.9577836411609502E-2</c:v>
                </c:pt>
                <c:pt idx="610">
                  <c:v>4.4619422572178324E-2</c:v>
                </c:pt>
                <c:pt idx="611">
                  <c:v>4.8239895697522961E-2</c:v>
                </c:pt>
                <c:pt idx="612">
                  <c:v>4.7927461139896321E-2</c:v>
                </c:pt>
                <c:pt idx="613">
                  <c:v>3.8510911424903815E-2</c:v>
                </c:pt>
                <c:pt idx="614">
                  <c:v>4.84076433121019E-2</c:v>
                </c:pt>
                <c:pt idx="615">
                  <c:v>4.695431472081224E-2</c:v>
                </c:pt>
                <c:pt idx="616">
                  <c:v>4.1457286432160956E-2</c:v>
                </c:pt>
                <c:pt idx="617">
                  <c:v>3.2338308457711351E-2</c:v>
                </c:pt>
                <c:pt idx="618">
                  <c:v>2.5957972805933149E-2</c:v>
                </c:pt>
                <c:pt idx="619">
                  <c:v>2.8430160692212603E-2</c:v>
                </c:pt>
                <c:pt idx="620">
                  <c:v>1.7010935601458055E-2</c:v>
                </c:pt>
                <c:pt idx="621">
                  <c:v>1.3333333333333197E-2</c:v>
                </c:pt>
                <c:pt idx="622">
                  <c:v>1.6887816646562026E-2</c:v>
                </c:pt>
                <c:pt idx="623">
                  <c:v>2.7710843373493832E-2</c:v>
                </c:pt>
                <c:pt idx="624">
                  <c:v>2.8915662650602414E-2</c:v>
                </c:pt>
                <c:pt idx="625">
                  <c:v>3.3653846153846034E-2</c:v>
                </c:pt>
                <c:pt idx="626">
                  <c:v>3.8231780167264029E-2</c:v>
                </c:pt>
                <c:pt idx="627">
                  <c:v>4.0669856459330189E-2</c:v>
                </c:pt>
                <c:pt idx="628">
                  <c:v>3.9145907473309594E-2</c:v>
                </c:pt>
                <c:pt idx="629">
                  <c:v>2.6963657678780839E-2</c:v>
                </c:pt>
                <c:pt idx="630">
                  <c:v>3.0444964871194413E-2</c:v>
                </c:pt>
                <c:pt idx="631">
                  <c:v>1.6279069767441978E-2</c:v>
                </c:pt>
                <c:pt idx="632">
                  <c:v>0</c:v>
                </c:pt>
                <c:pt idx="633">
                  <c:v>4.5977011494253706E-3</c:v>
                </c:pt>
                <c:pt idx="634">
                  <c:v>-2.2831050228309113E-3</c:v>
                </c:pt>
                <c:pt idx="635">
                  <c:v>3.4246575342467001E-3</c:v>
                </c:pt>
                <c:pt idx="636">
                  <c:v>2.2727272727272041E-3</c:v>
                </c:pt>
                <c:pt idx="637">
                  <c:v>1.6018306636155444E-2</c:v>
                </c:pt>
                <c:pt idx="638">
                  <c:v>2.6467203682393414E-2</c:v>
                </c:pt>
                <c:pt idx="639">
                  <c:v>1.9450800915331579E-2</c:v>
                </c:pt>
                <c:pt idx="640">
                  <c:v>2.1739130434782483E-2</c:v>
                </c:pt>
                <c:pt idx="641">
                  <c:v>1.1376564277588264E-2</c:v>
                </c:pt>
                <c:pt idx="642">
                  <c:v>9.0702947845804349E-3</c:v>
                </c:pt>
                <c:pt idx="643">
                  <c:v>-2.2522522522522292E-3</c:v>
                </c:pt>
                <c:pt idx="644">
                  <c:v>-2.2421524663677195E-3</c:v>
                </c:pt>
                <c:pt idx="645">
                  <c:v>1.1223344556678949E-3</c:v>
                </c:pt>
                <c:pt idx="646">
                  <c:v>-2.2396416573348121E-3</c:v>
                </c:pt>
                <c:pt idx="647">
                  <c:v>3.3745781777276829E-3</c:v>
                </c:pt>
                <c:pt idx="648">
                  <c:v>8.9887640449437534E-3</c:v>
                </c:pt>
                <c:pt idx="649">
                  <c:v>1.6930022573363512E-2</c:v>
                </c:pt>
                <c:pt idx="650">
                  <c:v>1.0112359550561889E-2</c:v>
                </c:pt>
                <c:pt idx="651">
                  <c:v>1.3452914798206317E-2</c:v>
                </c:pt>
                <c:pt idx="652">
                  <c:v>1.7957351290684764E-2</c:v>
                </c:pt>
                <c:pt idx="653">
                  <c:v>1.7937219730941534E-2</c:v>
                </c:pt>
                <c:pt idx="654">
                  <c:v>1.4476614699331813E-2</c:v>
                </c:pt>
                <c:pt idx="655">
                  <c:v>1.5538290788013276E-2</c:v>
                </c:pt>
                <c:pt idx="656">
                  <c:v>2.5583982202447064E-2</c:v>
                </c:pt>
                <c:pt idx="657">
                  <c:v>2.2123893805309658E-2</c:v>
                </c:pt>
                <c:pt idx="658">
                  <c:v>2.6460859977949225E-2</c:v>
                </c:pt>
                <c:pt idx="659">
                  <c:v>2.7533039647577029E-2</c:v>
                </c:pt>
                <c:pt idx="660">
                  <c:v>2.5246981339187791E-2</c:v>
                </c:pt>
                <c:pt idx="661">
                  <c:v>2.841530054644803E-2</c:v>
                </c:pt>
                <c:pt idx="662">
                  <c:v>2.9284164859002093E-2</c:v>
                </c:pt>
                <c:pt idx="663">
                  <c:v>2.8138528138528018E-2</c:v>
                </c:pt>
                <c:pt idx="664">
                  <c:v>2.5778732545649996E-2</c:v>
                </c:pt>
                <c:pt idx="665">
                  <c:v>3.1082529474812493E-2</c:v>
                </c:pt>
                <c:pt idx="666">
                  <c:v>3.6402569593147582E-2</c:v>
                </c:pt>
                <c:pt idx="667">
                  <c:v>2.8692879914984148E-2</c:v>
                </c:pt>
                <c:pt idx="668">
                  <c:v>2.739726027397249E-2</c:v>
                </c:pt>
                <c:pt idx="669">
                  <c:v>2.7368421052631486E-2</c:v>
                </c:pt>
                <c:pt idx="670">
                  <c:v>2.5130890052356136E-2</c:v>
                </c:pt>
                <c:pt idx="671">
                  <c:v>2.3908523908523938E-2</c:v>
                </c:pt>
                <c:pt idx="672">
                  <c:v>1.7561983471074516E-2</c:v>
                </c:pt>
                <c:pt idx="673">
                  <c:v>2.0661157024793431E-2</c:v>
                </c:pt>
                <c:pt idx="674">
                  <c:v>1.538461538461533E-2</c:v>
                </c:pt>
                <c:pt idx="675">
                  <c:v>1.8442622950819887E-2</c:v>
                </c:pt>
                <c:pt idx="676">
                  <c:v>1.8386108273748647E-2</c:v>
                </c:pt>
                <c:pt idx="677">
                  <c:v>1.8274111675126825E-2</c:v>
                </c:pt>
                <c:pt idx="678">
                  <c:v>1.4213197969543234E-2</c:v>
                </c:pt>
                <c:pt idx="679">
                  <c:v>1.0121457489878471E-2</c:v>
                </c:pt>
                <c:pt idx="680">
                  <c:v>7.0707070707070052E-3</c:v>
                </c:pt>
                <c:pt idx="681">
                  <c:v>5.0301810865192031E-3</c:v>
                </c:pt>
                <c:pt idx="682">
                  <c:v>6.0180541624874628E-3</c:v>
                </c:pt>
                <c:pt idx="683">
                  <c:v>-1.9940179461614971E-3</c:v>
                </c:pt>
                <c:pt idx="684">
                  <c:v>-3.0030030030031574E-3</c:v>
                </c:pt>
                <c:pt idx="685">
                  <c:v>-3.0060120240480437E-3</c:v>
                </c:pt>
                <c:pt idx="686">
                  <c:v>-2.0060180541625616E-3</c:v>
                </c:pt>
                <c:pt idx="687">
                  <c:v>-1.0010010010010895E-3</c:v>
                </c:pt>
                <c:pt idx="688">
                  <c:v>-4.9850448654037427E-3</c:v>
                </c:pt>
                <c:pt idx="689">
                  <c:v>-1.9980019980019303E-3</c:v>
                </c:pt>
                <c:pt idx="690">
                  <c:v>6.0240963855422436E-3</c:v>
                </c:pt>
                <c:pt idx="691">
                  <c:v>7.0351758793969488E-3</c:v>
                </c:pt>
                <c:pt idx="692">
                  <c:v>9.0452261306532833E-3</c:v>
                </c:pt>
                <c:pt idx="693">
                  <c:v>3.0060120240480437E-3</c:v>
                </c:pt>
                <c:pt idx="694">
                  <c:v>5.0100200400802208E-3</c:v>
                </c:pt>
                <c:pt idx="695">
                  <c:v>9.009009009008917E-3</c:v>
                </c:pt>
                <c:pt idx="696">
                  <c:v>1.2974051896207595E-2</c:v>
                </c:pt>
                <c:pt idx="697">
                  <c:v>1.6966067864271572E-2</c:v>
                </c:pt>
                <c:pt idx="698">
                  <c:v>2.0916334661354563E-2</c:v>
                </c:pt>
                <c:pt idx="699">
                  <c:v>2.5974025974025983E-2</c:v>
                </c:pt>
                <c:pt idx="700">
                  <c:v>2.7916251246261181E-2</c:v>
                </c:pt>
                <c:pt idx="701">
                  <c:v>2.7777777777777679E-2</c:v>
                </c:pt>
                <c:pt idx="702">
                  <c:v>2.2660098522167438E-2</c:v>
                </c:pt>
                <c:pt idx="703">
                  <c:v>2.3552502453385582E-2</c:v>
                </c:pt>
                <c:pt idx="704">
                  <c:v>2.0487804878048799E-2</c:v>
                </c:pt>
                <c:pt idx="705">
                  <c:v>2.9211295034079932E-2</c:v>
                </c:pt>
                <c:pt idx="706">
                  <c:v>3.0067895247332777E-2</c:v>
                </c:pt>
                <c:pt idx="707">
                  <c:v>3.1853281853281956E-2</c:v>
                </c:pt>
                <c:pt idx="708">
                  <c:v>3.7572254335260125E-2</c:v>
                </c:pt>
                <c:pt idx="709">
                  <c:v>4.2186001917545513E-2</c:v>
                </c:pt>
                <c:pt idx="710">
                  <c:v>4.3977055449330837E-2</c:v>
                </c:pt>
                <c:pt idx="711">
                  <c:v>3.7842951750236553E-2</c:v>
                </c:pt>
                <c:pt idx="712">
                  <c:v>3.5781544256120457E-2</c:v>
                </c:pt>
                <c:pt idx="713">
                  <c:v>3.4611786716557402E-2</c:v>
                </c:pt>
                <c:pt idx="714">
                  <c:v>3.2497678737233082E-2</c:v>
                </c:pt>
                <c:pt idx="715">
                  <c:v>2.483900643974235E-2</c:v>
                </c:pt>
                <c:pt idx="716">
                  <c:v>2.6556776556776462E-2</c:v>
                </c:pt>
                <c:pt idx="717">
                  <c:v>2.1877848678213185E-2</c:v>
                </c:pt>
                <c:pt idx="718">
                  <c:v>1.8181818181818077E-2</c:v>
                </c:pt>
                <c:pt idx="719">
                  <c:v>1.0849909584086825E-2</c:v>
                </c:pt>
                <c:pt idx="720">
                  <c:v>3.597122302158251E-3</c:v>
                </c:pt>
                <c:pt idx="721">
                  <c:v>6.2836624775581829E-3</c:v>
                </c:pt>
                <c:pt idx="722">
                  <c:v>2.67618198037467E-3</c:v>
                </c:pt>
                <c:pt idx="723">
                  <c:v>3.5682426404997081E-3</c:v>
                </c:pt>
                <c:pt idx="724">
                  <c:v>2.678571428571308E-3</c:v>
                </c:pt>
                <c:pt idx="725">
                  <c:v>3.5778175313059268E-3</c:v>
                </c:pt>
                <c:pt idx="726">
                  <c:v>6.2724014336916767E-3</c:v>
                </c:pt>
                <c:pt idx="727">
                  <c:v>0</c:v>
                </c:pt>
                <c:pt idx="728">
                  <c:v>-5.3380782918149849E-3</c:v>
                </c:pt>
                <c:pt idx="729">
                  <c:v>-1.0666666666666713E-2</c:v>
                </c:pt>
                <c:pt idx="730">
                  <c:v>-9.7951914514692318E-3</c:v>
                </c:pt>
                <c:pt idx="731">
                  <c:v>-1.158645276292336E-2</c:v>
                </c:pt>
                <c:pt idx="732">
                  <c:v>-8.0142475512020583E-3</c:v>
                </c:pt>
                <c:pt idx="733">
                  <c:v>-6.2444246208741561E-3</c:v>
                </c:pt>
                <c:pt idx="734">
                  <c:v>-5.0089445438282643E-2</c:v>
                </c:pt>
                <c:pt idx="735">
                  <c:v>-9.8831985624438512E-2</c:v>
                </c:pt>
                <c:pt idx="736">
                  <c:v>-8.1834532374100766E-2</c:v>
                </c:pt>
                <c:pt idx="737">
                  <c:v>-6.0414788097385097E-2</c:v>
                </c:pt>
                <c:pt idx="738">
                  <c:v>-4.9371633752244182E-2</c:v>
                </c:pt>
                <c:pt idx="739">
                  <c:v>-4.1292639138240661E-2</c:v>
                </c:pt>
                <c:pt idx="740">
                  <c:v>1.0357815442561202E-2</c:v>
                </c:pt>
                <c:pt idx="741">
                  <c:v>7.4775672981056918E-2</c:v>
                </c:pt>
                <c:pt idx="742">
                  <c:v>6.1704211557296773E-2</c:v>
                </c:pt>
                <c:pt idx="743">
                  <c:v>4.7024952015354948E-2</c:v>
                </c:pt>
                <c:pt idx="744">
                  <c:v>3.6827195467421969E-2</c:v>
                </c:pt>
                <c:pt idx="745">
                  <c:v>2.9026217228464546E-2</c:v>
                </c:pt>
                <c:pt idx="746">
                  <c:v>3.3550792171481936E-2</c:v>
                </c:pt>
                <c:pt idx="747">
                  <c:v>3.8961038961039085E-2</c:v>
                </c:pt>
                <c:pt idx="748">
                  <c:v>3.9667896678966752E-2</c:v>
                </c:pt>
                <c:pt idx="749">
                  <c:v>4.124656278643446E-2</c:v>
                </c:pt>
                <c:pt idx="750">
                  <c:v>4.4626593806921688E-2</c:v>
                </c:pt>
                <c:pt idx="751">
                  <c:v>5.0045495905368442E-2</c:v>
                </c:pt>
                <c:pt idx="752">
                  <c:v>4.0577096483318309E-2</c:v>
                </c:pt>
                <c:pt idx="753">
                  <c:v>3.7500000000000089E-2</c:v>
                </c:pt>
                <c:pt idx="754">
                  <c:v>3.7267080745341685E-2</c:v>
                </c:pt>
                <c:pt idx="755">
                  <c:v>3.6971830985915499E-2</c:v>
                </c:pt>
                <c:pt idx="756">
                  <c:v>2.1795989537924942E-2</c:v>
                </c:pt>
                <c:pt idx="757">
                  <c:v>1.9064124783362058E-2</c:v>
                </c:pt>
                <c:pt idx="758">
                  <c:v>1.9064124783362058E-2</c:v>
                </c:pt>
                <c:pt idx="759">
                  <c:v>6.0240963855422436E-3</c:v>
                </c:pt>
                <c:pt idx="760">
                  <c:v>-8.5543199315654128E-3</c:v>
                </c:pt>
                <c:pt idx="761">
                  <c:v>-2.2920203735144362E-2</c:v>
                </c:pt>
                <c:pt idx="762">
                  <c:v>-2.3890784982935176E-2</c:v>
                </c:pt>
                <c:pt idx="763">
                  <c:v>-2.9761904761904767E-2</c:v>
                </c:pt>
                <c:pt idx="764">
                  <c:v>-3.4863945578231248E-2</c:v>
                </c:pt>
                <c:pt idx="765">
                  <c:v>-3.763900769888795E-2</c:v>
                </c:pt>
                <c:pt idx="766">
                  <c:v>-3.7963761863675671E-2</c:v>
                </c:pt>
                <c:pt idx="767">
                  <c:v>-3.9096437880104307E-2</c:v>
                </c:pt>
                <c:pt idx="768">
                  <c:v>-3.5839160839160944E-2</c:v>
                </c:pt>
                <c:pt idx="769">
                  <c:v>-3.5933391761612588E-2</c:v>
                </c:pt>
              </c:numCache>
            </c:numRef>
          </c:val>
          <c:smooth val="0"/>
          <c:extLst>
            <c:ext xmlns:c16="http://schemas.microsoft.com/office/drawing/2014/chart" uri="{C3380CC4-5D6E-409C-BE32-E72D297353CC}">
              <c16:uniqueId val="{00000001-DDED-4B5E-880B-FA149DEA2C11}"/>
            </c:ext>
          </c:extLst>
        </c:ser>
        <c:ser>
          <c:idx val="2"/>
          <c:order val="2"/>
          <c:tx>
            <c:v>Latest Reading</c:v>
          </c:tx>
          <c:spPr>
            <a:ln w="25400" cap="rnd">
              <a:solidFill>
                <a:schemeClr val="accent2"/>
              </a:solidFill>
              <a:prstDash val="sysDash"/>
              <a:round/>
            </a:ln>
            <a:effectLst/>
          </c:spPr>
          <c:marker>
            <c:symbol val="none"/>
          </c:marker>
          <c:cat>
            <c:numRef>
              <c:f>[0]!date</c:f>
              <c:numCache>
                <c:formatCode>m/d/yyyy</c:formatCode>
                <c:ptCount val="770"/>
                <c:pt idx="0">
                  <c:v>21581</c:v>
                </c:pt>
                <c:pt idx="1">
                  <c:v>21609</c:v>
                </c:pt>
                <c:pt idx="2">
                  <c:v>21640</c:v>
                </c:pt>
                <c:pt idx="3">
                  <c:v>21670</c:v>
                </c:pt>
                <c:pt idx="4">
                  <c:v>21701</c:v>
                </c:pt>
                <c:pt idx="5">
                  <c:v>21731</c:v>
                </c:pt>
                <c:pt idx="6">
                  <c:v>21762</c:v>
                </c:pt>
                <c:pt idx="7">
                  <c:v>21793</c:v>
                </c:pt>
                <c:pt idx="8">
                  <c:v>21823</c:v>
                </c:pt>
                <c:pt idx="9">
                  <c:v>21854</c:v>
                </c:pt>
                <c:pt idx="10">
                  <c:v>21884</c:v>
                </c:pt>
                <c:pt idx="11">
                  <c:v>21915</c:v>
                </c:pt>
                <c:pt idx="12">
                  <c:v>21946</c:v>
                </c:pt>
                <c:pt idx="13">
                  <c:v>21975</c:v>
                </c:pt>
                <c:pt idx="14">
                  <c:v>22006</c:v>
                </c:pt>
                <c:pt idx="15">
                  <c:v>22036</c:v>
                </c:pt>
                <c:pt idx="16">
                  <c:v>22067</c:v>
                </c:pt>
                <c:pt idx="17">
                  <c:v>22097</c:v>
                </c:pt>
                <c:pt idx="18">
                  <c:v>22128</c:v>
                </c:pt>
                <c:pt idx="19">
                  <c:v>22159</c:v>
                </c:pt>
                <c:pt idx="20">
                  <c:v>22189</c:v>
                </c:pt>
                <c:pt idx="21">
                  <c:v>22220</c:v>
                </c:pt>
                <c:pt idx="22">
                  <c:v>22250</c:v>
                </c:pt>
                <c:pt idx="23">
                  <c:v>22281</c:v>
                </c:pt>
                <c:pt idx="24">
                  <c:v>22312</c:v>
                </c:pt>
                <c:pt idx="25">
                  <c:v>22340</c:v>
                </c:pt>
                <c:pt idx="26">
                  <c:v>22371</c:v>
                </c:pt>
                <c:pt idx="27">
                  <c:v>22401</c:v>
                </c:pt>
                <c:pt idx="28">
                  <c:v>22432</c:v>
                </c:pt>
                <c:pt idx="29">
                  <c:v>22462</c:v>
                </c:pt>
                <c:pt idx="30">
                  <c:v>22493</c:v>
                </c:pt>
                <c:pt idx="31">
                  <c:v>22524</c:v>
                </c:pt>
                <c:pt idx="32">
                  <c:v>22554</c:v>
                </c:pt>
                <c:pt idx="33">
                  <c:v>22585</c:v>
                </c:pt>
                <c:pt idx="34">
                  <c:v>22615</c:v>
                </c:pt>
                <c:pt idx="35">
                  <c:v>22646</c:v>
                </c:pt>
                <c:pt idx="36">
                  <c:v>22677</c:v>
                </c:pt>
                <c:pt idx="37">
                  <c:v>22705</c:v>
                </c:pt>
                <c:pt idx="38">
                  <c:v>22736</c:v>
                </c:pt>
                <c:pt idx="39">
                  <c:v>22766</c:v>
                </c:pt>
                <c:pt idx="40">
                  <c:v>22797</c:v>
                </c:pt>
                <c:pt idx="41">
                  <c:v>22827</c:v>
                </c:pt>
                <c:pt idx="42">
                  <c:v>22858</c:v>
                </c:pt>
                <c:pt idx="43">
                  <c:v>22889</c:v>
                </c:pt>
                <c:pt idx="44">
                  <c:v>22919</c:v>
                </c:pt>
                <c:pt idx="45">
                  <c:v>22950</c:v>
                </c:pt>
                <c:pt idx="46">
                  <c:v>22980</c:v>
                </c:pt>
                <c:pt idx="47">
                  <c:v>23011</c:v>
                </c:pt>
                <c:pt idx="48">
                  <c:v>23042</c:v>
                </c:pt>
                <c:pt idx="49">
                  <c:v>23070</c:v>
                </c:pt>
                <c:pt idx="50">
                  <c:v>23101</c:v>
                </c:pt>
                <c:pt idx="51">
                  <c:v>23131</c:v>
                </c:pt>
                <c:pt idx="52">
                  <c:v>23162</c:v>
                </c:pt>
                <c:pt idx="53">
                  <c:v>23192</c:v>
                </c:pt>
                <c:pt idx="54">
                  <c:v>23223</c:v>
                </c:pt>
                <c:pt idx="55">
                  <c:v>23254</c:v>
                </c:pt>
                <c:pt idx="56">
                  <c:v>23284</c:v>
                </c:pt>
                <c:pt idx="57">
                  <c:v>23315</c:v>
                </c:pt>
                <c:pt idx="58">
                  <c:v>23345</c:v>
                </c:pt>
                <c:pt idx="59">
                  <c:v>23376</c:v>
                </c:pt>
                <c:pt idx="60">
                  <c:v>23407</c:v>
                </c:pt>
                <c:pt idx="61">
                  <c:v>23436</c:v>
                </c:pt>
                <c:pt idx="62">
                  <c:v>23467</c:v>
                </c:pt>
                <c:pt idx="63">
                  <c:v>23497</c:v>
                </c:pt>
                <c:pt idx="64">
                  <c:v>23528</c:v>
                </c:pt>
                <c:pt idx="65">
                  <c:v>23558</c:v>
                </c:pt>
                <c:pt idx="66">
                  <c:v>23589</c:v>
                </c:pt>
                <c:pt idx="67">
                  <c:v>23620</c:v>
                </c:pt>
                <c:pt idx="68">
                  <c:v>23650</c:v>
                </c:pt>
                <c:pt idx="69">
                  <c:v>23681</c:v>
                </c:pt>
                <c:pt idx="70">
                  <c:v>23711</c:v>
                </c:pt>
                <c:pt idx="71">
                  <c:v>23742</c:v>
                </c:pt>
                <c:pt idx="72">
                  <c:v>23773</c:v>
                </c:pt>
                <c:pt idx="73">
                  <c:v>23801</c:v>
                </c:pt>
                <c:pt idx="74">
                  <c:v>23832</c:v>
                </c:pt>
                <c:pt idx="75">
                  <c:v>23862</c:v>
                </c:pt>
                <c:pt idx="76">
                  <c:v>23893</c:v>
                </c:pt>
                <c:pt idx="77">
                  <c:v>23923</c:v>
                </c:pt>
                <c:pt idx="78">
                  <c:v>23954</c:v>
                </c:pt>
                <c:pt idx="79">
                  <c:v>23985</c:v>
                </c:pt>
                <c:pt idx="80">
                  <c:v>24015</c:v>
                </c:pt>
                <c:pt idx="81">
                  <c:v>24046</c:v>
                </c:pt>
                <c:pt idx="82">
                  <c:v>24076</c:v>
                </c:pt>
                <c:pt idx="83">
                  <c:v>24107</c:v>
                </c:pt>
                <c:pt idx="84">
                  <c:v>24138</c:v>
                </c:pt>
                <c:pt idx="85">
                  <c:v>24166</c:v>
                </c:pt>
                <c:pt idx="86">
                  <c:v>24197</c:v>
                </c:pt>
                <c:pt idx="87">
                  <c:v>24227</c:v>
                </c:pt>
                <c:pt idx="88">
                  <c:v>24258</c:v>
                </c:pt>
                <c:pt idx="89">
                  <c:v>24288</c:v>
                </c:pt>
                <c:pt idx="90">
                  <c:v>24319</c:v>
                </c:pt>
                <c:pt idx="91">
                  <c:v>24350</c:v>
                </c:pt>
                <c:pt idx="92">
                  <c:v>24380</c:v>
                </c:pt>
                <c:pt idx="93">
                  <c:v>24411</c:v>
                </c:pt>
                <c:pt idx="94">
                  <c:v>24441</c:v>
                </c:pt>
                <c:pt idx="95">
                  <c:v>24472</c:v>
                </c:pt>
                <c:pt idx="96">
                  <c:v>24503</c:v>
                </c:pt>
                <c:pt idx="97">
                  <c:v>24531</c:v>
                </c:pt>
                <c:pt idx="98">
                  <c:v>24562</c:v>
                </c:pt>
                <c:pt idx="99">
                  <c:v>24592</c:v>
                </c:pt>
                <c:pt idx="100">
                  <c:v>24623</c:v>
                </c:pt>
                <c:pt idx="101">
                  <c:v>24653</c:v>
                </c:pt>
                <c:pt idx="102">
                  <c:v>24684</c:v>
                </c:pt>
                <c:pt idx="103">
                  <c:v>24715</c:v>
                </c:pt>
                <c:pt idx="104">
                  <c:v>24745</c:v>
                </c:pt>
                <c:pt idx="105">
                  <c:v>24776</c:v>
                </c:pt>
                <c:pt idx="106">
                  <c:v>24806</c:v>
                </c:pt>
                <c:pt idx="107">
                  <c:v>24837</c:v>
                </c:pt>
                <c:pt idx="108">
                  <c:v>24868</c:v>
                </c:pt>
                <c:pt idx="109">
                  <c:v>24897</c:v>
                </c:pt>
                <c:pt idx="110">
                  <c:v>24928</c:v>
                </c:pt>
                <c:pt idx="111">
                  <c:v>24958</c:v>
                </c:pt>
                <c:pt idx="112">
                  <c:v>24989</c:v>
                </c:pt>
                <c:pt idx="113">
                  <c:v>25019</c:v>
                </c:pt>
                <c:pt idx="114">
                  <c:v>25050</c:v>
                </c:pt>
                <c:pt idx="115">
                  <c:v>25081</c:v>
                </c:pt>
                <c:pt idx="116">
                  <c:v>25111</c:v>
                </c:pt>
                <c:pt idx="117">
                  <c:v>25142</c:v>
                </c:pt>
                <c:pt idx="118">
                  <c:v>25172</c:v>
                </c:pt>
                <c:pt idx="119">
                  <c:v>25203</c:v>
                </c:pt>
                <c:pt idx="120">
                  <c:v>25234</c:v>
                </c:pt>
                <c:pt idx="121">
                  <c:v>25262</c:v>
                </c:pt>
                <c:pt idx="122">
                  <c:v>25293</c:v>
                </c:pt>
                <c:pt idx="123">
                  <c:v>25323</c:v>
                </c:pt>
                <c:pt idx="124">
                  <c:v>25354</c:v>
                </c:pt>
                <c:pt idx="125">
                  <c:v>25384</c:v>
                </c:pt>
                <c:pt idx="126">
                  <c:v>25415</c:v>
                </c:pt>
                <c:pt idx="127">
                  <c:v>25446</c:v>
                </c:pt>
                <c:pt idx="128">
                  <c:v>25476</c:v>
                </c:pt>
                <c:pt idx="129">
                  <c:v>25507</c:v>
                </c:pt>
                <c:pt idx="130">
                  <c:v>25537</c:v>
                </c:pt>
                <c:pt idx="131">
                  <c:v>25568</c:v>
                </c:pt>
                <c:pt idx="132">
                  <c:v>25599</c:v>
                </c:pt>
                <c:pt idx="133">
                  <c:v>25627</c:v>
                </c:pt>
                <c:pt idx="134">
                  <c:v>25658</c:v>
                </c:pt>
                <c:pt idx="135">
                  <c:v>25688</c:v>
                </c:pt>
                <c:pt idx="136">
                  <c:v>25719</c:v>
                </c:pt>
                <c:pt idx="137">
                  <c:v>25749</c:v>
                </c:pt>
                <c:pt idx="138">
                  <c:v>25780</c:v>
                </c:pt>
                <c:pt idx="139">
                  <c:v>25811</c:v>
                </c:pt>
                <c:pt idx="140">
                  <c:v>25841</c:v>
                </c:pt>
                <c:pt idx="141">
                  <c:v>25872</c:v>
                </c:pt>
                <c:pt idx="142">
                  <c:v>25902</c:v>
                </c:pt>
                <c:pt idx="143">
                  <c:v>25933</c:v>
                </c:pt>
                <c:pt idx="144">
                  <c:v>25964</c:v>
                </c:pt>
                <c:pt idx="145">
                  <c:v>25992</c:v>
                </c:pt>
                <c:pt idx="146">
                  <c:v>26023</c:v>
                </c:pt>
                <c:pt idx="147">
                  <c:v>26053</c:v>
                </c:pt>
                <c:pt idx="148">
                  <c:v>26084</c:v>
                </c:pt>
                <c:pt idx="149">
                  <c:v>26114</c:v>
                </c:pt>
                <c:pt idx="150">
                  <c:v>26145</c:v>
                </c:pt>
                <c:pt idx="151">
                  <c:v>26176</c:v>
                </c:pt>
                <c:pt idx="152">
                  <c:v>26206</c:v>
                </c:pt>
                <c:pt idx="153">
                  <c:v>26237</c:v>
                </c:pt>
                <c:pt idx="154">
                  <c:v>26267</c:v>
                </c:pt>
                <c:pt idx="155">
                  <c:v>26298</c:v>
                </c:pt>
                <c:pt idx="156">
                  <c:v>26329</c:v>
                </c:pt>
                <c:pt idx="157">
                  <c:v>26358</c:v>
                </c:pt>
                <c:pt idx="158">
                  <c:v>26389</c:v>
                </c:pt>
                <c:pt idx="159">
                  <c:v>26419</c:v>
                </c:pt>
                <c:pt idx="160">
                  <c:v>26450</c:v>
                </c:pt>
                <c:pt idx="161">
                  <c:v>26480</c:v>
                </c:pt>
                <c:pt idx="162">
                  <c:v>26511</c:v>
                </c:pt>
                <c:pt idx="163">
                  <c:v>26542</c:v>
                </c:pt>
                <c:pt idx="164">
                  <c:v>26572</c:v>
                </c:pt>
                <c:pt idx="165">
                  <c:v>26603</c:v>
                </c:pt>
                <c:pt idx="166">
                  <c:v>26633</c:v>
                </c:pt>
                <c:pt idx="167">
                  <c:v>26664</c:v>
                </c:pt>
                <c:pt idx="168">
                  <c:v>26695</c:v>
                </c:pt>
                <c:pt idx="169">
                  <c:v>26723</c:v>
                </c:pt>
                <c:pt idx="170">
                  <c:v>26754</c:v>
                </c:pt>
                <c:pt idx="171">
                  <c:v>26784</c:v>
                </c:pt>
                <c:pt idx="172">
                  <c:v>26815</c:v>
                </c:pt>
                <c:pt idx="173">
                  <c:v>26845</c:v>
                </c:pt>
                <c:pt idx="174">
                  <c:v>26876</c:v>
                </c:pt>
                <c:pt idx="175">
                  <c:v>26907</c:v>
                </c:pt>
                <c:pt idx="176">
                  <c:v>26937</c:v>
                </c:pt>
                <c:pt idx="177">
                  <c:v>26968</c:v>
                </c:pt>
                <c:pt idx="178">
                  <c:v>26998</c:v>
                </c:pt>
                <c:pt idx="179">
                  <c:v>27029</c:v>
                </c:pt>
                <c:pt idx="180">
                  <c:v>27060</c:v>
                </c:pt>
                <c:pt idx="181">
                  <c:v>27088</c:v>
                </c:pt>
                <c:pt idx="182">
                  <c:v>27119</c:v>
                </c:pt>
                <c:pt idx="183">
                  <c:v>27149</c:v>
                </c:pt>
                <c:pt idx="184">
                  <c:v>27180</c:v>
                </c:pt>
                <c:pt idx="185">
                  <c:v>27210</c:v>
                </c:pt>
                <c:pt idx="186">
                  <c:v>27241</c:v>
                </c:pt>
                <c:pt idx="187">
                  <c:v>27272</c:v>
                </c:pt>
                <c:pt idx="188">
                  <c:v>27302</c:v>
                </c:pt>
                <c:pt idx="189">
                  <c:v>27333</c:v>
                </c:pt>
                <c:pt idx="190">
                  <c:v>27363</c:v>
                </c:pt>
                <c:pt idx="191">
                  <c:v>27394</c:v>
                </c:pt>
                <c:pt idx="192">
                  <c:v>27425</c:v>
                </c:pt>
                <c:pt idx="193">
                  <c:v>27453</c:v>
                </c:pt>
                <c:pt idx="194">
                  <c:v>27484</c:v>
                </c:pt>
                <c:pt idx="195">
                  <c:v>27514</c:v>
                </c:pt>
                <c:pt idx="196">
                  <c:v>27545</c:v>
                </c:pt>
                <c:pt idx="197">
                  <c:v>27575</c:v>
                </c:pt>
                <c:pt idx="198">
                  <c:v>27606</c:v>
                </c:pt>
                <c:pt idx="199">
                  <c:v>27637</c:v>
                </c:pt>
                <c:pt idx="200">
                  <c:v>27667</c:v>
                </c:pt>
                <c:pt idx="201">
                  <c:v>27698</c:v>
                </c:pt>
                <c:pt idx="202">
                  <c:v>27728</c:v>
                </c:pt>
                <c:pt idx="203">
                  <c:v>27759</c:v>
                </c:pt>
                <c:pt idx="204">
                  <c:v>27790</c:v>
                </c:pt>
                <c:pt idx="205">
                  <c:v>27819</c:v>
                </c:pt>
                <c:pt idx="206">
                  <c:v>27850</c:v>
                </c:pt>
                <c:pt idx="207">
                  <c:v>27880</c:v>
                </c:pt>
                <c:pt idx="208">
                  <c:v>27911</c:v>
                </c:pt>
                <c:pt idx="209">
                  <c:v>27941</c:v>
                </c:pt>
                <c:pt idx="210">
                  <c:v>27972</c:v>
                </c:pt>
                <c:pt idx="211">
                  <c:v>28003</c:v>
                </c:pt>
                <c:pt idx="212">
                  <c:v>28033</c:v>
                </c:pt>
                <c:pt idx="213">
                  <c:v>28064</c:v>
                </c:pt>
                <c:pt idx="214">
                  <c:v>28094</c:v>
                </c:pt>
                <c:pt idx="215">
                  <c:v>28125</c:v>
                </c:pt>
                <c:pt idx="216">
                  <c:v>28156</c:v>
                </c:pt>
                <c:pt idx="217">
                  <c:v>28184</c:v>
                </c:pt>
                <c:pt idx="218">
                  <c:v>28215</c:v>
                </c:pt>
                <c:pt idx="219">
                  <c:v>28245</c:v>
                </c:pt>
                <c:pt idx="220">
                  <c:v>28276</c:v>
                </c:pt>
                <c:pt idx="221">
                  <c:v>28306</c:v>
                </c:pt>
                <c:pt idx="222">
                  <c:v>28337</c:v>
                </c:pt>
                <c:pt idx="223">
                  <c:v>28368</c:v>
                </c:pt>
                <c:pt idx="224">
                  <c:v>28398</c:v>
                </c:pt>
                <c:pt idx="225">
                  <c:v>28429</c:v>
                </c:pt>
                <c:pt idx="226">
                  <c:v>28459</c:v>
                </c:pt>
                <c:pt idx="227">
                  <c:v>28490</c:v>
                </c:pt>
                <c:pt idx="228">
                  <c:v>28521</c:v>
                </c:pt>
                <c:pt idx="229">
                  <c:v>28549</c:v>
                </c:pt>
                <c:pt idx="230">
                  <c:v>28580</c:v>
                </c:pt>
                <c:pt idx="231">
                  <c:v>28610</c:v>
                </c:pt>
                <c:pt idx="232">
                  <c:v>28641</c:v>
                </c:pt>
                <c:pt idx="233">
                  <c:v>28671</c:v>
                </c:pt>
                <c:pt idx="234">
                  <c:v>28702</c:v>
                </c:pt>
                <c:pt idx="235">
                  <c:v>28733</c:v>
                </c:pt>
                <c:pt idx="236">
                  <c:v>28763</c:v>
                </c:pt>
                <c:pt idx="237">
                  <c:v>28794</c:v>
                </c:pt>
                <c:pt idx="238">
                  <c:v>28824</c:v>
                </c:pt>
                <c:pt idx="239">
                  <c:v>28855</c:v>
                </c:pt>
                <c:pt idx="240">
                  <c:v>28886</c:v>
                </c:pt>
                <c:pt idx="241">
                  <c:v>28914</c:v>
                </c:pt>
                <c:pt idx="242">
                  <c:v>28945</c:v>
                </c:pt>
                <c:pt idx="243">
                  <c:v>28975</c:v>
                </c:pt>
                <c:pt idx="244">
                  <c:v>29006</c:v>
                </c:pt>
                <c:pt idx="245">
                  <c:v>29036</c:v>
                </c:pt>
                <c:pt idx="246">
                  <c:v>29067</c:v>
                </c:pt>
                <c:pt idx="247">
                  <c:v>29098</c:v>
                </c:pt>
                <c:pt idx="248">
                  <c:v>29128</c:v>
                </c:pt>
                <c:pt idx="249">
                  <c:v>29159</c:v>
                </c:pt>
                <c:pt idx="250">
                  <c:v>29189</c:v>
                </c:pt>
                <c:pt idx="251">
                  <c:v>29220</c:v>
                </c:pt>
                <c:pt idx="252">
                  <c:v>29251</c:v>
                </c:pt>
                <c:pt idx="253">
                  <c:v>29280</c:v>
                </c:pt>
                <c:pt idx="254">
                  <c:v>29311</c:v>
                </c:pt>
                <c:pt idx="255">
                  <c:v>29341</c:v>
                </c:pt>
                <c:pt idx="256">
                  <c:v>29372</c:v>
                </c:pt>
                <c:pt idx="257">
                  <c:v>29402</c:v>
                </c:pt>
                <c:pt idx="258">
                  <c:v>29433</c:v>
                </c:pt>
                <c:pt idx="259">
                  <c:v>29464</c:v>
                </c:pt>
                <c:pt idx="260">
                  <c:v>29494</c:v>
                </c:pt>
                <c:pt idx="261">
                  <c:v>29525</c:v>
                </c:pt>
                <c:pt idx="262">
                  <c:v>29555</c:v>
                </c:pt>
                <c:pt idx="263">
                  <c:v>29586</c:v>
                </c:pt>
                <c:pt idx="264">
                  <c:v>29617</c:v>
                </c:pt>
                <c:pt idx="265">
                  <c:v>29645</c:v>
                </c:pt>
                <c:pt idx="266">
                  <c:v>29676</c:v>
                </c:pt>
                <c:pt idx="267">
                  <c:v>29706</c:v>
                </c:pt>
                <c:pt idx="268">
                  <c:v>29737</c:v>
                </c:pt>
                <c:pt idx="269">
                  <c:v>29767</c:v>
                </c:pt>
                <c:pt idx="270">
                  <c:v>29798</c:v>
                </c:pt>
                <c:pt idx="271">
                  <c:v>29829</c:v>
                </c:pt>
                <c:pt idx="272">
                  <c:v>29859</c:v>
                </c:pt>
                <c:pt idx="273">
                  <c:v>29890</c:v>
                </c:pt>
                <c:pt idx="274">
                  <c:v>29920</c:v>
                </c:pt>
                <c:pt idx="275">
                  <c:v>29951</c:v>
                </c:pt>
                <c:pt idx="276">
                  <c:v>29982</c:v>
                </c:pt>
                <c:pt idx="277">
                  <c:v>30010</c:v>
                </c:pt>
                <c:pt idx="278">
                  <c:v>30041</c:v>
                </c:pt>
                <c:pt idx="279">
                  <c:v>30071</c:v>
                </c:pt>
                <c:pt idx="280">
                  <c:v>30102</c:v>
                </c:pt>
                <c:pt idx="281">
                  <c:v>30132</c:v>
                </c:pt>
                <c:pt idx="282">
                  <c:v>30163</c:v>
                </c:pt>
                <c:pt idx="283">
                  <c:v>30194</c:v>
                </c:pt>
                <c:pt idx="284">
                  <c:v>30224</c:v>
                </c:pt>
                <c:pt idx="285">
                  <c:v>30255</c:v>
                </c:pt>
                <c:pt idx="286">
                  <c:v>30285</c:v>
                </c:pt>
                <c:pt idx="287">
                  <c:v>30316</c:v>
                </c:pt>
                <c:pt idx="288">
                  <c:v>30347</c:v>
                </c:pt>
                <c:pt idx="289">
                  <c:v>30375</c:v>
                </c:pt>
                <c:pt idx="290">
                  <c:v>30406</c:v>
                </c:pt>
                <c:pt idx="291">
                  <c:v>30436</c:v>
                </c:pt>
                <c:pt idx="292">
                  <c:v>30467</c:v>
                </c:pt>
                <c:pt idx="293">
                  <c:v>30497</c:v>
                </c:pt>
                <c:pt idx="294">
                  <c:v>30528</c:v>
                </c:pt>
                <c:pt idx="295">
                  <c:v>30559</c:v>
                </c:pt>
                <c:pt idx="296">
                  <c:v>30589</c:v>
                </c:pt>
                <c:pt idx="297">
                  <c:v>30620</c:v>
                </c:pt>
                <c:pt idx="298">
                  <c:v>30650</c:v>
                </c:pt>
                <c:pt idx="299">
                  <c:v>30681</c:v>
                </c:pt>
                <c:pt idx="300">
                  <c:v>30712</c:v>
                </c:pt>
                <c:pt idx="301">
                  <c:v>30741</c:v>
                </c:pt>
                <c:pt idx="302">
                  <c:v>30772</c:v>
                </c:pt>
                <c:pt idx="303">
                  <c:v>30802</c:v>
                </c:pt>
                <c:pt idx="304">
                  <c:v>30833</c:v>
                </c:pt>
                <c:pt idx="305">
                  <c:v>30863</c:v>
                </c:pt>
                <c:pt idx="306">
                  <c:v>30894</c:v>
                </c:pt>
                <c:pt idx="307">
                  <c:v>30925</c:v>
                </c:pt>
                <c:pt idx="308">
                  <c:v>30955</c:v>
                </c:pt>
                <c:pt idx="309">
                  <c:v>30986</c:v>
                </c:pt>
                <c:pt idx="310">
                  <c:v>31016</c:v>
                </c:pt>
                <c:pt idx="311">
                  <c:v>31047</c:v>
                </c:pt>
                <c:pt idx="312">
                  <c:v>31078</c:v>
                </c:pt>
                <c:pt idx="313">
                  <c:v>31106</c:v>
                </c:pt>
                <c:pt idx="314">
                  <c:v>31137</c:v>
                </c:pt>
                <c:pt idx="315">
                  <c:v>31167</c:v>
                </c:pt>
                <c:pt idx="316">
                  <c:v>31198</c:v>
                </c:pt>
                <c:pt idx="317">
                  <c:v>31228</c:v>
                </c:pt>
                <c:pt idx="318">
                  <c:v>31259</c:v>
                </c:pt>
                <c:pt idx="319">
                  <c:v>31290</c:v>
                </c:pt>
                <c:pt idx="320">
                  <c:v>31320</c:v>
                </c:pt>
                <c:pt idx="321">
                  <c:v>31351</c:v>
                </c:pt>
                <c:pt idx="322">
                  <c:v>31381</c:v>
                </c:pt>
                <c:pt idx="323">
                  <c:v>31412</c:v>
                </c:pt>
                <c:pt idx="324">
                  <c:v>31443</c:v>
                </c:pt>
                <c:pt idx="325">
                  <c:v>31471</c:v>
                </c:pt>
                <c:pt idx="326">
                  <c:v>31502</c:v>
                </c:pt>
                <c:pt idx="327">
                  <c:v>31532</c:v>
                </c:pt>
                <c:pt idx="328">
                  <c:v>31563</c:v>
                </c:pt>
                <c:pt idx="329">
                  <c:v>31593</c:v>
                </c:pt>
                <c:pt idx="330">
                  <c:v>31624</c:v>
                </c:pt>
                <c:pt idx="331">
                  <c:v>31655</c:v>
                </c:pt>
                <c:pt idx="332">
                  <c:v>31685</c:v>
                </c:pt>
                <c:pt idx="333">
                  <c:v>31716</c:v>
                </c:pt>
                <c:pt idx="334">
                  <c:v>31746</c:v>
                </c:pt>
                <c:pt idx="335">
                  <c:v>31777</c:v>
                </c:pt>
                <c:pt idx="336">
                  <c:v>31808</c:v>
                </c:pt>
                <c:pt idx="337">
                  <c:v>31836</c:v>
                </c:pt>
                <c:pt idx="338">
                  <c:v>31867</c:v>
                </c:pt>
                <c:pt idx="339">
                  <c:v>31897</c:v>
                </c:pt>
                <c:pt idx="340">
                  <c:v>31928</c:v>
                </c:pt>
                <c:pt idx="341">
                  <c:v>31958</c:v>
                </c:pt>
                <c:pt idx="342">
                  <c:v>31989</c:v>
                </c:pt>
                <c:pt idx="343">
                  <c:v>32020</c:v>
                </c:pt>
                <c:pt idx="344">
                  <c:v>32050</c:v>
                </c:pt>
                <c:pt idx="345">
                  <c:v>32081</c:v>
                </c:pt>
                <c:pt idx="346">
                  <c:v>32111</c:v>
                </c:pt>
                <c:pt idx="347">
                  <c:v>32142</c:v>
                </c:pt>
                <c:pt idx="348">
                  <c:v>32173</c:v>
                </c:pt>
                <c:pt idx="349">
                  <c:v>32202</c:v>
                </c:pt>
                <c:pt idx="350">
                  <c:v>32233</c:v>
                </c:pt>
                <c:pt idx="351">
                  <c:v>32263</c:v>
                </c:pt>
                <c:pt idx="352">
                  <c:v>32294</c:v>
                </c:pt>
                <c:pt idx="353">
                  <c:v>32324</c:v>
                </c:pt>
                <c:pt idx="354">
                  <c:v>32355</c:v>
                </c:pt>
                <c:pt idx="355">
                  <c:v>32386</c:v>
                </c:pt>
                <c:pt idx="356">
                  <c:v>32416</c:v>
                </c:pt>
                <c:pt idx="357">
                  <c:v>32447</c:v>
                </c:pt>
                <c:pt idx="358">
                  <c:v>32477</c:v>
                </c:pt>
                <c:pt idx="359">
                  <c:v>32508</c:v>
                </c:pt>
                <c:pt idx="360">
                  <c:v>32539</c:v>
                </c:pt>
                <c:pt idx="361">
                  <c:v>32567</c:v>
                </c:pt>
                <c:pt idx="362">
                  <c:v>32598</c:v>
                </c:pt>
                <c:pt idx="363">
                  <c:v>32628</c:v>
                </c:pt>
                <c:pt idx="364">
                  <c:v>32659</c:v>
                </c:pt>
                <c:pt idx="365">
                  <c:v>32689</c:v>
                </c:pt>
                <c:pt idx="366">
                  <c:v>32720</c:v>
                </c:pt>
                <c:pt idx="367">
                  <c:v>32751</c:v>
                </c:pt>
                <c:pt idx="368">
                  <c:v>32781</c:v>
                </c:pt>
                <c:pt idx="369">
                  <c:v>32812</c:v>
                </c:pt>
                <c:pt idx="370">
                  <c:v>32842</c:v>
                </c:pt>
                <c:pt idx="371">
                  <c:v>32873</c:v>
                </c:pt>
                <c:pt idx="372">
                  <c:v>32904</c:v>
                </c:pt>
                <c:pt idx="373">
                  <c:v>32932</c:v>
                </c:pt>
                <c:pt idx="374">
                  <c:v>32963</c:v>
                </c:pt>
                <c:pt idx="375">
                  <c:v>32993</c:v>
                </c:pt>
                <c:pt idx="376">
                  <c:v>33024</c:v>
                </c:pt>
                <c:pt idx="377">
                  <c:v>33054</c:v>
                </c:pt>
                <c:pt idx="378">
                  <c:v>33085</c:v>
                </c:pt>
                <c:pt idx="379">
                  <c:v>33116</c:v>
                </c:pt>
                <c:pt idx="380">
                  <c:v>33146</c:v>
                </c:pt>
                <c:pt idx="381">
                  <c:v>33177</c:v>
                </c:pt>
                <c:pt idx="382">
                  <c:v>33207</c:v>
                </c:pt>
                <c:pt idx="383">
                  <c:v>33238</c:v>
                </c:pt>
                <c:pt idx="384">
                  <c:v>33269</c:v>
                </c:pt>
                <c:pt idx="385">
                  <c:v>33297</c:v>
                </c:pt>
                <c:pt idx="386">
                  <c:v>33328</c:v>
                </c:pt>
                <c:pt idx="387">
                  <c:v>33358</c:v>
                </c:pt>
                <c:pt idx="388">
                  <c:v>33389</c:v>
                </c:pt>
                <c:pt idx="389">
                  <c:v>33419</c:v>
                </c:pt>
                <c:pt idx="390">
                  <c:v>33450</c:v>
                </c:pt>
                <c:pt idx="391">
                  <c:v>33481</c:v>
                </c:pt>
                <c:pt idx="392">
                  <c:v>33511</c:v>
                </c:pt>
                <c:pt idx="393">
                  <c:v>33542</c:v>
                </c:pt>
                <c:pt idx="394">
                  <c:v>33572</c:v>
                </c:pt>
                <c:pt idx="395">
                  <c:v>33603</c:v>
                </c:pt>
                <c:pt idx="396">
                  <c:v>33634</c:v>
                </c:pt>
                <c:pt idx="397">
                  <c:v>33663</c:v>
                </c:pt>
                <c:pt idx="398">
                  <c:v>33694</c:v>
                </c:pt>
                <c:pt idx="399">
                  <c:v>33724</c:v>
                </c:pt>
                <c:pt idx="400">
                  <c:v>33755</c:v>
                </c:pt>
                <c:pt idx="401">
                  <c:v>33785</c:v>
                </c:pt>
                <c:pt idx="402">
                  <c:v>33816</c:v>
                </c:pt>
                <c:pt idx="403">
                  <c:v>33847</c:v>
                </c:pt>
                <c:pt idx="404">
                  <c:v>33877</c:v>
                </c:pt>
                <c:pt idx="405">
                  <c:v>33908</c:v>
                </c:pt>
                <c:pt idx="406">
                  <c:v>33938</c:v>
                </c:pt>
                <c:pt idx="407">
                  <c:v>33969</c:v>
                </c:pt>
                <c:pt idx="408">
                  <c:v>34000</c:v>
                </c:pt>
                <c:pt idx="409">
                  <c:v>34028</c:v>
                </c:pt>
                <c:pt idx="410">
                  <c:v>34059</c:v>
                </c:pt>
                <c:pt idx="411">
                  <c:v>34089</c:v>
                </c:pt>
                <c:pt idx="412">
                  <c:v>34120</c:v>
                </c:pt>
                <c:pt idx="413">
                  <c:v>34150</c:v>
                </c:pt>
                <c:pt idx="414">
                  <c:v>34181</c:v>
                </c:pt>
                <c:pt idx="415">
                  <c:v>34212</c:v>
                </c:pt>
                <c:pt idx="416">
                  <c:v>34242</c:v>
                </c:pt>
                <c:pt idx="417">
                  <c:v>34273</c:v>
                </c:pt>
                <c:pt idx="418">
                  <c:v>34303</c:v>
                </c:pt>
                <c:pt idx="419">
                  <c:v>34334</c:v>
                </c:pt>
                <c:pt idx="420">
                  <c:v>34365</c:v>
                </c:pt>
                <c:pt idx="421">
                  <c:v>34393</c:v>
                </c:pt>
                <c:pt idx="422">
                  <c:v>34424</c:v>
                </c:pt>
                <c:pt idx="423">
                  <c:v>34454</c:v>
                </c:pt>
                <c:pt idx="424">
                  <c:v>34485</c:v>
                </c:pt>
                <c:pt idx="425">
                  <c:v>34515</c:v>
                </c:pt>
                <c:pt idx="426">
                  <c:v>34546</c:v>
                </c:pt>
                <c:pt idx="427">
                  <c:v>34577</c:v>
                </c:pt>
                <c:pt idx="428">
                  <c:v>34607</c:v>
                </c:pt>
                <c:pt idx="429">
                  <c:v>34638</c:v>
                </c:pt>
                <c:pt idx="430">
                  <c:v>34668</c:v>
                </c:pt>
                <c:pt idx="431">
                  <c:v>34699</c:v>
                </c:pt>
                <c:pt idx="432">
                  <c:v>34730</c:v>
                </c:pt>
                <c:pt idx="433">
                  <c:v>34758</c:v>
                </c:pt>
                <c:pt idx="434">
                  <c:v>34789</c:v>
                </c:pt>
                <c:pt idx="435">
                  <c:v>34819</c:v>
                </c:pt>
                <c:pt idx="436">
                  <c:v>34850</c:v>
                </c:pt>
                <c:pt idx="437">
                  <c:v>34880</c:v>
                </c:pt>
                <c:pt idx="438">
                  <c:v>34911</c:v>
                </c:pt>
                <c:pt idx="439">
                  <c:v>34942</c:v>
                </c:pt>
                <c:pt idx="440">
                  <c:v>34972</c:v>
                </c:pt>
                <c:pt idx="441">
                  <c:v>35003</c:v>
                </c:pt>
                <c:pt idx="442">
                  <c:v>35033</c:v>
                </c:pt>
                <c:pt idx="443">
                  <c:v>35064</c:v>
                </c:pt>
                <c:pt idx="444">
                  <c:v>35095</c:v>
                </c:pt>
                <c:pt idx="445">
                  <c:v>35124</c:v>
                </c:pt>
                <c:pt idx="446">
                  <c:v>35155</c:v>
                </c:pt>
                <c:pt idx="447">
                  <c:v>35185</c:v>
                </c:pt>
                <c:pt idx="448">
                  <c:v>35216</c:v>
                </c:pt>
                <c:pt idx="449">
                  <c:v>35246</c:v>
                </c:pt>
                <c:pt idx="450">
                  <c:v>35277</c:v>
                </c:pt>
                <c:pt idx="451">
                  <c:v>35308</c:v>
                </c:pt>
                <c:pt idx="452">
                  <c:v>35338</c:v>
                </c:pt>
                <c:pt idx="453">
                  <c:v>35369</c:v>
                </c:pt>
                <c:pt idx="454">
                  <c:v>35399</c:v>
                </c:pt>
                <c:pt idx="455">
                  <c:v>35430</c:v>
                </c:pt>
                <c:pt idx="456">
                  <c:v>35461</c:v>
                </c:pt>
                <c:pt idx="457">
                  <c:v>35489</c:v>
                </c:pt>
                <c:pt idx="458">
                  <c:v>35520</c:v>
                </c:pt>
                <c:pt idx="459">
                  <c:v>35550</c:v>
                </c:pt>
                <c:pt idx="460">
                  <c:v>35581</c:v>
                </c:pt>
                <c:pt idx="461">
                  <c:v>35611</c:v>
                </c:pt>
                <c:pt idx="462">
                  <c:v>35642</c:v>
                </c:pt>
                <c:pt idx="463">
                  <c:v>35673</c:v>
                </c:pt>
                <c:pt idx="464">
                  <c:v>35703</c:v>
                </c:pt>
                <c:pt idx="465">
                  <c:v>35734</c:v>
                </c:pt>
                <c:pt idx="466">
                  <c:v>35764</c:v>
                </c:pt>
                <c:pt idx="467">
                  <c:v>35795</c:v>
                </c:pt>
                <c:pt idx="468">
                  <c:v>35826</c:v>
                </c:pt>
                <c:pt idx="469">
                  <c:v>35854</c:v>
                </c:pt>
                <c:pt idx="470">
                  <c:v>35885</c:v>
                </c:pt>
                <c:pt idx="471">
                  <c:v>35915</c:v>
                </c:pt>
                <c:pt idx="472">
                  <c:v>35946</c:v>
                </c:pt>
                <c:pt idx="473">
                  <c:v>35976</c:v>
                </c:pt>
                <c:pt idx="474">
                  <c:v>36007</c:v>
                </c:pt>
                <c:pt idx="475">
                  <c:v>36038</c:v>
                </c:pt>
                <c:pt idx="476">
                  <c:v>36068</c:v>
                </c:pt>
                <c:pt idx="477">
                  <c:v>36099</c:v>
                </c:pt>
                <c:pt idx="478">
                  <c:v>36129</c:v>
                </c:pt>
                <c:pt idx="479">
                  <c:v>36160</c:v>
                </c:pt>
                <c:pt idx="480">
                  <c:v>36191</c:v>
                </c:pt>
                <c:pt idx="481">
                  <c:v>36219</c:v>
                </c:pt>
                <c:pt idx="482">
                  <c:v>36250</c:v>
                </c:pt>
                <c:pt idx="483">
                  <c:v>36280</c:v>
                </c:pt>
                <c:pt idx="484">
                  <c:v>36311</c:v>
                </c:pt>
                <c:pt idx="485">
                  <c:v>36341</c:v>
                </c:pt>
                <c:pt idx="486">
                  <c:v>36372</c:v>
                </c:pt>
                <c:pt idx="487">
                  <c:v>36403</c:v>
                </c:pt>
                <c:pt idx="488">
                  <c:v>36433</c:v>
                </c:pt>
                <c:pt idx="489">
                  <c:v>36464</c:v>
                </c:pt>
                <c:pt idx="490">
                  <c:v>36494</c:v>
                </c:pt>
                <c:pt idx="491">
                  <c:v>36525</c:v>
                </c:pt>
                <c:pt idx="492">
                  <c:v>36556</c:v>
                </c:pt>
                <c:pt idx="493">
                  <c:v>36585</c:v>
                </c:pt>
                <c:pt idx="494">
                  <c:v>36616</c:v>
                </c:pt>
                <c:pt idx="495">
                  <c:v>36646</c:v>
                </c:pt>
                <c:pt idx="496">
                  <c:v>36677</c:v>
                </c:pt>
                <c:pt idx="497">
                  <c:v>36707</c:v>
                </c:pt>
                <c:pt idx="498">
                  <c:v>36738</c:v>
                </c:pt>
                <c:pt idx="499">
                  <c:v>36769</c:v>
                </c:pt>
                <c:pt idx="500">
                  <c:v>36799</c:v>
                </c:pt>
                <c:pt idx="501">
                  <c:v>36830</c:v>
                </c:pt>
                <c:pt idx="502">
                  <c:v>36860</c:v>
                </c:pt>
                <c:pt idx="503">
                  <c:v>36891</c:v>
                </c:pt>
                <c:pt idx="504">
                  <c:v>36922</c:v>
                </c:pt>
                <c:pt idx="505">
                  <c:v>36950</c:v>
                </c:pt>
                <c:pt idx="506">
                  <c:v>36981</c:v>
                </c:pt>
                <c:pt idx="507">
                  <c:v>37011</c:v>
                </c:pt>
                <c:pt idx="508">
                  <c:v>37042</c:v>
                </c:pt>
                <c:pt idx="509">
                  <c:v>37072</c:v>
                </c:pt>
                <c:pt idx="510">
                  <c:v>37103</c:v>
                </c:pt>
                <c:pt idx="511">
                  <c:v>37134</c:v>
                </c:pt>
                <c:pt idx="512">
                  <c:v>37164</c:v>
                </c:pt>
                <c:pt idx="513">
                  <c:v>37195</c:v>
                </c:pt>
                <c:pt idx="514">
                  <c:v>37225</c:v>
                </c:pt>
                <c:pt idx="515">
                  <c:v>37256</c:v>
                </c:pt>
                <c:pt idx="516">
                  <c:v>37287</c:v>
                </c:pt>
                <c:pt idx="517">
                  <c:v>37315</c:v>
                </c:pt>
                <c:pt idx="518">
                  <c:v>37346</c:v>
                </c:pt>
                <c:pt idx="519">
                  <c:v>37376</c:v>
                </c:pt>
                <c:pt idx="520">
                  <c:v>37407</c:v>
                </c:pt>
                <c:pt idx="521">
                  <c:v>37437</c:v>
                </c:pt>
                <c:pt idx="522">
                  <c:v>37468</c:v>
                </c:pt>
                <c:pt idx="523">
                  <c:v>37499</c:v>
                </c:pt>
                <c:pt idx="524">
                  <c:v>37529</c:v>
                </c:pt>
                <c:pt idx="525">
                  <c:v>37560</c:v>
                </c:pt>
                <c:pt idx="526">
                  <c:v>37590</c:v>
                </c:pt>
                <c:pt idx="527">
                  <c:v>37621</c:v>
                </c:pt>
                <c:pt idx="528">
                  <c:v>37652</c:v>
                </c:pt>
                <c:pt idx="529">
                  <c:v>37680</c:v>
                </c:pt>
                <c:pt idx="530">
                  <c:v>37711</c:v>
                </c:pt>
                <c:pt idx="531">
                  <c:v>37741</c:v>
                </c:pt>
                <c:pt idx="532">
                  <c:v>37772</c:v>
                </c:pt>
                <c:pt idx="533">
                  <c:v>37802</c:v>
                </c:pt>
                <c:pt idx="534">
                  <c:v>37833</c:v>
                </c:pt>
                <c:pt idx="535">
                  <c:v>37864</c:v>
                </c:pt>
                <c:pt idx="536">
                  <c:v>37894</c:v>
                </c:pt>
                <c:pt idx="537">
                  <c:v>37925</c:v>
                </c:pt>
                <c:pt idx="538">
                  <c:v>37955</c:v>
                </c:pt>
                <c:pt idx="539">
                  <c:v>37986</c:v>
                </c:pt>
                <c:pt idx="540">
                  <c:v>38017</c:v>
                </c:pt>
                <c:pt idx="541">
                  <c:v>38046</c:v>
                </c:pt>
                <c:pt idx="542">
                  <c:v>38077</c:v>
                </c:pt>
                <c:pt idx="543">
                  <c:v>38107</c:v>
                </c:pt>
                <c:pt idx="544">
                  <c:v>38138</c:v>
                </c:pt>
                <c:pt idx="545">
                  <c:v>38168</c:v>
                </c:pt>
                <c:pt idx="546">
                  <c:v>38199</c:v>
                </c:pt>
                <c:pt idx="547">
                  <c:v>38230</c:v>
                </c:pt>
                <c:pt idx="548">
                  <c:v>38260</c:v>
                </c:pt>
                <c:pt idx="549">
                  <c:v>38291</c:v>
                </c:pt>
                <c:pt idx="550">
                  <c:v>38321</c:v>
                </c:pt>
                <c:pt idx="551">
                  <c:v>38352</c:v>
                </c:pt>
                <c:pt idx="552">
                  <c:v>38383</c:v>
                </c:pt>
                <c:pt idx="553">
                  <c:v>38411</c:v>
                </c:pt>
                <c:pt idx="554">
                  <c:v>38442</c:v>
                </c:pt>
                <c:pt idx="555">
                  <c:v>38472</c:v>
                </c:pt>
                <c:pt idx="556">
                  <c:v>38503</c:v>
                </c:pt>
                <c:pt idx="557">
                  <c:v>38533</c:v>
                </c:pt>
                <c:pt idx="558">
                  <c:v>38564</c:v>
                </c:pt>
                <c:pt idx="559">
                  <c:v>38595</c:v>
                </c:pt>
                <c:pt idx="560">
                  <c:v>38625</c:v>
                </c:pt>
                <c:pt idx="561">
                  <c:v>38656</c:v>
                </c:pt>
                <c:pt idx="562">
                  <c:v>38686</c:v>
                </c:pt>
                <c:pt idx="563">
                  <c:v>38717</c:v>
                </c:pt>
                <c:pt idx="564">
                  <c:v>38748</c:v>
                </c:pt>
                <c:pt idx="565">
                  <c:v>38776</c:v>
                </c:pt>
                <c:pt idx="566">
                  <c:v>38807</c:v>
                </c:pt>
                <c:pt idx="567">
                  <c:v>38837</c:v>
                </c:pt>
                <c:pt idx="568">
                  <c:v>38868</c:v>
                </c:pt>
                <c:pt idx="569">
                  <c:v>38898</c:v>
                </c:pt>
                <c:pt idx="570">
                  <c:v>38929</c:v>
                </c:pt>
                <c:pt idx="571">
                  <c:v>38960</c:v>
                </c:pt>
                <c:pt idx="572">
                  <c:v>38990</c:v>
                </c:pt>
                <c:pt idx="573">
                  <c:v>39021</c:v>
                </c:pt>
                <c:pt idx="574">
                  <c:v>39051</c:v>
                </c:pt>
                <c:pt idx="575">
                  <c:v>39082</c:v>
                </c:pt>
                <c:pt idx="576">
                  <c:v>39113</c:v>
                </c:pt>
                <c:pt idx="577">
                  <c:v>39141</c:v>
                </c:pt>
                <c:pt idx="578">
                  <c:v>39172</c:v>
                </c:pt>
                <c:pt idx="579">
                  <c:v>39202</c:v>
                </c:pt>
                <c:pt idx="580">
                  <c:v>39233</c:v>
                </c:pt>
                <c:pt idx="581">
                  <c:v>39263</c:v>
                </c:pt>
                <c:pt idx="582">
                  <c:v>39294</c:v>
                </c:pt>
                <c:pt idx="583">
                  <c:v>39325</c:v>
                </c:pt>
                <c:pt idx="584">
                  <c:v>39355</c:v>
                </c:pt>
                <c:pt idx="585">
                  <c:v>39386</c:v>
                </c:pt>
                <c:pt idx="586">
                  <c:v>39416</c:v>
                </c:pt>
                <c:pt idx="587">
                  <c:v>39447</c:v>
                </c:pt>
                <c:pt idx="588">
                  <c:v>39478</c:v>
                </c:pt>
                <c:pt idx="589">
                  <c:v>39507</c:v>
                </c:pt>
                <c:pt idx="590">
                  <c:v>39538</c:v>
                </c:pt>
                <c:pt idx="591">
                  <c:v>39568</c:v>
                </c:pt>
                <c:pt idx="592">
                  <c:v>39599</c:v>
                </c:pt>
                <c:pt idx="593">
                  <c:v>39629</c:v>
                </c:pt>
                <c:pt idx="594">
                  <c:v>39660</c:v>
                </c:pt>
                <c:pt idx="595">
                  <c:v>39691</c:v>
                </c:pt>
                <c:pt idx="596">
                  <c:v>39721</c:v>
                </c:pt>
                <c:pt idx="597">
                  <c:v>39752</c:v>
                </c:pt>
                <c:pt idx="598">
                  <c:v>39782</c:v>
                </c:pt>
                <c:pt idx="599">
                  <c:v>39813</c:v>
                </c:pt>
                <c:pt idx="600">
                  <c:v>39844</c:v>
                </c:pt>
                <c:pt idx="601">
                  <c:v>39872</c:v>
                </c:pt>
                <c:pt idx="602">
                  <c:v>39903</c:v>
                </c:pt>
                <c:pt idx="603">
                  <c:v>39933</c:v>
                </c:pt>
                <c:pt idx="604">
                  <c:v>39964</c:v>
                </c:pt>
                <c:pt idx="605">
                  <c:v>39994</c:v>
                </c:pt>
                <c:pt idx="606">
                  <c:v>40025</c:v>
                </c:pt>
                <c:pt idx="607">
                  <c:v>40056</c:v>
                </c:pt>
                <c:pt idx="608">
                  <c:v>40086</c:v>
                </c:pt>
                <c:pt idx="609">
                  <c:v>40117</c:v>
                </c:pt>
                <c:pt idx="610">
                  <c:v>40147</c:v>
                </c:pt>
                <c:pt idx="611">
                  <c:v>40178</c:v>
                </c:pt>
                <c:pt idx="612">
                  <c:v>40209</c:v>
                </c:pt>
                <c:pt idx="613">
                  <c:v>40237</c:v>
                </c:pt>
                <c:pt idx="614">
                  <c:v>40268</c:v>
                </c:pt>
                <c:pt idx="615">
                  <c:v>40298</c:v>
                </c:pt>
                <c:pt idx="616">
                  <c:v>40329</c:v>
                </c:pt>
                <c:pt idx="617">
                  <c:v>40359</c:v>
                </c:pt>
                <c:pt idx="618">
                  <c:v>40390</c:v>
                </c:pt>
                <c:pt idx="619">
                  <c:v>40421</c:v>
                </c:pt>
                <c:pt idx="620">
                  <c:v>40451</c:v>
                </c:pt>
                <c:pt idx="621">
                  <c:v>40482</c:v>
                </c:pt>
                <c:pt idx="622">
                  <c:v>40512</c:v>
                </c:pt>
                <c:pt idx="623">
                  <c:v>40543</c:v>
                </c:pt>
                <c:pt idx="624">
                  <c:v>40574</c:v>
                </c:pt>
                <c:pt idx="625">
                  <c:v>40602</c:v>
                </c:pt>
                <c:pt idx="626">
                  <c:v>40633</c:v>
                </c:pt>
                <c:pt idx="627">
                  <c:v>40663</c:v>
                </c:pt>
                <c:pt idx="628">
                  <c:v>40694</c:v>
                </c:pt>
                <c:pt idx="629">
                  <c:v>40724</c:v>
                </c:pt>
                <c:pt idx="630">
                  <c:v>40755</c:v>
                </c:pt>
                <c:pt idx="631">
                  <c:v>40786</c:v>
                </c:pt>
                <c:pt idx="632">
                  <c:v>40816</c:v>
                </c:pt>
                <c:pt idx="633">
                  <c:v>40847</c:v>
                </c:pt>
                <c:pt idx="634">
                  <c:v>40877</c:v>
                </c:pt>
                <c:pt idx="635">
                  <c:v>40908</c:v>
                </c:pt>
                <c:pt idx="636">
                  <c:v>40939</c:v>
                </c:pt>
                <c:pt idx="637">
                  <c:v>40968</c:v>
                </c:pt>
                <c:pt idx="638">
                  <c:v>40999</c:v>
                </c:pt>
                <c:pt idx="639">
                  <c:v>41029</c:v>
                </c:pt>
                <c:pt idx="640">
                  <c:v>41060</c:v>
                </c:pt>
                <c:pt idx="641">
                  <c:v>41090</c:v>
                </c:pt>
                <c:pt idx="642">
                  <c:v>41121</c:v>
                </c:pt>
                <c:pt idx="643">
                  <c:v>41152</c:v>
                </c:pt>
                <c:pt idx="644">
                  <c:v>41182</c:v>
                </c:pt>
                <c:pt idx="645">
                  <c:v>41213</c:v>
                </c:pt>
                <c:pt idx="646">
                  <c:v>41243</c:v>
                </c:pt>
                <c:pt idx="647">
                  <c:v>41274</c:v>
                </c:pt>
                <c:pt idx="648">
                  <c:v>41305</c:v>
                </c:pt>
                <c:pt idx="649">
                  <c:v>41333</c:v>
                </c:pt>
                <c:pt idx="650">
                  <c:v>41364</c:v>
                </c:pt>
                <c:pt idx="651">
                  <c:v>41394</c:v>
                </c:pt>
                <c:pt idx="652">
                  <c:v>41425</c:v>
                </c:pt>
                <c:pt idx="653">
                  <c:v>41455</c:v>
                </c:pt>
                <c:pt idx="654">
                  <c:v>41486</c:v>
                </c:pt>
                <c:pt idx="655">
                  <c:v>41517</c:v>
                </c:pt>
                <c:pt idx="656">
                  <c:v>41547</c:v>
                </c:pt>
                <c:pt idx="657">
                  <c:v>41578</c:v>
                </c:pt>
                <c:pt idx="658">
                  <c:v>41608</c:v>
                </c:pt>
                <c:pt idx="659">
                  <c:v>41639</c:v>
                </c:pt>
                <c:pt idx="660">
                  <c:v>41670</c:v>
                </c:pt>
                <c:pt idx="661">
                  <c:v>41698</c:v>
                </c:pt>
                <c:pt idx="662">
                  <c:v>41729</c:v>
                </c:pt>
                <c:pt idx="663">
                  <c:v>41759</c:v>
                </c:pt>
                <c:pt idx="664">
                  <c:v>41790</c:v>
                </c:pt>
                <c:pt idx="665">
                  <c:v>41820</c:v>
                </c:pt>
                <c:pt idx="666">
                  <c:v>41851</c:v>
                </c:pt>
                <c:pt idx="667">
                  <c:v>41882</c:v>
                </c:pt>
                <c:pt idx="668">
                  <c:v>41912</c:v>
                </c:pt>
                <c:pt idx="669">
                  <c:v>41943</c:v>
                </c:pt>
                <c:pt idx="670">
                  <c:v>41973</c:v>
                </c:pt>
                <c:pt idx="671">
                  <c:v>42004</c:v>
                </c:pt>
                <c:pt idx="672">
                  <c:v>42035</c:v>
                </c:pt>
                <c:pt idx="673">
                  <c:v>42063</c:v>
                </c:pt>
                <c:pt idx="674">
                  <c:v>42094</c:v>
                </c:pt>
                <c:pt idx="675">
                  <c:v>42124</c:v>
                </c:pt>
                <c:pt idx="676">
                  <c:v>42155</c:v>
                </c:pt>
                <c:pt idx="677">
                  <c:v>42185</c:v>
                </c:pt>
                <c:pt idx="678">
                  <c:v>42216</c:v>
                </c:pt>
                <c:pt idx="679">
                  <c:v>42247</c:v>
                </c:pt>
                <c:pt idx="680">
                  <c:v>42277</c:v>
                </c:pt>
                <c:pt idx="681">
                  <c:v>42308</c:v>
                </c:pt>
                <c:pt idx="682">
                  <c:v>42338</c:v>
                </c:pt>
                <c:pt idx="683">
                  <c:v>42369</c:v>
                </c:pt>
                <c:pt idx="684">
                  <c:v>42400</c:v>
                </c:pt>
                <c:pt idx="685">
                  <c:v>42429</c:v>
                </c:pt>
                <c:pt idx="686">
                  <c:v>42460</c:v>
                </c:pt>
                <c:pt idx="687">
                  <c:v>42490</c:v>
                </c:pt>
                <c:pt idx="688">
                  <c:v>42521</c:v>
                </c:pt>
                <c:pt idx="689">
                  <c:v>42551</c:v>
                </c:pt>
                <c:pt idx="690">
                  <c:v>42582</c:v>
                </c:pt>
                <c:pt idx="691">
                  <c:v>42613</c:v>
                </c:pt>
                <c:pt idx="692">
                  <c:v>42643</c:v>
                </c:pt>
                <c:pt idx="693">
                  <c:v>42674</c:v>
                </c:pt>
                <c:pt idx="694">
                  <c:v>42704</c:v>
                </c:pt>
                <c:pt idx="695">
                  <c:v>42735</c:v>
                </c:pt>
                <c:pt idx="696">
                  <c:v>42766</c:v>
                </c:pt>
                <c:pt idx="697">
                  <c:v>42794</c:v>
                </c:pt>
                <c:pt idx="698">
                  <c:v>42825</c:v>
                </c:pt>
                <c:pt idx="699">
                  <c:v>42855</c:v>
                </c:pt>
                <c:pt idx="700">
                  <c:v>42886</c:v>
                </c:pt>
                <c:pt idx="701">
                  <c:v>42916</c:v>
                </c:pt>
                <c:pt idx="702">
                  <c:v>42947</c:v>
                </c:pt>
                <c:pt idx="703">
                  <c:v>42978</c:v>
                </c:pt>
                <c:pt idx="704">
                  <c:v>43008</c:v>
                </c:pt>
                <c:pt idx="705">
                  <c:v>43039</c:v>
                </c:pt>
                <c:pt idx="706">
                  <c:v>43069</c:v>
                </c:pt>
                <c:pt idx="707">
                  <c:v>43100</c:v>
                </c:pt>
                <c:pt idx="708">
                  <c:v>43131</c:v>
                </c:pt>
                <c:pt idx="709">
                  <c:v>43159</c:v>
                </c:pt>
                <c:pt idx="710">
                  <c:v>43190</c:v>
                </c:pt>
                <c:pt idx="711">
                  <c:v>43220</c:v>
                </c:pt>
                <c:pt idx="712">
                  <c:v>43251</c:v>
                </c:pt>
                <c:pt idx="713">
                  <c:v>43281</c:v>
                </c:pt>
                <c:pt idx="714">
                  <c:v>43312</c:v>
                </c:pt>
                <c:pt idx="715">
                  <c:v>43343</c:v>
                </c:pt>
                <c:pt idx="716">
                  <c:v>43373</c:v>
                </c:pt>
                <c:pt idx="717">
                  <c:v>43404</c:v>
                </c:pt>
                <c:pt idx="718">
                  <c:v>43434</c:v>
                </c:pt>
                <c:pt idx="719">
                  <c:v>43465</c:v>
                </c:pt>
                <c:pt idx="720">
                  <c:v>43496</c:v>
                </c:pt>
                <c:pt idx="721">
                  <c:v>43524</c:v>
                </c:pt>
                <c:pt idx="722">
                  <c:v>43555</c:v>
                </c:pt>
                <c:pt idx="723">
                  <c:v>43585</c:v>
                </c:pt>
                <c:pt idx="724">
                  <c:v>43616</c:v>
                </c:pt>
                <c:pt idx="725">
                  <c:v>43646</c:v>
                </c:pt>
                <c:pt idx="726">
                  <c:v>43677</c:v>
                </c:pt>
                <c:pt idx="727">
                  <c:v>43708</c:v>
                </c:pt>
                <c:pt idx="728">
                  <c:v>43738</c:v>
                </c:pt>
                <c:pt idx="729">
                  <c:v>43769</c:v>
                </c:pt>
                <c:pt idx="730">
                  <c:v>43799</c:v>
                </c:pt>
                <c:pt idx="731">
                  <c:v>43830</c:v>
                </c:pt>
                <c:pt idx="732">
                  <c:v>43861</c:v>
                </c:pt>
                <c:pt idx="733">
                  <c:v>43890</c:v>
                </c:pt>
                <c:pt idx="734">
                  <c:v>43921</c:v>
                </c:pt>
                <c:pt idx="735">
                  <c:v>43951</c:v>
                </c:pt>
                <c:pt idx="736">
                  <c:v>43982</c:v>
                </c:pt>
                <c:pt idx="737">
                  <c:v>44012</c:v>
                </c:pt>
                <c:pt idx="738">
                  <c:v>44043</c:v>
                </c:pt>
                <c:pt idx="739">
                  <c:v>44074</c:v>
                </c:pt>
                <c:pt idx="740">
                  <c:v>44104</c:v>
                </c:pt>
                <c:pt idx="741">
                  <c:v>44135</c:v>
                </c:pt>
                <c:pt idx="742">
                  <c:v>44165</c:v>
                </c:pt>
                <c:pt idx="743">
                  <c:v>44196</c:v>
                </c:pt>
                <c:pt idx="744">
                  <c:v>44227</c:v>
                </c:pt>
                <c:pt idx="745">
                  <c:v>44255</c:v>
                </c:pt>
                <c:pt idx="746">
                  <c:v>44286</c:v>
                </c:pt>
                <c:pt idx="747">
                  <c:v>44316</c:v>
                </c:pt>
                <c:pt idx="748">
                  <c:v>44347</c:v>
                </c:pt>
                <c:pt idx="749">
                  <c:v>44377</c:v>
                </c:pt>
                <c:pt idx="750">
                  <c:v>44408</c:v>
                </c:pt>
                <c:pt idx="751">
                  <c:v>44439</c:v>
                </c:pt>
                <c:pt idx="752">
                  <c:v>44469</c:v>
                </c:pt>
                <c:pt idx="753">
                  <c:v>44500</c:v>
                </c:pt>
                <c:pt idx="754">
                  <c:v>44530</c:v>
                </c:pt>
                <c:pt idx="755">
                  <c:v>44561</c:v>
                </c:pt>
                <c:pt idx="756">
                  <c:v>44592</c:v>
                </c:pt>
                <c:pt idx="757">
                  <c:v>44620</c:v>
                </c:pt>
                <c:pt idx="758">
                  <c:v>44651</c:v>
                </c:pt>
                <c:pt idx="759">
                  <c:v>44681</c:v>
                </c:pt>
                <c:pt idx="760">
                  <c:v>44712</c:v>
                </c:pt>
                <c:pt idx="761">
                  <c:v>44742</c:v>
                </c:pt>
                <c:pt idx="762">
                  <c:v>44773</c:v>
                </c:pt>
                <c:pt idx="763">
                  <c:v>44804</c:v>
                </c:pt>
                <c:pt idx="764">
                  <c:v>44834</c:v>
                </c:pt>
                <c:pt idx="765">
                  <c:v>44865</c:v>
                </c:pt>
                <c:pt idx="766">
                  <c:v>44895</c:v>
                </c:pt>
                <c:pt idx="767">
                  <c:v>44926</c:v>
                </c:pt>
                <c:pt idx="768">
                  <c:v>44957</c:v>
                </c:pt>
                <c:pt idx="769">
                  <c:v>44985</c:v>
                </c:pt>
              </c:numCache>
            </c:numRef>
          </c:cat>
          <c:val>
            <c:numRef>
              <c:f>[0]!last</c:f>
              <c:numCache>
                <c:formatCode>0.00%</c:formatCode>
                <c:ptCount val="770"/>
                <c:pt idx="0">
                  <c:v>-3.5933391761612588E-2</c:v>
                </c:pt>
                <c:pt idx="1">
                  <c:v>-3.5933391761612588E-2</c:v>
                </c:pt>
                <c:pt idx="2">
                  <c:v>-3.5933391761612588E-2</c:v>
                </c:pt>
                <c:pt idx="3">
                  <c:v>-3.5933391761612588E-2</c:v>
                </c:pt>
                <c:pt idx="4">
                  <c:v>-3.5933391761612588E-2</c:v>
                </c:pt>
                <c:pt idx="5">
                  <c:v>-3.5933391761612588E-2</c:v>
                </c:pt>
                <c:pt idx="6">
                  <c:v>-3.5933391761612588E-2</c:v>
                </c:pt>
                <c:pt idx="7">
                  <c:v>-3.5933391761612588E-2</c:v>
                </c:pt>
                <c:pt idx="8">
                  <c:v>-3.5933391761612588E-2</c:v>
                </c:pt>
                <c:pt idx="9">
                  <c:v>-3.5933391761612588E-2</c:v>
                </c:pt>
                <c:pt idx="10">
                  <c:v>-3.5933391761612588E-2</c:v>
                </c:pt>
                <c:pt idx="11">
                  <c:v>-3.5933391761612588E-2</c:v>
                </c:pt>
                <c:pt idx="12">
                  <c:v>-3.5933391761612588E-2</c:v>
                </c:pt>
                <c:pt idx="13">
                  <c:v>-3.5933391761612588E-2</c:v>
                </c:pt>
                <c:pt idx="14">
                  <c:v>-3.5933391761612588E-2</c:v>
                </c:pt>
                <c:pt idx="15">
                  <c:v>-3.5933391761612588E-2</c:v>
                </c:pt>
                <c:pt idx="16">
                  <c:v>-3.5933391761612588E-2</c:v>
                </c:pt>
                <c:pt idx="17">
                  <c:v>-3.5933391761612588E-2</c:v>
                </c:pt>
                <c:pt idx="18">
                  <c:v>-3.5933391761612588E-2</c:v>
                </c:pt>
                <c:pt idx="19">
                  <c:v>-3.5933391761612588E-2</c:v>
                </c:pt>
                <c:pt idx="20">
                  <c:v>-3.5933391761612588E-2</c:v>
                </c:pt>
                <c:pt idx="21">
                  <c:v>-3.5933391761612588E-2</c:v>
                </c:pt>
                <c:pt idx="22">
                  <c:v>-3.5933391761612588E-2</c:v>
                </c:pt>
                <c:pt idx="23">
                  <c:v>-3.5933391761612588E-2</c:v>
                </c:pt>
                <c:pt idx="24">
                  <c:v>-3.5933391761612588E-2</c:v>
                </c:pt>
                <c:pt idx="25">
                  <c:v>-3.5933391761612588E-2</c:v>
                </c:pt>
                <c:pt idx="26">
                  <c:v>-3.5933391761612588E-2</c:v>
                </c:pt>
                <c:pt idx="27">
                  <c:v>-3.5933391761612588E-2</c:v>
                </c:pt>
                <c:pt idx="28">
                  <c:v>-3.5933391761612588E-2</c:v>
                </c:pt>
                <c:pt idx="29">
                  <c:v>-3.5933391761612588E-2</c:v>
                </c:pt>
                <c:pt idx="30">
                  <c:v>-3.5933391761612588E-2</c:v>
                </c:pt>
                <c:pt idx="31">
                  <c:v>-3.5933391761612588E-2</c:v>
                </c:pt>
                <c:pt idx="32">
                  <c:v>-3.5933391761612588E-2</c:v>
                </c:pt>
                <c:pt idx="33">
                  <c:v>-3.5933391761612588E-2</c:v>
                </c:pt>
                <c:pt idx="34">
                  <c:v>-3.5933391761612588E-2</c:v>
                </c:pt>
                <c:pt idx="35">
                  <c:v>-3.5933391761612588E-2</c:v>
                </c:pt>
                <c:pt idx="36">
                  <c:v>-3.5933391761612588E-2</c:v>
                </c:pt>
                <c:pt idx="37">
                  <c:v>-3.5933391761612588E-2</c:v>
                </c:pt>
                <c:pt idx="38">
                  <c:v>-3.5933391761612588E-2</c:v>
                </c:pt>
                <c:pt idx="39">
                  <c:v>-3.5933391761612588E-2</c:v>
                </c:pt>
                <c:pt idx="40">
                  <c:v>-3.5933391761612588E-2</c:v>
                </c:pt>
                <c:pt idx="41">
                  <c:v>-3.5933391761612588E-2</c:v>
                </c:pt>
                <c:pt idx="42">
                  <c:v>-3.5933391761612588E-2</c:v>
                </c:pt>
                <c:pt idx="43">
                  <c:v>-3.5933391761612588E-2</c:v>
                </c:pt>
                <c:pt idx="44">
                  <c:v>-3.5933391761612588E-2</c:v>
                </c:pt>
                <c:pt idx="45">
                  <c:v>-3.5933391761612588E-2</c:v>
                </c:pt>
                <c:pt idx="46">
                  <c:v>-3.5933391761612588E-2</c:v>
                </c:pt>
                <c:pt idx="47">
                  <c:v>-3.5933391761612588E-2</c:v>
                </c:pt>
                <c:pt idx="48">
                  <c:v>-3.5933391761612588E-2</c:v>
                </c:pt>
                <c:pt idx="49">
                  <c:v>-3.5933391761612588E-2</c:v>
                </c:pt>
                <c:pt idx="50">
                  <c:v>-3.5933391761612588E-2</c:v>
                </c:pt>
                <c:pt idx="51">
                  <c:v>-3.5933391761612588E-2</c:v>
                </c:pt>
                <c:pt idx="52">
                  <c:v>-3.5933391761612588E-2</c:v>
                </c:pt>
                <c:pt idx="53">
                  <c:v>-3.5933391761612588E-2</c:v>
                </c:pt>
                <c:pt idx="54">
                  <c:v>-3.5933391761612588E-2</c:v>
                </c:pt>
                <c:pt idx="55">
                  <c:v>-3.5933391761612588E-2</c:v>
                </c:pt>
                <c:pt idx="56">
                  <c:v>-3.5933391761612588E-2</c:v>
                </c:pt>
                <c:pt idx="57">
                  <c:v>-3.5933391761612588E-2</c:v>
                </c:pt>
                <c:pt idx="58">
                  <c:v>-3.5933391761612588E-2</c:v>
                </c:pt>
                <c:pt idx="59">
                  <c:v>-3.5933391761612588E-2</c:v>
                </c:pt>
                <c:pt idx="60">
                  <c:v>-3.5933391761612588E-2</c:v>
                </c:pt>
                <c:pt idx="61">
                  <c:v>-3.5933391761612588E-2</c:v>
                </c:pt>
                <c:pt idx="62">
                  <c:v>-3.5933391761612588E-2</c:v>
                </c:pt>
                <c:pt idx="63">
                  <c:v>-3.5933391761612588E-2</c:v>
                </c:pt>
                <c:pt idx="64">
                  <c:v>-3.5933391761612588E-2</c:v>
                </c:pt>
                <c:pt idx="65">
                  <c:v>-3.5933391761612588E-2</c:v>
                </c:pt>
                <c:pt idx="66">
                  <c:v>-3.5933391761612588E-2</c:v>
                </c:pt>
                <c:pt idx="67">
                  <c:v>-3.5933391761612588E-2</c:v>
                </c:pt>
                <c:pt idx="68">
                  <c:v>-3.5933391761612588E-2</c:v>
                </c:pt>
                <c:pt idx="69">
                  <c:v>-3.5933391761612588E-2</c:v>
                </c:pt>
                <c:pt idx="70">
                  <c:v>-3.5933391761612588E-2</c:v>
                </c:pt>
                <c:pt idx="71">
                  <c:v>-3.5933391761612588E-2</c:v>
                </c:pt>
                <c:pt idx="72">
                  <c:v>-3.5933391761612588E-2</c:v>
                </c:pt>
                <c:pt idx="73">
                  <c:v>-3.5933391761612588E-2</c:v>
                </c:pt>
                <c:pt idx="74">
                  <c:v>-3.5933391761612588E-2</c:v>
                </c:pt>
                <c:pt idx="75">
                  <c:v>-3.5933391761612588E-2</c:v>
                </c:pt>
                <c:pt idx="76">
                  <c:v>-3.5933391761612588E-2</c:v>
                </c:pt>
                <c:pt idx="77">
                  <c:v>-3.5933391761612588E-2</c:v>
                </c:pt>
                <c:pt idx="78">
                  <c:v>-3.5933391761612588E-2</c:v>
                </c:pt>
                <c:pt idx="79">
                  <c:v>-3.5933391761612588E-2</c:v>
                </c:pt>
                <c:pt idx="80">
                  <c:v>-3.5933391761612588E-2</c:v>
                </c:pt>
                <c:pt idx="81">
                  <c:v>-3.5933391761612588E-2</c:v>
                </c:pt>
                <c:pt idx="82">
                  <c:v>-3.5933391761612588E-2</c:v>
                </c:pt>
                <c:pt idx="83">
                  <c:v>-3.5933391761612588E-2</c:v>
                </c:pt>
                <c:pt idx="84">
                  <c:v>-3.5933391761612588E-2</c:v>
                </c:pt>
                <c:pt idx="85">
                  <c:v>-3.5933391761612588E-2</c:v>
                </c:pt>
                <c:pt idx="86">
                  <c:v>-3.5933391761612588E-2</c:v>
                </c:pt>
                <c:pt idx="87">
                  <c:v>-3.5933391761612588E-2</c:v>
                </c:pt>
                <c:pt idx="88">
                  <c:v>-3.5933391761612588E-2</c:v>
                </c:pt>
                <c:pt idx="89">
                  <c:v>-3.5933391761612588E-2</c:v>
                </c:pt>
                <c:pt idx="90">
                  <c:v>-3.5933391761612588E-2</c:v>
                </c:pt>
                <c:pt idx="91">
                  <c:v>-3.5933391761612588E-2</c:v>
                </c:pt>
                <c:pt idx="92">
                  <c:v>-3.5933391761612588E-2</c:v>
                </c:pt>
                <c:pt idx="93">
                  <c:v>-3.5933391761612588E-2</c:v>
                </c:pt>
                <c:pt idx="94">
                  <c:v>-3.5933391761612588E-2</c:v>
                </c:pt>
                <c:pt idx="95">
                  <c:v>-3.5933391761612588E-2</c:v>
                </c:pt>
                <c:pt idx="96">
                  <c:v>-3.5933391761612588E-2</c:v>
                </c:pt>
                <c:pt idx="97">
                  <c:v>-3.5933391761612588E-2</c:v>
                </c:pt>
                <c:pt idx="98">
                  <c:v>-3.5933391761612588E-2</c:v>
                </c:pt>
                <c:pt idx="99">
                  <c:v>-3.5933391761612588E-2</c:v>
                </c:pt>
                <c:pt idx="100">
                  <c:v>-3.5933391761612588E-2</c:v>
                </c:pt>
                <c:pt idx="101">
                  <c:v>-3.5933391761612588E-2</c:v>
                </c:pt>
                <c:pt idx="102">
                  <c:v>-3.5933391761612588E-2</c:v>
                </c:pt>
                <c:pt idx="103">
                  <c:v>-3.5933391761612588E-2</c:v>
                </c:pt>
                <c:pt idx="104">
                  <c:v>-3.5933391761612588E-2</c:v>
                </c:pt>
                <c:pt idx="105">
                  <c:v>-3.5933391761612588E-2</c:v>
                </c:pt>
                <c:pt idx="106">
                  <c:v>-3.5933391761612588E-2</c:v>
                </c:pt>
                <c:pt idx="107">
                  <c:v>-3.5933391761612588E-2</c:v>
                </c:pt>
                <c:pt idx="108">
                  <c:v>-3.5933391761612588E-2</c:v>
                </c:pt>
                <c:pt idx="109">
                  <c:v>-3.5933391761612588E-2</c:v>
                </c:pt>
                <c:pt idx="110">
                  <c:v>-3.5933391761612588E-2</c:v>
                </c:pt>
                <c:pt idx="111">
                  <c:v>-3.5933391761612588E-2</c:v>
                </c:pt>
                <c:pt idx="112">
                  <c:v>-3.5933391761612588E-2</c:v>
                </c:pt>
                <c:pt idx="113">
                  <c:v>-3.5933391761612588E-2</c:v>
                </c:pt>
                <c:pt idx="114">
                  <c:v>-3.5933391761612588E-2</c:v>
                </c:pt>
                <c:pt idx="115">
                  <c:v>-3.5933391761612588E-2</c:v>
                </c:pt>
                <c:pt idx="116">
                  <c:v>-3.5933391761612588E-2</c:v>
                </c:pt>
                <c:pt idx="117">
                  <c:v>-3.5933391761612588E-2</c:v>
                </c:pt>
                <c:pt idx="118">
                  <c:v>-3.5933391761612588E-2</c:v>
                </c:pt>
                <c:pt idx="119">
                  <c:v>-3.5933391761612588E-2</c:v>
                </c:pt>
                <c:pt idx="120">
                  <c:v>-3.5933391761612588E-2</c:v>
                </c:pt>
                <c:pt idx="121">
                  <c:v>-3.5933391761612588E-2</c:v>
                </c:pt>
                <c:pt idx="122">
                  <c:v>-3.5933391761612588E-2</c:v>
                </c:pt>
                <c:pt idx="123">
                  <c:v>-3.5933391761612588E-2</c:v>
                </c:pt>
                <c:pt idx="124">
                  <c:v>-3.5933391761612588E-2</c:v>
                </c:pt>
                <c:pt idx="125">
                  <c:v>-3.5933391761612588E-2</c:v>
                </c:pt>
                <c:pt idx="126">
                  <c:v>-3.5933391761612588E-2</c:v>
                </c:pt>
                <c:pt idx="127">
                  <c:v>-3.5933391761612588E-2</c:v>
                </c:pt>
                <c:pt idx="128">
                  <c:v>-3.5933391761612588E-2</c:v>
                </c:pt>
                <c:pt idx="129">
                  <c:v>-3.5933391761612588E-2</c:v>
                </c:pt>
                <c:pt idx="130">
                  <c:v>-3.5933391761612588E-2</c:v>
                </c:pt>
                <c:pt idx="131">
                  <c:v>-3.5933391761612588E-2</c:v>
                </c:pt>
                <c:pt idx="132">
                  <c:v>-3.5933391761612588E-2</c:v>
                </c:pt>
                <c:pt idx="133">
                  <c:v>-3.5933391761612588E-2</c:v>
                </c:pt>
                <c:pt idx="134">
                  <c:v>-3.5933391761612588E-2</c:v>
                </c:pt>
                <c:pt idx="135">
                  <c:v>-3.5933391761612588E-2</c:v>
                </c:pt>
                <c:pt idx="136">
                  <c:v>-3.5933391761612588E-2</c:v>
                </c:pt>
                <c:pt idx="137">
                  <c:v>-3.5933391761612588E-2</c:v>
                </c:pt>
                <c:pt idx="138">
                  <c:v>-3.5933391761612588E-2</c:v>
                </c:pt>
                <c:pt idx="139">
                  <c:v>-3.5933391761612588E-2</c:v>
                </c:pt>
                <c:pt idx="140">
                  <c:v>-3.5933391761612588E-2</c:v>
                </c:pt>
                <c:pt idx="141">
                  <c:v>-3.5933391761612588E-2</c:v>
                </c:pt>
                <c:pt idx="142">
                  <c:v>-3.5933391761612588E-2</c:v>
                </c:pt>
                <c:pt idx="143">
                  <c:v>-3.5933391761612588E-2</c:v>
                </c:pt>
                <c:pt idx="144">
                  <c:v>-3.5933391761612588E-2</c:v>
                </c:pt>
                <c:pt idx="145">
                  <c:v>-3.5933391761612588E-2</c:v>
                </c:pt>
                <c:pt idx="146">
                  <c:v>-3.5933391761612588E-2</c:v>
                </c:pt>
                <c:pt idx="147">
                  <c:v>-3.5933391761612588E-2</c:v>
                </c:pt>
                <c:pt idx="148">
                  <c:v>-3.5933391761612588E-2</c:v>
                </c:pt>
                <c:pt idx="149">
                  <c:v>-3.5933391761612588E-2</c:v>
                </c:pt>
                <c:pt idx="150">
                  <c:v>-3.5933391761612588E-2</c:v>
                </c:pt>
                <c:pt idx="151">
                  <c:v>-3.5933391761612588E-2</c:v>
                </c:pt>
                <c:pt idx="152">
                  <c:v>-3.5933391761612588E-2</c:v>
                </c:pt>
                <c:pt idx="153">
                  <c:v>-3.5933391761612588E-2</c:v>
                </c:pt>
                <c:pt idx="154">
                  <c:v>-3.5933391761612588E-2</c:v>
                </c:pt>
                <c:pt idx="155">
                  <c:v>-3.5933391761612588E-2</c:v>
                </c:pt>
                <c:pt idx="156">
                  <c:v>-3.5933391761612588E-2</c:v>
                </c:pt>
                <c:pt idx="157">
                  <c:v>-3.5933391761612588E-2</c:v>
                </c:pt>
                <c:pt idx="158">
                  <c:v>-3.5933391761612588E-2</c:v>
                </c:pt>
                <c:pt idx="159">
                  <c:v>-3.5933391761612588E-2</c:v>
                </c:pt>
                <c:pt idx="160">
                  <c:v>-3.5933391761612588E-2</c:v>
                </c:pt>
                <c:pt idx="161">
                  <c:v>-3.5933391761612588E-2</c:v>
                </c:pt>
                <c:pt idx="162">
                  <c:v>-3.5933391761612588E-2</c:v>
                </c:pt>
                <c:pt idx="163">
                  <c:v>-3.5933391761612588E-2</c:v>
                </c:pt>
                <c:pt idx="164">
                  <c:v>-3.5933391761612588E-2</c:v>
                </c:pt>
                <c:pt idx="165">
                  <c:v>-3.5933391761612588E-2</c:v>
                </c:pt>
                <c:pt idx="166">
                  <c:v>-3.5933391761612588E-2</c:v>
                </c:pt>
                <c:pt idx="167">
                  <c:v>-3.5933391761612588E-2</c:v>
                </c:pt>
                <c:pt idx="168">
                  <c:v>-3.5933391761612588E-2</c:v>
                </c:pt>
                <c:pt idx="169">
                  <c:v>-3.5933391761612588E-2</c:v>
                </c:pt>
                <c:pt idx="170">
                  <c:v>-3.5933391761612588E-2</c:v>
                </c:pt>
                <c:pt idx="171">
                  <c:v>-3.5933391761612588E-2</c:v>
                </c:pt>
                <c:pt idx="172">
                  <c:v>-3.5933391761612588E-2</c:v>
                </c:pt>
                <c:pt idx="173">
                  <c:v>-3.5933391761612588E-2</c:v>
                </c:pt>
                <c:pt idx="174">
                  <c:v>-3.5933391761612588E-2</c:v>
                </c:pt>
                <c:pt idx="175">
                  <c:v>-3.5933391761612588E-2</c:v>
                </c:pt>
                <c:pt idx="176">
                  <c:v>-3.5933391761612588E-2</c:v>
                </c:pt>
                <c:pt idx="177">
                  <c:v>-3.5933391761612588E-2</c:v>
                </c:pt>
                <c:pt idx="178">
                  <c:v>-3.5933391761612588E-2</c:v>
                </c:pt>
                <c:pt idx="179">
                  <c:v>-3.5933391761612588E-2</c:v>
                </c:pt>
                <c:pt idx="180">
                  <c:v>-3.5933391761612588E-2</c:v>
                </c:pt>
                <c:pt idx="181">
                  <c:v>-3.5933391761612588E-2</c:v>
                </c:pt>
                <c:pt idx="182">
                  <c:v>-3.5933391761612588E-2</c:v>
                </c:pt>
                <c:pt idx="183">
                  <c:v>-3.5933391761612588E-2</c:v>
                </c:pt>
                <c:pt idx="184">
                  <c:v>-3.5933391761612588E-2</c:v>
                </c:pt>
                <c:pt idx="185">
                  <c:v>-3.5933391761612588E-2</c:v>
                </c:pt>
                <c:pt idx="186">
                  <c:v>-3.5933391761612588E-2</c:v>
                </c:pt>
                <c:pt idx="187">
                  <c:v>-3.5933391761612588E-2</c:v>
                </c:pt>
                <c:pt idx="188">
                  <c:v>-3.5933391761612588E-2</c:v>
                </c:pt>
                <c:pt idx="189">
                  <c:v>-3.5933391761612588E-2</c:v>
                </c:pt>
                <c:pt idx="190">
                  <c:v>-3.5933391761612588E-2</c:v>
                </c:pt>
                <c:pt idx="191">
                  <c:v>-3.5933391761612588E-2</c:v>
                </c:pt>
                <c:pt idx="192">
                  <c:v>-3.5933391761612588E-2</c:v>
                </c:pt>
                <c:pt idx="193">
                  <c:v>-3.5933391761612588E-2</c:v>
                </c:pt>
                <c:pt idx="194">
                  <c:v>-3.5933391761612588E-2</c:v>
                </c:pt>
                <c:pt idx="195">
                  <c:v>-3.5933391761612588E-2</c:v>
                </c:pt>
                <c:pt idx="196">
                  <c:v>-3.5933391761612588E-2</c:v>
                </c:pt>
                <c:pt idx="197">
                  <c:v>-3.5933391761612588E-2</c:v>
                </c:pt>
                <c:pt idx="198">
                  <c:v>-3.5933391761612588E-2</c:v>
                </c:pt>
                <c:pt idx="199">
                  <c:v>-3.5933391761612588E-2</c:v>
                </c:pt>
                <c:pt idx="200">
                  <c:v>-3.5933391761612588E-2</c:v>
                </c:pt>
                <c:pt idx="201">
                  <c:v>-3.5933391761612588E-2</c:v>
                </c:pt>
                <c:pt idx="202">
                  <c:v>-3.5933391761612588E-2</c:v>
                </c:pt>
                <c:pt idx="203">
                  <c:v>-3.5933391761612588E-2</c:v>
                </c:pt>
                <c:pt idx="204">
                  <c:v>-3.5933391761612588E-2</c:v>
                </c:pt>
                <c:pt idx="205">
                  <c:v>-3.5933391761612588E-2</c:v>
                </c:pt>
                <c:pt idx="206">
                  <c:v>-3.5933391761612588E-2</c:v>
                </c:pt>
                <c:pt idx="207">
                  <c:v>-3.5933391761612588E-2</c:v>
                </c:pt>
                <c:pt idx="208">
                  <c:v>-3.5933391761612588E-2</c:v>
                </c:pt>
                <c:pt idx="209">
                  <c:v>-3.5933391761612588E-2</c:v>
                </c:pt>
                <c:pt idx="210">
                  <c:v>-3.5933391761612588E-2</c:v>
                </c:pt>
                <c:pt idx="211">
                  <c:v>-3.5933391761612588E-2</c:v>
                </c:pt>
                <c:pt idx="212">
                  <c:v>-3.5933391761612588E-2</c:v>
                </c:pt>
                <c:pt idx="213">
                  <c:v>-3.5933391761612588E-2</c:v>
                </c:pt>
                <c:pt idx="214">
                  <c:v>-3.5933391761612588E-2</c:v>
                </c:pt>
                <c:pt idx="215">
                  <c:v>-3.5933391761612588E-2</c:v>
                </c:pt>
                <c:pt idx="216">
                  <c:v>-3.5933391761612588E-2</c:v>
                </c:pt>
                <c:pt idx="217">
                  <c:v>-3.5933391761612588E-2</c:v>
                </c:pt>
                <c:pt idx="218">
                  <c:v>-3.5933391761612588E-2</c:v>
                </c:pt>
                <c:pt idx="219">
                  <c:v>-3.5933391761612588E-2</c:v>
                </c:pt>
                <c:pt idx="220">
                  <c:v>-3.5933391761612588E-2</c:v>
                </c:pt>
                <c:pt idx="221">
                  <c:v>-3.5933391761612588E-2</c:v>
                </c:pt>
                <c:pt idx="222">
                  <c:v>-3.5933391761612588E-2</c:v>
                </c:pt>
                <c:pt idx="223">
                  <c:v>-3.5933391761612588E-2</c:v>
                </c:pt>
                <c:pt idx="224">
                  <c:v>-3.5933391761612588E-2</c:v>
                </c:pt>
                <c:pt idx="225">
                  <c:v>-3.5933391761612588E-2</c:v>
                </c:pt>
                <c:pt idx="226">
                  <c:v>-3.5933391761612588E-2</c:v>
                </c:pt>
                <c:pt idx="227">
                  <c:v>-3.5933391761612588E-2</c:v>
                </c:pt>
                <c:pt idx="228">
                  <c:v>-3.5933391761612588E-2</c:v>
                </c:pt>
                <c:pt idx="229">
                  <c:v>-3.5933391761612588E-2</c:v>
                </c:pt>
                <c:pt idx="230">
                  <c:v>-3.5933391761612588E-2</c:v>
                </c:pt>
                <c:pt idx="231">
                  <c:v>-3.5933391761612588E-2</c:v>
                </c:pt>
                <c:pt idx="232">
                  <c:v>-3.5933391761612588E-2</c:v>
                </c:pt>
                <c:pt idx="233">
                  <c:v>-3.5933391761612588E-2</c:v>
                </c:pt>
                <c:pt idx="234">
                  <c:v>-3.5933391761612588E-2</c:v>
                </c:pt>
                <c:pt idx="235">
                  <c:v>-3.5933391761612588E-2</c:v>
                </c:pt>
                <c:pt idx="236">
                  <c:v>-3.5933391761612588E-2</c:v>
                </c:pt>
                <c:pt idx="237">
                  <c:v>-3.5933391761612588E-2</c:v>
                </c:pt>
                <c:pt idx="238">
                  <c:v>-3.5933391761612588E-2</c:v>
                </c:pt>
                <c:pt idx="239">
                  <c:v>-3.5933391761612588E-2</c:v>
                </c:pt>
                <c:pt idx="240">
                  <c:v>-3.5933391761612588E-2</c:v>
                </c:pt>
                <c:pt idx="241">
                  <c:v>-3.5933391761612588E-2</c:v>
                </c:pt>
                <c:pt idx="242">
                  <c:v>-3.5933391761612588E-2</c:v>
                </c:pt>
                <c:pt idx="243">
                  <c:v>-3.5933391761612588E-2</c:v>
                </c:pt>
                <c:pt idx="244">
                  <c:v>-3.5933391761612588E-2</c:v>
                </c:pt>
                <c:pt idx="245">
                  <c:v>-3.5933391761612588E-2</c:v>
                </c:pt>
                <c:pt idx="246">
                  <c:v>-3.5933391761612588E-2</c:v>
                </c:pt>
                <c:pt idx="247">
                  <c:v>-3.5933391761612588E-2</c:v>
                </c:pt>
                <c:pt idx="248">
                  <c:v>-3.5933391761612588E-2</c:v>
                </c:pt>
                <c:pt idx="249">
                  <c:v>-3.5933391761612588E-2</c:v>
                </c:pt>
                <c:pt idx="250">
                  <c:v>-3.5933391761612588E-2</c:v>
                </c:pt>
                <c:pt idx="251">
                  <c:v>-3.5933391761612588E-2</c:v>
                </c:pt>
                <c:pt idx="252">
                  <c:v>-3.5933391761612588E-2</c:v>
                </c:pt>
                <c:pt idx="253">
                  <c:v>-3.5933391761612588E-2</c:v>
                </c:pt>
                <c:pt idx="254">
                  <c:v>-3.5933391761612588E-2</c:v>
                </c:pt>
                <c:pt idx="255">
                  <c:v>-3.5933391761612588E-2</c:v>
                </c:pt>
                <c:pt idx="256">
                  <c:v>-3.5933391761612588E-2</c:v>
                </c:pt>
                <c:pt idx="257">
                  <c:v>-3.5933391761612588E-2</c:v>
                </c:pt>
                <c:pt idx="258">
                  <c:v>-3.5933391761612588E-2</c:v>
                </c:pt>
                <c:pt idx="259">
                  <c:v>-3.5933391761612588E-2</c:v>
                </c:pt>
                <c:pt idx="260">
                  <c:v>-3.5933391761612588E-2</c:v>
                </c:pt>
                <c:pt idx="261">
                  <c:v>-3.5933391761612588E-2</c:v>
                </c:pt>
                <c:pt idx="262">
                  <c:v>-3.5933391761612588E-2</c:v>
                </c:pt>
                <c:pt idx="263">
                  <c:v>-3.5933391761612588E-2</c:v>
                </c:pt>
                <c:pt idx="264">
                  <c:v>-3.5933391761612588E-2</c:v>
                </c:pt>
                <c:pt idx="265">
                  <c:v>-3.5933391761612588E-2</c:v>
                </c:pt>
                <c:pt idx="266">
                  <c:v>-3.5933391761612588E-2</c:v>
                </c:pt>
                <c:pt idx="267">
                  <c:v>-3.5933391761612588E-2</c:v>
                </c:pt>
                <c:pt idx="268">
                  <c:v>-3.5933391761612588E-2</c:v>
                </c:pt>
                <c:pt idx="269">
                  <c:v>-3.5933391761612588E-2</c:v>
                </c:pt>
                <c:pt idx="270">
                  <c:v>-3.5933391761612588E-2</c:v>
                </c:pt>
                <c:pt idx="271">
                  <c:v>-3.5933391761612588E-2</c:v>
                </c:pt>
                <c:pt idx="272">
                  <c:v>-3.5933391761612588E-2</c:v>
                </c:pt>
                <c:pt idx="273">
                  <c:v>-3.5933391761612588E-2</c:v>
                </c:pt>
                <c:pt idx="274">
                  <c:v>-3.5933391761612588E-2</c:v>
                </c:pt>
                <c:pt idx="275">
                  <c:v>-3.5933391761612588E-2</c:v>
                </c:pt>
                <c:pt idx="276">
                  <c:v>-3.5933391761612588E-2</c:v>
                </c:pt>
                <c:pt idx="277">
                  <c:v>-3.5933391761612588E-2</c:v>
                </c:pt>
                <c:pt idx="278">
                  <c:v>-3.5933391761612588E-2</c:v>
                </c:pt>
                <c:pt idx="279">
                  <c:v>-3.5933391761612588E-2</c:v>
                </c:pt>
                <c:pt idx="280">
                  <c:v>-3.5933391761612588E-2</c:v>
                </c:pt>
                <c:pt idx="281">
                  <c:v>-3.5933391761612588E-2</c:v>
                </c:pt>
                <c:pt idx="282">
                  <c:v>-3.5933391761612588E-2</c:v>
                </c:pt>
                <c:pt idx="283">
                  <c:v>-3.5933391761612588E-2</c:v>
                </c:pt>
                <c:pt idx="284">
                  <c:v>-3.5933391761612588E-2</c:v>
                </c:pt>
                <c:pt idx="285">
                  <c:v>-3.5933391761612588E-2</c:v>
                </c:pt>
                <c:pt idx="286">
                  <c:v>-3.5933391761612588E-2</c:v>
                </c:pt>
                <c:pt idx="287">
                  <c:v>-3.5933391761612588E-2</c:v>
                </c:pt>
                <c:pt idx="288">
                  <c:v>-3.5933391761612588E-2</c:v>
                </c:pt>
                <c:pt idx="289">
                  <c:v>-3.5933391761612588E-2</c:v>
                </c:pt>
                <c:pt idx="290">
                  <c:v>-3.5933391761612588E-2</c:v>
                </c:pt>
                <c:pt idx="291">
                  <c:v>-3.5933391761612588E-2</c:v>
                </c:pt>
                <c:pt idx="292">
                  <c:v>-3.5933391761612588E-2</c:v>
                </c:pt>
                <c:pt idx="293">
                  <c:v>-3.5933391761612588E-2</c:v>
                </c:pt>
                <c:pt idx="294">
                  <c:v>-3.5933391761612588E-2</c:v>
                </c:pt>
                <c:pt idx="295">
                  <c:v>-3.5933391761612588E-2</c:v>
                </c:pt>
                <c:pt idx="296">
                  <c:v>-3.5933391761612588E-2</c:v>
                </c:pt>
                <c:pt idx="297">
                  <c:v>-3.5933391761612588E-2</c:v>
                </c:pt>
                <c:pt idx="298">
                  <c:v>-3.5933391761612588E-2</c:v>
                </c:pt>
                <c:pt idx="299">
                  <c:v>-3.5933391761612588E-2</c:v>
                </c:pt>
                <c:pt idx="300">
                  <c:v>-3.5933391761612588E-2</c:v>
                </c:pt>
                <c:pt idx="301">
                  <c:v>-3.5933391761612588E-2</c:v>
                </c:pt>
                <c:pt idx="302">
                  <c:v>-3.5933391761612588E-2</c:v>
                </c:pt>
                <c:pt idx="303">
                  <c:v>-3.5933391761612588E-2</c:v>
                </c:pt>
                <c:pt idx="304">
                  <c:v>-3.5933391761612588E-2</c:v>
                </c:pt>
                <c:pt idx="305">
                  <c:v>-3.5933391761612588E-2</c:v>
                </c:pt>
                <c:pt idx="306">
                  <c:v>-3.5933391761612588E-2</c:v>
                </c:pt>
                <c:pt idx="307">
                  <c:v>-3.5933391761612588E-2</c:v>
                </c:pt>
                <c:pt idx="308">
                  <c:v>-3.5933391761612588E-2</c:v>
                </c:pt>
                <c:pt idx="309">
                  <c:v>-3.5933391761612588E-2</c:v>
                </c:pt>
                <c:pt idx="310">
                  <c:v>-3.5933391761612588E-2</c:v>
                </c:pt>
                <c:pt idx="311">
                  <c:v>-3.5933391761612588E-2</c:v>
                </c:pt>
                <c:pt idx="312">
                  <c:v>-3.5933391761612588E-2</c:v>
                </c:pt>
                <c:pt idx="313">
                  <c:v>-3.5933391761612588E-2</c:v>
                </c:pt>
                <c:pt idx="314">
                  <c:v>-3.5933391761612588E-2</c:v>
                </c:pt>
                <c:pt idx="315">
                  <c:v>-3.5933391761612588E-2</c:v>
                </c:pt>
                <c:pt idx="316">
                  <c:v>-3.5933391761612588E-2</c:v>
                </c:pt>
                <c:pt idx="317">
                  <c:v>-3.5933391761612588E-2</c:v>
                </c:pt>
                <c:pt idx="318">
                  <c:v>-3.5933391761612588E-2</c:v>
                </c:pt>
                <c:pt idx="319">
                  <c:v>-3.5933391761612588E-2</c:v>
                </c:pt>
                <c:pt idx="320">
                  <c:v>-3.5933391761612588E-2</c:v>
                </c:pt>
                <c:pt idx="321">
                  <c:v>-3.5933391761612588E-2</c:v>
                </c:pt>
                <c:pt idx="322">
                  <c:v>-3.5933391761612588E-2</c:v>
                </c:pt>
                <c:pt idx="323">
                  <c:v>-3.5933391761612588E-2</c:v>
                </c:pt>
                <c:pt idx="324">
                  <c:v>-3.5933391761612588E-2</c:v>
                </c:pt>
                <c:pt idx="325">
                  <c:v>-3.5933391761612588E-2</c:v>
                </c:pt>
                <c:pt idx="326">
                  <c:v>-3.5933391761612588E-2</c:v>
                </c:pt>
                <c:pt idx="327">
                  <c:v>-3.5933391761612588E-2</c:v>
                </c:pt>
                <c:pt idx="328">
                  <c:v>-3.5933391761612588E-2</c:v>
                </c:pt>
                <c:pt idx="329">
                  <c:v>-3.5933391761612588E-2</c:v>
                </c:pt>
                <c:pt idx="330">
                  <c:v>-3.5933391761612588E-2</c:v>
                </c:pt>
                <c:pt idx="331">
                  <c:v>-3.5933391761612588E-2</c:v>
                </c:pt>
                <c:pt idx="332">
                  <c:v>-3.5933391761612588E-2</c:v>
                </c:pt>
                <c:pt idx="333">
                  <c:v>-3.5933391761612588E-2</c:v>
                </c:pt>
                <c:pt idx="334">
                  <c:v>-3.5933391761612588E-2</c:v>
                </c:pt>
                <c:pt idx="335">
                  <c:v>-3.5933391761612588E-2</c:v>
                </c:pt>
                <c:pt idx="336">
                  <c:v>-3.5933391761612588E-2</c:v>
                </c:pt>
                <c:pt idx="337">
                  <c:v>-3.5933391761612588E-2</c:v>
                </c:pt>
                <c:pt idx="338">
                  <c:v>-3.5933391761612588E-2</c:v>
                </c:pt>
                <c:pt idx="339">
                  <c:v>-3.5933391761612588E-2</c:v>
                </c:pt>
                <c:pt idx="340">
                  <c:v>-3.5933391761612588E-2</c:v>
                </c:pt>
                <c:pt idx="341">
                  <c:v>-3.5933391761612588E-2</c:v>
                </c:pt>
                <c:pt idx="342">
                  <c:v>-3.5933391761612588E-2</c:v>
                </c:pt>
                <c:pt idx="343">
                  <c:v>-3.5933391761612588E-2</c:v>
                </c:pt>
                <c:pt idx="344">
                  <c:v>-3.5933391761612588E-2</c:v>
                </c:pt>
                <c:pt idx="345">
                  <c:v>-3.5933391761612588E-2</c:v>
                </c:pt>
                <c:pt idx="346">
                  <c:v>-3.5933391761612588E-2</c:v>
                </c:pt>
                <c:pt idx="347">
                  <c:v>-3.5933391761612588E-2</c:v>
                </c:pt>
                <c:pt idx="348">
                  <c:v>-3.5933391761612588E-2</c:v>
                </c:pt>
                <c:pt idx="349">
                  <c:v>-3.5933391761612588E-2</c:v>
                </c:pt>
                <c:pt idx="350">
                  <c:v>-3.5933391761612588E-2</c:v>
                </c:pt>
                <c:pt idx="351">
                  <c:v>-3.5933391761612588E-2</c:v>
                </c:pt>
                <c:pt idx="352">
                  <c:v>-3.5933391761612588E-2</c:v>
                </c:pt>
                <c:pt idx="353">
                  <c:v>-3.5933391761612588E-2</c:v>
                </c:pt>
                <c:pt idx="354">
                  <c:v>-3.5933391761612588E-2</c:v>
                </c:pt>
                <c:pt idx="355">
                  <c:v>-3.5933391761612588E-2</c:v>
                </c:pt>
                <c:pt idx="356">
                  <c:v>-3.5933391761612588E-2</c:v>
                </c:pt>
                <c:pt idx="357">
                  <c:v>-3.5933391761612588E-2</c:v>
                </c:pt>
                <c:pt idx="358">
                  <c:v>-3.5933391761612588E-2</c:v>
                </c:pt>
                <c:pt idx="359">
                  <c:v>-3.5933391761612588E-2</c:v>
                </c:pt>
                <c:pt idx="360">
                  <c:v>-3.5933391761612588E-2</c:v>
                </c:pt>
                <c:pt idx="361">
                  <c:v>-3.5933391761612588E-2</c:v>
                </c:pt>
                <c:pt idx="362">
                  <c:v>-3.5933391761612588E-2</c:v>
                </c:pt>
                <c:pt idx="363">
                  <c:v>-3.5933391761612588E-2</c:v>
                </c:pt>
                <c:pt idx="364">
                  <c:v>-3.5933391761612588E-2</c:v>
                </c:pt>
                <c:pt idx="365">
                  <c:v>-3.5933391761612588E-2</c:v>
                </c:pt>
                <c:pt idx="366">
                  <c:v>-3.5933391761612588E-2</c:v>
                </c:pt>
                <c:pt idx="367">
                  <c:v>-3.5933391761612588E-2</c:v>
                </c:pt>
                <c:pt idx="368">
                  <c:v>-3.5933391761612588E-2</c:v>
                </c:pt>
                <c:pt idx="369">
                  <c:v>-3.5933391761612588E-2</c:v>
                </c:pt>
                <c:pt idx="370">
                  <c:v>-3.5933391761612588E-2</c:v>
                </c:pt>
                <c:pt idx="371">
                  <c:v>-3.5933391761612588E-2</c:v>
                </c:pt>
                <c:pt idx="372">
                  <c:v>-3.5933391761612588E-2</c:v>
                </c:pt>
                <c:pt idx="373">
                  <c:v>-3.5933391761612588E-2</c:v>
                </c:pt>
                <c:pt idx="374">
                  <c:v>-3.5933391761612588E-2</c:v>
                </c:pt>
                <c:pt idx="375">
                  <c:v>-3.5933391761612588E-2</c:v>
                </c:pt>
                <c:pt idx="376">
                  <c:v>-3.5933391761612588E-2</c:v>
                </c:pt>
                <c:pt idx="377">
                  <c:v>-3.5933391761612588E-2</c:v>
                </c:pt>
                <c:pt idx="378">
                  <c:v>-3.5933391761612588E-2</c:v>
                </c:pt>
                <c:pt idx="379">
                  <c:v>-3.5933391761612588E-2</c:v>
                </c:pt>
                <c:pt idx="380">
                  <c:v>-3.5933391761612588E-2</c:v>
                </c:pt>
                <c:pt idx="381">
                  <c:v>-3.5933391761612588E-2</c:v>
                </c:pt>
                <c:pt idx="382">
                  <c:v>-3.5933391761612588E-2</c:v>
                </c:pt>
                <c:pt idx="383">
                  <c:v>-3.5933391761612588E-2</c:v>
                </c:pt>
                <c:pt idx="384">
                  <c:v>-3.5933391761612588E-2</c:v>
                </c:pt>
                <c:pt idx="385">
                  <c:v>-3.5933391761612588E-2</c:v>
                </c:pt>
                <c:pt idx="386">
                  <c:v>-3.5933391761612588E-2</c:v>
                </c:pt>
                <c:pt idx="387">
                  <c:v>-3.5933391761612588E-2</c:v>
                </c:pt>
                <c:pt idx="388">
                  <c:v>-3.5933391761612588E-2</c:v>
                </c:pt>
                <c:pt idx="389">
                  <c:v>-3.5933391761612588E-2</c:v>
                </c:pt>
                <c:pt idx="390">
                  <c:v>-3.5933391761612588E-2</c:v>
                </c:pt>
                <c:pt idx="391">
                  <c:v>-3.5933391761612588E-2</c:v>
                </c:pt>
                <c:pt idx="392">
                  <c:v>-3.5933391761612588E-2</c:v>
                </c:pt>
                <c:pt idx="393">
                  <c:v>-3.5933391761612588E-2</c:v>
                </c:pt>
                <c:pt idx="394">
                  <c:v>-3.5933391761612588E-2</c:v>
                </c:pt>
                <c:pt idx="395">
                  <c:v>-3.5933391761612588E-2</c:v>
                </c:pt>
                <c:pt idx="396">
                  <c:v>-3.5933391761612588E-2</c:v>
                </c:pt>
                <c:pt idx="397">
                  <c:v>-3.5933391761612588E-2</c:v>
                </c:pt>
                <c:pt idx="398">
                  <c:v>-3.5933391761612588E-2</c:v>
                </c:pt>
                <c:pt idx="399">
                  <c:v>-3.5933391761612588E-2</c:v>
                </c:pt>
                <c:pt idx="400">
                  <c:v>-3.5933391761612588E-2</c:v>
                </c:pt>
                <c:pt idx="401">
                  <c:v>-3.5933391761612588E-2</c:v>
                </c:pt>
                <c:pt idx="402">
                  <c:v>-3.5933391761612588E-2</c:v>
                </c:pt>
                <c:pt idx="403">
                  <c:v>-3.5933391761612588E-2</c:v>
                </c:pt>
                <c:pt idx="404">
                  <c:v>-3.5933391761612588E-2</c:v>
                </c:pt>
                <c:pt idx="405">
                  <c:v>-3.5933391761612588E-2</c:v>
                </c:pt>
                <c:pt idx="406">
                  <c:v>-3.5933391761612588E-2</c:v>
                </c:pt>
                <c:pt idx="407">
                  <c:v>-3.5933391761612588E-2</c:v>
                </c:pt>
                <c:pt idx="408">
                  <c:v>-3.5933391761612588E-2</c:v>
                </c:pt>
                <c:pt idx="409">
                  <c:v>-3.5933391761612588E-2</c:v>
                </c:pt>
                <c:pt idx="410">
                  <c:v>-3.5933391761612588E-2</c:v>
                </c:pt>
                <c:pt idx="411">
                  <c:v>-3.5933391761612588E-2</c:v>
                </c:pt>
                <c:pt idx="412">
                  <c:v>-3.5933391761612588E-2</c:v>
                </c:pt>
                <c:pt idx="413">
                  <c:v>-3.5933391761612588E-2</c:v>
                </c:pt>
                <c:pt idx="414">
                  <c:v>-3.5933391761612588E-2</c:v>
                </c:pt>
                <c:pt idx="415">
                  <c:v>-3.5933391761612588E-2</c:v>
                </c:pt>
                <c:pt idx="416">
                  <c:v>-3.5933391761612588E-2</c:v>
                </c:pt>
                <c:pt idx="417">
                  <c:v>-3.5933391761612588E-2</c:v>
                </c:pt>
                <c:pt idx="418">
                  <c:v>-3.5933391761612588E-2</c:v>
                </c:pt>
                <c:pt idx="419">
                  <c:v>-3.5933391761612588E-2</c:v>
                </c:pt>
                <c:pt idx="420">
                  <c:v>-3.5933391761612588E-2</c:v>
                </c:pt>
                <c:pt idx="421">
                  <c:v>-3.5933391761612588E-2</c:v>
                </c:pt>
                <c:pt idx="422">
                  <c:v>-3.5933391761612588E-2</c:v>
                </c:pt>
                <c:pt idx="423">
                  <c:v>-3.5933391761612588E-2</c:v>
                </c:pt>
                <c:pt idx="424">
                  <c:v>-3.5933391761612588E-2</c:v>
                </c:pt>
                <c:pt idx="425">
                  <c:v>-3.5933391761612588E-2</c:v>
                </c:pt>
                <c:pt idx="426">
                  <c:v>-3.5933391761612588E-2</c:v>
                </c:pt>
                <c:pt idx="427">
                  <c:v>-3.5933391761612588E-2</c:v>
                </c:pt>
                <c:pt idx="428">
                  <c:v>-3.5933391761612588E-2</c:v>
                </c:pt>
                <c:pt idx="429">
                  <c:v>-3.5933391761612588E-2</c:v>
                </c:pt>
                <c:pt idx="430">
                  <c:v>-3.5933391761612588E-2</c:v>
                </c:pt>
                <c:pt idx="431">
                  <c:v>-3.5933391761612588E-2</c:v>
                </c:pt>
                <c:pt idx="432">
                  <c:v>-3.5933391761612588E-2</c:v>
                </c:pt>
                <c:pt idx="433">
                  <c:v>-3.5933391761612588E-2</c:v>
                </c:pt>
                <c:pt idx="434">
                  <c:v>-3.5933391761612588E-2</c:v>
                </c:pt>
                <c:pt idx="435">
                  <c:v>-3.5933391761612588E-2</c:v>
                </c:pt>
                <c:pt idx="436">
                  <c:v>-3.5933391761612588E-2</c:v>
                </c:pt>
                <c:pt idx="437">
                  <c:v>-3.5933391761612588E-2</c:v>
                </c:pt>
                <c:pt idx="438">
                  <c:v>-3.5933391761612588E-2</c:v>
                </c:pt>
                <c:pt idx="439">
                  <c:v>-3.5933391761612588E-2</c:v>
                </c:pt>
                <c:pt idx="440">
                  <c:v>-3.5933391761612588E-2</c:v>
                </c:pt>
                <c:pt idx="441">
                  <c:v>-3.5933391761612588E-2</c:v>
                </c:pt>
                <c:pt idx="442">
                  <c:v>-3.5933391761612588E-2</c:v>
                </c:pt>
                <c:pt idx="443">
                  <c:v>-3.5933391761612588E-2</c:v>
                </c:pt>
                <c:pt idx="444">
                  <c:v>-3.5933391761612588E-2</c:v>
                </c:pt>
                <c:pt idx="445">
                  <c:v>-3.5933391761612588E-2</c:v>
                </c:pt>
                <c:pt idx="446">
                  <c:v>-3.5933391761612588E-2</c:v>
                </c:pt>
                <c:pt idx="447">
                  <c:v>-3.5933391761612588E-2</c:v>
                </c:pt>
                <c:pt idx="448">
                  <c:v>-3.5933391761612588E-2</c:v>
                </c:pt>
                <c:pt idx="449">
                  <c:v>-3.5933391761612588E-2</c:v>
                </c:pt>
                <c:pt idx="450">
                  <c:v>-3.5933391761612588E-2</c:v>
                </c:pt>
                <c:pt idx="451">
                  <c:v>-3.5933391761612588E-2</c:v>
                </c:pt>
                <c:pt idx="452">
                  <c:v>-3.5933391761612588E-2</c:v>
                </c:pt>
                <c:pt idx="453">
                  <c:v>-3.5933391761612588E-2</c:v>
                </c:pt>
                <c:pt idx="454">
                  <c:v>-3.5933391761612588E-2</c:v>
                </c:pt>
                <c:pt idx="455">
                  <c:v>-3.5933391761612588E-2</c:v>
                </c:pt>
                <c:pt idx="456">
                  <c:v>-3.5933391761612588E-2</c:v>
                </c:pt>
                <c:pt idx="457">
                  <c:v>-3.5933391761612588E-2</c:v>
                </c:pt>
                <c:pt idx="458">
                  <c:v>-3.5933391761612588E-2</c:v>
                </c:pt>
                <c:pt idx="459">
                  <c:v>-3.5933391761612588E-2</c:v>
                </c:pt>
                <c:pt idx="460">
                  <c:v>-3.5933391761612588E-2</c:v>
                </c:pt>
                <c:pt idx="461">
                  <c:v>-3.5933391761612588E-2</c:v>
                </c:pt>
                <c:pt idx="462">
                  <c:v>-3.5933391761612588E-2</c:v>
                </c:pt>
                <c:pt idx="463">
                  <c:v>-3.5933391761612588E-2</c:v>
                </c:pt>
                <c:pt idx="464">
                  <c:v>-3.5933391761612588E-2</c:v>
                </c:pt>
                <c:pt idx="465">
                  <c:v>-3.5933391761612588E-2</c:v>
                </c:pt>
                <c:pt idx="466">
                  <c:v>-3.5933391761612588E-2</c:v>
                </c:pt>
                <c:pt idx="467">
                  <c:v>-3.5933391761612588E-2</c:v>
                </c:pt>
                <c:pt idx="468">
                  <c:v>-3.5933391761612588E-2</c:v>
                </c:pt>
                <c:pt idx="469">
                  <c:v>-3.5933391761612588E-2</c:v>
                </c:pt>
                <c:pt idx="470">
                  <c:v>-3.5933391761612588E-2</c:v>
                </c:pt>
                <c:pt idx="471">
                  <c:v>-3.5933391761612588E-2</c:v>
                </c:pt>
                <c:pt idx="472">
                  <c:v>-3.5933391761612588E-2</c:v>
                </c:pt>
                <c:pt idx="473">
                  <c:v>-3.5933391761612588E-2</c:v>
                </c:pt>
                <c:pt idx="474">
                  <c:v>-3.5933391761612588E-2</c:v>
                </c:pt>
                <c:pt idx="475">
                  <c:v>-3.5933391761612588E-2</c:v>
                </c:pt>
                <c:pt idx="476">
                  <c:v>-3.5933391761612588E-2</c:v>
                </c:pt>
                <c:pt idx="477">
                  <c:v>-3.5933391761612588E-2</c:v>
                </c:pt>
                <c:pt idx="478">
                  <c:v>-3.5933391761612588E-2</c:v>
                </c:pt>
                <c:pt idx="479">
                  <c:v>-3.5933391761612588E-2</c:v>
                </c:pt>
                <c:pt idx="480">
                  <c:v>-3.5933391761612588E-2</c:v>
                </c:pt>
                <c:pt idx="481">
                  <c:v>-3.5933391761612588E-2</c:v>
                </c:pt>
                <c:pt idx="482">
                  <c:v>-3.5933391761612588E-2</c:v>
                </c:pt>
                <c:pt idx="483">
                  <c:v>-3.5933391761612588E-2</c:v>
                </c:pt>
                <c:pt idx="484">
                  <c:v>-3.5933391761612588E-2</c:v>
                </c:pt>
                <c:pt idx="485">
                  <c:v>-3.5933391761612588E-2</c:v>
                </c:pt>
                <c:pt idx="486">
                  <c:v>-3.5933391761612588E-2</c:v>
                </c:pt>
                <c:pt idx="487">
                  <c:v>-3.5933391761612588E-2</c:v>
                </c:pt>
                <c:pt idx="488">
                  <c:v>-3.5933391761612588E-2</c:v>
                </c:pt>
                <c:pt idx="489">
                  <c:v>-3.5933391761612588E-2</c:v>
                </c:pt>
                <c:pt idx="490">
                  <c:v>-3.5933391761612588E-2</c:v>
                </c:pt>
                <c:pt idx="491">
                  <c:v>-3.5933391761612588E-2</c:v>
                </c:pt>
                <c:pt idx="492">
                  <c:v>-3.5933391761612588E-2</c:v>
                </c:pt>
                <c:pt idx="493">
                  <c:v>-3.5933391761612588E-2</c:v>
                </c:pt>
                <c:pt idx="494">
                  <c:v>-3.5933391761612588E-2</c:v>
                </c:pt>
                <c:pt idx="495">
                  <c:v>-3.5933391761612588E-2</c:v>
                </c:pt>
                <c:pt idx="496">
                  <c:v>-3.5933391761612588E-2</c:v>
                </c:pt>
                <c:pt idx="497">
                  <c:v>-3.5933391761612588E-2</c:v>
                </c:pt>
                <c:pt idx="498">
                  <c:v>-3.5933391761612588E-2</c:v>
                </c:pt>
                <c:pt idx="499">
                  <c:v>-3.5933391761612588E-2</c:v>
                </c:pt>
                <c:pt idx="500">
                  <c:v>-3.5933391761612588E-2</c:v>
                </c:pt>
                <c:pt idx="501">
                  <c:v>-3.5933391761612588E-2</c:v>
                </c:pt>
                <c:pt idx="502">
                  <c:v>-3.5933391761612588E-2</c:v>
                </c:pt>
                <c:pt idx="503">
                  <c:v>-3.5933391761612588E-2</c:v>
                </c:pt>
                <c:pt idx="504">
                  <c:v>-3.5933391761612588E-2</c:v>
                </c:pt>
                <c:pt idx="505">
                  <c:v>-3.5933391761612588E-2</c:v>
                </c:pt>
                <c:pt idx="506">
                  <c:v>-3.5933391761612588E-2</c:v>
                </c:pt>
                <c:pt idx="507">
                  <c:v>-3.5933391761612588E-2</c:v>
                </c:pt>
                <c:pt idx="508">
                  <c:v>-3.5933391761612588E-2</c:v>
                </c:pt>
                <c:pt idx="509">
                  <c:v>-3.5933391761612588E-2</c:v>
                </c:pt>
                <c:pt idx="510">
                  <c:v>-3.5933391761612588E-2</c:v>
                </c:pt>
                <c:pt idx="511">
                  <c:v>-3.5933391761612588E-2</c:v>
                </c:pt>
                <c:pt idx="512">
                  <c:v>-3.5933391761612588E-2</c:v>
                </c:pt>
                <c:pt idx="513">
                  <c:v>-3.5933391761612588E-2</c:v>
                </c:pt>
                <c:pt idx="514">
                  <c:v>-3.5933391761612588E-2</c:v>
                </c:pt>
                <c:pt idx="515">
                  <c:v>-3.5933391761612588E-2</c:v>
                </c:pt>
                <c:pt idx="516">
                  <c:v>-3.5933391761612588E-2</c:v>
                </c:pt>
                <c:pt idx="517">
                  <c:v>-3.5933391761612588E-2</c:v>
                </c:pt>
                <c:pt idx="518">
                  <c:v>-3.5933391761612588E-2</c:v>
                </c:pt>
                <c:pt idx="519">
                  <c:v>-3.5933391761612588E-2</c:v>
                </c:pt>
                <c:pt idx="520">
                  <c:v>-3.5933391761612588E-2</c:v>
                </c:pt>
                <c:pt idx="521">
                  <c:v>-3.5933391761612588E-2</c:v>
                </c:pt>
                <c:pt idx="522">
                  <c:v>-3.5933391761612588E-2</c:v>
                </c:pt>
                <c:pt idx="523">
                  <c:v>-3.5933391761612588E-2</c:v>
                </c:pt>
                <c:pt idx="524">
                  <c:v>-3.5933391761612588E-2</c:v>
                </c:pt>
                <c:pt idx="525">
                  <c:v>-3.5933391761612588E-2</c:v>
                </c:pt>
                <c:pt idx="526">
                  <c:v>-3.5933391761612588E-2</c:v>
                </c:pt>
                <c:pt idx="527">
                  <c:v>-3.5933391761612588E-2</c:v>
                </c:pt>
                <c:pt idx="528">
                  <c:v>-3.5933391761612588E-2</c:v>
                </c:pt>
                <c:pt idx="529">
                  <c:v>-3.5933391761612588E-2</c:v>
                </c:pt>
                <c:pt idx="530">
                  <c:v>-3.5933391761612588E-2</c:v>
                </c:pt>
                <c:pt idx="531">
                  <c:v>-3.5933391761612588E-2</c:v>
                </c:pt>
                <c:pt idx="532">
                  <c:v>-3.5933391761612588E-2</c:v>
                </c:pt>
                <c:pt idx="533">
                  <c:v>-3.5933391761612588E-2</c:v>
                </c:pt>
                <c:pt idx="534">
                  <c:v>-3.5933391761612588E-2</c:v>
                </c:pt>
                <c:pt idx="535">
                  <c:v>-3.5933391761612588E-2</c:v>
                </c:pt>
                <c:pt idx="536">
                  <c:v>-3.5933391761612588E-2</c:v>
                </c:pt>
                <c:pt idx="537">
                  <c:v>-3.5933391761612588E-2</c:v>
                </c:pt>
                <c:pt idx="538">
                  <c:v>-3.5933391761612588E-2</c:v>
                </c:pt>
                <c:pt idx="539">
                  <c:v>-3.5933391761612588E-2</c:v>
                </c:pt>
                <c:pt idx="540">
                  <c:v>-3.5933391761612588E-2</c:v>
                </c:pt>
                <c:pt idx="541">
                  <c:v>-3.5933391761612588E-2</c:v>
                </c:pt>
                <c:pt idx="542">
                  <c:v>-3.5933391761612588E-2</c:v>
                </c:pt>
                <c:pt idx="543">
                  <c:v>-3.5933391761612588E-2</c:v>
                </c:pt>
                <c:pt idx="544">
                  <c:v>-3.5933391761612588E-2</c:v>
                </c:pt>
                <c:pt idx="545">
                  <c:v>-3.5933391761612588E-2</c:v>
                </c:pt>
                <c:pt idx="546">
                  <c:v>-3.5933391761612588E-2</c:v>
                </c:pt>
                <c:pt idx="547">
                  <c:v>-3.5933391761612588E-2</c:v>
                </c:pt>
                <c:pt idx="548">
                  <c:v>-3.5933391761612588E-2</c:v>
                </c:pt>
                <c:pt idx="549">
                  <c:v>-3.5933391761612588E-2</c:v>
                </c:pt>
                <c:pt idx="550">
                  <c:v>-3.5933391761612588E-2</c:v>
                </c:pt>
                <c:pt idx="551">
                  <c:v>-3.5933391761612588E-2</c:v>
                </c:pt>
                <c:pt idx="552">
                  <c:v>-3.5933391761612588E-2</c:v>
                </c:pt>
                <c:pt idx="553">
                  <c:v>-3.5933391761612588E-2</c:v>
                </c:pt>
                <c:pt idx="554">
                  <c:v>-3.5933391761612588E-2</c:v>
                </c:pt>
                <c:pt idx="555">
                  <c:v>-3.5933391761612588E-2</c:v>
                </c:pt>
                <c:pt idx="556">
                  <c:v>-3.5933391761612588E-2</c:v>
                </c:pt>
                <c:pt idx="557">
                  <c:v>-3.5933391761612588E-2</c:v>
                </c:pt>
                <c:pt idx="558">
                  <c:v>-3.5933391761612588E-2</c:v>
                </c:pt>
                <c:pt idx="559">
                  <c:v>-3.5933391761612588E-2</c:v>
                </c:pt>
                <c:pt idx="560">
                  <c:v>-3.5933391761612588E-2</c:v>
                </c:pt>
                <c:pt idx="561">
                  <c:v>-3.5933391761612588E-2</c:v>
                </c:pt>
                <c:pt idx="562">
                  <c:v>-3.5933391761612588E-2</c:v>
                </c:pt>
                <c:pt idx="563">
                  <c:v>-3.5933391761612588E-2</c:v>
                </c:pt>
                <c:pt idx="564">
                  <c:v>-3.5933391761612588E-2</c:v>
                </c:pt>
                <c:pt idx="565">
                  <c:v>-3.5933391761612588E-2</c:v>
                </c:pt>
                <c:pt idx="566">
                  <c:v>-3.5933391761612588E-2</c:v>
                </c:pt>
                <c:pt idx="567">
                  <c:v>-3.5933391761612588E-2</c:v>
                </c:pt>
                <c:pt idx="568">
                  <c:v>-3.5933391761612588E-2</c:v>
                </c:pt>
                <c:pt idx="569">
                  <c:v>-3.5933391761612588E-2</c:v>
                </c:pt>
                <c:pt idx="570">
                  <c:v>-3.5933391761612588E-2</c:v>
                </c:pt>
                <c:pt idx="571">
                  <c:v>-3.5933391761612588E-2</c:v>
                </c:pt>
                <c:pt idx="572">
                  <c:v>-3.5933391761612588E-2</c:v>
                </c:pt>
                <c:pt idx="573">
                  <c:v>-3.5933391761612588E-2</c:v>
                </c:pt>
                <c:pt idx="574">
                  <c:v>-3.5933391761612588E-2</c:v>
                </c:pt>
                <c:pt idx="575">
                  <c:v>-3.5933391761612588E-2</c:v>
                </c:pt>
                <c:pt idx="576">
                  <c:v>-3.5933391761612588E-2</c:v>
                </c:pt>
                <c:pt idx="577">
                  <c:v>-3.5933391761612588E-2</c:v>
                </c:pt>
                <c:pt idx="578">
                  <c:v>-3.5933391761612588E-2</c:v>
                </c:pt>
                <c:pt idx="579">
                  <c:v>-3.5933391761612588E-2</c:v>
                </c:pt>
                <c:pt idx="580">
                  <c:v>-3.5933391761612588E-2</c:v>
                </c:pt>
                <c:pt idx="581">
                  <c:v>-3.5933391761612588E-2</c:v>
                </c:pt>
                <c:pt idx="582">
                  <c:v>-3.5933391761612588E-2</c:v>
                </c:pt>
                <c:pt idx="583">
                  <c:v>-3.5933391761612588E-2</c:v>
                </c:pt>
                <c:pt idx="584">
                  <c:v>-3.5933391761612588E-2</c:v>
                </c:pt>
                <c:pt idx="585">
                  <c:v>-3.5933391761612588E-2</c:v>
                </c:pt>
                <c:pt idx="586">
                  <c:v>-3.5933391761612588E-2</c:v>
                </c:pt>
                <c:pt idx="587">
                  <c:v>-3.5933391761612588E-2</c:v>
                </c:pt>
                <c:pt idx="588">
                  <c:v>-3.5933391761612588E-2</c:v>
                </c:pt>
                <c:pt idx="589">
                  <c:v>-3.5933391761612588E-2</c:v>
                </c:pt>
                <c:pt idx="590">
                  <c:v>-3.5933391761612588E-2</c:v>
                </c:pt>
                <c:pt idx="591">
                  <c:v>-3.5933391761612588E-2</c:v>
                </c:pt>
                <c:pt idx="592">
                  <c:v>-3.5933391761612588E-2</c:v>
                </c:pt>
                <c:pt idx="593">
                  <c:v>-3.5933391761612588E-2</c:v>
                </c:pt>
                <c:pt idx="594">
                  <c:v>-3.5933391761612588E-2</c:v>
                </c:pt>
                <c:pt idx="595">
                  <c:v>-3.5933391761612588E-2</c:v>
                </c:pt>
                <c:pt idx="596">
                  <c:v>-3.5933391761612588E-2</c:v>
                </c:pt>
                <c:pt idx="597">
                  <c:v>-3.5933391761612588E-2</c:v>
                </c:pt>
                <c:pt idx="598">
                  <c:v>-3.5933391761612588E-2</c:v>
                </c:pt>
                <c:pt idx="599">
                  <c:v>-3.5933391761612588E-2</c:v>
                </c:pt>
                <c:pt idx="600">
                  <c:v>-3.5933391761612588E-2</c:v>
                </c:pt>
                <c:pt idx="601">
                  <c:v>-3.5933391761612588E-2</c:v>
                </c:pt>
                <c:pt idx="602">
                  <c:v>-3.5933391761612588E-2</c:v>
                </c:pt>
                <c:pt idx="603">
                  <c:v>-3.5933391761612588E-2</c:v>
                </c:pt>
                <c:pt idx="604">
                  <c:v>-3.5933391761612588E-2</c:v>
                </c:pt>
                <c:pt idx="605">
                  <c:v>-3.5933391761612588E-2</c:v>
                </c:pt>
                <c:pt idx="606">
                  <c:v>-3.5933391761612588E-2</c:v>
                </c:pt>
                <c:pt idx="607">
                  <c:v>-3.5933391761612588E-2</c:v>
                </c:pt>
                <c:pt idx="608">
                  <c:v>-3.5933391761612588E-2</c:v>
                </c:pt>
                <c:pt idx="609">
                  <c:v>-3.5933391761612588E-2</c:v>
                </c:pt>
                <c:pt idx="610">
                  <c:v>-3.5933391761612588E-2</c:v>
                </c:pt>
                <c:pt idx="611">
                  <c:v>-3.5933391761612588E-2</c:v>
                </c:pt>
                <c:pt idx="612">
                  <c:v>-3.5933391761612588E-2</c:v>
                </c:pt>
                <c:pt idx="613">
                  <c:v>-3.5933391761612588E-2</c:v>
                </c:pt>
                <c:pt idx="614">
                  <c:v>-3.5933391761612588E-2</c:v>
                </c:pt>
                <c:pt idx="615">
                  <c:v>-3.5933391761612588E-2</c:v>
                </c:pt>
                <c:pt idx="616">
                  <c:v>-3.5933391761612588E-2</c:v>
                </c:pt>
                <c:pt idx="617">
                  <c:v>-3.5933391761612588E-2</c:v>
                </c:pt>
                <c:pt idx="618">
                  <c:v>-3.5933391761612588E-2</c:v>
                </c:pt>
                <c:pt idx="619">
                  <c:v>-3.5933391761612588E-2</c:v>
                </c:pt>
                <c:pt idx="620">
                  <c:v>-3.5933391761612588E-2</c:v>
                </c:pt>
                <c:pt idx="621">
                  <c:v>-3.5933391761612588E-2</c:v>
                </c:pt>
                <c:pt idx="622">
                  <c:v>-3.5933391761612588E-2</c:v>
                </c:pt>
                <c:pt idx="623">
                  <c:v>-3.5933391761612588E-2</c:v>
                </c:pt>
                <c:pt idx="624">
                  <c:v>-3.5933391761612588E-2</c:v>
                </c:pt>
                <c:pt idx="625">
                  <c:v>-3.5933391761612588E-2</c:v>
                </c:pt>
                <c:pt idx="626">
                  <c:v>-3.5933391761612588E-2</c:v>
                </c:pt>
                <c:pt idx="627">
                  <c:v>-3.5933391761612588E-2</c:v>
                </c:pt>
                <c:pt idx="628">
                  <c:v>-3.5933391761612588E-2</c:v>
                </c:pt>
                <c:pt idx="629">
                  <c:v>-3.5933391761612588E-2</c:v>
                </c:pt>
                <c:pt idx="630">
                  <c:v>-3.5933391761612588E-2</c:v>
                </c:pt>
                <c:pt idx="631">
                  <c:v>-3.5933391761612588E-2</c:v>
                </c:pt>
                <c:pt idx="632">
                  <c:v>-3.5933391761612588E-2</c:v>
                </c:pt>
                <c:pt idx="633">
                  <c:v>-3.5933391761612588E-2</c:v>
                </c:pt>
                <c:pt idx="634">
                  <c:v>-3.5933391761612588E-2</c:v>
                </c:pt>
                <c:pt idx="635">
                  <c:v>-3.5933391761612588E-2</c:v>
                </c:pt>
                <c:pt idx="636">
                  <c:v>-3.5933391761612588E-2</c:v>
                </c:pt>
                <c:pt idx="637">
                  <c:v>-3.5933391761612588E-2</c:v>
                </c:pt>
                <c:pt idx="638">
                  <c:v>-3.5933391761612588E-2</c:v>
                </c:pt>
                <c:pt idx="639">
                  <c:v>-3.5933391761612588E-2</c:v>
                </c:pt>
                <c:pt idx="640">
                  <c:v>-3.5933391761612588E-2</c:v>
                </c:pt>
                <c:pt idx="641">
                  <c:v>-3.5933391761612588E-2</c:v>
                </c:pt>
                <c:pt idx="642">
                  <c:v>-3.5933391761612588E-2</c:v>
                </c:pt>
                <c:pt idx="643">
                  <c:v>-3.5933391761612588E-2</c:v>
                </c:pt>
                <c:pt idx="644">
                  <c:v>-3.5933391761612588E-2</c:v>
                </c:pt>
                <c:pt idx="645">
                  <c:v>-3.5933391761612588E-2</c:v>
                </c:pt>
                <c:pt idx="646">
                  <c:v>-3.5933391761612588E-2</c:v>
                </c:pt>
                <c:pt idx="647">
                  <c:v>-3.5933391761612588E-2</c:v>
                </c:pt>
                <c:pt idx="648">
                  <c:v>-3.5933391761612588E-2</c:v>
                </c:pt>
                <c:pt idx="649">
                  <c:v>-3.5933391761612588E-2</c:v>
                </c:pt>
                <c:pt idx="650">
                  <c:v>-3.5933391761612588E-2</c:v>
                </c:pt>
                <c:pt idx="651">
                  <c:v>-3.5933391761612588E-2</c:v>
                </c:pt>
                <c:pt idx="652">
                  <c:v>-3.5933391761612588E-2</c:v>
                </c:pt>
                <c:pt idx="653">
                  <c:v>-3.5933391761612588E-2</c:v>
                </c:pt>
                <c:pt idx="654">
                  <c:v>-3.5933391761612588E-2</c:v>
                </c:pt>
                <c:pt idx="655">
                  <c:v>-3.5933391761612588E-2</c:v>
                </c:pt>
                <c:pt idx="656">
                  <c:v>-3.5933391761612588E-2</c:v>
                </c:pt>
                <c:pt idx="657">
                  <c:v>-3.5933391761612588E-2</c:v>
                </c:pt>
                <c:pt idx="658">
                  <c:v>-3.5933391761612588E-2</c:v>
                </c:pt>
                <c:pt idx="659">
                  <c:v>-3.5933391761612588E-2</c:v>
                </c:pt>
                <c:pt idx="660">
                  <c:v>-3.5933391761612588E-2</c:v>
                </c:pt>
                <c:pt idx="661">
                  <c:v>-3.5933391761612588E-2</c:v>
                </c:pt>
                <c:pt idx="662">
                  <c:v>-3.5933391761612588E-2</c:v>
                </c:pt>
                <c:pt idx="663">
                  <c:v>-3.5933391761612588E-2</c:v>
                </c:pt>
                <c:pt idx="664">
                  <c:v>-3.5933391761612588E-2</c:v>
                </c:pt>
                <c:pt idx="665">
                  <c:v>-3.5933391761612588E-2</c:v>
                </c:pt>
                <c:pt idx="666">
                  <c:v>-3.5933391761612588E-2</c:v>
                </c:pt>
                <c:pt idx="667">
                  <c:v>-3.5933391761612588E-2</c:v>
                </c:pt>
                <c:pt idx="668">
                  <c:v>-3.5933391761612588E-2</c:v>
                </c:pt>
                <c:pt idx="669">
                  <c:v>-3.5933391761612588E-2</c:v>
                </c:pt>
                <c:pt idx="670">
                  <c:v>-3.5933391761612588E-2</c:v>
                </c:pt>
                <c:pt idx="671">
                  <c:v>-3.5933391761612588E-2</c:v>
                </c:pt>
                <c:pt idx="672">
                  <c:v>-3.5933391761612588E-2</c:v>
                </c:pt>
                <c:pt idx="673">
                  <c:v>-3.5933391761612588E-2</c:v>
                </c:pt>
                <c:pt idx="674">
                  <c:v>-3.5933391761612588E-2</c:v>
                </c:pt>
                <c:pt idx="675">
                  <c:v>-3.5933391761612588E-2</c:v>
                </c:pt>
                <c:pt idx="676">
                  <c:v>-3.5933391761612588E-2</c:v>
                </c:pt>
                <c:pt idx="677">
                  <c:v>-3.5933391761612588E-2</c:v>
                </c:pt>
                <c:pt idx="678">
                  <c:v>-3.5933391761612588E-2</c:v>
                </c:pt>
                <c:pt idx="679">
                  <c:v>-3.5933391761612588E-2</c:v>
                </c:pt>
                <c:pt idx="680">
                  <c:v>-3.5933391761612588E-2</c:v>
                </c:pt>
                <c:pt idx="681">
                  <c:v>-3.5933391761612588E-2</c:v>
                </c:pt>
                <c:pt idx="682">
                  <c:v>-3.5933391761612588E-2</c:v>
                </c:pt>
                <c:pt idx="683">
                  <c:v>-3.5933391761612588E-2</c:v>
                </c:pt>
                <c:pt idx="684">
                  <c:v>-3.5933391761612588E-2</c:v>
                </c:pt>
                <c:pt idx="685">
                  <c:v>-3.5933391761612588E-2</c:v>
                </c:pt>
                <c:pt idx="686">
                  <c:v>-3.5933391761612588E-2</c:v>
                </c:pt>
                <c:pt idx="687">
                  <c:v>-3.5933391761612588E-2</c:v>
                </c:pt>
                <c:pt idx="688">
                  <c:v>-3.5933391761612588E-2</c:v>
                </c:pt>
                <c:pt idx="689">
                  <c:v>-3.5933391761612588E-2</c:v>
                </c:pt>
                <c:pt idx="690">
                  <c:v>-3.5933391761612588E-2</c:v>
                </c:pt>
                <c:pt idx="691">
                  <c:v>-3.5933391761612588E-2</c:v>
                </c:pt>
                <c:pt idx="692">
                  <c:v>-3.5933391761612588E-2</c:v>
                </c:pt>
                <c:pt idx="693">
                  <c:v>-3.5933391761612588E-2</c:v>
                </c:pt>
                <c:pt idx="694">
                  <c:v>-3.5933391761612588E-2</c:v>
                </c:pt>
                <c:pt idx="695">
                  <c:v>-3.5933391761612588E-2</c:v>
                </c:pt>
                <c:pt idx="696">
                  <c:v>-3.5933391761612588E-2</c:v>
                </c:pt>
                <c:pt idx="697">
                  <c:v>-3.5933391761612588E-2</c:v>
                </c:pt>
                <c:pt idx="698">
                  <c:v>-3.5933391761612588E-2</c:v>
                </c:pt>
                <c:pt idx="699">
                  <c:v>-3.5933391761612588E-2</c:v>
                </c:pt>
                <c:pt idx="700">
                  <c:v>-3.5933391761612588E-2</c:v>
                </c:pt>
                <c:pt idx="701">
                  <c:v>-3.5933391761612588E-2</c:v>
                </c:pt>
                <c:pt idx="702">
                  <c:v>-3.5933391761612588E-2</c:v>
                </c:pt>
                <c:pt idx="703">
                  <c:v>-3.5933391761612588E-2</c:v>
                </c:pt>
                <c:pt idx="704">
                  <c:v>-3.5933391761612588E-2</c:v>
                </c:pt>
                <c:pt idx="705">
                  <c:v>-3.5933391761612588E-2</c:v>
                </c:pt>
                <c:pt idx="706">
                  <c:v>-3.5933391761612588E-2</c:v>
                </c:pt>
                <c:pt idx="707">
                  <c:v>-3.5933391761612588E-2</c:v>
                </c:pt>
                <c:pt idx="708">
                  <c:v>-3.5933391761612588E-2</c:v>
                </c:pt>
                <c:pt idx="709">
                  <c:v>-3.5933391761612588E-2</c:v>
                </c:pt>
                <c:pt idx="710">
                  <c:v>-3.5933391761612588E-2</c:v>
                </c:pt>
                <c:pt idx="711">
                  <c:v>-3.5933391761612588E-2</c:v>
                </c:pt>
                <c:pt idx="712">
                  <c:v>-3.5933391761612588E-2</c:v>
                </c:pt>
                <c:pt idx="713">
                  <c:v>-3.5933391761612588E-2</c:v>
                </c:pt>
                <c:pt idx="714">
                  <c:v>-3.5933391761612588E-2</c:v>
                </c:pt>
                <c:pt idx="715">
                  <c:v>-3.5933391761612588E-2</c:v>
                </c:pt>
                <c:pt idx="716">
                  <c:v>-3.5933391761612588E-2</c:v>
                </c:pt>
                <c:pt idx="717">
                  <c:v>-3.5933391761612588E-2</c:v>
                </c:pt>
                <c:pt idx="718">
                  <c:v>-3.5933391761612588E-2</c:v>
                </c:pt>
                <c:pt idx="719">
                  <c:v>-3.5933391761612588E-2</c:v>
                </c:pt>
                <c:pt idx="720">
                  <c:v>-3.5933391761612588E-2</c:v>
                </c:pt>
                <c:pt idx="721">
                  <c:v>-3.5933391761612588E-2</c:v>
                </c:pt>
                <c:pt idx="722">
                  <c:v>-3.5933391761612588E-2</c:v>
                </c:pt>
                <c:pt idx="723">
                  <c:v>-3.5933391761612588E-2</c:v>
                </c:pt>
                <c:pt idx="724">
                  <c:v>-3.5933391761612588E-2</c:v>
                </c:pt>
                <c:pt idx="725">
                  <c:v>-3.5933391761612588E-2</c:v>
                </c:pt>
                <c:pt idx="726">
                  <c:v>-3.5933391761612588E-2</c:v>
                </c:pt>
                <c:pt idx="727">
                  <c:v>-3.5933391761612588E-2</c:v>
                </c:pt>
                <c:pt idx="728">
                  <c:v>-3.5933391761612588E-2</c:v>
                </c:pt>
                <c:pt idx="729">
                  <c:v>-3.5933391761612588E-2</c:v>
                </c:pt>
                <c:pt idx="730">
                  <c:v>-3.5933391761612588E-2</c:v>
                </c:pt>
                <c:pt idx="731">
                  <c:v>-3.5933391761612588E-2</c:v>
                </c:pt>
                <c:pt idx="732">
                  <c:v>-3.5933391761612588E-2</c:v>
                </c:pt>
                <c:pt idx="733">
                  <c:v>-3.5933391761612588E-2</c:v>
                </c:pt>
                <c:pt idx="734">
                  <c:v>-3.5933391761612588E-2</c:v>
                </c:pt>
                <c:pt idx="735">
                  <c:v>-3.5933391761612588E-2</c:v>
                </c:pt>
                <c:pt idx="736">
                  <c:v>-3.5933391761612588E-2</c:v>
                </c:pt>
                <c:pt idx="737">
                  <c:v>-3.5933391761612588E-2</c:v>
                </c:pt>
                <c:pt idx="738">
                  <c:v>-3.5933391761612588E-2</c:v>
                </c:pt>
                <c:pt idx="739">
                  <c:v>-3.5933391761612588E-2</c:v>
                </c:pt>
                <c:pt idx="740">
                  <c:v>-3.5933391761612588E-2</c:v>
                </c:pt>
                <c:pt idx="741">
                  <c:v>-3.5933391761612588E-2</c:v>
                </c:pt>
                <c:pt idx="742">
                  <c:v>-3.5933391761612588E-2</c:v>
                </c:pt>
                <c:pt idx="743">
                  <c:v>-3.5933391761612588E-2</c:v>
                </c:pt>
                <c:pt idx="744">
                  <c:v>-3.5933391761612588E-2</c:v>
                </c:pt>
                <c:pt idx="745">
                  <c:v>-3.5933391761612588E-2</c:v>
                </c:pt>
                <c:pt idx="746">
                  <c:v>-3.5933391761612588E-2</c:v>
                </c:pt>
                <c:pt idx="747">
                  <c:v>-3.5933391761612588E-2</c:v>
                </c:pt>
                <c:pt idx="748">
                  <c:v>-3.5933391761612588E-2</c:v>
                </c:pt>
                <c:pt idx="749">
                  <c:v>-3.5933391761612588E-2</c:v>
                </c:pt>
                <c:pt idx="750">
                  <c:v>-3.5933391761612588E-2</c:v>
                </c:pt>
                <c:pt idx="751">
                  <c:v>-3.5933391761612588E-2</c:v>
                </c:pt>
                <c:pt idx="752">
                  <c:v>-3.5933391761612588E-2</c:v>
                </c:pt>
                <c:pt idx="753">
                  <c:v>-3.5933391761612588E-2</c:v>
                </c:pt>
                <c:pt idx="754">
                  <c:v>-3.5933391761612588E-2</c:v>
                </c:pt>
                <c:pt idx="755">
                  <c:v>-3.5933391761612588E-2</c:v>
                </c:pt>
                <c:pt idx="756">
                  <c:v>-3.5933391761612588E-2</c:v>
                </c:pt>
                <c:pt idx="757">
                  <c:v>-3.5933391761612588E-2</c:v>
                </c:pt>
                <c:pt idx="758">
                  <c:v>-3.5933391761612588E-2</c:v>
                </c:pt>
                <c:pt idx="759">
                  <c:v>-3.5933391761612588E-2</c:v>
                </c:pt>
                <c:pt idx="760">
                  <c:v>-3.5933391761612588E-2</c:v>
                </c:pt>
                <c:pt idx="761">
                  <c:v>-3.5933391761612588E-2</c:v>
                </c:pt>
                <c:pt idx="762">
                  <c:v>-3.5933391761612588E-2</c:v>
                </c:pt>
                <c:pt idx="763">
                  <c:v>-3.5933391761612588E-2</c:v>
                </c:pt>
                <c:pt idx="764">
                  <c:v>-3.5933391761612588E-2</c:v>
                </c:pt>
                <c:pt idx="765">
                  <c:v>-3.5933391761612588E-2</c:v>
                </c:pt>
                <c:pt idx="766">
                  <c:v>-3.5933391761612588E-2</c:v>
                </c:pt>
                <c:pt idx="767">
                  <c:v>-3.5933391761612588E-2</c:v>
                </c:pt>
                <c:pt idx="768">
                  <c:v>-3.5933391761612588E-2</c:v>
                </c:pt>
                <c:pt idx="769">
                  <c:v>-3.5933391761612588E-2</c:v>
                </c:pt>
              </c:numCache>
            </c:numRef>
          </c:val>
          <c:smooth val="0"/>
          <c:extLst>
            <c:ext xmlns:c16="http://schemas.microsoft.com/office/drawing/2014/chart" uri="{C3380CC4-5D6E-409C-BE32-E72D297353CC}">
              <c16:uniqueId val="{00000002-DDED-4B5E-880B-FA149DEA2C11}"/>
            </c:ext>
          </c:extLst>
        </c:ser>
        <c:dLbls>
          <c:showLegendKey val="0"/>
          <c:showVal val="0"/>
          <c:showCatName val="0"/>
          <c:showSerName val="0"/>
          <c:showPercent val="0"/>
          <c:showBubbleSize val="0"/>
        </c:dLbls>
        <c:marker val="1"/>
        <c:smooth val="0"/>
        <c:axId val="176661519"/>
        <c:axId val="176659439"/>
      </c:lineChart>
      <c:dateAx>
        <c:axId val="176661519"/>
        <c:scaling>
          <c:orientation val="minMax"/>
          <c:max val="44985"/>
        </c:scaling>
        <c:delete val="0"/>
        <c:axPos val="b"/>
        <c:numFmt formatCode="yyyy" sourceLinked="0"/>
        <c:majorTickMark val="out"/>
        <c:minorTickMark val="none"/>
        <c:tickLblPos val="low"/>
        <c:spPr>
          <a:noFill/>
          <a:ln w="9525" cap="flat" cmpd="sng" algn="ctr">
            <a:solidFill>
              <a:srgbClr val="003B4A"/>
            </a:solidFill>
            <a:prstDash val="solid"/>
            <a:miter lim="800000"/>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accent1"/>
                </a:solidFill>
                <a:latin typeface="Trebuchet MS"/>
                <a:ea typeface="Trebuchet MS"/>
                <a:cs typeface="Trebuchet MS"/>
              </a:defRPr>
            </a:pPr>
            <a:endParaRPr lang="en-US"/>
          </a:p>
        </c:txPr>
        <c:crossAx val="176659439"/>
        <c:crosses val="autoZero"/>
        <c:auto val="1"/>
        <c:lblOffset val="100"/>
        <c:baseTimeUnit val="months"/>
        <c:majorUnit val="5"/>
        <c:majorTimeUnit val="years"/>
      </c:dateAx>
      <c:valAx>
        <c:axId val="176659439"/>
        <c:scaling>
          <c:orientation val="minMax"/>
          <c:min val="-0.16000000000000003"/>
        </c:scaling>
        <c:delete val="0"/>
        <c:axPos val="l"/>
        <c:numFmt formatCode="0%" sourceLinked="0"/>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chemeClr val="accent1"/>
                </a:solidFill>
                <a:latin typeface="Trebuchet MS"/>
                <a:ea typeface="Trebuchet MS"/>
                <a:cs typeface="Trebuchet MS"/>
              </a:defRPr>
            </a:pPr>
            <a:endParaRPr lang="en-US"/>
          </a:p>
        </c:txPr>
        <c:crossAx val="176661519"/>
        <c:crosses val="autoZero"/>
        <c:crossBetween val="between"/>
        <c:majorUnit val="2.0000000000000004E-2"/>
      </c:valAx>
      <c:valAx>
        <c:axId val="482937935"/>
        <c:scaling>
          <c:orientation val="minMax"/>
          <c:max val="1.0000000000000002E-2"/>
        </c:scaling>
        <c:delete val="0"/>
        <c:axPos val="r"/>
        <c:numFmt formatCode="General" sourceLinked="1"/>
        <c:majorTickMark val="out"/>
        <c:minorTickMark val="none"/>
        <c:tickLblPos val="none"/>
        <c:spPr>
          <a:noFill/>
          <a:ln w="9525">
            <a:no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40096239"/>
        <c:crosses val="max"/>
        <c:crossBetween val="between"/>
      </c:valAx>
      <c:catAx>
        <c:axId val="40096239"/>
        <c:scaling>
          <c:orientation val="minMax"/>
        </c:scaling>
        <c:delete val="1"/>
        <c:axPos val="b"/>
        <c:majorTickMark val="out"/>
        <c:minorTickMark val="none"/>
        <c:tickLblPos val="nextTo"/>
        <c:crossAx val="482937935"/>
        <c:crosses val="autoZero"/>
        <c:auto val="1"/>
        <c:lblAlgn val="ctr"/>
        <c:lblOffset val="100"/>
        <c:noMultiLvlLbl val="0"/>
      </c:catAx>
      <c:spPr>
        <a:noFill/>
        <a:ln w="25400">
          <a:noFill/>
        </a:ln>
        <a:effectLst/>
      </c:spPr>
    </c:plotArea>
    <c:legend>
      <c:legendPos val="r"/>
      <c:legendEntry>
        <c:idx val="0"/>
        <c:delete val="1"/>
      </c:legendEntry>
      <c:layout>
        <c:manualLayout>
          <c:xMode val="edge"/>
          <c:yMode val="edge"/>
          <c:x val="6.3987807975615957E-2"/>
          <c:y val="0.75093021773088076"/>
          <c:w val="0.5488154205533623"/>
          <c:h val="0.12991416810047143"/>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Trebuchet MS" panose="020B0603020202020204" pitchFamily="34" charset="0"/>
                <a:ea typeface="+mn-ea"/>
                <a:cs typeface="+mn-cs"/>
              </a:defRPr>
            </a:pPr>
            <a:r>
              <a:rPr lang="en-US" b="1">
                <a:solidFill>
                  <a:schemeClr val="accent1"/>
                </a:solidFill>
              </a:rPr>
              <a:t>A Sharp and Sustained Inverted Yield Curve is Another Recessionary Signal  </a:t>
            </a:r>
          </a:p>
        </c:rich>
      </c:tx>
      <c:layout>
        <c:manualLayout>
          <c:xMode val="edge"/>
          <c:yMode val="edge"/>
          <c:x val="0.138664072550947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914265317904782E-2"/>
          <c:y val="0.10659073519869056"/>
          <c:w val="0.91718467279551297"/>
          <c:h val="0.77014217779973071"/>
        </c:manualLayout>
      </c:layout>
      <c:areaChart>
        <c:grouping val="percentStacked"/>
        <c:varyColors val="0"/>
        <c:ser>
          <c:idx val="2"/>
          <c:order val="2"/>
          <c:tx>
            <c:strRef>
              <c:f>DATA!$C$1</c:f>
              <c:strCache>
                <c:ptCount val="1"/>
                <c:pt idx="0">
                  <c:v>Recession</c:v>
                </c:pt>
              </c:strCache>
            </c:strRef>
          </c:tx>
          <c:spPr>
            <a:solidFill>
              <a:schemeClr val="bg1">
                <a:lumMod val="65000"/>
                <a:alpha val="30000"/>
              </a:schemeClr>
            </a:solidFill>
            <a:ln>
              <a:noFill/>
            </a:ln>
            <a:effectLst/>
          </c:spPr>
          <c:val>
            <c:numRef>
              <c:f>[0]!rec</c:f>
              <c:numCache>
                <c:formatCode>General</c:formatCode>
                <c:ptCount val="117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1</c:v>
                </c:pt>
                <c:pt idx="3534">
                  <c:v>1</c:v>
                </c:pt>
                <c:pt idx="3535">
                  <c:v>1</c:v>
                </c:pt>
                <c:pt idx="3536">
                  <c:v>1</c:v>
                </c:pt>
                <c:pt idx="3537">
                  <c:v>1</c:v>
                </c:pt>
                <c:pt idx="3538">
                  <c:v>1</c:v>
                </c:pt>
                <c:pt idx="3539">
                  <c:v>1</c:v>
                </c:pt>
                <c:pt idx="3540">
                  <c:v>1</c:v>
                </c:pt>
                <c:pt idx="3541">
                  <c:v>1</c:v>
                </c:pt>
                <c:pt idx="3542">
                  <c:v>1</c:v>
                </c:pt>
                <c:pt idx="3543">
                  <c:v>1</c:v>
                </c:pt>
                <c:pt idx="3544">
                  <c:v>1</c:v>
                </c:pt>
                <c:pt idx="3545">
                  <c:v>1</c:v>
                </c:pt>
                <c:pt idx="3546">
                  <c:v>1</c:v>
                </c:pt>
                <c:pt idx="3547">
                  <c:v>1</c:v>
                </c:pt>
                <c:pt idx="3548">
                  <c:v>1</c:v>
                </c:pt>
                <c:pt idx="3549">
                  <c:v>1</c:v>
                </c:pt>
                <c:pt idx="3550">
                  <c:v>1</c:v>
                </c:pt>
                <c:pt idx="3551">
                  <c:v>1</c:v>
                </c:pt>
                <c:pt idx="3552">
                  <c:v>1</c:v>
                </c:pt>
                <c:pt idx="3553">
                  <c:v>1</c:v>
                </c:pt>
                <c:pt idx="3554">
                  <c:v>1</c:v>
                </c:pt>
                <c:pt idx="3555">
                  <c:v>1</c:v>
                </c:pt>
                <c:pt idx="3556">
                  <c:v>1</c:v>
                </c:pt>
                <c:pt idx="3557">
                  <c:v>1</c:v>
                </c:pt>
                <c:pt idx="3558">
                  <c:v>1</c:v>
                </c:pt>
                <c:pt idx="3559">
                  <c:v>1</c:v>
                </c:pt>
                <c:pt idx="3560">
                  <c:v>1</c:v>
                </c:pt>
                <c:pt idx="3561">
                  <c:v>1</c:v>
                </c:pt>
                <c:pt idx="3562">
                  <c:v>1</c:v>
                </c:pt>
                <c:pt idx="3563">
                  <c:v>1</c:v>
                </c:pt>
                <c:pt idx="3564">
                  <c:v>1</c:v>
                </c:pt>
                <c:pt idx="3565">
                  <c:v>1</c:v>
                </c:pt>
                <c:pt idx="3566">
                  <c:v>1</c:v>
                </c:pt>
                <c:pt idx="3567">
                  <c:v>1</c:v>
                </c:pt>
                <c:pt idx="3568">
                  <c:v>1</c:v>
                </c:pt>
                <c:pt idx="3569">
                  <c:v>1</c:v>
                </c:pt>
                <c:pt idx="3570">
                  <c:v>1</c:v>
                </c:pt>
                <c:pt idx="3571">
                  <c:v>1</c:v>
                </c:pt>
                <c:pt idx="3572">
                  <c:v>1</c:v>
                </c:pt>
                <c:pt idx="3573">
                  <c:v>1</c:v>
                </c:pt>
                <c:pt idx="3574">
                  <c:v>1</c:v>
                </c:pt>
                <c:pt idx="3575">
                  <c:v>1</c:v>
                </c:pt>
                <c:pt idx="3576">
                  <c:v>1</c:v>
                </c:pt>
                <c:pt idx="3577">
                  <c:v>1</c:v>
                </c:pt>
                <c:pt idx="3578">
                  <c:v>1</c:v>
                </c:pt>
                <c:pt idx="3579">
                  <c:v>1</c:v>
                </c:pt>
                <c:pt idx="3580">
                  <c:v>1</c:v>
                </c:pt>
                <c:pt idx="3581">
                  <c:v>1</c:v>
                </c:pt>
                <c:pt idx="3582">
                  <c:v>1</c:v>
                </c:pt>
                <c:pt idx="3583">
                  <c:v>1</c:v>
                </c:pt>
                <c:pt idx="3584">
                  <c:v>1</c:v>
                </c:pt>
                <c:pt idx="3585">
                  <c:v>1</c:v>
                </c:pt>
                <c:pt idx="3586">
                  <c:v>1</c:v>
                </c:pt>
                <c:pt idx="3587">
                  <c:v>1</c:v>
                </c:pt>
                <c:pt idx="3588">
                  <c:v>1</c:v>
                </c:pt>
                <c:pt idx="3589">
                  <c:v>1</c:v>
                </c:pt>
                <c:pt idx="3590">
                  <c:v>1</c:v>
                </c:pt>
                <c:pt idx="3591">
                  <c:v>1</c:v>
                </c:pt>
                <c:pt idx="3592">
                  <c:v>1</c:v>
                </c:pt>
                <c:pt idx="3593">
                  <c:v>1</c:v>
                </c:pt>
                <c:pt idx="3594">
                  <c:v>1</c:v>
                </c:pt>
                <c:pt idx="3595">
                  <c:v>1</c:v>
                </c:pt>
                <c:pt idx="3596">
                  <c:v>1</c:v>
                </c:pt>
                <c:pt idx="3597">
                  <c:v>1</c:v>
                </c:pt>
                <c:pt idx="3598">
                  <c:v>1</c:v>
                </c:pt>
                <c:pt idx="3599">
                  <c:v>1</c:v>
                </c:pt>
                <c:pt idx="3600">
                  <c:v>1</c:v>
                </c:pt>
                <c:pt idx="3601">
                  <c:v>1</c:v>
                </c:pt>
                <c:pt idx="3602">
                  <c:v>1</c:v>
                </c:pt>
                <c:pt idx="3603">
                  <c:v>1</c:v>
                </c:pt>
                <c:pt idx="3604">
                  <c:v>1</c:v>
                </c:pt>
                <c:pt idx="3605">
                  <c:v>1</c:v>
                </c:pt>
                <c:pt idx="3606">
                  <c:v>1</c:v>
                </c:pt>
                <c:pt idx="3607">
                  <c:v>1</c:v>
                </c:pt>
                <c:pt idx="3608">
                  <c:v>1</c:v>
                </c:pt>
                <c:pt idx="3609">
                  <c:v>1</c:v>
                </c:pt>
                <c:pt idx="3610">
                  <c:v>1</c:v>
                </c:pt>
                <c:pt idx="3611">
                  <c:v>1</c:v>
                </c:pt>
                <c:pt idx="3612">
                  <c:v>1</c:v>
                </c:pt>
                <c:pt idx="3613">
                  <c:v>1</c:v>
                </c:pt>
                <c:pt idx="3614">
                  <c:v>1</c:v>
                </c:pt>
                <c:pt idx="3615">
                  <c:v>1</c:v>
                </c:pt>
                <c:pt idx="3616">
                  <c:v>1</c:v>
                </c:pt>
                <c:pt idx="3617">
                  <c:v>1</c:v>
                </c:pt>
                <c:pt idx="3618">
                  <c:v>1</c:v>
                </c:pt>
                <c:pt idx="3619">
                  <c:v>1</c:v>
                </c:pt>
                <c:pt idx="3620">
                  <c:v>1</c:v>
                </c:pt>
                <c:pt idx="3621">
                  <c:v>1</c:v>
                </c:pt>
                <c:pt idx="3622">
                  <c:v>1</c:v>
                </c:pt>
                <c:pt idx="3623">
                  <c:v>1</c:v>
                </c:pt>
                <c:pt idx="3624">
                  <c:v>1</c:v>
                </c:pt>
                <c:pt idx="3625">
                  <c:v>1</c:v>
                </c:pt>
                <c:pt idx="3626">
                  <c:v>1</c:v>
                </c:pt>
                <c:pt idx="3627">
                  <c:v>1</c:v>
                </c:pt>
                <c:pt idx="3628">
                  <c:v>1</c:v>
                </c:pt>
                <c:pt idx="3629">
                  <c:v>1</c:v>
                </c:pt>
                <c:pt idx="3630">
                  <c:v>1</c:v>
                </c:pt>
                <c:pt idx="3631">
                  <c:v>1</c:v>
                </c:pt>
                <c:pt idx="3632">
                  <c:v>1</c:v>
                </c:pt>
                <c:pt idx="3633">
                  <c:v>1</c:v>
                </c:pt>
                <c:pt idx="3634">
                  <c:v>1</c:v>
                </c:pt>
                <c:pt idx="3635">
                  <c:v>1</c:v>
                </c:pt>
                <c:pt idx="3636">
                  <c:v>1</c:v>
                </c:pt>
                <c:pt idx="3637">
                  <c:v>1</c:v>
                </c:pt>
                <c:pt idx="3638">
                  <c:v>1</c:v>
                </c:pt>
                <c:pt idx="3639">
                  <c:v>1</c:v>
                </c:pt>
                <c:pt idx="3640">
                  <c:v>1</c:v>
                </c:pt>
                <c:pt idx="3641">
                  <c:v>1</c:v>
                </c:pt>
                <c:pt idx="3642">
                  <c:v>1</c:v>
                </c:pt>
                <c:pt idx="3643">
                  <c:v>1</c:v>
                </c:pt>
                <c:pt idx="3644">
                  <c:v>1</c:v>
                </c:pt>
                <c:pt idx="3645">
                  <c:v>1</c:v>
                </c:pt>
                <c:pt idx="3646">
                  <c:v>1</c:v>
                </c:pt>
                <c:pt idx="3647">
                  <c:v>1</c:v>
                </c:pt>
                <c:pt idx="3648">
                  <c:v>1</c:v>
                </c:pt>
                <c:pt idx="3649">
                  <c:v>1</c:v>
                </c:pt>
                <c:pt idx="3650">
                  <c:v>1</c:v>
                </c:pt>
                <c:pt idx="3651">
                  <c:v>1</c:v>
                </c:pt>
                <c:pt idx="3652">
                  <c:v>1</c:v>
                </c:pt>
                <c:pt idx="3653">
                  <c:v>1</c:v>
                </c:pt>
                <c:pt idx="3654">
                  <c:v>1</c:v>
                </c:pt>
                <c:pt idx="3655">
                  <c:v>1</c:v>
                </c:pt>
                <c:pt idx="3656">
                  <c:v>1</c:v>
                </c:pt>
                <c:pt idx="3657">
                  <c:v>1</c:v>
                </c:pt>
                <c:pt idx="3658">
                  <c:v>1</c:v>
                </c:pt>
                <c:pt idx="3659">
                  <c:v>1</c:v>
                </c:pt>
                <c:pt idx="3660">
                  <c:v>1</c:v>
                </c:pt>
                <c:pt idx="3661">
                  <c:v>1</c:v>
                </c:pt>
                <c:pt idx="3662">
                  <c:v>1</c:v>
                </c:pt>
                <c:pt idx="3663">
                  <c:v>1</c:v>
                </c:pt>
                <c:pt idx="3664">
                  <c:v>1</c:v>
                </c:pt>
                <c:pt idx="3665">
                  <c:v>1</c:v>
                </c:pt>
                <c:pt idx="3666">
                  <c:v>1</c:v>
                </c:pt>
                <c:pt idx="3667">
                  <c:v>1</c:v>
                </c:pt>
                <c:pt idx="3668">
                  <c:v>1</c:v>
                </c:pt>
                <c:pt idx="3669">
                  <c:v>1</c:v>
                </c:pt>
                <c:pt idx="3670">
                  <c:v>1</c:v>
                </c:pt>
                <c:pt idx="3671">
                  <c:v>1</c:v>
                </c:pt>
                <c:pt idx="3672">
                  <c:v>1</c:v>
                </c:pt>
                <c:pt idx="3673">
                  <c:v>1</c:v>
                </c:pt>
                <c:pt idx="3674">
                  <c:v>1</c:v>
                </c:pt>
                <c:pt idx="3675">
                  <c:v>1</c:v>
                </c:pt>
                <c:pt idx="3676">
                  <c:v>1</c:v>
                </c:pt>
                <c:pt idx="3677">
                  <c:v>1</c:v>
                </c:pt>
                <c:pt idx="3678">
                  <c:v>1</c:v>
                </c:pt>
                <c:pt idx="3679">
                  <c:v>1</c:v>
                </c:pt>
                <c:pt idx="3680">
                  <c:v>1</c:v>
                </c:pt>
                <c:pt idx="3681">
                  <c:v>1</c:v>
                </c:pt>
                <c:pt idx="3682">
                  <c:v>1</c:v>
                </c:pt>
                <c:pt idx="3683">
                  <c:v>1</c:v>
                </c:pt>
                <c:pt idx="3684">
                  <c:v>1</c:v>
                </c:pt>
                <c:pt idx="3685">
                  <c:v>1</c:v>
                </c:pt>
                <c:pt idx="3686">
                  <c:v>1</c:v>
                </c:pt>
                <c:pt idx="3687">
                  <c:v>1</c:v>
                </c:pt>
                <c:pt idx="3688">
                  <c:v>1</c:v>
                </c:pt>
                <c:pt idx="3689">
                  <c:v>1</c:v>
                </c:pt>
                <c:pt idx="3690">
                  <c:v>1</c:v>
                </c:pt>
                <c:pt idx="3691">
                  <c:v>1</c:v>
                </c:pt>
                <c:pt idx="3692">
                  <c:v>1</c:v>
                </c:pt>
                <c:pt idx="3693">
                  <c:v>1</c:v>
                </c:pt>
                <c:pt idx="3694">
                  <c:v>1</c:v>
                </c:pt>
                <c:pt idx="3695">
                  <c:v>1</c:v>
                </c:pt>
                <c:pt idx="3696">
                  <c:v>1</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0</c:v>
                </c:pt>
                <c:pt idx="5239">
                  <c:v>0</c:v>
                </c:pt>
                <c:pt idx="5240">
                  <c:v>0</c:v>
                </c:pt>
                <c:pt idx="5241">
                  <c:v>0</c:v>
                </c:pt>
                <c:pt idx="5242">
                  <c:v>0</c:v>
                </c:pt>
                <c:pt idx="5243">
                  <c:v>0</c:v>
                </c:pt>
                <c:pt idx="5244">
                  <c:v>0</c:v>
                </c:pt>
                <c:pt idx="5245">
                  <c:v>0</c:v>
                </c:pt>
                <c:pt idx="5246">
                  <c:v>0</c:v>
                </c:pt>
                <c:pt idx="5247">
                  <c:v>0</c:v>
                </c:pt>
                <c:pt idx="5248">
                  <c:v>0</c:v>
                </c:pt>
                <c:pt idx="5249">
                  <c:v>0</c:v>
                </c:pt>
                <c:pt idx="5250">
                  <c:v>0</c:v>
                </c:pt>
                <c:pt idx="5251">
                  <c:v>0</c:v>
                </c:pt>
                <c:pt idx="5252">
                  <c:v>0</c:v>
                </c:pt>
                <c:pt idx="5253">
                  <c:v>0</c:v>
                </c:pt>
                <c:pt idx="5254">
                  <c:v>0</c:v>
                </c:pt>
                <c:pt idx="5255">
                  <c:v>0</c:v>
                </c:pt>
                <c:pt idx="5256">
                  <c:v>0</c:v>
                </c:pt>
                <c:pt idx="5257">
                  <c:v>0</c:v>
                </c:pt>
                <c:pt idx="5258">
                  <c:v>0</c:v>
                </c:pt>
                <c:pt idx="5259">
                  <c:v>0</c:v>
                </c:pt>
                <c:pt idx="5260">
                  <c:v>0</c:v>
                </c:pt>
                <c:pt idx="5261">
                  <c:v>0</c:v>
                </c:pt>
                <c:pt idx="5262">
                  <c:v>0</c:v>
                </c:pt>
                <c:pt idx="5263">
                  <c:v>0</c:v>
                </c:pt>
                <c:pt idx="5264">
                  <c:v>0</c:v>
                </c:pt>
                <c:pt idx="5265">
                  <c:v>0</c:v>
                </c:pt>
                <c:pt idx="5266">
                  <c:v>0</c:v>
                </c:pt>
                <c:pt idx="5267">
                  <c:v>0</c:v>
                </c:pt>
                <c:pt idx="5268">
                  <c:v>0</c:v>
                </c:pt>
                <c:pt idx="5269">
                  <c:v>0</c:v>
                </c:pt>
                <c:pt idx="5270">
                  <c:v>0</c:v>
                </c:pt>
                <c:pt idx="5271">
                  <c:v>0</c:v>
                </c:pt>
                <c:pt idx="5272">
                  <c:v>0</c:v>
                </c:pt>
                <c:pt idx="5273">
                  <c:v>0</c:v>
                </c:pt>
                <c:pt idx="5274">
                  <c:v>0</c:v>
                </c:pt>
                <c:pt idx="5275">
                  <c:v>0</c:v>
                </c:pt>
                <c:pt idx="5276">
                  <c:v>0</c:v>
                </c:pt>
                <c:pt idx="5277">
                  <c:v>0</c:v>
                </c:pt>
                <c:pt idx="5278">
                  <c:v>0</c:v>
                </c:pt>
                <c:pt idx="5279">
                  <c:v>0</c:v>
                </c:pt>
                <c:pt idx="5280">
                  <c:v>0</c:v>
                </c:pt>
                <c:pt idx="5281">
                  <c:v>0</c:v>
                </c:pt>
                <c:pt idx="5282">
                  <c:v>0</c:v>
                </c:pt>
                <c:pt idx="5283">
                  <c:v>0</c:v>
                </c:pt>
                <c:pt idx="5284">
                  <c:v>0</c:v>
                </c:pt>
                <c:pt idx="5285">
                  <c:v>0</c:v>
                </c:pt>
                <c:pt idx="5286">
                  <c:v>0</c:v>
                </c:pt>
                <c:pt idx="5287">
                  <c:v>0</c:v>
                </c:pt>
                <c:pt idx="5288">
                  <c:v>0</c:v>
                </c:pt>
                <c:pt idx="5289">
                  <c:v>0</c:v>
                </c:pt>
                <c:pt idx="5290">
                  <c:v>0</c:v>
                </c:pt>
                <c:pt idx="5291">
                  <c:v>0</c:v>
                </c:pt>
                <c:pt idx="5292">
                  <c:v>0</c:v>
                </c:pt>
                <c:pt idx="5293">
                  <c:v>0</c:v>
                </c:pt>
                <c:pt idx="5294">
                  <c:v>0</c:v>
                </c:pt>
                <c:pt idx="5295">
                  <c:v>0</c:v>
                </c:pt>
                <c:pt idx="5296">
                  <c:v>0</c:v>
                </c:pt>
                <c:pt idx="5297">
                  <c:v>0</c:v>
                </c:pt>
                <c:pt idx="5298">
                  <c:v>0</c:v>
                </c:pt>
                <c:pt idx="5299">
                  <c:v>0</c:v>
                </c:pt>
                <c:pt idx="5300">
                  <c:v>0</c:v>
                </c:pt>
                <c:pt idx="5301">
                  <c:v>0</c:v>
                </c:pt>
                <c:pt idx="5302">
                  <c:v>0</c:v>
                </c:pt>
                <c:pt idx="5303">
                  <c:v>0</c:v>
                </c:pt>
                <c:pt idx="5304">
                  <c:v>0</c:v>
                </c:pt>
                <c:pt idx="5305">
                  <c:v>0</c:v>
                </c:pt>
                <c:pt idx="5306">
                  <c:v>0</c:v>
                </c:pt>
                <c:pt idx="5307">
                  <c:v>0</c:v>
                </c:pt>
                <c:pt idx="5308">
                  <c:v>0</c:v>
                </c:pt>
                <c:pt idx="5309">
                  <c:v>0</c:v>
                </c:pt>
                <c:pt idx="5310">
                  <c:v>0</c:v>
                </c:pt>
                <c:pt idx="5311">
                  <c:v>0</c:v>
                </c:pt>
                <c:pt idx="5312">
                  <c:v>0</c:v>
                </c:pt>
                <c:pt idx="5313">
                  <c:v>0</c:v>
                </c:pt>
                <c:pt idx="5314">
                  <c:v>0</c:v>
                </c:pt>
                <c:pt idx="5315">
                  <c:v>0</c:v>
                </c:pt>
                <c:pt idx="5316">
                  <c:v>0</c:v>
                </c:pt>
                <c:pt idx="5317">
                  <c:v>0</c:v>
                </c:pt>
                <c:pt idx="5318">
                  <c:v>0</c:v>
                </c:pt>
                <c:pt idx="5319">
                  <c:v>0</c:v>
                </c:pt>
                <c:pt idx="5320">
                  <c:v>0</c:v>
                </c:pt>
                <c:pt idx="5321">
                  <c:v>0</c:v>
                </c:pt>
                <c:pt idx="5322">
                  <c:v>0</c:v>
                </c:pt>
                <c:pt idx="5323">
                  <c:v>0</c:v>
                </c:pt>
                <c:pt idx="5324">
                  <c:v>0</c:v>
                </c:pt>
                <c:pt idx="5325">
                  <c:v>0</c:v>
                </c:pt>
                <c:pt idx="5326">
                  <c:v>0</c:v>
                </c:pt>
                <c:pt idx="5327">
                  <c:v>0</c:v>
                </c:pt>
                <c:pt idx="5328">
                  <c:v>0</c:v>
                </c:pt>
                <c:pt idx="5329">
                  <c:v>0</c:v>
                </c:pt>
                <c:pt idx="5330">
                  <c:v>0</c:v>
                </c:pt>
                <c:pt idx="5331">
                  <c:v>0</c:v>
                </c:pt>
                <c:pt idx="5332">
                  <c:v>0</c:v>
                </c:pt>
                <c:pt idx="5333">
                  <c:v>0</c:v>
                </c:pt>
                <c:pt idx="5334">
                  <c:v>0</c:v>
                </c:pt>
                <c:pt idx="5335">
                  <c:v>0</c:v>
                </c:pt>
                <c:pt idx="5336">
                  <c:v>0</c:v>
                </c:pt>
                <c:pt idx="5337">
                  <c:v>0</c:v>
                </c:pt>
                <c:pt idx="5338">
                  <c:v>0</c:v>
                </c:pt>
                <c:pt idx="5339">
                  <c:v>0</c:v>
                </c:pt>
                <c:pt idx="5340">
                  <c:v>0</c:v>
                </c:pt>
                <c:pt idx="5341">
                  <c:v>0</c:v>
                </c:pt>
                <c:pt idx="5342">
                  <c:v>0</c:v>
                </c:pt>
                <c:pt idx="5343">
                  <c:v>0</c:v>
                </c:pt>
                <c:pt idx="5344">
                  <c:v>0</c:v>
                </c:pt>
                <c:pt idx="5345">
                  <c:v>0</c:v>
                </c:pt>
                <c:pt idx="5346">
                  <c:v>0</c:v>
                </c:pt>
                <c:pt idx="5347">
                  <c:v>0</c:v>
                </c:pt>
                <c:pt idx="5348">
                  <c:v>0</c:v>
                </c:pt>
                <c:pt idx="5349">
                  <c:v>0</c:v>
                </c:pt>
                <c:pt idx="5350">
                  <c:v>0</c:v>
                </c:pt>
                <c:pt idx="5351">
                  <c:v>0</c:v>
                </c:pt>
                <c:pt idx="5352">
                  <c:v>0</c:v>
                </c:pt>
                <c:pt idx="5353">
                  <c:v>0</c:v>
                </c:pt>
                <c:pt idx="5354">
                  <c:v>0</c:v>
                </c:pt>
                <c:pt idx="5355">
                  <c:v>0</c:v>
                </c:pt>
                <c:pt idx="5356">
                  <c:v>0</c:v>
                </c:pt>
                <c:pt idx="5357">
                  <c:v>0</c:v>
                </c:pt>
                <c:pt idx="5358">
                  <c:v>0</c:v>
                </c:pt>
                <c:pt idx="5359">
                  <c:v>0</c:v>
                </c:pt>
                <c:pt idx="5360">
                  <c:v>0</c:v>
                </c:pt>
                <c:pt idx="5361">
                  <c:v>0</c:v>
                </c:pt>
                <c:pt idx="5362">
                  <c:v>0</c:v>
                </c:pt>
                <c:pt idx="5363">
                  <c:v>0</c:v>
                </c:pt>
                <c:pt idx="5364">
                  <c:v>0</c:v>
                </c:pt>
                <c:pt idx="5365">
                  <c:v>0</c:v>
                </c:pt>
                <c:pt idx="5366">
                  <c:v>0</c:v>
                </c:pt>
                <c:pt idx="5367">
                  <c:v>0</c:v>
                </c:pt>
                <c:pt idx="5368">
                  <c:v>0</c:v>
                </c:pt>
                <c:pt idx="5369">
                  <c:v>0</c:v>
                </c:pt>
                <c:pt idx="5370">
                  <c:v>0</c:v>
                </c:pt>
                <c:pt idx="5371">
                  <c:v>0</c:v>
                </c:pt>
                <c:pt idx="5372">
                  <c:v>0</c:v>
                </c:pt>
                <c:pt idx="5373">
                  <c:v>0</c:v>
                </c:pt>
                <c:pt idx="5374">
                  <c:v>0</c:v>
                </c:pt>
                <c:pt idx="5375">
                  <c:v>0</c:v>
                </c:pt>
                <c:pt idx="5376">
                  <c:v>0</c:v>
                </c:pt>
                <c:pt idx="5377">
                  <c:v>0</c:v>
                </c:pt>
                <c:pt idx="5378">
                  <c:v>0</c:v>
                </c:pt>
                <c:pt idx="5379">
                  <c:v>0</c:v>
                </c:pt>
                <c:pt idx="5380">
                  <c:v>0</c:v>
                </c:pt>
                <c:pt idx="5381">
                  <c:v>0</c:v>
                </c:pt>
                <c:pt idx="5382">
                  <c:v>0</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0</c:v>
                </c:pt>
                <c:pt idx="5397">
                  <c:v>0</c:v>
                </c:pt>
                <c:pt idx="5398">
                  <c:v>0</c:v>
                </c:pt>
                <c:pt idx="5399">
                  <c:v>0</c:v>
                </c:pt>
                <c:pt idx="5400">
                  <c:v>0</c:v>
                </c:pt>
                <c:pt idx="5401">
                  <c:v>0</c:v>
                </c:pt>
                <c:pt idx="5402">
                  <c:v>0</c:v>
                </c:pt>
                <c:pt idx="5403">
                  <c:v>0</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0</c:v>
                </c:pt>
                <c:pt idx="5944">
                  <c:v>0</c:v>
                </c:pt>
                <c:pt idx="5945">
                  <c:v>0</c:v>
                </c:pt>
                <c:pt idx="5946">
                  <c:v>0</c:v>
                </c:pt>
                <c:pt idx="5947">
                  <c:v>0</c:v>
                </c:pt>
                <c:pt idx="5948">
                  <c:v>0</c:v>
                </c:pt>
                <c:pt idx="5949">
                  <c:v>0</c:v>
                </c:pt>
                <c:pt idx="5950">
                  <c:v>0</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0</c:v>
                </c:pt>
                <c:pt idx="5965">
                  <c:v>0</c:v>
                </c:pt>
                <c:pt idx="5966">
                  <c:v>0</c:v>
                </c:pt>
                <c:pt idx="5967">
                  <c:v>0</c:v>
                </c:pt>
                <c:pt idx="5968">
                  <c:v>0</c:v>
                </c:pt>
                <c:pt idx="5969">
                  <c:v>0</c:v>
                </c:pt>
                <c:pt idx="5970">
                  <c:v>0</c:v>
                </c:pt>
                <c:pt idx="5971">
                  <c:v>0</c:v>
                </c:pt>
                <c:pt idx="5972">
                  <c:v>0</c:v>
                </c:pt>
                <c:pt idx="5973">
                  <c:v>0</c:v>
                </c:pt>
                <c:pt idx="5974">
                  <c:v>0</c:v>
                </c:pt>
                <c:pt idx="5975">
                  <c:v>0</c:v>
                </c:pt>
                <c:pt idx="5976">
                  <c:v>0</c:v>
                </c:pt>
                <c:pt idx="5977">
                  <c:v>0</c:v>
                </c:pt>
                <c:pt idx="5978">
                  <c:v>0</c:v>
                </c:pt>
                <c:pt idx="5979">
                  <c:v>0</c:v>
                </c:pt>
                <c:pt idx="5980">
                  <c:v>0</c:v>
                </c:pt>
                <c:pt idx="5981">
                  <c:v>0</c:v>
                </c:pt>
                <c:pt idx="5982">
                  <c:v>0</c:v>
                </c:pt>
                <c:pt idx="5983">
                  <c:v>0</c:v>
                </c:pt>
                <c:pt idx="5984">
                  <c:v>0</c:v>
                </c:pt>
                <c:pt idx="5985">
                  <c:v>0</c:v>
                </c:pt>
                <c:pt idx="5986">
                  <c:v>0</c:v>
                </c:pt>
                <c:pt idx="5987">
                  <c:v>0</c:v>
                </c:pt>
                <c:pt idx="5988">
                  <c:v>0</c:v>
                </c:pt>
                <c:pt idx="5989">
                  <c:v>0</c:v>
                </c:pt>
                <c:pt idx="5990">
                  <c:v>0</c:v>
                </c:pt>
                <c:pt idx="5991">
                  <c:v>0</c:v>
                </c:pt>
                <c:pt idx="5992">
                  <c:v>0</c:v>
                </c:pt>
                <c:pt idx="5993">
                  <c:v>0</c:v>
                </c:pt>
                <c:pt idx="5994">
                  <c:v>0</c:v>
                </c:pt>
                <c:pt idx="5995">
                  <c:v>0</c:v>
                </c:pt>
                <c:pt idx="5996">
                  <c:v>0</c:v>
                </c:pt>
                <c:pt idx="5997">
                  <c:v>0</c:v>
                </c:pt>
                <c:pt idx="5998">
                  <c:v>0</c:v>
                </c:pt>
                <c:pt idx="5999">
                  <c:v>0</c:v>
                </c:pt>
                <c:pt idx="6000">
                  <c:v>0</c:v>
                </c:pt>
                <c:pt idx="6001">
                  <c:v>0</c:v>
                </c:pt>
                <c:pt idx="6002">
                  <c:v>0</c:v>
                </c:pt>
                <c:pt idx="6003">
                  <c:v>0</c:v>
                </c:pt>
                <c:pt idx="6004">
                  <c:v>0</c:v>
                </c:pt>
                <c:pt idx="6005">
                  <c:v>0</c:v>
                </c:pt>
                <c:pt idx="6006">
                  <c:v>0</c:v>
                </c:pt>
                <c:pt idx="6007">
                  <c:v>0</c:v>
                </c:pt>
                <c:pt idx="6008">
                  <c:v>0</c:v>
                </c:pt>
                <c:pt idx="6009">
                  <c:v>0</c:v>
                </c:pt>
                <c:pt idx="6010">
                  <c:v>0</c:v>
                </c:pt>
                <c:pt idx="6011">
                  <c:v>0</c:v>
                </c:pt>
                <c:pt idx="6012">
                  <c:v>0</c:v>
                </c:pt>
                <c:pt idx="6013">
                  <c:v>0</c:v>
                </c:pt>
                <c:pt idx="6014">
                  <c:v>0</c:v>
                </c:pt>
                <c:pt idx="6015">
                  <c:v>0</c:v>
                </c:pt>
                <c:pt idx="6016">
                  <c:v>0</c:v>
                </c:pt>
                <c:pt idx="6017">
                  <c:v>0</c:v>
                </c:pt>
                <c:pt idx="6018">
                  <c:v>0</c:v>
                </c:pt>
                <c:pt idx="6019">
                  <c:v>0</c:v>
                </c:pt>
                <c:pt idx="6020">
                  <c:v>0</c:v>
                </c:pt>
                <c:pt idx="6021">
                  <c:v>0</c:v>
                </c:pt>
                <c:pt idx="6022">
                  <c:v>0</c:v>
                </c:pt>
                <c:pt idx="6023">
                  <c:v>0</c:v>
                </c:pt>
                <c:pt idx="6024">
                  <c:v>0</c:v>
                </c:pt>
                <c:pt idx="6025">
                  <c:v>0</c:v>
                </c:pt>
                <c:pt idx="6026">
                  <c:v>0</c:v>
                </c:pt>
                <c:pt idx="6027">
                  <c:v>0</c:v>
                </c:pt>
                <c:pt idx="6028">
                  <c:v>0</c:v>
                </c:pt>
                <c:pt idx="6029">
                  <c:v>0</c:v>
                </c:pt>
                <c:pt idx="6030">
                  <c:v>0</c:v>
                </c:pt>
                <c:pt idx="6031">
                  <c:v>0</c:v>
                </c:pt>
                <c:pt idx="6032">
                  <c:v>0</c:v>
                </c:pt>
                <c:pt idx="6033">
                  <c:v>0</c:v>
                </c:pt>
                <c:pt idx="6034">
                  <c:v>0</c:v>
                </c:pt>
                <c:pt idx="6035">
                  <c:v>0</c:v>
                </c:pt>
                <c:pt idx="6036">
                  <c:v>0</c:v>
                </c:pt>
                <c:pt idx="6037">
                  <c:v>0</c:v>
                </c:pt>
                <c:pt idx="6038">
                  <c:v>0</c:v>
                </c:pt>
                <c:pt idx="6039">
                  <c:v>0</c:v>
                </c:pt>
                <c:pt idx="6040">
                  <c:v>0</c:v>
                </c:pt>
                <c:pt idx="6041">
                  <c:v>0</c:v>
                </c:pt>
                <c:pt idx="6042">
                  <c:v>0</c:v>
                </c:pt>
                <c:pt idx="6043">
                  <c:v>0</c:v>
                </c:pt>
                <c:pt idx="6044">
                  <c:v>0</c:v>
                </c:pt>
                <c:pt idx="6045">
                  <c:v>0</c:v>
                </c:pt>
                <c:pt idx="6046">
                  <c:v>0</c:v>
                </c:pt>
                <c:pt idx="6047">
                  <c:v>0</c:v>
                </c:pt>
                <c:pt idx="6048">
                  <c:v>0</c:v>
                </c:pt>
                <c:pt idx="6049">
                  <c:v>0</c:v>
                </c:pt>
                <c:pt idx="6050">
                  <c:v>0</c:v>
                </c:pt>
                <c:pt idx="6051">
                  <c:v>0</c:v>
                </c:pt>
                <c:pt idx="6052">
                  <c:v>0</c:v>
                </c:pt>
                <c:pt idx="6053">
                  <c:v>0</c:v>
                </c:pt>
                <c:pt idx="6054">
                  <c:v>0</c:v>
                </c:pt>
                <c:pt idx="6055">
                  <c:v>0</c:v>
                </c:pt>
                <c:pt idx="6056">
                  <c:v>0</c:v>
                </c:pt>
                <c:pt idx="6057">
                  <c:v>0</c:v>
                </c:pt>
                <c:pt idx="6058">
                  <c:v>0</c:v>
                </c:pt>
                <c:pt idx="6059">
                  <c:v>0</c:v>
                </c:pt>
                <c:pt idx="6060">
                  <c:v>0</c:v>
                </c:pt>
                <c:pt idx="6061">
                  <c:v>0</c:v>
                </c:pt>
                <c:pt idx="6062">
                  <c:v>0</c:v>
                </c:pt>
                <c:pt idx="6063">
                  <c:v>0</c:v>
                </c:pt>
                <c:pt idx="6064">
                  <c:v>0</c:v>
                </c:pt>
                <c:pt idx="6065">
                  <c:v>0</c:v>
                </c:pt>
                <c:pt idx="6066">
                  <c:v>0</c:v>
                </c:pt>
                <c:pt idx="6067">
                  <c:v>0</c:v>
                </c:pt>
                <c:pt idx="6068">
                  <c:v>0</c:v>
                </c:pt>
                <c:pt idx="6069">
                  <c:v>0</c:v>
                </c:pt>
                <c:pt idx="6070">
                  <c:v>0</c:v>
                </c:pt>
                <c:pt idx="6071">
                  <c:v>0</c:v>
                </c:pt>
                <c:pt idx="6072">
                  <c:v>0</c:v>
                </c:pt>
                <c:pt idx="6073">
                  <c:v>0</c:v>
                </c:pt>
                <c:pt idx="6074">
                  <c:v>0</c:v>
                </c:pt>
                <c:pt idx="6075">
                  <c:v>0</c:v>
                </c:pt>
                <c:pt idx="6076">
                  <c:v>0</c:v>
                </c:pt>
                <c:pt idx="6077">
                  <c:v>0</c:v>
                </c:pt>
                <c:pt idx="6078">
                  <c:v>0</c:v>
                </c:pt>
                <c:pt idx="6079">
                  <c:v>0</c:v>
                </c:pt>
                <c:pt idx="6080">
                  <c:v>0</c:v>
                </c:pt>
                <c:pt idx="6081">
                  <c:v>0</c:v>
                </c:pt>
                <c:pt idx="6082">
                  <c:v>0</c:v>
                </c:pt>
                <c:pt idx="6083">
                  <c:v>0</c:v>
                </c:pt>
                <c:pt idx="6084">
                  <c:v>0</c:v>
                </c:pt>
                <c:pt idx="6085">
                  <c:v>0</c:v>
                </c:pt>
                <c:pt idx="6086">
                  <c:v>0</c:v>
                </c:pt>
                <c:pt idx="6087">
                  <c:v>0</c:v>
                </c:pt>
                <c:pt idx="6088">
                  <c:v>0</c:v>
                </c:pt>
                <c:pt idx="6089">
                  <c:v>0</c:v>
                </c:pt>
                <c:pt idx="6090">
                  <c:v>0</c:v>
                </c:pt>
                <c:pt idx="6091">
                  <c:v>0</c:v>
                </c:pt>
                <c:pt idx="6092">
                  <c:v>0</c:v>
                </c:pt>
                <c:pt idx="6093">
                  <c:v>0</c:v>
                </c:pt>
                <c:pt idx="6094">
                  <c:v>0</c:v>
                </c:pt>
                <c:pt idx="6095">
                  <c:v>0</c:v>
                </c:pt>
                <c:pt idx="6096">
                  <c:v>0</c:v>
                </c:pt>
                <c:pt idx="6097">
                  <c:v>0</c:v>
                </c:pt>
                <c:pt idx="6098">
                  <c:v>0</c:v>
                </c:pt>
                <c:pt idx="6099">
                  <c:v>0</c:v>
                </c:pt>
                <c:pt idx="6100">
                  <c:v>0</c:v>
                </c:pt>
                <c:pt idx="6101">
                  <c:v>0</c:v>
                </c:pt>
                <c:pt idx="6102">
                  <c:v>0</c:v>
                </c:pt>
                <c:pt idx="6103">
                  <c:v>0</c:v>
                </c:pt>
                <c:pt idx="6104">
                  <c:v>0</c:v>
                </c:pt>
                <c:pt idx="6105">
                  <c:v>0</c:v>
                </c:pt>
                <c:pt idx="6106">
                  <c:v>0</c:v>
                </c:pt>
                <c:pt idx="6107">
                  <c:v>0</c:v>
                </c:pt>
                <c:pt idx="6108">
                  <c:v>0</c:v>
                </c:pt>
                <c:pt idx="6109">
                  <c:v>0</c:v>
                </c:pt>
                <c:pt idx="6110">
                  <c:v>0</c:v>
                </c:pt>
                <c:pt idx="6111">
                  <c:v>0</c:v>
                </c:pt>
                <c:pt idx="6112">
                  <c:v>0</c:v>
                </c:pt>
                <c:pt idx="6113">
                  <c:v>0</c:v>
                </c:pt>
                <c:pt idx="6114">
                  <c:v>0</c:v>
                </c:pt>
                <c:pt idx="6115">
                  <c:v>0</c:v>
                </c:pt>
                <c:pt idx="6116">
                  <c:v>0</c:v>
                </c:pt>
                <c:pt idx="6117">
                  <c:v>0</c:v>
                </c:pt>
                <c:pt idx="6118">
                  <c:v>0</c:v>
                </c:pt>
                <c:pt idx="6119">
                  <c:v>0</c:v>
                </c:pt>
                <c:pt idx="6120">
                  <c:v>0</c:v>
                </c:pt>
                <c:pt idx="6121">
                  <c:v>0</c:v>
                </c:pt>
                <c:pt idx="6122">
                  <c:v>0</c:v>
                </c:pt>
                <c:pt idx="6123">
                  <c:v>0</c:v>
                </c:pt>
                <c:pt idx="6124">
                  <c:v>0</c:v>
                </c:pt>
                <c:pt idx="6125">
                  <c:v>0</c:v>
                </c:pt>
                <c:pt idx="6126">
                  <c:v>0</c:v>
                </c:pt>
                <c:pt idx="6127">
                  <c:v>0</c:v>
                </c:pt>
                <c:pt idx="6128">
                  <c:v>0</c:v>
                </c:pt>
                <c:pt idx="6129">
                  <c:v>0</c:v>
                </c:pt>
                <c:pt idx="6130">
                  <c:v>0</c:v>
                </c:pt>
                <c:pt idx="6131">
                  <c:v>0</c:v>
                </c:pt>
                <c:pt idx="6132">
                  <c:v>0</c:v>
                </c:pt>
                <c:pt idx="6133">
                  <c:v>0</c:v>
                </c:pt>
                <c:pt idx="6134">
                  <c:v>0</c:v>
                </c:pt>
                <c:pt idx="6135">
                  <c:v>0</c:v>
                </c:pt>
                <c:pt idx="6136">
                  <c:v>0</c:v>
                </c:pt>
                <c:pt idx="6137">
                  <c:v>0</c:v>
                </c:pt>
                <c:pt idx="6138">
                  <c:v>0</c:v>
                </c:pt>
                <c:pt idx="6139">
                  <c:v>0</c:v>
                </c:pt>
                <c:pt idx="6140">
                  <c:v>0</c:v>
                </c:pt>
                <c:pt idx="6141">
                  <c:v>0</c:v>
                </c:pt>
                <c:pt idx="6142">
                  <c:v>0</c:v>
                </c:pt>
                <c:pt idx="6143">
                  <c:v>0</c:v>
                </c:pt>
                <c:pt idx="6144">
                  <c:v>0</c:v>
                </c:pt>
                <c:pt idx="6145">
                  <c:v>0</c:v>
                </c:pt>
                <c:pt idx="6146">
                  <c:v>0</c:v>
                </c:pt>
                <c:pt idx="6147">
                  <c:v>0</c:v>
                </c:pt>
                <c:pt idx="6148">
                  <c:v>0</c:v>
                </c:pt>
                <c:pt idx="6149">
                  <c:v>0</c:v>
                </c:pt>
                <c:pt idx="6150">
                  <c:v>0</c:v>
                </c:pt>
                <c:pt idx="6151">
                  <c:v>0</c:v>
                </c:pt>
                <c:pt idx="6152">
                  <c:v>0</c:v>
                </c:pt>
                <c:pt idx="6153">
                  <c:v>0</c:v>
                </c:pt>
                <c:pt idx="6154">
                  <c:v>0</c:v>
                </c:pt>
                <c:pt idx="6155">
                  <c:v>0</c:v>
                </c:pt>
                <c:pt idx="6156">
                  <c:v>0</c:v>
                </c:pt>
                <c:pt idx="6157">
                  <c:v>0</c:v>
                </c:pt>
                <c:pt idx="6158">
                  <c:v>0</c:v>
                </c:pt>
                <c:pt idx="6159">
                  <c:v>0</c:v>
                </c:pt>
                <c:pt idx="6160">
                  <c:v>0</c:v>
                </c:pt>
                <c:pt idx="6161">
                  <c:v>0</c:v>
                </c:pt>
                <c:pt idx="6162">
                  <c:v>0</c:v>
                </c:pt>
                <c:pt idx="6163">
                  <c:v>0</c:v>
                </c:pt>
                <c:pt idx="6164">
                  <c:v>0</c:v>
                </c:pt>
                <c:pt idx="6165">
                  <c:v>0</c:v>
                </c:pt>
                <c:pt idx="6166">
                  <c:v>0</c:v>
                </c:pt>
                <c:pt idx="6167">
                  <c:v>0</c:v>
                </c:pt>
                <c:pt idx="6168">
                  <c:v>0</c:v>
                </c:pt>
                <c:pt idx="6169">
                  <c:v>0</c:v>
                </c:pt>
                <c:pt idx="6170">
                  <c:v>0</c:v>
                </c:pt>
                <c:pt idx="6171">
                  <c:v>0</c:v>
                </c:pt>
                <c:pt idx="6172">
                  <c:v>0</c:v>
                </c:pt>
                <c:pt idx="6173">
                  <c:v>0</c:v>
                </c:pt>
                <c:pt idx="6174">
                  <c:v>0</c:v>
                </c:pt>
                <c:pt idx="6175">
                  <c:v>0</c:v>
                </c:pt>
                <c:pt idx="6176">
                  <c:v>0</c:v>
                </c:pt>
                <c:pt idx="6177">
                  <c:v>0</c:v>
                </c:pt>
                <c:pt idx="6178">
                  <c:v>0</c:v>
                </c:pt>
                <c:pt idx="6179">
                  <c:v>0</c:v>
                </c:pt>
                <c:pt idx="6180">
                  <c:v>0</c:v>
                </c:pt>
                <c:pt idx="6181">
                  <c:v>0</c:v>
                </c:pt>
                <c:pt idx="6182">
                  <c:v>0</c:v>
                </c:pt>
                <c:pt idx="6183">
                  <c:v>0</c:v>
                </c:pt>
                <c:pt idx="6184">
                  <c:v>0</c:v>
                </c:pt>
                <c:pt idx="6185">
                  <c:v>0</c:v>
                </c:pt>
                <c:pt idx="6186">
                  <c:v>0</c:v>
                </c:pt>
                <c:pt idx="6187">
                  <c:v>0</c:v>
                </c:pt>
                <c:pt idx="6188">
                  <c:v>0</c:v>
                </c:pt>
                <c:pt idx="6189">
                  <c:v>0</c:v>
                </c:pt>
                <c:pt idx="6190">
                  <c:v>0</c:v>
                </c:pt>
                <c:pt idx="6191">
                  <c:v>0</c:v>
                </c:pt>
                <c:pt idx="6192">
                  <c:v>0</c:v>
                </c:pt>
                <c:pt idx="6193">
                  <c:v>0</c:v>
                </c:pt>
                <c:pt idx="6194">
                  <c:v>0</c:v>
                </c:pt>
                <c:pt idx="6195">
                  <c:v>0</c:v>
                </c:pt>
                <c:pt idx="6196">
                  <c:v>0</c:v>
                </c:pt>
                <c:pt idx="6197">
                  <c:v>0</c:v>
                </c:pt>
                <c:pt idx="6198">
                  <c:v>0</c:v>
                </c:pt>
                <c:pt idx="6199">
                  <c:v>0</c:v>
                </c:pt>
                <c:pt idx="6200">
                  <c:v>0</c:v>
                </c:pt>
                <c:pt idx="6201">
                  <c:v>0</c:v>
                </c:pt>
                <c:pt idx="6202">
                  <c:v>0</c:v>
                </c:pt>
                <c:pt idx="6203">
                  <c:v>1</c:v>
                </c:pt>
                <c:pt idx="6204">
                  <c:v>1</c:v>
                </c:pt>
                <c:pt idx="6205">
                  <c:v>1</c:v>
                </c:pt>
                <c:pt idx="6206">
                  <c:v>1</c:v>
                </c:pt>
                <c:pt idx="6207">
                  <c:v>1</c:v>
                </c:pt>
                <c:pt idx="6208">
                  <c:v>1</c:v>
                </c:pt>
                <c:pt idx="6209">
                  <c:v>1</c:v>
                </c:pt>
                <c:pt idx="6210">
                  <c:v>1</c:v>
                </c:pt>
                <c:pt idx="6211">
                  <c:v>1</c:v>
                </c:pt>
                <c:pt idx="6212">
                  <c:v>1</c:v>
                </c:pt>
                <c:pt idx="6213">
                  <c:v>1</c:v>
                </c:pt>
                <c:pt idx="6214">
                  <c:v>1</c:v>
                </c:pt>
                <c:pt idx="6215">
                  <c:v>1</c:v>
                </c:pt>
                <c:pt idx="6216">
                  <c:v>1</c:v>
                </c:pt>
                <c:pt idx="6217">
                  <c:v>1</c:v>
                </c:pt>
                <c:pt idx="6218">
                  <c:v>1</c:v>
                </c:pt>
                <c:pt idx="6219">
                  <c:v>1</c:v>
                </c:pt>
                <c:pt idx="6220">
                  <c:v>1</c:v>
                </c:pt>
                <c:pt idx="6221">
                  <c:v>1</c:v>
                </c:pt>
                <c:pt idx="6222">
                  <c:v>1</c:v>
                </c:pt>
                <c:pt idx="6223">
                  <c:v>1</c:v>
                </c:pt>
                <c:pt idx="6224">
                  <c:v>1</c:v>
                </c:pt>
                <c:pt idx="6225">
                  <c:v>1</c:v>
                </c:pt>
                <c:pt idx="6226">
                  <c:v>1</c:v>
                </c:pt>
                <c:pt idx="6227">
                  <c:v>1</c:v>
                </c:pt>
                <c:pt idx="6228">
                  <c:v>1</c:v>
                </c:pt>
                <c:pt idx="6229">
                  <c:v>1</c:v>
                </c:pt>
                <c:pt idx="6230">
                  <c:v>1</c:v>
                </c:pt>
                <c:pt idx="6231">
                  <c:v>1</c:v>
                </c:pt>
                <c:pt idx="6232">
                  <c:v>1</c:v>
                </c:pt>
                <c:pt idx="6233">
                  <c:v>1</c:v>
                </c:pt>
                <c:pt idx="6234">
                  <c:v>1</c:v>
                </c:pt>
                <c:pt idx="6235">
                  <c:v>1</c:v>
                </c:pt>
                <c:pt idx="6236">
                  <c:v>1</c:v>
                </c:pt>
                <c:pt idx="6237">
                  <c:v>1</c:v>
                </c:pt>
                <c:pt idx="6238">
                  <c:v>1</c:v>
                </c:pt>
                <c:pt idx="6239">
                  <c:v>1</c:v>
                </c:pt>
                <c:pt idx="6240">
                  <c:v>1</c:v>
                </c:pt>
                <c:pt idx="6241">
                  <c:v>1</c:v>
                </c:pt>
                <c:pt idx="6242">
                  <c:v>1</c:v>
                </c:pt>
                <c:pt idx="6243">
                  <c:v>1</c:v>
                </c:pt>
                <c:pt idx="6244">
                  <c:v>1</c:v>
                </c:pt>
                <c:pt idx="6245">
                  <c:v>1</c:v>
                </c:pt>
                <c:pt idx="6246">
                  <c:v>1</c:v>
                </c:pt>
                <c:pt idx="6247">
                  <c:v>1</c:v>
                </c:pt>
                <c:pt idx="6248">
                  <c:v>1</c:v>
                </c:pt>
                <c:pt idx="6249">
                  <c:v>1</c:v>
                </c:pt>
                <c:pt idx="6250">
                  <c:v>1</c:v>
                </c:pt>
                <c:pt idx="6251">
                  <c:v>1</c:v>
                </c:pt>
                <c:pt idx="6252">
                  <c:v>1</c:v>
                </c:pt>
                <c:pt idx="6253">
                  <c:v>1</c:v>
                </c:pt>
                <c:pt idx="6254">
                  <c:v>1</c:v>
                </c:pt>
                <c:pt idx="6255">
                  <c:v>1</c:v>
                </c:pt>
                <c:pt idx="6256">
                  <c:v>1</c:v>
                </c:pt>
                <c:pt idx="6257">
                  <c:v>1</c:v>
                </c:pt>
                <c:pt idx="6258">
                  <c:v>1</c:v>
                </c:pt>
                <c:pt idx="6259">
                  <c:v>1</c:v>
                </c:pt>
                <c:pt idx="6260">
                  <c:v>1</c:v>
                </c:pt>
                <c:pt idx="6261">
                  <c:v>1</c:v>
                </c:pt>
                <c:pt idx="6262">
                  <c:v>1</c:v>
                </c:pt>
                <c:pt idx="6263">
                  <c:v>1</c:v>
                </c:pt>
                <c:pt idx="6264">
                  <c:v>1</c:v>
                </c:pt>
                <c:pt idx="6265">
                  <c:v>1</c:v>
                </c:pt>
                <c:pt idx="6266">
                  <c:v>1</c:v>
                </c:pt>
                <c:pt idx="6267">
                  <c:v>1</c:v>
                </c:pt>
                <c:pt idx="6268">
                  <c:v>1</c:v>
                </c:pt>
                <c:pt idx="6269">
                  <c:v>1</c:v>
                </c:pt>
                <c:pt idx="6270">
                  <c:v>1</c:v>
                </c:pt>
                <c:pt idx="6271">
                  <c:v>1</c:v>
                </c:pt>
                <c:pt idx="6272">
                  <c:v>1</c:v>
                </c:pt>
                <c:pt idx="6273">
                  <c:v>1</c:v>
                </c:pt>
                <c:pt idx="6274">
                  <c:v>1</c:v>
                </c:pt>
                <c:pt idx="6275">
                  <c:v>1</c:v>
                </c:pt>
                <c:pt idx="6276">
                  <c:v>1</c:v>
                </c:pt>
                <c:pt idx="6277">
                  <c:v>1</c:v>
                </c:pt>
                <c:pt idx="6278">
                  <c:v>1</c:v>
                </c:pt>
                <c:pt idx="6279">
                  <c:v>1</c:v>
                </c:pt>
                <c:pt idx="6280">
                  <c:v>1</c:v>
                </c:pt>
                <c:pt idx="6281">
                  <c:v>1</c:v>
                </c:pt>
                <c:pt idx="6282">
                  <c:v>1</c:v>
                </c:pt>
                <c:pt idx="6283">
                  <c:v>1</c:v>
                </c:pt>
                <c:pt idx="6284">
                  <c:v>1</c:v>
                </c:pt>
                <c:pt idx="6285">
                  <c:v>1</c:v>
                </c:pt>
                <c:pt idx="6286">
                  <c:v>1</c:v>
                </c:pt>
                <c:pt idx="6287">
                  <c:v>1</c:v>
                </c:pt>
                <c:pt idx="6288">
                  <c:v>1</c:v>
                </c:pt>
                <c:pt idx="6289">
                  <c:v>1</c:v>
                </c:pt>
                <c:pt idx="6290">
                  <c:v>1</c:v>
                </c:pt>
                <c:pt idx="6291">
                  <c:v>1</c:v>
                </c:pt>
                <c:pt idx="6292">
                  <c:v>1</c:v>
                </c:pt>
                <c:pt idx="6293">
                  <c:v>1</c:v>
                </c:pt>
                <c:pt idx="6294">
                  <c:v>1</c:v>
                </c:pt>
                <c:pt idx="6295">
                  <c:v>1</c:v>
                </c:pt>
                <c:pt idx="6296">
                  <c:v>1</c:v>
                </c:pt>
                <c:pt idx="6297">
                  <c:v>1</c:v>
                </c:pt>
                <c:pt idx="6298">
                  <c:v>1</c:v>
                </c:pt>
                <c:pt idx="6299">
                  <c:v>1</c:v>
                </c:pt>
                <c:pt idx="6300">
                  <c:v>1</c:v>
                </c:pt>
                <c:pt idx="6301">
                  <c:v>1</c:v>
                </c:pt>
                <c:pt idx="6302">
                  <c:v>1</c:v>
                </c:pt>
                <c:pt idx="6303">
                  <c:v>1</c:v>
                </c:pt>
                <c:pt idx="6304">
                  <c:v>1</c:v>
                </c:pt>
                <c:pt idx="6305">
                  <c:v>1</c:v>
                </c:pt>
                <c:pt idx="6306">
                  <c:v>1</c:v>
                </c:pt>
                <c:pt idx="6307">
                  <c:v>1</c:v>
                </c:pt>
                <c:pt idx="6308">
                  <c:v>1</c:v>
                </c:pt>
                <c:pt idx="6309">
                  <c:v>1</c:v>
                </c:pt>
                <c:pt idx="6310">
                  <c:v>1</c:v>
                </c:pt>
                <c:pt idx="6311">
                  <c:v>1</c:v>
                </c:pt>
                <c:pt idx="6312">
                  <c:v>1</c:v>
                </c:pt>
                <c:pt idx="6313">
                  <c:v>1</c:v>
                </c:pt>
                <c:pt idx="6314">
                  <c:v>1</c:v>
                </c:pt>
                <c:pt idx="6315">
                  <c:v>1</c:v>
                </c:pt>
                <c:pt idx="6316">
                  <c:v>1</c:v>
                </c:pt>
                <c:pt idx="6317">
                  <c:v>1</c:v>
                </c:pt>
                <c:pt idx="6318">
                  <c:v>1</c:v>
                </c:pt>
                <c:pt idx="6319">
                  <c:v>1</c:v>
                </c:pt>
                <c:pt idx="6320">
                  <c:v>1</c:v>
                </c:pt>
                <c:pt idx="6321">
                  <c:v>1</c:v>
                </c:pt>
                <c:pt idx="6322">
                  <c:v>1</c:v>
                </c:pt>
                <c:pt idx="6323">
                  <c:v>1</c:v>
                </c:pt>
                <c:pt idx="6324">
                  <c:v>1</c:v>
                </c:pt>
                <c:pt idx="6325">
                  <c:v>1</c:v>
                </c:pt>
                <c:pt idx="6326">
                  <c:v>1</c:v>
                </c:pt>
                <c:pt idx="6327">
                  <c:v>1</c:v>
                </c:pt>
                <c:pt idx="6328">
                  <c:v>1</c:v>
                </c:pt>
                <c:pt idx="6329">
                  <c:v>1</c:v>
                </c:pt>
                <c:pt idx="6330">
                  <c:v>1</c:v>
                </c:pt>
                <c:pt idx="6331">
                  <c:v>1</c:v>
                </c:pt>
                <c:pt idx="6332">
                  <c:v>1</c:v>
                </c:pt>
                <c:pt idx="6333">
                  <c:v>1</c:v>
                </c:pt>
                <c:pt idx="6334">
                  <c:v>1</c:v>
                </c:pt>
                <c:pt idx="6335">
                  <c:v>1</c:v>
                </c:pt>
                <c:pt idx="6336">
                  <c:v>1</c:v>
                </c:pt>
                <c:pt idx="6337">
                  <c:v>1</c:v>
                </c:pt>
                <c:pt idx="6338">
                  <c:v>1</c:v>
                </c:pt>
                <c:pt idx="6339">
                  <c:v>1</c:v>
                </c:pt>
                <c:pt idx="6340">
                  <c:v>1</c:v>
                </c:pt>
                <c:pt idx="6341">
                  <c:v>1</c:v>
                </c:pt>
                <c:pt idx="6342">
                  <c:v>1</c:v>
                </c:pt>
                <c:pt idx="6343">
                  <c:v>1</c:v>
                </c:pt>
                <c:pt idx="6344">
                  <c:v>1</c:v>
                </c:pt>
                <c:pt idx="6345">
                  <c:v>1</c:v>
                </c:pt>
                <c:pt idx="6346">
                  <c:v>1</c:v>
                </c:pt>
                <c:pt idx="6347">
                  <c:v>1</c:v>
                </c:pt>
                <c:pt idx="6348">
                  <c:v>1</c:v>
                </c:pt>
                <c:pt idx="6349">
                  <c:v>1</c:v>
                </c:pt>
                <c:pt idx="6350">
                  <c:v>1</c:v>
                </c:pt>
                <c:pt idx="6351">
                  <c:v>1</c:v>
                </c:pt>
                <c:pt idx="6352">
                  <c:v>1</c:v>
                </c:pt>
                <c:pt idx="6353">
                  <c:v>1</c:v>
                </c:pt>
                <c:pt idx="6354">
                  <c:v>1</c:v>
                </c:pt>
                <c:pt idx="6355">
                  <c:v>1</c:v>
                </c:pt>
                <c:pt idx="6356">
                  <c:v>1</c:v>
                </c:pt>
                <c:pt idx="6357">
                  <c:v>1</c:v>
                </c:pt>
                <c:pt idx="6358">
                  <c:v>1</c:v>
                </c:pt>
                <c:pt idx="6359">
                  <c:v>1</c:v>
                </c:pt>
                <c:pt idx="6360">
                  <c:v>1</c:v>
                </c:pt>
                <c:pt idx="6361">
                  <c:v>1</c:v>
                </c:pt>
                <c:pt idx="6362">
                  <c:v>1</c:v>
                </c:pt>
                <c:pt idx="6363">
                  <c:v>1</c:v>
                </c:pt>
                <c:pt idx="6364">
                  <c:v>1</c:v>
                </c:pt>
                <c:pt idx="6365">
                  <c:v>1</c:v>
                </c:pt>
                <c:pt idx="6366">
                  <c:v>1</c:v>
                </c:pt>
                <c:pt idx="6367">
                  <c:v>1</c:v>
                </c:pt>
                <c:pt idx="6368">
                  <c:v>1</c:v>
                </c:pt>
                <c:pt idx="6369">
                  <c:v>0</c:v>
                </c:pt>
                <c:pt idx="6370">
                  <c:v>0</c:v>
                </c:pt>
                <c:pt idx="6371">
                  <c:v>0</c:v>
                </c:pt>
                <c:pt idx="6372">
                  <c:v>0</c:v>
                </c:pt>
                <c:pt idx="6373">
                  <c:v>0</c:v>
                </c:pt>
                <c:pt idx="6374">
                  <c:v>0</c:v>
                </c:pt>
                <c:pt idx="6375">
                  <c:v>0</c:v>
                </c:pt>
                <c:pt idx="6376">
                  <c:v>0</c:v>
                </c:pt>
                <c:pt idx="6377">
                  <c:v>0</c:v>
                </c:pt>
                <c:pt idx="6378">
                  <c:v>0</c:v>
                </c:pt>
                <c:pt idx="6379">
                  <c:v>0</c:v>
                </c:pt>
                <c:pt idx="6380">
                  <c:v>0</c:v>
                </c:pt>
                <c:pt idx="6381">
                  <c:v>0</c:v>
                </c:pt>
                <c:pt idx="6382">
                  <c:v>0</c:v>
                </c:pt>
                <c:pt idx="6383">
                  <c:v>0</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c:v>
                </c:pt>
                <c:pt idx="6468">
                  <c:v>0</c:v>
                </c:pt>
                <c:pt idx="6469">
                  <c:v>0</c:v>
                </c:pt>
                <c:pt idx="6470">
                  <c:v>0</c:v>
                </c:pt>
                <c:pt idx="6471">
                  <c:v>0</c:v>
                </c:pt>
                <c:pt idx="6472">
                  <c:v>0</c:v>
                </c:pt>
                <c:pt idx="6473">
                  <c:v>0</c:v>
                </c:pt>
                <c:pt idx="6474">
                  <c:v>0</c:v>
                </c:pt>
                <c:pt idx="6475">
                  <c:v>0</c:v>
                </c:pt>
                <c:pt idx="6476">
                  <c:v>0</c:v>
                </c:pt>
                <c:pt idx="6477">
                  <c:v>0</c:v>
                </c:pt>
                <c:pt idx="6478">
                  <c:v>0</c:v>
                </c:pt>
                <c:pt idx="6479">
                  <c:v>0</c:v>
                </c:pt>
                <c:pt idx="6480">
                  <c:v>0</c:v>
                </c:pt>
                <c:pt idx="6481">
                  <c:v>0</c:v>
                </c:pt>
                <c:pt idx="6482">
                  <c:v>0</c:v>
                </c:pt>
                <c:pt idx="6483">
                  <c:v>0</c:v>
                </c:pt>
                <c:pt idx="6484">
                  <c:v>0</c:v>
                </c:pt>
                <c:pt idx="6485">
                  <c:v>0</c:v>
                </c:pt>
                <c:pt idx="6486">
                  <c:v>0</c:v>
                </c:pt>
                <c:pt idx="6487">
                  <c:v>0</c:v>
                </c:pt>
                <c:pt idx="6488">
                  <c:v>0</c:v>
                </c:pt>
                <c:pt idx="6489">
                  <c:v>0</c:v>
                </c:pt>
                <c:pt idx="6490">
                  <c:v>0</c:v>
                </c:pt>
                <c:pt idx="6491">
                  <c:v>0</c:v>
                </c:pt>
                <c:pt idx="6492">
                  <c:v>0</c:v>
                </c:pt>
                <c:pt idx="6493">
                  <c:v>0</c:v>
                </c:pt>
                <c:pt idx="6494">
                  <c:v>0</c:v>
                </c:pt>
                <c:pt idx="6495">
                  <c:v>0</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0</c:v>
                </c:pt>
                <c:pt idx="6881">
                  <c:v>0</c:v>
                </c:pt>
                <c:pt idx="6882">
                  <c:v>0</c:v>
                </c:pt>
                <c:pt idx="6883">
                  <c:v>0</c:v>
                </c:pt>
                <c:pt idx="6884">
                  <c:v>0</c:v>
                </c:pt>
                <c:pt idx="6885">
                  <c:v>0</c:v>
                </c:pt>
                <c:pt idx="6886">
                  <c:v>0</c:v>
                </c:pt>
                <c:pt idx="6887">
                  <c:v>0</c:v>
                </c:pt>
                <c:pt idx="6888">
                  <c:v>0</c:v>
                </c:pt>
                <c:pt idx="6889">
                  <c:v>0</c:v>
                </c:pt>
                <c:pt idx="6890">
                  <c:v>0</c:v>
                </c:pt>
                <c:pt idx="6891">
                  <c:v>0</c:v>
                </c:pt>
                <c:pt idx="6892">
                  <c:v>0</c:v>
                </c:pt>
                <c:pt idx="6893">
                  <c:v>0</c:v>
                </c:pt>
                <c:pt idx="6894">
                  <c:v>0</c:v>
                </c:pt>
                <c:pt idx="6895">
                  <c:v>0</c:v>
                </c:pt>
                <c:pt idx="6896">
                  <c:v>0</c:v>
                </c:pt>
                <c:pt idx="6897">
                  <c:v>0</c:v>
                </c:pt>
                <c:pt idx="6898">
                  <c:v>0</c:v>
                </c:pt>
                <c:pt idx="6899">
                  <c:v>0</c:v>
                </c:pt>
                <c:pt idx="6900">
                  <c:v>0</c:v>
                </c:pt>
                <c:pt idx="6901">
                  <c:v>0</c:v>
                </c:pt>
                <c:pt idx="6902">
                  <c:v>0</c:v>
                </c:pt>
                <c:pt idx="6903">
                  <c:v>0</c:v>
                </c:pt>
                <c:pt idx="6904">
                  <c:v>0</c:v>
                </c:pt>
                <c:pt idx="6905">
                  <c:v>0</c:v>
                </c:pt>
                <c:pt idx="6906">
                  <c:v>0</c:v>
                </c:pt>
                <c:pt idx="6907">
                  <c:v>0</c:v>
                </c:pt>
                <c:pt idx="6908">
                  <c:v>0</c:v>
                </c:pt>
                <c:pt idx="6909">
                  <c:v>0</c:v>
                </c:pt>
                <c:pt idx="6910">
                  <c:v>0</c:v>
                </c:pt>
                <c:pt idx="6911">
                  <c:v>0</c:v>
                </c:pt>
                <c:pt idx="6912">
                  <c:v>0</c:v>
                </c:pt>
                <c:pt idx="6913">
                  <c:v>0</c:v>
                </c:pt>
                <c:pt idx="6914">
                  <c:v>0</c:v>
                </c:pt>
                <c:pt idx="6915">
                  <c:v>0</c:v>
                </c:pt>
                <c:pt idx="6916">
                  <c:v>0</c:v>
                </c:pt>
                <c:pt idx="6917">
                  <c:v>0</c:v>
                </c:pt>
                <c:pt idx="6918">
                  <c:v>0</c:v>
                </c:pt>
                <c:pt idx="6919">
                  <c:v>0</c:v>
                </c:pt>
                <c:pt idx="6920">
                  <c:v>0</c:v>
                </c:pt>
                <c:pt idx="6921">
                  <c:v>0</c:v>
                </c:pt>
                <c:pt idx="6922">
                  <c:v>0</c:v>
                </c:pt>
                <c:pt idx="6923">
                  <c:v>0</c:v>
                </c:pt>
                <c:pt idx="6924">
                  <c:v>0</c:v>
                </c:pt>
                <c:pt idx="6925">
                  <c:v>0</c:v>
                </c:pt>
                <c:pt idx="6926">
                  <c:v>0</c:v>
                </c:pt>
                <c:pt idx="6927">
                  <c:v>0</c:v>
                </c:pt>
                <c:pt idx="6928">
                  <c:v>0</c:v>
                </c:pt>
                <c:pt idx="6929">
                  <c:v>0</c:v>
                </c:pt>
                <c:pt idx="6930">
                  <c:v>0</c:v>
                </c:pt>
                <c:pt idx="6931">
                  <c:v>0</c:v>
                </c:pt>
                <c:pt idx="6932">
                  <c:v>0</c:v>
                </c:pt>
                <c:pt idx="6933">
                  <c:v>0</c:v>
                </c:pt>
                <c:pt idx="6934">
                  <c:v>0</c:v>
                </c:pt>
                <c:pt idx="6935">
                  <c:v>0</c:v>
                </c:pt>
                <c:pt idx="6936">
                  <c:v>0</c:v>
                </c:pt>
                <c:pt idx="6937">
                  <c:v>0</c:v>
                </c:pt>
                <c:pt idx="6938">
                  <c:v>0</c:v>
                </c:pt>
                <c:pt idx="6939">
                  <c:v>0</c:v>
                </c:pt>
                <c:pt idx="6940">
                  <c:v>0</c:v>
                </c:pt>
                <c:pt idx="6941">
                  <c:v>0</c:v>
                </c:pt>
                <c:pt idx="6942">
                  <c:v>0</c:v>
                </c:pt>
                <c:pt idx="6943">
                  <c:v>0</c:v>
                </c:pt>
                <c:pt idx="6944">
                  <c:v>0</c:v>
                </c:pt>
                <c:pt idx="6945">
                  <c:v>0</c:v>
                </c:pt>
                <c:pt idx="6946">
                  <c:v>0</c:v>
                </c:pt>
                <c:pt idx="6947">
                  <c:v>0</c:v>
                </c:pt>
                <c:pt idx="6948">
                  <c:v>0</c:v>
                </c:pt>
                <c:pt idx="6949">
                  <c:v>0</c:v>
                </c:pt>
                <c:pt idx="6950">
                  <c:v>0</c:v>
                </c:pt>
                <c:pt idx="6951">
                  <c:v>0</c:v>
                </c:pt>
                <c:pt idx="6952">
                  <c:v>0</c:v>
                </c:pt>
                <c:pt idx="6953">
                  <c:v>0</c:v>
                </c:pt>
                <c:pt idx="6954">
                  <c:v>0</c:v>
                </c:pt>
                <c:pt idx="6955">
                  <c:v>0</c:v>
                </c:pt>
                <c:pt idx="6956">
                  <c:v>0</c:v>
                </c:pt>
                <c:pt idx="6957">
                  <c:v>0</c:v>
                </c:pt>
                <c:pt idx="6958">
                  <c:v>0</c:v>
                </c:pt>
                <c:pt idx="6959">
                  <c:v>0</c:v>
                </c:pt>
                <c:pt idx="6960">
                  <c:v>0</c:v>
                </c:pt>
                <c:pt idx="6961">
                  <c:v>0</c:v>
                </c:pt>
                <c:pt idx="6962">
                  <c:v>0</c:v>
                </c:pt>
                <c:pt idx="6963">
                  <c:v>0</c:v>
                </c:pt>
                <c:pt idx="6964">
                  <c:v>0</c:v>
                </c:pt>
                <c:pt idx="6965">
                  <c:v>0</c:v>
                </c:pt>
                <c:pt idx="6966">
                  <c:v>0</c:v>
                </c:pt>
                <c:pt idx="6967">
                  <c:v>0</c:v>
                </c:pt>
                <c:pt idx="6968">
                  <c:v>0</c:v>
                </c:pt>
                <c:pt idx="6969">
                  <c:v>0</c:v>
                </c:pt>
                <c:pt idx="6970">
                  <c:v>0</c:v>
                </c:pt>
                <c:pt idx="6971">
                  <c:v>0</c:v>
                </c:pt>
                <c:pt idx="6972">
                  <c:v>0</c:v>
                </c:pt>
                <c:pt idx="6973">
                  <c:v>0</c:v>
                </c:pt>
                <c:pt idx="6974">
                  <c:v>0</c:v>
                </c:pt>
                <c:pt idx="6975">
                  <c:v>0</c:v>
                </c:pt>
                <c:pt idx="6976">
                  <c:v>0</c:v>
                </c:pt>
                <c:pt idx="6977">
                  <c:v>0</c:v>
                </c:pt>
                <c:pt idx="6978">
                  <c:v>0</c:v>
                </c:pt>
                <c:pt idx="6979">
                  <c:v>0</c:v>
                </c:pt>
                <c:pt idx="6980">
                  <c:v>0</c:v>
                </c:pt>
                <c:pt idx="6981">
                  <c:v>0</c:v>
                </c:pt>
                <c:pt idx="6982">
                  <c:v>0</c:v>
                </c:pt>
                <c:pt idx="6983">
                  <c:v>0</c:v>
                </c:pt>
                <c:pt idx="6984">
                  <c:v>0</c:v>
                </c:pt>
                <c:pt idx="6985">
                  <c:v>0</c:v>
                </c:pt>
                <c:pt idx="6986">
                  <c:v>0</c:v>
                </c:pt>
                <c:pt idx="6987">
                  <c:v>0</c:v>
                </c:pt>
                <c:pt idx="6988">
                  <c:v>0</c:v>
                </c:pt>
                <c:pt idx="6989">
                  <c:v>0</c:v>
                </c:pt>
                <c:pt idx="6990">
                  <c:v>0</c:v>
                </c:pt>
                <c:pt idx="6991">
                  <c:v>0</c:v>
                </c:pt>
                <c:pt idx="6992">
                  <c:v>0</c:v>
                </c:pt>
                <c:pt idx="6993">
                  <c:v>0</c:v>
                </c:pt>
                <c:pt idx="6994">
                  <c:v>0</c:v>
                </c:pt>
                <c:pt idx="6995">
                  <c:v>0</c:v>
                </c:pt>
                <c:pt idx="6996">
                  <c:v>0</c:v>
                </c:pt>
                <c:pt idx="6997">
                  <c:v>0</c:v>
                </c:pt>
                <c:pt idx="6998">
                  <c:v>0</c:v>
                </c:pt>
                <c:pt idx="6999">
                  <c:v>0</c:v>
                </c:pt>
                <c:pt idx="7000">
                  <c:v>0</c:v>
                </c:pt>
                <c:pt idx="7001">
                  <c:v>0</c:v>
                </c:pt>
                <c:pt idx="7002">
                  <c:v>0</c:v>
                </c:pt>
                <c:pt idx="7003">
                  <c:v>0</c:v>
                </c:pt>
                <c:pt idx="7004">
                  <c:v>0</c:v>
                </c:pt>
                <c:pt idx="7005">
                  <c:v>0</c:v>
                </c:pt>
                <c:pt idx="7006">
                  <c:v>0</c:v>
                </c:pt>
                <c:pt idx="7007">
                  <c:v>0</c:v>
                </c:pt>
                <c:pt idx="7008">
                  <c:v>0</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0</c:v>
                </c:pt>
                <c:pt idx="7025">
                  <c:v>0</c:v>
                </c:pt>
                <c:pt idx="7026">
                  <c:v>0</c:v>
                </c:pt>
                <c:pt idx="7027">
                  <c:v>0</c:v>
                </c:pt>
                <c:pt idx="7028">
                  <c:v>0</c:v>
                </c:pt>
                <c:pt idx="7029">
                  <c:v>0</c:v>
                </c:pt>
                <c:pt idx="7030">
                  <c:v>0</c:v>
                </c:pt>
                <c:pt idx="7031">
                  <c:v>0</c:v>
                </c:pt>
                <c:pt idx="7032">
                  <c:v>0</c:v>
                </c:pt>
                <c:pt idx="7033">
                  <c:v>0</c:v>
                </c:pt>
                <c:pt idx="7034">
                  <c:v>0</c:v>
                </c:pt>
                <c:pt idx="7035">
                  <c:v>0</c:v>
                </c:pt>
                <c:pt idx="7036">
                  <c:v>0</c:v>
                </c:pt>
                <c:pt idx="7037">
                  <c:v>0</c:v>
                </c:pt>
                <c:pt idx="7038">
                  <c:v>0</c:v>
                </c:pt>
                <c:pt idx="7039">
                  <c:v>0</c:v>
                </c:pt>
                <c:pt idx="7040">
                  <c:v>0</c:v>
                </c:pt>
                <c:pt idx="7041">
                  <c:v>0</c:v>
                </c:pt>
                <c:pt idx="7042">
                  <c:v>0</c:v>
                </c:pt>
                <c:pt idx="7043">
                  <c:v>0</c:v>
                </c:pt>
                <c:pt idx="7044">
                  <c:v>0</c:v>
                </c:pt>
                <c:pt idx="7045">
                  <c:v>0</c:v>
                </c:pt>
                <c:pt idx="7046">
                  <c:v>0</c:v>
                </c:pt>
                <c:pt idx="7047">
                  <c:v>0</c:v>
                </c:pt>
                <c:pt idx="7048">
                  <c:v>0</c:v>
                </c:pt>
                <c:pt idx="7049">
                  <c:v>0</c:v>
                </c:pt>
                <c:pt idx="7050">
                  <c:v>0</c:v>
                </c:pt>
                <c:pt idx="7051">
                  <c:v>0</c:v>
                </c:pt>
                <c:pt idx="7052">
                  <c:v>0</c:v>
                </c:pt>
                <c:pt idx="7053">
                  <c:v>0</c:v>
                </c:pt>
                <c:pt idx="7054">
                  <c:v>0</c:v>
                </c:pt>
                <c:pt idx="7055">
                  <c:v>0</c:v>
                </c:pt>
                <c:pt idx="7056">
                  <c:v>0</c:v>
                </c:pt>
                <c:pt idx="7057">
                  <c:v>0</c:v>
                </c:pt>
                <c:pt idx="7058">
                  <c:v>0</c:v>
                </c:pt>
                <c:pt idx="7059">
                  <c:v>0</c:v>
                </c:pt>
                <c:pt idx="7060">
                  <c:v>0</c:v>
                </c:pt>
                <c:pt idx="7061">
                  <c:v>0</c:v>
                </c:pt>
                <c:pt idx="7062">
                  <c:v>0</c:v>
                </c:pt>
                <c:pt idx="7063">
                  <c:v>0</c:v>
                </c:pt>
                <c:pt idx="7064">
                  <c:v>0</c:v>
                </c:pt>
                <c:pt idx="7065">
                  <c:v>0</c:v>
                </c:pt>
                <c:pt idx="7066">
                  <c:v>0</c:v>
                </c:pt>
                <c:pt idx="7067">
                  <c:v>0</c:v>
                </c:pt>
                <c:pt idx="7068">
                  <c:v>0</c:v>
                </c:pt>
                <c:pt idx="7069">
                  <c:v>0</c:v>
                </c:pt>
                <c:pt idx="7070">
                  <c:v>0</c:v>
                </c:pt>
                <c:pt idx="7071">
                  <c:v>0</c:v>
                </c:pt>
                <c:pt idx="7072">
                  <c:v>0</c:v>
                </c:pt>
                <c:pt idx="7073">
                  <c:v>0</c:v>
                </c:pt>
                <c:pt idx="7074">
                  <c:v>0</c:v>
                </c:pt>
                <c:pt idx="7075">
                  <c:v>0</c:v>
                </c:pt>
                <c:pt idx="7076">
                  <c:v>0</c:v>
                </c:pt>
                <c:pt idx="7077">
                  <c:v>0</c:v>
                </c:pt>
                <c:pt idx="7078">
                  <c:v>0</c:v>
                </c:pt>
                <c:pt idx="7079">
                  <c:v>0</c:v>
                </c:pt>
                <c:pt idx="7080">
                  <c:v>0</c:v>
                </c:pt>
                <c:pt idx="7081">
                  <c:v>0</c:v>
                </c:pt>
                <c:pt idx="7082">
                  <c:v>0</c:v>
                </c:pt>
                <c:pt idx="7083">
                  <c:v>0</c:v>
                </c:pt>
                <c:pt idx="7084">
                  <c:v>0</c:v>
                </c:pt>
                <c:pt idx="7085">
                  <c:v>0</c:v>
                </c:pt>
                <c:pt idx="7086">
                  <c:v>0</c:v>
                </c:pt>
                <c:pt idx="7087">
                  <c:v>0</c:v>
                </c:pt>
                <c:pt idx="7088">
                  <c:v>0</c:v>
                </c:pt>
                <c:pt idx="7089">
                  <c:v>0</c:v>
                </c:pt>
                <c:pt idx="7090">
                  <c:v>0</c:v>
                </c:pt>
                <c:pt idx="7091">
                  <c:v>0</c:v>
                </c:pt>
                <c:pt idx="7092">
                  <c:v>0</c:v>
                </c:pt>
                <c:pt idx="7093">
                  <c:v>0</c:v>
                </c:pt>
                <c:pt idx="7094">
                  <c:v>0</c:v>
                </c:pt>
                <c:pt idx="7095">
                  <c:v>0</c:v>
                </c:pt>
                <c:pt idx="7096">
                  <c:v>0</c:v>
                </c:pt>
                <c:pt idx="7097">
                  <c:v>0</c:v>
                </c:pt>
                <c:pt idx="7098">
                  <c:v>0</c:v>
                </c:pt>
                <c:pt idx="7099">
                  <c:v>0</c:v>
                </c:pt>
                <c:pt idx="7100">
                  <c:v>0</c:v>
                </c:pt>
                <c:pt idx="7101">
                  <c:v>0</c:v>
                </c:pt>
                <c:pt idx="7102">
                  <c:v>0</c:v>
                </c:pt>
                <c:pt idx="7103">
                  <c:v>0</c:v>
                </c:pt>
                <c:pt idx="7104">
                  <c:v>0</c:v>
                </c:pt>
                <c:pt idx="7105">
                  <c:v>0</c:v>
                </c:pt>
                <c:pt idx="7106">
                  <c:v>0</c:v>
                </c:pt>
                <c:pt idx="7107">
                  <c:v>0</c:v>
                </c:pt>
                <c:pt idx="7108">
                  <c:v>0</c:v>
                </c:pt>
                <c:pt idx="7109">
                  <c:v>0</c:v>
                </c:pt>
                <c:pt idx="7110">
                  <c:v>0</c:v>
                </c:pt>
                <c:pt idx="7111">
                  <c:v>0</c:v>
                </c:pt>
                <c:pt idx="7112">
                  <c:v>0</c:v>
                </c:pt>
                <c:pt idx="7113">
                  <c:v>0</c:v>
                </c:pt>
                <c:pt idx="7114">
                  <c:v>0</c:v>
                </c:pt>
                <c:pt idx="7115">
                  <c:v>0</c:v>
                </c:pt>
                <c:pt idx="7116">
                  <c:v>0</c:v>
                </c:pt>
                <c:pt idx="7117">
                  <c:v>0</c:v>
                </c:pt>
                <c:pt idx="7118">
                  <c:v>0</c:v>
                </c:pt>
                <c:pt idx="7119">
                  <c:v>0</c:v>
                </c:pt>
                <c:pt idx="7120">
                  <c:v>0</c:v>
                </c:pt>
                <c:pt idx="7121">
                  <c:v>0</c:v>
                </c:pt>
                <c:pt idx="7122">
                  <c:v>0</c:v>
                </c:pt>
                <c:pt idx="7123">
                  <c:v>0</c:v>
                </c:pt>
                <c:pt idx="7124">
                  <c:v>0</c:v>
                </c:pt>
                <c:pt idx="7125">
                  <c:v>0</c:v>
                </c:pt>
                <c:pt idx="7126">
                  <c:v>0</c:v>
                </c:pt>
                <c:pt idx="7127">
                  <c:v>0</c:v>
                </c:pt>
                <c:pt idx="7128">
                  <c:v>0</c:v>
                </c:pt>
                <c:pt idx="7129">
                  <c:v>0</c:v>
                </c:pt>
                <c:pt idx="7130">
                  <c:v>0</c:v>
                </c:pt>
                <c:pt idx="7131">
                  <c:v>0</c:v>
                </c:pt>
                <c:pt idx="7132">
                  <c:v>0</c:v>
                </c:pt>
                <c:pt idx="7133">
                  <c:v>0</c:v>
                </c:pt>
                <c:pt idx="7134">
                  <c:v>0</c:v>
                </c:pt>
                <c:pt idx="7135">
                  <c:v>0</c:v>
                </c:pt>
                <c:pt idx="7136">
                  <c:v>0</c:v>
                </c:pt>
                <c:pt idx="7137">
                  <c:v>0</c:v>
                </c:pt>
                <c:pt idx="7138">
                  <c:v>0</c:v>
                </c:pt>
                <c:pt idx="7139">
                  <c:v>0</c:v>
                </c:pt>
                <c:pt idx="7140">
                  <c:v>0</c:v>
                </c:pt>
                <c:pt idx="7141">
                  <c:v>0</c:v>
                </c:pt>
                <c:pt idx="7142">
                  <c:v>0</c:v>
                </c:pt>
                <c:pt idx="7143">
                  <c:v>0</c:v>
                </c:pt>
                <c:pt idx="7144">
                  <c:v>0</c:v>
                </c:pt>
                <c:pt idx="7145">
                  <c:v>0</c:v>
                </c:pt>
                <c:pt idx="7146">
                  <c:v>0</c:v>
                </c:pt>
                <c:pt idx="7147">
                  <c:v>0</c:v>
                </c:pt>
                <c:pt idx="7148">
                  <c:v>0</c:v>
                </c:pt>
                <c:pt idx="7149">
                  <c:v>0</c:v>
                </c:pt>
                <c:pt idx="7150">
                  <c:v>0</c:v>
                </c:pt>
                <c:pt idx="7151">
                  <c:v>0</c:v>
                </c:pt>
                <c:pt idx="7152">
                  <c:v>0</c:v>
                </c:pt>
                <c:pt idx="7153">
                  <c:v>0</c:v>
                </c:pt>
                <c:pt idx="7154">
                  <c:v>0</c:v>
                </c:pt>
                <c:pt idx="7155">
                  <c:v>0</c:v>
                </c:pt>
                <c:pt idx="7156">
                  <c:v>0</c:v>
                </c:pt>
                <c:pt idx="7157">
                  <c:v>0</c:v>
                </c:pt>
                <c:pt idx="7158">
                  <c:v>0</c:v>
                </c:pt>
                <c:pt idx="7159">
                  <c:v>0</c:v>
                </c:pt>
                <c:pt idx="7160">
                  <c:v>0</c:v>
                </c:pt>
                <c:pt idx="7161">
                  <c:v>0</c:v>
                </c:pt>
                <c:pt idx="7162">
                  <c:v>0</c:v>
                </c:pt>
                <c:pt idx="7163">
                  <c:v>0</c:v>
                </c:pt>
                <c:pt idx="7164">
                  <c:v>0</c:v>
                </c:pt>
                <c:pt idx="7165">
                  <c:v>0</c:v>
                </c:pt>
                <c:pt idx="7166">
                  <c:v>0</c:v>
                </c:pt>
                <c:pt idx="7167">
                  <c:v>0</c:v>
                </c:pt>
                <c:pt idx="7168">
                  <c:v>0</c:v>
                </c:pt>
                <c:pt idx="7169">
                  <c:v>0</c:v>
                </c:pt>
                <c:pt idx="7170">
                  <c:v>0</c:v>
                </c:pt>
                <c:pt idx="7171">
                  <c:v>0</c:v>
                </c:pt>
                <c:pt idx="7172">
                  <c:v>0</c:v>
                </c:pt>
                <c:pt idx="7173">
                  <c:v>0</c:v>
                </c:pt>
                <c:pt idx="7174">
                  <c:v>0</c:v>
                </c:pt>
                <c:pt idx="7175">
                  <c:v>0</c:v>
                </c:pt>
                <c:pt idx="7176">
                  <c:v>0</c:v>
                </c:pt>
                <c:pt idx="7177">
                  <c:v>0</c:v>
                </c:pt>
                <c:pt idx="7178">
                  <c:v>0</c:v>
                </c:pt>
                <c:pt idx="7179">
                  <c:v>0</c:v>
                </c:pt>
                <c:pt idx="7180">
                  <c:v>0</c:v>
                </c:pt>
                <c:pt idx="7181">
                  <c:v>0</c:v>
                </c:pt>
                <c:pt idx="7182">
                  <c:v>0</c:v>
                </c:pt>
                <c:pt idx="7183">
                  <c:v>0</c:v>
                </c:pt>
                <c:pt idx="7184">
                  <c:v>0</c:v>
                </c:pt>
                <c:pt idx="7185">
                  <c:v>0</c:v>
                </c:pt>
                <c:pt idx="7186">
                  <c:v>0</c:v>
                </c:pt>
                <c:pt idx="7187">
                  <c:v>0</c:v>
                </c:pt>
                <c:pt idx="7188">
                  <c:v>0</c:v>
                </c:pt>
                <c:pt idx="7189">
                  <c:v>0</c:v>
                </c:pt>
                <c:pt idx="7190">
                  <c:v>0</c:v>
                </c:pt>
                <c:pt idx="7191">
                  <c:v>0</c:v>
                </c:pt>
                <c:pt idx="7192">
                  <c:v>0</c:v>
                </c:pt>
                <c:pt idx="7193">
                  <c:v>0</c:v>
                </c:pt>
                <c:pt idx="7194">
                  <c:v>0</c:v>
                </c:pt>
                <c:pt idx="7195">
                  <c:v>0</c:v>
                </c:pt>
                <c:pt idx="7196">
                  <c:v>0</c:v>
                </c:pt>
                <c:pt idx="7197">
                  <c:v>0</c:v>
                </c:pt>
                <c:pt idx="7198">
                  <c:v>0</c:v>
                </c:pt>
                <c:pt idx="7199">
                  <c:v>0</c:v>
                </c:pt>
                <c:pt idx="7200">
                  <c:v>0</c:v>
                </c:pt>
                <c:pt idx="7201">
                  <c:v>0</c:v>
                </c:pt>
                <c:pt idx="7202">
                  <c:v>0</c:v>
                </c:pt>
                <c:pt idx="7203">
                  <c:v>0</c:v>
                </c:pt>
                <c:pt idx="7204">
                  <c:v>0</c:v>
                </c:pt>
                <c:pt idx="7205">
                  <c:v>0</c:v>
                </c:pt>
                <c:pt idx="7206">
                  <c:v>0</c:v>
                </c:pt>
                <c:pt idx="7207">
                  <c:v>0</c:v>
                </c:pt>
                <c:pt idx="7208">
                  <c:v>0</c:v>
                </c:pt>
                <c:pt idx="7209">
                  <c:v>0</c:v>
                </c:pt>
                <c:pt idx="7210">
                  <c:v>0</c:v>
                </c:pt>
                <c:pt idx="7211">
                  <c:v>0</c:v>
                </c:pt>
                <c:pt idx="7212">
                  <c:v>0</c:v>
                </c:pt>
                <c:pt idx="7213">
                  <c:v>0</c:v>
                </c:pt>
                <c:pt idx="7214">
                  <c:v>0</c:v>
                </c:pt>
                <c:pt idx="7215">
                  <c:v>0</c:v>
                </c:pt>
                <c:pt idx="7216">
                  <c:v>0</c:v>
                </c:pt>
                <c:pt idx="7217">
                  <c:v>0</c:v>
                </c:pt>
                <c:pt idx="7218">
                  <c:v>0</c:v>
                </c:pt>
                <c:pt idx="7219">
                  <c:v>0</c:v>
                </c:pt>
                <c:pt idx="7220">
                  <c:v>0</c:v>
                </c:pt>
                <c:pt idx="7221">
                  <c:v>0</c:v>
                </c:pt>
                <c:pt idx="7222">
                  <c:v>0</c:v>
                </c:pt>
                <c:pt idx="7223">
                  <c:v>0</c:v>
                </c:pt>
                <c:pt idx="7224">
                  <c:v>0</c:v>
                </c:pt>
                <c:pt idx="7225">
                  <c:v>0</c:v>
                </c:pt>
                <c:pt idx="7226">
                  <c:v>0</c:v>
                </c:pt>
                <c:pt idx="7227">
                  <c:v>0</c:v>
                </c:pt>
                <c:pt idx="7228">
                  <c:v>0</c:v>
                </c:pt>
                <c:pt idx="7229">
                  <c:v>0</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pt idx="7261">
                  <c:v>0</c:v>
                </c:pt>
                <c:pt idx="7262">
                  <c:v>0</c:v>
                </c:pt>
                <c:pt idx="7263">
                  <c:v>0</c:v>
                </c:pt>
                <c:pt idx="7264">
                  <c:v>0</c:v>
                </c:pt>
                <c:pt idx="7265">
                  <c:v>0</c:v>
                </c:pt>
                <c:pt idx="7266">
                  <c:v>0</c:v>
                </c:pt>
                <c:pt idx="7267">
                  <c:v>0</c:v>
                </c:pt>
                <c:pt idx="7268">
                  <c:v>0</c:v>
                </c:pt>
                <c:pt idx="7269">
                  <c:v>0</c:v>
                </c:pt>
                <c:pt idx="7270">
                  <c:v>0</c:v>
                </c:pt>
                <c:pt idx="7271">
                  <c:v>0</c:v>
                </c:pt>
                <c:pt idx="7272">
                  <c:v>0</c:v>
                </c:pt>
                <c:pt idx="7273">
                  <c:v>0</c:v>
                </c:pt>
                <c:pt idx="7274">
                  <c:v>0</c:v>
                </c:pt>
                <c:pt idx="7275">
                  <c:v>0</c:v>
                </c:pt>
                <c:pt idx="7276">
                  <c:v>0</c:v>
                </c:pt>
                <c:pt idx="7277">
                  <c:v>0</c:v>
                </c:pt>
                <c:pt idx="7278">
                  <c:v>0</c:v>
                </c:pt>
                <c:pt idx="7279">
                  <c:v>0</c:v>
                </c:pt>
                <c:pt idx="7280">
                  <c:v>0</c:v>
                </c:pt>
                <c:pt idx="7281">
                  <c:v>0</c:v>
                </c:pt>
                <c:pt idx="7282">
                  <c:v>0</c:v>
                </c:pt>
                <c:pt idx="7283">
                  <c:v>0</c:v>
                </c:pt>
                <c:pt idx="7284">
                  <c:v>0</c:v>
                </c:pt>
                <c:pt idx="7285">
                  <c:v>0</c:v>
                </c:pt>
                <c:pt idx="7286">
                  <c:v>0</c:v>
                </c:pt>
                <c:pt idx="7287">
                  <c:v>0</c:v>
                </c:pt>
                <c:pt idx="7288">
                  <c:v>0</c:v>
                </c:pt>
                <c:pt idx="7289">
                  <c:v>0</c:v>
                </c:pt>
                <c:pt idx="7290">
                  <c:v>0</c:v>
                </c:pt>
                <c:pt idx="7291">
                  <c:v>0</c:v>
                </c:pt>
                <c:pt idx="7292">
                  <c:v>0</c:v>
                </c:pt>
                <c:pt idx="7293">
                  <c:v>0</c:v>
                </c:pt>
                <c:pt idx="7294">
                  <c:v>0</c:v>
                </c:pt>
                <c:pt idx="7295">
                  <c:v>0</c:v>
                </c:pt>
                <c:pt idx="7296">
                  <c:v>0</c:v>
                </c:pt>
                <c:pt idx="7297">
                  <c:v>0</c:v>
                </c:pt>
                <c:pt idx="7298">
                  <c:v>0</c:v>
                </c:pt>
                <c:pt idx="7299">
                  <c:v>0</c:v>
                </c:pt>
                <c:pt idx="7300">
                  <c:v>0</c:v>
                </c:pt>
                <c:pt idx="7301">
                  <c:v>0</c:v>
                </c:pt>
                <c:pt idx="7302">
                  <c:v>0</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0</c:v>
                </c:pt>
                <c:pt idx="7327">
                  <c:v>0</c:v>
                </c:pt>
                <c:pt idx="7328">
                  <c:v>0</c:v>
                </c:pt>
                <c:pt idx="7329">
                  <c:v>0</c:v>
                </c:pt>
                <c:pt idx="7330">
                  <c:v>0</c:v>
                </c:pt>
                <c:pt idx="7331">
                  <c:v>0</c:v>
                </c:pt>
                <c:pt idx="7332">
                  <c:v>0</c:v>
                </c:pt>
                <c:pt idx="7333">
                  <c:v>0</c:v>
                </c:pt>
                <c:pt idx="7334">
                  <c:v>0</c:v>
                </c:pt>
                <c:pt idx="7335">
                  <c:v>0</c:v>
                </c:pt>
                <c:pt idx="7336">
                  <c:v>0</c:v>
                </c:pt>
                <c:pt idx="7337">
                  <c:v>0</c:v>
                </c:pt>
                <c:pt idx="7338">
                  <c:v>0</c:v>
                </c:pt>
                <c:pt idx="7339">
                  <c:v>0</c:v>
                </c:pt>
                <c:pt idx="7340">
                  <c:v>0</c:v>
                </c:pt>
                <c:pt idx="7341">
                  <c:v>0</c:v>
                </c:pt>
                <c:pt idx="7342">
                  <c:v>0</c:v>
                </c:pt>
                <c:pt idx="7343">
                  <c:v>0</c:v>
                </c:pt>
                <c:pt idx="7344">
                  <c:v>0</c:v>
                </c:pt>
                <c:pt idx="7345">
                  <c:v>0</c:v>
                </c:pt>
                <c:pt idx="7346">
                  <c:v>0</c:v>
                </c:pt>
                <c:pt idx="7347">
                  <c:v>0</c:v>
                </c:pt>
                <c:pt idx="7348">
                  <c:v>0</c:v>
                </c:pt>
                <c:pt idx="7349">
                  <c:v>0</c:v>
                </c:pt>
                <c:pt idx="7350">
                  <c:v>0</c:v>
                </c:pt>
                <c:pt idx="7351">
                  <c:v>0</c:v>
                </c:pt>
                <c:pt idx="7352">
                  <c:v>0</c:v>
                </c:pt>
                <c:pt idx="7353">
                  <c:v>0</c:v>
                </c:pt>
                <c:pt idx="7354">
                  <c:v>0</c:v>
                </c:pt>
                <c:pt idx="7355">
                  <c:v>0</c:v>
                </c:pt>
                <c:pt idx="7356">
                  <c:v>0</c:v>
                </c:pt>
                <c:pt idx="7357">
                  <c:v>0</c:v>
                </c:pt>
                <c:pt idx="7358">
                  <c:v>0</c:v>
                </c:pt>
                <c:pt idx="7359">
                  <c:v>0</c:v>
                </c:pt>
                <c:pt idx="7360">
                  <c:v>0</c:v>
                </c:pt>
                <c:pt idx="7361">
                  <c:v>0</c:v>
                </c:pt>
                <c:pt idx="7362">
                  <c:v>0</c:v>
                </c:pt>
                <c:pt idx="7363">
                  <c:v>0</c:v>
                </c:pt>
                <c:pt idx="7364">
                  <c:v>0</c:v>
                </c:pt>
                <c:pt idx="7365">
                  <c:v>0</c:v>
                </c:pt>
                <c:pt idx="7366">
                  <c:v>0</c:v>
                </c:pt>
                <c:pt idx="7367">
                  <c:v>0</c:v>
                </c:pt>
                <c:pt idx="7368">
                  <c:v>0</c:v>
                </c:pt>
                <c:pt idx="7369">
                  <c:v>0</c:v>
                </c:pt>
                <c:pt idx="7370">
                  <c:v>0</c:v>
                </c:pt>
                <c:pt idx="7371">
                  <c:v>0</c:v>
                </c:pt>
                <c:pt idx="7372">
                  <c:v>0</c:v>
                </c:pt>
                <c:pt idx="7373">
                  <c:v>0</c:v>
                </c:pt>
                <c:pt idx="7374">
                  <c:v>0</c:v>
                </c:pt>
                <c:pt idx="7375">
                  <c:v>0</c:v>
                </c:pt>
                <c:pt idx="7376">
                  <c:v>0</c:v>
                </c:pt>
                <c:pt idx="7377">
                  <c:v>0</c:v>
                </c:pt>
                <c:pt idx="7378">
                  <c:v>0</c:v>
                </c:pt>
                <c:pt idx="7379">
                  <c:v>0</c:v>
                </c:pt>
                <c:pt idx="7380">
                  <c:v>0</c:v>
                </c:pt>
                <c:pt idx="7381">
                  <c:v>0</c:v>
                </c:pt>
                <c:pt idx="7382">
                  <c:v>0</c:v>
                </c:pt>
                <c:pt idx="7383">
                  <c:v>0</c:v>
                </c:pt>
                <c:pt idx="7384">
                  <c:v>0</c:v>
                </c:pt>
                <c:pt idx="7385">
                  <c:v>0</c:v>
                </c:pt>
                <c:pt idx="7386">
                  <c:v>0</c:v>
                </c:pt>
                <c:pt idx="7387">
                  <c:v>0</c:v>
                </c:pt>
                <c:pt idx="7388">
                  <c:v>0</c:v>
                </c:pt>
                <c:pt idx="7389">
                  <c:v>0</c:v>
                </c:pt>
                <c:pt idx="7390">
                  <c:v>0</c:v>
                </c:pt>
                <c:pt idx="7391">
                  <c:v>0</c:v>
                </c:pt>
                <c:pt idx="7392">
                  <c:v>0</c:v>
                </c:pt>
                <c:pt idx="7393">
                  <c:v>0</c:v>
                </c:pt>
                <c:pt idx="7394">
                  <c:v>0</c:v>
                </c:pt>
                <c:pt idx="7395">
                  <c:v>0</c:v>
                </c:pt>
                <c:pt idx="7396">
                  <c:v>0</c:v>
                </c:pt>
                <c:pt idx="7397">
                  <c:v>0</c:v>
                </c:pt>
                <c:pt idx="7398">
                  <c:v>0</c:v>
                </c:pt>
                <c:pt idx="7399">
                  <c:v>0</c:v>
                </c:pt>
                <c:pt idx="7400">
                  <c:v>0</c:v>
                </c:pt>
                <c:pt idx="7401">
                  <c:v>0</c:v>
                </c:pt>
                <c:pt idx="7402">
                  <c:v>0</c:v>
                </c:pt>
                <c:pt idx="7403">
                  <c:v>0</c:v>
                </c:pt>
                <c:pt idx="7404">
                  <c:v>0</c:v>
                </c:pt>
                <c:pt idx="7405">
                  <c:v>0</c:v>
                </c:pt>
                <c:pt idx="7406">
                  <c:v>0</c:v>
                </c:pt>
                <c:pt idx="7407">
                  <c:v>0</c:v>
                </c:pt>
                <c:pt idx="7408">
                  <c:v>0</c:v>
                </c:pt>
                <c:pt idx="7409">
                  <c:v>0</c:v>
                </c:pt>
                <c:pt idx="7410">
                  <c:v>0</c:v>
                </c:pt>
                <c:pt idx="7411">
                  <c:v>0</c:v>
                </c:pt>
                <c:pt idx="7412">
                  <c:v>0</c:v>
                </c:pt>
                <c:pt idx="7413">
                  <c:v>0</c:v>
                </c:pt>
                <c:pt idx="7414">
                  <c:v>0</c:v>
                </c:pt>
                <c:pt idx="7415">
                  <c:v>0</c:v>
                </c:pt>
                <c:pt idx="7416">
                  <c:v>0</c:v>
                </c:pt>
                <c:pt idx="7417">
                  <c:v>0</c:v>
                </c:pt>
                <c:pt idx="7418">
                  <c:v>0</c:v>
                </c:pt>
                <c:pt idx="7419">
                  <c:v>0</c:v>
                </c:pt>
                <c:pt idx="7420">
                  <c:v>0</c:v>
                </c:pt>
                <c:pt idx="7421">
                  <c:v>0</c:v>
                </c:pt>
                <c:pt idx="7422">
                  <c:v>0</c:v>
                </c:pt>
                <c:pt idx="7423">
                  <c:v>0</c:v>
                </c:pt>
                <c:pt idx="7424">
                  <c:v>0</c:v>
                </c:pt>
                <c:pt idx="7425">
                  <c:v>0</c:v>
                </c:pt>
                <c:pt idx="7426">
                  <c:v>0</c:v>
                </c:pt>
                <c:pt idx="7427">
                  <c:v>0</c:v>
                </c:pt>
                <c:pt idx="7428">
                  <c:v>0</c:v>
                </c:pt>
                <c:pt idx="7429">
                  <c:v>0</c:v>
                </c:pt>
                <c:pt idx="7430">
                  <c:v>0</c:v>
                </c:pt>
                <c:pt idx="7431">
                  <c:v>0</c:v>
                </c:pt>
                <c:pt idx="7432">
                  <c:v>0</c:v>
                </c:pt>
                <c:pt idx="7433">
                  <c:v>0</c:v>
                </c:pt>
                <c:pt idx="7434">
                  <c:v>0</c:v>
                </c:pt>
                <c:pt idx="7435">
                  <c:v>0</c:v>
                </c:pt>
                <c:pt idx="7436">
                  <c:v>0</c:v>
                </c:pt>
                <c:pt idx="7437">
                  <c:v>0</c:v>
                </c:pt>
                <c:pt idx="7438">
                  <c:v>0</c:v>
                </c:pt>
                <c:pt idx="7439">
                  <c:v>0</c:v>
                </c:pt>
                <c:pt idx="7440">
                  <c:v>0</c:v>
                </c:pt>
                <c:pt idx="7441">
                  <c:v>0</c:v>
                </c:pt>
                <c:pt idx="7442">
                  <c:v>0</c:v>
                </c:pt>
                <c:pt idx="7443">
                  <c:v>0</c:v>
                </c:pt>
                <c:pt idx="7444">
                  <c:v>0</c:v>
                </c:pt>
                <c:pt idx="7445">
                  <c:v>0</c:v>
                </c:pt>
                <c:pt idx="7446">
                  <c:v>0</c:v>
                </c:pt>
                <c:pt idx="7447">
                  <c:v>0</c:v>
                </c:pt>
                <c:pt idx="7448">
                  <c:v>0</c:v>
                </c:pt>
                <c:pt idx="7449">
                  <c:v>0</c:v>
                </c:pt>
                <c:pt idx="7450">
                  <c:v>0</c:v>
                </c:pt>
                <c:pt idx="7451">
                  <c:v>0</c:v>
                </c:pt>
                <c:pt idx="7452">
                  <c:v>0</c:v>
                </c:pt>
                <c:pt idx="7453">
                  <c:v>0</c:v>
                </c:pt>
                <c:pt idx="7454">
                  <c:v>0</c:v>
                </c:pt>
                <c:pt idx="7455">
                  <c:v>0</c:v>
                </c:pt>
                <c:pt idx="7456">
                  <c:v>0</c:v>
                </c:pt>
                <c:pt idx="7457">
                  <c:v>0</c:v>
                </c:pt>
                <c:pt idx="7458">
                  <c:v>0</c:v>
                </c:pt>
                <c:pt idx="7459">
                  <c:v>0</c:v>
                </c:pt>
                <c:pt idx="7460">
                  <c:v>0</c:v>
                </c:pt>
                <c:pt idx="7461">
                  <c:v>0</c:v>
                </c:pt>
                <c:pt idx="7462">
                  <c:v>0</c:v>
                </c:pt>
                <c:pt idx="7463">
                  <c:v>0</c:v>
                </c:pt>
                <c:pt idx="7464">
                  <c:v>0</c:v>
                </c:pt>
                <c:pt idx="7465">
                  <c:v>0</c:v>
                </c:pt>
                <c:pt idx="7466">
                  <c:v>0</c:v>
                </c:pt>
                <c:pt idx="7467">
                  <c:v>0</c:v>
                </c:pt>
                <c:pt idx="7468">
                  <c:v>0</c:v>
                </c:pt>
                <c:pt idx="7469">
                  <c:v>0</c:v>
                </c:pt>
                <c:pt idx="7470">
                  <c:v>0</c:v>
                </c:pt>
                <c:pt idx="7471">
                  <c:v>0</c:v>
                </c:pt>
                <c:pt idx="7472">
                  <c:v>0</c:v>
                </c:pt>
                <c:pt idx="7473">
                  <c:v>0</c:v>
                </c:pt>
                <c:pt idx="7474">
                  <c:v>0</c:v>
                </c:pt>
                <c:pt idx="7475">
                  <c:v>0</c:v>
                </c:pt>
                <c:pt idx="7476">
                  <c:v>0</c:v>
                </c:pt>
                <c:pt idx="7477">
                  <c:v>0</c:v>
                </c:pt>
                <c:pt idx="7478">
                  <c:v>0</c:v>
                </c:pt>
                <c:pt idx="7479">
                  <c:v>0</c:v>
                </c:pt>
                <c:pt idx="7480">
                  <c:v>0</c:v>
                </c:pt>
                <c:pt idx="7481">
                  <c:v>0</c:v>
                </c:pt>
                <c:pt idx="7482">
                  <c:v>0</c:v>
                </c:pt>
                <c:pt idx="7483">
                  <c:v>0</c:v>
                </c:pt>
                <c:pt idx="7484">
                  <c:v>0</c:v>
                </c:pt>
                <c:pt idx="7485">
                  <c:v>0</c:v>
                </c:pt>
                <c:pt idx="7486">
                  <c:v>0</c:v>
                </c:pt>
                <c:pt idx="7487">
                  <c:v>0</c:v>
                </c:pt>
                <c:pt idx="7488">
                  <c:v>0</c:v>
                </c:pt>
                <c:pt idx="7489">
                  <c:v>0</c:v>
                </c:pt>
                <c:pt idx="7490">
                  <c:v>0</c:v>
                </c:pt>
                <c:pt idx="7491">
                  <c:v>0</c:v>
                </c:pt>
                <c:pt idx="7492">
                  <c:v>0</c:v>
                </c:pt>
                <c:pt idx="7493">
                  <c:v>0</c:v>
                </c:pt>
                <c:pt idx="7494">
                  <c:v>0</c:v>
                </c:pt>
                <c:pt idx="7495">
                  <c:v>0</c:v>
                </c:pt>
                <c:pt idx="7496">
                  <c:v>0</c:v>
                </c:pt>
                <c:pt idx="7497">
                  <c:v>0</c:v>
                </c:pt>
                <c:pt idx="7498">
                  <c:v>0</c:v>
                </c:pt>
                <c:pt idx="7499">
                  <c:v>0</c:v>
                </c:pt>
                <c:pt idx="7500">
                  <c:v>0</c:v>
                </c:pt>
                <c:pt idx="7501">
                  <c:v>0</c:v>
                </c:pt>
                <c:pt idx="7502">
                  <c:v>0</c:v>
                </c:pt>
                <c:pt idx="7503">
                  <c:v>0</c:v>
                </c:pt>
                <c:pt idx="7504">
                  <c:v>0</c:v>
                </c:pt>
                <c:pt idx="7505">
                  <c:v>0</c:v>
                </c:pt>
                <c:pt idx="7506">
                  <c:v>0</c:v>
                </c:pt>
                <c:pt idx="7507">
                  <c:v>0</c:v>
                </c:pt>
                <c:pt idx="7508">
                  <c:v>0</c:v>
                </c:pt>
                <c:pt idx="7509">
                  <c:v>0</c:v>
                </c:pt>
                <c:pt idx="7510">
                  <c:v>0</c:v>
                </c:pt>
                <c:pt idx="7511">
                  <c:v>0</c:v>
                </c:pt>
                <c:pt idx="7512">
                  <c:v>0</c:v>
                </c:pt>
                <c:pt idx="7513">
                  <c:v>0</c:v>
                </c:pt>
                <c:pt idx="7514">
                  <c:v>0</c:v>
                </c:pt>
                <c:pt idx="7515">
                  <c:v>0</c:v>
                </c:pt>
                <c:pt idx="7516">
                  <c:v>0</c:v>
                </c:pt>
                <c:pt idx="7517">
                  <c:v>0</c:v>
                </c:pt>
                <c:pt idx="7518">
                  <c:v>0</c:v>
                </c:pt>
                <c:pt idx="7519">
                  <c:v>0</c:v>
                </c:pt>
                <c:pt idx="7520">
                  <c:v>0</c:v>
                </c:pt>
                <c:pt idx="7521">
                  <c:v>0</c:v>
                </c:pt>
                <c:pt idx="7522">
                  <c:v>0</c:v>
                </c:pt>
                <c:pt idx="7523">
                  <c:v>0</c:v>
                </c:pt>
                <c:pt idx="7524">
                  <c:v>0</c:v>
                </c:pt>
                <c:pt idx="7525">
                  <c:v>0</c:v>
                </c:pt>
                <c:pt idx="7526">
                  <c:v>0</c:v>
                </c:pt>
                <c:pt idx="7527">
                  <c:v>0</c:v>
                </c:pt>
                <c:pt idx="7528">
                  <c:v>0</c:v>
                </c:pt>
                <c:pt idx="7529">
                  <c:v>0</c:v>
                </c:pt>
                <c:pt idx="7530">
                  <c:v>0</c:v>
                </c:pt>
                <c:pt idx="7531">
                  <c:v>0</c:v>
                </c:pt>
                <c:pt idx="7532">
                  <c:v>0</c:v>
                </c:pt>
                <c:pt idx="7533">
                  <c:v>0</c:v>
                </c:pt>
                <c:pt idx="7534">
                  <c:v>0</c:v>
                </c:pt>
                <c:pt idx="7535">
                  <c:v>0</c:v>
                </c:pt>
                <c:pt idx="7536">
                  <c:v>0</c:v>
                </c:pt>
                <c:pt idx="7537">
                  <c:v>0</c:v>
                </c:pt>
                <c:pt idx="7538">
                  <c:v>0</c:v>
                </c:pt>
                <c:pt idx="7539">
                  <c:v>0</c:v>
                </c:pt>
                <c:pt idx="7540">
                  <c:v>0</c:v>
                </c:pt>
                <c:pt idx="7541">
                  <c:v>0</c:v>
                </c:pt>
                <c:pt idx="7542">
                  <c:v>0</c:v>
                </c:pt>
                <c:pt idx="7543">
                  <c:v>0</c:v>
                </c:pt>
                <c:pt idx="7544">
                  <c:v>0</c:v>
                </c:pt>
                <c:pt idx="7545">
                  <c:v>0</c:v>
                </c:pt>
                <c:pt idx="7546">
                  <c:v>0</c:v>
                </c:pt>
                <c:pt idx="7547">
                  <c:v>0</c:v>
                </c:pt>
                <c:pt idx="7548">
                  <c:v>0</c:v>
                </c:pt>
                <c:pt idx="7549">
                  <c:v>0</c:v>
                </c:pt>
                <c:pt idx="7550">
                  <c:v>0</c:v>
                </c:pt>
                <c:pt idx="7551">
                  <c:v>0</c:v>
                </c:pt>
                <c:pt idx="7552">
                  <c:v>0</c:v>
                </c:pt>
                <c:pt idx="7553">
                  <c:v>0</c:v>
                </c:pt>
                <c:pt idx="7554">
                  <c:v>0</c:v>
                </c:pt>
                <c:pt idx="7555">
                  <c:v>0</c:v>
                </c:pt>
                <c:pt idx="7556">
                  <c:v>0</c:v>
                </c:pt>
                <c:pt idx="7557">
                  <c:v>0</c:v>
                </c:pt>
                <c:pt idx="7558">
                  <c:v>0</c:v>
                </c:pt>
                <c:pt idx="7559">
                  <c:v>0</c:v>
                </c:pt>
                <c:pt idx="7560">
                  <c:v>0</c:v>
                </c:pt>
                <c:pt idx="7561">
                  <c:v>0</c:v>
                </c:pt>
                <c:pt idx="7562">
                  <c:v>0</c:v>
                </c:pt>
                <c:pt idx="7563">
                  <c:v>0</c:v>
                </c:pt>
                <c:pt idx="7564">
                  <c:v>0</c:v>
                </c:pt>
                <c:pt idx="7565">
                  <c:v>0</c:v>
                </c:pt>
                <c:pt idx="7566">
                  <c:v>0</c:v>
                </c:pt>
                <c:pt idx="7567">
                  <c:v>0</c:v>
                </c:pt>
                <c:pt idx="7568">
                  <c:v>0</c:v>
                </c:pt>
                <c:pt idx="7569">
                  <c:v>0</c:v>
                </c:pt>
                <c:pt idx="7570">
                  <c:v>0</c:v>
                </c:pt>
                <c:pt idx="7571">
                  <c:v>0</c:v>
                </c:pt>
                <c:pt idx="7572">
                  <c:v>0</c:v>
                </c:pt>
                <c:pt idx="7573">
                  <c:v>0</c:v>
                </c:pt>
                <c:pt idx="7574">
                  <c:v>0</c:v>
                </c:pt>
                <c:pt idx="7575">
                  <c:v>0</c:v>
                </c:pt>
                <c:pt idx="7576">
                  <c:v>0</c:v>
                </c:pt>
                <c:pt idx="7577">
                  <c:v>0</c:v>
                </c:pt>
                <c:pt idx="7578">
                  <c:v>0</c:v>
                </c:pt>
                <c:pt idx="7579">
                  <c:v>0</c:v>
                </c:pt>
                <c:pt idx="7580">
                  <c:v>0</c:v>
                </c:pt>
                <c:pt idx="7581">
                  <c:v>0</c:v>
                </c:pt>
                <c:pt idx="7582">
                  <c:v>0</c:v>
                </c:pt>
                <c:pt idx="7583">
                  <c:v>0</c:v>
                </c:pt>
                <c:pt idx="7584">
                  <c:v>0</c:v>
                </c:pt>
                <c:pt idx="7585">
                  <c:v>0</c:v>
                </c:pt>
                <c:pt idx="7586">
                  <c:v>0</c:v>
                </c:pt>
                <c:pt idx="7587">
                  <c:v>0</c:v>
                </c:pt>
                <c:pt idx="7588">
                  <c:v>0</c:v>
                </c:pt>
                <c:pt idx="7589">
                  <c:v>0</c:v>
                </c:pt>
                <c:pt idx="7590">
                  <c:v>0</c:v>
                </c:pt>
                <c:pt idx="7591">
                  <c:v>0</c:v>
                </c:pt>
                <c:pt idx="7592">
                  <c:v>0</c:v>
                </c:pt>
                <c:pt idx="7593">
                  <c:v>0</c:v>
                </c:pt>
                <c:pt idx="7594">
                  <c:v>0</c:v>
                </c:pt>
                <c:pt idx="7595">
                  <c:v>0</c:v>
                </c:pt>
                <c:pt idx="7596">
                  <c:v>0</c:v>
                </c:pt>
                <c:pt idx="7597">
                  <c:v>0</c:v>
                </c:pt>
                <c:pt idx="7598">
                  <c:v>0</c:v>
                </c:pt>
                <c:pt idx="7599">
                  <c:v>0</c:v>
                </c:pt>
                <c:pt idx="7600">
                  <c:v>0</c:v>
                </c:pt>
                <c:pt idx="7601">
                  <c:v>0</c:v>
                </c:pt>
                <c:pt idx="7602">
                  <c:v>0</c:v>
                </c:pt>
                <c:pt idx="7603">
                  <c:v>0</c:v>
                </c:pt>
                <c:pt idx="7604">
                  <c:v>0</c:v>
                </c:pt>
                <c:pt idx="7605">
                  <c:v>0</c:v>
                </c:pt>
                <c:pt idx="7606">
                  <c:v>0</c:v>
                </c:pt>
                <c:pt idx="7607">
                  <c:v>0</c:v>
                </c:pt>
                <c:pt idx="7608">
                  <c:v>0</c:v>
                </c:pt>
                <c:pt idx="7609">
                  <c:v>0</c:v>
                </c:pt>
                <c:pt idx="7610">
                  <c:v>0</c:v>
                </c:pt>
                <c:pt idx="7611">
                  <c:v>0</c:v>
                </c:pt>
                <c:pt idx="7612">
                  <c:v>0</c:v>
                </c:pt>
                <c:pt idx="7613">
                  <c:v>0</c:v>
                </c:pt>
                <c:pt idx="7614">
                  <c:v>0</c:v>
                </c:pt>
                <c:pt idx="7615">
                  <c:v>0</c:v>
                </c:pt>
                <c:pt idx="7616">
                  <c:v>0</c:v>
                </c:pt>
                <c:pt idx="7617">
                  <c:v>0</c:v>
                </c:pt>
                <c:pt idx="7618">
                  <c:v>0</c:v>
                </c:pt>
                <c:pt idx="7619">
                  <c:v>0</c:v>
                </c:pt>
                <c:pt idx="7620">
                  <c:v>0</c:v>
                </c:pt>
                <c:pt idx="7621">
                  <c:v>0</c:v>
                </c:pt>
                <c:pt idx="7622">
                  <c:v>0</c:v>
                </c:pt>
                <c:pt idx="7623">
                  <c:v>0</c:v>
                </c:pt>
                <c:pt idx="7624">
                  <c:v>0</c:v>
                </c:pt>
                <c:pt idx="7625">
                  <c:v>0</c:v>
                </c:pt>
                <c:pt idx="7626">
                  <c:v>0</c:v>
                </c:pt>
                <c:pt idx="7627">
                  <c:v>0</c:v>
                </c:pt>
                <c:pt idx="7628">
                  <c:v>0</c:v>
                </c:pt>
                <c:pt idx="7629">
                  <c:v>0</c:v>
                </c:pt>
                <c:pt idx="7630">
                  <c:v>0</c:v>
                </c:pt>
                <c:pt idx="7631">
                  <c:v>0</c:v>
                </c:pt>
                <c:pt idx="7632">
                  <c:v>0</c:v>
                </c:pt>
                <c:pt idx="7633">
                  <c:v>0</c:v>
                </c:pt>
                <c:pt idx="7634">
                  <c:v>0</c:v>
                </c:pt>
                <c:pt idx="7635">
                  <c:v>0</c:v>
                </c:pt>
                <c:pt idx="7636">
                  <c:v>0</c:v>
                </c:pt>
                <c:pt idx="7637">
                  <c:v>0</c:v>
                </c:pt>
                <c:pt idx="7638">
                  <c:v>0</c:v>
                </c:pt>
                <c:pt idx="7639">
                  <c:v>0</c:v>
                </c:pt>
                <c:pt idx="7640">
                  <c:v>0</c:v>
                </c:pt>
                <c:pt idx="7641">
                  <c:v>0</c:v>
                </c:pt>
                <c:pt idx="7642">
                  <c:v>0</c:v>
                </c:pt>
                <c:pt idx="7643">
                  <c:v>0</c:v>
                </c:pt>
                <c:pt idx="7644">
                  <c:v>0</c:v>
                </c:pt>
                <c:pt idx="7645">
                  <c:v>0</c:v>
                </c:pt>
                <c:pt idx="7646">
                  <c:v>0</c:v>
                </c:pt>
                <c:pt idx="7647">
                  <c:v>0</c:v>
                </c:pt>
                <c:pt idx="7648">
                  <c:v>0</c:v>
                </c:pt>
                <c:pt idx="7649">
                  <c:v>0</c:v>
                </c:pt>
                <c:pt idx="7650">
                  <c:v>0</c:v>
                </c:pt>
                <c:pt idx="7651">
                  <c:v>0</c:v>
                </c:pt>
                <c:pt idx="7652">
                  <c:v>0</c:v>
                </c:pt>
                <c:pt idx="7653">
                  <c:v>0</c:v>
                </c:pt>
                <c:pt idx="7654">
                  <c:v>0</c:v>
                </c:pt>
                <c:pt idx="7655">
                  <c:v>0</c:v>
                </c:pt>
                <c:pt idx="7656">
                  <c:v>0</c:v>
                </c:pt>
                <c:pt idx="7657">
                  <c:v>0</c:v>
                </c:pt>
                <c:pt idx="7658">
                  <c:v>0</c:v>
                </c:pt>
                <c:pt idx="7659">
                  <c:v>0</c:v>
                </c:pt>
                <c:pt idx="7660">
                  <c:v>0</c:v>
                </c:pt>
                <c:pt idx="7661">
                  <c:v>0</c:v>
                </c:pt>
                <c:pt idx="7662">
                  <c:v>0</c:v>
                </c:pt>
                <c:pt idx="7663">
                  <c:v>0</c:v>
                </c:pt>
                <c:pt idx="7664">
                  <c:v>0</c:v>
                </c:pt>
                <c:pt idx="7665">
                  <c:v>0</c:v>
                </c:pt>
                <c:pt idx="7666">
                  <c:v>0</c:v>
                </c:pt>
                <c:pt idx="7667">
                  <c:v>0</c:v>
                </c:pt>
                <c:pt idx="7668">
                  <c:v>0</c:v>
                </c:pt>
                <c:pt idx="7669">
                  <c:v>0</c:v>
                </c:pt>
                <c:pt idx="7670">
                  <c:v>0</c:v>
                </c:pt>
                <c:pt idx="7671">
                  <c:v>0</c:v>
                </c:pt>
                <c:pt idx="7672">
                  <c:v>0</c:v>
                </c:pt>
                <c:pt idx="7673">
                  <c:v>0</c:v>
                </c:pt>
                <c:pt idx="7674">
                  <c:v>0</c:v>
                </c:pt>
                <c:pt idx="7675">
                  <c:v>0</c:v>
                </c:pt>
                <c:pt idx="7676">
                  <c:v>0</c:v>
                </c:pt>
                <c:pt idx="7677">
                  <c:v>0</c:v>
                </c:pt>
                <c:pt idx="7678">
                  <c:v>0</c:v>
                </c:pt>
                <c:pt idx="7679">
                  <c:v>0</c:v>
                </c:pt>
                <c:pt idx="7680">
                  <c:v>0</c:v>
                </c:pt>
                <c:pt idx="7681">
                  <c:v>0</c:v>
                </c:pt>
                <c:pt idx="7682">
                  <c:v>0</c:v>
                </c:pt>
                <c:pt idx="7683">
                  <c:v>0</c:v>
                </c:pt>
                <c:pt idx="7684">
                  <c:v>0</c:v>
                </c:pt>
                <c:pt idx="7685">
                  <c:v>0</c:v>
                </c:pt>
                <c:pt idx="7686">
                  <c:v>0</c:v>
                </c:pt>
                <c:pt idx="7687">
                  <c:v>0</c:v>
                </c:pt>
                <c:pt idx="7688">
                  <c:v>0</c:v>
                </c:pt>
                <c:pt idx="7689">
                  <c:v>0</c:v>
                </c:pt>
                <c:pt idx="7690">
                  <c:v>0</c:v>
                </c:pt>
                <c:pt idx="7691">
                  <c:v>0</c:v>
                </c:pt>
                <c:pt idx="7692">
                  <c:v>0</c:v>
                </c:pt>
                <c:pt idx="7693">
                  <c:v>0</c:v>
                </c:pt>
                <c:pt idx="7694">
                  <c:v>0</c:v>
                </c:pt>
                <c:pt idx="7695">
                  <c:v>0</c:v>
                </c:pt>
                <c:pt idx="7696">
                  <c:v>0</c:v>
                </c:pt>
                <c:pt idx="7697">
                  <c:v>0</c:v>
                </c:pt>
                <c:pt idx="7698">
                  <c:v>0</c:v>
                </c:pt>
                <c:pt idx="7699">
                  <c:v>0</c:v>
                </c:pt>
                <c:pt idx="7700">
                  <c:v>0</c:v>
                </c:pt>
                <c:pt idx="7701">
                  <c:v>0</c:v>
                </c:pt>
                <c:pt idx="7702">
                  <c:v>0</c:v>
                </c:pt>
                <c:pt idx="7703">
                  <c:v>0</c:v>
                </c:pt>
                <c:pt idx="7704">
                  <c:v>0</c:v>
                </c:pt>
                <c:pt idx="7705">
                  <c:v>0</c:v>
                </c:pt>
                <c:pt idx="7706">
                  <c:v>0</c:v>
                </c:pt>
                <c:pt idx="7707">
                  <c:v>0</c:v>
                </c:pt>
                <c:pt idx="7708">
                  <c:v>0</c:v>
                </c:pt>
                <c:pt idx="7709">
                  <c:v>0</c:v>
                </c:pt>
                <c:pt idx="7710">
                  <c:v>0</c:v>
                </c:pt>
                <c:pt idx="7711">
                  <c:v>0</c:v>
                </c:pt>
                <c:pt idx="7712">
                  <c:v>0</c:v>
                </c:pt>
                <c:pt idx="7713">
                  <c:v>0</c:v>
                </c:pt>
                <c:pt idx="7714">
                  <c:v>0</c:v>
                </c:pt>
                <c:pt idx="7715">
                  <c:v>0</c:v>
                </c:pt>
                <c:pt idx="7716">
                  <c:v>0</c:v>
                </c:pt>
                <c:pt idx="7717">
                  <c:v>0</c:v>
                </c:pt>
                <c:pt idx="7718">
                  <c:v>0</c:v>
                </c:pt>
                <c:pt idx="7719">
                  <c:v>0</c:v>
                </c:pt>
                <c:pt idx="7720">
                  <c:v>0</c:v>
                </c:pt>
                <c:pt idx="7721">
                  <c:v>0</c:v>
                </c:pt>
                <c:pt idx="7722">
                  <c:v>0</c:v>
                </c:pt>
                <c:pt idx="7723">
                  <c:v>0</c:v>
                </c:pt>
                <c:pt idx="7724">
                  <c:v>0</c:v>
                </c:pt>
                <c:pt idx="7725">
                  <c:v>0</c:v>
                </c:pt>
                <c:pt idx="7726">
                  <c:v>0</c:v>
                </c:pt>
                <c:pt idx="7727">
                  <c:v>0</c:v>
                </c:pt>
                <c:pt idx="7728">
                  <c:v>0</c:v>
                </c:pt>
                <c:pt idx="7729">
                  <c:v>0</c:v>
                </c:pt>
                <c:pt idx="7730">
                  <c:v>0</c:v>
                </c:pt>
                <c:pt idx="7731">
                  <c:v>0</c:v>
                </c:pt>
                <c:pt idx="7732">
                  <c:v>0</c:v>
                </c:pt>
                <c:pt idx="7733">
                  <c:v>0</c:v>
                </c:pt>
                <c:pt idx="7734">
                  <c:v>0</c:v>
                </c:pt>
                <c:pt idx="7735">
                  <c:v>0</c:v>
                </c:pt>
                <c:pt idx="7736">
                  <c:v>0</c:v>
                </c:pt>
                <c:pt idx="7737">
                  <c:v>0</c:v>
                </c:pt>
                <c:pt idx="7738">
                  <c:v>0</c:v>
                </c:pt>
                <c:pt idx="7739">
                  <c:v>0</c:v>
                </c:pt>
                <c:pt idx="7740">
                  <c:v>0</c:v>
                </c:pt>
                <c:pt idx="7741">
                  <c:v>0</c:v>
                </c:pt>
                <c:pt idx="7742">
                  <c:v>0</c:v>
                </c:pt>
                <c:pt idx="7743">
                  <c:v>0</c:v>
                </c:pt>
                <c:pt idx="7744">
                  <c:v>0</c:v>
                </c:pt>
                <c:pt idx="7745">
                  <c:v>0</c:v>
                </c:pt>
                <c:pt idx="7746">
                  <c:v>0</c:v>
                </c:pt>
                <c:pt idx="7747">
                  <c:v>0</c:v>
                </c:pt>
                <c:pt idx="7748">
                  <c:v>0</c:v>
                </c:pt>
                <c:pt idx="7749">
                  <c:v>0</c:v>
                </c:pt>
                <c:pt idx="7750">
                  <c:v>0</c:v>
                </c:pt>
                <c:pt idx="7751">
                  <c:v>0</c:v>
                </c:pt>
                <c:pt idx="7752">
                  <c:v>0</c:v>
                </c:pt>
                <c:pt idx="7753">
                  <c:v>0</c:v>
                </c:pt>
                <c:pt idx="7754">
                  <c:v>0</c:v>
                </c:pt>
                <c:pt idx="7755">
                  <c:v>0</c:v>
                </c:pt>
                <c:pt idx="7756">
                  <c:v>0</c:v>
                </c:pt>
                <c:pt idx="7757">
                  <c:v>0</c:v>
                </c:pt>
                <c:pt idx="7758">
                  <c:v>0</c:v>
                </c:pt>
                <c:pt idx="7759">
                  <c:v>0</c:v>
                </c:pt>
                <c:pt idx="7760">
                  <c:v>0</c:v>
                </c:pt>
                <c:pt idx="7761">
                  <c:v>0</c:v>
                </c:pt>
                <c:pt idx="7762">
                  <c:v>0</c:v>
                </c:pt>
                <c:pt idx="7763">
                  <c:v>0</c:v>
                </c:pt>
                <c:pt idx="7764">
                  <c:v>0</c:v>
                </c:pt>
                <c:pt idx="7765">
                  <c:v>0</c:v>
                </c:pt>
                <c:pt idx="7766">
                  <c:v>0</c:v>
                </c:pt>
                <c:pt idx="7767">
                  <c:v>0</c:v>
                </c:pt>
                <c:pt idx="7768">
                  <c:v>0</c:v>
                </c:pt>
                <c:pt idx="7769">
                  <c:v>0</c:v>
                </c:pt>
                <c:pt idx="7770">
                  <c:v>0</c:v>
                </c:pt>
                <c:pt idx="7771">
                  <c:v>0</c:v>
                </c:pt>
                <c:pt idx="7772">
                  <c:v>0</c:v>
                </c:pt>
                <c:pt idx="7773">
                  <c:v>0</c:v>
                </c:pt>
                <c:pt idx="7774">
                  <c:v>0</c:v>
                </c:pt>
                <c:pt idx="7775">
                  <c:v>0</c:v>
                </c:pt>
                <c:pt idx="7776">
                  <c:v>0</c:v>
                </c:pt>
                <c:pt idx="7777">
                  <c:v>0</c:v>
                </c:pt>
                <c:pt idx="7778">
                  <c:v>0</c:v>
                </c:pt>
                <c:pt idx="7779">
                  <c:v>0</c:v>
                </c:pt>
                <c:pt idx="7780">
                  <c:v>0</c:v>
                </c:pt>
                <c:pt idx="7781">
                  <c:v>0</c:v>
                </c:pt>
                <c:pt idx="7782">
                  <c:v>0</c:v>
                </c:pt>
                <c:pt idx="7783">
                  <c:v>0</c:v>
                </c:pt>
                <c:pt idx="7784">
                  <c:v>0</c:v>
                </c:pt>
                <c:pt idx="7785">
                  <c:v>0</c:v>
                </c:pt>
                <c:pt idx="7786">
                  <c:v>0</c:v>
                </c:pt>
                <c:pt idx="7787">
                  <c:v>0</c:v>
                </c:pt>
                <c:pt idx="7788">
                  <c:v>0</c:v>
                </c:pt>
                <c:pt idx="7789">
                  <c:v>0</c:v>
                </c:pt>
                <c:pt idx="7790">
                  <c:v>0</c:v>
                </c:pt>
                <c:pt idx="7791">
                  <c:v>0</c:v>
                </c:pt>
                <c:pt idx="7792">
                  <c:v>0</c:v>
                </c:pt>
                <c:pt idx="7793">
                  <c:v>0</c:v>
                </c:pt>
                <c:pt idx="7794">
                  <c:v>0</c:v>
                </c:pt>
                <c:pt idx="7795">
                  <c:v>0</c:v>
                </c:pt>
                <c:pt idx="7796">
                  <c:v>0</c:v>
                </c:pt>
                <c:pt idx="7797">
                  <c:v>0</c:v>
                </c:pt>
                <c:pt idx="7798">
                  <c:v>0</c:v>
                </c:pt>
                <c:pt idx="7799">
                  <c:v>0</c:v>
                </c:pt>
                <c:pt idx="7800">
                  <c:v>0</c:v>
                </c:pt>
                <c:pt idx="7801">
                  <c:v>0</c:v>
                </c:pt>
                <c:pt idx="7802">
                  <c:v>0</c:v>
                </c:pt>
                <c:pt idx="7803">
                  <c:v>0</c:v>
                </c:pt>
                <c:pt idx="7804">
                  <c:v>0</c:v>
                </c:pt>
                <c:pt idx="7805">
                  <c:v>0</c:v>
                </c:pt>
                <c:pt idx="7806">
                  <c:v>0</c:v>
                </c:pt>
                <c:pt idx="7807">
                  <c:v>0</c:v>
                </c:pt>
                <c:pt idx="7808">
                  <c:v>0</c:v>
                </c:pt>
                <c:pt idx="7809">
                  <c:v>0</c:v>
                </c:pt>
                <c:pt idx="7810">
                  <c:v>0</c:v>
                </c:pt>
                <c:pt idx="7811">
                  <c:v>0</c:v>
                </c:pt>
                <c:pt idx="7812">
                  <c:v>0</c:v>
                </c:pt>
                <c:pt idx="7813">
                  <c:v>0</c:v>
                </c:pt>
                <c:pt idx="7814">
                  <c:v>0</c:v>
                </c:pt>
                <c:pt idx="7815">
                  <c:v>0</c:v>
                </c:pt>
                <c:pt idx="7816">
                  <c:v>0</c:v>
                </c:pt>
                <c:pt idx="7817">
                  <c:v>0</c:v>
                </c:pt>
                <c:pt idx="7818">
                  <c:v>0</c:v>
                </c:pt>
                <c:pt idx="7819">
                  <c:v>0</c:v>
                </c:pt>
                <c:pt idx="7820">
                  <c:v>0</c:v>
                </c:pt>
                <c:pt idx="7821">
                  <c:v>0</c:v>
                </c:pt>
                <c:pt idx="7822">
                  <c:v>0</c:v>
                </c:pt>
                <c:pt idx="7823">
                  <c:v>0</c:v>
                </c:pt>
                <c:pt idx="7824">
                  <c:v>0</c:v>
                </c:pt>
                <c:pt idx="7825">
                  <c:v>0</c:v>
                </c:pt>
                <c:pt idx="7826">
                  <c:v>0</c:v>
                </c:pt>
                <c:pt idx="7827">
                  <c:v>0</c:v>
                </c:pt>
                <c:pt idx="7828">
                  <c:v>0</c:v>
                </c:pt>
                <c:pt idx="7829">
                  <c:v>0</c:v>
                </c:pt>
                <c:pt idx="7830">
                  <c:v>0</c:v>
                </c:pt>
                <c:pt idx="7831">
                  <c:v>0</c:v>
                </c:pt>
                <c:pt idx="7832">
                  <c:v>0</c:v>
                </c:pt>
                <c:pt idx="7833">
                  <c:v>0</c:v>
                </c:pt>
                <c:pt idx="7834">
                  <c:v>0</c:v>
                </c:pt>
                <c:pt idx="7835">
                  <c:v>0</c:v>
                </c:pt>
                <c:pt idx="7836">
                  <c:v>0</c:v>
                </c:pt>
                <c:pt idx="7837">
                  <c:v>0</c:v>
                </c:pt>
                <c:pt idx="7838">
                  <c:v>0</c:v>
                </c:pt>
                <c:pt idx="7839">
                  <c:v>0</c:v>
                </c:pt>
                <c:pt idx="7840">
                  <c:v>0</c:v>
                </c:pt>
                <c:pt idx="7841">
                  <c:v>0</c:v>
                </c:pt>
                <c:pt idx="7842">
                  <c:v>0</c:v>
                </c:pt>
                <c:pt idx="7843">
                  <c:v>0</c:v>
                </c:pt>
                <c:pt idx="7844">
                  <c:v>0</c:v>
                </c:pt>
                <c:pt idx="7845">
                  <c:v>0</c:v>
                </c:pt>
                <c:pt idx="7846">
                  <c:v>0</c:v>
                </c:pt>
                <c:pt idx="7847">
                  <c:v>0</c:v>
                </c:pt>
                <c:pt idx="7848">
                  <c:v>0</c:v>
                </c:pt>
                <c:pt idx="7849">
                  <c:v>0</c:v>
                </c:pt>
                <c:pt idx="7850">
                  <c:v>0</c:v>
                </c:pt>
                <c:pt idx="7851">
                  <c:v>0</c:v>
                </c:pt>
                <c:pt idx="7852">
                  <c:v>0</c:v>
                </c:pt>
                <c:pt idx="7853">
                  <c:v>0</c:v>
                </c:pt>
                <c:pt idx="7854">
                  <c:v>0</c:v>
                </c:pt>
                <c:pt idx="7855">
                  <c:v>0</c:v>
                </c:pt>
                <c:pt idx="7856">
                  <c:v>0</c:v>
                </c:pt>
                <c:pt idx="7857">
                  <c:v>0</c:v>
                </c:pt>
                <c:pt idx="7858">
                  <c:v>0</c:v>
                </c:pt>
                <c:pt idx="7859">
                  <c:v>0</c:v>
                </c:pt>
                <c:pt idx="7860">
                  <c:v>0</c:v>
                </c:pt>
                <c:pt idx="7861">
                  <c:v>0</c:v>
                </c:pt>
                <c:pt idx="7862">
                  <c:v>0</c:v>
                </c:pt>
                <c:pt idx="7863">
                  <c:v>0</c:v>
                </c:pt>
                <c:pt idx="7864">
                  <c:v>0</c:v>
                </c:pt>
                <c:pt idx="7865">
                  <c:v>0</c:v>
                </c:pt>
                <c:pt idx="7866">
                  <c:v>0</c:v>
                </c:pt>
                <c:pt idx="7867">
                  <c:v>0</c:v>
                </c:pt>
                <c:pt idx="7868">
                  <c:v>0</c:v>
                </c:pt>
                <c:pt idx="7869">
                  <c:v>0</c:v>
                </c:pt>
                <c:pt idx="7870">
                  <c:v>0</c:v>
                </c:pt>
                <c:pt idx="7871">
                  <c:v>0</c:v>
                </c:pt>
                <c:pt idx="7872">
                  <c:v>0</c:v>
                </c:pt>
                <c:pt idx="7873">
                  <c:v>0</c:v>
                </c:pt>
                <c:pt idx="7874">
                  <c:v>0</c:v>
                </c:pt>
                <c:pt idx="7875">
                  <c:v>0</c:v>
                </c:pt>
                <c:pt idx="7876">
                  <c:v>0</c:v>
                </c:pt>
                <c:pt idx="7877">
                  <c:v>0</c:v>
                </c:pt>
                <c:pt idx="7878">
                  <c:v>0</c:v>
                </c:pt>
                <c:pt idx="7879">
                  <c:v>0</c:v>
                </c:pt>
                <c:pt idx="7880">
                  <c:v>0</c:v>
                </c:pt>
                <c:pt idx="7881">
                  <c:v>0</c:v>
                </c:pt>
                <c:pt idx="7882">
                  <c:v>0</c:v>
                </c:pt>
                <c:pt idx="7883">
                  <c:v>0</c:v>
                </c:pt>
                <c:pt idx="7884">
                  <c:v>0</c:v>
                </c:pt>
                <c:pt idx="7885">
                  <c:v>0</c:v>
                </c:pt>
                <c:pt idx="7886">
                  <c:v>0</c:v>
                </c:pt>
                <c:pt idx="7887">
                  <c:v>0</c:v>
                </c:pt>
                <c:pt idx="7888">
                  <c:v>0</c:v>
                </c:pt>
                <c:pt idx="7889">
                  <c:v>0</c:v>
                </c:pt>
                <c:pt idx="7890">
                  <c:v>1</c:v>
                </c:pt>
                <c:pt idx="7891">
                  <c:v>1</c:v>
                </c:pt>
                <c:pt idx="7892">
                  <c:v>1</c:v>
                </c:pt>
                <c:pt idx="7893">
                  <c:v>1</c:v>
                </c:pt>
                <c:pt idx="7894">
                  <c:v>1</c:v>
                </c:pt>
                <c:pt idx="7895">
                  <c:v>1</c:v>
                </c:pt>
                <c:pt idx="7896">
                  <c:v>1</c:v>
                </c:pt>
                <c:pt idx="7897">
                  <c:v>1</c:v>
                </c:pt>
                <c:pt idx="7898">
                  <c:v>1</c:v>
                </c:pt>
                <c:pt idx="7899">
                  <c:v>1</c:v>
                </c:pt>
                <c:pt idx="7900">
                  <c:v>1</c:v>
                </c:pt>
                <c:pt idx="7901">
                  <c:v>1</c:v>
                </c:pt>
                <c:pt idx="7902">
                  <c:v>1</c:v>
                </c:pt>
                <c:pt idx="7903">
                  <c:v>1</c:v>
                </c:pt>
                <c:pt idx="7904">
                  <c:v>1</c:v>
                </c:pt>
                <c:pt idx="7905">
                  <c:v>1</c:v>
                </c:pt>
                <c:pt idx="7906">
                  <c:v>1</c:v>
                </c:pt>
                <c:pt idx="7907">
                  <c:v>1</c:v>
                </c:pt>
                <c:pt idx="7908">
                  <c:v>1</c:v>
                </c:pt>
                <c:pt idx="7909">
                  <c:v>1</c:v>
                </c:pt>
                <c:pt idx="7910">
                  <c:v>1</c:v>
                </c:pt>
                <c:pt idx="7911">
                  <c:v>1</c:v>
                </c:pt>
                <c:pt idx="7912">
                  <c:v>1</c:v>
                </c:pt>
                <c:pt idx="7913">
                  <c:v>1</c:v>
                </c:pt>
                <c:pt idx="7914">
                  <c:v>1</c:v>
                </c:pt>
                <c:pt idx="7915">
                  <c:v>1</c:v>
                </c:pt>
                <c:pt idx="7916">
                  <c:v>1</c:v>
                </c:pt>
                <c:pt idx="7917">
                  <c:v>1</c:v>
                </c:pt>
                <c:pt idx="7918">
                  <c:v>1</c:v>
                </c:pt>
                <c:pt idx="7919">
                  <c:v>1</c:v>
                </c:pt>
                <c:pt idx="7920">
                  <c:v>1</c:v>
                </c:pt>
                <c:pt idx="7921">
                  <c:v>1</c:v>
                </c:pt>
                <c:pt idx="7922">
                  <c:v>1</c:v>
                </c:pt>
                <c:pt idx="7923">
                  <c:v>1</c:v>
                </c:pt>
                <c:pt idx="7924">
                  <c:v>1</c:v>
                </c:pt>
                <c:pt idx="7925">
                  <c:v>1</c:v>
                </c:pt>
                <c:pt idx="7926">
                  <c:v>1</c:v>
                </c:pt>
                <c:pt idx="7927">
                  <c:v>1</c:v>
                </c:pt>
                <c:pt idx="7928">
                  <c:v>1</c:v>
                </c:pt>
                <c:pt idx="7929">
                  <c:v>1</c:v>
                </c:pt>
                <c:pt idx="7930">
                  <c:v>1</c:v>
                </c:pt>
                <c:pt idx="7931">
                  <c:v>1</c:v>
                </c:pt>
                <c:pt idx="7932">
                  <c:v>1</c:v>
                </c:pt>
                <c:pt idx="7933">
                  <c:v>1</c:v>
                </c:pt>
                <c:pt idx="7934">
                  <c:v>1</c:v>
                </c:pt>
                <c:pt idx="7935">
                  <c:v>1</c:v>
                </c:pt>
                <c:pt idx="7936">
                  <c:v>1</c:v>
                </c:pt>
                <c:pt idx="7937">
                  <c:v>1</c:v>
                </c:pt>
                <c:pt idx="7938">
                  <c:v>1</c:v>
                </c:pt>
                <c:pt idx="7939">
                  <c:v>1</c:v>
                </c:pt>
                <c:pt idx="7940">
                  <c:v>1</c:v>
                </c:pt>
                <c:pt idx="7941">
                  <c:v>1</c:v>
                </c:pt>
                <c:pt idx="7942">
                  <c:v>1</c:v>
                </c:pt>
                <c:pt idx="7943">
                  <c:v>1</c:v>
                </c:pt>
                <c:pt idx="7944">
                  <c:v>1</c:v>
                </c:pt>
                <c:pt idx="7945">
                  <c:v>1</c:v>
                </c:pt>
                <c:pt idx="7946">
                  <c:v>1</c:v>
                </c:pt>
                <c:pt idx="7947">
                  <c:v>1</c:v>
                </c:pt>
                <c:pt idx="7948">
                  <c:v>1</c:v>
                </c:pt>
                <c:pt idx="7949">
                  <c:v>1</c:v>
                </c:pt>
                <c:pt idx="7950">
                  <c:v>1</c:v>
                </c:pt>
                <c:pt idx="7951">
                  <c:v>1</c:v>
                </c:pt>
                <c:pt idx="7952">
                  <c:v>1</c:v>
                </c:pt>
                <c:pt idx="7953">
                  <c:v>1</c:v>
                </c:pt>
                <c:pt idx="7954">
                  <c:v>1</c:v>
                </c:pt>
                <c:pt idx="7955">
                  <c:v>1</c:v>
                </c:pt>
                <c:pt idx="7956">
                  <c:v>1</c:v>
                </c:pt>
                <c:pt idx="7957">
                  <c:v>1</c:v>
                </c:pt>
                <c:pt idx="7958">
                  <c:v>1</c:v>
                </c:pt>
                <c:pt idx="7959">
                  <c:v>1</c:v>
                </c:pt>
                <c:pt idx="7960">
                  <c:v>1</c:v>
                </c:pt>
                <c:pt idx="7961">
                  <c:v>1</c:v>
                </c:pt>
                <c:pt idx="7962">
                  <c:v>1</c:v>
                </c:pt>
                <c:pt idx="7963">
                  <c:v>1</c:v>
                </c:pt>
                <c:pt idx="7964">
                  <c:v>1</c:v>
                </c:pt>
                <c:pt idx="7965">
                  <c:v>1</c:v>
                </c:pt>
                <c:pt idx="7966">
                  <c:v>1</c:v>
                </c:pt>
                <c:pt idx="7967">
                  <c:v>1</c:v>
                </c:pt>
                <c:pt idx="7968">
                  <c:v>1</c:v>
                </c:pt>
                <c:pt idx="7969">
                  <c:v>1</c:v>
                </c:pt>
                <c:pt idx="7970">
                  <c:v>1</c:v>
                </c:pt>
                <c:pt idx="7971">
                  <c:v>1</c:v>
                </c:pt>
                <c:pt idx="7972">
                  <c:v>1</c:v>
                </c:pt>
                <c:pt idx="7973">
                  <c:v>1</c:v>
                </c:pt>
                <c:pt idx="7974">
                  <c:v>1</c:v>
                </c:pt>
                <c:pt idx="7975">
                  <c:v>1</c:v>
                </c:pt>
                <c:pt idx="7976">
                  <c:v>1</c:v>
                </c:pt>
                <c:pt idx="7977">
                  <c:v>1</c:v>
                </c:pt>
                <c:pt idx="7978">
                  <c:v>1</c:v>
                </c:pt>
                <c:pt idx="7979">
                  <c:v>1</c:v>
                </c:pt>
                <c:pt idx="7980">
                  <c:v>1</c:v>
                </c:pt>
                <c:pt idx="7981">
                  <c:v>1</c:v>
                </c:pt>
                <c:pt idx="7982">
                  <c:v>1</c:v>
                </c:pt>
                <c:pt idx="7983">
                  <c:v>1</c:v>
                </c:pt>
                <c:pt idx="7984">
                  <c:v>1</c:v>
                </c:pt>
                <c:pt idx="7985">
                  <c:v>1</c:v>
                </c:pt>
                <c:pt idx="7986">
                  <c:v>1</c:v>
                </c:pt>
                <c:pt idx="7987">
                  <c:v>1</c:v>
                </c:pt>
                <c:pt idx="7988">
                  <c:v>1</c:v>
                </c:pt>
                <c:pt idx="7989">
                  <c:v>1</c:v>
                </c:pt>
                <c:pt idx="7990">
                  <c:v>1</c:v>
                </c:pt>
                <c:pt idx="7991">
                  <c:v>1</c:v>
                </c:pt>
                <c:pt idx="7992">
                  <c:v>1</c:v>
                </c:pt>
                <c:pt idx="7993">
                  <c:v>1</c:v>
                </c:pt>
                <c:pt idx="7994">
                  <c:v>1</c:v>
                </c:pt>
                <c:pt idx="7995">
                  <c:v>1</c:v>
                </c:pt>
                <c:pt idx="7996">
                  <c:v>1</c:v>
                </c:pt>
                <c:pt idx="7997">
                  <c:v>1</c:v>
                </c:pt>
                <c:pt idx="7998">
                  <c:v>1</c:v>
                </c:pt>
                <c:pt idx="7999">
                  <c:v>1</c:v>
                </c:pt>
                <c:pt idx="8000">
                  <c:v>1</c:v>
                </c:pt>
                <c:pt idx="8001">
                  <c:v>1</c:v>
                </c:pt>
                <c:pt idx="8002">
                  <c:v>1</c:v>
                </c:pt>
                <c:pt idx="8003">
                  <c:v>1</c:v>
                </c:pt>
                <c:pt idx="8004">
                  <c:v>1</c:v>
                </c:pt>
                <c:pt idx="8005">
                  <c:v>1</c:v>
                </c:pt>
                <c:pt idx="8006">
                  <c:v>1</c:v>
                </c:pt>
                <c:pt idx="8007">
                  <c:v>1</c:v>
                </c:pt>
                <c:pt idx="8008">
                  <c:v>1</c:v>
                </c:pt>
                <c:pt idx="8009">
                  <c:v>1</c:v>
                </c:pt>
                <c:pt idx="8010">
                  <c:v>1</c:v>
                </c:pt>
                <c:pt idx="8011">
                  <c:v>1</c:v>
                </c:pt>
                <c:pt idx="8012">
                  <c:v>1</c:v>
                </c:pt>
                <c:pt idx="8013">
                  <c:v>1</c:v>
                </c:pt>
                <c:pt idx="8014">
                  <c:v>1</c:v>
                </c:pt>
                <c:pt idx="8015">
                  <c:v>1</c:v>
                </c:pt>
                <c:pt idx="8016">
                  <c:v>1</c:v>
                </c:pt>
                <c:pt idx="8017">
                  <c:v>1</c:v>
                </c:pt>
                <c:pt idx="8018">
                  <c:v>1</c:v>
                </c:pt>
                <c:pt idx="8019">
                  <c:v>1</c:v>
                </c:pt>
                <c:pt idx="8020">
                  <c:v>1</c:v>
                </c:pt>
                <c:pt idx="8021">
                  <c:v>1</c:v>
                </c:pt>
                <c:pt idx="8022">
                  <c:v>1</c:v>
                </c:pt>
                <c:pt idx="8023">
                  <c:v>1</c:v>
                </c:pt>
                <c:pt idx="8024">
                  <c:v>1</c:v>
                </c:pt>
                <c:pt idx="8025">
                  <c:v>1</c:v>
                </c:pt>
                <c:pt idx="8026">
                  <c:v>1</c:v>
                </c:pt>
                <c:pt idx="8027">
                  <c:v>1</c:v>
                </c:pt>
                <c:pt idx="8028">
                  <c:v>1</c:v>
                </c:pt>
                <c:pt idx="8029">
                  <c:v>1</c:v>
                </c:pt>
                <c:pt idx="8030">
                  <c:v>1</c:v>
                </c:pt>
                <c:pt idx="8031">
                  <c:v>1</c:v>
                </c:pt>
                <c:pt idx="8032">
                  <c:v>1</c:v>
                </c:pt>
                <c:pt idx="8033">
                  <c:v>1</c:v>
                </c:pt>
                <c:pt idx="8034">
                  <c:v>1</c:v>
                </c:pt>
                <c:pt idx="8035">
                  <c:v>1</c:v>
                </c:pt>
                <c:pt idx="8036">
                  <c:v>1</c:v>
                </c:pt>
                <c:pt idx="8037">
                  <c:v>1</c:v>
                </c:pt>
                <c:pt idx="8038">
                  <c:v>1</c:v>
                </c:pt>
                <c:pt idx="8039">
                  <c:v>1</c:v>
                </c:pt>
                <c:pt idx="8040">
                  <c:v>1</c:v>
                </c:pt>
                <c:pt idx="8041">
                  <c:v>1</c:v>
                </c:pt>
                <c:pt idx="8042">
                  <c:v>1</c:v>
                </c:pt>
                <c:pt idx="8043">
                  <c:v>1</c:v>
                </c:pt>
                <c:pt idx="8044">
                  <c:v>1</c:v>
                </c:pt>
                <c:pt idx="8045">
                  <c:v>1</c:v>
                </c:pt>
                <c:pt idx="8046">
                  <c:v>1</c:v>
                </c:pt>
                <c:pt idx="8047">
                  <c:v>1</c:v>
                </c:pt>
                <c:pt idx="8048">
                  <c:v>1</c:v>
                </c:pt>
                <c:pt idx="8049">
                  <c:v>1</c:v>
                </c:pt>
                <c:pt idx="8050">
                  <c:v>1</c:v>
                </c:pt>
                <c:pt idx="8051">
                  <c:v>1</c:v>
                </c:pt>
                <c:pt idx="8052">
                  <c:v>1</c:v>
                </c:pt>
                <c:pt idx="8053">
                  <c:v>1</c:v>
                </c:pt>
                <c:pt idx="8054">
                  <c:v>1</c:v>
                </c:pt>
                <c:pt idx="8055">
                  <c:v>1</c:v>
                </c:pt>
                <c:pt idx="8056">
                  <c:v>1</c:v>
                </c:pt>
                <c:pt idx="8057">
                  <c:v>1</c:v>
                </c:pt>
                <c:pt idx="8058">
                  <c:v>1</c:v>
                </c:pt>
                <c:pt idx="8059">
                  <c:v>1</c:v>
                </c:pt>
                <c:pt idx="8060">
                  <c:v>1</c:v>
                </c:pt>
                <c:pt idx="8061">
                  <c:v>1</c:v>
                </c:pt>
                <c:pt idx="8062">
                  <c:v>1</c:v>
                </c:pt>
                <c:pt idx="8063">
                  <c:v>1</c:v>
                </c:pt>
                <c:pt idx="8064">
                  <c:v>1</c:v>
                </c:pt>
                <c:pt idx="8065">
                  <c:v>1</c:v>
                </c:pt>
                <c:pt idx="8066">
                  <c:v>1</c:v>
                </c:pt>
                <c:pt idx="8067">
                  <c:v>1</c:v>
                </c:pt>
                <c:pt idx="8068">
                  <c:v>1</c:v>
                </c:pt>
                <c:pt idx="8069">
                  <c:v>1</c:v>
                </c:pt>
                <c:pt idx="8070">
                  <c:v>1</c:v>
                </c:pt>
                <c:pt idx="8071">
                  <c:v>1</c:v>
                </c:pt>
                <c:pt idx="8072">
                  <c:v>1</c:v>
                </c:pt>
                <c:pt idx="8073">
                  <c:v>1</c:v>
                </c:pt>
                <c:pt idx="8074">
                  <c:v>1</c:v>
                </c:pt>
                <c:pt idx="8075">
                  <c:v>1</c:v>
                </c:pt>
                <c:pt idx="8076">
                  <c:v>1</c:v>
                </c:pt>
                <c:pt idx="8077">
                  <c:v>1</c:v>
                </c:pt>
                <c:pt idx="8078">
                  <c:v>1</c:v>
                </c:pt>
                <c:pt idx="8079">
                  <c:v>1</c:v>
                </c:pt>
                <c:pt idx="8080">
                  <c:v>1</c:v>
                </c:pt>
                <c:pt idx="8081">
                  <c:v>1</c:v>
                </c:pt>
                <c:pt idx="8082">
                  <c:v>1</c:v>
                </c:pt>
                <c:pt idx="8083">
                  <c:v>1</c:v>
                </c:pt>
                <c:pt idx="8084">
                  <c:v>1</c:v>
                </c:pt>
                <c:pt idx="8085">
                  <c:v>1</c:v>
                </c:pt>
                <c:pt idx="8086">
                  <c:v>1</c:v>
                </c:pt>
                <c:pt idx="8087">
                  <c:v>1</c:v>
                </c:pt>
                <c:pt idx="8088">
                  <c:v>1</c:v>
                </c:pt>
                <c:pt idx="8089">
                  <c:v>1</c:v>
                </c:pt>
                <c:pt idx="8090">
                  <c:v>1</c:v>
                </c:pt>
                <c:pt idx="8091">
                  <c:v>1</c:v>
                </c:pt>
                <c:pt idx="8092">
                  <c:v>1</c:v>
                </c:pt>
                <c:pt idx="8093">
                  <c:v>1</c:v>
                </c:pt>
                <c:pt idx="8094">
                  <c:v>1</c:v>
                </c:pt>
                <c:pt idx="8095">
                  <c:v>1</c:v>
                </c:pt>
                <c:pt idx="8096">
                  <c:v>1</c:v>
                </c:pt>
                <c:pt idx="8097">
                  <c:v>1</c:v>
                </c:pt>
                <c:pt idx="8098">
                  <c:v>1</c:v>
                </c:pt>
                <c:pt idx="8099">
                  <c:v>1</c:v>
                </c:pt>
                <c:pt idx="8100">
                  <c:v>1</c:v>
                </c:pt>
                <c:pt idx="8101">
                  <c:v>1</c:v>
                </c:pt>
                <c:pt idx="8102">
                  <c:v>1</c:v>
                </c:pt>
                <c:pt idx="8103">
                  <c:v>1</c:v>
                </c:pt>
                <c:pt idx="8104">
                  <c:v>1</c:v>
                </c:pt>
                <c:pt idx="8105">
                  <c:v>1</c:v>
                </c:pt>
                <c:pt idx="8106">
                  <c:v>1</c:v>
                </c:pt>
                <c:pt idx="8107">
                  <c:v>1</c:v>
                </c:pt>
                <c:pt idx="8108">
                  <c:v>1</c:v>
                </c:pt>
                <c:pt idx="8109">
                  <c:v>1</c:v>
                </c:pt>
                <c:pt idx="8110">
                  <c:v>1</c:v>
                </c:pt>
                <c:pt idx="8111">
                  <c:v>1</c:v>
                </c:pt>
                <c:pt idx="8112">
                  <c:v>1</c:v>
                </c:pt>
                <c:pt idx="8113">
                  <c:v>1</c:v>
                </c:pt>
                <c:pt idx="8114">
                  <c:v>1</c:v>
                </c:pt>
                <c:pt idx="8115">
                  <c:v>1</c:v>
                </c:pt>
                <c:pt idx="8116">
                  <c:v>1</c:v>
                </c:pt>
                <c:pt idx="8117">
                  <c:v>1</c:v>
                </c:pt>
                <c:pt idx="8118">
                  <c:v>1</c:v>
                </c:pt>
                <c:pt idx="8119">
                  <c:v>1</c:v>
                </c:pt>
                <c:pt idx="8120">
                  <c:v>1</c:v>
                </c:pt>
                <c:pt idx="8121">
                  <c:v>1</c:v>
                </c:pt>
                <c:pt idx="8122">
                  <c:v>1</c:v>
                </c:pt>
                <c:pt idx="8123">
                  <c:v>1</c:v>
                </c:pt>
                <c:pt idx="8124">
                  <c:v>1</c:v>
                </c:pt>
                <c:pt idx="8125">
                  <c:v>1</c:v>
                </c:pt>
                <c:pt idx="8126">
                  <c:v>1</c:v>
                </c:pt>
                <c:pt idx="8127">
                  <c:v>1</c:v>
                </c:pt>
                <c:pt idx="8128">
                  <c:v>1</c:v>
                </c:pt>
                <c:pt idx="8129">
                  <c:v>1</c:v>
                </c:pt>
                <c:pt idx="8130">
                  <c:v>1</c:v>
                </c:pt>
                <c:pt idx="8131">
                  <c:v>1</c:v>
                </c:pt>
                <c:pt idx="8132">
                  <c:v>1</c:v>
                </c:pt>
                <c:pt idx="8133">
                  <c:v>1</c:v>
                </c:pt>
                <c:pt idx="8134">
                  <c:v>1</c:v>
                </c:pt>
                <c:pt idx="8135">
                  <c:v>1</c:v>
                </c:pt>
                <c:pt idx="8136">
                  <c:v>1</c:v>
                </c:pt>
                <c:pt idx="8137">
                  <c:v>1</c:v>
                </c:pt>
                <c:pt idx="8138">
                  <c:v>1</c:v>
                </c:pt>
                <c:pt idx="8139">
                  <c:v>1</c:v>
                </c:pt>
                <c:pt idx="8140">
                  <c:v>1</c:v>
                </c:pt>
                <c:pt idx="8141">
                  <c:v>1</c:v>
                </c:pt>
                <c:pt idx="8142">
                  <c:v>1</c:v>
                </c:pt>
                <c:pt idx="8143">
                  <c:v>1</c:v>
                </c:pt>
                <c:pt idx="8144">
                  <c:v>1</c:v>
                </c:pt>
                <c:pt idx="8145">
                  <c:v>1</c:v>
                </c:pt>
                <c:pt idx="8146">
                  <c:v>1</c:v>
                </c:pt>
                <c:pt idx="8147">
                  <c:v>1</c:v>
                </c:pt>
                <c:pt idx="8148">
                  <c:v>1</c:v>
                </c:pt>
                <c:pt idx="8149">
                  <c:v>1</c:v>
                </c:pt>
                <c:pt idx="8150">
                  <c:v>1</c:v>
                </c:pt>
                <c:pt idx="8151">
                  <c:v>1</c:v>
                </c:pt>
                <c:pt idx="8152">
                  <c:v>1</c:v>
                </c:pt>
                <c:pt idx="8153">
                  <c:v>1</c:v>
                </c:pt>
                <c:pt idx="8154">
                  <c:v>1</c:v>
                </c:pt>
                <c:pt idx="8155">
                  <c:v>1</c:v>
                </c:pt>
                <c:pt idx="8156">
                  <c:v>1</c:v>
                </c:pt>
                <c:pt idx="8157">
                  <c:v>1</c:v>
                </c:pt>
                <c:pt idx="8158">
                  <c:v>1</c:v>
                </c:pt>
                <c:pt idx="8159">
                  <c:v>1</c:v>
                </c:pt>
                <c:pt idx="8160">
                  <c:v>1</c:v>
                </c:pt>
                <c:pt idx="8161">
                  <c:v>1</c:v>
                </c:pt>
                <c:pt idx="8162">
                  <c:v>1</c:v>
                </c:pt>
                <c:pt idx="8163">
                  <c:v>1</c:v>
                </c:pt>
                <c:pt idx="8164">
                  <c:v>1</c:v>
                </c:pt>
                <c:pt idx="8165">
                  <c:v>1</c:v>
                </c:pt>
                <c:pt idx="8166">
                  <c:v>1</c:v>
                </c:pt>
                <c:pt idx="8167">
                  <c:v>1</c:v>
                </c:pt>
                <c:pt idx="8168">
                  <c:v>1</c:v>
                </c:pt>
                <c:pt idx="8169">
                  <c:v>1</c:v>
                </c:pt>
                <c:pt idx="8170">
                  <c:v>1</c:v>
                </c:pt>
                <c:pt idx="8171">
                  <c:v>1</c:v>
                </c:pt>
                <c:pt idx="8172">
                  <c:v>1</c:v>
                </c:pt>
                <c:pt idx="8173">
                  <c:v>1</c:v>
                </c:pt>
                <c:pt idx="8174">
                  <c:v>1</c:v>
                </c:pt>
                <c:pt idx="8175">
                  <c:v>1</c:v>
                </c:pt>
                <c:pt idx="8176">
                  <c:v>1</c:v>
                </c:pt>
                <c:pt idx="8177">
                  <c:v>1</c:v>
                </c:pt>
                <c:pt idx="8178">
                  <c:v>1</c:v>
                </c:pt>
                <c:pt idx="8179">
                  <c:v>1</c:v>
                </c:pt>
                <c:pt idx="8180">
                  <c:v>1</c:v>
                </c:pt>
                <c:pt idx="8181">
                  <c:v>1</c:v>
                </c:pt>
                <c:pt idx="8182">
                  <c:v>1</c:v>
                </c:pt>
                <c:pt idx="8183">
                  <c:v>1</c:v>
                </c:pt>
                <c:pt idx="8184">
                  <c:v>1</c:v>
                </c:pt>
                <c:pt idx="8185">
                  <c:v>1</c:v>
                </c:pt>
                <c:pt idx="8186">
                  <c:v>1</c:v>
                </c:pt>
                <c:pt idx="8187">
                  <c:v>1</c:v>
                </c:pt>
                <c:pt idx="8188">
                  <c:v>1</c:v>
                </c:pt>
                <c:pt idx="8189">
                  <c:v>1</c:v>
                </c:pt>
                <c:pt idx="8190">
                  <c:v>1</c:v>
                </c:pt>
                <c:pt idx="8191">
                  <c:v>1</c:v>
                </c:pt>
                <c:pt idx="8192">
                  <c:v>1</c:v>
                </c:pt>
                <c:pt idx="8193">
                  <c:v>1</c:v>
                </c:pt>
                <c:pt idx="8194">
                  <c:v>1</c:v>
                </c:pt>
                <c:pt idx="8195">
                  <c:v>1</c:v>
                </c:pt>
                <c:pt idx="8196">
                  <c:v>1</c:v>
                </c:pt>
                <c:pt idx="8197">
                  <c:v>1</c:v>
                </c:pt>
                <c:pt idx="8198">
                  <c:v>1</c:v>
                </c:pt>
                <c:pt idx="8199">
                  <c:v>1</c:v>
                </c:pt>
                <c:pt idx="8200">
                  <c:v>1</c:v>
                </c:pt>
                <c:pt idx="8201">
                  <c:v>1</c:v>
                </c:pt>
                <c:pt idx="8202">
                  <c:v>1</c:v>
                </c:pt>
                <c:pt idx="8203">
                  <c:v>1</c:v>
                </c:pt>
                <c:pt idx="8204">
                  <c:v>1</c:v>
                </c:pt>
                <c:pt idx="8205">
                  <c:v>1</c:v>
                </c:pt>
                <c:pt idx="8206">
                  <c:v>1</c:v>
                </c:pt>
                <c:pt idx="8207">
                  <c:v>1</c:v>
                </c:pt>
                <c:pt idx="8208">
                  <c:v>1</c:v>
                </c:pt>
                <c:pt idx="8209">
                  <c:v>1</c:v>
                </c:pt>
                <c:pt idx="8210">
                  <c:v>1</c:v>
                </c:pt>
                <c:pt idx="8211">
                  <c:v>1</c:v>
                </c:pt>
                <c:pt idx="8212">
                  <c:v>1</c:v>
                </c:pt>
                <c:pt idx="8213">
                  <c:v>1</c:v>
                </c:pt>
                <c:pt idx="8214">
                  <c:v>1</c:v>
                </c:pt>
                <c:pt idx="8215">
                  <c:v>1</c:v>
                </c:pt>
                <c:pt idx="8216">
                  <c:v>1</c:v>
                </c:pt>
                <c:pt idx="8217">
                  <c:v>1</c:v>
                </c:pt>
                <c:pt idx="8218">
                  <c:v>1</c:v>
                </c:pt>
                <c:pt idx="8219">
                  <c:v>1</c:v>
                </c:pt>
                <c:pt idx="8220">
                  <c:v>1</c:v>
                </c:pt>
                <c:pt idx="8221">
                  <c:v>1</c:v>
                </c:pt>
                <c:pt idx="8222">
                  <c:v>1</c:v>
                </c:pt>
                <c:pt idx="8223">
                  <c:v>1</c:v>
                </c:pt>
                <c:pt idx="8224">
                  <c:v>1</c:v>
                </c:pt>
                <c:pt idx="8225">
                  <c:v>1</c:v>
                </c:pt>
                <c:pt idx="8226">
                  <c:v>1</c:v>
                </c:pt>
                <c:pt idx="8227">
                  <c:v>1</c:v>
                </c:pt>
                <c:pt idx="8228">
                  <c:v>1</c:v>
                </c:pt>
                <c:pt idx="8229">
                  <c:v>1</c:v>
                </c:pt>
                <c:pt idx="8230">
                  <c:v>1</c:v>
                </c:pt>
                <c:pt idx="8231">
                  <c:v>1</c:v>
                </c:pt>
                <c:pt idx="8232">
                  <c:v>1</c:v>
                </c:pt>
                <c:pt idx="8233">
                  <c:v>1</c:v>
                </c:pt>
                <c:pt idx="8234">
                  <c:v>1</c:v>
                </c:pt>
                <c:pt idx="8235">
                  <c:v>1</c:v>
                </c:pt>
                <c:pt idx="8236">
                  <c:v>1</c:v>
                </c:pt>
                <c:pt idx="8237">
                  <c:v>1</c:v>
                </c:pt>
                <c:pt idx="8238">
                  <c:v>1</c:v>
                </c:pt>
                <c:pt idx="8239">
                  <c:v>1</c:v>
                </c:pt>
                <c:pt idx="8240">
                  <c:v>1</c:v>
                </c:pt>
                <c:pt idx="8241">
                  <c:v>1</c:v>
                </c:pt>
                <c:pt idx="8242">
                  <c:v>1</c:v>
                </c:pt>
                <c:pt idx="8243">
                  <c:v>1</c:v>
                </c:pt>
                <c:pt idx="8244">
                  <c:v>1</c:v>
                </c:pt>
                <c:pt idx="8245">
                  <c:v>1</c:v>
                </c:pt>
                <c:pt idx="8246">
                  <c:v>1</c:v>
                </c:pt>
                <c:pt idx="8247">
                  <c:v>1</c:v>
                </c:pt>
                <c:pt idx="8248">
                  <c:v>1</c:v>
                </c:pt>
                <c:pt idx="8249">
                  <c:v>1</c:v>
                </c:pt>
                <c:pt idx="8250">
                  <c:v>1</c:v>
                </c:pt>
                <c:pt idx="8251">
                  <c:v>1</c:v>
                </c:pt>
                <c:pt idx="8252">
                  <c:v>1</c:v>
                </c:pt>
                <c:pt idx="8253">
                  <c:v>1</c:v>
                </c:pt>
                <c:pt idx="8254">
                  <c:v>1</c:v>
                </c:pt>
                <c:pt idx="8255">
                  <c:v>1</c:v>
                </c:pt>
                <c:pt idx="8256">
                  <c:v>1</c:v>
                </c:pt>
                <c:pt idx="8257">
                  <c:v>1</c:v>
                </c:pt>
                <c:pt idx="8258">
                  <c:v>1</c:v>
                </c:pt>
                <c:pt idx="8259">
                  <c:v>1</c:v>
                </c:pt>
                <c:pt idx="8260">
                  <c:v>1</c:v>
                </c:pt>
                <c:pt idx="8261">
                  <c:v>1</c:v>
                </c:pt>
                <c:pt idx="8262">
                  <c:v>1</c:v>
                </c:pt>
                <c:pt idx="8263">
                  <c:v>1</c:v>
                </c:pt>
                <c:pt idx="8264">
                  <c:v>1</c:v>
                </c:pt>
                <c:pt idx="8265">
                  <c:v>0</c:v>
                </c:pt>
                <c:pt idx="8266">
                  <c:v>0</c:v>
                </c:pt>
                <c:pt idx="8267">
                  <c:v>0</c:v>
                </c:pt>
                <c:pt idx="8268">
                  <c:v>0</c:v>
                </c:pt>
                <c:pt idx="8269">
                  <c:v>0</c:v>
                </c:pt>
                <c:pt idx="8270">
                  <c:v>0</c:v>
                </c:pt>
                <c:pt idx="8271">
                  <c:v>0</c:v>
                </c:pt>
                <c:pt idx="8272">
                  <c:v>0</c:v>
                </c:pt>
                <c:pt idx="8273">
                  <c:v>0</c:v>
                </c:pt>
                <c:pt idx="8274">
                  <c:v>0</c:v>
                </c:pt>
                <c:pt idx="8275">
                  <c:v>0</c:v>
                </c:pt>
                <c:pt idx="8276">
                  <c:v>0</c:v>
                </c:pt>
                <c:pt idx="8277">
                  <c:v>0</c:v>
                </c:pt>
                <c:pt idx="8278">
                  <c:v>0</c:v>
                </c:pt>
                <c:pt idx="8279">
                  <c:v>0</c:v>
                </c:pt>
                <c:pt idx="8280">
                  <c:v>0</c:v>
                </c:pt>
                <c:pt idx="8281">
                  <c:v>0</c:v>
                </c:pt>
                <c:pt idx="8282">
                  <c:v>0</c:v>
                </c:pt>
                <c:pt idx="8283">
                  <c:v>0</c:v>
                </c:pt>
                <c:pt idx="8284">
                  <c:v>0</c:v>
                </c:pt>
                <c:pt idx="8285">
                  <c:v>0</c:v>
                </c:pt>
                <c:pt idx="8286">
                  <c:v>0</c:v>
                </c:pt>
                <c:pt idx="8287">
                  <c:v>0</c:v>
                </c:pt>
                <c:pt idx="8288">
                  <c:v>0</c:v>
                </c:pt>
                <c:pt idx="8289">
                  <c:v>0</c:v>
                </c:pt>
                <c:pt idx="8290">
                  <c:v>0</c:v>
                </c:pt>
                <c:pt idx="8291">
                  <c:v>0</c:v>
                </c:pt>
                <c:pt idx="8292">
                  <c:v>0</c:v>
                </c:pt>
                <c:pt idx="8293">
                  <c:v>0</c:v>
                </c:pt>
                <c:pt idx="8294">
                  <c:v>0</c:v>
                </c:pt>
                <c:pt idx="8295">
                  <c:v>0</c:v>
                </c:pt>
                <c:pt idx="8296">
                  <c:v>0</c:v>
                </c:pt>
                <c:pt idx="8297">
                  <c:v>0</c:v>
                </c:pt>
                <c:pt idx="8298">
                  <c:v>0</c:v>
                </c:pt>
                <c:pt idx="8299">
                  <c:v>0</c:v>
                </c:pt>
                <c:pt idx="8300">
                  <c:v>0</c:v>
                </c:pt>
                <c:pt idx="8301">
                  <c:v>0</c:v>
                </c:pt>
                <c:pt idx="8302">
                  <c:v>0</c:v>
                </c:pt>
                <c:pt idx="8303">
                  <c:v>0</c:v>
                </c:pt>
                <c:pt idx="8304">
                  <c:v>0</c:v>
                </c:pt>
                <c:pt idx="8305">
                  <c:v>0</c:v>
                </c:pt>
                <c:pt idx="8306">
                  <c:v>0</c:v>
                </c:pt>
                <c:pt idx="8307">
                  <c:v>0</c:v>
                </c:pt>
                <c:pt idx="8308">
                  <c:v>0</c:v>
                </c:pt>
                <c:pt idx="8309">
                  <c:v>0</c:v>
                </c:pt>
                <c:pt idx="8310">
                  <c:v>0</c:v>
                </c:pt>
                <c:pt idx="8311">
                  <c:v>0</c:v>
                </c:pt>
                <c:pt idx="8312">
                  <c:v>0</c:v>
                </c:pt>
                <c:pt idx="8313">
                  <c:v>0</c:v>
                </c:pt>
                <c:pt idx="8314">
                  <c:v>0</c:v>
                </c:pt>
                <c:pt idx="8315">
                  <c:v>0</c:v>
                </c:pt>
                <c:pt idx="8316">
                  <c:v>0</c:v>
                </c:pt>
                <c:pt idx="8317">
                  <c:v>0</c:v>
                </c:pt>
                <c:pt idx="8318">
                  <c:v>0</c:v>
                </c:pt>
                <c:pt idx="8319">
                  <c:v>0</c:v>
                </c:pt>
                <c:pt idx="8320">
                  <c:v>0</c:v>
                </c:pt>
                <c:pt idx="8321">
                  <c:v>0</c:v>
                </c:pt>
                <c:pt idx="8322">
                  <c:v>0</c:v>
                </c:pt>
                <c:pt idx="8323">
                  <c:v>0</c:v>
                </c:pt>
                <c:pt idx="8324">
                  <c:v>0</c:v>
                </c:pt>
                <c:pt idx="8325">
                  <c:v>0</c:v>
                </c:pt>
                <c:pt idx="8326">
                  <c:v>0</c:v>
                </c:pt>
                <c:pt idx="8327">
                  <c:v>0</c:v>
                </c:pt>
                <c:pt idx="8328">
                  <c:v>0</c:v>
                </c:pt>
                <c:pt idx="8329">
                  <c:v>0</c:v>
                </c:pt>
                <c:pt idx="8330">
                  <c:v>0</c:v>
                </c:pt>
                <c:pt idx="8331">
                  <c:v>0</c:v>
                </c:pt>
                <c:pt idx="8332">
                  <c:v>0</c:v>
                </c:pt>
                <c:pt idx="8333">
                  <c:v>0</c:v>
                </c:pt>
                <c:pt idx="8334">
                  <c:v>0</c:v>
                </c:pt>
                <c:pt idx="8335">
                  <c:v>0</c:v>
                </c:pt>
                <c:pt idx="8336">
                  <c:v>0</c:v>
                </c:pt>
                <c:pt idx="8337">
                  <c:v>0</c:v>
                </c:pt>
                <c:pt idx="8338">
                  <c:v>0</c:v>
                </c:pt>
                <c:pt idx="8339">
                  <c:v>0</c:v>
                </c:pt>
                <c:pt idx="8340">
                  <c:v>0</c:v>
                </c:pt>
                <c:pt idx="8341">
                  <c:v>0</c:v>
                </c:pt>
                <c:pt idx="8342">
                  <c:v>0</c:v>
                </c:pt>
                <c:pt idx="8343">
                  <c:v>0</c:v>
                </c:pt>
                <c:pt idx="8344">
                  <c:v>0</c:v>
                </c:pt>
                <c:pt idx="8345">
                  <c:v>0</c:v>
                </c:pt>
                <c:pt idx="8346">
                  <c:v>0</c:v>
                </c:pt>
                <c:pt idx="8347">
                  <c:v>0</c:v>
                </c:pt>
                <c:pt idx="8348">
                  <c:v>0</c:v>
                </c:pt>
                <c:pt idx="8349">
                  <c:v>0</c:v>
                </c:pt>
                <c:pt idx="8350">
                  <c:v>0</c:v>
                </c:pt>
                <c:pt idx="8351">
                  <c:v>0</c:v>
                </c:pt>
                <c:pt idx="8352">
                  <c:v>0</c:v>
                </c:pt>
                <c:pt idx="8353">
                  <c:v>0</c:v>
                </c:pt>
                <c:pt idx="8354">
                  <c:v>0</c:v>
                </c:pt>
                <c:pt idx="8355">
                  <c:v>0</c:v>
                </c:pt>
                <c:pt idx="8356">
                  <c:v>0</c:v>
                </c:pt>
                <c:pt idx="8357">
                  <c:v>0</c:v>
                </c:pt>
                <c:pt idx="8358">
                  <c:v>0</c:v>
                </c:pt>
                <c:pt idx="8359">
                  <c:v>0</c:v>
                </c:pt>
                <c:pt idx="8360">
                  <c:v>0</c:v>
                </c:pt>
                <c:pt idx="8361">
                  <c:v>0</c:v>
                </c:pt>
                <c:pt idx="8362">
                  <c:v>0</c:v>
                </c:pt>
                <c:pt idx="8363">
                  <c:v>0</c:v>
                </c:pt>
                <c:pt idx="8364">
                  <c:v>0</c:v>
                </c:pt>
                <c:pt idx="8365">
                  <c:v>0</c:v>
                </c:pt>
                <c:pt idx="8366">
                  <c:v>0</c:v>
                </c:pt>
                <c:pt idx="8367">
                  <c:v>0</c:v>
                </c:pt>
                <c:pt idx="8368">
                  <c:v>0</c:v>
                </c:pt>
                <c:pt idx="8369">
                  <c:v>0</c:v>
                </c:pt>
                <c:pt idx="8370">
                  <c:v>0</c:v>
                </c:pt>
                <c:pt idx="8371">
                  <c:v>0</c:v>
                </c:pt>
                <c:pt idx="8372">
                  <c:v>0</c:v>
                </c:pt>
                <c:pt idx="8373">
                  <c:v>0</c:v>
                </c:pt>
                <c:pt idx="8374">
                  <c:v>0</c:v>
                </c:pt>
                <c:pt idx="8375">
                  <c:v>0</c:v>
                </c:pt>
                <c:pt idx="8376">
                  <c:v>0</c:v>
                </c:pt>
                <c:pt idx="8377">
                  <c:v>0</c:v>
                </c:pt>
                <c:pt idx="8378">
                  <c:v>0</c:v>
                </c:pt>
                <c:pt idx="8379">
                  <c:v>0</c:v>
                </c:pt>
                <c:pt idx="8380">
                  <c:v>0</c:v>
                </c:pt>
                <c:pt idx="8381">
                  <c:v>0</c:v>
                </c:pt>
                <c:pt idx="8382">
                  <c:v>0</c:v>
                </c:pt>
                <c:pt idx="8383">
                  <c:v>0</c:v>
                </c:pt>
                <c:pt idx="8384">
                  <c:v>0</c:v>
                </c:pt>
                <c:pt idx="8385">
                  <c:v>0</c:v>
                </c:pt>
                <c:pt idx="8386">
                  <c:v>0</c:v>
                </c:pt>
                <c:pt idx="8387">
                  <c:v>0</c:v>
                </c:pt>
                <c:pt idx="8388">
                  <c:v>0</c:v>
                </c:pt>
                <c:pt idx="8389">
                  <c:v>0</c:v>
                </c:pt>
                <c:pt idx="8390">
                  <c:v>0</c:v>
                </c:pt>
                <c:pt idx="8391">
                  <c:v>0</c:v>
                </c:pt>
                <c:pt idx="8392">
                  <c:v>0</c:v>
                </c:pt>
                <c:pt idx="8393">
                  <c:v>0</c:v>
                </c:pt>
                <c:pt idx="8394">
                  <c:v>0</c:v>
                </c:pt>
                <c:pt idx="8395">
                  <c:v>0</c:v>
                </c:pt>
                <c:pt idx="8396">
                  <c:v>0</c:v>
                </c:pt>
                <c:pt idx="8397">
                  <c:v>0</c:v>
                </c:pt>
                <c:pt idx="8398">
                  <c:v>0</c:v>
                </c:pt>
                <c:pt idx="8399">
                  <c:v>0</c:v>
                </c:pt>
                <c:pt idx="8400">
                  <c:v>0</c:v>
                </c:pt>
                <c:pt idx="8401">
                  <c:v>0</c:v>
                </c:pt>
                <c:pt idx="8402">
                  <c:v>0</c:v>
                </c:pt>
                <c:pt idx="8403">
                  <c:v>0</c:v>
                </c:pt>
                <c:pt idx="8404">
                  <c:v>0</c:v>
                </c:pt>
                <c:pt idx="8405">
                  <c:v>0</c:v>
                </c:pt>
                <c:pt idx="8406">
                  <c:v>0</c:v>
                </c:pt>
                <c:pt idx="8407">
                  <c:v>0</c:v>
                </c:pt>
                <c:pt idx="8408">
                  <c:v>0</c:v>
                </c:pt>
                <c:pt idx="8409">
                  <c:v>0</c:v>
                </c:pt>
                <c:pt idx="8410">
                  <c:v>0</c:v>
                </c:pt>
                <c:pt idx="8411">
                  <c:v>0</c:v>
                </c:pt>
                <c:pt idx="8412">
                  <c:v>0</c:v>
                </c:pt>
                <c:pt idx="8413">
                  <c:v>0</c:v>
                </c:pt>
                <c:pt idx="8414">
                  <c:v>0</c:v>
                </c:pt>
                <c:pt idx="8415">
                  <c:v>0</c:v>
                </c:pt>
                <c:pt idx="8416">
                  <c:v>0</c:v>
                </c:pt>
                <c:pt idx="8417">
                  <c:v>0</c:v>
                </c:pt>
                <c:pt idx="8418">
                  <c:v>0</c:v>
                </c:pt>
                <c:pt idx="8419">
                  <c:v>0</c:v>
                </c:pt>
                <c:pt idx="8420">
                  <c:v>0</c:v>
                </c:pt>
                <c:pt idx="8421">
                  <c:v>0</c:v>
                </c:pt>
                <c:pt idx="8422">
                  <c:v>0</c:v>
                </c:pt>
                <c:pt idx="8423">
                  <c:v>0</c:v>
                </c:pt>
                <c:pt idx="8424">
                  <c:v>0</c:v>
                </c:pt>
                <c:pt idx="8425">
                  <c:v>0</c:v>
                </c:pt>
                <c:pt idx="8426">
                  <c:v>0</c:v>
                </c:pt>
                <c:pt idx="8427">
                  <c:v>0</c:v>
                </c:pt>
                <c:pt idx="8428">
                  <c:v>0</c:v>
                </c:pt>
                <c:pt idx="8429">
                  <c:v>0</c:v>
                </c:pt>
                <c:pt idx="8430">
                  <c:v>0</c:v>
                </c:pt>
                <c:pt idx="8431">
                  <c:v>0</c:v>
                </c:pt>
                <c:pt idx="8432">
                  <c:v>0</c:v>
                </c:pt>
                <c:pt idx="8433">
                  <c:v>0</c:v>
                </c:pt>
                <c:pt idx="8434">
                  <c:v>0</c:v>
                </c:pt>
                <c:pt idx="8435">
                  <c:v>0</c:v>
                </c:pt>
                <c:pt idx="8436">
                  <c:v>0</c:v>
                </c:pt>
                <c:pt idx="8437">
                  <c:v>0</c:v>
                </c:pt>
                <c:pt idx="8438">
                  <c:v>0</c:v>
                </c:pt>
                <c:pt idx="8439">
                  <c:v>0</c:v>
                </c:pt>
                <c:pt idx="8440">
                  <c:v>0</c:v>
                </c:pt>
                <c:pt idx="8441">
                  <c:v>0</c:v>
                </c:pt>
                <c:pt idx="8442">
                  <c:v>0</c:v>
                </c:pt>
                <c:pt idx="8443">
                  <c:v>0</c:v>
                </c:pt>
                <c:pt idx="8444">
                  <c:v>0</c:v>
                </c:pt>
                <c:pt idx="8445">
                  <c:v>0</c:v>
                </c:pt>
                <c:pt idx="8446">
                  <c:v>0</c:v>
                </c:pt>
                <c:pt idx="8447">
                  <c:v>0</c:v>
                </c:pt>
                <c:pt idx="8448">
                  <c:v>0</c:v>
                </c:pt>
                <c:pt idx="8449">
                  <c:v>0</c:v>
                </c:pt>
                <c:pt idx="8450">
                  <c:v>0</c:v>
                </c:pt>
                <c:pt idx="8451">
                  <c:v>0</c:v>
                </c:pt>
                <c:pt idx="8452">
                  <c:v>0</c:v>
                </c:pt>
                <c:pt idx="8453">
                  <c:v>0</c:v>
                </c:pt>
                <c:pt idx="8454">
                  <c:v>0</c:v>
                </c:pt>
                <c:pt idx="8455">
                  <c:v>0</c:v>
                </c:pt>
                <c:pt idx="8456">
                  <c:v>0</c:v>
                </c:pt>
                <c:pt idx="8457">
                  <c:v>0</c:v>
                </c:pt>
                <c:pt idx="8458">
                  <c:v>0</c:v>
                </c:pt>
                <c:pt idx="8459">
                  <c:v>0</c:v>
                </c:pt>
                <c:pt idx="8460">
                  <c:v>0</c:v>
                </c:pt>
                <c:pt idx="8461">
                  <c:v>0</c:v>
                </c:pt>
                <c:pt idx="8462">
                  <c:v>0</c:v>
                </c:pt>
                <c:pt idx="8463">
                  <c:v>0</c:v>
                </c:pt>
                <c:pt idx="8464">
                  <c:v>0</c:v>
                </c:pt>
                <c:pt idx="8465">
                  <c:v>0</c:v>
                </c:pt>
                <c:pt idx="8466">
                  <c:v>0</c:v>
                </c:pt>
                <c:pt idx="8467">
                  <c:v>0</c:v>
                </c:pt>
                <c:pt idx="8468">
                  <c:v>0</c:v>
                </c:pt>
                <c:pt idx="8469">
                  <c:v>0</c:v>
                </c:pt>
                <c:pt idx="8470">
                  <c:v>0</c:v>
                </c:pt>
                <c:pt idx="8471">
                  <c:v>0</c:v>
                </c:pt>
                <c:pt idx="8472">
                  <c:v>0</c:v>
                </c:pt>
                <c:pt idx="8473">
                  <c:v>0</c:v>
                </c:pt>
                <c:pt idx="8474">
                  <c:v>0</c:v>
                </c:pt>
                <c:pt idx="8475">
                  <c:v>0</c:v>
                </c:pt>
                <c:pt idx="8476">
                  <c:v>0</c:v>
                </c:pt>
                <c:pt idx="8477">
                  <c:v>0</c:v>
                </c:pt>
                <c:pt idx="8478">
                  <c:v>0</c:v>
                </c:pt>
                <c:pt idx="8479">
                  <c:v>0</c:v>
                </c:pt>
                <c:pt idx="8480">
                  <c:v>0</c:v>
                </c:pt>
                <c:pt idx="8481">
                  <c:v>0</c:v>
                </c:pt>
                <c:pt idx="8482">
                  <c:v>0</c:v>
                </c:pt>
                <c:pt idx="8483">
                  <c:v>0</c:v>
                </c:pt>
                <c:pt idx="8484">
                  <c:v>0</c:v>
                </c:pt>
                <c:pt idx="8485">
                  <c:v>0</c:v>
                </c:pt>
                <c:pt idx="8486">
                  <c:v>0</c:v>
                </c:pt>
                <c:pt idx="8487">
                  <c:v>0</c:v>
                </c:pt>
                <c:pt idx="8488">
                  <c:v>0</c:v>
                </c:pt>
                <c:pt idx="8489">
                  <c:v>0</c:v>
                </c:pt>
                <c:pt idx="8490">
                  <c:v>0</c:v>
                </c:pt>
                <c:pt idx="8491">
                  <c:v>0</c:v>
                </c:pt>
                <c:pt idx="8492">
                  <c:v>0</c:v>
                </c:pt>
                <c:pt idx="8493">
                  <c:v>0</c:v>
                </c:pt>
                <c:pt idx="8494">
                  <c:v>0</c:v>
                </c:pt>
                <c:pt idx="8495">
                  <c:v>0</c:v>
                </c:pt>
                <c:pt idx="8496">
                  <c:v>0</c:v>
                </c:pt>
                <c:pt idx="8497">
                  <c:v>0</c:v>
                </c:pt>
                <c:pt idx="8498">
                  <c:v>0</c:v>
                </c:pt>
                <c:pt idx="8499">
                  <c:v>0</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0</c:v>
                </c:pt>
                <c:pt idx="8522">
                  <c:v>0</c:v>
                </c:pt>
                <c:pt idx="8523">
                  <c:v>0</c:v>
                </c:pt>
                <c:pt idx="8524">
                  <c:v>0</c:v>
                </c:pt>
                <c:pt idx="8525">
                  <c:v>0</c:v>
                </c:pt>
                <c:pt idx="8526">
                  <c:v>0</c:v>
                </c:pt>
                <c:pt idx="8527">
                  <c:v>0</c:v>
                </c:pt>
                <c:pt idx="8528">
                  <c:v>0</c:v>
                </c:pt>
                <c:pt idx="8529">
                  <c:v>0</c:v>
                </c:pt>
                <c:pt idx="8530">
                  <c:v>0</c:v>
                </c:pt>
                <c:pt idx="8531">
                  <c:v>0</c:v>
                </c:pt>
                <c:pt idx="8532">
                  <c:v>0</c:v>
                </c:pt>
                <c:pt idx="8533">
                  <c:v>0</c:v>
                </c:pt>
                <c:pt idx="8534">
                  <c:v>0</c:v>
                </c:pt>
                <c:pt idx="8535">
                  <c:v>0</c:v>
                </c:pt>
                <c:pt idx="8536">
                  <c:v>0</c:v>
                </c:pt>
                <c:pt idx="8537">
                  <c:v>0</c:v>
                </c:pt>
                <c:pt idx="8538">
                  <c:v>0</c:v>
                </c:pt>
                <c:pt idx="8539">
                  <c:v>0</c:v>
                </c:pt>
                <c:pt idx="8540">
                  <c:v>0</c:v>
                </c:pt>
                <c:pt idx="8541">
                  <c:v>0</c:v>
                </c:pt>
                <c:pt idx="8542">
                  <c:v>0</c:v>
                </c:pt>
                <c:pt idx="8543">
                  <c:v>0</c:v>
                </c:pt>
                <c:pt idx="8544">
                  <c:v>0</c:v>
                </c:pt>
                <c:pt idx="8545">
                  <c:v>0</c:v>
                </c:pt>
                <c:pt idx="8546">
                  <c:v>0</c:v>
                </c:pt>
                <c:pt idx="8547">
                  <c:v>0</c:v>
                </c:pt>
                <c:pt idx="8548">
                  <c:v>0</c:v>
                </c:pt>
                <c:pt idx="8549">
                  <c:v>0</c:v>
                </c:pt>
                <c:pt idx="8550">
                  <c:v>0</c:v>
                </c:pt>
                <c:pt idx="8551">
                  <c:v>0</c:v>
                </c:pt>
                <c:pt idx="8552">
                  <c:v>0</c:v>
                </c:pt>
                <c:pt idx="8553">
                  <c:v>0</c:v>
                </c:pt>
                <c:pt idx="8554">
                  <c:v>0</c:v>
                </c:pt>
                <c:pt idx="8555">
                  <c:v>0</c:v>
                </c:pt>
                <c:pt idx="8556">
                  <c:v>0</c:v>
                </c:pt>
                <c:pt idx="8557">
                  <c:v>0</c:v>
                </c:pt>
                <c:pt idx="8558">
                  <c:v>0</c:v>
                </c:pt>
                <c:pt idx="8559">
                  <c:v>0</c:v>
                </c:pt>
                <c:pt idx="8560">
                  <c:v>0</c:v>
                </c:pt>
                <c:pt idx="8561">
                  <c:v>0</c:v>
                </c:pt>
                <c:pt idx="8562">
                  <c:v>0</c:v>
                </c:pt>
                <c:pt idx="8563">
                  <c:v>0</c:v>
                </c:pt>
                <c:pt idx="8564">
                  <c:v>0</c:v>
                </c:pt>
                <c:pt idx="8565">
                  <c:v>0</c:v>
                </c:pt>
                <c:pt idx="8566">
                  <c:v>0</c:v>
                </c:pt>
                <c:pt idx="8567">
                  <c:v>0</c:v>
                </c:pt>
                <c:pt idx="8568">
                  <c:v>0</c:v>
                </c:pt>
                <c:pt idx="8569">
                  <c:v>0</c:v>
                </c:pt>
                <c:pt idx="8570">
                  <c:v>0</c:v>
                </c:pt>
                <c:pt idx="8571">
                  <c:v>0</c:v>
                </c:pt>
                <c:pt idx="8572">
                  <c:v>0</c:v>
                </c:pt>
                <c:pt idx="8573">
                  <c:v>0</c:v>
                </c:pt>
                <c:pt idx="8574">
                  <c:v>0</c:v>
                </c:pt>
                <c:pt idx="8575">
                  <c:v>0</c:v>
                </c:pt>
                <c:pt idx="8576">
                  <c:v>0</c:v>
                </c:pt>
                <c:pt idx="8577">
                  <c:v>0</c:v>
                </c:pt>
                <c:pt idx="8578">
                  <c:v>0</c:v>
                </c:pt>
                <c:pt idx="8579">
                  <c:v>0</c:v>
                </c:pt>
                <c:pt idx="8580">
                  <c:v>0</c:v>
                </c:pt>
                <c:pt idx="8581">
                  <c:v>0</c:v>
                </c:pt>
                <c:pt idx="8582">
                  <c:v>0</c:v>
                </c:pt>
                <c:pt idx="8583">
                  <c:v>0</c:v>
                </c:pt>
                <c:pt idx="8584">
                  <c:v>0</c:v>
                </c:pt>
                <c:pt idx="8585">
                  <c:v>0</c:v>
                </c:pt>
                <c:pt idx="8586">
                  <c:v>0</c:v>
                </c:pt>
                <c:pt idx="8587">
                  <c:v>0</c:v>
                </c:pt>
                <c:pt idx="8588">
                  <c:v>0</c:v>
                </c:pt>
                <c:pt idx="8589">
                  <c:v>0</c:v>
                </c:pt>
                <c:pt idx="8590">
                  <c:v>0</c:v>
                </c:pt>
                <c:pt idx="8591">
                  <c:v>0</c:v>
                </c:pt>
                <c:pt idx="8592">
                  <c:v>0</c:v>
                </c:pt>
                <c:pt idx="8593">
                  <c:v>0</c:v>
                </c:pt>
                <c:pt idx="8594">
                  <c:v>0</c:v>
                </c:pt>
                <c:pt idx="8595">
                  <c:v>0</c:v>
                </c:pt>
                <c:pt idx="8596">
                  <c:v>0</c:v>
                </c:pt>
                <c:pt idx="8597">
                  <c:v>0</c:v>
                </c:pt>
                <c:pt idx="8598">
                  <c:v>0</c:v>
                </c:pt>
                <c:pt idx="8599">
                  <c:v>0</c:v>
                </c:pt>
                <c:pt idx="8600">
                  <c:v>0</c:v>
                </c:pt>
                <c:pt idx="8601">
                  <c:v>0</c:v>
                </c:pt>
                <c:pt idx="8602">
                  <c:v>0</c:v>
                </c:pt>
                <c:pt idx="8603">
                  <c:v>0</c:v>
                </c:pt>
                <c:pt idx="8604">
                  <c:v>0</c:v>
                </c:pt>
                <c:pt idx="8605">
                  <c:v>0</c:v>
                </c:pt>
                <c:pt idx="8606">
                  <c:v>0</c:v>
                </c:pt>
                <c:pt idx="8607">
                  <c:v>0</c:v>
                </c:pt>
                <c:pt idx="8608">
                  <c:v>0</c:v>
                </c:pt>
                <c:pt idx="8609">
                  <c:v>0</c:v>
                </c:pt>
                <c:pt idx="8610">
                  <c:v>0</c:v>
                </c:pt>
                <c:pt idx="8611">
                  <c:v>0</c:v>
                </c:pt>
                <c:pt idx="8612">
                  <c:v>0</c:v>
                </c:pt>
                <c:pt idx="8613">
                  <c:v>0</c:v>
                </c:pt>
                <c:pt idx="8614">
                  <c:v>0</c:v>
                </c:pt>
                <c:pt idx="8615">
                  <c:v>0</c:v>
                </c:pt>
                <c:pt idx="8616">
                  <c:v>0</c:v>
                </c:pt>
                <c:pt idx="8617">
                  <c:v>0</c:v>
                </c:pt>
                <c:pt idx="8618">
                  <c:v>0</c:v>
                </c:pt>
                <c:pt idx="8619">
                  <c:v>0</c:v>
                </c:pt>
                <c:pt idx="8620">
                  <c:v>0</c:v>
                </c:pt>
                <c:pt idx="8621">
                  <c:v>0</c:v>
                </c:pt>
                <c:pt idx="8622">
                  <c:v>0</c:v>
                </c:pt>
                <c:pt idx="8623">
                  <c:v>0</c:v>
                </c:pt>
                <c:pt idx="8624">
                  <c:v>0</c:v>
                </c:pt>
                <c:pt idx="8625">
                  <c:v>0</c:v>
                </c:pt>
                <c:pt idx="8626">
                  <c:v>0</c:v>
                </c:pt>
                <c:pt idx="8627">
                  <c:v>0</c:v>
                </c:pt>
                <c:pt idx="8628">
                  <c:v>0</c:v>
                </c:pt>
                <c:pt idx="8629">
                  <c:v>0</c:v>
                </c:pt>
                <c:pt idx="8630">
                  <c:v>0</c:v>
                </c:pt>
                <c:pt idx="8631">
                  <c:v>0</c:v>
                </c:pt>
                <c:pt idx="8632">
                  <c:v>0</c:v>
                </c:pt>
                <c:pt idx="8633">
                  <c:v>0</c:v>
                </c:pt>
                <c:pt idx="8634">
                  <c:v>0</c:v>
                </c:pt>
                <c:pt idx="8635">
                  <c:v>0</c:v>
                </c:pt>
                <c:pt idx="8636">
                  <c:v>0</c:v>
                </c:pt>
                <c:pt idx="8637">
                  <c:v>0</c:v>
                </c:pt>
                <c:pt idx="8638">
                  <c:v>0</c:v>
                </c:pt>
                <c:pt idx="8639">
                  <c:v>0</c:v>
                </c:pt>
                <c:pt idx="8640">
                  <c:v>0</c:v>
                </c:pt>
                <c:pt idx="8641">
                  <c:v>0</c:v>
                </c:pt>
                <c:pt idx="8642">
                  <c:v>0</c:v>
                </c:pt>
                <c:pt idx="8643">
                  <c:v>0</c:v>
                </c:pt>
                <c:pt idx="8644">
                  <c:v>0</c:v>
                </c:pt>
                <c:pt idx="8645">
                  <c:v>0</c:v>
                </c:pt>
                <c:pt idx="8646">
                  <c:v>0</c:v>
                </c:pt>
                <c:pt idx="8647">
                  <c:v>0</c:v>
                </c:pt>
                <c:pt idx="8648">
                  <c:v>0</c:v>
                </c:pt>
                <c:pt idx="8649">
                  <c:v>0</c:v>
                </c:pt>
                <c:pt idx="8650">
                  <c:v>0</c:v>
                </c:pt>
                <c:pt idx="8651">
                  <c:v>0</c:v>
                </c:pt>
                <c:pt idx="8652">
                  <c:v>0</c:v>
                </c:pt>
                <c:pt idx="8653">
                  <c:v>0</c:v>
                </c:pt>
                <c:pt idx="8654">
                  <c:v>0</c:v>
                </c:pt>
                <c:pt idx="8655">
                  <c:v>0</c:v>
                </c:pt>
                <c:pt idx="8656">
                  <c:v>0</c:v>
                </c:pt>
                <c:pt idx="8657">
                  <c:v>0</c:v>
                </c:pt>
                <c:pt idx="8658">
                  <c:v>0</c:v>
                </c:pt>
                <c:pt idx="8659">
                  <c:v>0</c:v>
                </c:pt>
                <c:pt idx="8660">
                  <c:v>0</c:v>
                </c:pt>
                <c:pt idx="8661">
                  <c:v>0</c:v>
                </c:pt>
                <c:pt idx="8662">
                  <c:v>0</c:v>
                </c:pt>
                <c:pt idx="8663">
                  <c:v>0</c:v>
                </c:pt>
                <c:pt idx="8664">
                  <c:v>0</c:v>
                </c:pt>
                <c:pt idx="8665">
                  <c:v>0</c:v>
                </c:pt>
                <c:pt idx="8666">
                  <c:v>0</c:v>
                </c:pt>
                <c:pt idx="8667">
                  <c:v>0</c:v>
                </c:pt>
                <c:pt idx="8668">
                  <c:v>0</c:v>
                </c:pt>
                <c:pt idx="8669">
                  <c:v>0</c:v>
                </c:pt>
                <c:pt idx="8670">
                  <c:v>0</c:v>
                </c:pt>
                <c:pt idx="8671">
                  <c:v>0</c:v>
                </c:pt>
                <c:pt idx="8672">
                  <c:v>0</c:v>
                </c:pt>
                <c:pt idx="8673">
                  <c:v>0</c:v>
                </c:pt>
                <c:pt idx="8674">
                  <c:v>0</c:v>
                </c:pt>
                <c:pt idx="8675">
                  <c:v>0</c:v>
                </c:pt>
                <c:pt idx="8676">
                  <c:v>0</c:v>
                </c:pt>
                <c:pt idx="8677">
                  <c:v>0</c:v>
                </c:pt>
                <c:pt idx="8678">
                  <c:v>0</c:v>
                </c:pt>
                <c:pt idx="8679">
                  <c:v>0</c:v>
                </c:pt>
                <c:pt idx="8680">
                  <c:v>0</c:v>
                </c:pt>
                <c:pt idx="8681">
                  <c:v>0</c:v>
                </c:pt>
                <c:pt idx="8682">
                  <c:v>0</c:v>
                </c:pt>
                <c:pt idx="8683">
                  <c:v>0</c:v>
                </c:pt>
                <c:pt idx="8684">
                  <c:v>0</c:v>
                </c:pt>
                <c:pt idx="8685">
                  <c:v>0</c:v>
                </c:pt>
                <c:pt idx="8686">
                  <c:v>0</c:v>
                </c:pt>
                <c:pt idx="8687">
                  <c:v>0</c:v>
                </c:pt>
                <c:pt idx="8688">
                  <c:v>0</c:v>
                </c:pt>
                <c:pt idx="8689">
                  <c:v>0</c:v>
                </c:pt>
                <c:pt idx="8690">
                  <c:v>0</c:v>
                </c:pt>
                <c:pt idx="8691">
                  <c:v>0</c:v>
                </c:pt>
                <c:pt idx="8692">
                  <c:v>0</c:v>
                </c:pt>
                <c:pt idx="8693">
                  <c:v>0</c:v>
                </c:pt>
                <c:pt idx="8694">
                  <c:v>0</c:v>
                </c:pt>
                <c:pt idx="8695">
                  <c:v>0</c:v>
                </c:pt>
                <c:pt idx="8696">
                  <c:v>0</c:v>
                </c:pt>
                <c:pt idx="8697">
                  <c:v>0</c:v>
                </c:pt>
                <c:pt idx="8698">
                  <c:v>0</c:v>
                </c:pt>
                <c:pt idx="8699">
                  <c:v>0</c:v>
                </c:pt>
                <c:pt idx="8700">
                  <c:v>0</c:v>
                </c:pt>
                <c:pt idx="8701">
                  <c:v>0</c:v>
                </c:pt>
                <c:pt idx="8702">
                  <c:v>0</c:v>
                </c:pt>
                <c:pt idx="8703">
                  <c:v>0</c:v>
                </c:pt>
                <c:pt idx="8704">
                  <c:v>0</c:v>
                </c:pt>
                <c:pt idx="8705">
                  <c:v>0</c:v>
                </c:pt>
                <c:pt idx="8706">
                  <c:v>0</c:v>
                </c:pt>
                <c:pt idx="8707">
                  <c:v>0</c:v>
                </c:pt>
                <c:pt idx="8708">
                  <c:v>0</c:v>
                </c:pt>
                <c:pt idx="8709">
                  <c:v>0</c:v>
                </c:pt>
                <c:pt idx="8710">
                  <c:v>0</c:v>
                </c:pt>
                <c:pt idx="8711">
                  <c:v>0</c:v>
                </c:pt>
                <c:pt idx="8712">
                  <c:v>0</c:v>
                </c:pt>
                <c:pt idx="8713">
                  <c:v>0</c:v>
                </c:pt>
                <c:pt idx="8714">
                  <c:v>0</c:v>
                </c:pt>
                <c:pt idx="8715">
                  <c:v>0</c:v>
                </c:pt>
                <c:pt idx="8716">
                  <c:v>0</c:v>
                </c:pt>
                <c:pt idx="8717">
                  <c:v>0</c:v>
                </c:pt>
                <c:pt idx="8718">
                  <c:v>0</c:v>
                </c:pt>
                <c:pt idx="8719">
                  <c:v>0</c:v>
                </c:pt>
                <c:pt idx="8720">
                  <c:v>0</c:v>
                </c:pt>
                <c:pt idx="8721">
                  <c:v>0</c:v>
                </c:pt>
                <c:pt idx="8722">
                  <c:v>0</c:v>
                </c:pt>
                <c:pt idx="8723">
                  <c:v>0</c:v>
                </c:pt>
                <c:pt idx="8724">
                  <c:v>0</c:v>
                </c:pt>
                <c:pt idx="8725">
                  <c:v>0</c:v>
                </c:pt>
                <c:pt idx="8726">
                  <c:v>0</c:v>
                </c:pt>
                <c:pt idx="8727">
                  <c:v>0</c:v>
                </c:pt>
                <c:pt idx="8728">
                  <c:v>0</c:v>
                </c:pt>
                <c:pt idx="8729">
                  <c:v>0</c:v>
                </c:pt>
                <c:pt idx="8730">
                  <c:v>0</c:v>
                </c:pt>
                <c:pt idx="8731">
                  <c:v>0</c:v>
                </c:pt>
                <c:pt idx="8732">
                  <c:v>0</c:v>
                </c:pt>
                <c:pt idx="8733">
                  <c:v>0</c:v>
                </c:pt>
                <c:pt idx="8734">
                  <c:v>0</c:v>
                </c:pt>
                <c:pt idx="8735">
                  <c:v>0</c:v>
                </c:pt>
                <c:pt idx="8736">
                  <c:v>0</c:v>
                </c:pt>
                <c:pt idx="8737">
                  <c:v>0</c:v>
                </c:pt>
                <c:pt idx="8738">
                  <c:v>0</c:v>
                </c:pt>
                <c:pt idx="8739">
                  <c:v>0</c:v>
                </c:pt>
                <c:pt idx="8740">
                  <c:v>0</c:v>
                </c:pt>
                <c:pt idx="8741">
                  <c:v>0</c:v>
                </c:pt>
                <c:pt idx="8742">
                  <c:v>0</c:v>
                </c:pt>
                <c:pt idx="8743">
                  <c:v>0</c:v>
                </c:pt>
                <c:pt idx="8744">
                  <c:v>0</c:v>
                </c:pt>
                <c:pt idx="8745">
                  <c:v>0</c:v>
                </c:pt>
                <c:pt idx="8746">
                  <c:v>0</c:v>
                </c:pt>
                <c:pt idx="8747">
                  <c:v>0</c:v>
                </c:pt>
                <c:pt idx="8748">
                  <c:v>0</c:v>
                </c:pt>
                <c:pt idx="8749">
                  <c:v>0</c:v>
                </c:pt>
                <c:pt idx="8750">
                  <c:v>0</c:v>
                </c:pt>
                <c:pt idx="8751">
                  <c:v>0</c:v>
                </c:pt>
                <c:pt idx="8752">
                  <c:v>0</c:v>
                </c:pt>
                <c:pt idx="8753">
                  <c:v>0</c:v>
                </c:pt>
                <c:pt idx="8754">
                  <c:v>0</c:v>
                </c:pt>
                <c:pt idx="8755">
                  <c:v>0</c:v>
                </c:pt>
                <c:pt idx="8756">
                  <c:v>0</c:v>
                </c:pt>
                <c:pt idx="8757">
                  <c:v>0</c:v>
                </c:pt>
                <c:pt idx="8758">
                  <c:v>0</c:v>
                </c:pt>
                <c:pt idx="8759">
                  <c:v>0</c:v>
                </c:pt>
                <c:pt idx="8760">
                  <c:v>0</c:v>
                </c:pt>
                <c:pt idx="8761">
                  <c:v>0</c:v>
                </c:pt>
                <c:pt idx="8762">
                  <c:v>0</c:v>
                </c:pt>
                <c:pt idx="8763">
                  <c:v>0</c:v>
                </c:pt>
                <c:pt idx="8764">
                  <c:v>0</c:v>
                </c:pt>
                <c:pt idx="8765">
                  <c:v>0</c:v>
                </c:pt>
                <c:pt idx="8766">
                  <c:v>0</c:v>
                </c:pt>
                <c:pt idx="8767">
                  <c:v>0</c:v>
                </c:pt>
                <c:pt idx="8768">
                  <c:v>0</c:v>
                </c:pt>
                <c:pt idx="8769">
                  <c:v>0</c:v>
                </c:pt>
                <c:pt idx="8770">
                  <c:v>0</c:v>
                </c:pt>
                <c:pt idx="8771">
                  <c:v>0</c:v>
                </c:pt>
                <c:pt idx="8772">
                  <c:v>0</c:v>
                </c:pt>
                <c:pt idx="8773">
                  <c:v>0</c:v>
                </c:pt>
                <c:pt idx="8774">
                  <c:v>0</c:v>
                </c:pt>
                <c:pt idx="8775">
                  <c:v>0</c:v>
                </c:pt>
                <c:pt idx="8776">
                  <c:v>0</c:v>
                </c:pt>
                <c:pt idx="8777">
                  <c:v>0</c:v>
                </c:pt>
                <c:pt idx="8778">
                  <c:v>0</c:v>
                </c:pt>
                <c:pt idx="8779">
                  <c:v>0</c:v>
                </c:pt>
                <c:pt idx="8780">
                  <c:v>0</c:v>
                </c:pt>
                <c:pt idx="8781">
                  <c:v>0</c:v>
                </c:pt>
                <c:pt idx="8782">
                  <c:v>0</c:v>
                </c:pt>
                <c:pt idx="8783">
                  <c:v>0</c:v>
                </c:pt>
                <c:pt idx="8784">
                  <c:v>0</c:v>
                </c:pt>
                <c:pt idx="8785">
                  <c:v>0</c:v>
                </c:pt>
                <c:pt idx="8786">
                  <c:v>0</c:v>
                </c:pt>
                <c:pt idx="8787">
                  <c:v>0</c:v>
                </c:pt>
                <c:pt idx="8788">
                  <c:v>0</c:v>
                </c:pt>
                <c:pt idx="8789">
                  <c:v>0</c:v>
                </c:pt>
                <c:pt idx="8790">
                  <c:v>0</c:v>
                </c:pt>
                <c:pt idx="8791">
                  <c:v>0</c:v>
                </c:pt>
                <c:pt idx="8792">
                  <c:v>0</c:v>
                </c:pt>
                <c:pt idx="8793">
                  <c:v>0</c:v>
                </c:pt>
                <c:pt idx="8794">
                  <c:v>0</c:v>
                </c:pt>
                <c:pt idx="8795">
                  <c:v>0</c:v>
                </c:pt>
                <c:pt idx="8796">
                  <c:v>0</c:v>
                </c:pt>
                <c:pt idx="8797">
                  <c:v>0</c:v>
                </c:pt>
                <c:pt idx="8798">
                  <c:v>0</c:v>
                </c:pt>
                <c:pt idx="8799">
                  <c:v>0</c:v>
                </c:pt>
                <c:pt idx="8800">
                  <c:v>0</c:v>
                </c:pt>
                <c:pt idx="8801">
                  <c:v>0</c:v>
                </c:pt>
                <c:pt idx="8802">
                  <c:v>0</c:v>
                </c:pt>
                <c:pt idx="8803">
                  <c:v>0</c:v>
                </c:pt>
                <c:pt idx="8804">
                  <c:v>0</c:v>
                </c:pt>
                <c:pt idx="8805">
                  <c:v>0</c:v>
                </c:pt>
                <c:pt idx="8806">
                  <c:v>0</c:v>
                </c:pt>
                <c:pt idx="8807">
                  <c:v>0</c:v>
                </c:pt>
                <c:pt idx="8808">
                  <c:v>0</c:v>
                </c:pt>
                <c:pt idx="8809">
                  <c:v>0</c:v>
                </c:pt>
                <c:pt idx="8810">
                  <c:v>0</c:v>
                </c:pt>
                <c:pt idx="8811">
                  <c:v>0</c:v>
                </c:pt>
                <c:pt idx="8812">
                  <c:v>0</c:v>
                </c:pt>
                <c:pt idx="8813">
                  <c:v>0</c:v>
                </c:pt>
                <c:pt idx="8814">
                  <c:v>0</c:v>
                </c:pt>
                <c:pt idx="8815">
                  <c:v>0</c:v>
                </c:pt>
                <c:pt idx="8816">
                  <c:v>0</c:v>
                </c:pt>
                <c:pt idx="8817">
                  <c:v>0</c:v>
                </c:pt>
                <c:pt idx="8818">
                  <c:v>0</c:v>
                </c:pt>
                <c:pt idx="8819">
                  <c:v>0</c:v>
                </c:pt>
                <c:pt idx="8820">
                  <c:v>0</c:v>
                </c:pt>
                <c:pt idx="8821">
                  <c:v>0</c:v>
                </c:pt>
                <c:pt idx="8822">
                  <c:v>0</c:v>
                </c:pt>
                <c:pt idx="8823">
                  <c:v>0</c:v>
                </c:pt>
                <c:pt idx="8824">
                  <c:v>0</c:v>
                </c:pt>
                <c:pt idx="8825">
                  <c:v>0</c:v>
                </c:pt>
                <c:pt idx="8826">
                  <c:v>0</c:v>
                </c:pt>
                <c:pt idx="8827">
                  <c:v>0</c:v>
                </c:pt>
                <c:pt idx="8828">
                  <c:v>0</c:v>
                </c:pt>
                <c:pt idx="8829">
                  <c:v>0</c:v>
                </c:pt>
                <c:pt idx="8830">
                  <c:v>0</c:v>
                </c:pt>
                <c:pt idx="8831">
                  <c:v>0</c:v>
                </c:pt>
                <c:pt idx="8832">
                  <c:v>0</c:v>
                </c:pt>
                <c:pt idx="8833">
                  <c:v>0</c:v>
                </c:pt>
                <c:pt idx="8834">
                  <c:v>0</c:v>
                </c:pt>
                <c:pt idx="8835">
                  <c:v>0</c:v>
                </c:pt>
                <c:pt idx="8836">
                  <c:v>0</c:v>
                </c:pt>
                <c:pt idx="8837">
                  <c:v>0</c:v>
                </c:pt>
                <c:pt idx="8838">
                  <c:v>0</c:v>
                </c:pt>
                <c:pt idx="8839">
                  <c:v>0</c:v>
                </c:pt>
                <c:pt idx="8840">
                  <c:v>0</c:v>
                </c:pt>
                <c:pt idx="8841">
                  <c:v>0</c:v>
                </c:pt>
                <c:pt idx="8842">
                  <c:v>0</c:v>
                </c:pt>
                <c:pt idx="8843">
                  <c:v>0</c:v>
                </c:pt>
                <c:pt idx="8844">
                  <c:v>0</c:v>
                </c:pt>
                <c:pt idx="8845">
                  <c:v>0</c:v>
                </c:pt>
                <c:pt idx="8846">
                  <c:v>0</c:v>
                </c:pt>
                <c:pt idx="8847">
                  <c:v>0</c:v>
                </c:pt>
                <c:pt idx="8848">
                  <c:v>0</c:v>
                </c:pt>
                <c:pt idx="8849">
                  <c:v>0</c:v>
                </c:pt>
                <c:pt idx="8850">
                  <c:v>0</c:v>
                </c:pt>
                <c:pt idx="8851">
                  <c:v>0</c:v>
                </c:pt>
                <c:pt idx="8852">
                  <c:v>0</c:v>
                </c:pt>
                <c:pt idx="8853">
                  <c:v>0</c:v>
                </c:pt>
                <c:pt idx="8854">
                  <c:v>0</c:v>
                </c:pt>
                <c:pt idx="8855">
                  <c:v>0</c:v>
                </c:pt>
                <c:pt idx="8856">
                  <c:v>0</c:v>
                </c:pt>
                <c:pt idx="8857">
                  <c:v>0</c:v>
                </c:pt>
                <c:pt idx="8858">
                  <c:v>0</c:v>
                </c:pt>
                <c:pt idx="8859">
                  <c:v>0</c:v>
                </c:pt>
                <c:pt idx="8860">
                  <c:v>0</c:v>
                </c:pt>
                <c:pt idx="8861">
                  <c:v>0</c:v>
                </c:pt>
                <c:pt idx="8862">
                  <c:v>0</c:v>
                </c:pt>
                <c:pt idx="8863">
                  <c:v>0</c:v>
                </c:pt>
                <c:pt idx="8864">
                  <c:v>0</c:v>
                </c:pt>
                <c:pt idx="8865">
                  <c:v>0</c:v>
                </c:pt>
                <c:pt idx="8866">
                  <c:v>0</c:v>
                </c:pt>
                <c:pt idx="8867">
                  <c:v>0</c:v>
                </c:pt>
                <c:pt idx="8868">
                  <c:v>0</c:v>
                </c:pt>
                <c:pt idx="8869">
                  <c:v>0</c:v>
                </c:pt>
                <c:pt idx="8870">
                  <c:v>0</c:v>
                </c:pt>
                <c:pt idx="8871">
                  <c:v>0</c:v>
                </c:pt>
                <c:pt idx="8872">
                  <c:v>0</c:v>
                </c:pt>
                <c:pt idx="8873">
                  <c:v>0</c:v>
                </c:pt>
                <c:pt idx="8874">
                  <c:v>0</c:v>
                </c:pt>
                <c:pt idx="8875">
                  <c:v>0</c:v>
                </c:pt>
                <c:pt idx="8876">
                  <c:v>0</c:v>
                </c:pt>
                <c:pt idx="8877">
                  <c:v>0</c:v>
                </c:pt>
                <c:pt idx="8878">
                  <c:v>0</c:v>
                </c:pt>
                <c:pt idx="8879">
                  <c:v>0</c:v>
                </c:pt>
                <c:pt idx="8880">
                  <c:v>0</c:v>
                </c:pt>
                <c:pt idx="8881">
                  <c:v>0</c:v>
                </c:pt>
                <c:pt idx="8882">
                  <c:v>0</c:v>
                </c:pt>
                <c:pt idx="8883">
                  <c:v>0</c:v>
                </c:pt>
                <c:pt idx="8884">
                  <c:v>0</c:v>
                </c:pt>
                <c:pt idx="8885">
                  <c:v>0</c:v>
                </c:pt>
                <c:pt idx="8886">
                  <c:v>0</c:v>
                </c:pt>
                <c:pt idx="8887">
                  <c:v>0</c:v>
                </c:pt>
                <c:pt idx="8888">
                  <c:v>0</c:v>
                </c:pt>
                <c:pt idx="8889">
                  <c:v>0</c:v>
                </c:pt>
                <c:pt idx="8890">
                  <c:v>0</c:v>
                </c:pt>
                <c:pt idx="8891">
                  <c:v>0</c:v>
                </c:pt>
                <c:pt idx="8892">
                  <c:v>0</c:v>
                </c:pt>
                <c:pt idx="8893">
                  <c:v>0</c:v>
                </c:pt>
                <c:pt idx="8894">
                  <c:v>0</c:v>
                </c:pt>
                <c:pt idx="8895">
                  <c:v>0</c:v>
                </c:pt>
                <c:pt idx="8896">
                  <c:v>0</c:v>
                </c:pt>
                <c:pt idx="8897">
                  <c:v>0</c:v>
                </c:pt>
                <c:pt idx="8898">
                  <c:v>0</c:v>
                </c:pt>
                <c:pt idx="8899">
                  <c:v>0</c:v>
                </c:pt>
                <c:pt idx="8900">
                  <c:v>0</c:v>
                </c:pt>
                <c:pt idx="8901">
                  <c:v>0</c:v>
                </c:pt>
                <c:pt idx="8902">
                  <c:v>0</c:v>
                </c:pt>
                <c:pt idx="8903">
                  <c:v>0</c:v>
                </c:pt>
                <c:pt idx="8904">
                  <c:v>0</c:v>
                </c:pt>
                <c:pt idx="8905">
                  <c:v>0</c:v>
                </c:pt>
                <c:pt idx="8906">
                  <c:v>0</c:v>
                </c:pt>
                <c:pt idx="8907">
                  <c:v>0</c:v>
                </c:pt>
                <c:pt idx="8908">
                  <c:v>0</c:v>
                </c:pt>
                <c:pt idx="8909">
                  <c:v>0</c:v>
                </c:pt>
                <c:pt idx="8910">
                  <c:v>0</c:v>
                </c:pt>
                <c:pt idx="8911">
                  <c:v>0</c:v>
                </c:pt>
                <c:pt idx="8912">
                  <c:v>0</c:v>
                </c:pt>
                <c:pt idx="8913">
                  <c:v>0</c:v>
                </c:pt>
                <c:pt idx="8914">
                  <c:v>0</c:v>
                </c:pt>
                <c:pt idx="8915">
                  <c:v>0</c:v>
                </c:pt>
                <c:pt idx="8916">
                  <c:v>0</c:v>
                </c:pt>
                <c:pt idx="8917">
                  <c:v>0</c:v>
                </c:pt>
                <c:pt idx="8918">
                  <c:v>0</c:v>
                </c:pt>
                <c:pt idx="8919">
                  <c:v>0</c:v>
                </c:pt>
                <c:pt idx="8920">
                  <c:v>0</c:v>
                </c:pt>
                <c:pt idx="8921">
                  <c:v>0</c:v>
                </c:pt>
                <c:pt idx="8922">
                  <c:v>0</c:v>
                </c:pt>
                <c:pt idx="8923">
                  <c:v>0</c:v>
                </c:pt>
                <c:pt idx="8924">
                  <c:v>0</c:v>
                </c:pt>
                <c:pt idx="8925">
                  <c:v>0</c:v>
                </c:pt>
                <c:pt idx="8926">
                  <c:v>0</c:v>
                </c:pt>
                <c:pt idx="8927">
                  <c:v>0</c:v>
                </c:pt>
                <c:pt idx="8928">
                  <c:v>0</c:v>
                </c:pt>
                <c:pt idx="8929">
                  <c:v>0</c:v>
                </c:pt>
                <c:pt idx="8930">
                  <c:v>0</c:v>
                </c:pt>
                <c:pt idx="8931">
                  <c:v>0</c:v>
                </c:pt>
                <c:pt idx="8932">
                  <c:v>0</c:v>
                </c:pt>
                <c:pt idx="8933">
                  <c:v>0</c:v>
                </c:pt>
                <c:pt idx="8934">
                  <c:v>0</c:v>
                </c:pt>
                <c:pt idx="8935">
                  <c:v>0</c:v>
                </c:pt>
                <c:pt idx="8936">
                  <c:v>0</c:v>
                </c:pt>
                <c:pt idx="8937">
                  <c:v>0</c:v>
                </c:pt>
                <c:pt idx="8938">
                  <c:v>0</c:v>
                </c:pt>
                <c:pt idx="8939">
                  <c:v>0</c:v>
                </c:pt>
                <c:pt idx="8940">
                  <c:v>0</c:v>
                </c:pt>
                <c:pt idx="8941">
                  <c:v>0</c:v>
                </c:pt>
                <c:pt idx="8942">
                  <c:v>0</c:v>
                </c:pt>
                <c:pt idx="8943">
                  <c:v>0</c:v>
                </c:pt>
                <c:pt idx="8944">
                  <c:v>0</c:v>
                </c:pt>
                <c:pt idx="8945">
                  <c:v>0</c:v>
                </c:pt>
                <c:pt idx="8946">
                  <c:v>0</c:v>
                </c:pt>
                <c:pt idx="8947">
                  <c:v>0</c:v>
                </c:pt>
                <c:pt idx="8948">
                  <c:v>0</c:v>
                </c:pt>
                <c:pt idx="8949">
                  <c:v>0</c:v>
                </c:pt>
                <c:pt idx="8950">
                  <c:v>0</c:v>
                </c:pt>
                <c:pt idx="8951">
                  <c:v>0</c:v>
                </c:pt>
                <c:pt idx="8952">
                  <c:v>0</c:v>
                </c:pt>
                <c:pt idx="8953">
                  <c:v>0</c:v>
                </c:pt>
                <c:pt idx="8954">
                  <c:v>0</c:v>
                </c:pt>
                <c:pt idx="8955">
                  <c:v>0</c:v>
                </c:pt>
                <c:pt idx="8956">
                  <c:v>0</c:v>
                </c:pt>
                <c:pt idx="8957">
                  <c:v>0</c:v>
                </c:pt>
                <c:pt idx="8958">
                  <c:v>0</c:v>
                </c:pt>
                <c:pt idx="8959">
                  <c:v>0</c:v>
                </c:pt>
                <c:pt idx="8960">
                  <c:v>0</c:v>
                </c:pt>
                <c:pt idx="8961">
                  <c:v>0</c:v>
                </c:pt>
                <c:pt idx="8962">
                  <c:v>0</c:v>
                </c:pt>
                <c:pt idx="8963">
                  <c:v>0</c:v>
                </c:pt>
                <c:pt idx="8964">
                  <c:v>0</c:v>
                </c:pt>
                <c:pt idx="8965">
                  <c:v>0</c:v>
                </c:pt>
                <c:pt idx="8966">
                  <c:v>0</c:v>
                </c:pt>
                <c:pt idx="8967">
                  <c:v>0</c:v>
                </c:pt>
                <c:pt idx="8968">
                  <c:v>0</c:v>
                </c:pt>
                <c:pt idx="8969">
                  <c:v>0</c:v>
                </c:pt>
                <c:pt idx="8970">
                  <c:v>0</c:v>
                </c:pt>
                <c:pt idx="8971">
                  <c:v>0</c:v>
                </c:pt>
                <c:pt idx="8972">
                  <c:v>0</c:v>
                </c:pt>
                <c:pt idx="8973">
                  <c:v>0</c:v>
                </c:pt>
                <c:pt idx="8974">
                  <c:v>0</c:v>
                </c:pt>
                <c:pt idx="8975">
                  <c:v>0</c:v>
                </c:pt>
                <c:pt idx="8976">
                  <c:v>0</c:v>
                </c:pt>
                <c:pt idx="8977">
                  <c:v>0</c:v>
                </c:pt>
                <c:pt idx="8978">
                  <c:v>0</c:v>
                </c:pt>
                <c:pt idx="8979">
                  <c:v>0</c:v>
                </c:pt>
                <c:pt idx="8980">
                  <c:v>0</c:v>
                </c:pt>
                <c:pt idx="8981">
                  <c:v>0</c:v>
                </c:pt>
                <c:pt idx="8982">
                  <c:v>0</c:v>
                </c:pt>
                <c:pt idx="8983">
                  <c:v>0</c:v>
                </c:pt>
                <c:pt idx="8984">
                  <c:v>0</c:v>
                </c:pt>
                <c:pt idx="8985">
                  <c:v>0</c:v>
                </c:pt>
                <c:pt idx="8986">
                  <c:v>0</c:v>
                </c:pt>
                <c:pt idx="8987">
                  <c:v>0</c:v>
                </c:pt>
                <c:pt idx="8988">
                  <c:v>0</c:v>
                </c:pt>
                <c:pt idx="8989">
                  <c:v>0</c:v>
                </c:pt>
                <c:pt idx="8990">
                  <c:v>0</c:v>
                </c:pt>
                <c:pt idx="8991">
                  <c:v>0</c:v>
                </c:pt>
                <c:pt idx="8992">
                  <c:v>0</c:v>
                </c:pt>
                <c:pt idx="8993">
                  <c:v>0</c:v>
                </c:pt>
                <c:pt idx="8994">
                  <c:v>0</c:v>
                </c:pt>
                <c:pt idx="8995">
                  <c:v>0</c:v>
                </c:pt>
                <c:pt idx="8996">
                  <c:v>0</c:v>
                </c:pt>
                <c:pt idx="8997">
                  <c:v>0</c:v>
                </c:pt>
                <c:pt idx="8998">
                  <c:v>0</c:v>
                </c:pt>
                <c:pt idx="8999">
                  <c:v>0</c:v>
                </c:pt>
                <c:pt idx="9000">
                  <c:v>0</c:v>
                </c:pt>
                <c:pt idx="9001">
                  <c:v>0</c:v>
                </c:pt>
                <c:pt idx="9002">
                  <c:v>0</c:v>
                </c:pt>
                <c:pt idx="9003">
                  <c:v>0</c:v>
                </c:pt>
                <c:pt idx="9004">
                  <c:v>0</c:v>
                </c:pt>
                <c:pt idx="9005">
                  <c:v>0</c:v>
                </c:pt>
                <c:pt idx="9006">
                  <c:v>0</c:v>
                </c:pt>
                <c:pt idx="9007">
                  <c:v>0</c:v>
                </c:pt>
                <c:pt idx="9008">
                  <c:v>0</c:v>
                </c:pt>
                <c:pt idx="9009">
                  <c:v>0</c:v>
                </c:pt>
                <c:pt idx="9010">
                  <c:v>0</c:v>
                </c:pt>
                <c:pt idx="9011">
                  <c:v>0</c:v>
                </c:pt>
                <c:pt idx="9012">
                  <c:v>0</c:v>
                </c:pt>
                <c:pt idx="9013">
                  <c:v>0</c:v>
                </c:pt>
                <c:pt idx="9014">
                  <c:v>0</c:v>
                </c:pt>
                <c:pt idx="9015">
                  <c:v>0</c:v>
                </c:pt>
                <c:pt idx="9016">
                  <c:v>0</c:v>
                </c:pt>
                <c:pt idx="9017">
                  <c:v>0</c:v>
                </c:pt>
                <c:pt idx="9018">
                  <c:v>0</c:v>
                </c:pt>
                <c:pt idx="9019">
                  <c:v>0</c:v>
                </c:pt>
                <c:pt idx="9020">
                  <c:v>0</c:v>
                </c:pt>
                <c:pt idx="9021">
                  <c:v>0</c:v>
                </c:pt>
                <c:pt idx="9022">
                  <c:v>0</c:v>
                </c:pt>
                <c:pt idx="9023">
                  <c:v>0</c:v>
                </c:pt>
                <c:pt idx="9024">
                  <c:v>0</c:v>
                </c:pt>
                <c:pt idx="9025">
                  <c:v>0</c:v>
                </c:pt>
                <c:pt idx="9026">
                  <c:v>0</c:v>
                </c:pt>
                <c:pt idx="9027">
                  <c:v>0</c:v>
                </c:pt>
                <c:pt idx="9028">
                  <c:v>0</c:v>
                </c:pt>
                <c:pt idx="9029">
                  <c:v>0</c:v>
                </c:pt>
                <c:pt idx="9030">
                  <c:v>0</c:v>
                </c:pt>
                <c:pt idx="9031">
                  <c:v>0</c:v>
                </c:pt>
                <c:pt idx="9032">
                  <c:v>0</c:v>
                </c:pt>
                <c:pt idx="9033">
                  <c:v>0</c:v>
                </c:pt>
                <c:pt idx="9034">
                  <c:v>0</c:v>
                </c:pt>
                <c:pt idx="9035">
                  <c:v>0</c:v>
                </c:pt>
                <c:pt idx="9036">
                  <c:v>0</c:v>
                </c:pt>
                <c:pt idx="9037">
                  <c:v>0</c:v>
                </c:pt>
                <c:pt idx="9038">
                  <c:v>0</c:v>
                </c:pt>
                <c:pt idx="9039">
                  <c:v>0</c:v>
                </c:pt>
                <c:pt idx="9040">
                  <c:v>0</c:v>
                </c:pt>
                <c:pt idx="9041">
                  <c:v>0</c:v>
                </c:pt>
                <c:pt idx="9042">
                  <c:v>0</c:v>
                </c:pt>
                <c:pt idx="9043">
                  <c:v>0</c:v>
                </c:pt>
                <c:pt idx="9044">
                  <c:v>0</c:v>
                </c:pt>
                <c:pt idx="9045">
                  <c:v>0</c:v>
                </c:pt>
                <c:pt idx="9046">
                  <c:v>0</c:v>
                </c:pt>
                <c:pt idx="9047">
                  <c:v>0</c:v>
                </c:pt>
                <c:pt idx="9048">
                  <c:v>0</c:v>
                </c:pt>
                <c:pt idx="9049">
                  <c:v>0</c:v>
                </c:pt>
                <c:pt idx="9050">
                  <c:v>0</c:v>
                </c:pt>
                <c:pt idx="9051">
                  <c:v>0</c:v>
                </c:pt>
                <c:pt idx="9052">
                  <c:v>0</c:v>
                </c:pt>
                <c:pt idx="9053">
                  <c:v>0</c:v>
                </c:pt>
                <c:pt idx="9054">
                  <c:v>0</c:v>
                </c:pt>
                <c:pt idx="9055">
                  <c:v>0</c:v>
                </c:pt>
                <c:pt idx="9056">
                  <c:v>0</c:v>
                </c:pt>
                <c:pt idx="9057">
                  <c:v>0</c:v>
                </c:pt>
                <c:pt idx="9058">
                  <c:v>0</c:v>
                </c:pt>
                <c:pt idx="9059">
                  <c:v>0</c:v>
                </c:pt>
                <c:pt idx="9060">
                  <c:v>0</c:v>
                </c:pt>
                <c:pt idx="9061">
                  <c:v>0</c:v>
                </c:pt>
                <c:pt idx="9062">
                  <c:v>0</c:v>
                </c:pt>
                <c:pt idx="9063">
                  <c:v>0</c:v>
                </c:pt>
                <c:pt idx="9064">
                  <c:v>0</c:v>
                </c:pt>
                <c:pt idx="9065">
                  <c:v>0</c:v>
                </c:pt>
                <c:pt idx="9066">
                  <c:v>0</c:v>
                </c:pt>
                <c:pt idx="9067">
                  <c:v>0</c:v>
                </c:pt>
                <c:pt idx="9068">
                  <c:v>0</c:v>
                </c:pt>
                <c:pt idx="9069">
                  <c:v>0</c:v>
                </c:pt>
                <c:pt idx="9070">
                  <c:v>0</c:v>
                </c:pt>
                <c:pt idx="9071">
                  <c:v>0</c:v>
                </c:pt>
                <c:pt idx="9072">
                  <c:v>0</c:v>
                </c:pt>
                <c:pt idx="9073">
                  <c:v>0</c:v>
                </c:pt>
                <c:pt idx="9074">
                  <c:v>0</c:v>
                </c:pt>
                <c:pt idx="9075">
                  <c:v>0</c:v>
                </c:pt>
                <c:pt idx="9076">
                  <c:v>0</c:v>
                </c:pt>
                <c:pt idx="9077">
                  <c:v>0</c:v>
                </c:pt>
                <c:pt idx="9078">
                  <c:v>0</c:v>
                </c:pt>
                <c:pt idx="9079">
                  <c:v>0</c:v>
                </c:pt>
                <c:pt idx="9080">
                  <c:v>0</c:v>
                </c:pt>
                <c:pt idx="9081">
                  <c:v>0</c:v>
                </c:pt>
                <c:pt idx="9082">
                  <c:v>0</c:v>
                </c:pt>
                <c:pt idx="9083">
                  <c:v>0</c:v>
                </c:pt>
                <c:pt idx="9084">
                  <c:v>0</c:v>
                </c:pt>
                <c:pt idx="9085">
                  <c:v>0</c:v>
                </c:pt>
                <c:pt idx="9086">
                  <c:v>0</c:v>
                </c:pt>
                <c:pt idx="9087">
                  <c:v>0</c:v>
                </c:pt>
                <c:pt idx="9088">
                  <c:v>0</c:v>
                </c:pt>
                <c:pt idx="9089">
                  <c:v>0</c:v>
                </c:pt>
                <c:pt idx="9090">
                  <c:v>0</c:v>
                </c:pt>
                <c:pt idx="9091">
                  <c:v>0</c:v>
                </c:pt>
                <c:pt idx="9092">
                  <c:v>0</c:v>
                </c:pt>
                <c:pt idx="9093">
                  <c:v>0</c:v>
                </c:pt>
                <c:pt idx="9094">
                  <c:v>0</c:v>
                </c:pt>
                <c:pt idx="9095">
                  <c:v>0</c:v>
                </c:pt>
                <c:pt idx="9096">
                  <c:v>0</c:v>
                </c:pt>
                <c:pt idx="9097">
                  <c:v>0</c:v>
                </c:pt>
                <c:pt idx="9098">
                  <c:v>0</c:v>
                </c:pt>
                <c:pt idx="9099">
                  <c:v>0</c:v>
                </c:pt>
                <c:pt idx="9100">
                  <c:v>0</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0</c:v>
                </c:pt>
                <c:pt idx="9116">
                  <c:v>0</c:v>
                </c:pt>
                <c:pt idx="9117">
                  <c:v>0</c:v>
                </c:pt>
                <c:pt idx="9118">
                  <c:v>0</c:v>
                </c:pt>
                <c:pt idx="9119">
                  <c:v>0</c:v>
                </c:pt>
                <c:pt idx="9120">
                  <c:v>0</c:v>
                </c:pt>
                <c:pt idx="9121">
                  <c:v>0</c:v>
                </c:pt>
                <c:pt idx="9122">
                  <c:v>0</c:v>
                </c:pt>
                <c:pt idx="9123">
                  <c:v>0</c:v>
                </c:pt>
                <c:pt idx="9124">
                  <c:v>0</c:v>
                </c:pt>
                <c:pt idx="9125">
                  <c:v>0</c:v>
                </c:pt>
                <c:pt idx="9126">
                  <c:v>0</c:v>
                </c:pt>
                <c:pt idx="9127">
                  <c:v>0</c:v>
                </c:pt>
                <c:pt idx="9128">
                  <c:v>0</c:v>
                </c:pt>
                <c:pt idx="9129">
                  <c:v>0</c:v>
                </c:pt>
                <c:pt idx="9130">
                  <c:v>0</c:v>
                </c:pt>
                <c:pt idx="9131">
                  <c:v>0</c:v>
                </c:pt>
                <c:pt idx="9132">
                  <c:v>0</c:v>
                </c:pt>
                <c:pt idx="9133">
                  <c:v>0</c:v>
                </c:pt>
                <c:pt idx="9134">
                  <c:v>0</c:v>
                </c:pt>
                <c:pt idx="9135">
                  <c:v>0</c:v>
                </c:pt>
                <c:pt idx="9136">
                  <c:v>0</c:v>
                </c:pt>
                <c:pt idx="9137">
                  <c:v>0</c:v>
                </c:pt>
                <c:pt idx="9138">
                  <c:v>0</c:v>
                </c:pt>
                <c:pt idx="9139">
                  <c:v>0</c:v>
                </c:pt>
                <c:pt idx="9140">
                  <c:v>0</c:v>
                </c:pt>
                <c:pt idx="9141">
                  <c:v>0</c:v>
                </c:pt>
                <c:pt idx="9142">
                  <c:v>0</c:v>
                </c:pt>
                <c:pt idx="9143">
                  <c:v>0</c:v>
                </c:pt>
                <c:pt idx="9144">
                  <c:v>0</c:v>
                </c:pt>
                <c:pt idx="9145">
                  <c:v>0</c:v>
                </c:pt>
                <c:pt idx="9146">
                  <c:v>0</c:v>
                </c:pt>
                <c:pt idx="9147">
                  <c:v>0</c:v>
                </c:pt>
                <c:pt idx="9148">
                  <c:v>0</c:v>
                </c:pt>
                <c:pt idx="9149">
                  <c:v>0</c:v>
                </c:pt>
                <c:pt idx="9150">
                  <c:v>0</c:v>
                </c:pt>
                <c:pt idx="9151">
                  <c:v>0</c:v>
                </c:pt>
                <c:pt idx="9152">
                  <c:v>0</c:v>
                </c:pt>
                <c:pt idx="9153">
                  <c:v>0</c:v>
                </c:pt>
                <c:pt idx="9154">
                  <c:v>0</c:v>
                </c:pt>
                <c:pt idx="9155">
                  <c:v>0</c:v>
                </c:pt>
                <c:pt idx="9156">
                  <c:v>0</c:v>
                </c:pt>
                <c:pt idx="9157">
                  <c:v>0</c:v>
                </c:pt>
                <c:pt idx="9158">
                  <c:v>0</c:v>
                </c:pt>
                <c:pt idx="9159">
                  <c:v>0</c:v>
                </c:pt>
                <c:pt idx="9160">
                  <c:v>0</c:v>
                </c:pt>
                <c:pt idx="9161">
                  <c:v>0</c:v>
                </c:pt>
                <c:pt idx="9162">
                  <c:v>0</c:v>
                </c:pt>
                <c:pt idx="9163">
                  <c:v>0</c:v>
                </c:pt>
                <c:pt idx="9164">
                  <c:v>0</c:v>
                </c:pt>
                <c:pt idx="9165">
                  <c:v>0</c:v>
                </c:pt>
                <c:pt idx="9166">
                  <c:v>0</c:v>
                </c:pt>
                <c:pt idx="9167">
                  <c:v>0</c:v>
                </c:pt>
                <c:pt idx="9168">
                  <c:v>0</c:v>
                </c:pt>
                <c:pt idx="9169">
                  <c:v>0</c:v>
                </c:pt>
                <c:pt idx="9170">
                  <c:v>0</c:v>
                </c:pt>
                <c:pt idx="9171">
                  <c:v>0</c:v>
                </c:pt>
                <c:pt idx="9172">
                  <c:v>0</c:v>
                </c:pt>
                <c:pt idx="9173">
                  <c:v>0</c:v>
                </c:pt>
                <c:pt idx="9174">
                  <c:v>0</c:v>
                </c:pt>
                <c:pt idx="9175">
                  <c:v>0</c:v>
                </c:pt>
                <c:pt idx="9176">
                  <c:v>0</c:v>
                </c:pt>
                <c:pt idx="9177">
                  <c:v>0</c:v>
                </c:pt>
                <c:pt idx="9178">
                  <c:v>0</c:v>
                </c:pt>
                <c:pt idx="9179">
                  <c:v>0</c:v>
                </c:pt>
                <c:pt idx="9180">
                  <c:v>0</c:v>
                </c:pt>
                <c:pt idx="9181">
                  <c:v>0</c:v>
                </c:pt>
                <c:pt idx="9182">
                  <c:v>0</c:v>
                </c:pt>
                <c:pt idx="9183">
                  <c:v>0</c:v>
                </c:pt>
                <c:pt idx="9184">
                  <c:v>0</c:v>
                </c:pt>
                <c:pt idx="9185">
                  <c:v>0</c:v>
                </c:pt>
                <c:pt idx="9186">
                  <c:v>0</c:v>
                </c:pt>
                <c:pt idx="9187">
                  <c:v>0</c:v>
                </c:pt>
                <c:pt idx="9188">
                  <c:v>0</c:v>
                </c:pt>
                <c:pt idx="9189">
                  <c:v>0</c:v>
                </c:pt>
                <c:pt idx="9190">
                  <c:v>0</c:v>
                </c:pt>
                <c:pt idx="9191">
                  <c:v>0</c:v>
                </c:pt>
                <c:pt idx="9192">
                  <c:v>0</c:v>
                </c:pt>
                <c:pt idx="9193">
                  <c:v>0</c:v>
                </c:pt>
                <c:pt idx="9194">
                  <c:v>0</c:v>
                </c:pt>
                <c:pt idx="9195">
                  <c:v>0</c:v>
                </c:pt>
                <c:pt idx="9196">
                  <c:v>0</c:v>
                </c:pt>
                <c:pt idx="9197">
                  <c:v>0</c:v>
                </c:pt>
                <c:pt idx="9198">
                  <c:v>0</c:v>
                </c:pt>
                <c:pt idx="9199">
                  <c:v>0</c:v>
                </c:pt>
                <c:pt idx="9200">
                  <c:v>0</c:v>
                </c:pt>
                <c:pt idx="9201">
                  <c:v>0</c:v>
                </c:pt>
                <c:pt idx="9202">
                  <c:v>0</c:v>
                </c:pt>
                <c:pt idx="9203">
                  <c:v>0</c:v>
                </c:pt>
                <c:pt idx="9204">
                  <c:v>0</c:v>
                </c:pt>
                <c:pt idx="9205">
                  <c:v>0</c:v>
                </c:pt>
                <c:pt idx="9206">
                  <c:v>0</c:v>
                </c:pt>
                <c:pt idx="9207">
                  <c:v>0</c:v>
                </c:pt>
                <c:pt idx="9208">
                  <c:v>0</c:v>
                </c:pt>
                <c:pt idx="9209">
                  <c:v>0</c:v>
                </c:pt>
                <c:pt idx="9210">
                  <c:v>0</c:v>
                </c:pt>
                <c:pt idx="9211">
                  <c:v>0</c:v>
                </c:pt>
                <c:pt idx="9212">
                  <c:v>0</c:v>
                </c:pt>
                <c:pt idx="9213">
                  <c:v>0</c:v>
                </c:pt>
                <c:pt idx="9214">
                  <c:v>0</c:v>
                </c:pt>
                <c:pt idx="9215">
                  <c:v>0</c:v>
                </c:pt>
                <c:pt idx="9216">
                  <c:v>0</c:v>
                </c:pt>
                <c:pt idx="9217">
                  <c:v>0</c:v>
                </c:pt>
                <c:pt idx="9218">
                  <c:v>0</c:v>
                </c:pt>
                <c:pt idx="9219">
                  <c:v>0</c:v>
                </c:pt>
                <c:pt idx="9220">
                  <c:v>0</c:v>
                </c:pt>
                <c:pt idx="9221">
                  <c:v>0</c:v>
                </c:pt>
                <c:pt idx="9222">
                  <c:v>0</c:v>
                </c:pt>
                <c:pt idx="9223">
                  <c:v>0</c:v>
                </c:pt>
                <c:pt idx="9224">
                  <c:v>0</c:v>
                </c:pt>
                <c:pt idx="9225">
                  <c:v>0</c:v>
                </c:pt>
                <c:pt idx="9226">
                  <c:v>0</c:v>
                </c:pt>
                <c:pt idx="9227">
                  <c:v>0</c:v>
                </c:pt>
                <c:pt idx="9228">
                  <c:v>0</c:v>
                </c:pt>
                <c:pt idx="9229">
                  <c:v>0</c:v>
                </c:pt>
                <c:pt idx="9230">
                  <c:v>0</c:v>
                </c:pt>
                <c:pt idx="9231">
                  <c:v>0</c:v>
                </c:pt>
                <c:pt idx="9232">
                  <c:v>0</c:v>
                </c:pt>
                <c:pt idx="9233">
                  <c:v>0</c:v>
                </c:pt>
                <c:pt idx="9234">
                  <c:v>0</c:v>
                </c:pt>
                <c:pt idx="9235">
                  <c:v>0</c:v>
                </c:pt>
                <c:pt idx="9236">
                  <c:v>0</c:v>
                </c:pt>
                <c:pt idx="9237">
                  <c:v>0</c:v>
                </c:pt>
                <c:pt idx="9238">
                  <c:v>0</c:v>
                </c:pt>
                <c:pt idx="9239">
                  <c:v>0</c:v>
                </c:pt>
                <c:pt idx="9240">
                  <c:v>0</c:v>
                </c:pt>
                <c:pt idx="9241">
                  <c:v>0</c:v>
                </c:pt>
                <c:pt idx="9242">
                  <c:v>0</c:v>
                </c:pt>
                <c:pt idx="9243">
                  <c:v>0</c:v>
                </c:pt>
                <c:pt idx="9244">
                  <c:v>0</c:v>
                </c:pt>
                <c:pt idx="9245">
                  <c:v>0</c:v>
                </c:pt>
                <c:pt idx="9246">
                  <c:v>0</c:v>
                </c:pt>
                <c:pt idx="9247">
                  <c:v>0</c:v>
                </c:pt>
                <c:pt idx="9248">
                  <c:v>0</c:v>
                </c:pt>
                <c:pt idx="9249">
                  <c:v>0</c:v>
                </c:pt>
                <c:pt idx="9250">
                  <c:v>0</c:v>
                </c:pt>
                <c:pt idx="9251">
                  <c:v>0</c:v>
                </c:pt>
                <c:pt idx="9252">
                  <c:v>0</c:v>
                </c:pt>
                <c:pt idx="9253">
                  <c:v>0</c:v>
                </c:pt>
                <c:pt idx="9254">
                  <c:v>0</c:v>
                </c:pt>
                <c:pt idx="9255">
                  <c:v>0</c:v>
                </c:pt>
                <c:pt idx="9256">
                  <c:v>0</c:v>
                </c:pt>
                <c:pt idx="9257">
                  <c:v>0</c:v>
                </c:pt>
                <c:pt idx="9258">
                  <c:v>0</c:v>
                </c:pt>
                <c:pt idx="9259">
                  <c:v>0</c:v>
                </c:pt>
                <c:pt idx="9260">
                  <c:v>0</c:v>
                </c:pt>
                <c:pt idx="9261">
                  <c:v>0</c:v>
                </c:pt>
                <c:pt idx="9262">
                  <c:v>0</c:v>
                </c:pt>
                <c:pt idx="9263">
                  <c:v>0</c:v>
                </c:pt>
                <c:pt idx="9264">
                  <c:v>0</c:v>
                </c:pt>
                <c:pt idx="9265">
                  <c:v>0</c:v>
                </c:pt>
                <c:pt idx="9266">
                  <c:v>0</c:v>
                </c:pt>
                <c:pt idx="9267">
                  <c:v>0</c:v>
                </c:pt>
                <c:pt idx="9268">
                  <c:v>0</c:v>
                </c:pt>
                <c:pt idx="9269">
                  <c:v>0</c:v>
                </c:pt>
                <c:pt idx="9270">
                  <c:v>0</c:v>
                </c:pt>
                <c:pt idx="9271">
                  <c:v>0</c:v>
                </c:pt>
                <c:pt idx="9272">
                  <c:v>0</c:v>
                </c:pt>
                <c:pt idx="9273">
                  <c:v>0</c:v>
                </c:pt>
                <c:pt idx="9274">
                  <c:v>0</c:v>
                </c:pt>
                <c:pt idx="9275">
                  <c:v>0</c:v>
                </c:pt>
                <c:pt idx="9276">
                  <c:v>0</c:v>
                </c:pt>
                <c:pt idx="9277">
                  <c:v>0</c:v>
                </c:pt>
                <c:pt idx="9278">
                  <c:v>0</c:v>
                </c:pt>
                <c:pt idx="9279">
                  <c:v>0</c:v>
                </c:pt>
                <c:pt idx="9280">
                  <c:v>0</c:v>
                </c:pt>
                <c:pt idx="9281">
                  <c:v>0</c:v>
                </c:pt>
                <c:pt idx="9282">
                  <c:v>0</c:v>
                </c:pt>
                <c:pt idx="9283">
                  <c:v>0</c:v>
                </c:pt>
                <c:pt idx="9284">
                  <c:v>0</c:v>
                </c:pt>
                <c:pt idx="9285">
                  <c:v>0</c:v>
                </c:pt>
                <c:pt idx="9286">
                  <c:v>0</c:v>
                </c:pt>
                <c:pt idx="9287">
                  <c:v>0</c:v>
                </c:pt>
                <c:pt idx="9288">
                  <c:v>0</c:v>
                </c:pt>
                <c:pt idx="9289">
                  <c:v>0</c:v>
                </c:pt>
                <c:pt idx="9290">
                  <c:v>0</c:v>
                </c:pt>
                <c:pt idx="9291">
                  <c:v>0</c:v>
                </c:pt>
                <c:pt idx="9292">
                  <c:v>0</c:v>
                </c:pt>
                <c:pt idx="9293">
                  <c:v>0</c:v>
                </c:pt>
                <c:pt idx="9294">
                  <c:v>0</c:v>
                </c:pt>
                <c:pt idx="9295">
                  <c:v>0</c:v>
                </c:pt>
                <c:pt idx="9296">
                  <c:v>0</c:v>
                </c:pt>
                <c:pt idx="9297">
                  <c:v>0</c:v>
                </c:pt>
                <c:pt idx="9298">
                  <c:v>0</c:v>
                </c:pt>
                <c:pt idx="9299">
                  <c:v>0</c:v>
                </c:pt>
                <c:pt idx="9300">
                  <c:v>0</c:v>
                </c:pt>
                <c:pt idx="9301">
                  <c:v>0</c:v>
                </c:pt>
                <c:pt idx="9302">
                  <c:v>0</c:v>
                </c:pt>
                <c:pt idx="9303">
                  <c:v>0</c:v>
                </c:pt>
                <c:pt idx="9304">
                  <c:v>0</c:v>
                </c:pt>
                <c:pt idx="9305">
                  <c:v>0</c:v>
                </c:pt>
                <c:pt idx="9306">
                  <c:v>0</c:v>
                </c:pt>
                <c:pt idx="9307">
                  <c:v>0</c:v>
                </c:pt>
                <c:pt idx="9308">
                  <c:v>0</c:v>
                </c:pt>
                <c:pt idx="9309">
                  <c:v>0</c:v>
                </c:pt>
                <c:pt idx="9310">
                  <c:v>0</c:v>
                </c:pt>
                <c:pt idx="9311">
                  <c:v>0</c:v>
                </c:pt>
                <c:pt idx="9312">
                  <c:v>0</c:v>
                </c:pt>
                <c:pt idx="9313">
                  <c:v>0</c:v>
                </c:pt>
                <c:pt idx="9314">
                  <c:v>0</c:v>
                </c:pt>
                <c:pt idx="9315">
                  <c:v>0</c:v>
                </c:pt>
                <c:pt idx="9316">
                  <c:v>0</c:v>
                </c:pt>
                <c:pt idx="9317">
                  <c:v>0</c:v>
                </c:pt>
                <c:pt idx="9318">
                  <c:v>0</c:v>
                </c:pt>
                <c:pt idx="9319">
                  <c:v>0</c:v>
                </c:pt>
                <c:pt idx="9320">
                  <c:v>0</c:v>
                </c:pt>
                <c:pt idx="9321">
                  <c:v>0</c:v>
                </c:pt>
                <c:pt idx="9322">
                  <c:v>0</c:v>
                </c:pt>
                <c:pt idx="9323">
                  <c:v>0</c:v>
                </c:pt>
                <c:pt idx="9324">
                  <c:v>0</c:v>
                </c:pt>
                <c:pt idx="9325">
                  <c:v>0</c:v>
                </c:pt>
                <c:pt idx="9326">
                  <c:v>0</c:v>
                </c:pt>
                <c:pt idx="9327">
                  <c:v>0</c:v>
                </c:pt>
                <c:pt idx="9328">
                  <c:v>0</c:v>
                </c:pt>
                <c:pt idx="9329">
                  <c:v>0</c:v>
                </c:pt>
                <c:pt idx="9330">
                  <c:v>0</c:v>
                </c:pt>
                <c:pt idx="9331">
                  <c:v>0</c:v>
                </c:pt>
                <c:pt idx="9332">
                  <c:v>0</c:v>
                </c:pt>
                <c:pt idx="9333">
                  <c:v>0</c:v>
                </c:pt>
                <c:pt idx="9334">
                  <c:v>0</c:v>
                </c:pt>
                <c:pt idx="9335">
                  <c:v>0</c:v>
                </c:pt>
                <c:pt idx="9336">
                  <c:v>0</c:v>
                </c:pt>
                <c:pt idx="9337">
                  <c:v>0</c:v>
                </c:pt>
                <c:pt idx="9338">
                  <c:v>0</c:v>
                </c:pt>
                <c:pt idx="9339">
                  <c:v>0</c:v>
                </c:pt>
                <c:pt idx="9340">
                  <c:v>0</c:v>
                </c:pt>
                <c:pt idx="9341">
                  <c:v>0</c:v>
                </c:pt>
                <c:pt idx="9342">
                  <c:v>0</c:v>
                </c:pt>
                <c:pt idx="9343">
                  <c:v>0</c:v>
                </c:pt>
                <c:pt idx="9344">
                  <c:v>0</c:v>
                </c:pt>
                <c:pt idx="9345">
                  <c:v>0</c:v>
                </c:pt>
                <c:pt idx="9346">
                  <c:v>0</c:v>
                </c:pt>
                <c:pt idx="9347">
                  <c:v>0</c:v>
                </c:pt>
                <c:pt idx="9348">
                  <c:v>0</c:v>
                </c:pt>
                <c:pt idx="9349">
                  <c:v>0</c:v>
                </c:pt>
                <c:pt idx="9350">
                  <c:v>0</c:v>
                </c:pt>
                <c:pt idx="9351">
                  <c:v>0</c:v>
                </c:pt>
                <c:pt idx="9352">
                  <c:v>0</c:v>
                </c:pt>
                <c:pt idx="9353">
                  <c:v>0</c:v>
                </c:pt>
                <c:pt idx="9354">
                  <c:v>0</c:v>
                </c:pt>
                <c:pt idx="9355">
                  <c:v>0</c:v>
                </c:pt>
                <c:pt idx="9356">
                  <c:v>0</c:v>
                </c:pt>
                <c:pt idx="9357">
                  <c:v>0</c:v>
                </c:pt>
                <c:pt idx="9358">
                  <c:v>0</c:v>
                </c:pt>
                <c:pt idx="9359">
                  <c:v>0</c:v>
                </c:pt>
                <c:pt idx="9360">
                  <c:v>0</c:v>
                </c:pt>
                <c:pt idx="9361">
                  <c:v>0</c:v>
                </c:pt>
                <c:pt idx="9362">
                  <c:v>0</c:v>
                </c:pt>
                <c:pt idx="9363">
                  <c:v>0</c:v>
                </c:pt>
                <c:pt idx="9364">
                  <c:v>0</c:v>
                </c:pt>
                <c:pt idx="9365">
                  <c:v>0</c:v>
                </c:pt>
                <c:pt idx="9366">
                  <c:v>0</c:v>
                </c:pt>
                <c:pt idx="9367">
                  <c:v>0</c:v>
                </c:pt>
                <c:pt idx="9368">
                  <c:v>0</c:v>
                </c:pt>
                <c:pt idx="9369">
                  <c:v>0</c:v>
                </c:pt>
                <c:pt idx="9370">
                  <c:v>0</c:v>
                </c:pt>
                <c:pt idx="9371">
                  <c:v>0</c:v>
                </c:pt>
                <c:pt idx="9372">
                  <c:v>0</c:v>
                </c:pt>
                <c:pt idx="9373">
                  <c:v>0</c:v>
                </c:pt>
                <c:pt idx="9374">
                  <c:v>0</c:v>
                </c:pt>
                <c:pt idx="9375">
                  <c:v>0</c:v>
                </c:pt>
                <c:pt idx="9376">
                  <c:v>0</c:v>
                </c:pt>
                <c:pt idx="9377">
                  <c:v>0</c:v>
                </c:pt>
                <c:pt idx="9378">
                  <c:v>0</c:v>
                </c:pt>
                <c:pt idx="9379">
                  <c:v>0</c:v>
                </c:pt>
                <c:pt idx="9380">
                  <c:v>0</c:v>
                </c:pt>
                <c:pt idx="9381">
                  <c:v>0</c:v>
                </c:pt>
                <c:pt idx="9382">
                  <c:v>0</c:v>
                </c:pt>
                <c:pt idx="9383">
                  <c:v>0</c:v>
                </c:pt>
                <c:pt idx="9384">
                  <c:v>0</c:v>
                </c:pt>
                <c:pt idx="9385">
                  <c:v>0</c:v>
                </c:pt>
                <c:pt idx="9386">
                  <c:v>0</c:v>
                </c:pt>
                <c:pt idx="9387">
                  <c:v>0</c:v>
                </c:pt>
                <c:pt idx="9388">
                  <c:v>0</c:v>
                </c:pt>
                <c:pt idx="9389">
                  <c:v>0</c:v>
                </c:pt>
                <c:pt idx="9390">
                  <c:v>0</c:v>
                </c:pt>
                <c:pt idx="9391">
                  <c:v>0</c:v>
                </c:pt>
                <c:pt idx="9392">
                  <c:v>0</c:v>
                </c:pt>
                <c:pt idx="9393">
                  <c:v>0</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0</c:v>
                </c:pt>
                <c:pt idx="9415">
                  <c:v>0</c:v>
                </c:pt>
                <c:pt idx="9416">
                  <c:v>0</c:v>
                </c:pt>
                <c:pt idx="9417">
                  <c:v>0</c:v>
                </c:pt>
                <c:pt idx="9418">
                  <c:v>0</c:v>
                </c:pt>
                <c:pt idx="9419">
                  <c:v>0</c:v>
                </c:pt>
                <c:pt idx="9420">
                  <c:v>0</c:v>
                </c:pt>
                <c:pt idx="9421">
                  <c:v>0</c:v>
                </c:pt>
                <c:pt idx="9422">
                  <c:v>0</c:v>
                </c:pt>
                <c:pt idx="9423">
                  <c:v>0</c:v>
                </c:pt>
                <c:pt idx="9424">
                  <c:v>0</c:v>
                </c:pt>
                <c:pt idx="9425">
                  <c:v>0</c:v>
                </c:pt>
                <c:pt idx="9426">
                  <c:v>0</c:v>
                </c:pt>
                <c:pt idx="9427">
                  <c:v>0</c:v>
                </c:pt>
                <c:pt idx="9428">
                  <c:v>0</c:v>
                </c:pt>
                <c:pt idx="9429">
                  <c:v>0</c:v>
                </c:pt>
                <c:pt idx="9430">
                  <c:v>0</c:v>
                </c:pt>
                <c:pt idx="9431">
                  <c:v>0</c:v>
                </c:pt>
                <c:pt idx="9432">
                  <c:v>0</c:v>
                </c:pt>
                <c:pt idx="9433">
                  <c:v>0</c:v>
                </c:pt>
                <c:pt idx="9434">
                  <c:v>0</c:v>
                </c:pt>
                <c:pt idx="9435">
                  <c:v>0</c:v>
                </c:pt>
                <c:pt idx="9436">
                  <c:v>0</c:v>
                </c:pt>
                <c:pt idx="9437">
                  <c:v>0</c:v>
                </c:pt>
                <c:pt idx="9438">
                  <c:v>0</c:v>
                </c:pt>
                <c:pt idx="9439">
                  <c:v>0</c:v>
                </c:pt>
                <c:pt idx="9440">
                  <c:v>0</c:v>
                </c:pt>
                <c:pt idx="9441">
                  <c:v>0</c:v>
                </c:pt>
                <c:pt idx="9442">
                  <c:v>0</c:v>
                </c:pt>
                <c:pt idx="9443">
                  <c:v>0</c:v>
                </c:pt>
                <c:pt idx="9444">
                  <c:v>0</c:v>
                </c:pt>
                <c:pt idx="9445">
                  <c:v>0</c:v>
                </c:pt>
                <c:pt idx="9446">
                  <c:v>0</c:v>
                </c:pt>
                <c:pt idx="9447">
                  <c:v>0</c:v>
                </c:pt>
                <c:pt idx="9448">
                  <c:v>0</c:v>
                </c:pt>
                <c:pt idx="9449">
                  <c:v>0</c:v>
                </c:pt>
                <c:pt idx="9450">
                  <c:v>0</c:v>
                </c:pt>
                <c:pt idx="9451">
                  <c:v>0</c:v>
                </c:pt>
                <c:pt idx="9452">
                  <c:v>0</c:v>
                </c:pt>
                <c:pt idx="9453">
                  <c:v>0</c:v>
                </c:pt>
                <c:pt idx="9454">
                  <c:v>0</c:v>
                </c:pt>
                <c:pt idx="9455">
                  <c:v>0</c:v>
                </c:pt>
                <c:pt idx="9456">
                  <c:v>0</c:v>
                </c:pt>
                <c:pt idx="9457">
                  <c:v>0</c:v>
                </c:pt>
                <c:pt idx="9458">
                  <c:v>0</c:v>
                </c:pt>
                <c:pt idx="9459">
                  <c:v>0</c:v>
                </c:pt>
                <c:pt idx="9460">
                  <c:v>0</c:v>
                </c:pt>
                <c:pt idx="9461">
                  <c:v>0</c:v>
                </c:pt>
                <c:pt idx="9462">
                  <c:v>0</c:v>
                </c:pt>
                <c:pt idx="9463">
                  <c:v>0</c:v>
                </c:pt>
                <c:pt idx="9464">
                  <c:v>0</c:v>
                </c:pt>
                <c:pt idx="9465">
                  <c:v>0</c:v>
                </c:pt>
                <c:pt idx="9466">
                  <c:v>0</c:v>
                </c:pt>
                <c:pt idx="9467">
                  <c:v>0</c:v>
                </c:pt>
                <c:pt idx="9468">
                  <c:v>0</c:v>
                </c:pt>
                <c:pt idx="9469">
                  <c:v>0</c:v>
                </c:pt>
                <c:pt idx="9470">
                  <c:v>0</c:v>
                </c:pt>
                <c:pt idx="9471">
                  <c:v>0</c:v>
                </c:pt>
                <c:pt idx="9472">
                  <c:v>0</c:v>
                </c:pt>
                <c:pt idx="9473">
                  <c:v>0</c:v>
                </c:pt>
                <c:pt idx="9474">
                  <c:v>0</c:v>
                </c:pt>
                <c:pt idx="9475">
                  <c:v>0</c:v>
                </c:pt>
                <c:pt idx="9476">
                  <c:v>0</c:v>
                </c:pt>
                <c:pt idx="9477">
                  <c:v>0</c:v>
                </c:pt>
                <c:pt idx="9478">
                  <c:v>0</c:v>
                </c:pt>
                <c:pt idx="9479">
                  <c:v>0</c:v>
                </c:pt>
                <c:pt idx="9480">
                  <c:v>0</c:v>
                </c:pt>
                <c:pt idx="9481">
                  <c:v>0</c:v>
                </c:pt>
                <c:pt idx="9482">
                  <c:v>0</c:v>
                </c:pt>
                <c:pt idx="9483">
                  <c:v>0</c:v>
                </c:pt>
                <c:pt idx="9484">
                  <c:v>0</c:v>
                </c:pt>
                <c:pt idx="9485">
                  <c:v>0</c:v>
                </c:pt>
                <c:pt idx="9486">
                  <c:v>0</c:v>
                </c:pt>
                <c:pt idx="9487">
                  <c:v>0</c:v>
                </c:pt>
                <c:pt idx="9488">
                  <c:v>0</c:v>
                </c:pt>
                <c:pt idx="9489">
                  <c:v>0</c:v>
                </c:pt>
                <c:pt idx="9490">
                  <c:v>0</c:v>
                </c:pt>
                <c:pt idx="9491">
                  <c:v>0</c:v>
                </c:pt>
                <c:pt idx="9492">
                  <c:v>0</c:v>
                </c:pt>
                <c:pt idx="9493">
                  <c:v>0</c:v>
                </c:pt>
                <c:pt idx="9494">
                  <c:v>0</c:v>
                </c:pt>
                <c:pt idx="9495">
                  <c:v>0</c:v>
                </c:pt>
                <c:pt idx="9496">
                  <c:v>0</c:v>
                </c:pt>
                <c:pt idx="9497">
                  <c:v>0</c:v>
                </c:pt>
                <c:pt idx="9498">
                  <c:v>0</c:v>
                </c:pt>
                <c:pt idx="9499">
                  <c:v>0</c:v>
                </c:pt>
                <c:pt idx="9500">
                  <c:v>0</c:v>
                </c:pt>
                <c:pt idx="9501">
                  <c:v>0</c:v>
                </c:pt>
                <c:pt idx="9502">
                  <c:v>0</c:v>
                </c:pt>
                <c:pt idx="9503">
                  <c:v>0</c:v>
                </c:pt>
                <c:pt idx="9504">
                  <c:v>0</c:v>
                </c:pt>
                <c:pt idx="9505">
                  <c:v>0</c:v>
                </c:pt>
                <c:pt idx="9506">
                  <c:v>0</c:v>
                </c:pt>
                <c:pt idx="9507">
                  <c:v>0</c:v>
                </c:pt>
                <c:pt idx="9508">
                  <c:v>0</c:v>
                </c:pt>
                <c:pt idx="9509">
                  <c:v>0</c:v>
                </c:pt>
                <c:pt idx="9510">
                  <c:v>0</c:v>
                </c:pt>
                <c:pt idx="9511">
                  <c:v>0</c:v>
                </c:pt>
                <c:pt idx="9512">
                  <c:v>0</c:v>
                </c:pt>
                <c:pt idx="9513">
                  <c:v>0</c:v>
                </c:pt>
                <c:pt idx="9514">
                  <c:v>0</c:v>
                </c:pt>
                <c:pt idx="9515">
                  <c:v>0</c:v>
                </c:pt>
                <c:pt idx="9516">
                  <c:v>0</c:v>
                </c:pt>
                <c:pt idx="9517">
                  <c:v>0</c:v>
                </c:pt>
                <c:pt idx="9518">
                  <c:v>0</c:v>
                </c:pt>
                <c:pt idx="9519">
                  <c:v>0</c:v>
                </c:pt>
                <c:pt idx="9520">
                  <c:v>0</c:v>
                </c:pt>
                <c:pt idx="9521">
                  <c:v>0</c:v>
                </c:pt>
                <c:pt idx="9522">
                  <c:v>0</c:v>
                </c:pt>
                <c:pt idx="9523">
                  <c:v>0</c:v>
                </c:pt>
                <c:pt idx="9524">
                  <c:v>0</c:v>
                </c:pt>
                <c:pt idx="9525">
                  <c:v>0</c:v>
                </c:pt>
                <c:pt idx="9526">
                  <c:v>0</c:v>
                </c:pt>
                <c:pt idx="9527">
                  <c:v>0</c:v>
                </c:pt>
                <c:pt idx="9528">
                  <c:v>0</c:v>
                </c:pt>
                <c:pt idx="9529">
                  <c:v>0</c:v>
                </c:pt>
                <c:pt idx="9530">
                  <c:v>0</c:v>
                </c:pt>
                <c:pt idx="9531">
                  <c:v>0</c:v>
                </c:pt>
                <c:pt idx="9532">
                  <c:v>0</c:v>
                </c:pt>
                <c:pt idx="9533">
                  <c:v>0</c:v>
                </c:pt>
                <c:pt idx="9534">
                  <c:v>0</c:v>
                </c:pt>
                <c:pt idx="9535">
                  <c:v>0</c:v>
                </c:pt>
                <c:pt idx="9536">
                  <c:v>0</c:v>
                </c:pt>
                <c:pt idx="9537">
                  <c:v>0</c:v>
                </c:pt>
                <c:pt idx="9538">
                  <c:v>0</c:v>
                </c:pt>
                <c:pt idx="9539">
                  <c:v>0</c:v>
                </c:pt>
                <c:pt idx="9540">
                  <c:v>0</c:v>
                </c:pt>
                <c:pt idx="9541">
                  <c:v>0</c:v>
                </c:pt>
                <c:pt idx="9542">
                  <c:v>0</c:v>
                </c:pt>
                <c:pt idx="9543">
                  <c:v>0</c:v>
                </c:pt>
                <c:pt idx="9544">
                  <c:v>0</c:v>
                </c:pt>
                <c:pt idx="9545">
                  <c:v>0</c:v>
                </c:pt>
                <c:pt idx="9546">
                  <c:v>0</c:v>
                </c:pt>
                <c:pt idx="9547">
                  <c:v>0</c:v>
                </c:pt>
                <c:pt idx="9548">
                  <c:v>0</c:v>
                </c:pt>
                <c:pt idx="9549">
                  <c:v>0</c:v>
                </c:pt>
                <c:pt idx="9550">
                  <c:v>0</c:v>
                </c:pt>
                <c:pt idx="9551">
                  <c:v>0</c:v>
                </c:pt>
                <c:pt idx="9552">
                  <c:v>0</c:v>
                </c:pt>
                <c:pt idx="9553">
                  <c:v>0</c:v>
                </c:pt>
                <c:pt idx="9554">
                  <c:v>0</c:v>
                </c:pt>
                <c:pt idx="9555">
                  <c:v>0</c:v>
                </c:pt>
                <c:pt idx="9556">
                  <c:v>0</c:v>
                </c:pt>
                <c:pt idx="9557">
                  <c:v>0</c:v>
                </c:pt>
                <c:pt idx="9558">
                  <c:v>0</c:v>
                </c:pt>
                <c:pt idx="9559">
                  <c:v>0</c:v>
                </c:pt>
                <c:pt idx="9560">
                  <c:v>0</c:v>
                </c:pt>
                <c:pt idx="9561">
                  <c:v>0</c:v>
                </c:pt>
                <c:pt idx="9562">
                  <c:v>0</c:v>
                </c:pt>
                <c:pt idx="9563">
                  <c:v>0</c:v>
                </c:pt>
                <c:pt idx="9564">
                  <c:v>0</c:v>
                </c:pt>
                <c:pt idx="9565">
                  <c:v>0</c:v>
                </c:pt>
                <c:pt idx="9566">
                  <c:v>0</c:v>
                </c:pt>
                <c:pt idx="9567">
                  <c:v>0</c:v>
                </c:pt>
                <c:pt idx="9568">
                  <c:v>0</c:v>
                </c:pt>
                <c:pt idx="9569">
                  <c:v>0</c:v>
                </c:pt>
                <c:pt idx="9570">
                  <c:v>0</c:v>
                </c:pt>
                <c:pt idx="9571">
                  <c:v>0</c:v>
                </c:pt>
                <c:pt idx="9572">
                  <c:v>0</c:v>
                </c:pt>
                <c:pt idx="9573">
                  <c:v>0</c:v>
                </c:pt>
                <c:pt idx="9574">
                  <c:v>0</c:v>
                </c:pt>
                <c:pt idx="9575">
                  <c:v>0</c:v>
                </c:pt>
                <c:pt idx="9576">
                  <c:v>0</c:v>
                </c:pt>
                <c:pt idx="9577">
                  <c:v>0</c:v>
                </c:pt>
                <c:pt idx="9578">
                  <c:v>0</c:v>
                </c:pt>
                <c:pt idx="9579">
                  <c:v>0</c:v>
                </c:pt>
                <c:pt idx="9580">
                  <c:v>0</c:v>
                </c:pt>
                <c:pt idx="9581">
                  <c:v>0</c:v>
                </c:pt>
                <c:pt idx="9582">
                  <c:v>0</c:v>
                </c:pt>
                <c:pt idx="9583">
                  <c:v>0</c:v>
                </c:pt>
                <c:pt idx="9584">
                  <c:v>0</c:v>
                </c:pt>
                <c:pt idx="9585">
                  <c:v>0</c:v>
                </c:pt>
                <c:pt idx="9586">
                  <c:v>0</c:v>
                </c:pt>
                <c:pt idx="9587">
                  <c:v>0</c:v>
                </c:pt>
                <c:pt idx="9588">
                  <c:v>0</c:v>
                </c:pt>
                <c:pt idx="9589">
                  <c:v>0</c:v>
                </c:pt>
                <c:pt idx="9590">
                  <c:v>0</c:v>
                </c:pt>
                <c:pt idx="9591">
                  <c:v>0</c:v>
                </c:pt>
                <c:pt idx="9592">
                  <c:v>0</c:v>
                </c:pt>
                <c:pt idx="9593">
                  <c:v>0</c:v>
                </c:pt>
                <c:pt idx="9594">
                  <c:v>0</c:v>
                </c:pt>
                <c:pt idx="9595">
                  <c:v>0</c:v>
                </c:pt>
                <c:pt idx="9596">
                  <c:v>0</c:v>
                </c:pt>
                <c:pt idx="9597">
                  <c:v>0</c:v>
                </c:pt>
                <c:pt idx="9598">
                  <c:v>0</c:v>
                </c:pt>
                <c:pt idx="9599">
                  <c:v>0</c:v>
                </c:pt>
                <c:pt idx="9600">
                  <c:v>0</c:v>
                </c:pt>
                <c:pt idx="9601">
                  <c:v>0</c:v>
                </c:pt>
                <c:pt idx="9602">
                  <c:v>0</c:v>
                </c:pt>
                <c:pt idx="9603">
                  <c:v>0</c:v>
                </c:pt>
                <c:pt idx="9604">
                  <c:v>0</c:v>
                </c:pt>
                <c:pt idx="9605">
                  <c:v>0</c:v>
                </c:pt>
                <c:pt idx="9606">
                  <c:v>0</c:v>
                </c:pt>
                <c:pt idx="9607">
                  <c:v>0</c:v>
                </c:pt>
                <c:pt idx="9608">
                  <c:v>0</c:v>
                </c:pt>
                <c:pt idx="9609">
                  <c:v>0</c:v>
                </c:pt>
                <c:pt idx="9610">
                  <c:v>0</c:v>
                </c:pt>
                <c:pt idx="9611">
                  <c:v>0</c:v>
                </c:pt>
                <c:pt idx="9612">
                  <c:v>0</c:v>
                </c:pt>
                <c:pt idx="9613">
                  <c:v>0</c:v>
                </c:pt>
                <c:pt idx="9614">
                  <c:v>0</c:v>
                </c:pt>
                <c:pt idx="9615">
                  <c:v>0</c:v>
                </c:pt>
                <c:pt idx="9616">
                  <c:v>0</c:v>
                </c:pt>
                <c:pt idx="9617">
                  <c:v>0</c:v>
                </c:pt>
                <c:pt idx="9618">
                  <c:v>0</c:v>
                </c:pt>
                <c:pt idx="9619">
                  <c:v>0</c:v>
                </c:pt>
                <c:pt idx="9620">
                  <c:v>0</c:v>
                </c:pt>
                <c:pt idx="9621">
                  <c:v>0</c:v>
                </c:pt>
                <c:pt idx="9622">
                  <c:v>0</c:v>
                </c:pt>
                <c:pt idx="9623">
                  <c:v>0</c:v>
                </c:pt>
                <c:pt idx="9624">
                  <c:v>0</c:v>
                </c:pt>
                <c:pt idx="9625">
                  <c:v>0</c:v>
                </c:pt>
                <c:pt idx="9626">
                  <c:v>0</c:v>
                </c:pt>
                <c:pt idx="9627">
                  <c:v>0</c:v>
                </c:pt>
                <c:pt idx="9628">
                  <c:v>0</c:v>
                </c:pt>
                <c:pt idx="9629">
                  <c:v>0</c:v>
                </c:pt>
                <c:pt idx="9630">
                  <c:v>0</c:v>
                </c:pt>
                <c:pt idx="9631">
                  <c:v>0</c:v>
                </c:pt>
                <c:pt idx="9632">
                  <c:v>0</c:v>
                </c:pt>
                <c:pt idx="9633">
                  <c:v>0</c:v>
                </c:pt>
                <c:pt idx="9634">
                  <c:v>0</c:v>
                </c:pt>
                <c:pt idx="9635">
                  <c:v>0</c:v>
                </c:pt>
                <c:pt idx="9636">
                  <c:v>0</c:v>
                </c:pt>
                <c:pt idx="9637">
                  <c:v>0</c:v>
                </c:pt>
                <c:pt idx="9638">
                  <c:v>0</c:v>
                </c:pt>
                <c:pt idx="9639">
                  <c:v>0</c:v>
                </c:pt>
                <c:pt idx="9640">
                  <c:v>0</c:v>
                </c:pt>
                <c:pt idx="9641">
                  <c:v>0</c:v>
                </c:pt>
                <c:pt idx="9642">
                  <c:v>0</c:v>
                </c:pt>
                <c:pt idx="9643">
                  <c:v>0</c:v>
                </c:pt>
                <c:pt idx="9644">
                  <c:v>0</c:v>
                </c:pt>
                <c:pt idx="9645">
                  <c:v>0</c:v>
                </c:pt>
                <c:pt idx="9646">
                  <c:v>0</c:v>
                </c:pt>
                <c:pt idx="9647">
                  <c:v>0</c:v>
                </c:pt>
                <c:pt idx="9648">
                  <c:v>0</c:v>
                </c:pt>
                <c:pt idx="9649">
                  <c:v>0</c:v>
                </c:pt>
                <c:pt idx="9650">
                  <c:v>0</c:v>
                </c:pt>
                <c:pt idx="9651">
                  <c:v>0</c:v>
                </c:pt>
                <c:pt idx="9652">
                  <c:v>0</c:v>
                </c:pt>
                <c:pt idx="9653">
                  <c:v>0</c:v>
                </c:pt>
                <c:pt idx="9654">
                  <c:v>0</c:v>
                </c:pt>
                <c:pt idx="9655">
                  <c:v>0</c:v>
                </c:pt>
                <c:pt idx="9656">
                  <c:v>0</c:v>
                </c:pt>
                <c:pt idx="9657">
                  <c:v>0</c:v>
                </c:pt>
                <c:pt idx="9658">
                  <c:v>0</c:v>
                </c:pt>
                <c:pt idx="9659">
                  <c:v>0</c:v>
                </c:pt>
                <c:pt idx="9660">
                  <c:v>0</c:v>
                </c:pt>
                <c:pt idx="9661">
                  <c:v>0</c:v>
                </c:pt>
                <c:pt idx="9662">
                  <c:v>0</c:v>
                </c:pt>
                <c:pt idx="9663">
                  <c:v>0</c:v>
                </c:pt>
                <c:pt idx="9664">
                  <c:v>0</c:v>
                </c:pt>
                <c:pt idx="9665">
                  <c:v>0</c:v>
                </c:pt>
                <c:pt idx="9666">
                  <c:v>0</c:v>
                </c:pt>
                <c:pt idx="9667">
                  <c:v>0</c:v>
                </c:pt>
                <c:pt idx="9668">
                  <c:v>0</c:v>
                </c:pt>
                <c:pt idx="9669">
                  <c:v>0</c:v>
                </c:pt>
                <c:pt idx="9670">
                  <c:v>0</c:v>
                </c:pt>
                <c:pt idx="9671">
                  <c:v>0</c:v>
                </c:pt>
                <c:pt idx="9672">
                  <c:v>0</c:v>
                </c:pt>
                <c:pt idx="9673">
                  <c:v>0</c:v>
                </c:pt>
                <c:pt idx="9674">
                  <c:v>0</c:v>
                </c:pt>
                <c:pt idx="9675">
                  <c:v>0</c:v>
                </c:pt>
                <c:pt idx="9676">
                  <c:v>0</c:v>
                </c:pt>
                <c:pt idx="9677">
                  <c:v>0</c:v>
                </c:pt>
                <c:pt idx="9678">
                  <c:v>0</c:v>
                </c:pt>
                <c:pt idx="9679">
                  <c:v>0</c:v>
                </c:pt>
                <c:pt idx="9680">
                  <c:v>0</c:v>
                </c:pt>
                <c:pt idx="9681">
                  <c:v>0</c:v>
                </c:pt>
                <c:pt idx="9682">
                  <c:v>0</c:v>
                </c:pt>
                <c:pt idx="9683">
                  <c:v>0</c:v>
                </c:pt>
                <c:pt idx="9684">
                  <c:v>0</c:v>
                </c:pt>
                <c:pt idx="9685">
                  <c:v>0</c:v>
                </c:pt>
                <c:pt idx="9686">
                  <c:v>0</c:v>
                </c:pt>
                <c:pt idx="9687">
                  <c:v>0</c:v>
                </c:pt>
                <c:pt idx="9688">
                  <c:v>0</c:v>
                </c:pt>
                <c:pt idx="9689">
                  <c:v>0</c:v>
                </c:pt>
                <c:pt idx="9690">
                  <c:v>0</c:v>
                </c:pt>
                <c:pt idx="9691">
                  <c:v>0</c:v>
                </c:pt>
                <c:pt idx="9692">
                  <c:v>0</c:v>
                </c:pt>
                <c:pt idx="9693">
                  <c:v>0</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0</c:v>
                </c:pt>
                <c:pt idx="9717">
                  <c:v>0</c:v>
                </c:pt>
                <c:pt idx="9718">
                  <c:v>0</c:v>
                </c:pt>
                <c:pt idx="9719">
                  <c:v>0</c:v>
                </c:pt>
                <c:pt idx="9720">
                  <c:v>0</c:v>
                </c:pt>
                <c:pt idx="9721">
                  <c:v>0</c:v>
                </c:pt>
                <c:pt idx="9722">
                  <c:v>0</c:v>
                </c:pt>
                <c:pt idx="9723">
                  <c:v>0</c:v>
                </c:pt>
                <c:pt idx="9724">
                  <c:v>0</c:v>
                </c:pt>
                <c:pt idx="9725">
                  <c:v>0</c:v>
                </c:pt>
                <c:pt idx="9726">
                  <c:v>0</c:v>
                </c:pt>
                <c:pt idx="9727">
                  <c:v>0</c:v>
                </c:pt>
                <c:pt idx="9728">
                  <c:v>0</c:v>
                </c:pt>
                <c:pt idx="9729">
                  <c:v>0</c:v>
                </c:pt>
                <c:pt idx="9730">
                  <c:v>0</c:v>
                </c:pt>
                <c:pt idx="9731">
                  <c:v>0</c:v>
                </c:pt>
                <c:pt idx="9732">
                  <c:v>0</c:v>
                </c:pt>
                <c:pt idx="9733">
                  <c:v>0</c:v>
                </c:pt>
                <c:pt idx="9734">
                  <c:v>0</c:v>
                </c:pt>
                <c:pt idx="9735">
                  <c:v>0</c:v>
                </c:pt>
                <c:pt idx="9736">
                  <c:v>0</c:v>
                </c:pt>
                <c:pt idx="9737">
                  <c:v>0</c:v>
                </c:pt>
                <c:pt idx="9738">
                  <c:v>0</c:v>
                </c:pt>
                <c:pt idx="9739">
                  <c:v>0</c:v>
                </c:pt>
                <c:pt idx="9740">
                  <c:v>0</c:v>
                </c:pt>
                <c:pt idx="9741">
                  <c:v>0</c:v>
                </c:pt>
                <c:pt idx="9742">
                  <c:v>0</c:v>
                </c:pt>
                <c:pt idx="9743">
                  <c:v>0</c:v>
                </c:pt>
                <c:pt idx="9744">
                  <c:v>0</c:v>
                </c:pt>
                <c:pt idx="9745">
                  <c:v>0</c:v>
                </c:pt>
                <c:pt idx="9746">
                  <c:v>0</c:v>
                </c:pt>
                <c:pt idx="9747">
                  <c:v>0</c:v>
                </c:pt>
                <c:pt idx="9748">
                  <c:v>0</c:v>
                </c:pt>
                <c:pt idx="9749">
                  <c:v>0</c:v>
                </c:pt>
                <c:pt idx="9750">
                  <c:v>0</c:v>
                </c:pt>
                <c:pt idx="9751">
                  <c:v>0</c:v>
                </c:pt>
                <c:pt idx="9752">
                  <c:v>0</c:v>
                </c:pt>
                <c:pt idx="9753">
                  <c:v>0</c:v>
                </c:pt>
                <c:pt idx="9754">
                  <c:v>0</c:v>
                </c:pt>
                <c:pt idx="9755">
                  <c:v>0</c:v>
                </c:pt>
                <c:pt idx="9756">
                  <c:v>0</c:v>
                </c:pt>
                <c:pt idx="9757">
                  <c:v>0</c:v>
                </c:pt>
                <c:pt idx="9758">
                  <c:v>0</c:v>
                </c:pt>
                <c:pt idx="9759">
                  <c:v>0</c:v>
                </c:pt>
                <c:pt idx="9760">
                  <c:v>0</c:v>
                </c:pt>
                <c:pt idx="9761">
                  <c:v>0</c:v>
                </c:pt>
                <c:pt idx="9762">
                  <c:v>0</c:v>
                </c:pt>
                <c:pt idx="9763">
                  <c:v>0</c:v>
                </c:pt>
                <c:pt idx="9764">
                  <c:v>0</c:v>
                </c:pt>
                <c:pt idx="9765">
                  <c:v>0</c:v>
                </c:pt>
                <c:pt idx="9766">
                  <c:v>0</c:v>
                </c:pt>
                <c:pt idx="9767">
                  <c:v>0</c:v>
                </c:pt>
                <c:pt idx="9768">
                  <c:v>0</c:v>
                </c:pt>
                <c:pt idx="9769">
                  <c:v>0</c:v>
                </c:pt>
                <c:pt idx="9770">
                  <c:v>0</c:v>
                </c:pt>
                <c:pt idx="9771">
                  <c:v>0</c:v>
                </c:pt>
                <c:pt idx="9772">
                  <c:v>0</c:v>
                </c:pt>
                <c:pt idx="9773">
                  <c:v>0</c:v>
                </c:pt>
                <c:pt idx="9774">
                  <c:v>0</c:v>
                </c:pt>
                <c:pt idx="9775">
                  <c:v>0</c:v>
                </c:pt>
                <c:pt idx="9776">
                  <c:v>0</c:v>
                </c:pt>
                <c:pt idx="9777">
                  <c:v>0</c:v>
                </c:pt>
                <c:pt idx="9778">
                  <c:v>0</c:v>
                </c:pt>
                <c:pt idx="9779">
                  <c:v>0</c:v>
                </c:pt>
                <c:pt idx="9780">
                  <c:v>0</c:v>
                </c:pt>
                <c:pt idx="9781">
                  <c:v>0</c:v>
                </c:pt>
                <c:pt idx="9782">
                  <c:v>0</c:v>
                </c:pt>
                <c:pt idx="9783">
                  <c:v>0</c:v>
                </c:pt>
                <c:pt idx="9784">
                  <c:v>0</c:v>
                </c:pt>
                <c:pt idx="9785">
                  <c:v>0</c:v>
                </c:pt>
                <c:pt idx="9786">
                  <c:v>0</c:v>
                </c:pt>
                <c:pt idx="9787">
                  <c:v>0</c:v>
                </c:pt>
                <c:pt idx="9788">
                  <c:v>0</c:v>
                </c:pt>
                <c:pt idx="9789">
                  <c:v>0</c:v>
                </c:pt>
                <c:pt idx="9790">
                  <c:v>0</c:v>
                </c:pt>
                <c:pt idx="9791">
                  <c:v>0</c:v>
                </c:pt>
                <c:pt idx="9792">
                  <c:v>0</c:v>
                </c:pt>
                <c:pt idx="9793">
                  <c:v>0</c:v>
                </c:pt>
                <c:pt idx="9794">
                  <c:v>0</c:v>
                </c:pt>
                <c:pt idx="9795">
                  <c:v>0</c:v>
                </c:pt>
                <c:pt idx="9796">
                  <c:v>0</c:v>
                </c:pt>
                <c:pt idx="9797">
                  <c:v>0</c:v>
                </c:pt>
                <c:pt idx="9798">
                  <c:v>0</c:v>
                </c:pt>
                <c:pt idx="9799">
                  <c:v>0</c:v>
                </c:pt>
                <c:pt idx="9800">
                  <c:v>0</c:v>
                </c:pt>
                <c:pt idx="9801">
                  <c:v>0</c:v>
                </c:pt>
                <c:pt idx="9802">
                  <c:v>0</c:v>
                </c:pt>
                <c:pt idx="9803">
                  <c:v>0</c:v>
                </c:pt>
                <c:pt idx="9804">
                  <c:v>0</c:v>
                </c:pt>
                <c:pt idx="9805">
                  <c:v>0</c:v>
                </c:pt>
                <c:pt idx="9806">
                  <c:v>0</c:v>
                </c:pt>
                <c:pt idx="9807">
                  <c:v>0</c:v>
                </c:pt>
                <c:pt idx="9808">
                  <c:v>0</c:v>
                </c:pt>
                <c:pt idx="9809">
                  <c:v>0</c:v>
                </c:pt>
                <c:pt idx="9810">
                  <c:v>0</c:v>
                </c:pt>
                <c:pt idx="9811">
                  <c:v>0</c:v>
                </c:pt>
                <c:pt idx="9812">
                  <c:v>0</c:v>
                </c:pt>
                <c:pt idx="9813">
                  <c:v>0</c:v>
                </c:pt>
                <c:pt idx="9814">
                  <c:v>0</c:v>
                </c:pt>
                <c:pt idx="9815">
                  <c:v>0</c:v>
                </c:pt>
                <c:pt idx="9816">
                  <c:v>0</c:v>
                </c:pt>
                <c:pt idx="9817">
                  <c:v>0</c:v>
                </c:pt>
                <c:pt idx="9818">
                  <c:v>0</c:v>
                </c:pt>
                <c:pt idx="9819">
                  <c:v>0</c:v>
                </c:pt>
                <c:pt idx="9820">
                  <c:v>0</c:v>
                </c:pt>
                <c:pt idx="9821">
                  <c:v>0</c:v>
                </c:pt>
                <c:pt idx="9822">
                  <c:v>0</c:v>
                </c:pt>
                <c:pt idx="9823">
                  <c:v>0</c:v>
                </c:pt>
                <c:pt idx="9824">
                  <c:v>0</c:v>
                </c:pt>
                <c:pt idx="9825">
                  <c:v>0</c:v>
                </c:pt>
                <c:pt idx="9826">
                  <c:v>0</c:v>
                </c:pt>
                <c:pt idx="9827">
                  <c:v>0</c:v>
                </c:pt>
                <c:pt idx="9828">
                  <c:v>0</c:v>
                </c:pt>
                <c:pt idx="9829">
                  <c:v>0</c:v>
                </c:pt>
                <c:pt idx="9830">
                  <c:v>0</c:v>
                </c:pt>
                <c:pt idx="9831">
                  <c:v>0</c:v>
                </c:pt>
                <c:pt idx="9832">
                  <c:v>0</c:v>
                </c:pt>
                <c:pt idx="9833">
                  <c:v>0</c:v>
                </c:pt>
                <c:pt idx="9834">
                  <c:v>0</c:v>
                </c:pt>
                <c:pt idx="9835">
                  <c:v>0</c:v>
                </c:pt>
                <c:pt idx="9836">
                  <c:v>0</c:v>
                </c:pt>
                <c:pt idx="9837">
                  <c:v>0</c:v>
                </c:pt>
                <c:pt idx="9838">
                  <c:v>0</c:v>
                </c:pt>
                <c:pt idx="9839">
                  <c:v>0</c:v>
                </c:pt>
                <c:pt idx="9840">
                  <c:v>0</c:v>
                </c:pt>
                <c:pt idx="9841">
                  <c:v>0</c:v>
                </c:pt>
                <c:pt idx="9842">
                  <c:v>0</c:v>
                </c:pt>
                <c:pt idx="9843">
                  <c:v>0</c:v>
                </c:pt>
                <c:pt idx="9844">
                  <c:v>0</c:v>
                </c:pt>
                <c:pt idx="9845">
                  <c:v>0</c:v>
                </c:pt>
                <c:pt idx="9846">
                  <c:v>0</c:v>
                </c:pt>
                <c:pt idx="9847">
                  <c:v>0</c:v>
                </c:pt>
                <c:pt idx="9848">
                  <c:v>0</c:v>
                </c:pt>
                <c:pt idx="9849">
                  <c:v>0</c:v>
                </c:pt>
                <c:pt idx="9850">
                  <c:v>0</c:v>
                </c:pt>
                <c:pt idx="9851">
                  <c:v>0</c:v>
                </c:pt>
                <c:pt idx="9852">
                  <c:v>0</c:v>
                </c:pt>
                <c:pt idx="9853">
                  <c:v>0</c:v>
                </c:pt>
                <c:pt idx="9854">
                  <c:v>0</c:v>
                </c:pt>
                <c:pt idx="9855">
                  <c:v>0</c:v>
                </c:pt>
                <c:pt idx="9856">
                  <c:v>0</c:v>
                </c:pt>
                <c:pt idx="9857">
                  <c:v>0</c:v>
                </c:pt>
                <c:pt idx="9858">
                  <c:v>0</c:v>
                </c:pt>
                <c:pt idx="9859">
                  <c:v>0</c:v>
                </c:pt>
                <c:pt idx="9860">
                  <c:v>0</c:v>
                </c:pt>
                <c:pt idx="9861">
                  <c:v>0</c:v>
                </c:pt>
                <c:pt idx="9862">
                  <c:v>0</c:v>
                </c:pt>
                <c:pt idx="9863">
                  <c:v>0</c:v>
                </c:pt>
                <c:pt idx="9864">
                  <c:v>0</c:v>
                </c:pt>
                <c:pt idx="9865">
                  <c:v>0</c:v>
                </c:pt>
                <c:pt idx="9866">
                  <c:v>0</c:v>
                </c:pt>
                <c:pt idx="9867">
                  <c:v>0</c:v>
                </c:pt>
                <c:pt idx="9868">
                  <c:v>0</c:v>
                </c:pt>
                <c:pt idx="9869">
                  <c:v>0</c:v>
                </c:pt>
                <c:pt idx="9870">
                  <c:v>0</c:v>
                </c:pt>
                <c:pt idx="9871">
                  <c:v>0</c:v>
                </c:pt>
                <c:pt idx="9872">
                  <c:v>0</c:v>
                </c:pt>
                <c:pt idx="9873">
                  <c:v>0</c:v>
                </c:pt>
                <c:pt idx="9874">
                  <c:v>0</c:v>
                </c:pt>
                <c:pt idx="9875">
                  <c:v>0</c:v>
                </c:pt>
                <c:pt idx="9876">
                  <c:v>0</c:v>
                </c:pt>
                <c:pt idx="9877">
                  <c:v>0</c:v>
                </c:pt>
                <c:pt idx="9878">
                  <c:v>0</c:v>
                </c:pt>
                <c:pt idx="9879">
                  <c:v>0</c:v>
                </c:pt>
                <c:pt idx="9880">
                  <c:v>0</c:v>
                </c:pt>
                <c:pt idx="9881">
                  <c:v>0</c:v>
                </c:pt>
                <c:pt idx="9882">
                  <c:v>0</c:v>
                </c:pt>
                <c:pt idx="9883">
                  <c:v>0</c:v>
                </c:pt>
                <c:pt idx="9884">
                  <c:v>0</c:v>
                </c:pt>
                <c:pt idx="9885">
                  <c:v>0</c:v>
                </c:pt>
                <c:pt idx="9886">
                  <c:v>0</c:v>
                </c:pt>
                <c:pt idx="9887">
                  <c:v>0</c:v>
                </c:pt>
                <c:pt idx="9888">
                  <c:v>0</c:v>
                </c:pt>
                <c:pt idx="9889">
                  <c:v>0</c:v>
                </c:pt>
                <c:pt idx="9890">
                  <c:v>0</c:v>
                </c:pt>
                <c:pt idx="9891">
                  <c:v>0</c:v>
                </c:pt>
                <c:pt idx="9892">
                  <c:v>0</c:v>
                </c:pt>
                <c:pt idx="9893">
                  <c:v>0</c:v>
                </c:pt>
                <c:pt idx="9894">
                  <c:v>0</c:v>
                </c:pt>
                <c:pt idx="9895">
                  <c:v>0</c:v>
                </c:pt>
                <c:pt idx="9896">
                  <c:v>0</c:v>
                </c:pt>
                <c:pt idx="9897">
                  <c:v>0</c:v>
                </c:pt>
                <c:pt idx="9898">
                  <c:v>0</c:v>
                </c:pt>
                <c:pt idx="9899">
                  <c:v>0</c:v>
                </c:pt>
                <c:pt idx="9900">
                  <c:v>0</c:v>
                </c:pt>
                <c:pt idx="9901">
                  <c:v>0</c:v>
                </c:pt>
                <c:pt idx="9902">
                  <c:v>0</c:v>
                </c:pt>
                <c:pt idx="9903">
                  <c:v>0</c:v>
                </c:pt>
                <c:pt idx="9904">
                  <c:v>0</c:v>
                </c:pt>
                <c:pt idx="9905">
                  <c:v>0</c:v>
                </c:pt>
                <c:pt idx="9906">
                  <c:v>0</c:v>
                </c:pt>
                <c:pt idx="9907">
                  <c:v>0</c:v>
                </c:pt>
                <c:pt idx="9908">
                  <c:v>0</c:v>
                </c:pt>
                <c:pt idx="9909">
                  <c:v>0</c:v>
                </c:pt>
                <c:pt idx="9910">
                  <c:v>0</c:v>
                </c:pt>
                <c:pt idx="9911">
                  <c:v>0</c:v>
                </c:pt>
                <c:pt idx="9912">
                  <c:v>0</c:v>
                </c:pt>
                <c:pt idx="9913">
                  <c:v>0</c:v>
                </c:pt>
                <c:pt idx="9914">
                  <c:v>0</c:v>
                </c:pt>
                <c:pt idx="9915">
                  <c:v>0</c:v>
                </c:pt>
                <c:pt idx="9916">
                  <c:v>0</c:v>
                </c:pt>
                <c:pt idx="9917">
                  <c:v>0</c:v>
                </c:pt>
                <c:pt idx="9918">
                  <c:v>0</c:v>
                </c:pt>
                <c:pt idx="9919">
                  <c:v>0</c:v>
                </c:pt>
                <c:pt idx="9920">
                  <c:v>0</c:v>
                </c:pt>
                <c:pt idx="9921">
                  <c:v>0</c:v>
                </c:pt>
                <c:pt idx="9922">
                  <c:v>0</c:v>
                </c:pt>
                <c:pt idx="9923">
                  <c:v>0</c:v>
                </c:pt>
                <c:pt idx="9924">
                  <c:v>0</c:v>
                </c:pt>
                <c:pt idx="9925">
                  <c:v>0</c:v>
                </c:pt>
                <c:pt idx="9926">
                  <c:v>0</c:v>
                </c:pt>
                <c:pt idx="9927">
                  <c:v>0</c:v>
                </c:pt>
                <c:pt idx="9928">
                  <c:v>0</c:v>
                </c:pt>
                <c:pt idx="9929">
                  <c:v>0</c:v>
                </c:pt>
                <c:pt idx="9930">
                  <c:v>0</c:v>
                </c:pt>
                <c:pt idx="9931">
                  <c:v>0</c:v>
                </c:pt>
                <c:pt idx="9932">
                  <c:v>0</c:v>
                </c:pt>
                <c:pt idx="9933">
                  <c:v>0</c:v>
                </c:pt>
                <c:pt idx="9934">
                  <c:v>0</c:v>
                </c:pt>
                <c:pt idx="9935">
                  <c:v>0</c:v>
                </c:pt>
                <c:pt idx="9936">
                  <c:v>0</c:v>
                </c:pt>
                <c:pt idx="9937">
                  <c:v>0</c:v>
                </c:pt>
                <c:pt idx="9938">
                  <c:v>0</c:v>
                </c:pt>
                <c:pt idx="9939">
                  <c:v>0</c:v>
                </c:pt>
                <c:pt idx="9940">
                  <c:v>0</c:v>
                </c:pt>
                <c:pt idx="9941">
                  <c:v>0</c:v>
                </c:pt>
                <c:pt idx="9942">
                  <c:v>0</c:v>
                </c:pt>
                <c:pt idx="9943">
                  <c:v>0</c:v>
                </c:pt>
                <c:pt idx="9944">
                  <c:v>0</c:v>
                </c:pt>
                <c:pt idx="9945">
                  <c:v>0</c:v>
                </c:pt>
                <c:pt idx="9946">
                  <c:v>0</c:v>
                </c:pt>
                <c:pt idx="9947">
                  <c:v>0</c:v>
                </c:pt>
                <c:pt idx="9948">
                  <c:v>0</c:v>
                </c:pt>
                <c:pt idx="9949">
                  <c:v>0</c:v>
                </c:pt>
                <c:pt idx="9950">
                  <c:v>0</c:v>
                </c:pt>
                <c:pt idx="9951">
                  <c:v>0</c:v>
                </c:pt>
                <c:pt idx="9952">
                  <c:v>0</c:v>
                </c:pt>
                <c:pt idx="9953">
                  <c:v>0</c:v>
                </c:pt>
                <c:pt idx="9954">
                  <c:v>0</c:v>
                </c:pt>
                <c:pt idx="9955">
                  <c:v>0</c:v>
                </c:pt>
                <c:pt idx="9956">
                  <c:v>0</c:v>
                </c:pt>
                <c:pt idx="9957">
                  <c:v>0</c:v>
                </c:pt>
                <c:pt idx="9958">
                  <c:v>0</c:v>
                </c:pt>
                <c:pt idx="9959">
                  <c:v>0</c:v>
                </c:pt>
                <c:pt idx="9960">
                  <c:v>0</c:v>
                </c:pt>
                <c:pt idx="9961">
                  <c:v>0</c:v>
                </c:pt>
                <c:pt idx="9962">
                  <c:v>0</c:v>
                </c:pt>
                <c:pt idx="9963">
                  <c:v>0</c:v>
                </c:pt>
                <c:pt idx="9964">
                  <c:v>0</c:v>
                </c:pt>
                <c:pt idx="9965">
                  <c:v>0</c:v>
                </c:pt>
                <c:pt idx="9966">
                  <c:v>0</c:v>
                </c:pt>
                <c:pt idx="9967">
                  <c:v>0</c:v>
                </c:pt>
                <c:pt idx="9968">
                  <c:v>0</c:v>
                </c:pt>
                <c:pt idx="9969">
                  <c:v>0</c:v>
                </c:pt>
                <c:pt idx="9970">
                  <c:v>0</c:v>
                </c:pt>
                <c:pt idx="9971">
                  <c:v>0</c:v>
                </c:pt>
                <c:pt idx="9972">
                  <c:v>0</c:v>
                </c:pt>
                <c:pt idx="9973">
                  <c:v>0</c:v>
                </c:pt>
                <c:pt idx="9974">
                  <c:v>0</c:v>
                </c:pt>
                <c:pt idx="9975">
                  <c:v>0</c:v>
                </c:pt>
                <c:pt idx="9976">
                  <c:v>0</c:v>
                </c:pt>
                <c:pt idx="9977">
                  <c:v>0</c:v>
                </c:pt>
                <c:pt idx="9978">
                  <c:v>0</c:v>
                </c:pt>
                <c:pt idx="9979">
                  <c:v>0</c:v>
                </c:pt>
                <c:pt idx="9980">
                  <c:v>0</c:v>
                </c:pt>
                <c:pt idx="9981">
                  <c:v>0</c:v>
                </c:pt>
                <c:pt idx="9982">
                  <c:v>0</c:v>
                </c:pt>
                <c:pt idx="9983">
                  <c:v>0</c:v>
                </c:pt>
                <c:pt idx="9984">
                  <c:v>0</c:v>
                </c:pt>
                <c:pt idx="9985">
                  <c:v>0</c:v>
                </c:pt>
                <c:pt idx="9986">
                  <c:v>0</c:v>
                </c:pt>
                <c:pt idx="9987">
                  <c:v>0</c:v>
                </c:pt>
                <c:pt idx="9988">
                  <c:v>0</c:v>
                </c:pt>
                <c:pt idx="9989">
                  <c:v>0</c:v>
                </c:pt>
                <c:pt idx="9990">
                  <c:v>0</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0</c:v>
                </c:pt>
                <c:pt idx="10009">
                  <c:v>0</c:v>
                </c:pt>
                <c:pt idx="10010">
                  <c:v>0</c:v>
                </c:pt>
                <c:pt idx="10011">
                  <c:v>0</c:v>
                </c:pt>
                <c:pt idx="10012">
                  <c:v>0</c:v>
                </c:pt>
                <c:pt idx="10013">
                  <c:v>0</c:v>
                </c:pt>
                <c:pt idx="10014">
                  <c:v>0</c:v>
                </c:pt>
                <c:pt idx="10015">
                  <c:v>0</c:v>
                </c:pt>
                <c:pt idx="10016">
                  <c:v>0</c:v>
                </c:pt>
                <c:pt idx="10017">
                  <c:v>0</c:v>
                </c:pt>
                <c:pt idx="10018">
                  <c:v>0</c:v>
                </c:pt>
                <c:pt idx="10019">
                  <c:v>0</c:v>
                </c:pt>
                <c:pt idx="10020">
                  <c:v>0</c:v>
                </c:pt>
                <c:pt idx="10021">
                  <c:v>0</c:v>
                </c:pt>
                <c:pt idx="10022">
                  <c:v>0</c:v>
                </c:pt>
                <c:pt idx="10023">
                  <c:v>0</c:v>
                </c:pt>
                <c:pt idx="10024">
                  <c:v>0</c:v>
                </c:pt>
                <c:pt idx="10025">
                  <c:v>0</c:v>
                </c:pt>
                <c:pt idx="10026">
                  <c:v>0</c:v>
                </c:pt>
                <c:pt idx="10027">
                  <c:v>0</c:v>
                </c:pt>
                <c:pt idx="10028">
                  <c:v>0</c:v>
                </c:pt>
                <c:pt idx="10029">
                  <c:v>0</c:v>
                </c:pt>
                <c:pt idx="10030">
                  <c:v>0</c:v>
                </c:pt>
                <c:pt idx="10031">
                  <c:v>0</c:v>
                </c:pt>
                <c:pt idx="10032">
                  <c:v>0</c:v>
                </c:pt>
                <c:pt idx="10033">
                  <c:v>0</c:v>
                </c:pt>
                <c:pt idx="10034">
                  <c:v>0</c:v>
                </c:pt>
                <c:pt idx="10035">
                  <c:v>0</c:v>
                </c:pt>
                <c:pt idx="10036">
                  <c:v>0</c:v>
                </c:pt>
                <c:pt idx="10037">
                  <c:v>0</c:v>
                </c:pt>
                <c:pt idx="10038">
                  <c:v>0</c:v>
                </c:pt>
                <c:pt idx="10039">
                  <c:v>0</c:v>
                </c:pt>
                <c:pt idx="10040">
                  <c:v>0</c:v>
                </c:pt>
                <c:pt idx="10041">
                  <c:v>0</c:v>
                </c:pt>
                <c:pt idx="10042">
                  <c:v>0</c:v>
                </c:pt>
                <c:pt idx="10043">
                  <c:v>0</c:v>
                </c:pt>
                <c:pt idx="10044">
                  <c:v>0</c:v>
                </c:pt>
                <c:pt idx="10045">
                  <c:v>0</c:v>
                </c:pt>
                <c:pt idx="10046">
                  <c:v>0</c:v>
                </c:pt>
                <c:pt idx="10047">
                  <c:v>0</c:v>
                </c:pt>
                <c:pt idx="10048">
                  <c:v>0</c:v>
                </c:pt>
                <c:pt idx="10049">
                  <c:v>0</c:v>
                </c:pt>
                <c:pt idx="10050">
                  <c:v>0</c:v>
                </c:pt>
                <c:pt idx="10051">
                  <c:v>0</c:v>
                </c:pt>
                <c:pt idx="10052">
                  <c:v>0</c:v>
                </c:pt>
                <c:pt idx="10053">
                  <c:v>0</c:v>
                </c:pt>
                <c:pt idx="10054">
                  <c:v>0</c:v>
                </c:pt>
                <c:pt idx="10055">
                  <c:v>0</c:v>
                </c:pt>
                <c:pt idx="10056">
                  <c:v>0</c:v>
                </c:pt>
                <c:pt idx="10057">
                  <c:v>0</c:v>
                </c:pt>
                <c:pt idx="10058">
                  <c:v>0</c:v>
                </c:pt>
                <c:pt idx="10059">
                  <c:v>0</c:v>
                </c:pt>
                <c:pt idx="10060">
                  <c:v>0</c:v>
                </c:pt>
                <c:pt idx="10061">
                  <c:v>0</c:v>
                </c:pt>
                <c:pt idx="10062">
                  <c:v>0</c:v>
                </c:pt>
                <c:pt idx="10063">
                  <c:v>0</c:v>
                </c:pt>
                <c:pt idx="10064">
                  <c:v>0</c:v>
                </c:pt>
                <c:pt idx="10065">
                  <c:v>0</c:v>
                </c:pt>
                <c:pt idx="10066">
                  <c:v>0</c:v>
                </c:pt>
                <c:pt idx="10067">
                  <c:v>0</c:v>
                </c:pt>
                <c:pt idx="10068">
                  <c:v>0</c:v>
                </c:pt>
                <c:pt idx="10069">
                  <c:v>0</c:v>
                </c:pt>
                <c:pt idx="10070">
                  <c:v>0</c:v>
                </c:pt>
                <c:pt idx="10071">
                  <c:v>0</c:v>
                </c:pt>
                <c:pt idx="10072">
                  <c:v>0</c:v>
                </c:pt>
                <c:pt idx="10073">
                  <c:v>0</c:v>
                </c:pt>
                <c:pt idx="10074">
                  <c:v>0</c:v>
                </c:pt>
                <c:pt idx="10075">
                  <c:v>0</c:v>
                </c:pt>
                <c:pt idx="10076">
                  <c:v>0</c:v>
                </c:pt>
                <c:pt idx="10077">
                  <c:v>0</c:v>
                </c:pt>
                <c:pt idx="10078">
                  <c:v>0</c:v>
                </c:pt>
                <c:pt idx="10079">
                  <c:v>0</c:v>
                </c:pt>
                <c:pt idx="10080">
                  <c:v>0</c:v>
                </c:pt>
                <c:pt idx="10081">
                  <c:v>0</c:v>
                </c:pt>
                <c:pt idx="10082">
                  <c:v>0</c:v>
                </c:pt>
                <c:pt idx="10083">
                  <c:v>0</c:v>
                </c:pt>
                <c:pt idx="10084">
                  <c:v>0</c:v>
                </c:pt>
                <c:pt idx="10085">
                  <c:v>0</c:v>
                </c:pt>
                <c:pt idx="10086">
                  <c:v>0</c:v>
                </c:pt>
                <c:pt idx="10087">
                  <c:v>0</c:v>
                </c:pt>
                <c:pt idx="10088">
                  <c:v>0</c:v>
                </c:pt>
                <c:pt idx="10089">
                  <c:v>0</c:v>
                </c:pt>
                <c:pt idx="10090">
                  <c:v>0</c:v>
                </c:pt>
                <c:pt idx="10091">
                  <c:v>0</c:v>
                </c:pt>
                <c:pt idx="10092">
                  <c:v>0</c:v>
                </c:pt>
                <c:pt idx="10093">
                  <c:v>0</c:v>
                </c:pt>
                <c:pt idx="10094">
                  <c:v>0</c:v>
                </c:pt>
                <c:pt idx="10095">
                  <c:v>0</c:v>
                </c:pt>
                <c:pt idx="10096">
                  <c:v>0</c:v>
                </c:pt>
                <c:pt idx="10097">
                  <c:v>0</c:v>
                </c:pt>
                <c:pt idx="10098">
                  <c:v>0</c:v>
                </c:pt>
                <c:pt idx="10099">
                  <c:v>0</c:v>
                </c:pt>
                <c:pt idx="10100">
                  <c:v>0</c:v>
                </c:pt>
                <c:pt idx="10101">
                  <c:v>0</c:v>
                </c:pt>
                <c:pt idx="10102">
                  <c:v>0</c:v>
                </c:pt>
                <c:pt idx="10103">
                  <c:v>0</c:v>
                </c:pt>
                <c:pt idx="10104">
                  <c:v>0</c:v>
                </c:pt>
                <c:pt idx="10105">
                  <c:v>0</c:v>
                </c:pt>
                <c:pt idx="10106">
                  <c:v>0</c:v>
                </c:pt>
                <c:pt idx="10107">
                  <c:v>0</c:v>
                </c:pt>
                <c:pt idx="10108">
                  <c:v>0</c:v>
                </c:pt>
                <c:pt idx="10109">
                  <c:v>0</c:v>
                </c:pt>
                <c:pt idx="10110">
                  <c:v>0</c:v>
                </c:pt>
                <c:pt idx="10111">
                  <c:v>0</c:v>
                </c:pt>
                <c:pt idx="10112">
                  <c:v>0</c:v>
                </c:pt>
                <c:pt idx="10113">
                  <c:v>0</c:v>
                </c:pt>
                <c:pt idx="10114">
                  <c:v>0</c:v>
                </c:pt>
                <c:pt idx="10115">
                  <c:v>0</c:v>
                </c:pt>
                <c:pt idx="10116">
                  <c:v>0</c:v>
                </c:pt>
                <c:pt idx="10117">
                  <c:v>0</c:v>
                </c:pt>
                <c:pt idx="10118">
                  <c:v>0</c:v>
                </c:pt>
                <c:pt idx="10119">
                  <c:v>0</c:v>
                </c:pt>
                <c:pt idx="10120">
                  <c:v>0</c:v>
                </c:pt>
                <c:pt idx="10121">
                  <c:v>0</c:v>
                </c:pt>
                <c:pt idx="10122">
                  <c:v>0</c:v>
                </c:pt>
                <c:pt idx="10123">
                  <c:v>0</c:v>
                </c:pt>
                <c:pt idx="10124">
                  <c:v>0</c:v>
                </c:pt>
                <c:pt idx="10125">
                  <c:v>0</c:v>
                </c:pt>
                <c:pt idx="10126">
                  <c:v>0</c:v>
                </c:pt>
                <c:pt idx="10127">
                  <c:v>0</c:v>
                </c:pt>
                <c:pt idx="10128">
                  <c:v>0</c:v>
                </c:pt>
                <c:pt idx="10129">
                  <c:v>0</c:v>
                </c:pt>
                <c:pt idx="10130">
                  <c:v>0</c:v>
                </c:pt>
                <c:pt idx="10131">
                  <c:v>0</c:v>
                </c:pt>
                <c:pt idx="10132">
                  <c:v>0</c:v>
                </c:pt>
                <c:pt idx="10133">
                  <c:v>0</c:v>
                </c:pt>
                <c:pt idx="10134">
                  <c:v>0</c:v>
                </c:pt>
                <c:pt idx="10135">
                  <c:v>0</c:v>
                </c:pt>
                <c:pt idx="10136">
                  <c:v>0</c:v>
                </c:pt>
                <c:pt idx="10137">
                  <c:v>0</c:v>
                </c:pt>
                <c:pt idx="10138">
                  <c:v>0</c:v>
                </c:pt>
                <c:pt idx="10139">
                  <c:v>0</c:v>
                </c:pt>
                <c:pt idx="10140">
                  <c:v>0</c:v>
                </c:pt>
                <c:pt idx="10141">
                  <c:v>0</c:v>
                </c:pt>
                <c:pt idx="10142">
                  <c:v>0</c:v>
                </c:pt>
                <c:pt idx="10143">
                  <c:v>0</c:v>
                </c:pt>
                <c:pt idx="10144">
                  <c:v>0</c:v>
                </c:pt>
                <c:pt idx="10145">
                  <c:v>0</c:v>
                </c:pt>
                <c:pt idx="10146">
                  <c:v>0</c:v>
                </c:pt>
                <c:pt idx="10147">
                  <c:v>0</c:v>
                </c:pt>
                <c:pt idx="10148">
                  <c:v>0</c:v>
                </c:pt>
                <c:pt idx="10149">
                  <c:v>0</c:v>
                </c:pt>
                <c:pt idx="10150">
                  <c:v>0</c:v>
                </c:pt>
                <c:pt idx="10151">
                  <c:v>0</c:v>
                </c:pt>
                <c:pt idx="10152">
                  <c:v>0</c:v>
                </c:pt>
                <c:pt idx="10153">
                  <c:v>0</c:v>
                </c:pt>
                <c:pt idx="10154">
                  <c:v>0</c:v>
                </c:pt>
                <c:pt idx="10155">
                  <c:v>0</c:v>
                </c:pt>
                <c:pt idx="10156">
                  <c:v>0</c:v>
                </c:pt>
                <c:pt idx="10157">
                  <c:v>0</c:v>
                </c:pt>
                <c:pt idx="10158">
                  <c:v>0</c:v>
                </c:pt>
                <c:pt idx="10159">
                  <c:v>0</c:v>
                </c:pt>
                <c:pt idx="10160">
                  <c:v>0</c:v>
                </c:pt>
                <c:pt idx="10161">
                  <c:v>0</c:v>
                </c:pt>
                <c:pt idx="10162">
                  <c:v>0</c:v>
                </c:pt>
                <c:pt idx="10163">
                  <c:v>0</c:v>
                </c:pt>
                <c:pt idx="10164">
                  <c:v>0</c:v>
                </c:pt>
                <c:pt idx="10165">
                  <c:v>0</c:v>
                </c:pt>
                <c:pt idx="10166">
                  <c:v>0</c:v>
                </c:pt>
                <c:pt idx="10167">
                  <c:v>0</c:v>
                </c:pt>
                <c:pt idx="10168">
                  <c:v>0</c:v>
                </c:pt>
                <c:pt idx="10169">
                  <c:v>0</c:v>
                </c:pt>
                <c:pt idx="10170">
                  <c:v>0</c:v>
                </c:pt>
                <c:pt idx="10171">
                  <c:v>0</c:v>
                </c:pt>
                <c:pt idx="10172">
                  <c:v>0</c:v>
                </c:pt>
                <c:pt idx="10173">
                  <c:v>0</c:v>
                </c:pt>
                <c:pt idx="10174">
                  <c:v>0</c:v>
                </c:pt>
                <c:pt idx="10175">
                  <c:v>0</c:v>
                </c:pt>
                <c:pt idx="10176">
                  <c:v>0</c:v>
                </c:pt>
                <c:pt idx="10177">
                  <c:v>0</c:v>
                </c:pt>
                <c:pt idx="10178">
                  <c:v>0</c:v>
                </c:pt>
                <c:pt idx="10179">
                  <c:v>0</c:v>
                </c:pt>
                <c:pt idx="10180">
                  <c:v>0</c:v>
                </c:pt>
                <c:pt idx="10181">
                  <c:v>0</c:v>
                </c:pt>
                <c:pt idx="10182">
                  <c:v>0</c:v>
                </c:pt>
                <c:pt idx="10183">
                  <c:v>0</c:v>
                </c:pt>
                <c:pt idx="10184">
                  <c:v>0</c:v>
                </c:pt>
                <c:pt idx="10185">
                  <c:v>0</c:v>
                </c:pt>
                <c:pt idx="10186">
                  <c:v>0</c:v>
                </c:pt>
                <c:pt idx="10187">
                  <c:v>0</c:v>
                </c:pt>
                <c:pt idx="10188">
                  <c:v>0</c:v>
                </c:pt>
                <c:pt idx="10189">
                  <c:v>0</c:v>
                </c:pt>
                <c:pt idx="10190">
                  <c:v>0</c:v>
                </c:pt>
                <c:pt idx="10191">
                  <c:v>0</c:v>
                </c:pt>
                <c:pt idx="10192">
                  <c:v>0</c:v>
                </c:pt>
                <c:pt idx="10193">
                  <c:v>0</c:v>
                </c:pt>
                <c:pt idx="10194">
                  <c:v>0</c:v>
                </c:pt>
                <c:pt idx="10195">
                  <c:v>0</c:v>
                </c:pt>
                <c:pt idx="10196">
                  <c:v>0</c:v>
                </c:pt>
                <c:pt idx="10197">
                  <c:v>0</c:v>
                </c:pt>
                <c:pt idx="10198">
                  <c:v>0</c:v>
                </c:pt>
                <c:pt idx="10199">
                  <c:v>0</c:v>
                </c:pt>
                <c:pt idx="10200">
                  <c:v>0</c:v>
                </c:pt>
                <c:pt idx="10201">
                  <c:v>0</c:v>
                </c:pt>
                <c:pt idx="10202">
                  <c:v>0</c:v>
                </c:pt>
                <c:pt idx="10203">
                  <c:v>0</c:v>
                </c:pt>
                <c:pt idx="10204">
                  <c:v>0</c:v>
                </c:pt>
                <c:pt idx="10205">
                  <c:v>0</c:v>
                </c:pt>
                <c:pt idx="10206">
                  <c:v>0</c:v>
                </c:pt>
                <c:pt idx="10207">
                  <c:v>0</c:v>
                </c:pt>
                <c:pt idx="10208">
                  <c:v>0</c:v>
                </c:pt>
                <c:pt idx="10209">
                  <c:v>0</c:v>
                </c:pt>
                <c:pt idx="10210">
                  <c:v>0</c:v>
                </c:pt>
                <c:pt idx="10211">
                  <c:v>0</c:v>
                </c:pt>
                <c:pt idx="10212">
                  <c:v>0</c:v>
                </c:pt>
                <c:pt idx="10213">
                  <c:v>0</c:v>
                </c:pt>
                <c:pt idx="10214">
                  <c:v>0</c:v>
                </c:pt>
                <c:pt idx="10215">
                  <c:v>0</c:v>
                </c:pt>
                <c:pt idx="10216">
                  <c:v>0</c:v>
                </c:pt>
                <c:pt idx="10217">
                  <c:v>0</c:v>
                </c:pt>
                <c:pt idx="10218">
                  <c:v>0</c:v>
                </c:pt>
                <c:pt idx="10219">
                  <c:v>0</c:v>
                </c:pt>
                <c:pt idx="10220">
                  <c:v>0</c:v>
                </c:pt>
                <c:pt idx="10221">
                  <c:v>0</c:v>
                </c:pt>
                <c:pt idx="10222">
                  <c:v>0</c:v>
                </c:pt>
                <c:pt idx="10223">
                  <c:v>0</c:v>
                </c:pt>
                <c:pt idx="10224">
                  <c:v>0</c:v>
                </c:pt>
                <c:pt idx="10225">
                  <c:v>0</c:v>
                </c:pt>
                <c:pt idx="10226">
                  <c:v>0</c:v>
                </c:pt>
                <c:pt idx="10227">
                  <c:v>0</c:v>
                </c:pt>
                <c:pt idx="10228">
                  <c:v>0</c:v>
                </c:pt>
                <c:pt idx="10229">
                  <c:v>0</c:v>
                </c:pt>
                <c:pt idx="10230">
                  <c:v>0</c:v>
                </c:pt>
                <c:pt idx="10231">
                  <c:v>0</c:v>
                </c:pt>
                <c:pt idx="10232">
                  <c:v>0</c:v>
                </c:pt>
                <c:pt idx="10233">
                  <c:v>0</c:v>
                </c:pt>
                <c:pt idx="10234">
                  <c:v>0</c:v>
                </c:pt>
                <c:pt idx="10235">
                  <c:v>0</c:v>
                </c:pt>
                <c:pt idx="10236">
                  <c:v>0</c:v>
                </c:pt>
                <c:pt idx="10237">
                  <c:v>0</c:v>
                </c:pt>
                <c:pt idx="10238">
                  <c:v>0</c:v>
                </c:pt>
                <c:pt idx="10239">
                  <c:v>0</c:v>
                </c:pt>
                <c:pt idx="10240">
                  <c:v>0</c:v>
                </c:pt>
                <c:pt idx="10241">
                  <c:v>0</c:v>
                </c:pt>
                <c:pt idx="10242">
                  <c:v>0</c:v>
                </c:pt>
                <c:pt idx="10243">
                  <c:v>0</c:v>
                </c:pt>
                <c:pt idx="10244">
                  <c:v>0</c:v>
                </c:pt>
                <c:pt idx="10245">
                  <c:v>0</c:v>
                </c:pt>
                <c:pt idx="10246">
                  <c:v>0</c:v>
                </c:pt>
                <c:pt idx="10247">
                  <c:v>0</c:v>
                </c:pt>
                <c:pt idx="10248">
                  <c:v>0</c:v>
                </c:pt>
                <c:pt idx="10249">
                  <c:v>0</c:v>
                </c:pt>
                <c:pt idx="10250">
                  <c:v>0</c:v>
                </c:pt>
                <c:pt idx="10251">
                  <c:v>0</c:v>
                </c:pt>
                <c:pt idx="10252">
                  <c:v>0</c:v>
                </c:pt>
                <c:pt idx="10253">
                  <c:v>0</c:v>
                </c:pt>
                <c:pt idx="10254">
                  <c:v>0</c:v>
                </c:pt>
                <c:pt idx="10255">
                  <c:v>0</c:v>
                </c:pt>
                <c:pt idx="10256">
                  <c:v>0</c:v>
                </c:pt>
                <c:pt idx="10257">
                  <c:v>0</c:v>
                </c:pt>
                <c:pt idx="10258">
                  <c:v>0</c:v>
                </c:pt>
                <c:pt idx="10259">
                  <c:v>0</c:v>
                </c:pt>
                <c:pt idx="10260">
                  <c:v>0</c:v>
                </c:pt>
                <c:pt idx="10261">
                  <c:v>0</c:v>
                </c:pt>
                <c:pt idx="10262">
                  <c:v>0</c:v>
                </c:pt>
                <c:pt idx="10263">
                  <c:v>0</c:v>
                </c:pt>
                <c:pt idx="10264">
                  <c:v>0</c:v>
                </c:pt>
                <c:pt idx="10265">
                  <c:v>0</c:v>
                </c:pt>
                <c:pt idx="10266">
                  <c:v>0</c:v>
                </c:pt>
                <c:pt idx="10267">
                  <c:v>0</c:v>
                </c:pt>
                <c:pt idx="10268">
                  <c:v>0</c:v>
                </c:pt>
                <c:pt idx="10269">
                  <c:v>0</c:v>
                </c:pt>
                <c:pt idx="10270">
                  <c:v>0</c:v>
                </c:pt>
                <c:pt idx="10271">
                  <c:v>0</c:v>
                </c:pt>
                <c:pt idx="10272">
                  <c:v>0</c:v>
                </c:pt>
                <c:pt idx="10273">
                  <c:v>0</c:v>
                </c:pt>
                <c:pt idx="10274">
                  <c:v>0</c:v>
                </c:pt>
                <c:pt idx="10275">
                  <c:v>0</c:v>
                </c:pt>
                <c:pt idx="10276">
                  <c:v>0</c:v>
                </c:pt>
                <c:pt idx="10277">
                  <c:v>0</c:v>
                </c:pt>
                <c:pt idx="10278">
                  <c:v>0</c:v>
                </c:pt>
                <c:pt idx="10279">
                  <c:v>0</c:v>
                </c:pt>
                <c:pt idx="10280">
                  <c:v>0</c:v>
                </c:pt>
                <c:pt idx="10281">
                  <c:v>0</c:v>
                </c:pt>
                <c:pt idx="10282">
                  <c:v>0</c:v>
                </c:pt>
                <c:pt idx="10283">
                  <c:v>0</c:v>
                </c:pt>
                <c:pt idx="10284">
                  <c:v>0</c:v>
                </c:pt>
                <c:pt idx="10285">
                  <c:v>0</c:v>
                </c:pt>
                <c:pt idx="10286">
                  <c:v>0</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0</c:v>
                </c:pt>
                <c:pt idx="10315">
                  <c:v>0</c:v>
                </c:pt>
                <c:pt idx="10316">
                  <c:v>0</c:v>
                </c:pt>
                <c:pt idx="10317">
                  <c:v>0</c:v>
                </c:pt>
                <c:pt idx="10318">
                  <c:v>0</c:v>
                </c:pt>
                <c:pt idx="10319">
                  <c:v>0</c:v>
                </c:pt>
                <c:pt idx="10320">
                  <c:v>0</c:v>
                </c:pt>
                <c:pt idx="10321">
                  <c:v>0</c:v>
                </c:pt>
                <c:pt idx="10322">
                  <c:v>0</c:v>
                </c:pt>
                <c:pt idx="10323">
                  <c:v>0</c:v>
                </c:pt>
                <c:pt idx="10324">
                  <c:v>0</c:v>
                </c:pt>
                <c:pt idx="10325">
                  <c:v>0</c:v>
                </c:pt>
                <c:pt idx="10326">
                  <c:v>0</c:v>
                </c:pt>
                <c:pt idx="10327">
                  <c:v>0</c:v>
                </c:pt>
                <c:pt idx="10328">
                  <c:v>0</c:v>
                </c:pt>
                <c:pt idx="10329">
                  <c:v>0</c:v>
                </c:pt>
                <c:pt idx="10330">
                  <c:v>0</c:v>
                </c:pt>
                <c:pt idx="10331">
                  <c:v>0</c:v>
                </c:pt>
                <c:pt idx="10332">
                  <c:v>0</c:v>
                </c:pt>
                <c:pt idx="10333">
                  <c:v>0</c:v>
                </c:pt>
                <c:pt idx="10334">
                  <c:v>0</c:v>
                </c:pt>
                <c:pt idx="10335">
                  <c:v>0</c:v>
                </c:pt>
                <c:pt idx="10336">
                  <c:v>0</c:v>
                </c:pt>
                <c:pt idx="10337">
                  <c:v>0</c:v>
                </c:pt>
                <c:pt idx="10338">
                  <c:v>0</c:v>
                </c:pt>
                <c:pt idx="10339">
                  <c:v>0</c:v>
                </c:pt>
                <c:pt idx="10340">
                  <c:v>0</c:v>
                </c:pt>
                <c:pt idx="10341">
                  <c:v>0</c:v>
                </c:pt>
                <c:pt idx="10342">
                  <c:v>0</c:v>
                </c:pt>
                <c:pt idx="10343">
                  <c:v>0</c:v>
                </c:pt>
                <c:pt idx="10344">
                  <c:v>0</c:v>
                </c:pt>
                <c:pt idx="10345">
                  <c:v>0</c:v>
                </c:pt>
                <c:pt idx="10346">
                  <c:v>0</c:v>
                </c:pt>
                <c:pt idx="10347">
                  <c:v>0</c:v>
                </c:pt>
                <c:pt idx="10348">
                  <c:v>0</c:v>
                </c:pt>
                <c:pt idx="10349">
                  <c:v>0</c:v>
                </c:pt>
                <c:pt idx="10350">
                  <c:v>0</c:v>
                </c:pt>
                <c:pt idx="10351">
                  <c:v>0</c:v>
                </c:pt>
                <c:pt idx="10352">
                  <c:v>0</c:v>
                </c:pt>
                <c:pt idx="10353">
                  <c:v>0</c:v>
                </c:pt>
                <c:pt idx="10354">
                  <c:v>0</c:v>
                </c:pt>
                <c:pt idx="10355">
                  <c:v>0</c:v>
                </c:pt>
                <c:pt idx="10356">
                  <c:v>0</c:v>
                </c:pt>
                <c:pt idx="10357">
                  <c:v>0</c:v>
                </c:pt>
                <c:pt idx="10358">
                  <c:v>0</c:v>
                </c:pt>
                <c:pt idx="10359">
                  <c:v>0</c:v>
                </c:pt>
                <c:pt idx="10360">
                  <c:v>0</c:v>
                </c:pt>
                <c:pt idx="10361">
                  <c:v>0</c:v>
                </c:pt>
                <c:pt idx="10362">
                  <c:v>0</c:v>
                </c:pt>
                <c:pt idx="10363">
                  <c:v>0</c:v>
                </c:pt>
                <c:pt idx="10364">
                  <c:v>0</c:v>
                </c:pt>
                <c:pt idx="10365">
                  <c:v>0</c:v>
                </c:pt>
                <c:pt idx="10366">
                  <c:v>0</c:v>
                </c:pt>
                <c:pt idx="10367">
                  <c:v>0</c:v>
                </c:pt>
                <c:pt idx="10368">
                  <c:v>0</c:v>
                </c:pt>
                <c:pt idx="10369">
                  <c:v>0</c:v>
                </c:pt>
                <c:pt idx="10370">
                  <c:v>0</c:v>
                </c:pt>
                <c:pt idx="10371">
                  <c:v>0</c:v>
                </c:pt>
                <c:pt idx="10372">
                  <c:v>0</c:v>
                </c:pt>
                <c:pt idx="10373">
                  <c:v>0</c:v>
                </c:pt>
                <c:pt idx="10374">
                  <c:v>0</c:v>
                </c:pt>
                <c:pt idx="10375">
                  <c:v>0</c:v>
                </c:pt>
                <c:pt idx="10376">
                  <c:v>0</c:v>
                </c:pt>
                <c:pt idx="10377">
                  <c:v>0</c:v>
                </c:pt>
                <c:pt idx="10378">
                  <c:v>0</c:v>
                </c:pt>
                <c:pt idx="10379">
                  <c:v>0</c:v>
                </c:pt>
                <c:pt idx="10380">
                  <c:v>0</c:v>
                </c:pt>
                <c:pt idx="10381">
                  <c:v>0</c:v>
                </c:pt>
                <c:pt idx="10382">
                  <c:v>0</c:v>
                </c:pt>
                <c:pt idx="10383">
                  <c:v>0</c:v>
                </c:pt>
                <c:pt idx="10384">
                  <c:v>0</c:v>
                </c:pt>
                <c:pt idx="10385">
                  <c:v>0</c:v>
                </c:pt>
                <c:pt idx="10386">
                  <c:v>0</c:v>
                </c:pt>
                <c:pt idx="10387">
                  <c:v>0</c:v>
                </c:pt>
                <c:pt idx="10388">
                  <c:v>0</c:v>
                </c:pt>
                <c:pt idx="10389">
                  <c:v>0</c:v>
                </c:pt>
                <c:pt idx="10390">
                  <c:v>0</c:v>
                </c:pt>
                <c:pt idx="10391">
                  <c:v>0</c:v>
                </c:pt>
                <c:pt idx="10392">
                  <c:v>0</c:v>
                </c:pt>
                <c:pt idx="10393">
                  <c:v>0</c:v>
                </c:pt>
                <c:pt idx="10394">
                  <c:v>0</c:v>
                </c:pt>
                <c:pt idx="10395">
                  <c:v>0</c:v>
                </c:pt>
                <c:pt idx="10396">
                  <c:v>0</c:v>
                </c:pt>
                <c:pt idx="10397">
                  <c:v>0</c:v>
                </c:pt>
                <c:pt idx="10398">
                  <c:v>0</c:v>
                </c:pt>
                <c:pt idx="10399">
                  <c:v>0</c:v>
                </c:pt>
                <c:pt idx="10400">
                  <c:v>0</c:v>
                </c:pt>
                <c:pt idx="10401">
                  <c:v>0</c:v>
                </c:pt>
                <c:pt idx="10402">
                  <c:v>0</c:v>
                </c:pt>
                <c:pt idx="10403">
                  <c:v>0</c:v>
                </c:pt>
                <c:pt idx="10404">
                  <c:v>0</c:v>
                </c:pt>
                <c:pt idx="10405">
                  <c:v>0</c:v>
                </c:pt>
                <c:pt idx="10406">
                  <c:v>0</c:v>
                </c:pt>
                <c:pt idx="10407">
                  <c:v>0</c:v>
                </c:pt>
                <c:pt idx="10408">
                  <c:v>0</c:v>
                </c:pt>
                <c:pt idx="10409">
                  <c:v>0</c:v>
                </c:pt>
                <c:pt idx="10410">
                  <c:v>0</c:v>
                </c:pt>
                <c:pt idx="10411">
                  <c:v>0</c:v>
                </c:pt>
                <c:pt idx="10412">
                  <c:v>0</c:v>
                </c:pt>
                <c:pt idx="10413">
                  <c:v>0</c:v>
                </c:pt>
                <c:pt idx="10414">
                  <c:v>0</c:v>
                </c:pt>
                <c:pt idx="10415">
                  <c:v>0</c:v>
                </c:pt>
                <c:pt idx="10416">
                  <c:v>0</c:v>
                </c:pt>
                <c:pt idx="10417">
                  <c:v>0</c:v>
                </c:pt>
                <c:pt idx="10418">
                  <c:v>0</c:v>
                </c:pt>
                <c:pt idx="10419">
                  <c:v>0</c:v>
                </c:pt>
                <c:pt idx="10420">
                  <c:v>0</c:v>
                </c:pt>
                <c:pt idx="10421">
                  <c:v>0</c:v>
                </c:pt>
                <c:pt idx="10422">
                  <c:v>0</c:v>
                </c:pt>
                <c:pt idx="10423">
                  <c:v>0</c:v>
                </c:pt>
                <c:pt idx="10424">
                  <c:v>0</c:v>
                </c:pt>
                <c:pt idx="10425">
                  <c:v>0</c:v>
                </c:pt>
                <c:pt idx="10426">
                  <c:v>0</c:v>
                </c:pt>
                <c:pt idx="10427">
                  <c:v>0</c:v>
                </c:pt>
                <c:pt idx="10428">
                  <c:v>0</c:v>
                </c:pt>
                <c:pt idx="10429">
                  <c:v>0</c:v>
                </c:pt>
                <c:pt idx="10430">
                  <c:v>0</c:v>
                </c:pt>
                <c:pt idx="10431">
                  <c:v>0</c:v>
                </c:pt>
                <c:pt idx="10432">
                  <c:v>0</c:v>
                </c:pt>
                <c:pt idx="10433">
                  <c:v>0</c:v>
                </c:pt>
                <c:pt idx="10434">
                  <c:v>0</c:v>
                </c:pt>
                <c:pt idx="10435">
                  <c:v>0</c:v>
                </c:pt>
                <c:pt idx="10436">
                  <c:v>0</c:v>
                </c:pt>
                <c:pt idx="10437">
                  <c:v>0</c:v>
                </c:pt>
                <c:pt idx="10438">
                  <c:v>0</c:v>
                </c:pt>
                <c:pt idx="10439">
                  <c:v>0</c:v>
                </c:pt>
                <c:pt idx="10440">
                  <c:v>0</c:v>
                </c:pt>
                <c:pt idx="10441">
                  <c:v>0</c:v>
                </c:pt>
                <c:pt idx="10442">
                  <c:v>0</c:v>
                </c:pt>
                <c:pt idx="10443">
                  <c:v>0</c:v>
                </c:pt>
                <c:pt idx="10444">
                  <c:v>0</c:v>
                </c:pt>
                <c:pt idx="10445">
                  <c:v>0</c:v>
                </c:pt>
                <c:pt idx="10446">
                  <c:v>0</c:v>
                </c:pt>
                <c:pt idx="10447">
                  <c:v>0</c:v>
                </c:pt>
                <c:pt idx="10448">
                  <c:v>0</c:v>
                </c:pt>
                <c:pt idx="10449">
                  <c:v>0</c:v>
                </c:pt>
                <c:pt idx="10450">
                  <c:v>0</c:v>
                </c:pt>
                <c:pt idx="10451">
                  <c:v>0</c:v>
                </c:pt>
                <c:pt idx="10452">
                  <c:v>0</c:v>
                </c:pt>
                <c:pt idx="10453">
                  <c:v>0</c:v>
                </c:pt>
                <c:pt idx="10454">
                  <c:v>0</c:v>
                </c:pt>
                <c:pt idx="10455">
                  <c:v>0</c:v>
                </c:pt>
                <c:pt idx="10456">
                  <c:v>0</c:v>
                </c:pt>
                <c:pt idx="10457">
                  <c:v>0</c:v>
                </c:pt>
                <c:pt idx="10458">
                  <c:v>0</c:v>
                </c:pt>
                <c:pt idx="10459">
                  <c:v>0</c:v>
                </c:pt>
                <c:pt idx="10460">
                  <c:v>0</c:v>
                </c:pt>
                <c:pt idx="10461">
                  <c:v>0</c:v>
                </c:pt>
                <c:pt idx="10462">
                  <c:v>0</c:v>
                </c:pt>
                <c:pt idx="10463">
                  <c:v>0</c:v>
                </c:pt>
                <c:pt idx="10464">
                  <c:v>0</c:v>
                </c:pt>
                <c:pt idx="10465">
                  <c:v>0</c:v>
                </c:pt>
                <c:pt idx="10466">
                  <c:v>0</c:v>
                </c:pt>
                <c:pt idx="10467">
                  <c:v>0</c:v>
                </c:pt>
                <c:pt idx="10468">
                  <c:v>0</c:v>
                </c:pt>
                <c:pt idx="10469">
                  <c:v>0</c:v>
                </c:pt>
                <c:pt idx="10470">
                  <c:v>0</c:v>
                </c:pt>
                <c:pt idx="10471">
                  <c:v>0</c:v>
                </c:pt>
                <c:pt idx="10472">
                  <c:v>0</c:v>
                </c:pt>
                <c:pt idx="10473">
                  <c:v>0</c:v>
                </c:pt>
                <c:pt idx="10474">
                  <c:v>0</c:v>
                </c:pt>
                <c:pt idx="10475">
                  <c:v>0</c:v>
                </c:pt>
                <c:pt idx="10476">
                  <c:v>0</c:v>
                </c:pt>
                <c:pt idx="10477">
                  <c:v>0</c:v>
                </c:pt>
                <c:pt idx="10478">
                  <c:v>0</c:v>
                </c:pt>
                <c:pt idx="10479">
                  <c:v>0</c:v>
                </c:pt>
                <c:pt idx="10480">
                  <c:v>0</c:v>
                </c:pt>
                <c:pt idx="10481">
                  <c:v>0</c:v>
                </c:pt>
                <c:pt idx="10482">
                  <c:v>0</c:v>
                </c:pt>
                <c:pt idx="10483">
                  <c:v>0</c:v>
                </c:pt>
                <c:pt idx="10484">
                  <c:v>0</c:v>
                </c:pt>
                <c:pt idx="10485">
                  <c:v>0</c:v>
                </c:pt>
                <c:pt idx="10486">
                  <c:v>0</c:v>
                </c:pt>
                <c:pt idx="10487">
                  <c:v>0</c:v>
                </c:pt>
                <c:pt idx="10488">
                  <c:v>0</c:v>
                </c:pt>
                <c:pt idx="10489">
                  <c:v>0</c:v>
                </c:pt>
                <c:pt idx="10490">
                  <c:v>0</c:v>
                </c:pt>
                <c:pt idx="10491">
                  <c:v>0</c:v>
                </c:pt>
                <c:pt idx="10492">
                  <c:v>0</c:v>
                </c:pt>
                <c:pt idx="10493">
                  <c:v>0</c:v>
                </c:pt>
                <c:pt idx="10494">
                  <c:v>0</c:v>
                </c:pt>
                <c:pt idx="10495">
                  <c:v>0</c:v>
                </c:pt>
                <c:pt idx="10496">
                  <c:v>0</c:v>
                </c:pt>
                <c:pt idx="10497">
                  <c:v>0</c:v>
                </c:pt>
                <c:pt idx="10498">
                  <c:v>0</c:v>
                </c:pt>
                <c:pt idx="10499">
                  <c:v>0</c:v>
                </c:pt>
                <c:pt idx="10500">
                  <c:v>0</c:v>
                </c:pt>
                <c:pt idx="10501">
                  <c:v>0</c:v>
                </c:pt>
                <c:pt idx="10502">
                  <c:v>0</c:v>
                </c:pt>
                <c:pt idx="10503">
                  <c:v>0</c:v>
                </c:pt>
                <c:pt idx="10504">
                  <c:v>0</c:v>
                </c:pt>
                <c:pt idx="10505">
                  <c:v>0</c:v>
                </c:pt>
                <c:pt idx="10506">
                  <c:v>0</c:v>
                </c:pt>
                <c:pt idx="10507">
                  <c:v>0</c:v>
                </c:pt>
                <c:pt idx="10508">
                  <c:v>0</c:v>
                </c:pt>
                <c:pt idx="10509">
                  <c:v>0</c:v>
                </c:pt>
                <c:pt idx="10510">
                  <c:v>0</c:v>
                </c:pt>
                <c:pt idx="10511">
                  <c:v>0</c:v>
                </c:pt>
                <c:pt idx="10512">
                  <c:v>0</c:v>
                </c:pt>
                <c:pt idx="10513">
                  <c:v>0</c:v>
                </c:pt>
                <c:pt idx="10514">
                  <c:v>0</c:v>
                </c:pt>
                <c:pt idx="10515">
                  <c:v>0</c:v>
                </c:pt>
                <c:pt idx="10516">
                  <c:v>0</c:v>
                </c:pt>
                <c:pt idx="10517">
                  <c:v>0</c:v>
                </c:pt>
                <c:pt idx="10518">
                  <c:v>0</c:v>
                </c:pt>
                <c:pt idx="10519">
                  <c:v>0</c:v>
                </c:pt>
                <c:pt idx="10520">
                  <c:v>0</c:v>
                </c:pt>
                <c:pt idx="10521">
                  <c:v>0</c:v>
                </c:pt>
                <c:pt idx="10522">
                  <c:v>0</c:v>
                </c:pt>
                <c:pt idx="10523">
                  <c:v>0</c:v>
                </c:pt>
                <c:pt idx="10524">
                  <c:v>0</c:v>
                </c:pt>
                <c:pt idx="10525">
                  <c:v>0</c:v>
                </c:pt>
                <c:pt idx="10526">
                  <c:v>0</c:v>
                </c:pt>
                <c:pt idx="10527">
                  <c:v>0</c:v>
                </c:pt>
                <c:pt idx="10528">
                  <c:v>0</c:v>
                </c:pt>
                <c:pt idx="10529">
                  <c:v>0</c:v>
                </c:pt>
                <c:pt idx="10530">
                  <c:v>0</c:v>
                </c:pt>
                <c:pt idx="10531">
                  <c:v>0</c:v>
                </c:pt>
                <c:pt idx="10532">
                  <c:v>0</c:v>
                </c:pt>
                <c:pt idx="10533">
                  <c:v>0</c:v>
                </c:pt>
                <c:pt idx="10534">
                  <c:v>0</c:v>
                </c:pt>
                <c:pt idx="10535">
                  <c:v>0</c:v>
                </c:pt>
                <c:pt idx="10536">
                  <c:v>0</c:v>
                </c:pt>
                <c:pt idx="10537">
                  <c:v>0</c:v>
                </c:pt>
                <c:pt idx="10538">
                  <c:v>0</c:v>
                </c:pt>
                <c:pt idx="10539">
                  <c:v>0</c:v>
                </c:pt>
                <c:pt idx="10540">
                  <c:v>0</c:v>
                </c:pt>
                <c:pt idx="10541">
                  <c:v>0</c:v>
                </c:pt>
                <c:pt idx="10542">
                  <c:v>0</c:v>
                </c:pt>
                <c:pt idx="10543">
                  <c:v>0</c:v>
                </c:pt>
                <c:pt idx="10544">
                  <c:v>0</c:v>
                </c:pt>
                <c:pt idx="10545">
                  <c:v>0</c:v>
                </c:pt>
                <c:pt idx="10546">
                  <c:v>0</c:v>
                </c:pt>
                <c:pt idx="10547">
                  <c:v>0</c:v>
                </c:pt>
                <c:pt idx="10548">
                  <c:v>0</c:v>
                </c:pt>
                <c:pt idx="10549">
                  <c:v>0</c:v>
                </c:pt>
                <c:pt idx="10550">
                  <c:v>0</c:v>
                </c:pt>
                <c:pt idx="10551">
                  <c:v>0</c:v>
                </c:pt>
                <c:pt idx="10552">
                  <c:v>0</c:v>
                </c:pt>
                <c:pt idx="10553">
                  <c:v>0</c:v>
                </c:pt>
                <c:pt idx="10554">
                  <c:v>0</c:v>
                </c:pt>
                <c:pt idx="10555">
                  <c:v>0</c:v>
                </c:pt>
                <c:pt idx="10556">
                  <c:v>0</c:v>
                </c:pt>
                <c:pt idx="10557">
                  <c:v>0</c:v>
                </c:pt>
                <c:pt idx="10558">
                  <c:v>0</c:v>
                </c:pt>
                <c:pt idx="10559">
                  <c:v>0</c:v>
                </c:pt>
                <c:pt idx="10560">
                  <c:v>0</c:v>
                </c:pt>
                <c:pt idx="10561">
                  <c:v>0</c:v>
                </c:pt>
                <c:pt idx="10562">
                  <c:v>0</c:v>
                </c:pt>
                <c:pt idx="10563">
                  <c:v>0</c:v>
                </c:pt>
                <c:pt idx="10564">
                  <c:v>0</c:v>
                </c:pt>
                <c:pt idx="10565">
                  <c:v>0</c:v>
                </c:pt>
                <c:pt idx="10566">
                  <c:v>0</c:v>
                </c:pt>
                <c:pt idx="10567">
                  <c:v>0</c:v>
                </c:pt>
                <c:pt idx="10568">
                  <c:v>0</c:v>
                </c:pt>
                <c:pt idx="10569">
                  <c:v>0</c:v>
                </c:pt>
                <c:pt idx="10570">
                  <c:v>0</c:v>
                </c:pt>
                <c:pt idx="10571">
                  <c:v>0</c:v>
                </c:pt>
                <c:pt idx="10572">
                  <c:v>0</c:v>
                </c:pt>
                <c:pt idx="10573">
                  <c:v>0</c:v>
                </c:pt>
                <c:pt idx="10574">
                  <c:v>0</c:v>
                </c:pt>
                <c:pt idx="10575">
                  <c:v>0</c:v>
                </c:pt>
                <c:pt idx="10576">
                  <c:v>0</c:v>
                </c:pt>
                <c:pt idx="10577">
                  <c:v>0</c:v>
                </c:pt>
                <c:pt idx="10578">
                  <c:v>0</c:v>
                </c:pt>
                <c:pt idx="10579">
                  <c:v>0</c:v>
                </c:pt>
                <c:pt idx="10580">
                  <c:v>0</c:v>
                </c:pt>
                <c:pt idx="10581">
                  <c:v>0</c:v>
                </c:pt>
                <c:pt idx="10582">
                  <c:v>0</c:v>
                </c:pt>
                <c:pt idx="10583">
                  <c:v>0</c:v>
                </c:pt>
                <c:pt idx="10584">
                  <c:v>0</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0</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0</c:v>
                </c:pt>
                <c:pt idx="10615">
                  <c:v>0</c:v>
                </c:pt>
                <c:pt idx="10616">
                  <c:v>0</c:v>
                </c:pt>
                <c:pt idx="10617">
                  <c:v>0</c:v>
                </c:pt>
                <c:pt idx="10618">
                  <c:v>0</c:v>
                </c:pt>
                <c:pt idx="10619">
                  <c:v>0</c:v>
                </c:pt>
                <c:pt idx="10620">
                  <c:v>0</c:v>
                </c:pt>
                <c:pt idx="10621">
                  <c:v>0</c:v>
                </c:pt>
                <c:pt idx="10622">
                  <c:v>0</c:v>
                </c:pt>
                <c:pt idx="10623">
                  <c:v>0</c:v>
                </c:pt>
                <c:pt idx="10624">
                  <c:v>0</c:v>
                </c:pt>
                <c:pt idx="10625">
                  <c:v>0</c:v>
                </c:pt>
                <c:pt idx="10626">
                  <c:v>0</c:v>
                </c:pt>
                <c:pt idx="10627">
                  <c:v>0</c:v>
                </c:pt>
                <c:pt idx="10628">
                  <c:v>0</c:v>
                </c:pt>
                <c:pt idx="10629">
                  <c:v>0</c:v>
                </c:pt>
                <c:pt idx="10630">
                  <c:v>0</c:v>
                </c:pt>
                <c:pt idx="10631">
                  <c:v>0</c:v>
                </c:pt>
                <c:pt idx="10632">
                  <c:v>0</c:v>
                </c:pt>
                <c:pt idx="10633">
                  <c:v>0</c:v>
                </c:pt>
                <c:pt idx="10634">
                  <c:v>0</c:v>
                </c:pt>
                <c:pt idx="10635">
                  <c:v>0</c:v>
                </c:pt>
                <c:pt idx="10636">
                  <c:v>0</c:v>
                </c:pt>
                <c:pt idx="10637">
                  <c:v>0</c:v>
                </c:pt>
                <c:pt idx="10638">
                  <c:v>0</c:v>
                </c:pt>
                <c:pt idx="10639">
                  <c:v>0</c:v>
                </c:pt>
                <c:pt idx="10640">
                  <c:v>0</c:v>
                </c:pt>
                <c:pt idx="10641">
                  <c:v>0</c:v>
                </c:pt>
                <c:pt idx="10642">
                  <c:v>0</c:v>
                </c:pt>
                <c:pt idx="10643">
                  <c:v>0</c:v>
                </c:pt>
                <c:pt idx="10644">
                  <c:v>0</c:v>
                </c:pt>
                <c:pt idx="10645">
                  <c:v>0</c:v>
                </c:pt>
                <c:pt idx="10646">
                  <c:v>0</c:v>
                </c:pt>
                <c:pt idx="10647">
                  <c:v>0</c:v>
                </c:pt>
                <c:pt idx="10648">
                  <c:v>0</c:v>
                </c:pt>
                <c:pt idx="10649">
                  <c:v>0</c:v>
                </c:pt>
                <c:pt idx="10650">
                  <c:v>0</c:v>
                </c:pt>
                <c:pt idx="10651">
                  <c:v>0</c:v>
                </c:pt>
                <c:pt idx="10652">
                  <c:v>0</c:v>
                </c:pt>
                <c:pt idx="10653">
                  <c:v>0</c:v>
                </c:pt>
                <c:pt idx="10654">
                  <c:v>0</c:v>
                </c:pt>
                <c:pt idx="10655">
                  <c:v>0</c:v>
                </c:pt>
                <c:pt idx="10656">
                  <c:v>0</c:v>
                </c:pt>
                <c:pt idx="10657">
                  <c:v>0</c:v>
                </c:pt>
                <c:pt idx="10658">
                  <c:v>0</c:v>
                </c:pt>
                <c:pt idx="10659">
                  <c:v>0</c:v>
                </c:pt>
                <c:pt idx="10660">
                  <c:v>0</c:v>
                </c:pt>
                <c:pt idx="10661">
                  <c:v>0</c:v>
                </c:pt>
                <c:pt idx="10662">
                  <c:v>0</c:v>
                </c:pt>
                <c:pt idx="10663">
                  <c:v>0</c:v>
                </c:pt>
                <c:pt idx="10664">
                  <c:v>0</c:v>
                </c:pt>
                <c:pt idx="10665">
                  <c:v>0</c:v>
                </c:pt>
                <c:pt idx="10666">
                  <c:v>0</c:v>
                </c:pt>
                <c:pt idx="10667">
                  <c:v>0</c:v>
                </c:pt>
                <c:pt idx="10668">
                  <c:v>0</c:v>
                </c:pt>
                <c:pt idx="10669">
                  <c:v>0</c:v>
                </c:pt>
                <c:pt idx="10670">
                  <c:v>0</c:v>
                </c:pt>
                <c:pt idx="10671">
                  <c:v>0</c:v>
                </c:pt>
                <c:pt idx="10672">
                  <c:v>0</c:v>
                </c:pt>
                <c:pt idx="10673">
                  <c:v>0</c:v>
                </c:pt>
                <c:pt idx="10674">
                  <c:v>0</c:v>
                </c:pt>
                <c:pt idx="10675">
                  <c:v>0</c:v>
                </c:pt>
                <c:pt idx="10676">
                  <c:v>0</c:v>
                </c:pt>
                <c:pt idx="10677">
                  <c:v>0</c:v>
                </c:pt>
                <c:pt idx="10678">
                  <c:v>0</c:v>
                </c:pt>
                <c:pt idx="10679">
                  <c:v>0</c:v>
                </c:pt>
                <c:pt idx="10680">
                  <c:v>0</c:v>
                </c:pt>
                <c:pt idx="10681">
                  <c:v>0</c:v>
                </c:pt>
                <c:pt idx="10682">
                  <c:v>0</c:v>
                </c:pt>
                <c:pt idx="10683">
                  <c:v>0</c:v>
                </c:pt>
                <c:pt idx="10684">
                  <c:v>0</c:v>
                </c:pt>
                <c:pt idx="10685">
                  <c:v>0</c:v>
                </c:pt>
                <c:pt idx="10686">
                  <c:v>0</c:v>
                </c:pt>
                <c:pt idx="10687">
                  <c:v>0</c:v>
                </c:pt>
                <c:pt idx="10688">
                  <c:v>0</c:v>
                </c:pt>
                <c:pt idx="10689">
                  <c:v>0</c:v>
                </c:pt>
                <c:pt idx="10690">
                  <c:v>0</c:v>
                </c:pt>
                <c:pt idx="10691">
                  <c:v>0</c:v>
                </c:pt>
                <c:pt idx="10692">
                  <c:v>0</c:v>
                </c:pt>
                <c:pt idx="10693">
                  <c:v>0</c:v>
                </c:pt>
                <c:pt idx="10694">
                  <c:v>0</c:v>
                </c:pt>
                <c:pt idx="10695">
                  <c:v>0</c:v>
                </c:pt>
                <c:pt idx="10696">
                  <c:v>0</c:v>
                </c:pt>
                <c:pt idx="10697">
                  <c:v>0</c:v>
                </c:pt>
                <c:pt idx="10698">
                  <c:v>0</c:v>
                </c:pt>
                <c:pt idx="10699">
                  <c:v>0</c:v>
                </c:pt>
                <c:pt idx="10700">
                  <c:v>0</c:v>
                </c:pt>
                <c:pt idx="10701">
                  <c:v>0</c:v>
                </c:pt>
                <c:pt idx="10702">
                  <c:v>0</c:v>
                </c:pt>
                <c:pt idx="10703">
                  <c:v>0</c:v>
                </c:pt>
                <c:pt idx="10704">
                  <c:v>0</c:v>
                </c:pt>
                <c:pt idx="10705">
                  <c:v>0</c:v>
                </c:pt>
                <c:pt idx="10706">
                  <c:v>0</c:v>
                </c:pt>
                <c:pt idx="10707">
                  <c:v>0</c:v>
                </c:pt>
                <c:pt idx="10708">
                  <c:v>0</c:v>
                </c:pt>
                <c:pt idx="10709">
                  <c:v>0</c:v>
                </c:pt>
                <c:pt idx="10710">
                  <c:v>0</c:v>
                </c:pt>
                <c:pt idx="10711">
                  <c:v>0</c:v>
                </c:pt>
                <c:pt idx="10712">
                  <c:v>0</c:v>
                </c:pt>
                <c:pt idx="10713">
                  <c:v>0</c:v>
                </c:pt>
                <c:pt idx="10714">
                  <c:v>0</c:v>
                </c:pt>
                <c:pt idx="10715">
                  <c:v>0</c:v>
                </c:pt>
                <c:pt idx="10716">
                  <c:v>0</c:v>
                </c:pt>
                <c:pt idx="10717">
                  <c:v>0</c:v>
                </c:pt>
                <c:pt idx="10718">
                  <c:v>0</c:v>
                </c:pt>
                <c:pt idx="10719">
                  <c:v>0</c:v>
                </c:pt>
                <c:pt idx="10720">
                  <c:v>0</c:v>
                </c:pt>
                <c:pt idx="10721">
                  <c:v>0</c:v>
                </c:pt>
                <c:pt idx="10722">
                  <c:v>0</c:v>
                </c:pt>
                <c:pt idx="10723">
                  <c:v>0</c:v>
                </c:pt>
                <c:pt idx="10724">
                  <c:v>0</c:v>
                </c:pt>
                <c:pt idx="10725">
                  <c:v>0</c:v>
                </c:pt>
                <c:pt idx="10726">
                  <c:v>0</c:v>
                </c:pt>
                <c:pt idx="10727">
                  <c:v>0</c:v>
                </c:pt>
                <c:pt idx="10728">
                  <c:v>0</c:v>
                </c:pt>
                <c:pt idx="10729">
                  <c:v>0</c:v>
                </c:pt>
                <c:pt idx="10730">
                  <c:v>0</c:v>
                </c:pt>
                <c:pt idx="10731">
                  <c:v>0</c:v>
                </c:pt>
                <c:pt idx="10732">
                  <c:v>0</c:v>
                </c:pt>
                <c:pt idx="10733">
                  <c:v>0</c:v>
                </c:pt>
                <c:pt idx="10734">
                  <c:v>0</c:v>
                </c:pt>
                <c:pt idx="10735">
                  <c:v>0</c:v>
                </c:pt>
                <c:pt idx="10736">
                  <c:v>0</c:v>
                </c:pt>
                <c:pt idx="10737">
                  <c:v>0</c:v>
                </c:pt>
                <c:pt idx="10738">
                  <c:v>0</c:v>
                </c:pt>
                <c:pt idx="10739">
                  <c:v>0</c:v>
                </c:pt>
                <c:pt idx="10740">
                  <c:v>0</c:v>
                </c:pt>
                <c:pt idx="10741">
                  <c:v>0</c:v>
                </c:pt>
                <c:pt idx="10742">
                  <c:v>0</c:v>
                </c:pt>
                <c:pt idx="10743">
                  <c:v>0</c:v>
                </c:pt>
                <c:pt idx="10744">
                  <c:v>0</c:v>
                </c:pt>
                <c:pt idx="10745">
                  <c:v>0</c:v>
                </c:pt>
                <c:pt idx="10746">
                  <c:v>0</c:v>
                </c:pt>
                <c:pt idx="10747">
                  <c:v>0</c:v>
                </c:pt>
                <c:pt idx="10748">
                  <c:v>0</c:v>
                </c:pt>
                <c:pt idx="10749">
                  <c:v>0</c:v>
                </c:pt>
                <c:pt idx="10750">
                  <c:v>0</c:v>
                </c:pt>
                <c:pt idx="10751">
                  <c:v>0</c:v>
                </c:pt>
                <c:pt idx="10752">
                  <c:v>0</c:v>
                </c:pt>
                <c:pt idx="10753">
                  <c:v>0</c:v>
                </c:pt>
                <c:pt idx="10754">
                  <c:v>0</c:v>
                </c:pt>
                <c:pt idx="10755">
                  <c:v>0</c:v>
                </c:pt>
                <c:pt idx="10756">
                  <c:v>0</c:v>
                </c:pt>
                <c:pt idx="10757">
                  <c:v>0</c:v>
                </c:pt>
                <c:pt idx="10758">
                  <c:v>0</c:v>
                </c:pt>
                <c:pt idx="10759">
                  <c:v>0</c:v>
                </c:pt>
                <c:pt idx="10760">
                  <c:v>0</c:v>
                </c:pt>
                <c:pt idx="10761">
                  <c:v>0</c:v>
                </c:pt>
                <c:pt idx="10762">
                  <c:v>0</c:v>
                </c:pt>
                <c:pt idx="10763">
                  <c:v>0</c:v>
                </c:pt>
                <c:pt idx="10764">
                  <c:v>0</c:v>
                </c:pt>
                <c:pt idx="10765">
                  <c:v>0</c:v>
                </c:pt>
                <c:pt idx="10766">
                  <c:v>0</c:v>
                </c:pt>
                <c:pt idx="10767">
                  <c:v>0</c:v>
                </c:pt>
                <c:pt idx="10768">
                  <c:v>0</c:v>
                </c:pt>
                <c:pt idx="10769">
                  <c:v>0</c:v>
                </c:pt>
                <c:pt idx="10770">
                  <c:v>0</c:v>
                </c:pt>
                <c:pt idx="10771">
                  <c:v>0</c:v>
                </c:pt>
                <c:pt idx="10772">
                  <c:v>0</c:v>
                </c:pt>
                <c:pt idx="10773">
                  <c:v>0</c:v>
                </c:pt>
                <c:pt idx="10774">
                  <c:v>0</c:v>
                </c:pt>
                <c:pt idx="10775">
                  <c:v>0</c:v>
                </c:pt>
                <c:pt idx="10776">
                  <c:v>0</c:v>
                </c:pt>
                <c:pt idx="10777">
                  <c:v>0</c:v>
                </c:pt>
                <c:pt idx="10778">
                  <c:v>0</c:v>
                </c:pt>
                <c:pt idx="10779">
                  <c:v>0</c:v>
                </c:pt>
                <c:pt idx="10780">
                  <c:v>0</c:v>
                </c:pt>
                <c:pt idx="10781">
                  <c:v>0</c:v>
                </c:pt>
                <c:pt idx="10782">
                  <c:v>0</c:v>
                </c:pt>
                <c:pt idx="10783">
                  <c:v>0</c:v>
                </c:pt>
                <c:pt idx="10784">
                  <c:v>0</c:v>
                </c:pt>
                <c:pt idx="10785">
                  <c:v>0</c:v>
                </c:pt>
                <c:pt idx="10786">
                  <c:v>0</c:v>
                </c:pt>
                <c:pt idx="10787">
                  <c:v>0</c:v>
                </c:pt>
                <c:pt idx="10788">
                  <c:v>0</c:v>
                </c:pt>
                <c:pt idx="10789">
                  <c:v>0</c:v>
                </c:pt>
                <c:pt idx="10790">
                  <c:v>0</c:v>
                </c:pt>
                <c:pt idx="10791">
                  <c:v>0</c:v>
                </c:pt>
                <c:pt idx="10792">
                  <c:v>0</c:v>
                </c:pt>
                <c:pt idx="10793">
                  <c:v>0</c:v>
                </c:pt>
                <c:pt idx="10794">
                  <c:v>0</c:v>
                </c:pt>
                <c:pt idx="10795">
                  <c:v>0</c:v>
                </c:pt>
                <c:pt idx="10796">
                  <c:v>0</c:v>
                </c:pt>
                <c:pt idx="10797">
                  <c:v>0</c:v>
                </c:pt>
                <c:pt idx="10798">
                  <c:v>0</c:v>
                </c:pt>
                <c:pt idx="10799">
                  <c:v>0</c:v>
                </c:pt>
                <c:pt idx="10800">
                  <c:v>0</c:v>
                </c:pt>
                <c:pt idx="10801">
                  <c:v>0</c:v>
                </c:pt>
                <c:pt idx="10802">
                  <c:v>0</c:v>
                </c:pt>
                <c:pt idx="10803">
                  <c:v>0</c:v>
                </c:pt>
                <c:pt idx="10804">
                  <c:v>0</c:v>
                </c:pt>
                <c:pt idx="10805">
                  <c:v>0</c:v>
                </c:pt>
                <c:pt idx="10806">
                  <c:v>0</c:v>
                </c:pt>
                <c:pt idx="10807">
                  <c:v>0</c:v>
                </c:pt>
                <c:pt idx="10808">
                  <c:v>0</c:v>
                </c:pt>
                <c:pt idx="10809">
                  <c:v>0</c:v>
                </c:pt>
                <c:pt idx="10810">
                  <c:v>0</c:v>
                </c:pt>
                <c:pt idx="10811">
                  <c:v>0</c:v>
                </c:pt>
                <c:pt idx="10812">
                  <c:v>0</c:v>
                </c:pt>
                <c:pt idx="10813">
                  <c:v>0</c:v>
                </c:pt>
                <c:pt idx="10814">
                  <c:v>0</c:v>
                </c:pt>
                <c:pt idx="10815">
                  <c:v>0</c:v>
                </c:pt>
                <c:pt idx="10816">
                  <c:v>0</c:v>
                </c:pt>
                <c:pt idx="10817">
                  <c:v>0</c:v>
                </c:pt>
                <c:pt idx="10818">
                  <c:v>0</c:v>
                </c:pt>
                <c:pt idx="10819">
                  <c:v>0</c:v>
                </c:pt>
                <c:pt idx="10820">
                  <c:v>0</c:v>
                </c:pt>
                <c:pt idx="10821">
                  <c:v>0</c:v>
                </c:pt>
                <c:pt idx="10822">
                  <c:v>0</c:v>
                </c:pt>
                <c:pt idx="10823">
                  <c:v>0</c:v>
                </c:pt>
                <c:pt idx="10824">
                  <c:v>0</c:v>
                </c:pt>
                <c:pt idx="10825">
                  <c:v>0</c:v>
                </c:pt>
                <c:pt idx="10826">
                  <c:v>0</c:v>
                </c:pt>
                <c:pt idx="10827">
                  <c:v>0</c:v>
                </c:pt>
                <c:pt idx="10828">
                  <c:v>0</c:v>
                </c:pt>
                <c:pt idx="10829">
                  <c:v>0</c:v>
                </c:pt>
                <c:pt idx="10830">
                  <c:v>0</c:v>
                </c:pt>
                <c:pt idx="10831">
                  <c:v>0</c:v>
                </c:pt>
                <c:pt idx="10832">
                  <c:v>0</c:v>
                </c:pt>
                <c:pt idx="10833">
                  <c:v>0</c:v>
                </c:pt>
                <c:pt idx="10834">
                  <c:v>0</c:v>
                </c:pt>
                <c:pt idx="10835">
                  <c:v>0</c:v>
                </c:pt>
                <c:pt idx="10836">
                  <c:v>0</c:v>
                </c:pt>
                <c:pt idx="10837">
                  <c:v>0</c:v>
                </c:pt>
                <c:pt idx="10838">
                  <c:v>0</c:v>
                </c:pt>
                <c:pt idx="10839">
                  <c:v>0</c:v>
                </c:pt>
                <c:pt idx="10840">
                  <c:v>0</c:v>
                </c:pt>
                <c:pt idx="10841">
                  <c:v>0</c:v>
                </c:pt>
                <c:pt idx="10842">
                  <c:v>0</c:v>
                </c:pt>
                <c:pt idx="10843">
                  <c:v>0</c:v>
                </c:pt>
                <c:pt idx="10844">
                  <c:v>0</c:v>
                </c:pt>
                <c:pt idx="10845">
                  <c:v>0</c:v>
                </c:pt>
                <c:pt idx="10846">
                  <c:v>0</c:v>
                </c:pt>
                <c:pt idx="10847">
                  <c:v>0</c:v>
                </c:pt>
                <c:pt idx="10848">
                  <c:v>0</c:v>
                </c:pt>
                <c:pt idx="10849">
                  <c:v>0</c:v>
                </c:pt>
                <c:pt idx="10850">
                  <c:v>0</c:v>
                </c:pt>
                <c:pt idx="10851">
                  <c:v>0</c:v>
                </c:pt>
                <c:pt idx="10852">
                  <c:v>0</c:v>
                </c:pt>
                <c:pt idx="10853">
                  <c:v>0</c:v>
                </c:pt>
                <c:pt idx="10854">
                  <c:v>0</c:v>
                </c:pt>
                <c:pt idx="10855">
                  <c:v>0</c:v>
                </c:pt>
                <c:pt idx="10856">
                  <c:v>0</c:v>
                </c:pt>
                <c:pt idx="10857">
                  <c:v>0</c:v>
                </c:pt>
                <c:pt idx="10858">
                  <c:v>0</c:v>
                </c:pt>
                <c:pt idx="10859">
                  <c:v>0</c:v>
                </c:pt>
                <c:pt idx="10860">
                  <c:v>0</c:v>
                </c:pt>
                <c:pt idx="10861">
                  <c:v>0</c:v>
                </c:pt>
                <c:pt idx="10862">
                  <c:v>0</c:v>
                </c:pt>
                <c:pt idx="10863">
                  <c:v>0</c:v>
                </c:pt>
                <c:pt idx="10864">
                  <c:v>0</c:v>
                </c:pt>
                <c:pt idx="10865">
                  <c:v>0</c:v>
                </c:pt>
                <c:pt idx="10866">
                  <c:v>0</c:v>
                </c:pt>
                <c:pt idx="10867">
                  <c:v>0</c:v>
                </c:pt>
                <c:pt idx="10868">
                  <c:v>0</c:v>
                </c:pt>
                <c:pt idx="10869">
                  <c:v>0</c:v>
                </c:pt>
                <c:pt idx="10870">
                  <c:v>0</c:v>
                </c:pt>
                <c:pt idx="10871">
                  <c:v>0</c:v>
                </c:pt>
                <c:pt idx="10872">
                  <c:v>0</c:v>
                </c:pt>
                <c:pt idx="10873">
                  <c:v>0</c:v>
                </c:pt>
                <c:pt idx="10874">
                  <c:v>0</c:v>
                </c:pt>
                <c:pt idx="10875">
                  <c:v>0</c:v>
                </c:pt>
                <c:pt idx="10876">
                  <c:v>0</c:v>
                </c:pt>
                <c:pt idx="10877">
                  <c:v>0</c:v>
                </c:pt>
                <c:pt idx="10878">
                  <c:v>0</c:v>
                </c:pt>
                <c:pt idx="10879">
                  <c:v>0</c:v>
                </c:pt>
                <c:pt idx="10880">
                  <c:v>0</c:v>
                </c:pt>
                <c:pt idx="10881">
                  <c:v>0</c:v>
                </c:pt>
                <c:pt idx="10882">
                  <c:v>0</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0</c:v>
                </c:pt>
                <c:pt idx="10911">
                  <c:v>0</c:v>
                </c:pt>
                <c:pt idx="10912">
                  <c:v>0</c:v>
                </c:pt>
                <c:pt idx="10913">
                  <c:v>0</c:v>
                </c:pt>
                <c:pt idx="10914">
                  <c:v>0</c:v>
                </c:pt>
                <c:pt idx="10915">
                  <c:v>0</c:v>
                </c:pt>
                <c:pt idx="10916">
                  <c:v>0</c:v>
                </c:pt>
                <c:pt idx="10917">
                  <c:v>0</c:v>
                </c:pt>
                <c:pt idx="10918">
                  <c:v>0</c:v>
                </c:pt>
                <c:pt idx="10919">
                  <c:v>0</c:v>
                </c:pt>
                <c:pt idx="10920">
                  <c:v>0</c:v>
                </c:pt>
                <c:pt idx="10921">
                  <c:v>0</c:v>
                </c:pt>
                <c:pt idx="10922">
                  <c:v>0</c:v>
                </c:pt>
                <c:pt idx="10923">
                  <c:v>0</c:v>
                </c:pt>
                <c:pt idx="10924">
                  <c:v>0</c:v>
                </c:pt>
                <c:pt idx="10925">
                  <c:v>0</c:v>
                </c:pt>
                <c:pt idx="10926">
                  <c:v>0</c:v>
                </c:pt>
                <c:pt idx="10927">
                  <c:v>0</c:v>
                </c:pt>
                <c:pt idx="10928">
                  <c:v>0</c:v>
                </c:pt>
                <c:pt idx="10929">
                  <c:v>0</c:v>
                </c:pt>
                <c:pt idx="10930">
                  <c:v>0</c:v>
                </c:pt>
                <c:pt idx="10931">
                  <c:v>0</c:v>
                </c:pt>
                <c:pt idx="10932">
                  <c:v>1</c:v>
                </c:pt>
                <c:pt idx="10933">
                  <c:v>1</c:v>
                </c:pt>
                <c:pt idx="10934">
                  <c:v>1</c:v>
                </c:pt>
                <c:pt idx="10935">
                  <c:v>1</c:v>
                </c:pt>
                <c:pt idx="10936">
                  <c:v>1</c:v>
                </c:pt>
                <c:pt idx="10937">
                  <c:v>1</c:v>
                </c:pt>
                <c:pt idx="10938">
                  <c:v>1</c:v>
                </c:pt>
                <c:pt idx="10939">
                  <c:v>1</c:v>
                </c:pt>
                <c:pt idx="10940">
                  <c:v>1</c:v>
                </c:pt>
                <c:pt idx="10941">
                  <c:v>1</c:v>
                </c:pt>
                <c:pt idx="10942">
                  <c:v>1</c:v>
                </c:pt>
                <c:pt idx="10943">
                  <c:v>1</c:v>
                </c:pt>
                <c:pt idx="10944">
                  <c:v>1</c:v>
                </c:pt>
                <c:pt idx="10945">
                  <c:v>1</c:v>
                </c:pt>
                <c:pt idx="10946">
                  <c:v>1</c:v>
                </c:pt>
                <c:pt idx="10947">
                  <c:v>1</c:v>
                </c:pt>
                <c:pt idx="10948">
                  <c:v>1</c:v>
                </c:pt>
                <c:pt idx="10949">
                  <c:v>1</c:v>
                </c:pt>
                <c:pt idx="10950">
                  <c:v>1</c:v>
                </c:pt>
                <c:pt idx="10951">
                  <c:v>1</c:v>
                </c:pt>
                <c:pt idx="10952">
                  <c:v>1</c:v>
                </c:pt>
                <c:pt idx="10953">
                  <c:v>1</c:v>
                </c:pt>
                <c:pt idx="10954">
                  <c:v>1</c:v>
                </c:pt>
                <c:pt idx="10955">
                  <c:v>1</c:v>
                </c:pt>
                <c:pt idx="10956">
                  <c:v>1</c:v>
                </c:pt>
                <c:pt idx="10957">
                  <c:v>1</c:v>
                </c:pt>
                <c:pt idx="10958">
                  <c:v>1</c:v>
                </c:pt>
                <c:pt idx="10959">
                  <c:v>1</c:v>
                </c:pt>
                <c:pt idx="10960">
                  <c:v>1</c:v>
                </c:pt>
                <c:pt idx="10961">
                  <c:v>1</c:v>
                </c:pt>
                <c:pt idx="10962">
                  <c:v>1</c:v>
                </c:pt>
                <c:pt idx="10963">
                  <c:v>1</c:v>
                </c:pt>
                <c:pt idx="10964">
                  <c:v>1</c:v>
                </c:pt>
                <c:pt idx="10965">
                  <c:v>1</c:v>
                </c:pt>
                <c:pt idx="10966">
                  <c:v>1</c:v>
                </c:pt>
                <c:pt idx="10967">
                  <c:v>1</c:v>
                </c:pt>
                <c:pt idx="10968">
                  <c:v>1</c:v>
                </c:pt>
                <c:pt idx="10969">
                  <c:v>1</c:v>
                </c:pt>
                <c:pt idx="10970">
                  <c:v>1</c:v>
                </c:pt>
                <c:pt idx="10971">
                  <c:v>1</c:v>
                </c:pt>
                <c:pt idx="10972">
                  <c:v>1</c:v>
                </c:pt>
                <c:pt idx="10973">
                  <c:v>1</c:v>
                </c:pt>
                <c:pt idx="10974">
                  <c:v>1</c:v>
                </c:pt>
                <c:pt idx="10975">
                  <c:v>0</c:v>
                </c:pt>
                <c:pt idx="10976">
                  <c:v>0</c:v>
                </c:pt>
                <c:pt idx="10977">
                  <c:v>0</c:v>
                </c:pt>
                <c:pt idx="10978">
                  <c:v>0</c:v>
                </c:pt>
                <c:pt idx="10979">
                  <c:v>0</c:v>
                </c:pt>
                <c:pt idx="10980">
                  <c:v>0</c:v>
                </c:pt>
                <c:pt idx="10981">
                  <c:v>0</c:v>
                </c:pt>
                <c:pt idx="10982">
                  <c:v>0</c:v>
                </c:pt>
                <c:pt idx="10983">
                  <c:v>0</c:v>
                </c:pt>
                <c:pt idx="10984">
                  <c:v>0</c:v>
                </c:pt>
                <c:pt idx="10985">
                  <c:v>0</c:v>
                </c:pt>
                <c:pt idx="10986">
                  <c:v>0</c:v>
                </c:pt>
                <c:pt idx="10987">
                  <c:v>0</c:v>
                </c:pt>
                <c:pt idx="10988">
                  <c:v>0</c:v>
                </c:pt>
                <c:pt idx="10989">
                  <c:v>0</c:v>
                </c:pt>
                <c:pt idx="10990">
                  <c:v>0</c:v>
                </c:pt>
                <c:pt idx="10991">
                  <c:v>0</c:v>
                </c:pt>
                <c:pt idx="10992">
                  <c:v>0</c:v>
                </c:pt>
                <c:pt idx="10993">
                  <c:v>0</c:v>
                </c:pt>
                <c:pt idx="10994">
                  <c:v>0</c:v>
                </c:pt>
                <c:pt idx="10995">
                  <c:v>0</c:v>
                </c:pt>
                <c:pt idx="10996">
                  <c:v>0</c:v>
                </c:pt>
                <c:pt idx="10997">
                  <c:v>0</c:v>
                </c:pt>
                <c:pt idx="10998">
                  <c:v>0</c:v>
                </c:pt>
                <c:pt idx="10999">
                  <c:v>0</c:v>
                </c:pt>
                <c:pt idx="11000">
                  <c:v>0</c:v>
                </c:pt>
                <c:pt idx="11001">
                  <c:v>0</c:v>
                </c:pt>
                <c:pt idx="11002">
                  <c:v>0</c:v>
                </c:pt>
                <c:pt idx="11003">
                  <c:v>0</c:v>
                </c:pt>
                <c:pt idx="11004">
                  <c:v>0</c:v>
                </c:pt>
                <c:pt idx="11005">
                  <c:v>0</c:v>
                </c:pt>
                <c:pt idx="11006">
                  <c:v>0</c:v>
                </c:pt>
                <c:pt idx="11007">
                  <c:v>0</c:v>
                </c:pt>
                <c:pt idx="11008">
                  <c:v>0</c:v>
                </c:pt>
                <c:pt idx="11009">
                  <c:v>0</c:v>
                </c:pt>
                <c:pt idx="11010">
                  <c:v>0</c:v>
                </c:pt>
                <c:pt idx="11011">
                  <c:v>0</c:v>
                </c:pt>
                <c:pt idx="11012">
                  <c:v>0</c:v>
                </c:pt>
                <c:pt idx="11013">
                  <c:v>0</c:v>
                </c:pt>
                <c:pt idx="11014">
                  <c:v>0</c:v>
                </c:pt>
                <c:pt idx="11015">
                  <c:v>0</c:v>
                </c:pt>
                <c:pt idx="11016">
                  <c:v>0</c:v>
                </c:pt>
                <c:pt idx="11017">
                  <c:v>0</c:v>
                </c:pt>
                <c:pt idx="11018">
                  <c:v>0</c:v>
                </c:pt>
                <c:pt idx="11019">
                  <c:v>0</c:v>
                </c:pt>
                <c:pt idx="11020">
                  <c:v>0</c:v>
                </c:pt>
                <c:pt idx="11021">
                  <c:v>0</c:v>
                </c:pt>
                <c:pt idx="11022">
                  <c:v>0</c:v>
                </c:pt>
                <c:pt idx="11023">
                  <c:v>0</c:v>
                </c:pt>
                <c:pt idx="11024">
                  <c:v>0</c:v>
                </c:pt>
                <c:pt idx="11025">
                  <c:v>0</c:v>
                </c:pt>
                <c:pt idx="11026">
                  <c:v>0</c:v>
                </c:pt>
                <c:pt idx="11027">
                  <c:v>0</c:v>
                </c:pt>
                <c:pt idx="11028">
                  <c:v>0</c:v>
                </c:pt>
                <c:pt idx="11029">
                  <c:v>0</c:v>
                </c:pt>
                <c:pt idx="11030">
                  <c:v>0</c:v>
                </c:pt>
                <c:pt idx="11031">
                  <c:v>0</c:v>
                </c:pt>
                <c:pt idx="11032">
                  <c:v>0</c:v>
                </c:pt>
                <c:pt idx="11033">
                  <c:v>0</c:v>
                </c:pt>
                <c:pt idx="11034">
                  <c:v>0</c:v>
                </c:pt>
                <c:pt idx="11035">
                  <c:v>0</c:v>
                </c:pt>
                <c:pt idx="11036">
                  <c:v>0</c:v>
                </c:pt>
                <c:pt idx="11037">
                  <c:v>0</c:v>
                </c:pt>
                <c:pt idx="11038">
                  <c:v>0</c:v>
                </c:pt>
                <c:pt idx="11039">
                  <c:v>0</c:v>
                </c:pt>
                <c:pt idx="11040">
                  <c:v>0</c:v>
                </c:pt>
                <c:pt idx="11041">
                  <c:v>0</c:v>
                </c:pt>
                <c:pt idx="11042">
                  <c:v>0</c:v>
                </c:pt>
                <c:pt idx="11043">
                  <c:v>0</c:v>
                </c:pt>
                <c:pt idx="11044">
                  <c:v>0</c:v>
                </c:pt>
                <c:pt idx="11045">
                  <c:v>0</c:v>
                </c:pt>
                <c:pt idx="11046">
                  <c:v>0</c:v>
                </c:pt>
                <c:pt idx="11047">
                  <c:v>0</c:v>
                </c:pt>
                <c:pt idx="11048">
                  <c:v>0</c:v>
                </c:pt>
                <c:pt idx="11049">
                  <c:v>0</c:v>
                </c:pt>
                <c:pt idx="11050">
                  <c:v>0</c:v>
                </c:pt>
                <c:pt idx="11051">
                  <c:v>0</c:v>
                </c:pt>
                <c:pt idx="11052">
                  <c:v>0</c:v>
                </c:pt>
                <c:pt idx="11053">
                  <c:v>0</c:v>
                </c:pt>
                <c:pt idx="11054">
                  <c:v>0</c:v>
                </c:pt>
                <c:pt idx="11055">
                  <c:v>0</c:v>
                </c:pt>
                <c:pt idx="11056">
                  <c:v>0</c:v>
                </c:pt>
                <c:pt idx="11057">
                  <c:v>0</c:v>
                </c:pt>
                <c:pt idx="11058">
                  <c:v>0</c:v>
                </c:pt>
                <c:pt idx="11059">
                  <c:v>0</c:v>
                </c:pt>
                <c:pt idx="11060">
                  <c:v>0</c:v>
                </c:pt>
                <c:pt idx="11061">
                  <c:v>0</c:v>
                </c:pt>
                <c:pt idx="11062">
                  <c:v>0</c:v>
                </c:pt>
                <c:pt idx="11063">
                  <c:v>0</c:v>
                </c:pt>
                <c:pt idx="11064">
                  <c:v>0</c:v>
                </c:pt>
                <c:pt idx="11065">
                  <c:v>0</c:v>
                </c:pt>
                <c:pt idx="11066">
                  <c:v>0</c:v>
                </c:pt>
                <c:pt idx="11067">
                  <c:v>0</c:v>
                </c:pt>
                <c:pt idx="11068">
                  <c:v>0</c:v>
                </c:pt>
                <c:pt idx="11069">
                  <c:v>0</c:v>
                </c:pt>
                <c:pt idx="11070">
                  <c:v>0</c:v>
                </c:pt>
                <c:pt idx="11071">
                  <c:v>0</c:v>
                </c:pt>
                <c:pt idx="11072">
                  <c:v>0</c:v>
                </c:pt>
                <c:pt idx="11073">
                  <c:v>0</c:v>
                </c:pt>
                <c:pt idx="11074">
                  <c:v>0</c:v>
                </c:pt>
                <c:pt idx="11075">
                  <c:v>0</c:v>
                </c:pt>
                <c:pt idx="11076">
                  <c:v>0</c:v>
                </c:pt>
                <c:pt idx="11077">
                  <c:v>0</c:v>
                </c:pt>
                <c:pt idx="11078">
                  <c:v>0</c:v>
                </c:pt>
                <c:pt idx="11079">
                  <c:v>0</c:v>
                </c:pt>
                <c:pt idx="11080">
                  <c:v>0</c:v>
                </c:pt>
                <c:pt idx="11081">
                  <c:v>0</c:v>
                </c:pt>
                <c:pt idx="11082">
                  <c:v>0</c:v>
                </c:pt>
                <c:pt idx="11083">
                  <c:v>0</c:v>
                </c:pt>
                <c:pt idx="11084">
                  <c:v>0</c:v>
                </c:pt>
                <c:pt idx="11085">
                  <c:v>0</c:v>
                </c:pt>
                <c:pt idx="11086">
                  <c:v>0</c:v>
                </c:pt>
                <c:pt idx="11087">
                  <c:v>0</c:v>
                </c:pt>
                <c:pt idx="11088">
                  <c:v>0</c:v>
                </c:pt>
                <c:pt idx="11089">
                  <c:v>0</c:v>
                </c:pt>
                <c:pt idx="11090">
                  <c:v>0</c:v>
                </c:pt>
                <c:pt idx="11091">
                  <c:v>0</c:v>
                </c:pt>
                <c:pt idx="11092">
                  <c:v>0</c:v>
                </c:pt>
                <c:pt idx="11093">
                  <c:v>0</c:v>
                </c:pt>
                <c:pt idx="11094">
                  <c:v>0</c:v>
                </c:pt>
                <c:pt idx="11095">
                  <c:v>0</c:v>
                </c:pt>
                <c:pt idx="11096">
                  <c:v>0</c:v>
                </c:pt>
                <c:pt idx="11097">
                  <c:v>0</c:v>
                </c:pt>
                <c:pt idx="11098">
                  <c:v>0</c:v>
                </c:pt>
                <c:pt idx="11099">
                  <c:v>0</c:v>
                </c:pt>
                <c:pt idx="11100">
                  <c:v>0</c:v>
                </c:pt>
                <c:pt idx="11101">
                  <c:v>0</c:v>
                </c:pt>
                <c:pt idx="11102">
                  <c:v>0</c:v>
                </c:pt>
                <c:pt idx="11103">
                  <c:v>0</c:v>
                </c:pt>
                <c:pt idx="11104">
                  <c:v>0</c:v>
                </c:pt>
                <c:pt idx="11105">
                  <c:v>0</c:v>
                </c:pt>
                <c:pt idx="11106">
                  <c:v>0</c:v>
                </c:pt>
                <c:pt idx="11107">
                  <c:v>0</c:v>
                </c:pt>
                <c:pt idx="11108">
                  <c:v>0</c:v>
                </c:pt>
                <c:pt idx="11109">
                  <c:v>0</c:v>
                </c:pt>
                <c:pt idx="11110">
                  <c:v>0</c:v>
                </c:pt>
                <c:pt idx="11111">
                  <c:v>0</c:v>
                </c:pt>
                <c:pt idx="11112">
                  <c:v>0</c:v>
                </c:pt>
                <c:pt idx="11113">
                  <c:v>0</c:v>
                </c:pt>
                <c:pt idx="11114">
                  <c:v>0</c:v>
                </c:pt>
                <c:pt idx="11115">
                  <c:v>0</c:v>
                </c:pt>
                <c:pt idx="11116">
                  <c:v>0</c:v>
                </c:pt>
                <c:pt idx="11117">
                  <c:v>0</c:v>
                </c:pt>
                <c:pt idx="11118">
                  <c:v>0</c:v>
                </c:pt>
                <c:pt idx="11119">
                  <c:v>0</c:v>
                </c:pt>
                <c:pt idx="11120">
                  <c:v>0</c:v>
                </c:pt>
                <c:pt idx="11121">
                  <c:v>0</c:v>
                </c:pt>
                <c:pt idx="11122">
                  <c:v>0</c:v>
                </c:pt>
                <c:pt idx="11123">
                  <c:v>0</c:v>
                </c:pt>
                <c:pt idx="11124">
                  <c:v>0</c:v>
                </c:pt>
                <c:pt idx="11125">
                  <c:v>0</c:v>
                </c:pt>
                <c:pt idx="11126">
                  <c:v>0</c:v>
                </c:pt>
                <c:pt idx="11127">
                  <c:v>0</c:v>
                </c:pt>
                <c:pt idx="11128">
                  <c:v>0</c:v>
                </c:pt>
                <c:pt idx="11129">
                  <c:v>0</c:v>
                </c:pt>
                <c:pt idx="11130">
                  <c:v>0</c:v>
                </c:pt>
                <c:pt idx="11131">
                  <c:v>0</c:v>
                </c:pt>
                <c:pt idx="11132">
                  <c:v>0</c:v>
                </c:pt>
                <c:pt idx="11133">
                  <c:v>0</c:v>
                </c:pt>
                <c:pt idx="11134">
                  <c:v>0</c:v>
                </c:pt>
                <c:pt idx="11135">
                  <c:v>0</c:v>
                </c:pt>
                <c:pt idx="11136">
                  <c:v>0</c:v>
                </c:pt>
                <c:pt idx="11137">
                  <c:v>0</c:v>
                </c:pt>
                <c:pt idx="11138">
                  <c:v>0</c:v>
                </c:pt>
                <c:pt idx="11139">
                  <c:v>0</c:v>
                </c:pt>
                <c:pt idx="11140">
                  <c:v>0</c:v>
                </c:pt>
                <c:pt idx="11141">
                  <c:v>0</c:v>
                </c:pt>
                <c:pt idx="11142">
                  <c:v>0</c:v>
                </c:pt>
                <c:pt idx="11143">
                  <c:v>0</c:v>
                </c:pt>
                <c:pt idx="11144">
                  <c:v>0</c:v>
                </c:pt>
                <c:pt idx="11145">
                  <c:v>0</c:v>
                </c:pt>
                <c:pt idx="11146">
                  <c:v>0</c:v>
                </c:pt>
                <c:pt idx="11147">
                  <c:v>0</c:v>
                </c:pt>
                <c:pt idx="11148">
                  <c:v>0</c:v>
                </c:pt>
                <c:pt idx="11149">
                  <c:v>0</c:v>
                </c:pt>
                <c:pt idx="11150">
                  <c:v>0</c:v>
                </c:pt>
                <c:pt idx="11151">
                  <c:v>0</c:v>
                </c:pt>
                <c:pt idx="11152">
                  <c:v>0</c:v>
                </c:pt>
                <c:pt idx="11153">
                  <c:v>0</c:v>
                </c:pt>
                <c:pt idx="11154">
                  <c:v>0</c:v>
                </c:pt>
                <c:pt idx="11155">
                  <c:v>0</c:v>
                </c:pt>
                <c:pt idx="11156">
                  <c:v>0</c:v>
                </c:pt>
                <c:pt idx="11157">
                  <c:v>0</c:v>
                </c:pt>
                <c:pt idx="11158">
                  <c:v>0</c:v>
                </c:pt>
                <c:pt idx="11159">
                  <c:v>0</c:v>
                </c:pt>
                <c:pt idx="11160">
                  <c:v>0</c:v>
                </c:pt>
                <c:pt idx="11161">
                  <c:v>0</c:v>
                </c:pt>
                <c:pt idx="11162">
                  <c:v>0</c:v>
                </c:pt>
                <c:pt idx="11163">
                  <c:v>0</c:v>
                </c:pt>
                <c:pt idx="11164">
                  <c:v>0</c:v>
                </c:pt>
                <c:pt idx="11165">
                  <c:v>0</c:v>
                </c:pt>
                <c:pt idx="11166">
                  <c:v>0</c:v>
                </c:pt>
                <c:pt idx="11167">
                  <c:v>0</c:v>
                </c:pt>
                <c:pt idx="11168">
                  <c:v>0</c:v>
                </c:pt>
                <c:pt idx="11169">
                  <c:v>0</c:v>
                </c:pt>
                <c:pt idx="11170">
                  <c:v>0</c:v>
                </c:pt>
                <c:pt idx="11171">
                  <c:v>0</c:v>
                </c:pt>
                <c:pt idx="11172">
                  <c:v>0</c:v>
                </c:pt>
                <c:pt idx="11173">
                  <c:v>0</c:v>
                </c:pt>
                <c:pt idx="11174">
                  <c:v>0</c:v>
                </c:pt>
                <c:pt idx="11175">
                  <c:v>0</c:v>
                </c:pt>
                <c:pt idx="11176">
                  <c:v>0</c:v>
                </c:pt>
                <c:pt idx="11177">
                  <c:v>0</c:v>
                </c:pt>
                <c:pt idx="11178">
                  <c:v>0</c:v>
                </c:pt>
                <c:pt idx="11179">
                  <c:v>0</c:v>
                </c:pt>
                <c:pt idx="11180">
                  <c:v>0</c:v>
                </c:pt>
                <c:pt idx="11181">
                  <c:v>0</c:v>
                </c:pt>
                <c:pt idx="11182">
                  <c:v>0</c:v>
                </c:pt>
                <c:pt idx="11183">
                  <c:v>0</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0</c:v>
                </c:pt>
                <c:pt idx="11210">
                  <c:v>0</c:v>
                </c:pt>
                <c:pt idx="11211">
                  <c:v>0</c:v>
                </c:pt>
                <c:pt idx="11212">
                  <c:v>0</c:v>
                </c:pt>
                <c:pt idx="11213">
                  <c:v>0</c:v>
                </c:pt>
                <c:pt idx="11214">
                  <c:v>0</c:v>
                </c:pt>
                <c:pt idx="11215">
                  <c:v>0</c:v>
                </c:pt>
                <c:pt idx="11216">
                  <c:v>0</c:v>
                </c:pt>
                <c:pt idx="11217">
                  <c:v>0</c:v>
                </c:pt>
                <c:pt idx="11218">
                  <c:v>0</c:v>
                </c:pt>
                <c:pt idx="11219">
                  <c:v>0</c:v>
                </c:pt>
                <c:pt idx="11220">
                  <c:v>0</c:v>
                </c:pt>
                <c:pt idx="11221">
                  <c:v>0</c:v>
                </c:pt>
                <c:pt idx="11222">
                  <c:v>0</c:v>
                </c:pt>
                <c:pt idx="11223">
                  <c:v>0</c:v>
                </c:pt>
                <c:pt idx="11224">
                  <c:v>0</c:v>
                </c:pt>
                <c:pt idx="11225">
                  <c:v>0</c:v>
                </c:pt>
                <c:pt idx="11226">
                  <c:v>0</c:v>
                </c:pt>
                <c:pt idx="11227">
                  <c:v>0</c:v>
                </c:pt>
                <c:pt idx="11228">
                  <c:v>0</c:v>
                </c:pt>
                <c:pt idx="11229">
                  <c:v>0</c:v>
                </c:pt>
                <c:pt idx="11230">
                  <c:v>0</c:v>
                </c:pt>
                <c:pt idx="11231">
                  <c:v>0</c:v>
                </c:pt>
                <c:pt idx="11232">
                  <c:v>0</c:v>
                </c:pt>
                <c:pt idx="11233">
                  <c:v>0</c:v>
                </c:pt>
                <c:pt idx="11234">
                  <c:v>0</c:v>
                </c:pt>
                <c:pt idx="11235">
                  <c:v>0</c:v>
                </c:pt>
                <c:pt idx="11236">
                  <c:v>0</c:v>
                </c:pt>
                <c:pt idx="11237">
                  <c:v>0</c:v>
                </c:pt>
                <c:pt idx="11238">
                  <c:v>0</c:v>
                </c:pt>
                <c:pt idx="11239">
                  <c:v>0</c:v>
                </c:pt>
                <c:pt idx="11240">
                  <c:v>0</c:v>
                </c:pt>
                <c:pt idx="11241">
                  <c:v>0</c:v>
                </c:pt>
                <c:pt idx="11242">
                  <c:v>0</c:v>
                </c:pt>
                <c:pt idx="11243">
                  <c:v>0</c:v>
                </c:pt>
                <c:pt idx="11244">
                  <c:v>0</c:v>
                </c:pt>
                <c:pt idx="11245">
                  <c:v>0</c:v>
                </c:pt>
                <c:pt idx="11246">
                  <c:v>0</c:v>
                </c:pt>
                <c:pt idx="11247">
                  <c:v>0</c:v>
                </c:pt>
                <c:pt idx="11248">
                  <c:v>0</c:v>
                </c:pt>
                <c:pt idx="11249">
                  <c:v>0</c:v>
                </c:pt>
                <c:pt idx="11250">
                  <c:v>0</c:v>
                </c:pt>
                <c:pt idx="11251">
                  <c:v>0</c:v>
                </c:pt>
                <c:pt idx="11252">
                  <c:v>0</c:v>
                </c:pt>
                <c:pt idx="11253">
                  <c:v>0</c:v>
                </c:pt>
                <c:pt idx="11254">
                  <c:v>0</c:v>
                </c:pt>
                <c:pt idx="11255">
                  <c:v>0</c:v>
                </c:pt>
                <c:pt idx="11256">
                  <c:v>0</c:v>
                </c:pt>
                <c:pt idx="11257">
                  <c:v>0</c:v>
                </c:pt>
                <c:pt idx="11258">
                  <c:v>0</c:v>
                </c:pt>
                <c:pt idx="11259">
                  <c:v>0</c:v>
                </c:pt>
                <c:pt idx="11260">
                  <c:v>0</c:v>
                </c:pt>
                <c:pt idx="11261">
                  <c:v>0</c:v>
                </c:pt>
                <c:pt idx="11262">
                  <c:v>0</c:v>
                </c:pt>
                <c:pt idx="11263">
                  <c:v>0</c:v>
                </c:pt>
                <c:pt idx="11264">
                  <c:v>0</c:v>
                </c:pt>
                <c:pt idx="11265">
                  <c:v>0</c:v>
                </c:pt>
                <c:pt idx="11266">
                  <c:v>0</c:v>
                </c:pt>
                <c:pt idx="11267">
                  <c:v>0</c:v>
                </c:pt>
                <c:pt idx="11268">
                  <c:v>0</c:v>
                </c:pt>
                <c:pt idx="11269">
                  <c:v>0</c:v>
                </c:pt>
                <c:pt idx="11270">
                  <c:v>0</c:v>
                </c:pt>
                <c:pt idx="11271">
                  <c:v>0</c:v>
                </c:pt>
                <c:pt idx="11272">
                  <c:v>0</c:v>
                </c:pt>
                <c:pt idx="11273">
                  <c:v>0</c:v>
                </c:pt>
                <c:pt idx="11274">
                  <c:v>0</c:v>
                </c:pt>
                <c:pt idx="11275">
                  <c:v>0</c:v>
                </c:pt>
                <c:pt idx="11276">
                  <c:v>0</c:v>
                </c:pt>
                <c:pt idx="11277">
                  <c:v>0</c:v>
                </c:pt>
                <c:pt idx="11278">
                  <c:v>0</c:v>
                </c:pt>
                <c:pt idx="11279">
                  <c:v>0</c:v>
                </c:pt>
                <c:pt idx="11280">
                  <c:v>0</c:v>
                </c:pt>
                <c:pt idx="11281">
                  <c:v>0</c:v>
                </c:pt>
                <c:pt idx="11282">
                  <c:v>0</c:v>
                </c:pt>
                <c:pt idx="11283">
                  <c:v>0</c:v>
                </c:pt>
                <c:pt idx="11284">
                  <c:v>0</c:v>
                </c:pt>
                <c:pt idx="11285">
                  <c:v>0</c:v>
                </c:pt>
                <c:pt idx="11286">
                  <c:v>0</c:v>
                </c:pt>
                <c:pt idx="11287">
                  <c:v>0</c:v>
                </c:pt>
                <c:pt idx="11288">
                  <c:v>0</c:v>
                </c:pt>
                <c:pt idx="11289">
                  <c:v>0</c:v>
                </c:pt>
                <c:pt idx="11290">
                  <c:v>0</c:v>
                </c:pt>
                <c:pt idx="11291">
                  <c:v>0</c:v>
                </c:pt>
                <c:pt idx="11292">
                  <c:v>0</c:v>
                </c:pt>
                <c:pt idx="11293">
                  <c:v>0</c:v>
                </c:pt>
                <c:pt idx="11294">
                  <c:v>0</c:v>
                </c:pt>
                <c:pt idx="11295">
                  <c:v>0</c:v>
                </c:pt>
                <c:pt idx="11296">
                  <c:v>0</c:v>
                </c:pt>
                <c:pt idx="11297">
                  <c:v>0</c:v>
                </c:pt>
                <c:pt idx="11298">
                  <c:v>0</c:v>
                </c:pt>
                <c:pt idx="11299">
                  <c:v>0</c:v>
                </c:pt>
                <c:pt idx="11300">
                  <c:v>0</c:v>
                </c:pt>
                <c:pt idx="11301">
                  <c:v>0</c:v>
                </c:pt>
                <c:pt idx="11302">
                  <c:v>0</c:v>
                </c:pt>
                <c:pt idx="11303">
                  <c:v>0</c:v>
                </c:pt>
                <c:pt idx="11304">
                  <c:v>0</c:v>
                </c:pt>
                <c:pt idx="11305">
                  <c:v>0</c:v>
                </c:pt>
                <c:pt idx="11306">
                  <c:v>0</c:v>
                </c:pt>
                <c:pt idx="11307">
                  <c:v>0</c:v>
                </c:pt>
                <c:pt idx="11308">
                  <c:v>0</c:v>
                </c:pt>
                <c:pt idx="11309">
                  <c:v>0</c:v>
                </c:pt>
                <c:pt idx="11310">
                  <c:v>0</c:v>
                </c:pt>
                <c:pt idx="11311">
                  <c:v>0</c:v>
                </c:pt>
                <c:pt idx="11312">
                  <c:v>0</c:v>
                </c:pt>
                <c:pt idx="11313">
                  <c:v>0</c:v>
                </c:pt>
                <c:pt idx="11314">
                  <c:v>0</c:v>
                </c:pt>
                <c:pt idx="11315">
                  <c:v>0</c:v>
                </c:pt>
                <c:pt idx="11316">
                  <c:v>0</c:v>
                </c:pt>
                <c:pt idx="11317">
                  <c:v>0</c:v>
                </c:pt>
                <c:pt idx="11318">
                  <c:v>0</c:v>
                </c:pt>
                <c:pt idx="11319">
                  <c:v>0</c:v>
                </c:pt>
                <c:pt idx="11320">
                  <c:v>0</c:v>
                </c:pt>
                <c:pt idx="11321">
                  <c:v>0</c:v>
                </c:pt>
                <c:pt idx="11322">
                  <c:v>0</c:v>
                </c:pt>
                <c:pt idx="11323">
                  <c:v>0</c:v>
                </c:pt>
                <c:pt idx="11324">
                  <c:v>0</c:v>
                </c:pt>
                <c:pt idx="11325">
                  <c:v>0</c:v>
                </c:pt>
                <c:pt idx="11326">
                  <c:v>0</c:v>
                </c:pt>
                <c:pt idx="11327">
                  <c:v>0</c:v>
                </c:pt>
                <c:pt idx="11328">
                  <c:v>0</c:v>
                </c:pt>
                <c:pt idx="11329">
                  <c:v>0</c:v>
                </c:pt>
                <c:pt idx="11330">
                  <c:v>0</c:v>
                </c:pt>
                <c:pt idx="11331">
                  <c:v>0</c:v>
                </c:pt>
                <c:pt idx="11332">
                  <c:v>0</c:v>
                </c:pt>
                <c:pt idx="11333">
                  <c:v>0</c:v>
                </c:pt>
                <c:pt idx="11334">
                  <c:v>0</c:v>
                </c:pt>
                <c:pt idx="11335">
                  <c:v>0</c:v>
                </c:pt>
                <c:pt idx="11336">
                  <c:v>0</c:v>
                </c:pt>
                <c:pt idx="11337">
                  <c:v>0</c:v>
                </c:pt>
                <c:pt idx="11338">
                  <c:v>0</c:v>
                </c:pt>
                <c:pt idx="11339">
                  <c:v>0</c:v>
                </c:pt>
                <c:pt idx="11340">
                  <c:v>0</c:v>
                </c:pt>
                <c:pt idx="11341">
                  <c:v>0</c:v>
                </c:pt>
                <c:pt idx="11342">
                  <c:v>0</c:v>
                </c:pt>
                <c:pt idx="11343">
                  <c:v>0</c:v>
                </c:pt>
                <c:pt idx="11344">
                  <c:v>0</c:v>
                </c:pt>
                <c:pt idx="11345">
                  <c:v>0</c:v>
                </c:pt>
                <c:pt idx="11346">
                  <c:v>0</c:v>
                </c:pt>
                <c:pt idx="11347">
                  <c:v>0</c:v>
                </c:pt>
                <c:pt idx="11348">
                  <c:v>0</c:v>
                </c:pt>
                <c:pt idx="11349">
                  <c:v>0</c:v>
                </c:pt>
                <c:pt idx="11350">
                  <c:v>0</c:v>
                </c:pt>
                <c:pt idx="11351">
                  <c:v>0</c:v>
                </c:pt>
                <c:pt idx="11352">
                  <c:v>0</c:v>
                </c:pt>
                <c:pt idx="11353">
                  <c:v>0</c:v>
                </c:pt>
                <c:pt idx="11354">
                  <c:v>0</c:v>
                </c:pt>
                <c:pt idx="11355">
                  <c:v>0</c:v>
                </c:pt>
                <c:pt idx="11356">
                  <c:v>0</c:v>
                </c:pt>
                <c:pt idx="11357">
                  <c:v>0</c:v>
                </c:pt>
                <c:pt idx="11358">
                  <c:v>0</c:v>
                </c:pt>
                <c:pt idx="11359">
                  <c:v>0</c:v>
                </c:pt>
                <c:pt idx="11360">
                  <c:v>0</c:v>
                </c:pt>
                <c:pt idx="11361">
                  <c:v>0</c:v>
                </c:pt>
                <c:pt idx="11362">
                  <c:v>0</c:v>
                </c:pt>
                <c:pt idx="11363">
                  <c:v>0</c:v>
                </c:pt>
                <c:pt idx="11364">
                  <c:v>0</c:v>
                </c:pt>
                <c:pt idx="11365">
                  <c:v>0</c:v>
                </c:pt>
                <c:pt idx="11366">
                  <c:v>0</c:v>
                </c:pt>
                <c:pt idx="11367">
                  <c:v>0</c:v>
                </c:pt>
                <c:pt idx="11368">
                  <c:v>0</c:v>
                </c:pt>
                <c:pt idx="11369">
                  <c:v>0</c:v>
                </c:pt>
                <c:pt idx="11370">
                  <c:v>0</c:v>
                </c:pt>
                <c:pt idx="11371">
                  <c:v>0</c:v>
                </c:pt>
                <c:pt idx="11372">
                  <c:v>0</c:v>
                </c:pt>
                <c:pt idx="11373">
                  <c:v>0</c:v>
                </c:pt>
                <c:pt idx="11374">
                  <c:v>0</c:v>
                </c:pt>
                <c:pt idx="11375">
                  <c:v>0</c:v>
                </c:pt>
                <c:pt idx="11376">
                  <c:v>0</c:v>
                </c:pt>
                <c:pt idx="11377">
                  <c:v>0</c:v>
                </c:pt>
                <c:pt idx="11378">
                  <c:v>0</c:v>
                </c:pt>
                <c:pt idx="11379">
                  <c:v>0</c:v>
                </c:pt>
                <c:pt idx="11380">
                  <c:v>0</c:v>
                </c:pt>
                <c:pt idx="11381">
                  <c:v>0</c:v>
                </c:pt>
                <c:pt idx="11382">
                  <c:v>0</c:v>
                </c:pt>
                <c:pt idx="11383">
                  <c:v>0</c:v>
                </c:pt>
                <c:pt idx="11384">
                  <c:v>0</c:v>
                </c:pt>
                <c:pt idx="11385">
                  <c:v>0</c:v>
                </c:pt>
                <c:pt idx="11386">
                  <c:v>0</c:v>
                </c:pt>
                <c:pt idx="11387">
                  <c:v>0</c:v>
                </c:pt>
                <c:pt idx="11388">
                  <c:v>0</c:v>
                </c:pt>
                <c:pt idx="11389">
                  <c:v>0</c:v>
                </c:pt>
                <c:pt idx="11390">
                  <c:v>0</c:v>
                </c:pt>
                <c:pt idx="11391">
                  <c:v>0</c:v>
                </c:pt>
                <c:pt idx="11392">
                  <c:v>0</c:v>
                </c:pt>
                <c:pt idx="11393">
                  <c:v>0</c:v>
                </c:pt>
                <c:pt idx="11394">
                  <c:v>0</c:v>
                </c:pt>
                <c:pt idx="11395">
                  <c:v>0</c:v>
                </c:pt>
                <c:pt idx="11396">
                  <c:v>0</c:v>
                </c:pt>
                <c:pt idx="11397">
                  <c:v>0</c:v>
                </c:pt>
                <c:pt idx="11398">
                  <c:v>0</c:v>
                </c:pt>
                <c:pt idx="11399">
                  <c:v>0</c:v>
                </c:pt>
                <c:pt idx="11400">
                  <c:v>0</c:v>
                </c:pt>
                <c:pt idx="11401">
                  <c:v>0</c:v>
                </c:pt>
                <c:pt idx="11402">
                  <c:v>0</c:v>
                </c:pt>
                <c:pt idx="11403">
                  <c:v>0</c:v>
                </c:pt>
                <c:pt idx="11404">
                  <c:v>0</c:v>
                </c:pt>
                <c:pt idx="11405">
                  <c:v>0</c:v>
                </c:pt>
                <c:pt idx="11406">
                  <c:v>0</c:v>
                </c:pt>
                <c:pt idx="11407">
                  <c:v>0</c:v>
                </c:pt>
                <c:pt idx="11408">
                  <c:v>0</c:v>
                </c:pt>
                <c:pt idx="11409">
                  <c:v>0</c:v>
                </c:pt>
                <c:pt idx="11410">
                  <c:v>0</c:v>
                </c:pt>
                <c:pt idx="11411">
                  <c:v>0</c:v>
                </c:pt>
                <c:pt idx="11412">
                  <c:v>0</c:v>
                </c:pt>
                <c:pt idx="11413">
                  <c:v>0</c:v>
                </c:pt>
                <c:pt idx="11414">
                  <c:v>0</c:v>
                </c:pt>
                <c:pt idx="11415">
                  <c:v>0</c:v>
                </c:pt>
                <c:pt idx="11416">
                  <c:v>0</c:v>
                </c:pt>
                <c:pt idx="11417">
                  <c:v>0</c:v>
                </c:pt>
                <c:pt idx="11418">
                  <c:v>0</c:v>
                </c:pt>
                <c:pt idx="11419">
                  <c:v>0</c:v>
                </c:pt>
                <c:pt idx="11420">
                  <c:v>0</c:v>
                </c:pt>
                <c:pt idx="11421">
                  <c:v>0</c:v>
                </c:pt>
                <c:pt idx="11422">
                  <c:v>0</c:v>
                </c:pt>
                <c:pt idx="11423">
                  <c:v>0</c:v>
                </c:pt>
                <c:pt idx="11424">
                  <c:v>0</c:v>
                </c:pt>
                <c:pt idx="11425">
                  <c:v>0</c:v>
                </c:pt>
                <c:pt idx="11426">
                  <c:v>0</c:v>
                </c:pt>
                <c:pt idx="11427">
                  <c:v>0</c:v>
                </c:pt>
                <c:pt idx="11428">
                  <c:v>0</c:v>
                </c:pt>
                <c:pt idx="11429">
                  <c:v>0</c:v>
                </c:pt>
                <c:pt idx="11430">
                  <c:v>0</c:v>
                </c:pt>
                <c:pt idx="11431">
                  <c:v>0</c:v>
                </c:pt>
                <c:pt idx="11432">
                  <c:v>0</c:v>
                </c:pt>
                <c:pt idx="11433">
                  <c:v>0</c:v>
                </c:pt>
                <c:pt idx="11434">
                  <c:v>0</c:v>
                </c:pt>
                <c:pt idx="11435">
                  <c:v>0</c:v>
                </c:pt>
                <c:pt idx="11436">
                  <c:v>0</c:v>
                </c:pt>
                <c:pt idx="11437">
                  <c:v>0</c:v>
                </c:pt>
                <c:pt idx="11438">
                  <c:v>0</c:v>
                </c:pt>
                <c:pt idx="11439">
                  <c:v>0</c:v>
                </c:pt>
                <c:pt idx="11440">
                  <c:v>0</c:v>
                </c:pt>
                <c:pt idx="11441">
                  <c:v>0</c:v>
                </c:pt>
                <c:pt idx="11442">
                  <c:v>0</c:v>
                </c:pt>
                <c:pt idx="11443">
                  <c:v>0</c:v>
                </c:pt>
                <c:pt idx="11444">
                  <c:v>0</c:v>
                </c:pt>
                <c:pt idx="11445">
                  <c:v>0</c:v>
                </c:pt>
                <c:pt idx="11446">
                  <c:v>0</c:v>
                </c:pt>
                <c:pt idx="11447">
                  <c:v>0</c:v>
                </c:pt>
                <c:pt idx="11448">
                  <c:v>0</c:v>
                </c:pt>
                <c:pt idx="11449">
                  <c:v>0</c:v>
                </c:pt>
                <c:pt idx="11450">
                  <c:v>0</c:v>
                </c:pt>
                <c:pt idx="11451">
                  <c:v>0</c:v>
                </c:pt>
                <c:pt idx="11452">
                  <c:v>0</c:v>
                </c:pt>
                <c:pt idx="11453">
                  <c:v>0</c:v>
                </c:pt>
                <c:pt idx="11454">
                  <c:v>0</c:v>
                </c:pt>
                <c:pt idx="11455">
                  <c:v>0</c:v>
                </c:pt>
                <c:pt idx="11456">
                  <c:v>0</c:v>
                </c:pt>
                <c:pt idx="11457">
                  <c:v>0</c:v>
                </c:pt>
                <c:pt idx="11458">
                  <c:v>0</c:v>
                </c:pt>
                <c:pt idx="11459">
                  <c:v>0</c:v>
                </c:pt>
                <c:pt idx="11460">
                  <c:v>0</c:v>
                </c:pt>
                <c:pt idx="11461">
                  <c:v>0</c:v>
                </c:pt>
                <c:pt idx="11462">
                  <c:v>0</c:v>
                </c:pt>
                <c:pt idx="11463">
                  <c:v>0</c:v>
                </c:pt>
                <c:pt idx="11464">
                  <c:v>0</c:v>
                </c:pt>
                <c:pt idx="11465">
                  <c:v>0</c:v>
                </c:pt>
                <c:pt idx="11466">
                  <c:v>0</c:v>
                </c:pt>
                <c:pt idx="11467">
                  <c:v>0</c:v>
                </c:pt>
                <c:pt idx="11468">
                  <c:v>0</c:v>
                </c:pt>
                <c:pt idx="11469">
                  <c:v>0</c:v>
                </c:pt>
                <c:pt idx="11470">
                  <c:v>0</c:v>
                </c:pt>
                <c:pt idx="11471">
                  <c:v>0</c:v>
                </c:pt>
                <c:pt idx="11472">
                  <c:v>0</c:v>
                </c:pt>
                <c:pt idx="11473">
                  <c:v>0</c:v>
                </c:pt>
                <c:pt idx="11474">
                  <c:v>0</c:v>
                </c:pt>
                <c:pt idx="11475">
                  <c:v>0</c:v>
                </c:pt>
                <c:pt idx="11476">
                  <c:v>0</c:v>
                </c:pt>
                <c:pt idx="11477">
                  <c:v>0</c:v>
                </c:pt>
                <c:pt idx="11478">
                  <c:v>0</c:v>
                </c:pt>
                <c:pt idx="11479">
                  <c:v>0</c:v>
                </c:pt>
                <c:pt idx="11480">
                  <c:v>0</c:v>
                </c:pt>
                <c:pt idx="11481">
                  <c:v>0</c:v>
                </c:pt>
                <c:pt idx="11482">
                  <c:v>0</c:v>
                </c:pt>
                <c:pt idx="11483">
                  <c:v>0</c:v>
                </c:pt>
                <c:pt idx="11484">
                  <c:v>0</c:v>
                </c:pt>
                <c:pt idx="11485">
                  <c:v>0</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0</c:v>
                </c:pt>
                <c:pt idx="11506">
                  <c:v>0</c:v>
                </c:pt>
                <c:pt idx="11507">
                  <c:v>0</c:v>
                </c:pt>
                <c:pt idx="11508">
                  <c:v>0</c:v>
                </c:pt>
                <c:pt idx="11509">
                  <c:v>0</c:v>
                </c:pt>
                <c:pt idx="11510">
                  <c:v>0</c:v>
                </c:pt>
                <c:pt idx="11511">
                  <c:v>0</c:v>
                </c:pt>
                <c:pt idx="11512">
                  <c:v>0</c:v>
                </c:pt>
                <c:pt idx="11513">
                  <c:v>0</c:v>
                </c:pt>
                <c:pt idx="11514">
                  <c:v>0</c:v>
                </c:pt>
                <c:pt idx="11515">
                  <c:v>0</c:v>
                </c:pt>
                <c:pt idx="11516">
                  <c:v>0</c:v>
                </c:pt>
                <c:pt idx="11517">
                  <c:v>0</c:v>
                </c:pt>
                <c:pt idx="11518">
                  <c:v>0</c:v>
                </c:pt>
                <c:pt idx="11519">
                  <c:v>0</c:v>
                </c:pt>
                <c:pt idx="11520">
                  <c:v>0</c:v>
                </c:pt>
                <c:pt idx="11521">
                  <c:v>0</c:v>
                </c:pt>
                <c:pt idx="11522">
                  <c:v>0</c:v>
                </c:pt>
                <c:pt idx="11523">
                  <c:v>0</c:v>
                </c:pt>
                <c:pt idx="11524">
                  <c:v>0</c:v>
                </c:pt>
                <c:pt idx="11525">
                  <c:v>0</c:v>
                </c:pt>
                <c:pt idx="11526">
                  <c:v>0</c:v>
                </c:pt>
                <c:pt idx="11527">
                  <c:v>0</c:v>
                </c:pt>
                <c:pt idx="11528">
                  <c:v>0</c:v>
                </c:pt>
                <c:pt idx="11529">
                  <c:v>0</c:v>
                </c:pt>
                <c:pt idx="11530">
                  <c:v>0</c:v>
                </c:pt>
                <c:pt idx="11531">
                  <c:v>0</c:v>
                </c:pt>
                <c:pt idx="11532">
                  <c:v>0</c:v>
                </c:pt>
                <c:pt idx="11533">
                  <c:v>0</c:v>
                </c:pt>
                <c:pt idx="11534">
                  <c:v>0</c:v>
                </c:pt>
                <c:pt idx="11535">
                  <c:v>0</c:v>
                </c:pt>
                <c:pt idx="11536">
                  <c:v>0</c:v>
                </c:pt>
                <c:pt idx="11537">
                  <c:v>0</c:v>
                </c:pt>
                <c:pt idx="11538">
                  <c:v>0</c:v>
                </c:pt>
                <c:pt idx="11539">
                  <c:v>0</c:v>
                </c:pt>
                <c:pt idx="11540">
                  <c:v>0</c:v>
                </c:pt>
                <c:pt idx="11541">
                  <c:v>0</c:v>
                </c:pt>
                <c:pt idx="11542">
                  <c:v>0</c:v>
                </c:pt>
                <c:pt idx="11543">
                  <c:v>0</c:v>
                </c:pt>
                <c:pt idx="11544">
                  <c:v>0</c:v>
                </c:pt>
                <c:pt idx="11545">
                  <c:v>0</c:v>
                </c:pt>
                <c:pt idx="11546">
                  <c:v>0</c:v>
                </c:pt>
                <c:pt idx="11547">
                  <c:v>0</c:v>
                </c:pt>
                <c:pt idx="11548">
                  <c:v>0</c:v>
                </c:pt>
                <c:pt idx="11549">
                  <c:v>0</c:v>
                </c:pt>
                <c:pt idx="11550">
                  <c:v>0</c:v>
                </c:pt>
                <c:pt idx="11551">
                  <c:v>0</c:v>
                </c:pt>
                <c:pt idx="11552">
                  <c:v>0</c:v>
                </c:pt>
                <c:pt idx="11553">
                  <c:v>0</c:v>
                </c:pt>
                <c:pt idx="11554">
                  <c:v>0</c:v>
                </c:pt>
                <c:pt idx="11555">
                  <c:v>0</c:v>
                </c:pt>
                <c:pt idx="11556">
                  <c:v>0</c:v>
                </c:pt>
                <c:pt idx="11557">
                  <c:v>0</c:v>
                </c:pt>
                <c:pt idx="11558">
                  <c:v>0</c:v>
                </c:pt>
                <c:pt idx="11559">
                  <c:v>0</c:v>
                </c:pt>
                <c:pt idx="11560">
                  <c:v>0</c:v>
                </c:pt>
                <c:pt idx="11561">
                  <c:v>0</c:v>
                </c:pt>
                <c:pt idx="11562">
                  <c:v>0</c:v>
                </c:pt>
                <c:pt idx="11563">
                  <c:v>0</c:v>
                </c:pt>
                <c:pt idx="11564">
                  <c:v>0</c:v>
                </c:pt>
                <c:pt idx="11565">
                  <c:v>0</c:v>
                </c:pt>
                <c:pt idx="11566">
                  <c:v>0</c:v>
                </c:pt>
                <c:pt idx="11567">
                  <c:v>0</c:v>
                </c:pt>
                <c:pt idx="11568">
                  <c:v>0</c:v>
                </c:pt>
                <c:pt idx="11569">
                  <c:v>0</c:v>
                </c:pt>
                <c:pt idx="11570">
                  <c:v>0</c:v>
                </c:pt>
                <c:pt idx="11571">
                  <c:v>0</c:v>
                </c:pt>
                <c:pt idx="11572">
                  <c:v>0</c:v>
                </c:pt>
                <c:pt idx="11573">
                  <c:v>0</c:v>
                </c:pt>
                <c:pt idx="11574">
                  <c:v>0</c:v>
                </c:pt>
                <c:pt idx="11575">
                  <c:v>0</c:v>
                </c:pt>
                <c:pt idx="11576">
                  <c:v>0</c:v>
                </c:pt>
                <c:pt idx="11577">
                  <c:v>0</c:v>
                </c:pt>
                <c:pt idx="11578">
                  <c:v>0</c:v>
                </c:pt>
                <c:pt idx="11579">
                  <c:v>0</c:v>
                </c:pt>
                <c:pt idx="11580">
                  <c:v>0</c:v>
                </c:pt>
                <c:pt idx="11581">
                  <c:v>0</c:v>
                </c:pt>
                <c:pt idx="11582">
                  <c:v>0</c:v>
                </c:pt>
                <c:pt idx="11583">
                  <c:v>0</c:v>
                </c:pt>
                <c:pt idx="11584">
                  <c:v>0</c:v>
                </c:pt>
                <c:pt idx="11585">
                  <c:v>0</c:v>
                </c:pt>
                <c:pt idx="11586">
                  <c:v>0</c:v>
                </c:pt>
                <c:pt idx="11587">
                  <c:v>0</c:v>
                </c:pt>
                <c:pt idx="11588">
                  <c:v>0</c:v>
                </c:pt>
                <c:pt idx="11589">
                  <c:v>0</c:v>
                </c:pt>
                <c:pt idx="11590">
                  <c:v>0</c:v>
                </c:pt>
                <c:pt idx="11591">
                  <c:v>0</c:v>
                </c:pt>
                <c:pt idx="11592">
                  <c:v>0</c:v>
                </c:pt>
                <c:pt idx="11593">
                  <c:v>0</c:v>
                </c:pt>
                <c:pt idx="11594">
                  <c:v>0</c:v>
                </c:pt>
                <c:pt idx="11595">
                  <c:v>0</c:v>
                </c:pt>
                <c:pt idx="11596">
                  <c:v>0</c:v>
                </c:pt>
                <c:pt idx="11597">
                  <c:v>0</c:v>
                </c:pt>
                <c:pt idx="11598">
                  <c:v>0</c:v>
                </c:pt>
                <c:pt idx="11599">
                  <c:v>0</c:v>
                </c:pt>
                <c:pt idx="11600">
                  <c:v>0</c:v>
                </c:pt>
                <c:pt idx="11601">
                  <c:v>0</c:v>
                </c:pt>
                <c:pt idx="11602">
                  <c:v>0</c:v>
                </c:pt>
                <c:pt idx="11603">
                  <c:v>0</c:v>
                </c:pt>
                <c:pt idx="11604">
                  <c:v>0</c:v>
                </c:pt>
                <c:pt idx="11605">
                  <c:v>0</c:v>
                </c:pt>
                <c:pt idx="11606">
                  <c:v>0</c:v>
                </c:pt>
                <c:pt idx="11607">
                  <c:v>0</c:v>
                </c:pt>
                <c:pt idx="11608">
                  <c:v>0</c:v>
                </c:pt>
                <c:pt idx="11609">
                  <c:v>0</c:v>
                </c:pt>
                <c:pt idx="11610">
                  <c:v>0</c:v>
                </c:pt>
                <c:pt idx="11611">
                  <c:v>0</c:v>
                </c:pt>
                <c:pt idx="11612">
                  <c:v>0</c:v>
                </c:pt>
                <c:pt idx="11613">
                  <c:v>0</c:v>
                </c:pt>
                <c:pt idx="11614">
                  <c:v>0</c:v>
                </c:pt>
                <c:pt idx="11615">
                  <c:v>0</c:v>
                </c:pt>
                <c:pt idx="11616">
                  <c:v>0</c:v>
                </c:pt>
                <c:pt idx="11617">
                  <c:v>0</c:v>
                </c:pt>
                <c:pt idx="11618">
                  <c:v>0</c:v>
                </c:pt>
                <c:pt idx="11619">
                  <c:v>0</c:v>
                </c:pt>
                <c:pt idx="11620">
                  <c:v>0</c:v>
                </c:pt>
                <c:pt idx="11621">
                  <c:v>0</c:v>
                </c:pt>
                <c:pt idx="11622">
                  <c:v>0</c:v>
                </c:pt>
                <c:pt idx="11623">
                  <c:v>0</c:v>
                </c:pt>
                <c:pt idx="11624">
                  <c:v>0</c:v>
                </c:pt>
                <c:pt idx="11625">
                  <c:v>0</c:v>
                </c:pt>
                <c:pt idx="11626">
                  <c:v>0</c:v>
                </c:pt>
                <c:pt idx="11627">
                  <c:v>0</c:v>
                </c:pt>
                <c:pt idx="11628">
                  <c:v>0</c:v>
                </c:pt>
                <c:pt idx="11629">
                  <c:v>0</c:v>
                </c:pt>
                <c:pt idx="11630">
                  <c:v>0</c:v>
                </c:pt>
                <c:pt idx="11631">
                  <c:v>0</c:v>
                </c:pt>
                <c:pt idx="11632">
                  <c:v>0</c:v>
                </c:pt>
                <c:pt idx="11633">
                  <c:v>0</c:v>
                </c:pt>
                <c:pt idx="11634">
                  <c:v>0</c:v>
                </c:pt>
                <c:pt idx="11635">
                  <c:v>0</c:v>
                </c:pt>
                <c:pt idx="11636">
                  <c:v>0</c:v>
                </c:pt>
                <c:pt idx="11637">
                  <c:v>0</c:v>
                </c:pt>
                <c:pt idx="11638">
                  <c:v>0</c:v>
                </c:pt>
                <c:pt idx="11639">
                  <c:v>0</c:v>
                </c:pt>
                <c:pt idx="11640">
                  <c:v>0</c:v>
                </c:pt>
                <c:pt idx="11641">
                  <c:v>0</c:v>
                </c:pt>
                <c:pt idx="11642">
                  <c:v>0</c:v>
                </c:pt>
                <c:pt idx="11643">
                  <c:v>0</c:v>
                </c:pt>
                <c:pt idx="11644">
                  <c:v>0</c:v>
                </c:pt>
                <c:pt idx="11645">
                  <c:v>0</c:v>
                </c:pt>
                <c:pt idx="11646">
                  <c:v>0</c:v>
                </c:pt>
                <c:pt idx="11647">
                  <c:v>0</c:v>
                </c:pt>
                <c:pt idx="11648">
                  <c:v>0</c:v>
                </c:pt>
                <c:pt idx="11649">
                  <c:v>0</c:v>
                </c:pt>
                <c:pt idx="11650">
                  <c:v>0</c:v>
                </c:pt>
                <c:pt idx="11651">
                  <c:v>0</c:v>
                </c:pt>
                <c:pt idx="11652">
                  <c:v>0</c:v>
                </c:pt>
                <c:pt idx="11653">
                  <c:v>0</c:v>
                </c:pt>
                <c:pt idx="11654">
                  <c:v>0</c:v>
                </c:pt>
                <c:pt idx="11655">
                  <c:v>0</c:v>
                </c:pt>
                <c:pt idx="11656">
                  <c:v>0</c:v>
                </c:pt>
                <c:pt idx="11657">
                  <c:v>0</c:v>
                </c:pt>
                <c:pt idx="11658">
                  <c:v>0</c:v>
                </c:pt>
                <c:pt idx="11659">
                  <c:v>0</c:v>
                </c:pt>
                <c:pt idx="11660">
                  <c:v>0</c:v>
                </c:pt>
                <c:pt idx="11661">
                  <c:v>0</c:v>
                </c:pt>
                <c:pt idx="11662">
                  <c:v>0</c:v>
                </c:pt>
                <c:pt idx="11663">
                  <c:v>0</c:v>
                </c:pt>
                <c:pt idx="11664">
                  <c:v>0</c:v>
                </c:pt>
                <c:pt idx="11665">
                  <c:v>0</c:v>
                </c:pt>
                <c:pt idx="11666">
                  <c:v>0</c:v>
                </c:pt>
                <c:pt idx="11667">
                  <c:v>0</c:v>
                </c:pt>
                <c:pt idx="11668">
                  <c:v>0</c:v>
                </c:pt>
                <c:pt idx="11669">
                  <c:v>0</c:v>
                </c:pt>
                <c:pt idx="11670">
                  <c:v>0</c:v>
                </c:pt>
                <c:pt idx="11671">
                  <c:v>0</c:v>
                </c:pt>
                <c:pt idx="11672">
                  <c:v>0</c:v>
                </c:pt>
                <c:pt idx="11673">
                  <c:v>0</c:v>
                </c:pt>
                <c:pt idx="11674">
                  <c:v>0</c:v>
                </c:pt>
                <c:pt idx="11675">
                  <c:v>0</c:v>
                </c:pt>
                <c:pt idx="11676">
                  <c:v>0</c:v>
                </c:pt>
                <c:pt idx="11677">
                  <c:v>0</c:v>
                </c:pt>
                <c:pt idx="11678">
                  <c:v>0</c:v>
                </c:pt>
                <c:pt idx="11679">
                  <c:v>0</c:v>
                </c:pt>
                <c:pt idx="11680">
                  <c:v>0</c:v>
                </c:pt>
                <c:pt idx="11681">
                  <c:v>0</c:v>
                </c:pt>
                <c:pt idx="11682">
                  <c:v>0</c:v>
                </c:pt>
                <c:pt idx="11683">
                  <c:v>0</c:v>
                </c:pt>
                <c:pt idx="11684">
                  <c:v>0</c:v>
                </c:pt>
                <c:pt idx="11685">
                  <c:v>0</c:v>
                </c:pt>
                <c:pt idx="11686">
                  <c:v>0</c:v>
                </c:pt>
                <c:pt idx="11687">
                  <c:v>0</c:v>
                </c:pt>
                <c:pt idx="11688">
                  <c:v>0</c:v>
                </c:pt>
                <c:pt idx="11689">
                  <c:v>0</c:v>
                </c:pt>
                <c:pt idx="11690">
                  <c:v>0</c:v>
                </c:pt>
                <c:pt idx="11691">
                  <c:v>0</c:v>
                </c:pt>
                <c:pt idx="11692">
                  <c:v>0</c:v>
                </c:pt>
                <c:pt idx="11693">
                  <c:v>0</c:v>
                </c:pt>
                <c:pt idx="11694">
                  <c:v>0</c:v>
                </c:pt>
                <c:pt idx="11695">
                  <c:v>0</c:v>
                </c:pt>
                <c:pt idx="11696">
                  <c:v>0</c:v>
                </c:pt>
                <c:pt idx="11697">
                  <c:v>0</c:v>
                </c:pt>
                <c:pt idx="11698">
                  <c:v>0</c:v>
                </c:pt>
              </c:numCache>
            </c:numRef>
          </c:val>
          <c:extLst>
            <c:ext xmlns:c16="http://schemas.microsoft.com/office/drawing/2014/chart" uri="{C3380CC4-5D6E-409C-BE32-E72D297353CC}">
              <c16:uniqueId val="{00000000-7C8C-4C0E-A0AA-09A761B18B32}"/>
            </c:ext>
          </c:extLst>
        </c:ser>
        <c:dLbls>
          <c:showLegendKey val="0"/>
          <c:showVal val="0"/>
          <c:showCatName val="0"/>
          <c:showSerName val="0"/>
          <c:showPercent val="0"/>
          <c:showBubbleSize val="0"/>
        </c:dLbls>
        <c:axId val="105493520"/>
        <c:axId val="105491856"/>
      </c:areaChart>
      <c:lineChart>
        <c:grouping val="standard"/>
        <c:varyColors val="0"/>
        <c:ser>
          <c:idx val="0"/>
          <c:order val="0"/>
          <c:tx>
            <c:strRef>
              <c:f>DATA!$B$1</c:f>
              <c:strCache>
                <c:ptCount val="1"/>
                <c:pt idx="0">
                  <c:v>10-Year Treasury Yield minus 2-Year Treasury Yield</c:v>
                </c:pt>
              </c:strCache>
            </c:strRef>
          </c:tx>
          <c:spPr>
            <a:ln w="28575" cap="rnd">
              <a:solidFill>
                <a:schemeClr val="accent1"/>
              </a:solidFill>
              <a:round/>
            </a:ln>
            <a:effectLst/>
          </c:spPr>
          <c:marker>
            <c:symbol val="none"/>
          </c:marker>
          <c:cat>
            <c:numRef>
              <c:f>[0]!date</c:f>
              <c:numCache>
                <c:formatCode>m/d/yyyy</c:formatCode>
                <c:ptCount val="11700"/>
                <c:pt idx="0">
                  <c:v>27912</c:v>
                </c:pt>
                <c:pt idx="1">
                  <c:v>27913</c:v>
                </c:pt>
                <c:pt idx="2">
                  <c:v>27914</c:v>
                </c:pt>
                <c:pt idx="3">
                  <c:v>27915</c:v>
                </c:pt>
                <c:pt idx="4">
                  <c:v>27918</c:v>
                </c:pt>
                <c:pt idx="5">
                  <c:v>27919</c:v>
                </c:pt>
                <c:pt idx="6">
                  <c:v>27920</c:v>
                </c:pt>
                <c:pt idx="7">
                  <c:v>27921</c:v>
                </c:pt>
                <c:pt idx="8">
                  <c:v>27922</c:v>
                </c:pt>
                <c:pt idx="9">
                  <c:v>27925</c:v>
                </c:pt>
                <c:pt idx="10">
                  <c:v>27926</c:v>
                </c:pt>
                <c:pt idx="11">
                  <c:v>27927</c:v>
                </c:pt>
                <c:pt idx="12">
                  <c:v>27928</c:v>
                </c:pt>
                <c:pt idx="13">
                  <c:v>27929</c:v>
                </c:pt>
                <c:pt idx="14">
                  <c:v>27932</c:v>
                </c:pt>
                <c:pt idx="15">
                  <c:v>27933</c:v>
                </c:pt>
                <c:pt idx="16">
                  <c:v>27934</c:v>
                </c:pt>
                <c:pt idx="17">
                  <c:v>27935</c:v>
                </c:pt>
                <c:pt idx="18">
                  <c:v>27936</c:v>
                </c:pt>
                <c:pt idx="19">
                  <c:v>27939</c:v>
                </c:pt>
                <c:pt idx="20">
                  <c:v>27940</c:v>
                </c:pt>
                <c:pt idx="21">
                  <c:v>27941</c:v>
                </c:pt>
                <c:pt idx="22">
                  <c:v>27942</c:v>
                </c:pt>
                <c:pt idx="23">
                  <c:v>27943</c:v>
                </c:pt>
                <c:pt idx="24">
                  <c:v>27947</c:v>
                </c:pt>
                <c:pt idx="25">
                  <c:v>27948</c:v>
                </c:pt>
                <c:pt idx="26">
                  <c:v>27949</c:v>
                </c:pt>
                <c:pt idx="27">
                  <c:v>27950</c:v>
                </c:pt>
                <c:pt idx="28">
                  <c:v>27953</c:v>
                </c:pt>
                <c:pt idx="29">
                  <c:v>27954</c:v>
                </c:pt>
                <c:pt idx="30">
                  <c:v>27955</c:v>
                </c:pt>
                <c:pt idx="31">
                  <c:v>27956</c:v>
                </c:pt>
                <c:pt idx="32">
                  <c:v>27957</c:v>
                </c:pt>
                <c:pt idx="33">
                  <c:v>27960</c:v>
                </c:pt>
                <c:pt idx="34">
                  <c:v>27961</c:v>
                </c:pt>
                <c:pt idx="35">
                  <c:v>27962</c:v>
                </c:pt>
                <c:pt idx="36">
                  <c:v>27963</c:v>
                </c:pt>
                <c:pt idx="37">
                  <c:v>27964</c:v>
                </c:pt>
                <c:pt idx="38">
                  <c:v>27967</c:v>
                </c:pt>
                <c:pt idx="39">
                  <c:v>27968</c:v>
                </c:pt>
                <c:pt idx="40">
                  <c:v>27969</c:v>
                </c:pt>
                <c:pt idx="41">
                  <c:v>27970</c:v>
                </c:pt>
                <c:pt idx="42">
                  <c:v>27971</c:v>
                </c:pt>
                <c:pt idx="43">
                  <c:v>27974</c:v>
                </c:pt>
                <c:pt idx="44">
                  <c:v>27975</c:v>
                </c:pt>
                <c:pt idx="45">
                  <c:v>27976</c:v>
                </c:pt>
                <c:pt idx="46">
                  <c:v>27977</c:v>
                </c:pt>
                <c:pt idx="47">
                  <c:v>27978</c:v>
                </c:pt>
                <c:pt idx="48">
                  <c:v>27981</c:v>
                </c:pt>
                <c:pt idx="49">
                  <c:v>27982</c:v>
                </c:pt>
                <c:pt idx="50">
                  <c:v>27983</c:v>
                </c:pt>
                <c:pt idx="51">
                  <c:v>27984</c:v>
                </c:pt>
                <c:pt idx="52">
                  <c:v>27985</c:v>
                </c:pt>
                <c:pt idx="53">
                  <c:v>27988</c:v>
                </c:pt>
                <c:pt idx="54">
                  <c:v>27989</c:v>
                </c:pt>
                <c:pt idx="55">
                  <c:v>27990</c:v>
                </c:pt>
                <c:pt idx="56">
                  <c:v>27991</c:v>
                </c:pt>
                <c:pt idx="57">
                  <c:v>27992</c:v>
                </c:pt>
                <c:pt idx="58">
                  <c:v>27995</c:v>
                </c:pt>
                <c:pt idx="59">
                  <c:v>27996</c:v>
                </c:pt>
                <c:pt idx="60">
                  <c:v>27997</c:v>
                </c:pt>
                <c:pt idx="61">
                  <c:v>27998</c:v>
                </c:pt>
                <c:pt idx="62">
                  <c:v>27999</c:v>
                </c:pt>
                <c:pt idx="63">
                  <c:v>28002</c:v>
                </c:pt>
                <c:pt idx="64">
                  <c:v>28003</c:v>
                </c:pt>
                <c:pt idx="65">
                  <c:v>28004</c:v>
                </c:pt>
                <c:pt idx="66">
                  <c:v>28005</c:v>
                </c:pt>
                <c:pt idx="67">
                  <c:v>28006</c:v>
                </c:pt>
                <c:pt idx="68">
                  <c:v>28010</c:v>
                </c:pt>
                <c:pt idx="69">
                  <c:v>28011</c:v>
                </c:pt>
                <c:pt idx="70">
                  <c:v>28012</c:v>
                </c:pt>
                <c:pt idx="71">
                  <c:v>28013</c:v>
                </c:pt>
                <c:pt idx="72">
                  <c:v>28016</c:v>
                </c:pt>
                <c:pt idx="73">
                  <c:v>28017</c:v>
                </c:pt>
                <c:pt idx="74">
                  <c:v>28018</c:v>
                </c:pt>
                <c:pt idx="75">
                  <c:v>28019</c:v>
                </c:pt>
                <c:pt idx="76">
                  <c:v>28020</c:v>
                </c:pt>
                <c:pt idx="77">
                  <c:v>28023</c:v>
                </c:pt>
                <c:pt idx="78">
                  <c:v>28024</c:v>
                </c:pt>
                <c:pt idx="79">
                  <c:v>28025</c:v>
                </c:pt>
                <c:pt idx="80">
                  <c:v>28026</c:v>
                </c:pt>
                <c:pt idx="81">
                  <c:v>28027</c:v>
                </c:pt>
                <c:pt idx="82">
                  <c:v>28030</c:v>
                </c:pt>
                <c:pt idx="83">
                  <c:v>28031</c:v>
                </c:pt>
                <c:pt idx="84">
                  <c:v>28032</c:v>
                </c:pt>
                <c:pt idx="85">
                  <c:v>28033</c:v>
                </c:pt>
                <c:pt idx="86">
                  <c:v>28034</c:v>
                </c:pt>
                <c:pt idx="87">
                  <c:v>28037</c:v>
                </c:pt>
                <c:pt idx="88">
                  <c:v>28038</c:v>
                </c:pt>
                <c:pt idx="89">
                  <c:v>28039</c:v>
                </c:pt>
                <c:pt idx="90">
                  <c:v>28040</c:v>
                </c:pt>
                <c:pt idx="91">
                  <c:v>28041</c:v>
                </c:pt>
                <c:pt idx="92">
                  <c:v>28045</c:v>
                </c:pt>
                <c:pt idx="93">
                  <c:v>28046</c:v>
                </c:pt>
                <c:pt idx="94">
                  <c:v>28047</c:v>
                </c:pt>
                <c:pt idx="95">
                  <c:v>28048</c:v>
                </c:pt>
                <c:pt idx="96">
                  <c:v>28051</c:v>
                </c:pt>
                <c:pt idx="97">
                  <c:v>28052</c:v>
                </c:pt>
                <c:pt idx="98">
                  <c:v>28053</c:v>
                </c:pt>
                <c:pt idx="99">
                  <c:v>28054</c:v>
                </c:pt>
                <c:pt idx="100">
                  <c:v>28055</c:v>
                </c:pt>
                <c:pt idx="101">
                  <c:v>28058</c:v>
                </c:pt>
                <c:pt idx="102">
                  <c:v>28059</c:v>
                </c:pt>
                <c:pt idx="103">
                  <c:v>28060</c:v>
                </c:pt>
                <c:pt idx="104">
                  <c:v>28061</c:v>
                </c:pt>
                <c:pt idx="105">
                  <c:v>28062</c:v>
                </c:pt>
                <c:pt idx="106">
                  <c:v>28065</c:v>
                </c:pt>
                <c:pt idx="107">
                  <c:v>28067</c:v>
                </c:pt>
                <c:pt idx="108">
                  <c:v>28068</c:v>
                </c:pt>
                <c:pt idx="109">
                  <c:v>28069</c:v>
                </c:pt>
                <c:pt idx="110">
                  <c:v>28072</c:v>
                </c:pt>
                <c:pt idx="111">
                  <c:v>28073</c:v>
                </c:pt>
                <c:pt idx="112">
                  <c:v>28074</c:v>
                </c:pt>
                <c:pt idx="113">
                  <c:v>28076</c:v>
                </c:pt>
                <c:pt idx="114">
                  <c:v>28079</c:v>
                </c:pt>
                <c:pt idx="115">
                  <c:v>28080</c:v>
                </c:pt>
                <c:pt idx="116">
                  <c:v>28081</c:v>
                </c:pt>
                <c:pt idx="117">
                  <c:v>28082</c:v>
                </c:pt>
                <c:pt idx="118">
                  <c:v>28083</c:v>
                </c:pt>
                <c:pt idx="119">
                  <c:v>28086</c:v>
                </c:pt>
                <c:pt idx="120">
                  <c:v>28087</c:v>
                </c:pt>
                <c:pt idx="121">
                  <c:v>28088</c:v>
                </c:pt>
                <c:pt idx="122">
                  <c:v>28090</c:v>
                </c:pt>
                <c:pt idx="123">
                  <c:v>28093</c:v>
                </c:pt>
                <c:pt idx="124">
                  <c:v>28094</c:v>
                </c:pt>
                <c:pt idx="125">
                  <c:v>28095</c:v>
                </c:pt>
                <c:pt idx="126">
                  <c:v>28096</c:v>
                </c:pt>
                <c:pt idx="127">
                  <c:v>28097</c:v>
                </c:pt>
                <c:pt idx="128">
                  <c:v>28100</c:v>
                </c:pt>
                <c:pt idx="129">
                  <c:v>28101</c:v>
                </c:pt>
                <c:pt idx="130">
                  <c:v>28102</c:v>
                </c:pt>
                <c:pt idx="131">
                  <c:v>28103</c:v>
                </c:pt>
                <c:pt idx="132">
                  <c:v>28104</c:v>
                </c:pt>
                <c:pt idx="133">
                  <c:v>28107</c:v>
                </c:pt>
                <c:pt idx="134">
                  <c:v>28108</c:v>
                </c:pt>
                <c:pt idx="135">
                  <c:v>28109</c:v>
                </c:pt>
                <c:pt idx="136">
                  <c:v>28110</c:v>
                </c:pt>
                <c:pt idx="137">
                  <c:v>28111</c:v>
                </c:pt>
                <c:pt idx="138">
                  <c:v>28114</c:v>
                </c:pt>
                <c:pt idx="139">
                  <c:v>28115</c:v>
                </c:pt>
                <c:pt idx="140">
                  <c:v>28116</c:v>
                </c:pt>
                <c:pt idx="141">
                  <c:v>28117</c:v>
                </c:pt>
                <c:pt idx="142">
                  <c:v>28121</c:v>
                </c:pt>
                <c:pt idx="143">
                  <c:v>28122</c:v>
                </c:pt>
                <c:pt idx="144">
                  <c:v>28123</c:v>
                </c:pt>
                <c:pt idx="145">
                  <c:v>28124</c:v>
                </c:pt>
                <c:pt idx="146">
                  <c:v>28125</c:v>
                </c:pt>
                <c:pt idx="147">
                  <c:v>28128</c:v>
                </c:pt>
                <c:pt idx="148">
                  <c:v>28129</c:v>
                </c:pt>
                <c:pt idx="149">
                  <c:v>28130</c:v>
                </c:pt>
                <c:pt idx="150">
                  <c:v>28131</c:v>
                </c:pt>
                <c:pt idx="151">
                  <c:v>28132</c:v>
                </c:pt>
                <c:pt idx="152">
                  <c:v>28135</c:v>
                </c:pt>
                <c:pt idx="153">
                  <c:v>28136</c:v>
                </c:pt>
                <c:pt idx="154">
                  <c:v>28137</c:v>
                </c:pt>
                <c:pt idx="155">
                  <c:v>28138</c:v>
                </c:pt>
                <c:pt idx="156">
                  <c:v>28139</c:v>
                </c:pt>
                <c:pt idx="157">
                  <c:v>28142</c:v>
                </c:pt>
                <c:pt idx="158">
                  <c:v>28143</c:v>
                </c:pt>
                <c:pt idx="159">
                  <c:v>28144</c:v>
                </c:pt>
                <c:pt idx="160">
                  <c:v>28145</c:v>
                </c:pt>
                <c:pt idx="161">
                  <c:v>28146</c:v>
                </c:pt>
                <c:pt idx="162">
                  <c:v>28149</c:v>
                </c:pt>
                <c:pt idx="163">
                  <c:v>28150</c:v>
                </c:pt>
                <c:pt idx="164">
                  <c:v>28151</c:v>
                </c:pt>
                <c:pt idx="165">
                  <c:v>28152</c:v>
                </c:pt>
                <c:pt idx="166">
                  <c:v>28153</c:v>
                </c:pt>
                <c:pt idx="167">
                  <c:v>28156</c:v>
                </c:pt>
                <c:pt idx="168">
                  <c:v>28157</c:v>
                </c:pt>
                <c:pt idx="169">
                  <c:v>28158</c:v>
                </c:pt>
                <c:pt idx="170">
                  <c:v>28159</c:v>
                </c:pt>
                <c:pt idx="171">
                  <c:v>28160</c:v>
                </c:pt>
                <c:pt idx="172">
                  <c:v>28163</c:v>
                </c:pt>
                <c:pt idx="173">
                  <c:v>28164</c:v>
                </c:pt>
                <c:pt idx="174">
                  <c:v>28165</c:v>
                </c:pt>
                <c:pt idx="175">
                  <c:v>28166</c:v>
                </c:pt>
                <c:pt idx="176">
                  <c:v>28167</c:v>
                </c:pt>
                <c:pt idx="177">
                  <c:v>28170</c:v>
                </c:pt>
                <c:pt idx="178">
                  <c:v>28171</c:v>
                </c:pt>
                <c:pt idx="179">
                  <c:v>28172</c:v>
                </c:pt>
                <c:pt idx="180">
                  <c:v>28173</c:v>
                </c:pt>
                <c:pt idx="181">
                  <c:v>28174</c:v>
                </c:pt>
                <c:pt idx="182">
                  <c:v>28178</c:v>
                </c:pt>
                <c:pt idx="183">
                  <c:v>28179</c:v>
                </c:pt>
                <c:pt idx="184">
                  <c:v>28180</c:v>
                </c:pt>
                <c:pt idx="185">
                  <c:v>28181</c:v>
                </c:pt>
                <c:pt idx="186">
                  <c:v>28184</c:v>
                </c:pt>
                <c:pt idx="187">
                  <c:v>28185</c:v>
                </c:pt>
                <c:pt idx="188">
                  <c:v>28186</c:v>
                </c:pt>
                <c:pt idx="189">
                  <c:v>28187</c:v>
                </c:pt>
                <c:pt idx="190">
                  <c:v>28188</c:v>
                </c:pt>
                <c:pt idx="191">
                  <c:v>28191</c:v>
                </c:pt>
                <c:pt idx="192">
                  <c:v>28192</c:v>
                </c:pt>
                <c:pt idx="193">
                  <c:v>28193</c:v>
                </c:pt>
                <c:pt idx="194">
                  <c:v>28194</c:v>
                </c:pt>
                <c:pt idx="195">
                  <c:v>28195</c:v>
                </c:pt>
                <c:pt idx="196">
                  <c:v>28198</c:v>
                </c:pt>
                <c:pt idx="197">
                  <c:v>28199</c:v>
                </c:pt>
                <c:pt idx="198">
                  <c:v>28200</c:v>
                </c:pt>
                <c:pt idx="199">
                  <c:v>28201</c:v>
                </c:pt>
                <c:pt idx="200">
                  <c:v>28202</c:v>
                </c:pt>
                <c:pt idx="201">
                  <c:v>28205</c:v>
                </c:pt>
                <c:pt idx="202">
                  <c:v>28206</c:v>
                </c:pt>
                <c:pt idx="203">
                  <c:v>28207</c:v>
                </c:pt>
                <c:pt idx="204">
                  <c:v>28208</c:v>
                </c:pt>
                <c:pt idx="205">
                  <c:v>28209</c:v>
                </c:pt>
                <c:pt idx="206">
                  <c:v>28212</c:v>
                </c:pt>
                <c:pt idx="207">
                  <c:v>28213</c:v>
                </c:pt>
                <c:pt idx="208">
                  <c:v>28214</c:v>
                </c:pt>
                <c:pt idx="209">
                  <c:v>28215</c:v>
                </c:pt>
                <c:pt idx="210">
                  <c:v>28216</c:v>
                </c:pt>
                <c:pt idx="211">
                  <c:v>28219</c:v>
                </c:pt>
                <c:pt idx="212">
                  <c:v>28220</c:v>
                </c:pt>
                <c:pt idx="213">
                  <c:v>28221</c:v>
                </c:pt>
                <c:pt idx="214">
                  <c:v>28222</c:v>
                </c:pt>
                <c:pt idx="215">
                  <c:v>28226</c:v>
                </c:pt>
                <c:pt idx="216">
                  <c:v>28227</c:v>
                </c:pt>
                <c:pt idx="217">
                  <c:v>28228</c:v>
                </c:pt>
                <c:pt idx="218">
                  <c:v>28229</c:v>
                </c:pt>
                <c:pt idx="219">
                  <c:v>28230</c:v>
                </c:pt>
                <c:pt idx="220">
                  <c:v>28233</c:v>
                </c:pt>
                <c:pt idx="221">
                  <c:v>28234</c:v>
                </c:pt>
                <c:pt idx="222">
                  <c:v>28235</c:v>
                </c:pt>
                <c:pt idx="223">
                  <c:v>28236</c:v>
                </c:pt>
                <c:pt idx="224">
                  <c:v>28237</c:v>
                </c:pt>
                <c:pt idx="225">
                  <c:v>28240</c:v>
                </c:pt>
                <c:pt idx="226">
                  <c:v>28241</c:v>
                </c:pt>
                <c:pt idx="227">
                  <c:v>28242</c:v>
                </c:pt>
                <c:pt idx="228">
                  <c:v>28243</c:v>
                </c:pt>
                <c:pt idx="229">
                  <c:v>28244</c:v>
                </c:pt>
                <c:pt idx="230">
                  <c:v>28247</c:v>
                </c:pt>
                <c:pt idx="231">
                  <c:v>28248</c:v>
                </c:pt>
                <c:pt idx="232">
                  <c:v>28249</c:v>
                </c:pt>
                <c:pt idx="233">
                  <c:v>28250</c:v>
                </c:pt>
                <c:pt idx="234">
                  <c:v>28251</c:v>
                </c:pt>
                <c:pt idx="235">
                  <c:v>28254</c:v>
                </c:pt>
                <c:pt idx="236">
                  <c:v>28255</c:v>
                </c:pt>
                <c:pt idx="237">
                  <c:v>28256</c:v>
                </c:pt>
                <c:pt idx="238">
                  <c:v>28257</c:v>
                </c:pt>
                <c:pt idx="239">
                  <c:v>28258</c:v>
                </c:pt>
                <c:pt idx="240">
                  <c:v>28261</c:v>
                </c:pt>
                <c:pt idx="241">
                  <c:v>28262</c:v>
                </c:pt>
                <c:pt idx="242">
                  <c:v>28263</c:v>
                </c:pt>
                <c:pt idx="243">
                  <c:v>28264</c:v>
                </c:pt>
                <c:pt idx="244">
                  <c:v>28265</c:v>
                </c:pt>
                <c:pt idx="245">
                  <c:v>28268</c:v>
                </c:pt>
                <c:pt idx="246">
                  <c:v>28269</c:v>
                </c:pt>
                <c:pt idx="247">
                  <c:v>28270</c:v>
                </c:pt>
                <c:pt idx="248">
                  <c:v>28271</c:v>
                </c:pt>
                <c:pt idx="249">
                  <c:v>28272</c:v>
                </c:pt>
                <c:pt idx="250">
                  <c:v>28276</c:v>
                </c:pt>
                <c:pt idx="251">
                  <c:v>28277</c:v>
                </c:pt>
                <c:pt idx="252">
                  <c:v>28278</c:v>
                </c:pt>
                <c:pt idx="253">
                  <c:v>28279</c:v>
                </c:pt>
                <c:pt idx="254">
                  <c:v>28282</c:v>
                </c:pt>
                <c:pt idx="255">
                  <c:v>28283</c:v>
                </c:pt>
                <c:pt idx="256">
                  <c:v>28284</c:v>
                </c:pt>
                <c:pt idx="257">
                  <c:v>28285</c:v>
                </c:pt>
                <c:pt idx="258">
                  <c:v>28286</c:v>
                </c:pt>
                <c:pt idx="259">
                  <c:v>28289</c:v>
                </c:pt>
                <c:pt idx="260">
                  <c:v>28290</c:v>
                </c:pt>
                <c:pt idx="261">
                  <c:v>28291</c:v>
                </c:pt>
                <c:pt idx="262">
                  <c:v>28292</c:v>
                </c:pt>
                <c:pt idx="263">
                  <c:v>28293</c:v>
                </c:pt>
                <c:pt idx="264">
                  <c:v>28296</c:v>
                </c:pt>
                <c:pt idx="265">
                  <c:v>28297</c:v>
                </c:pt>
                <c:pt idx="266">
                  <c:v>28298</c:v>
                </c:pt>
                <c:pt idx="267">
                  <c:v>28299</c:v>
                </c:pt>
                <c:pt idx="268">
                  <c:v>28300</c:v>
                </c:pt>
                <c:pt idx="269">
                  <c:v>28303</c:v>
                </c:pt>
                <c:pt idx="270">
                  <c:v>28304</c:v>
                </c:pt>
                <c:pt idx="271">
                  <c:v>28305</c:v>
                </c:pt>
                <c:pt idx="272">
                  <c:v>28306</c:v>
                </c:pt>
                <c:pt idx="273">
                  <c:v>28307</c:v>
                </c:pt>
                <c:pt idx="274">
                  <c:v>28311</c:v>
                </c:pt>
                <c:pt idx="275">
                  <c:v>28312</c:v>
                </c:pt>
                <c:pt idx="276">
                  <c:v>28313</c:v>
                </c:pt>
                <c:pt idx="277">
                  <c:v>28314</c:v>
                </c:pt>
                <c:pt idx="278">
                  <c:v>28317</c:v>
                </c:pt>
                <c:pt idx="279">
                  <c:v>28318</c:v>
                </c:pt>
                <c:pt idx="280">
                  <c:v>28319</c:v>
                </c:pt>
                <c:pt idx="281">
                  <c:v>28321</c:v>
                </c:pt>
                <c:pt idx="282">
                  <c:v>28324</c:v>
                </c:pt>
                <c:pt idx="283">
                  <c:v>28325</c:v>
                </c:pt>
                <c:pt idx="284">
                  <c:v>28326</c:v>
                </c:pt>
                <c:pt idx="285">
                  <c:v>28327</c:v>
                </c:pt>
                <c:pt idx="286">
                  <c:v>28328</c:v>
                </c:pt>
                <c:pt idx="287">
                  <c:v>28331</c:v>
                </c:pt>
                <c:pt idx="288">
                  <c:v>28332</c:v>
                </c:pt>
                <c:pt idx="289">
                  <c:v>28333</c:v>
                </c:pt>
                <c:pt idx="290">
                  <c:v>28334</c:v>
                </c:pt>
                <c:pt idx="291">
                  <c:v>28335</c:v>
                </c:pt>
                <c:pt idx="292">
                  <c:v>28338</c:v>
                </c:pt>
                <c:pt idx="293">
                  <c:v>28339</c:v>
                </c:pt>
                <c:pt idx="294">
                  <c:v>28340</c:v>
                </c:pt>
                <c:pt idx="295">
                  <c:v>28341</c:v>
                </c:pt>
                <c:pt idx="296">
                  <c:v>28342</c:v>
                </c:pt>
                <c:pt idx="297">
                  <c:v>28345</c:v>
                </c:pt>
                <c:pt idx="298">
                  <c:v>28346</c:v>
                </c:pt>
                <c:pt idx="299">
                  <c:v>28347</c:v>
                </c:pt>
                <c:pt idx="300">
                  <c:v>28348</c:v>
                </c:pt>
                <c:pt idx="301">
                  <c:v>28349</c:v>
                </c:pt>
                <c:pt idx="302">
                  <c:v>28352</c:v>
                </c:pt>
                <c:pt idx="303">
                  <c:v>28353</c:v>
                </c:pt>
                <c:pt idx="304">
                  <c:v>28354</c:v>
                </c:pt>
                <c:pt idx="305">
                  <c:v>28355</c:v>
                </c:pt>
                <c:pt idx="306">
                  <c:v>28356</c:v>
                </c:pt>
                <c:pt idx="307">
                  <c:v>28359</c:v>
                </c:pt>
                <c:pt idx="308">
                  <c:v>28360</c:v>
                </c:pt>
                <c:pt idx="309">
                  <c:v>28361</c:v>
                </c:pt>
                <c:pt idx="310">
                  <c:v>28362</c:v>
                </c:pt>
                <c:pt idx="311">
                  <c:v>28363</c:v>
                </c:pt>
                <c:pt idx="312">
                  <c:v>28366</c:v>
                </c:pt>
                <c:pt idx="313">
                  <c:v>28367</c:v>
                </c:pt>
                <c:pt idx="314">
                  <c:v>28368</c:v>
                </c:pt>
                <c:pt idx="315">
                  <c:v>28369</c:v>
                </c:pt>
                <c:pt idx="316">
                  <c:v>28370</c:v>
                </c:pt>
                <c:pt idx="317">
                  <c:v>28374</c:v>
                </c:pt>
                <c:pt idx="318">
                  <c:v>28375</c:v>
                </c:pt>
                <c:pt idx="319">
                  <c:v>28376</c:v>
                </c:pt>
                <c:pt idx="320">
                  <c:v>28377</c:v>
                </c:pt>
                <c:pt idx="321">
                  <c:v>28380</c:v>
                </c:pt>
                <c:pt idx="322">
                  <c:v>28381</c:v>
                </c:pt>
                <c:pt idx="323">
                  <c:v>28382</c:v>
                </c:pt>
                <c:pt idx="324">
                  <c:v>28383</c:v>
                </c:pt>
                <c:pt idx="325">
                  <c:v>28384</c:v>
                </c:pt>
                <c:pt idx="326">
                  <c:v>28387</c:v>
                </c:pt>
                <c:pt idx="327">
                  <c:v>28388</c:v>
                </c:pt>
                <c:pt idx="328">
                  <c:v>28389</c:v>
                </c:pt>
                <c:pt idx="329">
                  <c:v>28390</c:v>
                </c:pt>
                <c:pt idx="330">
                  <c:v>28391</c:v>
                </c:pt>
                <c:pt idx="331">
                  <c:v>28394</c:v>
                </c:pt>
                <c:pt idx="332">
                  <c:v>28395</c:v>
                </c:pt>
                <c:pt idx="333">
                  <c:v>28396</c:v>
                </c:pt>
                <c:pt idx="334">
                  <c:v>28397</c:v>
                </c:pt>
                <c:pt idx="335">
                  <c:v>28398</c:v>
                </c:pt>
                <c:pt idx="336">
                  <c:v>28401</c:v>
                </c:pt>
                <c:pt idx="337">
                  <c:v>28402</c:v>
                </c:pt>
                <c:pt idx="338">
                  <c:v>28403</c:v>
                </c:pt>
                <c:pt idx="339">
                  <c:v>28404</c:v>
                </c:pt>
                <c:pt idx="340">
                  <c:v>28405</c:v>
                </c:pt>
                <c:pt idx="341">
                  <c:v>28409</c:v>
                </c:pt>
                <c:pt idx="342">
                  <c:v>28410</c:v>
                </c:pt>
                <c:pt idx="343">
                  <c:v>28411</c:v>
                </c:pt>
                <c:pt idx="344">
                  <c:v>28412</c:v>
                </c:pt>
                <c:pt idx="345">
                  <c:v>28415</c:v>
                </c:pt>
                <c:pt idx="346">
                  <c:v>28416</c:v>
                </c:pt>
                <c:pt idx="347">
                  <c:v>28417</c:v>
                </c:pt>
                <c:pt idx="348">
                  <c:v>28418</c:v>
                </c:pt>
                <c:pt idx="349">
                  <c:v>28419</c:v>
                </c:pt>
                <c:pt idx="350">
                  <c:v>28422</c:v>
                </c:pt>
                <c:pt idx="351">
                  <c:v>28423</c:v>
                </c:pt>
                <c:pt idx="352">
                  <c:v>28424</c:v>
                </c:pt>
                <c:pt idx="353">
                  <c:v>28425</c:v>
                </c:pt>
                <c:pt idx="354">
                  <c:v>28426</c:v>
                </c:pt>
                <c:pt idx="355">
                  <c:v>28429</c:v>
                </c:pt>
                <c:pt idx="356">
                  <c:v>28430</c:v>
                </c:pt>
                <c:pt idx="357">
                  <c:v>28431</c:v>
                </c:pt>
                <c:pt idx="358">
                  <c:v>28432</c:v>
                </c:pt>
                <c:pt idx="359">
                  <c:v>28433</c:v>
                </c:pt>
                <c:pt idx="360">
                  <c:v>28436</c:v>
                </c:pt>
                <c:pt idx="361">
                  <c:v>28438</c:v>
                </c:pt>
                <c:pt idx="362">
                  <c:v>28439</c:v>
                </c:pt>
                <c:pt idx="363">
                  <c:v>28443</c:v>
                </c:pt>
                <c:pt idx="364">
                  <c:v>28444</c:v>
                </c:pt>
                <c:pt idx="365">
                  <c:v>28445</c:v>
                </c:pt>
                <c:pt idx="366">
                  <c:v>28446</c:v>
                </c:pt>
                <c:pt idx="367">
                  <c:v>28447</c:v>
                </c:pt>
                <c:pt idx="368">
                  <c:v>28450</c:v>
                </c:pt>
                <c:pt idx="369">
                  <c:v>28451</c:v>
                </c:pt>
                <c:pt idx="370">
                  <c:v>28452</c:v>
                </c:pt>
                <c:pt idx="371">
                  <c:v>28454</c:v>
                </c:pt>
                <c:pt idx="372">
                  <c:v>28457</c:v>
                </c:pt>
                <c:pt idx="373">
                  <c:v>28458</c:v>
                </c:pt>
                <c:pt idx="374">
                  <c:v>28459</c:v>
                </c:pt>
                <c:pt idx="375">
                  <c:v>28460</c:v>
                </c:pt>
                <c:pt idx="376">
                  <c:v>28461</c:v>
                </c:pt>
                <c:pt idx="377">
                  <c:v>28464</c:v>
                </c:pt>
                <c:pt idx="378">
                  <c:v>28465</c:v>
                </c:pt>
                <c:pt idx="379">
                  <c:v>28466</c:v>
                </c:pt>
                <c:pt idx="380">
                  <c:v>28467</c:v>
                </c:pt>
                <c:pt idx="381">
                  <c:v>28468</c:v>
                </c:pt>
                <c:pt idx="382">
                  <c:v>28471</c:v>
                </c:pt>
                <c:pt idx="383">
                  <c:v>28472</c:v>
                </c:pt>
                <c:pt idx="384">
                  <c:v>28473</c:v>
                </c:pt>
                <c:pt idx="385">
                  <c:v>28474</c:v>
                </c:pt>
                <c:pt idx="386">
                  <c:v>28475</c:v>
                </c:pt>
                <c:pt idx="387">
                  <c:v>28478</c:v>
                </c:pt>
                <c:pt idx="388">
                  <c:v>28479</c:v>
                </c:pt>
                <c:pt idx="389">
                  <c:v>28480</c:v>
                </c:pt>
                <c:pt idx="390">
                  <c:v>28481</c:v>
                </c:pt>
                <c:pt idx="391">
                  <c:v>28482</c:v>
                </c:pt>
                <c:pt idx="392">
                  <c:v>28486</c:v>
                </c:pt>
                <c:pt idx="393">
                  <c:v>28487</c:v>
                </c:pt>
                <c:pt idx="394">
                  <c:v>28488</c:v>
                </c:pt>
                <c:pt idx="395">
                  <c:v>28489</c:v>
                </c:pt>
                <c:pt idx="396">
                  <c:v>28493</c:v>
                </c:pt>
                <c:pt idx="397">
                  <c:v>28494</c:v>
                </c:pt>
                <c:pt idx="398">
                  <c:v>28495</c:v>
                </c:pt>
                <c:pt idx="399">
                  <c:v>28496</c:v>
                </c:pt>
                <c:pt idx="400">
                  <c:v>28499</c:v>
                </c:pt>
                <c:pt idx="401">
                  <c:v>28500</c:v>
                </c:pt>
                <c:pt idx="402">
                  <c:v>28501</c:v>
                </c:pt>
                <c:pt idx="403">
                  <c:v>28502</c:v>
                </c:pt>
                <c:pt idx="404">
                  <c:v>28503</c:v>
                </c:pt>
                <c:pt idx="405">
                  <c:v>28506</c:v>
                </c:pt>
                <c:pt idx="406">
                  <c:v>28507</c:v>
                </c:pt>
                <c:pt idx="407">
                  <c:v>28508</c:v>
                </c:pt>
                <c:pt idx="408">
                  <c:v>28509</c:v>
                </c:pt>
                <c:pt idx="409">
                  <c:v>28510</c:v>
                </c:pt>
                <c:pt idx="410">
                  <c:v>28513</c:v>
                </c:pt>
                <c:pt idx="411">
                  <c:v>28514</c:v>
                </c:pt>
                <c:pt idx="412">
                  <c:v>28515</c:v>
                </c:pt>
                <c:pt idx="413">
                  <c:v>28516</c:v>
                </c:pt>
                <c:pt idx="414">
                  <c:v>28517</c:v>
                </c:pt>
                <c:pt idx="415">
                  <c:v>28520</c:v>
                </c:pt>
                <c:pt idx="416">
                  <c:v>28521</c:v>
                </c:pt>
                <c:pt idx="417">
                  <c:v>28522</c:v>
                </c:pt>
                <c:pt idx="418">
                  <c:v>28523</c:v>
                </c:pt>
                <c:pt idx="419">
                  <c:v>28524</c:v>
                </c:pt>
                <c:pt idx="420">
                  <c:v>28527</c:v>
                </c:pt>
                <c:pt idx="421">
                  <c:v>28528</c:v>
                </c:pt>
                <c:pt idx="422">
                  <c:v>28529</c:v>
                </c:pt>
                <c:pt idx="423">
                  <c:v>28530</c:v>
                </c:pt>
                <c:pt idx="424">
                  <c:v>28531</c:v>
                </c:pt>
                <c:pt idx="425">
                  <c:v>28535</c:v>
                </c:pt>
                <c:pt idx="426">
                  <c:v>28536</c:v>
                </c:pt>
                <c:pt idx="427">
                  <c:v>28537</c:v>
                </c:pt>
                <c:pt idx="428">
                  <c:v>28538</c:v>
                </c:pt>
                <c:pt idx="429">
                  <c:v>28542</c:v>
                </c:pt>
                <c:pt idx="430">
                  <c:v>28543</c:v>
                </c:pt>
                <c:pt idx="431">
                  <c:v>28544</c:v>
                </c:pt>
                <c:pt idx="432">
                  <c:v>28545</c:v>
                </c:pt>
                <c:pt idx="433">
                  <c:v>28548</c:v>
                </c:pt>
                <c:pt idx="434">
                  <c:v>28549</c:v>
                </c:pt>
                <c:pt idx="435">
                  <c:v>28550</c:v>
                </c:pt>
                <c:pt idx="436">
                  <c:v>28551</c:v>
                </c:pt>
                <c:pt idx="437">
                  <c:v>28552</c:v>
                </c:pt>
                <c:pt idx="438">
                  <c:v>28555</c:v>
                </c:pt>
                <c:pt idx="439">
                  <c:v>28556</c:v>
                </c:pt>
                <c:pt idx="440">
                  <c:v>28557</c:v>
                </c:pt>
                <c:pt idx="441">
                  <c:v>28558</c:v>
                </c:pt>
                <c:pt idx="442">
                  <c:v>28559</c:v>
                </c:pt>
                <c:pt idx="443">
                  <c:v>28562</c:v>
                </c:pt>
                <c:pt idx="444">
                  <c:v>28563</c:v>
                </c:pt>
                <c:pt idx="445">
                  <c:v>28564</c:v>
                </c:pt>
                <c:pt idx="446">
                  <c:v>28565</c:v>
                </c:pt>
                <c:pt idx="447">
                  <c:v>28566</c:v>
                </c:pt>
                <c:pt idx="448">
                  <c:v>28569</c:v>
                </c:pt>
                <c:pt idx="449">
                  <c:v>28570</c:v>
                </c:pt>
                <c:pt idx="450">
                  <c:v>28571</c:v>
                </c:pt>
                <c:pt idx="451">
                  <c:v>28572</c:v>
                </c:pt>
                <c:pt idx="452">
                  <c:v>28576</c:v>
                </c:pt>
                <c:pt idx="453">
                  <c:v>28577</c:v>
                </c:pt>
                <c:pt idx="454">
                  <c:v>28578</c:v>
                </c:pt>
                <c:pt idx="455">
                  <c:v>28579</c:v>
                </c:pt>
                <c:pt idx="456">
                  <c:v>28580</c:v>
                </c:pt>
                <c:pt idx="457">
                  <c:v>28583</c:v>
                </c:pt>
                <c:pt idx="458">
                  <c:v>28584</c:v>
                </c:pt>
                <c:pt idx="459">
                  <c:v>28585</c:v>
                </c:pt>
                <c:pt idx="460">
                  <c:v>28586</c:v>
                </c:pt>
                <c:pt idx="461">
                  <c:v>28587</c:v>
                </c:pt>
                <c:pt idx="462">
                  <c:v>28590</c:v>
                </c:pt>
                <c:pt idx="463">
                  <c:v>28591</c:v>
                </c:pt>
                <c:pt idx="464">
                  <c:v>28592</c:v>
                </c:pt>
                <c:pt idx="465">
                  <c:v>28593</c:v>
                </c:pt>
                <c:pt idx="466">
                  <c:v>28594</c:v>
                </c:pt>
                <c:pt idx="467">
                  <c:v>28597</c:v>
                </c:pt>
                <c:pt idx="468">
                  <c:v>28598</c:v>
                </c:pt>
                <c:pt idx="469">
                  <c:v>28599</c:v>
                </c:pt>
                <c:pt idx="470">
                  <c:v>28600</c:v>
                </c:pt>
                <c:pt idx="471">
                  <c:v>28601</c:v>
                </c:pt>
                <c:pt idx="472">
                  <c:v>28604</c:v>
                </c:pt>
                <c:pt idx="473">
                  <c:v>28605</c:v>
                </c:pt>
                <c:pt idx="474">
                  <c:v>28606</c:v>
                </c:pt>
                <c:pt idx="475">
                  <c:v>28607</c:v>
                </c:pt>
                <c:pt idx="476">
                  <c:v>28608</c:v>
                </c:pt>
                <c:pt idx="477">
                  <c:v>28611</c:v>
                </c:pt>
                <c:pt idx="478">
                  <c:v>28612</c:v>
                </c:pt>
                <c:pt idx="479">
                  <c:v>28613</c:v>
                </c:pt>
                <c:pt idx="480">
                  <c:v>28614</c:v>
                </c:pt>
                <c:pt idx="481">
                  <c:v>28615</c:v>
                </c:pt>
                <c:pt idx="482">
                  <c:v>28618</c:v>
                </c:pt>
                <c:pt idx="483">
                  <c:v>28619</c:v>
                </c:pt>
                <c:pt idx="484">
                  <c:v>28620</c:v>
                </c:pt>
                <c:pt idx="485">
                  <c:v>28621</c:v>
                </c:pt>
                <c:pt idx="486">
                  <c:v>28622</c:v>
                </c:pt>
                <c:pt idx="487">
                  <c:v>28625</c:v>
                </c:pt>
                <c:pt idx="488">
                  <c:v>28626</c:v>
                </c:pt>
                <c:pt idx="489">
                  <c:v>28627</c:v>
                </c:pt>
                <c:pt idx="490">
                  <c:v>28628</c:v>
                </c:pt>
                <c:pt idx="491">
                  <c:v>28629</c:v>
                </c:pt>
                <c:pt idx="492">
                  <c:v>28632</c:v>
                </c:pt>
                <c:pt idx="493">
                  <c:v>28633</c:v>
                </c:pt>
                <c:pt idx="494">
                  <c:v>28634</c:v>
                </c:pt>
                <c:pt idx="495">
                  <c:v>28635</c:v>
                </c:pt>
                <c:pt idx="496">
                  <c:v>28636</c:v>
                </c:pt>
                <c:pt idx="497">
                  <c:v>28641</c:v>
                </c:pt>
                <c:pt idx="498">
                  <c:v>28642</c:v>
                </c:pt>
                <c:pt idx="499">
                  <c:v>28643</c:v>
                </c:pt>
                <c:pt idx="500">
                  <c:v>28646</c:v>
                </c:pt>
                <c:pt idx="501">
                  <c:v>28647</c:v>
                </c:pt>
                <c:pt idx="502">
                  <c:v>28648</c:v>
                </c:pt>
                <c:pt idx="503">
                  <c:v>28649</c:v>
                </c:pt>
                <c:pt idx="504">
                  <c:v>28650</c:v>
                </c:pt>
                <c:pt idx="505">
                  <c:v>28653</c:v>
                </c:pt>
                <c:pt idx="506">
                  <c:v>28654</c:v>
                </c:pt>
                <c:pt idx="507">
                  <c:v>28655</c:v>
                </c:pt>
                <c:pt idx="508">
                  <c:v>28656</c:v>
                </c:pt>
                <c:pt idx="509">
                  <c:v>28657</c:v>
                </c:pt>
                <c:pt idx="510">
                  <c:v>28660</c:v>
                </c:pt>
                <c:pt idx="511">
                  <c:v>28661</c:v>
                </c:pt>
                <c:pt idx="512">
                  <c:v>28662</c:v>
                </c:pt>
                <c:pt idx="513">
                  <c:v>28663</c:v>
                </c:pt>
                <c:pt idx="514">
                  <c:v>28664</c:v>
                </c:pt>
                <c:pt idx="515">
                  <c:v>28667</c:v>
                </c:pt>
                <c:pt idx="516">
                  <c:v>28668</c:v>
                </c:pt>
                <c:pt idx="517">
                  <c:v>28669</c:v>
                </c:pt>
                <c:pt idx="518">
                  <c:v>28670</c:v>
                </c:pt>
                <c:pt idx="519">
                  <c:v>28671</c:v>
                </c:pt>
                <c:pt idx="520">
                  <c:v>28674</c:v>
                </c:pt>
                <c:pt idx="521">
                  <c:v>28676</c:v>
                </c:pt>
                <c:pt idx="522">
                  <c:v>28677</c:v>
                </c:pt>
                <c:pt idx="523">
                  <c:v>28678</c:v>
                </c:pt>
                <c:pt idx="524">
                  <c:v>28681</c:v>
                </c:pt>
                <c:pt idx="525">
                  <c:v>28682</c:v>
                </c:pt>
                <c:pt idx="526">
                  <c:v>28683</c:v>
                </c:pt>
                <c:pt idx="527">
                  <c:v>28684</c:v>
                </c:pt>
                <c:pt idx="528">
                  <c:v>28685</c:v>
                </c:pt>
                <c:pt idx="529">
                  <c:v>28688</c:v>
                </c:pt>
                <c:pt idx="530">
                  <c:v>28689</c:v>
                </c:pt>
                <c:pt idx="531">
                  <c:v>28690</c:v>
                </c:pt>
                <c:pt idx="532">
                  <c:v>28691</c:v>
                </c:pt>
                <c:pt idx="533">
                  <c:v>28692</c:v>
                </c:pt>
                <c:pt idx="534">
                  <c:v>28695</c:v>
                </c:pt>
                <c:pt idx="535">
                  <c:v>28696</c:v>
                </c:pt>
                <c:pt idx="536">
                  <c:v>28697</c:v>
                </c:pt>
                <c:pt idx="537">
                  <c:v>28698</c:v>
                </c:pt>
                <c:pt idx="538">
                  <c:v>28699</c:v>
                </c:pt>
                <c:pt idx="539">
                  <c:v>28702</c:v>
                </c:pt>
                <c:pt idx="540">
                  <c:v>28703</c:v>
                </c:pt>
                <c:pt idx="541">
                  <c:v>28704</c:v>
                </c:pt>
                <c:pt idx="542">
                  <c:v>28705</c:v>
                </c:pt>
                <c:pt idx="543">
                  <c:v>28706</c:v>
                </c:pt>
                <c:pt idx="544">
                  <c:v>28709</c:v>
                </c:pt>
                <c:pt idx="545">
                  <c:v>28710</c:v>
                </c:pt>
                <c:pt idx="546">
                  <c:v>28711</c:v>
                </c:pt>
                <c:pt idx="547">
                  <c:v>28712</c:v>
                </c:pt>
                <c:pt idx="548">
                  <c:v>28713</c:v>
                </c:pt>
                <c:pt idx="549">
                  <c:v>28716</c:v>
                </c:pt>
                <c:pt idx="550">
                  <c:v>28717</c:v>
                </c:pt>
                <c:pt idx="551">
                  <c:v>28718</c:v>
                </c:pt>
                <c:pt idx="552">
                  <c:v>28719</c:v>
                </c:pt>
                <c:pt idx="553">
                  <c:v>28720</c:v>
                </c:pt>
                <c:pt idx="554">
                  <c:v>28723</c:v>
                </c:pt>
                <c:pt idx="555">
                  <c:v>28724</c:v>
                </c:pt>
                <c:pt idx="556">
                  <c:v>28725</c:v>
                </c:pt>
                <c:pt idx="557">
                  <c:v>28726</c:v>
                </c:pt>
                <c:pt idx="558">
                  <c:v>28727</c:v>
                </c:pt>
                <c:pt idx="559">
                  <c:v>28730</c:v>
                </c:pt>
                <c:pt idx="560">
                  <c:v>28731</c:v>
                </c:pt>
                <c:pt idx="561">
                  <c:v>28732</c:v>
                </c:pt>
                <c:pt idx="562">
                  <c:v>28733</c:v>
                </c:pt>
                <c:pt idx="563">
                  <c:v>28734</c:v>
                </c:pt>
                <c:pt idx="564">
                  <c:v>28738</c:v>
                </c:pt>
                <c:pt idx="565">
                  <c:v>28739</c:v>
                </c:pt>
                <c:pt idx="566">
                  <c:v>28740</c:v>
                </c:pt>
                <c:pt idx="567">
                  <c:v>28741</c:v>
                </c:pt>
                <c:pt idx="568">
                  <c:v>28744</c:v>
                </c:pt>
                <c:pt idx="569">
                  <c:v>28745</c:v>
                </c:pt>
                <c:pt idx="570">
                  <c:v>28746</c:v>
                </c:pt>
                <c:pt idx="571">
                  <c:v>28747</c:v>
                </c:pt>
                <c:pt idx="572">
                  <c:v>28748</c:v>
                </c:pt>
                <c:pt idx="573">
                  <c:v>28751</c:v>
                </c:pt>
                <c:pt idx="574">
                  <c:v>28752</c:v>
                </c:pt>
                <c:pt idx="575">
                  <c:v>28753</c:v>
                </c:pt>
                <c:pt idx="576">
                  <c:v>28754</c:v>
                </c:pt>
                <c:pt idx="577">
                  <c:v>28755</c:v>
                </c:pt>
                <c:pt idx="578">
                  <c:v>28758</c:v>
                </c:pt>
                <c:pt idx="579">
                  <c:v>28759</c:v>
                </c:pt>
                <c:pt idx="580">
                  <c:v>28760</c:v>
                </c:pt>
                <c:pt idx="581">
                  <c:v>28761</c:v>
                </c:pt>
                <c:pt idx="582">
                  <c:v>28762</c:v>
                </c:pt>
                <c:pt idx="583">
                  <c:v>28765</c:v>
                </c:pt>
                <c:pt idx="584">
                  <c:v>28766</c:v>
                </c:pt>
                <c:pt idx="585">
                  <c:v>28767</c:v>
                </c:pt>
                <c:pt idx="586">
                  <c:v>28768</c:v>
                </c:pt>
                <c:pt idx="587">
                  <c:v>28769</c:v>
                </c:pt>
                <c:pt idx="588">
                  <c:v>28773</c:v>
                </c:pt>
                <c:pt idx="589">
                  <c:v>28774</c:v>
                </c:pt>
                <c:pt idx="590">
                  <c:v>28775</c:v>
                </c:pt>
                <c:pt idx="591">
                  <c:v>28776</c:v>
                </c:pt>
                <c:pt idx="592">
                  <c:v>28779</c:v>
                </c:pt>
                <c:pt idx="593">
                  <c:v>28780</c:v>
                </c:pt>
                <c:pt idx="594">
                  <c:v>28781</c:v>
                </c:pt>
                <c:pt idx="595">
                  <c:v>28782</c:v>
                </c:pt>
                <c:pt idx="596">
                  <c:v>28783</c:v>
                </c:pt>
                <c:pt idx="597">
                  <c:v>28786</c:v>
                </c:pt>
                <c:pt idx="598">
                  <c:v>28787</c:v>
                </c:pt>
                <c:pt idx="599">
                  <c:v>28788</c:v>
                </c:pt>
                <c:pt idx="600">
                  <c:v>28789</c:v>
                </c:pt>
                <c:pt idx="601">
                  <c:v>28790</c:v>
                </c:pt>
                <c:pt idx="602">
                  <c:v>28793</c:v>
                </c:pt>
                <c:pt idx="603">
                  <c:v>28794</c:v>
                </c:pt>
                <c:pt idx="604">
                  <c:v>28795</c:v>
                </c:pt>
                <c:pt idx="605">
                  <c:v>28796</c:v>
                </c:pt>
                <c:pt idx="606">
                  <c:v>28797</c:v>
                </c:pt>
                <c:pt idx="607">
                  <c:v>28800</c:v>
                </c:pt>
                <c:pt idx="608">
                  <c:v>28802</c:v>
                </c:pt>
                <c:pt idx="609">
                  <c:v>28803</c:v>
                </c:pt>
                <c:pt idx="610">
                  <c:v>28804</c:v>
                </c:pt>
                <c:pt idx="611">
                  <c:v>28807</c:v>
                </c:pt>
                <c:pt idx="612">
                  <c:v>28808</c:v>
                </c:pt>
                <c:pt idx="613">
                  <c:v>28809</c:v>
                </c:pt>
                <c:pt idx="614">
                  <c:v>28810</c:v>
                </c:pt>
                <c:pt idx="615">
                  <c:v>28811</c:v>
                </c:pt>
                <c:pt idx="616">
                  <c:v>28814</c:v>
                </c:pt>
                <c:pt idx="617">
                  <c:v>28815</c:v>
                </c:pt>
                <c:pt idx="618">
                  <c:v>28816</c:v>
                </c:pt>
                <c:pt idx="619">
                  <c:v>28818</c:v>
                </c:pt>
                <c:pt idx="620">
                  <c:v>28821</c:v>
                </c:pt>
                <c:pt idx="621">
                  <c:v>28822</c:v>
                </c:pt>
                <c:pt idx="622">
                  <c:v>28823</c:v>
                </c:pt>
                <c:pt idx="623">
                  <c:v>28824</c:v>
                </c:pt>
                <c:pt idx="624">
                  <c:v>28825</c:v>
                </c:pt>
                <c:pt idx="625">
                  <c:v>28828</c:v>
                </c:pt>
                <c:pt idx="626">
                  <c:v>28829</c:v>
                </c:pt>
                <c:pt idx="627">
                  <c:v>28830</c:v>
                </c:pt>
                <c:pt idx="628">
                  <c:v>28831</c:v>
                </c:pt>
                <c:pt idx="629">
                  <c:v>28832</c:v>
                </c:pt>
                <c:pt idx="630">
                  <c:v>28835</c:v>
                </c:pt>
                <c:pt idx="631">
                  <c:v>28836</c:v>
                </c:pt>
                <c:pt idx="632">
                  <c:v>28837</c:v>
                </c:pt>
                <c:pt idx="633">
                  <c:v>28838</c:v>
                </c:pt>
                <c:pt idx="634">
                  <c:v>28839</c:v>
                </c:pt>
                <c:pt idx="635">
                  <c:v>28842</c:v>
                </c:pt>
                <c:pt idx="636">
                  <c:v>28843</c:v>
                </c:pt>
                <c:pt idx="637">
                  <c:v>28844</c:v>
                </c:pt>
                <c:pt idx="638">
                  <c:v>28845</c:v>
                </c:pt>
                <c:pt idx="639">
                  <c:v>28846</c:v>
                </c:pt>
                <c:pt idx="640">
                  <c:v>28850</c:v>
                </c:pt>
                <c:pt idx="641">
                  <c:v>28851</c:v>
                </c:pt>
                <c:pt idx="642">
                  <c:v>28852</c:v>
                </c:pt>
                <c:pt idx="643">
                  <c:v>28853</c:v>
                </c:pt>
                <c:pt idx="644">
                  <c:v>28857</c:v>
                </c:pt>
                <c:pt idx="645">
                  <c:v>28858</c:v>
                </c:pt>
                <c:pt idx="646">
                  <c:v>28859</c:v>
                </c:pt>
                <c:pt idx="647">
                  <c:v>28860</c:v>
                </c:pt>
                <c:pt idx="648">
                  <c:v>28863</c:v>
                </c:pt>
                <c:pt idx="649">
                  <c:v>28864</c:v>
                </c:pt>
                <c:pt idx="650">
                  <c:v>28865</c:v>
                </c:pt>
                <c:pt idx="651">
                  <c:v>28866</c:v>
                </c:pt>
                <c:pt idx="652">
                  <c:v>28867</c:v>
                </c:pt>
                <c:pt idx="653">
                  <c:v>28870</c:v>
                </c:pt>
                <c:pt idx="654">
                  <c:v>28871</c:v>
                </c:pt>
                <c:pt idx="655">
                  <c:v>28872</c:v>
                </c:pt>
                <c:pt idx="656">
                  <c:v>28873</c:v>
                </c:pt>
                <c:pt idx="657">
                  <c:v>28874</c:v>
                </c:pt>
                <c:pt idx="658">
                  <c:v>28877</c:v>
                </c:pt>
                <c:pt idx="659">
                  <c:v>28878</c:v>
                </c:pt>
                <c:pt idx="660">
                  <c:v>28879</c:v>
                </c:pt>
                <c:pt idx="661">
                  <c:v>28880</c:v>
                </c:pt>
                <c:pt idx="662">
                  <c:v>28881</c:v>
                </c:pt>
                <c:pt idx="663">
                  <c:v>28884</c:v>
                </c:pt>
                <c:pt idx="664">
                  <c:v>28885</c:v>
                </c:pt>
                <c:pt idx="665">
                  <c:v>28886</c:v>
                </c:pt>
                <c:pt idx="666">
                  <c:v>28887</c:v>
                </c:pt>
                <c:pt idx="667">
                  <c:v>28888</c:v>
                </c:pt>
                <c:pt idx="668">
                  <c:v>28891</c:v>
                </c:pt>
                <c:pt idx="669">
                  <c:v>28892</c:v>
                </c:pt>
                <c:pt idx="670">
                  <c:v>28893</c:v>
                </c:pt>
                <c:pt idx="671">
                  <c:v>28894</c:v>
                </c:pt>
                <c:pt idx="672">
                  <c:v>28895</c:v>
                </c:pt>
                <c:pt idx="673">
                  <c:v>28899</c:v>
                </c:pt>
                <c:pt idx="674">
                  <c:v>28900</c:v>
                </c:pt>
                <c:pt idx="675">
                  <c:v>28901</c:v>
                </c:pt>
                <c:pt idx="676">
                  <c:v>28902</c:v>
                </c:pt>
                <c:pt idx="677">
                  <c:v>28906</c:v>
                </c:pt>
                <c:pt idx="678">
                  <c:v>28907</c:v>
                </c:pt>
                <c:pt idx="679">
                  <c:v>28908</c:v>
                </c:pt>
                <c:pt idx="680">
                  <c:v>28909</c:v>
                </c:pt>
                <c:pt idx="681">
                  <c:v>28912</c:v>
                </c:pt>
                <c:pt idx="682">
                  <c:v>28913</c:v>
                </c:pt>
                <c:pt idx="683">
                  <c:v>28914</c:v>
                </c:pt>
                <c:pt idx="684">
                  <c:v>28915</c:v>
                </c:pt>
                <c:pt idx="685">
                  <c:v>28916</c:v>
                </c:pt>
                <c:pt idx="686">
                  <c:v>28919</c:v>
                </c:pt>
                <c:pt idx="687">
                  <c:v>28920</c:v>
                </c:pt>
                <c:pt idx="688">
                  <c:v>28921</c:v>
                </c:pt>
                <c:pt idx="689">
                  <c:v>28922</c:v>
                </c:pt>
                <c:pt idx="690">
                  <c:v>28923</c:v>
                </c:pt>
                <c:pt idx="691">
                  <c:v>28926</c:v>
                </c:pt>
                <c:pt idx="692">
                  <c:v>28927</c:v>
                </c:pt>
                <c:pt idx="693">
                  <c:v>28928</c:v>
                </c:pt>
                <c:pt idx="694">
                  <c:v>28929</c:v>
                </c:pt>
                <c:pt idx="695">
                  <c:v>28930</c:v>
                </c:pt>
                <c:pt idx="696">
                  <c:v>28933</c:v>
                </c:pt>
                <c:pt idx="697">
                  <c:v>28934</c:v>
                </c:pt>
                <c:pt idx="698">
                  <c:v>28935</c:v>
                </c:pt>
                <c:pt idx="699">
                  <c:v>28936</c:v>
                </c:pt>
                <c:pt idx="700">
                  <c:v>28937</c:v>
                </c:pt>
                <c:pt idx="701">
                  <c:v>28940</c:v>
                </c:pt>
                <c:pt idx="702">
                  <c:v>28941</c:v>
                </c:pt>
                <c:pt idx="703">
                  <c:v>28942</c:v>
                </c:pt>
                <c:pt idx="704">
                  <c:v>28943</c:v>
                </c:pt>
                <c:pt idx="705">
                  <c:v>28944</c:v>
                </c:pt>
                <c:pt idx="706">
                  <c:v>28947</c:v>
                </c:pt>
                <c:pt idx="707">
                  <c:v>28948</c:v>
                </c:pt>
                <c:pt idx="708">
                  <c:v>28949</c:v>
                </c:pt>
                <c:pt idx="709">
                  <c:v>28950</c:v>
                </c:pt>
                <c:pt idx="710">
                  <c:v>28951</c:v>
                </c:pt>
                <c:pt idx="711">
                  <c:v>28954</c:v>
                </c:pt>
                <c:pt idx="712">
                  <c:v>28955</c:v>
                </c:pt>
                <c:pt idx="713">
                  <c:v>28956</c:v>
                </c:pt>
                <c:pt idx="714">
                  <c:v>28957</c:v>
                </c:pt>
                <c:pt idx="715">
                  <c:v>28961</c:v>
                </c:pt>
                <c:pt idx="716">
                  <c:v>28962</c:v>
                </c:pt>
                <c:pt idx="717">
                  <c:v>28963</c:v>
                </c:pt>
                <c:pt idx="718">
                  <c:v>28964</c:v>
                </c:pt>
                <c:pt idx="719">
                  <c:v>28965</c:v>
                </c:pt>
                <c:pt idx="720">
                  <c:v>28968</c:v>
                </c:pt>
                <c:pt idx="721">
                  <c:v>28969</c:v>
                </c:pt>
                <c:pt idx="722">
                  <c:v>28970</c:v>
                </c:pt>
                <c:pt idx="723">
                  <c:v>28971</c:v>
                </c:pt>
                <c:pt idx="724">
                  <c:v>28972</c:v>
                </c:pt>
                <c:pt idx="725">
                  <c:v>28975</c:v>
                </c:pt>
                <c:pt idx="726">
                  <c:v>28976</c:v>
                </c:pt>
                <c:pt idx="727">
                  <c:v>28977</c:v>
                </c:pt>
                <c:pt idx="728">
                  <c:v>28978</c:v>
                </c:pt>
                <c:pt idx="729">
                  <c:v>28979</c:v>
                </c:pt>
                <c:pt idx="730">
                  <c:v>28982</c:v>
                </c:pt>
                <c:pt idx="731">
                  <c:v>28983</c:v>
                </c:pt>
                <c:pt idx="732">
                  <c:v>28984</c:v>
                </c:pt>
                <c:pt idx="733">
                  <c:v>28985</c:v>
                </c:pt>
                <c:pt idx="734">
                  <c:v>28986</c:v>
                </c:pt>
                <c:pt idx="735">
                  <c:v>28989</c:v>
                </c:pt>
                <c:pt idx="736">
                  <c:v>28990</c:v>
                </c:pt>
                <c:pt idx="737">
                  <c:v>28991</c:v>
                </c:pt>
                <c:pt idx="738">
                  <c:v>28992</c:v>
                </c:pt>
                <c:pt idx="739">
                  <c:v>28993</c:v>
                </c:pt>
                <c:pt idx="740">
                  <c:v>28996</c:v>
                </c:pt>
                <c:pt idx="741">
                  <c:v>28997</c:v>
                </c:pt>
                <c:pt idx="742">
                  <c:v>28998</c:v>
                </c:pt>
                <c:pt idx="743">
                  <c:v>28999</c:v>
                </c:pt>
                <c:pt idx="744">
                  <c:v>29000</c:v>
                </c:pt>
                <c:pt idx="745">
                  <c:v>29004</c:v>
                </c:pt>
                <c:pt idx="746">
                  <c:v>29006</c:v>
                </c:pt>
                <c:pt idx="747">
                  <c:v>29007</c:v>
                </c:pt>
                <c:pt idx="748">
                  <c:v>29010</c:v>
                </c:pt>
                <c:pt idx="749">
                  <c:v>29011</c:v>
                </c:pt>
                <c:pt idx="750">
                  <c:v>29012</c:v>
                </c:pt>
                <c:pt idx="751">
                  <c:v>29013</c:v>
                </c:pt>
                <c:pt idx="752">
                  <c:v>29014</c:v>
                </c:pt>
                <c:pt idx="753">
                  <c:v>29017</c:v>
                </c:pt>
                <c:pt idx="754">
                  <c:v>29018</c:v>
                </c:pt>
                <c:pt idx="755">
                  <c:v>29019</c:v>
                </c:pt>
                <c:pt idx="756">
                  <c:v>29020</c:v>
                </c:pt>
                <c:pt idx="757">
                  <c:v>29021</c:v>
                </c:pt>
                <c:pt idx="758">
                  <c:v>29024</c:v>
                </c:pt>
                <c:pt idx="759">
                  <c:v>29025</c:v>
                </c:pt>
                <c:pt idx="760">
                  <c:v>29026</c:v>
                </c:pt>
                <c:pt idx="761">
                  <c:v>29027</c:v>
                </c:pt>
                <c:pt idx="762">
                  <c:v>29028</c:v>
                </c:pt>
                <c:pt idx="763">
                  <c:v>29031</c:v>
                </c:pt>
                <c:pt idx="764">
                  <c:v>29032</c:v>
                </c:pt>
                <c:pt idx="765">
                  <c:v>29033</c:v>
                </c:pt>
                <c:pt idx="766">
                  <c:v>29034</c:v>
                </c:pt>
                <c:pt idx="767">
                  <c:v>29035</c:v>
                </c:pt>
                <c:pt idx="768">
                  <c:v>29038</c:v>
                </c:pt>
                <c:pt idx="769">
                  <c:v>29039</c:v>
                </c:pt>
                <c:pt idx="770">
                  <c:v>29041</c:v>
                </c:pt>
                <c:pt idx="771">
                  <c:v>29042</c:v>
                </c:pt>
                <c:pt idx="772">
                  <c:v>29045</c:v>
                </c:pt>
                <c:pt idx="773">
                  <c:v>29046</c:v>
                </c:pt>
                <c:pt idx="774">
                  <c:v>29047</c:v>
                </c:pt>
                <c:pt idx="775">
                  <c:v>29048</c:v>
                </c:pt>
                <c:pt idx="776">
                  <c:v>29049</c:v>
                </c:pt>
                <c:pt idx="777">
                  <c:v>29052</c:v>
                </c:pt>
                <c:pt idx="778">
                  <c:v>29053</c:v>
                </c:pt>
                <c:pt idx="779">
                  <c:v>29054</c:v>
                </c:pt>
                <c:pt idx="780">
                  <c:v>29055</c:v>
                </c:pt>
                <c:pt idx="781">
                  <c:v>29056</c:v>
                </c:pt>
                <c:pt idx="782">
                  <c:v>29059</c:v>
                </c:pt>
                <c:pt idx="783">
                  <c:v>29060</c:v>
                </c:pt>
                <c:pt idx="784">
                  <c:v>29061</c:v>
                </c:pt>
                <c:pt idx="785">
                  <c:v>29062</c:v>
                </c:pt>
                <c:pt idx="786">
                  <c:v>29063</c:v>
                </c:pt>
                <c:pt idx="787">
                  <c:v>29066</c:v>
                </c:pt>
                <c:pt idx="788">
                  <c:v>29067</c:v>
                </c:pt>
                <c:pt idx="789">
                  <c:v>29068</c:v>
                </c:pt>
                <c:pt idx="790">
                  <c:v>29069</c:v>
                </c:pt>
                <c:pt idx="791">
                  <c:v>29070</c:v>
                </c:pt>
                <c:pt idx="792">
                  <c:v>29073</c:v>
                </c:pt>
                <c:pt idx="793">
                  <c:v>29074</c:v>
                </c:pt>
                <c:pt idx="794">
                  <c:v>29075</c:v>
                </c:pt>
                <c:pt idx="795">
                  <c:v>29076</c:v>
                </c:pt>
                <c:pt idx="796">
                  <c:v>29077</c:v>
                </c:pt>
                <c:pt idx="797">
                  <c:v>29080</c:v>
                </c:pt>
                <c:pt idx="798">
                  <c:v>29081</c:v>
                </c:pt>
                <c:pt idx="799">
                  <c:v>29082</c:v>
                </c:pt>
                <c:pt idx="800">
                  <c:v>29083</c:v>
                </c:pt>
                <c:pt idx="801">
                  <c:v>29084</c:v>
                </c:pt>
                <c:pt idx="802">
                  <c:v>29087</c:v>
                </c:pt>
                <c:pt idx="803">
                  <c:v>29088</c:v>
                </c:pt>
                <c:pt idx="804">
                  <c:v>29089</c:v>
                </c:pt>
                <c:pt idx="805">
                  <c:v>29090</c:v>
                </c:pt>
                <c:pt idx="806">
                  <c:v>29091</c:v>
                </c:pt>
                <c:pt idx="807">
                  <c:v>29094</c:v>
                </c:pt>
                <c:pt idx="808">
                  <c:v>29095</c:v>
                </c:pt>
                <c:pt idx="809">
                  <c:v>29096</c:v>
                </c:pt>
                <c:pt idx="810">
                  <c:v>29097</c:v>
                </c:pt>
                <c:pt idx="811">
                  <c:v>29098</c:v>
                </c:pt>
                <c:pt idx="812">
                  <c:v>29102</c:v>
                </c:pt>
                <c:pt idx="813">
                  <c:v>29103</c:v>
                </c:pt>
                <c:pt idx="814">
                  <c:v>29104</c:v>
                </c:pt>
                <c:pt idx="815">
                  <c:v>29105</c:v>
                </c:pt>
                <c:pt idx="816">
                  <c:v>29108</c:v>
                </c:pt>
                <c:pt idx="817">
                  <c:v>29109</c:v>
                </c:pt>
                <c:pt idx="818">
                  <c:v>29110</c:v>
                </c:pt>
                <c:pt idx="819">
                  <c:v>29111</c:v>
                </c:pt>
                <c:pt idx="820">
                  <c:v>29112</c:v>
                </c:pt>
                <c:pt idx="821">
                  <c:v>29115</c:v>
                </c:pt>
                <c:pt idx="822">
                  <c:v>29116</c:v>
                </c:pt>
                <c:pt idx="823">
                  <c:v>29117</c:v>
                </c:pt>
                <c:pt idx="824">
                  <c:v>29118</c:v>
                </c:pt>
                <c:pt idx="825">
                  <c:v>29119</c:v>
                </c:pt>
                <c:pt idx="826">
                  <c:v>29122</c:v>
                </c:pt>
                <c:pt idx="827">
                  <c:v>29123</c:v>
                </c:pt>
                <c:pt idx="828">
                  <c:v>29124</c:v>
                </c:pt>
                <c:pt idx="829">
                  <c:v>29125</c:v>
                </c:pt>
                <c:pt idx="830">
                  <c:v>29126</c:v>
                </c:pt>
                <c:pt idx="831">
                  <c:v>29129</c:v>
                </c:pt>
                <c:pt idx="832">
                  <c:v>29130</c:v>
                </c:pt>
                <c:pt idx="833">
                  <c:v>29131</c:v>
                </c:pt>
                <c:pt idx="834">
                  <c:v>29132</c:v>
                </c:pt>
                <c:pt idx="835">
                  <c:v>29133</c:v>
                </c:pt>
                <c:pt idx="836">
                  <c:v>29137</c:v>
                </c:pt>
                <c:pt idx="837">
                  <c:v>29138</c:v>
                </c:pt>
                <c:pt idx="838">
                  <c:v>29139</c:v>
                </c:pt>
                <c:pt idx="839">
                  <c:v>29140</c:v>
                </c:pt>
                <c:pt idx="840">
                  <c:v>29143</c:v>
                </c:pt>
                <c:pt idx="841">
                  <c:v>29144</c:v>
                </c:pt>
                <c:pt idx="842">
                  <c:v>29145</c:v>
                </c:pt>
                <c:pt idx="843">
                  <c:v>29146</c:v>
                </c:pt>
                <c:pt idx="844">
                  <c:v>29147</c:v>
                </c:pt>
                <c:pt idx="845">
                  <c:v>29150</c:v>
                </c:pt>
                <c:pt idx="846">
                  <c:v>29151</c:v>
                </c:pt>
                <c:pt idx="847">
                  <c:v>29152</c:v>
                </c:pt>
                <c:pt idx="848">
                  <c:v>29153</c:v>
                </c:pt>
                <c:pt idx="849">
                  <c:v>29154</c:v>
                </c:pt>
                <c:pt idx="850">
                  <c:v>29157</c:v>
                </c:pt>
                <c:pt idx="851">
                  <c:v>29158</c:v>
                </c:pt>
                <c:pt idx="852">
                  <c:v>29159</c:v>
                </c:pt>
                <c:pt idx="853">
                  <c:v>29160</c:v>
                </c:pt>
                <c:pt idx="854">
                  <c:v>29161</c:v>
                </c:pt>
                <c:pt idx="855">
                  <c:v>29164</c:v>
                </c:pt>
                <c:pt idx="856">
                  <c:v>29166</c:v>
                </c:pt>
                <c:pt idx="857">
                  <c:v>29167</c:v>
                </c:pt>
                <c:pt idx="858">
                  <c:v>29168</c:v>
                </c:pt>
                <c:pt idx="859">
                  <c:v>29172</c:v>
                </c:pt>
                <c:pt idx="860">
                  <c:v>29173</c:v>
                </c:pt>
                <c:pt idx="861">
                  <c:v>29174</c:v>
                </c:pt>
                <c:pt idx="862">
                  <c:v>29175</c:v>
                </c:pt>
                <c:pt idx="863">
                  <c:v>29178</c:v>
                </c:pt>
                <c:pt idx="864">
                  <c:v>29179</c:v>
                </c:pt>
                <c:pt idx="865">
                  <c:v>29180</c:v>
                </c:pt>
                <c:pt idx="866">
                  <c:v>29182</c:v>
                </c:pt>
                <c:pt idx="867">
                  <c:v>29185</c:v>
                </c:pt>
                <c:pt idx="868">
                  <c:v>29186</c:v>
                </c:pt>
                <c:pt idx="869">
                  <c:v>29187</c:v>
                </c:pt>
                <c:pt idx="870">
                  <c:v>29188</c:v>
                </c:pt>
                <c:pt idx="871">
                  <c:v>29189</c:v>
                </c:pt>
                <c:pt idx="872">
                  <c:v>29192</c:v>
                </c:pt>
                <c:pt idx="873">
                  <c:v>29193</c:v>
                </c:pt>
                <c:pt idx="874">
                  <c:v>29194</c:v>
                </c:pt>
                <c:pt idx="875">
                  <c:v>29195</c:v>
                </c:pt>
                <c:pt idx="876">
                  <c:v>29196</c:v>
                </c:pt>
                <c:pt idx="877">
                  <c:v>29199</c:v>
                </c:pt>
                <c:pt idx="878">
                  <c:v>29200</c:v>
                </c:pt>
                <c:pt idx="879">
                  <c:v>29201</c:v>
                </c:pt>
                <c:pt idx="880">
                  <c:v>29202</c:v>
                </c:pt>
                <c:pt idx="881">
                  <c:v>29203</c:v>
                </c:pt>
                <c:pt idx="882">
                  <c:v>29206</c:v>
                </c:pt>
                <c:pt idx="883">
                  <c:v>29207</c:v>
                </c:pt>
                <c:pt idx="884">
                  <c:v>29208</c:v>
                </c:pt>
                <c:pt idx="885">
                  <c:v>29209</c:v>
                </c:pt>
                <c:pt idx="886">
                  <c:v>29210</c:v>
                </c:pt>
                <c:pt idx="887">
                  <c:v>29213</c:v>
                </c:pt>
                <c:pt idx="888">
                  <c:v>29215</c:v>
                </c:pt>
                <c:pt idx="889">
                  <c:v>29216</c:v>
                </c:pt>
                <c:pt idx="890">
                  <c:v>29217</c:v>
                </c:pt>
                <c:pt idx="891">
                  <c:v>29220</c:v>
                </c:pt>
                <c:pt idx="892">
                  <c:v>29222</c:v>
                </c:pt>
                <c:pt idx="893">
                  <c:v>29223</c:v>
                </c:pt>
                <c:pt idx="894">
                  <c:v>29224</c:v>
                </c:pt>
                <c:pt idx="895">
                  <c:v>29227</c:v>
                </c:pt>
                <c:pt idx="896">
                  <c:v>29228</c:v>
                </c:pt>
                <c:pt idx="897">
                  <c:v>29229</c:v>
                </c:pt>
                <c:pt idx="898">
                  <c:v>29230</c:v>
                </c:pt>
                <c:pt idx="899">
                  <c:v>29231</c:v>
                </c:pt>
                <c:pt idx="900">
                  <c:v>29234</c:v>
                </c:pt>
                <c:pt idx="901">
                  <c:v>29235</c:v>
                </c:pt>
                <c:pt idx="902">
                  <c:v>29236</c:v>
                </c:pt>
                <c:pt idx="903">
                  <c:v>29237</c:v>
                </c:pt>
                <c:pt idx="904">
                  <c:v>29238</c:v>
                </c:pt>
                <c:pt idx="905">
                  <c:v>29241</c:v>
                </c:pt>
                <c:pt idx="906">
                  <c:v>29242</c:v>
                </c:pt>
                <c:pt idx="907">
                  <c:v>29243</c:v>
                </c:pt>
                <c:pt idx="908">
                  <c:v>29244</c:v>
                </c:pt>
                <c:pt idx="909">
                  <c:v>29245</c:v>
                </c:pt>
                <c:pt idx="910">
                  <c:v>29248</c:v>
                </c:pt>
                <c:pt idx="911">
                  <c:v>29249</c:v>
                </c:pt>
                <c:pt idx="912">
                  <c:v>29250</c:v>
                </c:pt>
                <c:pt idx="913">
                  <c:v>29251</c:v>
                </c:pt>
                <c:pt idx="914">
                  <c:v>29252</c:v>
                </c:pt>
                <c:pt idx="915">
                  <c:v>29255</c:v>
                </c:pt>
                <c:pt idx="916">
                  <c:v>29256</c:v>
                </c:pt>
                <c:pt idx="917">
                  <c:v>29257</c:v>
                </c:pt>
                <c:pt idx="918">
                  <c:v>29258</c:v>
                </c:pt>
                <c:pt idx="919">
                  <c:v>29259</c:v>
                </c:pt>
                <c:pt idx="920">
                  <c:v>29262</c:v>
                </c:pt>
                <c:pt idx="921">
                  <c:v>29264</c:v>
                </c:pt>
                <c:pt idx="922">
                  <c:v>29265</c:v>
                </c:pt>
                <c:pt idx="923">
                  <c:v>29266</c:v>
                </c:pt>
                <c:pt idx="924">
                  <c:v>29270</c:v>
                </c:pt>
                <c:pt idx="925">
                  <c:v>29271</c:v>
                </c:pt>
                <c:pt idx="926">
                  <c:v>29272</c:v>
                </c:pt>
                <c:pt idx="927">
                  <c:v>29273</c:v>
                </c:pt>
                <c:pt idx="928">
                  <c:v>29276</c:v>
                </c:pt>
                <c:pt idx="929">
                  <c:v>29277</c:v>
                </c:pt>
                <c:pt idx="930">
                  <c:v>29278</c:v>
                </c:pt>
                <c:pt idx="931">
                  <c:v>29279</c:v>
                </c:pt>
                <c:pt idx="932">
                  <c:v>29280</c:v>
                </c:pt>
                <c:pt idx="933">
                  <c:v>29283</c:v>
                </c:pt>
                <c:pt idx="934">
                  <c:v>29284</c:v>
                </c:pt>
                <c:pt idx="935">
                  <c:v>29285</c:v>
                </c:pt>
                <c:pt idx="936">
                  <c:v>29286</c:v>
                </c:pt>
                <c:pt idx="937">
                  <c:v>29287</c:v>
                </c:pt>
                <c:pt idx="938">
                  <c:v>29290</c:v>
                </c:pt>
                <c:pt idx="939">
                  <c:v>29291</c:v>
                </c:pt>
                <c:pt idx="940">
                  <c:v>29292</c:v>
                </c:pt>
                <c:pt idx="941">
                  <c:v>29293</c:v>
                </c:pt>
                <c:pt idx="942">
                  <c:v>29294</c:v>
                </c:pt>
                <c:pt idx="943">
                  <c:v>29297</c:v>
                </c:pt>
                <c:pt idx="944">
                  <c:v>29298</c:v>
                </c:pt>
                <c:pt idx="945">
                  <c:v>29299</c:v>
                </c:pt>
                <c:pt idx="946">
                  <c:v>29300</c:v>
                </c:pt>
                <c:pt idx="947">
                  <c:v>29301</c:v>
                </c:pt>
                <c:pt idx="948">
                  <c:v>29304</c:v>
                </c:pt>
                <c:pt idx="949">
                  <c:v>29305</c:v>
                </c:pt>
                <c:pt idx="950">
                  <c:v>29306</c:v>
                </c:pt>
                <c:pt idx="951">
                  <c:v>29307</c:v>
                </c:pt>
                <c:pt idx="952">
                  <c:v>29308</c:v>
                </c:pt>
                <c:pt idx="953">
                  <c:v>29311</c:v>
                </c:pt>
                <c:pt idx="954">
                  <c:v>29312</c:v>
                </c:pt>
                <c:pt idx="955">
                  <c:v>29313</c:v>
                </c:pt>
                <c:pt idx="956">
                  <c:v>29314</c:v>
                </c:pt>
                <c:pt idx="957">
                  <c:v>29318</c:v>
                </c:pt>
                <c:pt idx="958">
                  <c:v>29319</c:v>
                </c:pt>
                <c:pt idx="959">
                  <c:v>29320</c:v>
                </c:pt>
                <c:pt idx="960">
                  <c:v>29321</c:v>
                </c:pt>
                <c:pt idx="961">
                  <c:v>29322</c:v>
                </c:pt>
                <c:pt idx="962">
                  <c:v>29325</c:v>
                </c:pt>
                <c:pt idx="963">
                  <c:v>29326</c:v>
                </c:pt>
                <c:pt idx="964">
                  <c:v>29327</c:v>
                </c:pt>
                <c:pt idx="965">
                  <c:v>29328</c:v>
                </c:pt>
                <c:pt idx="966">
                  <c:v>29329</c:v>
                </c:pt>
                <c:pt idx="967">
                  <c:v>29332</c:v>
                </c:pt>
                <c:pt idx="968">
                  <c:v>29333</c:v>
                </c:pt>
                <c:pt idx="969">
                  <c:v>29334</c:v>
                </c:pt>
                <c:pt idx="970">
                  <c:v>29335</c:v>
                </c:pt>
                <c:pt idx="971">
                  <c:v>29336</c:v>
                </c:pt>
                <c:pt idx="972">
                  <c:v>29339</c:v>
                </c:pt>
                <c:pt idx="973">
                  <c:v>29340</c:v>
                </c:pt>
                <c:pt idx="974">
                  <c:v>29341</c:v>
                </c:pt>
                <c:pt idx="975">
                  <c:v>29342</c:v>
                </c:pt>
                <c:pt idx="976">
                  <c:v>29343</c:v>
                </c:pt>
                <c:pt idx="977">
                  <c:v>29346</c:v>
                </c:pt>
                <c:pt idx="978">
                  <c:v>29347</c:v>
                </c:pt>
                <c:pt idx="979">
                  <c:v>29348</c:v>
                </c:pt>
                <c:pt idx="980">
                  <c:v>29349</c:v>
                </c:pt>
                <c:pt idx="981">
                  <c:v>29350</c:v>
                </c:pt>
                <c:pt idx="982">
                  <c:v>29353</c:v>
                </c:pt>
                <c:pt idx="983">
                  <c:v>29354</c:v>
                </c:pt>
                <c:pt idx="984">
                  <c:v>29355</c:v>
                </c:pt>
                <c:pt idx="985">
                  <c:v>29356</c:v>
                </c:pt>
                <c:pt idx="986">
                  <c:v>29357</c:v>
                </c:pt>
                <c:pt idx="987">
                  <c:v>29360</c:v>
                </c:pt>
                <c:pt idx="988">
                  <c:v>29361</c:v>
                </c:pt>
                <c:pt idx="989">
                  <c:v>29362</c:v>
                </c:pt>
                <c:pt idx="990">
                  <c:v>29363</c:v>
                </c:pt>
                <c:pt idx="991">
                  <c:v>29364</c:v>
                </c:pt>
                <c:pt idx="992">
                  <c:v>29368</c:v>
                </c:pt>
                <c:pt idx="993">
                  <c:v>29369</c:v>
                </c:pt>
                <c:pt idx="994">
                  <c:v>29370</c:v>
                </c:pt>
                <c:pt idx="995">
                  <c:v>29371</c:v>
                </c:pt>
                <c:pt idx="996">
                  <c:v>29374</c:v>
                </c:pt>
                <c:pt idx="997">
                  <c:v>29375</c:v>
                </c:pt>
                <c:pt idx="998">
                  <c:v>29376</c:v>
                </c:pt>
                <c:pt idx="999">
                  <c:v>29377</c:v>
                </c:pt>
                <c:pt idx="1000">
                  <c:v>29378</c:v>
                </c:pt>
                <c:pt idx="1001">
                  <c:v>29381</c:v>
                </c:pt>
                <c:pt idx="1002">
                  <c:v>29382</c:v>
                </c:pt>
                <c:pt idx="1003">
                  <c:v>29383</c:v>
                </c:pt>
                <c:pt idx="1004">
                  <c:v>29384</c:v>
                </c:pt>
                <c:pt idx="1005">
                  <c:v>29385</c:v>
                </c:pt>
                <c:pt idx="1006">
                  <c:v>29388</c:v>
                </c:pt>
                <c:pt idx="1007">
                  <c:v>29389</c:v>
                </c:pt>
                <c:pt idx="1008">
                  <c:v>29390</c:v>
                </c:pt>
                <c:pt idx="1009">
                  <c:v>29391</c:v>
                </c:pt>
                <c:pt idx="1010">
                  <c:v>29392</c:v>
                </c:pt>
                <c:pt idx="1011">
                  <c:v>29395</c:v>
                </c:pt>
                <c:pt idx="1012">
                  <c:v>29396</c:v>
                </c:pt>
                <c:pt idx="1013">
                  <c:v>29397</c:v>
                </c:pt>
                <c:pt idx="1014">
                  <c:v>29398</c:v>
                </c:pt>
                <c:pt idx="1015">
                  <c:v>29399</c:v>
                </c:pt>
                <c:pt idx="1016">
                  <c:v>29402</c:v>
                </c:pt>
                <c:pt idx="1017">
                  <c:v>29403</c:v>
                </c:pt>
                <c:pt idx="1018">
                  <c:v>29404</c:v>
                </c:pt>
                <c:pt idx="1019">
                  <c:v>29405</c:v>
                </c:pt>
                <c:pt idx="1020">
                  <c:v>29409</c:v>
                </c:pt>
                <c:pt idx="1021">
                  <c:v>29410</c:v>
                </c:pt>
                <c:pt idx="1022">
                  <c:v>29411</c:v>
                </c:pt>
                <c:pt idx="1023">
                  <c:v>29412</c:v>
                </c:pt>
                <c:pt idx="1024">
                  <c:v>29413</c:v>
                </c:pt>
                <c:pt idx="1025">
                  <c:v>29416</c:v>
                </c:pt>
                <c:pt idx="1026">
                  <c:v>29417</c:v>
                </c:pt>
                <c:pt idx="1027">
                  <c:v>29418</c:v>
                </c:pt>
                <c:pt idx="1028">
                  <c:v>29419</c:v>
                </c:pt>
                <c:pt idx="1029">
                  <c:v>29420</c:v>
                </c:pt>
                <c:pt idx="1030">
                  <c:v>29423</c:v>
                </c:pt>
                <c:pt idx="1031">
                  <c:v>29424</c:v>
                </c:pt>
                <c:pt idx="1032">
                  <c:v>29425</c:v>
                </c:pt>
                <c:pt idx="1033">
                  <c:v>29426</c:v>
                </c:pt>
                <c:pt idx="1034">
                  <c:v>29427</c:v>
                </c:pt>
                <c:pt idx="1035">
                  <c:v>29430</c:v>
                </c:pt>
                <c:pt idx="1036">
                  <c:v>29431</c:v>
                </c:pt>
                <c:pt idx="1037">
                  <c:v>29432</c:v>
                </c:pt>
                <c:pt idx="1038">
                  <c:v>29433</c:v>
                </c:pt>
                <c:pt idx="1039">
                  <c:v>29434</c:v>
                </c:pt>
                <c:pt idx="1040">
                  <c:v>29437</c:v>
                </c:pt>
                <c:pt idx="1041">
                  <c:v>29438</c:v>
                </c:pt>
                <c:pt idx="1042">
                  <c:v>29439</c:v>
                </c:pt>
                <c:pt idx="1043">
                  <c:v>29440</c:v>
                </c:pt>
                <c:pt idx="1044">
                  <c:v>29441</c:v>
                </c:pt>
                <c:pt idx="1045">
                  <c:v>29444</c:v>
                </c:pt>
                <c:pt idx="1046">
                  <c:v>29445</c:v>
                </c:pt>
                <c:pt idx="1047">
                  <c:v>29446</c:v>
                </c:pt>
                <c:pt idx="1048">
                  <c:v>29447</c:v>
                </c:pt>
                <c:pt idx="1049">
                  <c:v>29448</c:v>
                </c:pt>
                <c:pt idx="1050">
                  <c:v>29451</c:v>
                </c:pt>
                <c:pt idx="1051">
                  <c:v>29452</c:v>
                </c:pt>
                <c:pt idx="1052">
                  <c:v>29453</c:v>
                </c:pt>
                <c:pt idx="1053">
                  <c:v>29454</c:v>
                </c:pt>
                <c:pt idx="1054">
                  <c:v>29455</c:v>
                </c:pt>
                <c:pt idx="1055">
                  <c:v>29458</c:v>
                </c:pt>
                <c:pt idx="1056">
                  <c:v>29459</c:v>
                </c:pt>
                <c:pt idx="1057">
                  <c:v>29460</c:v>
                </c:pt>
                <c:pt idx="1058">
                  <c:v>29461</c:v>
                </c:pt>
                <c:pt idx="1059">
                  <c:v>29462</c:v>
                </c:pt>
                <c:pt idx="1060">
                  <c:v>29466</c:v>
                </c:pt>
                <c:pt idx="1061">
                  <c:v>29467</c:v>
                </c:pt>
                <c:pt idx="1062">
                  <c:v>29468</c:v>
                </c:pt>
                <c:pt idx="1063">
                  <c:v>29469</c:v>
                </c:pt>
                <c:pt idx="1064">
                  <c:v>29472</c:v>
                </c:pt>
                <c:pt idx="1065">
                  <c:v>29473</c:v>
                </c:pt>
                <c:pt idx="1066">
                  <c:v>29474</c:v>
                </c:pt>
                <c:pt idx="1067">
                  <c:v>29475</c:v>
                </c:pt>
                <c:pt idx="1068">
                  <c:v>29476</c:v>
                </c:pt>
                <c:pt idx="1069">
                  <c:v>29479</c:v>
                </c:pt>
                <c:pt idx="1070">
                  <c:v>29480</c:v>
                </c:pt>
                <c:pt idx="1071">
                  <c:v>29481</c:v>
                </c:pt>
                <c:pt idx="1072">
                  <c:v>29482</c:v>
                </c:pt>
                <c:pt idx="1073">
                  <c:v>29483</c:v>
                </c:pt>
                <c:pt idx="1074">
                  <c:v>29486</c:v>
                </c:pt>
                <c:pt idx="1075">
                  <c:v>29487</c:v>
                </c:pt>
                <c:pt idx="1076">
                  <c:v>29488</c:v>
                </c:pt>
                <c:pt idx="1077">
                  <c:v>29489</c:v>
                </c:pt>
                <c:pt idx="1078">
                  <c:v>29490</c:v>
                </c:pt>
                <c:pt idx="1079">
                  <c:v>29493</c:v>
                </c:pt>
                <c:pt idx="1080">
                  <c:v>29494</c:v>
                </c:pt>
                <c:pt idx="1081">
                  <c:v>29495</c:v>
                </c:pt>
                <c:pt idx="1082">
                  <c:v>29496</c:v>
                </c:pt>
                <c:pt idx="1083">
                  <c:v>29497</c:v>
                </c:pt>
                <c:pt idx="1084">
                  <c:v>29500</c:v>
                </c:pt>
                <c:pt idx="1085">
                  <c:v>29501</c:v>
                </c:pt>
                <c:pt idx="1086">
                  <c:v>29502</c:v>
                </c:pt>
                <c:pt idx="1087">
                  <c:v>29503</c:v>
                </c:pt>
                <c:pt idx="1088">
                  <c:v>29504</c:v>
                </c:pt>
                <c:pt idx="1089">
                  <c:v>29508</c:v>
                </c:pt>
                <c:pt idx="1090">
                  <c:v>29509</c:v>
                </c:pt>
                <c:pt idx="1091">
                  <c:v>29510</c:v>
                </c:pt>
                <c:pt idx="1092">
                  <c:v>29511</c:v>
                </c:pt>
                <c:pt idx="1093">
                  <c:v>29514</c:v>
                </c:pt>
                <c:pt idx="1094">
                  <c:v>29515</c:v>
                </c:pt>
                <c:pt idx="1095">
                  <c:v>29516</c:v>
                </c:pt>
                <c:pt idx="1096">
                  <c:v>29517</c:v>
                </c:pt>
                <c:pt idx="1097">
                  <c:v>29518</c:v>
                </c:pt>
                <c:pt idx="1098">
                  <c:v>29521</c:v>
                </c:pt>
                <c:pt idx="1099">
                  <c:v>29522</c:v>
                </c:pt>
                <c:pt idx="1100">
                  <c:v>29523</c:v>
                </c:pt>
                <c:pt idx="1101">
                  <c:v>29524</c:v>
                </c:pt>
                <c:pt idx="1102">
                  <c:v>29525</c:v>
                </c:pt>
                <c:pt idx="1103">
                  <c:v>29528</c:v>
                </c:pt>
                <c:pt idx="1104">
                  <c:v>29530</c:v>
                </c:pt>
                <c:pt idx="1105">
                  <c:v>29531</c:v>
                </c:pt>
                <c:pt idx="1106">
                  <c:v>29532</c:v>
                </c:pt>
                <c:pt idx="1107">
                  <c:v>29535</c:v>
                </c:pt>
                <c:pt idx="1108">
                  <c:v>29537</c:v>
                </c:pt>
                <c:pt idx="1109">
                  <c:v>29538</c:v>
                </c:pt>
                <c:pt idx="1110">
                  <c:v>29539</c:v>
                </c:pt>
                <c:pt idx="1111">
                  <c:v>29542</c:v>
                </c:pt>
                <c:pt idx="1112">
                  <c:v>29543</c:v>
                </c:pt>
                <c:pt idx="1113">
                  <c:v>29544</c:v>
                </c:pt>
                <c:pt idx="1114">
                  <c:v>29545</c:v>
                </c:pt>
                <c:pt idx="1115">
                  <c:v>29546</c:v>
                </c:pt>
                <c:pt idx="1116">
                  <c:v>29549</c:v>
                </c:pt>
                <c:pt idx="1117">
                  <c:v>29550</c:v>
                </c:pt>
                <c:pt idx="1118">
                  <c:v>29551</c:v>
                </c:pt>
                <c:pt idx="1119">
                  <c:v>29553</c:v>
                </c:pt>
                <c:pt idx="1120">
                  <c:v>29556</c:v>
                </c:pt>
                <c:pt idx="1121">
                  <c:v>29557</c:v>
                </c:pt>
                <c:pt idx="1122">
                  <c:v>29558</c:v>
                </c:pt>
                <c:pt idx="1123">
                  <c:v>29559</c:v>
                </c:pt>
                <c:pt idx="1124">
                  <c:v>29560</c:v>
                </c:pt>
                <c:pt idx="1125">
                  <c:v>29563</c:v>
                </c:pt>
                <c:pt idx="1126">
                  <c:v>29564</c:v>
                </c:pt>
                <c:pt idx="1127">
                  <c:v>29565</c:v>
                </c:pt>
                <c:pt idx="1128">
                  <c:v>29566</c:v>
                </c:pt>
                <c:pt idx="1129">
                  <c:v>29567</c:v>
                </c:pt>
                <c:pt idx="1130">
                  <c:v>29570</c:v>
                </c:pt>
                <c:pt idx="1131">
                  <c:v>29571</c:v>
                </c:pt>
                <c:pt idx="1132">
                  <c:v>29572</c:v>
                </c:pt>
                <c:pt idx="1133">
                  <c:v>29573</c:v>
                </c:pt>
                <c:pt idx="1134">
                  <c:v>29574</c:v>
                </c:pt>
                <c:pt idx="1135">
                  <c:v>29577</c:v>
                </c:pt>
                <c:pt idx="1136">
                  <c:v>29578</c:v>
                </c:pt>
                <c:pt idx="1137">
                  <c:v>29579</c:v>
                </c:pt>
                <c:pt idx="1138">
                  <c:v>29581</c:v>
                </c:pt>
                <c:pt idx="1139">
                  <c:v>29584</c:v>
                </c:pt>
                <c:pt idx="1140">
                  <c:v>29585</c:v>
                </c:pt>
                <c:pt idx="1141">
                  <c:v>29586</c:v>
                </c:pt>
                <c:pt idx="1142">
                  <c:v>29588</c:v>
                </c:pt>
                <c:pt idx="1143">
                  <c:v>29591</c:v>
                </c:pt>
                <c:pt idx="1144">
                  <c:v>29592</c:v>
                </c:pt>
                <c:pt idx="1145">
                  <c:v>29593</c:v>
                </c:pt>
                <c:pt idx="1146">
                  <c:v>29594</c:v>
                </c:pt>
                <c:pt idx="1147">
                  <c:v>29595</c:v>
                </c:pt>
                <c:pt idx="1148">
                  <c:v>29598</c:v>
                </c:pt>
                <c:pt idx="1149">
                  <c:v>29599</c:v>
                </c:pt>
                <c:pt idx="1150">
                  <c:v>29600</c:v>
                </c:pt>
                <c:pt idx="1151">
                  <c:v>29601</c:v>
                </c:pt>
                <c:pt idx="1152">
                  <c:v>29602</c:v>
                </c:pt>
                <c:pt idx="1153">
                  <c:v>29605</c:v>
                </c:pt>
                <c:pt idx="1154">
                  <c:v>29606</c:v>
                </c:pt>
                <c:pt idx="1155">
                  <c:v>29607</c:v>
                </c:pt>
                <c:pt idx="1156">
                  <c:v>29608</c:v>
                </c:pt>
                <c:pt idx="1157">
                  <c:v>29609</c:v>
                </c:pt>
                <c:pt idx="1158">
                  <c:v>29612</c:v>
                </c:pt>
                <c:pt idx="1159">
                  <c:v>29613</c:v>
                </c:pt>
                <c:pt idx="1160">
                  <c:v>29614</c:v>
                </c:pt>
                <c:pt idx="1161">
                  <c:v>29615</c:v>
                </c:pt>
                <c:pt idx="1162">
                  <c:v>29616</c:v>
                </c:pt>
                <c:pt idx="1163">
                  <c:v>29619</c:v>
                </c:pt>
                <c:pt idx="1164">
                  <c:v>29620</c:v>
                </c:pt>
                <c:pt idx="1165">
                  <c:v>29621</c:v>
                </c:pt>
                <c:pt idx="1166">
                  <c:v>29622</c:v>
                </c:pt>
                <c:pt idx="1167">
                  <c:v>29623</c:v>
                </c:pt>
                <c:pt idx="1168">
                  <c:v>29626</c:v>
                </c:pt>
                <c:pt idx="1169">
                  <c:v>29627</c:v>
                </c:pt>
                <c:pt idx="1170">
                  <c:v>29628</c:v>
                </c:pt>
                <c:pt idx="1171">
                  <c:v>29630</c:v>
                </c:pt>
                <c:pt idx="1172">
                  <c:v>29634</c:v>
                </c:pt>
                <c:pt idx="1173">
                  <c:v>29635</c:v>
                </c:pt>
                <c:pt idx="1174">
                  <c:v>29636</c:v>
                </c:pt>
                <c:pt idx="1175">
                  <c:v>29637</c:v>
                </c:pt>
                <c:pt idx="1176">
                  <c:v>29640</c:v>
                </c:pt>
                <c:pt idx="1177">
                  <c:v>29641</c:v>
                </c:pt>
                <c:pt idx="1178">
                  <c:v>29642</c:v>
                </c:pt>
                <c:pt idx="1179">
                  <c:v>29643</c:v>
                </c:pt>
                <c:pt idx="1180">
                  <c:v>29644</c:v>
                </c:pt>
                <c:pt idx="1181">
                  <c:v>29647</c:v>
                </c:pt>
                <c:pt idx="1182">
                  <c:v>29648</c:v>
                </c:pt>
                <c:pt idx="1183">
                  <c:v>29649</c:v>
                </c:pt>
                <c:pt idx="1184">
                  <c:v>29650</c:v>
                </c:pt>
                <c:pt idx="1185">
                  <c:v>29651</c:v>
                </c:pt>
                <c:pt idx="1186">
                  <c:v>29654</c:v>
                </c:pt>
                <c:pt idx="1187">
                  <c:v>29655</c:v>
                </c:pt>
                <c:pt idx="1188">
                  <c:v>29656</c:v>
                </c:pt>
                <c:pt idx="1189">
                  <c:v>29657</c:v>
                </c:pt>
                <c:pt idx="1190">
                  <c:v>29658</c:v>
                </c:pt>
                <c:pt idx="1191">
                  <c:v>29661</c:v>
                </c:pt>
                <c:pt idx="1192">
                  <c:v>29662</c:v>
                </c:pt>
                <c:pt idx="1193">
                  <c:v>29663</c:v>
                </c:pt>
                <c:pt idx="1194">
                  <c:v>29664</c:v>
                </c:pt>
                <c:pt idx="1195">
                  <c:v>29665</c:v>
                </c:pt>
                <c:pt idx="1196">
                  <c:v>29668</c:v>
                </c:pt>
                <c:pt idx="1197">
                  <c:v>29669</c:v>
                </c:pt>
                <c:pt idx="1198">
                  <c:v>29670</c:v>
                </c:pt>
                <c:pt idx="1199">
                  <c:v>29671</c:v>
                </c:pt>
                <c:pt idx="1200">
                  <c:v>29672</c:v>
                </c:pt>
                <c:pt idx="1201">
                  <c:v>29675</c:v>
                </c:pt>
                <c:pt idx="1202">
                  <c:v>29676</c:v>
                </c:pt>
                <c:pt idx="1203">
                  <c:v>29677</c:v>
                </c:pt>
                <c:pt idx="1204">
                  <c:v>29678</c:v>
                </c:pt>
                <c:pt idx="1205">
                  <c:v>29679</c:v>
                </c:pt>
                <c:pt idx="1206">
                  <c:v>29682</c:v>
                </c:pt>
                <c:pt idx="1207">
                  <c:v>29683</c:v>
                </c:pt>
                <c:pt idx="1208">
                  <c:v>29684</c:v>
                </c:pt>
                <c:pt idx="1209">
                  <c:v>29685</c:v>
                </c:pt>
                <c:pt idx="1210">
                  <c:v>29686</c:v>
                </c:pt>
                <c:pt idx="1211">
                  <c:v>29689</c:v>
                </c:pt>
                <c:pt idx="1212">
                  <c:v>29690</c:v>
                </c:pt>
                <c:pt idx="1213">
                  <c:v>29691</c:v>
                </c:pt>
                <c:pt idx="1214">
                  <c:v>29692</c:v>
                </c:pt>
                <c:pt idx="1215">
                  <c:v>29696</c:v>
                </c:pt>
                <c:pt idx="1216">
                  <c:v>29697</c:v>
                </c:pt>
                <c:pt idx="1217">
                  <c:v>29698</c:v>
                </c:pt>
                <c:pt idx="1218">
                  <c:v>29699</c:v>
                </c:pt>
                <c:pt idx="1219">
                  <c:v>29700</c:v>
                </c:pt>
                <c:pt idx="1220">
                  <c:v>29703</c:v>
                </c:pt>
                <c:pt idx="1221">
                  <c:v>29704</c:v>
                </c:pt>
                <c:pt idx="1222">
                  <c:v>29705</c:v>
                </c:pt>
                <c:pt idx="1223">
                  <c:v>29706</c:v>
                </c:pt>
                <c:pt idx="1224">
                  <c:v>29707</c:v>
                </c:pt>
                <c:pt idx="1225">
                  <c:v>29710</c:v>
                </c:pt>
                <c:pt idx="1226">
                  <c:v>29711</c:v>
                </c:pt>
                <c:pt idx="1227">
                  <c:v>29712</c:v>
                </c:pt>
                <c:pt idx="1228">
                  <c:v>29713</c:v>
                </c:pt>
                <c:pt idx="1229">
                  <c:v>29714</c:v>
                </c:pt>
                <c:pt idx="1230">
                  <c:v>29717</c:v>
                </c:pt>
                <c:pt idx="1231">
                  <c:v>29718</c:v>
                </c:pt>
                <c:pt idx="1232">
                  <c:v>29719</c:v>
                </c:pt>
                <c:pt idx="1233">
                  <c:v>29720</c:v>
                </c:pt>
                <c:pt idx="1234">
                  <c:v>29721</c:v>
                </c:pt>
                <c:pt idx="1235">
                  <c:v>29724</c:v>
                </c:pt>
                <c:pt idx="1236">
                  <c:v>29725</c:v>
                </c:pt>
                <c:pt idx="1237">
                  <c:v>29726</c:v>
                </c:pt>
                <c:pt idx="1238">
                  <c:v>29727</c:v>
                </c:pt>
                <c:pt idx="1239">
                  <c:v>29728</c:v>
                </c:pt>
                <c:pt idx="1240">
                  <c:v>29732</c:v>
                </c:pt>
                <c:pt idx="1241">
                  <c:v>29733</c:v>
                </c:pt>
                <c:pt idx="1242">
                  <c:v>29734</c:v>
                </c:pt>
                <c:pt idx="1243">
                  <c:v>29735</c:v>
                </c:pt>
                <c:pt idx="1244">
                  <c:v>29738</c:v>
                </c:pt>
                <c:pt idx="1245">
                  <c:v>29739</c:v>
                </c:pt>
                <c:pt idx="1246">
                  <c:v>29740</c:v>
                </c:pt>
                <c:pt idx="1247">
                  <c:v>29741</c:v>
                </c:pt>
                <c:pt idx="1248">
                  <c:v>29742</c:v>
                </c:pt>
                <c:pt idx="1249">
                  <c:v>29745</c:v>
                </c:pt>
                <c:pt idx="1250">
                  <c:v>29746</c:v>
                </c:pt>
                <c:pt idx="1251">
                  <c:v>29747</c:v>
                </c:pt>
                <c:pt idx="1252">
                  <c:v>29748</c:v>
                </c:pt>
                <c:pt idx="1253">
                  <c:v>29749</c:v>
                </c:pt>
                <c:pt idx="1254">
                  <c:v>29752</c:v>
                </c:pt>
                <c:pt idx="1255">
                  <c:v>29753</c:v>
                </c:pt>
                <c:pt idx="1256">
                  <c:v>29754</c:v>
                </c:pt>
                <c:pt idx="1257">
                  <c:v>29755</c:v>
                </c:pt>
                <c:pt idx="1258">
                  <c:v>29756</c:v>
                </c:pt>
                <c:pt idx="1259">
                  <c:v>29759</c:v>
                </c:pt>
                <c:pt idx="1260">
                  <c:v>29760</c:v>
                </c:pt>
                <c:pt idx="1261">
                  <c:v>29761</c:v>
                </c:pt>
                <c:pt idx="1262">
                  <c:v>29762</c:v>
                </c:pt>
                <c:pt idx="1263">
                  <c:v>29763</c:v>
                </c:pt>
                <c:pt idx="1264">
                  <c:v>29766</c:v>
                </c:pt>
                <c:pt idx="1265">
                  <c:v>29767</c:v>
                </c:pt>
                <c:pt idx="1266">
                  <c:v>29768</c:v>
                </c:pt>
                <c:pt idx="1267">
                  <c:v>29769</c:v>
                </c:pt>
                <c:pt idx="1268">
                  <c:v>29773</c:v>
                </c:pt>
                <c:pt idx="1269">
                  <c:v>29774</c:v>
                </c:pt>
                <c:pt idx="1270">
                  <c:v>29775</c:v>
                </c:pt>
                <c:pt idx="1271">
                  <c:v>29776</c:v>
                </c:pt>
                <c:pt idx="1272">
                  <c:v>29777</c:v>
                </c:pt>
                <c:pt idx="1273">
                  <c:v>29780</c:v>
                </c:pt>
                <c:pt idx="1274">
                  <c:v>29781</c:v>
                </c:pt>
                <c:pt idx="1275">
                  <c:v>29782</c:v>
                </c:pt>
                <c:pt idx="1276">
                  <c:v>29783</c:v>
                </c:pt>
                <c:pt idx="1277">
                  <c:v>29784</c:v>
                </c:pt>
                <c:pt idx="1278">
                  <c:v>29787</c:v>
                </c:pt>
                <c:pt idx="1279">
                  <c:v>29788</c:v>
                </c:pt>
                <c:pt idx="1280">
                  <c:v>29789</c:v>
                </c:pt>
                <c:pt idx="1281">
                  <c:v>29790</c:v>
                </c:pt>
                <c:pt idx="1282">
                  <c:v>29791</c:v>
                </c:pt>
                <c:pt idx="1283">
                  <c:v>29794</c:v>
                </c:pt>
                <c:pt idx="1284">
                  <c:v>29795</c:v>
                </c:pt>
                <c:pt idx="1285">
                  <c:v>29796</c:v>
                </c:pt>
                <c:pt idx="1286">
                  <c:v>29797</c:v>
                </c:pt>
                <c:pt idx="1287">
                  <c:v>29798</c:v>
                </c:pt>
                <c:pt idx="1288">
                  <c:v>29801</c:v>
                </c:pt>
                <c:pt idx="1289">
                  <c:v>29802</c:v>
                </c:pt>
                <c:pt idx="1290">
                  <c:v>29803</c:v>
                </c:pt>
                <c:pt idx="1291">
                  <c:v>29804</c:v>
                </c:pt>
                <c:pt idx="1292">
                  <c:v>29805</c:v>
                </c:pt>
                <c:pt idx="1293">
                  <c:v>29808</c:v>
                </c:pt>
                <c:pt idx="1294">
                  <c:v>29809</c:v>
                </c:pt>
                <c:pt idx="1295">
                  <c:v>29810</c:v>
                </c:pt>
                <c:pt idx="1296">
                  <c:v>29811</c:v>
                </c:pt>
                <c:pt idx="1297">
                  <c:v>29812</c:v>
                </c:pt>
                <c:pt idx="1298">
                  <c:v>29815</c:v>
                </c:pt>
                <c:pt idx="1299">
                  <c:v>29816</c:v>
                </c:pt>
                <c:pt idx="1300">
                  <c:v>29817</c:v>
                </c:pt>
                <c:pt idx="1301">
                  <c:v>29818</c:v>
                </c:pt>
                <c:pt idx="1302">
                  <c:v>29819</c:v>
                </c:pt>
                <c:pt idx="1303">
                  <c:v>29822</c:v>
                </c:pt>
                <c:pt idx="1304">
                  <c:v>29823</c:v>
                </c:pt>
                <c:pt idx="1305">
                  <c:v>29824</c:v>
                </c:pt>
                <c:pt idx="1306">
                  <c:v>29825</c:v>
                </c:pt>
                <c:pt idx="1307">
                  <c:v>29826</c:v>
                </c:pt>
                <c:pt idx="1308">
                  <c:v>29829</c:v>
                </c:pt>
                <c:pt idx="1309">
                  <c:v>29830</c:v>
                </c:pt>
                <c:pt idx="1310">
                  <c:v>29831</c:v>
                </c:pt>
                <c:pt idx="1311">
                  <c:v>29832</c:v>
                </c:pt>
                <c:pt idx="1312">
                  <c:v>29833</c:v>
                </c:pt>
                <c:pt idx="1313">
                  <c:v>29837</c:v>
                </c:pt>
                <c:pt idx="1314">
                  <c:v>29838</c:v>
                </c:pt>
                <c:pt idx="1315">
                  <c:v>29839</c:v>
                </c:pt>
                <c:pt idx="1316">
                  <c:v>29840</c:v>
                </c:pt>
                <c:pt idx="1317">
                  <c:v>29843</c:v>
                </c:pt>
                <c:pt idx="1318">
                  <c:v>29844</c:v>
                </c:pt>
                <c:pt idx="1319">
                  <c:v>29845</c:v>
                </c:pt>
                <c:pt idx="1320">
                  <c:v>29846</c:v>
                </c:pt>
                <c:pt idx="1321">
                  <c:v>29847</c:v>
                </c:pt>
                <c:pt idx="1322">
                  <c:v>29850</c:v>
                </c:pt>
                <c:pt idx="1323">
                  <c:v>29851</c:v>
                </c:pt>
                <c:pt idx="1324">
                  <c:v>29852</c:v>
                </c:pt>
                <c:pt idx="1325">
                  <c:v>29853</c:v>
                </c:pt>
                <c:pt idx="1326">
                  <c:v>29854</c:v>
                </c:pt>
                <c:pt idx="1327">
                  <c:v>29857</c:v>
                </c:pt>
                <c:pt idx="1328">
                  <c:v>29858</c:v>
                </c:pt>
                <c:pt idx="1329">
                  <c:v>29859</c:v>
                </c:pt>
                <c:pt idx="1330">
                  <c:v>29860</c:v>
                </c:pt>
                <c:pt idx="1331">
                  <c:v>29861</c:v>
                </c:pt>
                <c:pt idx="1332">
                  <c:v>29864</c:v>
                </c:pt>
                <c:pt idx="1333">
                  <c:v>29865</c:v>
                </c:pt>
                <c:pt idx="1334">
                  <c:v>29866</c:v>
                </c:pt>
                <c:pt idx="1335">
                  <c:v>29867</c:v>
                </c:pt>
                <c:pt idx="1336">
                  <c:v>29868</c:v>
                </c:pt>
                <c:pt idx="1337">
                  <c:v>29872</c:v>
                </c:pt>
                <c:pt idx="1338">
                  <c:v>29873</c:v>
                </c:pt>
                <c:pt idx="1339">
                  <c:v>29874</c:v>
                </c:pt>
                <c:pt idx="1340">
                  <c:v>29875</c:v>
                </c:pt>
                <c:pt idx="1341">
                  <c:v>29878</c:v>
                </c:pt>
                <c:pt idx="1342">
                  <c:v>29879</c:v>
                </c:pt>
                <c:pt idx="1343">
                  <c:v>29880</c:v>
                </c:pt>
                <c:pt idx="1344">
                  <c:v>29881</c:v>
                </c:pt>
                <c:pt idx="1345">
                  <c:v>29882</c:v>
                </c:pt>
                <c:pt idx="1346">
                  <c:v>29885</c:v>
                </c:pt>
                <c:pt idx="1347">
                  <c:v>29886</c:v>
                </c:pt>
                <c:pt idx="1348">
                  <c:v>29887</c:v>
                </c:pt>
                <c:pt idx="1349">
                  <c:v>29888</c:v>
                </c:pt>
                <c:pt idx="1350">
                  <c:v>29889</c:v>
                </c:pt>
                <c:pt idx="1351">
                  <c:v>29892</c:v>
                </c:pt>
                <c:pt idx="1352">
                  <c:v>29894</c:v>
                </c:pt>
                <c:pt idx="1353">
                  <c:v>29895</c:v>
                </c:pt>
                <c:pt idx="1354">
                  <c:v>29896</c:v>
                </c:pt>
                <c:pt idx="1355">
                  <c:v>29899</c:v>
                </c:pt>
                <c:pt idx="1356">
                  <c:v>29900</c:v>
                </c:pt>
                <c:pt idx="1357">
                  <c:v>29902</c:v>
                </c:pt>
                <c:pt idx="1358">
                  <c:v>29903</c:v>
                </c:pt>
                <c:pt idx="1359">
                  <c:v>29906</c:v>
                </c:pt>
                <c:pt idx="1360">
                  <c:v>29907</c:v>
                </c:pt>
                <c:pt idx="1361">
                  <c:v>29908</c:v>
                </c:pt>
                <c:pt idx="1362">
                  <c:v>29909</c:v>
                </c:pt>
                <c:pt idx="1363">
                  <c:v>29910</c:v>
                </c:pt>
                <c:pt idx="1364">
                  <c:v>29913</c:v>
                </c:pt>
                <c:pt idx="1365">
                  <c:v>29914</c:v>
                </c:pt>
                <c:pt idx="1366">
                  <c:v>29915</c:v>
                </c:pt>
                <c:pt idx="1367">
                  <c:v>29917</c:v>
                </c:pt>
                <c:pt idx="1368">
                  <c:v>29920</c:v>
                </c:pt>
                <c:pt idx="1369">
                  <c:v>29921</c:v>
                </c:pt>
                <c:pt idx="1370">
                  <c:v>29922</c:v>
                </c:pt>
                <c:pt idx="1371">
                  <c:v>29923</c:v>
                </c:pt>
                <c:pt idx="1372">
                  <c:v>29924</c:v>
                </c:pt>
                <c:pt idx="1373">
                  <c:v>29927</c:v>
                </c:pt>
                <c:pt idx="1374">
                  <c:v>29928</c:v>
                </c:pt>
                <c:pt idx="1375">
                  <c:v>29929</c:v>
                </c:pt>
                <c:pt idx="1376">
                  <c:v>29930</c:v>
                </c:pt>
                <c:pt idx="1377">
                  <c:v>29931</c:v>
                </c:pt>
                <c:pt idx="1378">
                  <c:v>29934</c:v>
                </c:pt>
                <c:pt idx="1379">
                  <c:v>29935</c:v>
                </c:pt>
                <c:pt idx="1380">
                  <c:v>29936</c:v>
                </c:pt>
                <c:pt idx="1381">
                  <c:v>29937</c:v>
                </c:pt>
                <c:pt idx="1382">
                  <c:v>29938</c:v>
                </c:pt>
                <c:pt idx="1383">
                  <c:v>29941</c:v>
                </c:pt>
                <c:pt idx="1384">
                  <c:v>29942</c:v>
                </c:pt>
                <c:pt idx="1385">
                  <c:v>29943</c:v>
                </c:pt>
                <c:pt idx="1386">
                  <c:v>29944</c:v>
                </c:pt>
                <c:pt idx="1387">
                  <c:v>29948</c:v>
                </c:pt>
                <c:pt idx="1388">
                  <c:v>29949</c:v>
                </c:pt>
                <c:pt idx="1389">
                  <c:v>29950</c:v>
                </c:pt>
                <c:pt idx="1390">
                  <c:v>29951</c:v>
                </c:pt>
                <c:pt idx="1391">
                  <c:v>29955</c:v>
                </c:pt>
                <c:pt idx="1392">
                  <c:v>29956</c:v>
                </c:pt>
                <c:pt idx="1393">
                  <c:v>29957</c:v>
                </c:pt>
                <c:pt idx="1394">
                  <c:v>29958</c:v>
                </c:pt>
                <c:pt idx="1395">
                  <c:v>29959</c:v>
                </c:pt>
                <c:pt idx="1396">
                  <c:v>29962</c:v>
                </c:pt>
                <c:pt idx="1397">
                  <c:v>29963</c:v>
                </c:pt>
                <c:pt idx="1398">
                  <c:v>29964</c:v>
                </c:pt>
                <c:pt idx="1399">
                  <c:v>29965</c:v>
                </c:pt>
                <c:pt idx="1400">
                  <c:v>29966</c:v>
                </c:pt>
                <c:pt idx="1401">
                  <c:v>29969</c:v>
                </c:pt>
                <c:pt idx="1402">
                  <c:v>29970</c:v>
                </c:pt>
                <c:pt idx="1403">
                  <c:v>29971</c:v>
                </c:pt>
                <c:pt idx="1404">
                  <c:v>29972</c:v>
                </c:pt>
                <c:pt idx="1405">
                  <c:v>29973</c:v>
                </c:pt>
                <c:pt idx="1406">
                  <c:v>29976</c:v>
                </c:pt>
                <c:pt idx="1407">
                  <c:v>29977</c:v>
                </c:pt>
                <c:pt idx="1408">
                  <c:v>29978</c:v>
                </c:pt>
                <c:pt idx="1409">
                  <c:v>29979</c:v>
                </c:pt>
                <c:pt idx="1410">
                  <c:v>29980</c:v>
                </c:pt>
                <c:pt idx="1411">
                  <c:v>29983</c:v>
                </c:pt>
                <c:pt idx="1412">
                  <c:v>29984</c:v>
                </c:pt>
                <c:pt idx="1413">
                  <c:v>29985</c:v>
                </c:pt>
                <c:pt idx="1414">
                  <c:v>29986</c:v>
                </c:pt>
                <c:pt idx="1415">
                  <c:v>29987</c:v>
                </c:pt>
                <c:pt idx="1416">
                  <c:v>29990</c:v>
                </c:pt>
                <c:pt idx="1417">
                  <c:v>29991</c:v>
                </c:pt>
                <c:pt idx="1418">
                  <c:v>29992</c:v>
                </c:pt>
                <c:pt idx="1419">
                  <c:v>29993</c:v>
                </c:pt>
                <c:pt idx="1420">
                  <c:v>29998</c:v>
                </c:pt>
                <c:pt idx="1421">
                  <c:v>29999</c:v>
                </c:pt>
                <c:pt idx="1422">
                  <c:v>30000</c:v>
                </c:pt>
                <c:pt idx="1423">
                  <c:v>30001</c:v>
                </c:pt>
                <c:pt idx="1424">
                  <c:v>30004</c:v>
                </c:pt>
                <c:pt idx="1425">
                  <c:v>30005</c:v>
                </c:pt>
                <c:pt idx="1426">
                  <c:v>30006</c:v>
                </c:pt>
                <c:pt idx="1427">
                  <c:v>30007</c:v>
                </c:pt>
                <c:pt idx="1428">
                  <c:v>30008</c:v>
                </c:pt>
                <c:pt idx="1429">
                  <c:v>30011</c:v>
                </c:pt>
                <c:pt idx="1430">
                  <c:v>30012</c:v>
                </c:pt>
                <c:pt idx="1431">
                  <c:v>30013</c:v>
                </c:pt>
                <c:pt idx="1432">
                  <c:v>30014</c:v>
                </c:pt>
                <c:pt idx="1433">
                  <c:v>30015</c:v>
                </c:pt>
                <c:pt idx="1434">
                  <c:v>30018</c:v>
                </c:pt>
                <c:pt idx="1435">
                  <c:v>30019</c:v>
                </c:pt>
                <c:pt idx="1436">
                  <c:v>30020</c:v>
                </c:pt>
                <c:pt idx="1437">
                  <c:v>30021</c:v>
                </c:pt>
                <c:pt idx="1438">
                  <c:v>30022</c:v>
                </c:pt>
                <c:pt idx="1439">
                  <c:v>30025</c:v>
                </c:pt>
                <c:pt idx="1440">
                  <c:v>30026</c:v>
                </c:pt>
                <c:pt idx="1441">
                  <c:v>30027</c:v>
                </c:pt>
                <c:pt idx="1442">
                  <c:v>30028</c:v>
                </c:pt>
                <c:pt idx="1443">
                  <c:v>30029</c:v>
                </c:pt>
                <c:pt idx="1444">
                  <c:v>30032</c:v>
                </c:pt>
                <c:pt idx="1445">
                  <c:v>30033</c:v>
                </c:pt>
                <c:pt idx="1446">
                  <c:v>30034</c:v>
                </c:pt>
                <c:pt idx="1447">
                  <c:v>30035</c:v>
                </c:pt>
                <c:pt idx="1448">
                  <c:v>30036</c:v>
                </c:pt>
                <c:pt idx="1449">
                  <c:v>30039</c:v>
                </c:pt>
                <c:pt idx="1450">
                  <c:v>30040</c:v>
                </c:pt>
                <c:pt idx="1451">
                  <c:v>30041</c:v>
                </c:pt>
                <c:pt idx="1452">
                  <c:v>30042</c:v>
                </c:pt>
                <c:pt idx="1453">
                  <c:v>30043</c:v>
                </c:pt>
                <c:pt idx="1454">
                  <c:v>30046</c:v>
                </c:pt>
                <c:pt idx="1455">
                  <c:v>30047</c:v>
                </c:pt>
                <c:pt idx="1456">
                  <c:v>30048</c:v>
                </c:pt>
                <c:pt idx="1457">
                  <c:v>30049</c:v>
                </c:pt>
                <c:pt idx="1458">
                  <c:v>30053</c:v>
                </c:pt>
                <c:pt idx="1459">
                  <c:v>30054</c:v>
                </c:pt>
                <c:pt idx="1460">
                  <c:v>30055</c:v>
                </c:pt>
                <c:pt idx="1461">
                  <c:v>30056</c:v>
                </c:pt>
                <c:pt idx="1462">
                  <c:v>30057</c:v>
                </c:pt>
                <c:pt idx="1463">
                  <c:v>30060</c:v>
                </c:pt>
                <c:pt idx="1464">
                  <c:v>30061</c:v>
                </c:pt>
                <c:pt idx="1465">
                  <c:v>30062</c:v>
                </c:pt>
                <c:pt idx="1466">
                  <c:v>30063</c:v>
                </c:pt>
                <c:pt idx="1467">
                  <c:v>30064</c:v>
                </c:pt>
                <c:pt idx="1468">
                  <c:v>30067</c:v>
                </c:pt>
                <c:pt idx="1469">
                  <c:v>30068</c:v>
                </c:pt>
                <c:pt idx="1470">
                  <c:v>30069</c:v>
                </c:pt>
                <c:pt idx="1471">
                  <c:v>30070</c:v>
                </c:pt>
                <c:pt idx="1472">
                  <c:v>30071</c:v>
                </c:pt>
                <c:pt idx="1473">
                  <c:v>30074</c:v>
                </c:pt>
                <c:pt idx="1474">
                  <c:v>30075</c:v>
                </c:pt>
                <c:pt idx="1475">
                  <c:v>30076</c:v>
                </c:pt>
                <c:pt idx="1476">
                  <c:v>30077</c:v>
                </c:pt>
                <c:pt idx="1477">
                  <c:v>30078</c:v>
                </c:pt>
                <c:pt idx="1478">
                  <c:v>30081</c:v>
                </c:pt>
                <c:pt idx="1479">
                  <c:v>30082</c:v>
                </c:pt>
                <c:pt idx="1480">
                  <c:v>30083</c:v>
                </c:pt>
                <c:pt idx="1481">
                  <c:v>30084</c:v>
                </c:pt>
                <c:pt idx="1482">
                  <c:v>30085</c:v>
                </c:pt>
                <c:pt idx="1483">
                  <c:v>30088</c:v>
                </c:pt>
                <c:pt idx="1484">
                  <c:v>30089</c:v>
                </c:pt>
                <c:pt idx="1485">
                  <c:v>30090</c:v>
                </c:pt>
                <c:pt idx="1486">
                  <c:v>30091</c:v>
                </c:pt>
                <c:pt idx="1487">
                  <c:v>30092</c:v>
                </c:pt>
                <c:pt idx="1488">
                  <c:v>30095</c:v>
                </c:pt>
                <c:pt idx="1489">
                  <c:v>30096</c:v>
                </c:pt>
                <c:pt idx="1490">
                  <c:v>30097</c:v>
                </c:pt>
                <c:pt idx="1491">
                  <c:v>30098</c:v>
                </c:pt>
                <c:pt idx="1492">
                  <c:v>30099</c:v>
                </c:pt>
                <c:pt idx="1493">
                  <c:v>30103</c:v>
                </c:pt>
                <c:pt idx="1494">
                  <c:v>30104</c:v>
                </c:pt>
                <c:pt idx="1495">
                  <c:v>30105</c:v>
                </c:pt>
                <c:pt idx="1496">
                  <c:v>30106</c:v>
                </c:pt>
                <c:pt idx="1497">
                  <c:v>30109</c:v>
                </c:pt>
                <c:pt idx="1498">
                  <c:v>30110</c:v>
                </c:pt>
                <c:pt idx="1499">
                  <c:v>30111</c:v>
                </c:pt>
                <c:pt idx="1500">
                  <c:v>30112</c:v>
                </c:pt>
                <c:pt idx="1501">
                  <c:v>30113</c:v>
                </c:pt>
                <c:pt idx="1502">
                  <c:v>30116</c:v>
                </c:pt>
                <c:pt idx="1503">
                  <c:v>30117</c:v>
                </c:pt>
                <c:pt idx="1504">
                  <c:v>30118</c:v>
                </c:pt>
                <c:pt idx="1505">
                  <c:v>30119</c:v>
                </c:pt>
                <c:pt idx="1506">
                  <c:v>30120</c:v>
                </c:pt>
                <c:pt idx="1507">
                  <c:v>30123</c:v>
                </c:pt>
                <c:pt idx="1508">
                  <c:v>30124</c:v>
                </c:pt>
                <c:pt idx="1509">
                  <c:v>30125</c:v>
                </c:pt>
                <c:pt idx="1510">
                  <c:v>30126</c:v>
                </c:pt>
                <c:pt idx="1511">
                  <c:v>30127</c:v>
                </c:pt>
                <c:pt idx="1512">
                  <c:v>30130</c:v>
                </c:pt>
                <c:pt idx="1513">
                  <c:v>30131</c:v>
                </c:pt>
                <c:pt idx="1514">
                  <c:v>30132</c:v>
                </c:pt>
                <c:pt idx="1515">
                  <c:v>30133</c:v>
                </c:pt>
                <c:pt idx="1516">
                  <c:v>30134</c:v>
                </c:pt>
                <c:pt idx="1517">
                  <c:v>30138</c:v>
                </c:pt>
                <c:pt idx="1518">
                  <c:v>30139</c:v>
                </c:pt>
                <c:pt idx="1519">
                  <c:v>30140</c:v>
                </c:pt>
                <c:pt idx="1520">
                  <c:v>30141</c:v>
                </c:pt>
                <c:pt idx="1521">
                  <c:v>30144</c:v>
                </c:pt>
                <c:pt idx="1522">
                  <c:v>30145</c:v>
                </c:pt>
                <c:pt idx="1523">
                  <c:v>30146</c:v>
                </c:pt>
                <c:pt idx="1524">
                  <c:v>30147</c:v>
                </c:pt>
                <c:pt idx="1525">
                  <c:v>30148</c:v>
                </c:pt>
                <c:pt idx="1526">
                  <c:v>30151</c:v>
                </c:pt>
                <c:pt idx="1527">
                  <c:v>30152</c:v>
                </c:pt>
                <c:pt idx="1528">
                  <c:v>30153</c:v>
                </c:pt>
                <c:pt idx="1529">
                  <c:v>30154</c:v>
                </c:pt>
                <c:pt idx="1530">
                  <c:v>30155</c:v>
                </c:pt>
                <c:pt idx="1531">
                  <c:v>30158</c:v>
                </c:pt>
                <c:pt idx="1532">
                  <c:v>30159</c:v>
                </c:pt>
                <c:pt idx="1533">
                  <c:v>30160</c:v>
                </c:pt>
                <c:pt idx="1534">
                  <c:v>30161</c:v>
                </c:pt>
                <c:pt idx="1535">
                  <c:v>30162</c:v>
                </c:pt>
                <c:pt idx="1536">
                  <c:v>30165</c:v>
                </c:pt>
                <c:pt idx="1537">
                  <c:v>30166</c:v>
                </c:pt>
                <c:pt idx="1538">
                  <c:v>30167</c:v>
                </c:pt>
                <c:pt idx="1539">
                  <c:v>30168</c:v>
                </c:pt>
                <c:pt idx="1540">
                  <c:v>30169</c:v>
                </c:pt>
                <c:pt idx="1541">
                  <c:v>30172</c:v>
                </c:pt>
                <c:pt idx="1542">
                  <c:v>30173</c:v>
                </c:pt>
                <c:pt idx="1543">
                  <c:v>30174</c:v>
                </c:pt>
                <c:pt idx="1544">
                  <c:v>30175</c:v>
                </c:pt>
                <c:pt idx="1545">
                  <c:v>30176</c:v>
                </c:pt>
                <c:pt idx="1546">
                  <c:v>30179</c:v>
                </c:pt>
                <c:pt idx="1547">
                  <c:v>30180</c:v>
                </c:pt>
                <c:pt idx="1548">
                  <c:v>30181</c:v>
                </c:pt>
                <c:pt idx="1549">
                  <c:v>30182</c:v>
                </c:pt>
                <c:pt idx="1550">
                  <c:v>30183</c:v>
                </c:pt>
                <c:pt idx="1551">
                  <c:v>30186</c:v>
                </c:pt>
                <c:pt idx="1552">
                  <c:v>30187</c:v>
                </c:pt>
                <c:pt idx="1553">
                  <c:v>30188</c:v>
                </c:pt>
                <c:pt idx="1554">
                  <c:v>30189</c:v>
                </c:pt>
                <c:pt idx="1555">
                  <c:v>30190</c:v>
                </c:pt>
                <c:pt idx="1556">
                  <c:v>30193</c:v>
                </c:pt>
                <c:pt idx="1557">
                  <c:v>30194</c:v>
                </c:pt>
                <c:pt idx="1558">
                  <c:v>30195</c:v>
                </c:pt>
                <c:pt idx="1559">
                  <c:v>30196</c:v>
                </c:pt>
                <c:pt idx="1560">
                  <c:v>30197</c:v>
                </c:pt>
                <c:pt idx="1561">
                  <c:v>30201</c:v>
                </c:pt>
                <c:pt idx="1562">
                  <c:v>30202</c:v>
                </c:pt>
                <c:pt idx="1563">
                  <c:v>30203</c:v>
                </c:pt>
                <c:pt idx="1564">
                  <c:v>30204</c:v>
                </c:pt>
                <c:pt idx="1565">
                  <c:v>30207</c:v>
                </c:pt>
                <c:pt idx="1566">
                  <c:v>30208</c:v>
                </c:pt>
                <c:pt idx="1567">
                  <c:v>30209</c:v>
                </c:pt>
                <c:pt idx="1568">
                  <c:v>30210</c:v>
                </c:pt>
                <c:pt idx="1569">
                  <c:v>30211</c:v>
                </c:pt>
                <c:pt idx="1570">
                  <c:v>30214</c:v>
                </c:pt>
                <c:pt idx="1571">
                  <c:v>30215</c:v>
                </c:pt>
                <c:pt idx="1572">
                  <c:v>30216</c:v>
                </c:pt>
                <c:pt idx="1573">
                  <c:v>30217</c:v>
                </c:pt>
                <c:pt idx="1574">
                  <c:v>30218</c:v>
                </c:pt>
                <c:pt idx="1575">
                  <c:v>30221</c:v>
                </c:pt>
                <c:pt idx="1576">
                  <c:v>30222</c:v>
                </c:pt>
                <c:pt idx="1577">
                  <c:v>30223</c:v>
                </c:pt>
                <c:pt idx="1578">
                  <c:v>30224</c:v>
                </c:pt>
                <c:pt idx="1579">
                  <c:v>30225</c:v>
                </c:pt>
                <c:pt idx="1580">
                  <c:v>30228</c:v>
                </c:pt>
                <c:pt idx="1581">
                  <c:v>30229</c:v>
                </c:pt>
                <c:pt idx="1582">
                  <c:v>30230</c:v>
                </c:pt>
                <c:pt idx="1583">
                  <c:v>30231</c:v>
                </c:pt>
                <c:pt idx="1584">
                  <c:v>30232</c:v>
                </c:pt>
                <c:pt idx="1585">
                  <c:v>30236</c:v>
                </c:pt>
                <c:pt idx="1586">
                  <c:v>30237</c:v>
                </c:pt>
                <c:pt idx="1587">
                  <c:v>30238</c:v>
                </c:pt>
                <c:pt idx="1588">
                  <c:v>30239</c:v>
                </c:pt>
                <c:pt idx="1589">
                  <c:v>30242</c:v>
                </c:pt>
                <c:pt idx="1590">
                  <c:v>30243</c:v>
                </c:pt>
                <c:pt idx="1591">
                  <c:v>30244</c:v>
                </c:pt>
                <c:pt idx="1592">
                  <c:v>30245</c:v>
                </c:pt>
                <c:pt idx="1593">
                  <c:v>30246</c:v>
                </c:pt>
                <c:pt idx="1594">
                  <c:v>30249</c:v>
                </c:pt>
                <c:pt idx="1595">
                  <c:v>30250</c:v>
                </c:pt>
                <c:pt idx="1596">
                  <c:v>30251</c:v>
                </c:pt>
                <c:pt idx="1597">
                  <c:v>30252</c:v>
                </c:pt>
                <c:pt idx="1598">
                  <c:v>30253</c:v>
                </c:pt>
                <c:pt idx="1599">
                  <c:v>30256</c:v>
                </c:pt>
                <c:pt idx="1600">
                  <c:v>30258</c:v>
                </c:pt>
                <c:pt idx="1601">
                  <c:v>30259</c:v>
                </c:pt>
                <c:pt idx="1602">
                  <c:v>30260</c:v>
                </c:pt>
                <c:pt idx="1603">
                  <c:v>30263</c:v>
                </c:pt>
                <c:pt idx="1604">
                  <c:v>30264</c:v>
                </c:pt>
                <c:pt idx="1605">
                  <c:v>30265</c:v>
                </c:pt>
                <c:pt idx="1606">
                  <c:v>30267</c:v>
                </c:pt>
                <c:pt idx="1607">
                  <c:v>30270</c:v>
                </c:pt>
                <c:pt idx="1608">
                  <c:v>30271</c:v>
                </c:pt>
                <c:pt idx="1609">
                  <c:v>30272</c:v>
                </c:pt>
                <c:pt idx="1610">
                  <c:v>30273</c:v>
                </c:pt>
                <c:pt idx="1611">
                  <c:v>30274</c:v>
                </c:pt>
                <c:pt idx="1612">
                  <c:v>30277</c:v>
                </c:pt>
                <c:pt idx="1613">
                  <c:v>30278</c:v>
                </c:pt>
                <c:pt idx="1614">
                  <c:v>30279</c:v>
                </c:pt>
                <c:pt idx="1615">
                  <c:v>30281</c:v>
                </c:pt>
                <c:pt idx="1616">
                  <c:v>30284</c:v>
                </c:pt>
                <c:pt idx="1617">
                  <c:v>30285</c:v>
                </c:pt>
                <c:pt idx="1618">
                  <c:v>30286</c:v>
                </c:pt>
                <c:pt idx="1619">
                  <c:v>30287</c:v>
                </c:pt>
                <c:pt idx="1620">
                  <c:v>30288</c:v>
                </c:pt>
                <c:pt idx="1621">
                  <c:v>30291</c:v>
                </c:pt>
                <c:pt idx="1622">
                  <c:v>30292</c:v>
                </c:pt>
                <c:pt idx="1623">
                  <c:v>30293</c:v>
                </c:pt>
                <c:pt idx="1624">
                  <c:v>30294</c:v>
                </c:pt>
                <c:pt idx="1625">
                  <c:v>30295</c:v>
                </c:pt>
                <c:pt idx="1626">
                  <c:v>30298</c:v>
                </c:pt>
                <c:pt idx="1627">
                  <c:v>30299</c:v>
                </c:pt>
                <c:pt idx="1628">
                  <c:v>30300</c:v>
                </c:pt>
                <c:pt idx="1629">
                  <c:v>30301</c:v>
                </c:pt>
                <c:pt idx="1630">
                  <c:v>30302</c:v>
                </c:pt>
                <c:pt idx="1631">
                  <c:v>30305</c:v>
                </c:pt>
                <c:pt idx="1632">
                  <c:v>30306</c:v>
                </c:pt>
                <c:pt idx="1633">
                  <c:v>30307</c:v>
                </c:pt>
                <c:pt idx="1634">
                  <c:v>30308</c:v>
                </c:pt>
                <c:pt idx="1635">
                  <c:v>30312</c:v>
                </c:pt>
                <c:pt idx="1636">
                  <c:v>30313</c:v>
                </c:pt>
                <c:pt idx="1637">
                  <c:v>30314</c:v>
                </c:pt>
                <c:pt idx="1638">
                  <c:v>30315</c:v>
                </c:pt>
                <c:pt idx="1639">
                  <c:v>30316</c:v>
                </c:pt>
                <c:pt idx="1640">
                  <c:v>30319</c:v>
                </c:pt>
                <c:pt idx="1641">
                  <c:v>30320</c:v>
                </c:pt>
                <c:pt idx="1642">
                  <c:v>30321</c:v>
                </c:pt>
                <c:pt idx="1643">
                  <c:v>30322</c:v>
                </c:pt>
                <c:pt idx="1644">
                  <c:v>30323</c:v>
                </c:pt>
                <c:pt idx="1645">
                  <c:v>30326</c:v>
                </c:pt>
                <c:pt idx="1646">
                  <c:v>30327</c:v>
                </c:pt>
                <c:pt idx="1647">
                  <c:v>30328</c:v>
                </c:pt>
                <c:pt idx="1648">
                  <c:v>30329</c:v>
                </c:pt>
                <c:pt idx="1649">
                  <c:v>30330</c:v>
                </c:pt>
                <c:pt idx="1650">
                  <c:v>30333</c:v>
                </c:pt>
                <c:pt idx="1651">
                  <c:v>30334</c:v>
                </c:pt>
                <c:pt idx="1652">
                  <c:v>30335</c:v>
                </c:pt>
                <c:pt idx="1653">
                  <c:v>30336</c:v>
                </c:pt>
                <c:pt idx="1654">
                  <c:v>30337</c:v>
                </c:pt>
                <c:pt idx="1655">
                  <c:v>30340</c:v>
                </c:pt>
                <c:pt idx="1656">
                  <c:v>30341</c:v>
                </c:pt>
                <c:pt idx="1657">
                  <c:v>30342</c:v>
                </c:pt>
                <c:pt idx="1658">
                  <c:v>30343</c:v>
                </c:pt>
                <c:pt idx="1659">
                  <c:v>30344</c:v>
                </c:pt>
                <c:pt idx="1660">
                  <c:v>30347</c:v>
                </c:pt>
                <c:pt idx="1661">
                  <c:v>30348</c:v>
                </c:pt>
                <c:pt idx="1662">
                  <c:v>30349</c:v>
                </c:pt>
                <c:pt idx="1663">
                  <c:v>30350</c:v>
                </c:pt>
                <c:pt idx="1664">
                  <c:v>30351</c:v>
                </c:pt>
                <c:pt idx="1665">
                  <c:v>30354</c:v>
                </c:pt>
                <c:pt idx="1666">
                  <c:v>30355</c:v>
                </c:pt>
                <c:pt idx="1667">
                  <c:v>30356</c:v>
                </c:pt>
                <c:pt idx="1668">
                  <c:v>30357</c:v>
                </c:pt>
                <c:pt idx="1669">
                  <c:v>30358</c:v>
                </c:pt>
                <c:pt idx="1670">
                  <c:v>30361</c:v>
                </c:pt>
                <c:pt idx="1671">
                  <c:v>30362</c:v>
                </c:pt>
                <c:pt idx="1672">
                  <c:v>30363</c:v>
                </c:pt>
                <c:pt idx="1673">
                  <c:v>30364</c:v>
                </c:pt>
                <c:pt idx="1674">
                  <c:v>30365</c:v>
                </c:pt>
                <c:pt idx="1675">
                  <c:v>30369</c:v>
                </c:pt>
                <c:pt idx="1676">
                  <c:v>30370</c:v>
                </c:pt>
                <c:pt idx="1677">
                  <c:v>30371</c:v>
                </c:pt>
                <c:pt idx="1678">
                  <c:v>30372</c:v>
                </c:pt>
                <c:pt idx="1679">
                  <c:v>30375</c:v>
                </c:pt>
                <c:pt idx="1680">
                  <c:v>30376</c:v>
                </c:pt>
                <c:pt idx="1681">
                  <c:v>30377</c:v>
                </c:pt>
                <c:pt idx="1682">
                  <c:v>30378</c:v>
                </c:pt>
                <c:pt idx="1683">
                  <c:v>30379</c:v>
                </c:pt>
                <c:pt idx="1684">
                  <c:v>30382</c:v>
                </c:pt>
                <c:pt idx="1685">
                  <c:v>30383</c:v>
                </c:pt>
                <c:pt idx="1686">
                  <c:v>30384</c:v>
                </c:pt>
                <c:pt idx="1687">
                  <c:v>30385</c:v>
                </c:pt>
                <c:pt idx="1688">
                  <c:v>30386</c:v>
                </c:pt>
                <c:pt idx="1689">
                  <c:v>30389</c:v>
                </c:pt>
                <c:pt idx="1690">
                  <c:v>30390</c:v>
                </c:pt>
                <c:pt idx="1691">
                  <c:v>30391</c:v>
                </c:pt>
                <c:pt idx="1692">
                  <c:v>30392</c:v>
                </c:pt>
                <c:pt idx="1693">
                  <c:v>30393</c:v>
                </c:pt>
                <c:pt idx="1694">
                  <c:v>30396</c:v>
                </c:pt>
                <c:pt idx="1695">
                  <c:v>30397</c:v>
                </c:pt>
                <c:pt idx="1696">
                  <c:v>30398</c:v>
                </c:pt>
                <c:pt idx="1697">
                  <c:v>30399</c:v>
                </c:pt>
                <c:pt idx="1698">
                  <c:v>30400</c:v>
                </c:pt>
                <c:pt idx="1699">
                  <c:v>30403</c:v>
                </c:pt>
                <c:pt idx="1700">
                  <c:v>30404</c:v>
                </c:pt>
                <c:pt idx="1701">
                  <c:v>30405</c:v>
                </c:pt>
                <c:pt idx="1702">
                  <c:v>30406</c:v>
                </c:pt>
                <c:pt idx="1703">
                  <c:v>30410</c:v>
                </c:pt>
                <c:pt idx="1704">
                  <c:v>30411</c:v>
                </c:pt>
                <c:pt idx="1705">
                  <c:v>30412</c:v>
                </c:pt>
                <c:pt idx="1706">
                  <c:v>30413</c:v>
                </c:pt>
                <c:pt idx="1707">
                  <c:v>30414</c:v>
                </c:pt>
                <c:pt idx="1708">
                  <c:v>30417</c:v>
                </c:pt>
                <c:pt idx="1709">
                  <c:v>30418</c:v>
                </c:pt>
                <c:pt idx="1710">
                  <c:v>30419</c:v>
                </c:pt>
                <c:pt idx="1711">
                  <c:v>30420</c:v>
                </c:pt>
                <c:pt idx="1712">
                  <c:v>30421</c:v>
                </c:pt>
                <c:pt idx="1713">
                  <c:v>30424</c:v>
                </c:pt>
                <c:pt idx="1714">
                  <c:v>30425</c:v>
                </c:pt>
                <c:pt idx="1715">
                  <c:v>30426</c:v>
                </c:pt>
                <c:pt idx="1716">
                  <c:v>30427</c:v>
                </c:pt>
                <c:pt idx="1717">
                  <c:v>30428</c:v>
                </c:pt>
                <c:pt idx="1718">
                  <c:v>30431</c:v>
                </c:pt>
                <c:pt idx="1719">
                  <c:v>30432</c:v>
                </c:pt>
                <c:pt idx="1720">
                  <c:v>30433</c:v>
                </c:pt>
                <c:pt idx="1721">
                  <c:v>30434</c:v>
                </c:pt>
                <c:pt idx="1722">
                  <c:v>30435</c:v>
                </c:pt>
                <c:pt idx="1723">
                  <c:v>30438</c:v>
                </c:pt>
                <c:pt idx="1724">
                  <c:v>30439</c:v>
                </c:pt>
                <c:pt idx="1725">
                  <c:v>30440</c:v>
                </c:pt>
                <c:pt idx="1726">
                  <c:v>30441</c:v>
                </c:pt>
                <c:pt idx="1727">
                  <c:v>30442</c:v>
                </c:pt>
                <c:pt idx="1728">
                  <c:v>30445</c:v>
                </c:pt>
                <c:pt idx="1729">
                  <c:v>30446</c:v>
                </c:pt>
                <c:pt idx="1730">
                  <c:v>30447</c:v>
                </c:pt>
                <c:pt idx="1731">
                  <c:v>30448</c:v>
                </c:pt>
                <c:pt idx="1732">
                  <c:v>30449</c:v>
                </c:pt>
                <c:pt idx="1733">
                  <c:v>30452</c:v>
                </c:pt>
                <c:pt idx="1734">
                  <c:v>30453</c:v>
                </c:pt>
                <c:pt idx="1735">
                  <c:v>30454</c:v>
                </c:pt>
                <c:pt idx="1736">
                  <c:v>30455</c:v>
                </c:pt>
                <c:pt idx="1737">
                  <c:v>30456</c:v>
                </c:pt>
                <c:pt idx="1738">
                  <c:v>30459</c:v>
                </c:pt>
                <c:pt idx="1739">
                  <c:v>30460</c:v>
                </c:pt>
                <c:pt idx="1740">
                  <c:v>30461</c:v>
                </c:pt>
                <c:pt idx="1741">
                  <c:v>30462</c:v>
                </c:pt>
                <c:pt idx="1742">
                  <c:v>30463</c:v>
                </c:pt>
                <c:pt idx="1743">
                  <c:v>30467</c:v>
                </c:pt>
                <c:pt idx="1744">
                  <c:v>30468</c:v>
                </c:pt>
                <c:pt idx="1745">
                  <c:v>30469</c:v>
                </c:pt>
                <c:pt idx="1746">
                  <c:v>30470</c:v>
                </c:pt>
                <c:pt idx="1747">
                  <c:v>30473</c:v>
                </c:pt>
                <c:pt idx="1748">
                  <c:v>30474</c:v>
                </c:pt>
                <c:pt idx="1749">
                  <c:v>30475</c:v>
                </c:pt>
                <c:pt idx="1750">
                  <c:v>30476</c:v>
                </c:pt>
                <c:pt idx="1751">
                  <c:v>30477</c:v>
                </c:pt>
                <c:pt idx="1752">
                  <c:v>30480</c:v>
                </c:pt>
                <c:pt idx="1753">
                  <c:v>30481</c:v>
                </c:pt>
                <c:pt idx="1754">
                  <c:v>30482</c:v>
                </c:pt>
                <c:pt idx="1755">
                  <c:v>30483</c:v>
                </c:pt>
                <c:pt idx="1756">
                  <c:v>30484</c:v>
                </c:pt>
                <c:pt idx="1757">
                  <c:v>30487</c:v>
                </c:pt>
                <c:pt idx="1758">
                  <c:v>30488</c:v>
                </c:pt>
                <c:pt idx="1759">
                  <c:v>30489</c:v>
                </c:pt>
                <c:pt idx="1760">
                  <c:v>30490</c:v>
                </c:pt>
                <c:pt idx="1761">
                  <c:v>30491</c:v>
                </c:pt>
                <c:pt idx="1762">
                  <c:v>30494</c:v>
                </c:pt>
                <c:pt idx="1763">
                  <c:v>30495</c:v>
                </c:pt>
                <c:pt idx="1764">
                  <c:v>30496</c:v>
                </c:pt>
                <c:pt idx="1765">
                  <c:v>30497</c:v>
                </c:pt>
                <c:pt idx="1766">
                  <c:v>30498</c:v>
                </c:pt>
                <c:pt idx="1767">
                  <c:v>30502</c:v>
                </c:pt>
                <c:pt idx="1768">
                  <c:v>30503</c:v>
                </c:pt>
                <c:pt idx="1769">
                  <c:v>30504</c:v>
                </c:pt>
                <c:pt idx="1770">
                  <c:v>30505</c:v>
                </c:pt>
                <c:pt idx="1771">
                  <c:v>30508</c:v>
                </c:pt>
                <c:pt idx="1772">
                  <c:v>30509</c:v>
                </c:pt>
                <c:pt idx="1773">
                  <c:v>30510</c:v>
                </c:pt>
                <c:pt idx="1774">
                  <c:v>30511</c:v>
                </c:pt>
                <c:pt idx="1775">
                  <c:v>30512</c:v>
                </c:pt>
                <c:pt idx="1776">
                  <c:v>30515</c:v>
                </c:pt>
                <c:pt idx="1777">
                  <c:v>30516</c:v>
                </c:pt>
                <c:pt idx="1778">
                  <c:v>30517</c:v>
                </c:pt>
                <c:pt idx="1779">
                  <c:v>30518</c:v>
                </c:pt>
                <c:pt idx="1780">
                  <c:v>30519</c:v>
                </c:pt>
                <c:pt idx="1781">
                  <c:v>30522</c:v>
                </c:pt>
                <c:pt idx="1782">
                  <c:v>30523</c:v>
                </c:pt>
                <c:pt idx="1783">
                  <c:v>30524</c:v>
                </c:pt>
                <c:pt idx="1784">
                  <c:v>30525</c:v>
                </c:pt>
                <c:pt idx="1785">
                  <c:v>30526</c:v>
                </c:pt>
                <c:pt idx="1786">
                  <c:v>30529</c:v>
                </c:pt>
                <c:pt idx="1787">
                  <c:v>30530</c:v>
                </c:pt>
                <c:pt idx="1788">
                  <c:v>30531</c:v>
                </c:pt>
                <c:pt idx="1789">
                  <c:v>30532</c:v>
                </c:pt>
                <c:pt idx="1790">
                  <c:v>30533</c:v>
                </c:pt>
                <c:pt idx="1791">
                  <c:v>30536</c:v>
                </c:pt>
                <c:pt idx="1792">
                  <c:v>30537</c:v>
                </c:pt>
                <c:pt idx="1793">
                  <c:v>30538</c:v>
                </c:pt>
                <c:pt idx="1794">
                  <c:v>30539</c:v>
                </c:pt>
                <c:pt idx="1795">
                  <c:v>30540</c:v>
                </c:pt>
                <c:pt idx="1796">
                  <c:v>30543</c:v>
                </c:pt>
                <c:pt idx="1797">
                  <c:v>30544</c:v>
                </c:pt>
                <c:pt idx="1798">
                  <c:v>30545</c:v>
                </c:pt>
                <c:pt idx="1799">
                  <c:v>30546</c:v>
                </c:pt>
                <c:pt idx="1800">
                  <c:v>30547</c:v>
                </c:pt>
                <c:pt idx="1801">
                  <c:v>30550</c:v>
                </c:pt>
                <c:pt idx="1802">
                  <c:v>30551</c:v>
                </c:pt>
                <c:pt idx="1803">
                  <c:v>30552</c:v>
                </c:pt>
                <c:pt idx="1804">
                  <c:v>30553</c:v>
                </c:pt>
                <c:pt idx="1805">
                  <c:v>30554</c:v>
                </c:pt>
                <c:pt idx="1806">
                  <c:v>30557</c:v>
                </c:pt>
                <c:pt idx="1807">
                  <c:v>30558</c:v>
                </c:pt>
                <c:pt idx="1808">
                  <c:v>30559</c:v>
                </c:pt>
                <c:pt idx="1809">
                  <c:v>30560</c:v>
                </c:pt>
                <c:pt idx="1810">
                  <c:v>30561</c:v>
                </c:pt>
                <c:pt idx="1811">
                  <c:v>30565</c:v>
                </c:pt>
                <c:pt idx="1812">
                  <c:v>30566</c:v>
                </c:pt>
                <c:pt idx="1813">
                  <c:v>30567</c:v>
                </c:pt>
                <c:pt idx="1814">
                  <c:v>30568</c:v>
                </c:pt>
                <c:pt idx="1815">
                  <c:v>30571</c:v>
                </c:pt>
                <c:pt idx="1816">
                  <c:v>30572</c:v>
                </c:pt>
                <c:pt idx="1817">
                  <c:v>30573</c:v>
                </c:pt>
                <c:pt idx="1818">
                  <c:v>30574</c:v>
                </c:pt>
                <c:pt idx="1819">
                  <c:v>30575</c:v>
                </c:pt>
                <c:pt idx="1820">
                  <c:v>30578</c:v>
                </c:pt>
                <c:pt idx="1821">
                  <c:v>30579</c:v>
                </c:pt>
                <c:pt idx="1822">
                  <c:v>30580</c:v>
                </c:pt>
                <c:pt idx="1823">
                  <c:v>30581</c:v>
                </c:pt>
                <c:pt idx="1824">
                  <c:v>30582</c:v>
                </c:pt>
                <c:pt idx="1825">
                  <c:v>30585</c:v>
                </c:pt>
                <c:pt idx="1826">
                  <c:v>30586</c:v>
                </c:pt>
                <c:pt idx="1827">
                  <c:v>30587</c:v>
                </c:pt>
                <c:pt idx="1828">
                  <c:v>30588</c:v>
                </c:pt>
                <c:pt idx="1829">
                  <c:v>30589</c:v>
                </c:pt>
                <c:pt idx="1830">
                  <c:v>30592</c:v>
                </c:pt>
                <c:pt idx="1831">
                  <c:v>30593</c:v>
                </c:pt>
                <c:pt idx="1832">
                  <c:v>30594</c:v>
                </c:pt>
                <c:pt idx="1833">
                  <c:v>30595</c:v>
                </c:pt>
                <c:pt idx="1834">
                  <c:v>30596</c:v>
                </c:pt>
                <c:pt idx="1835">
                  <c:v>30600</c:v>
                </c:pt>
                <c:pt idx="1836">
                  <c:v>30601</c:v>
                </c:pt>
                <c:pt idx="1837">
                  <c:v>30602</c:v>
                </c:pt>
                <c:pt idx="1838">
                  <c:v>30603</c:v>
                </c:pt>
                <c:pt idx="1839">
                  <c:v>30606</c:v>
                </c:pt>
                <c:pt idx="1840">
                  <c:v>30607</c:v>
                </c:pt>
                <c:pt idx="1841">
                  <c:v>30608</c:v>
                </c:pt>
                <c:pt idx="1842">
                  <c:v>30609</c:v>
                </c:pt>
                <c:pt idx="1843">
                  <c:v>30610</c:v>
                </c:pt>
                <c:pt idx="1844">
                  <c:v>30613</c:v>
                </c:pt>
                <c:pt idx="1845">
                  <c:v>30614</c:v>
                </c:pt>
                <c:pt idx="1846">
                  <c:v>30615</c:v>
                </c:pt>
                <c:pt idx="1847">
                  <c:v>30616</c:v>
                </c:pt>
                <c:pt idx="1848">
                  <c:v>30617</c:v>
                </c:pt>
                <c:pt idx="1849">
                  <c:v>30620</c:v>
                </c:pt>
                <c:pt idx="1850">
                  <c:v>30621</c:v>
                </c:pt>
                <c:pt idx="1851">
                  <c:v>30622</c:v>
                </c:pt>
                <c:pt idx="1852">
                  <c:v>30623</c:v>
                </c:pt>
                <c:pt idx="1853">
                  <c:v>30624</c:v>
                </c:pt>
                <c:pt idx="1854">
                  <c:v>30627</c:v>
                </c:pt>
                <c:pt idx="1855">
                  <c:v>30629</c:v>
                </c:pt>
                <c:pt idx="1856">
                  <c:v>30630</c:v>
                </c:pt>
                <c:pt idx="1857">
                  <c:v>30634</c:v>
                </c:pt>
                <c:pt idx="1858">
                  <c:v>30635</c:v>
                </c:pt>
                <c:pt idx="1859">
                  <c:v>30636</c:v>
                </c:pt>
                <c:pt idx="1860">
                  <c:v>30637</c:v>
                </c:pt>
                <c:pt idx="1861">
                  <c:v>30638</c:v>
                </c:pt>
                <c:pt idx="1862">
                  <c:v>30641</c:v>
                </c:pt>
                <c:pt idx="1863">
                  <c:v>30642</c:v>
                </c:pt>
                <c:pt idx="1864">
                  <c:v>30643</c:v>
                </c:pt>
                <c:pt idx="1865">
                  <c:v>30645</c:v>
                </c:pt>
                <c:pt idx="1866">
                  <c:v>30648</c:v>
                </c:pt>
                <c:pt idx="1867">
                  <c:v>30649</c:v>
                </c:pt>
                <c:pt idx="1868">
                  <c:v>30650</c:v>
                </c:pt>
                <c:pt idx="1869">
                  <c:v>30651</c:v>
                </c:pt>
                <c:pt idx="1870">
                  <c:v>30652</c:v>
                </c:pt>
                <c:pt idx="1871">
                  <c:v>30655</c:v>
                </c:pt>
                <c:pt idx="1872">
                  <c:v>30656</c:v>
                </c:pt>
                <c:pt idx="1873">
                  <c:v>30657</c:v>
                </c:pt>
                <c:pt idx="1874">
                  <c:v>30658</c:v>
                </c:pt>
                <c:pt idx="1875">
                  <c:v>30659</c:v>
                </c:pt>
                <c:pt idx="1876">
                  <c:v>30662</c:v>
                </c:pt>
                <c:pt idx="1877">
                  <c:v>30663</c:v>
                </c:pt>
                <c:pt idx="1878">
                  <c:v>30664</c:v>
                </c:pt>
                <c:pt idx="1879">
                  <c:v>30665</c:v>
                </c:pt>
                <c:pt idx="1880">
                  <c:v>30666</c:v>
                </c:pt>
                <c:pt idx="1881">
                  <c:v>30669</c:v>
                </c:pt>
                <c:pt idx="1882">
                  <c:v>30670</c:v>
                </c:pt>
                <c:pt idx="1883">
                  <c:v>30671</c:v>
                </c:pt>
                <c:pt idx="1884">
                  <c:v>30672</c:v>
                </c:pt>
                <c:pt idx="1885">
                  <c:v>30673</c:v>
                </c:pt>
                <c:pt idx="1886">
                  <c:v>30677</c:v>
                </c:pt>
                <c:pt idx="1887">
                  <c:v>30678</c:v>
                </c:pt>
                <c:pt idx="1888">
                  <c:v>30679</c:v>
                </c:pt>
                <c:pt idx="1889">
                  <c:v>30680</c:v>
                </c:pt>
                <c:pt idx="1890">
                  <c:v>30684</c:v>
                </c:pt>
                <c:pt idx="1891">
                  <c:v>30685</c:v>
                </c:pt>
                <c:pt idx="1892">
                  <c:v>30686</c:v>
                </c:pt>
                <c:pt idx="1893">
                  <c:v>30687</c:v>
                </c:pt>
                <c:pt idx="1894">
                  <c:v>30690</c:v>
                </c:pt>
                <c:pt idx="1895">
                  <c:v>30691</c:v>
                </c:pt>
                <c:pt idx="1896">
                  <c:v>30692</c:v>
                </c:pt>
                <c:pt idx="1897">
                  <c:v>30693</c:v>
                </c:pt>
                <c:pt idx="1898">
                  <c:v>30694</c:v>
                </c:pt>
                <c:pt idx="1899">
                  <c:v>30697</c:v>
                </c:pt>
                <c:pt idx="1900">
                  <c:v>30698</c:v>
                </c:pt>
                <c:pt idx="1901">
                  <c:v>30699</c:v>
                </c:pt>
                <c:pt idx="1902">
                  <c:v>30700</c:v>
                </c:pt>
                <c:pt idx="1903">
                  <c:v>30701</c:v>
                </c:pt>
                <c:pt idx="1904">
                  <c:v>30704</c:v>
                </c:pt>
                <c:pt idx="1905">
                  <c:v>30705</c:v>
                </c:pt>
                <c:pt idx="1906">
                  <c:v>30706</c:v>
                </c:pt>
                <c:pt idx="1907">
                  <c:v>30707</c:v>
                </c:pt>
                <c:pt idx="1908">
                  <c:v>30708</c:v>
                </c:pt>
                <c:pt idx="1909">
                  <c:v>30711</c:v>
                </c:pt>
                <c:pt idx="1910">
                  <c:v>30712</c:v>
                </c:pt>
                <c:pt idx="1911">
                  <c:v>30713</c:v>
                </c:pt>
                <c:pt idx="1912">
                  <c:v>30714</c:v>
                </c:pt>
                <c:pt idx="1913">
                  <c:v>30715</c:v>
                </c:pt>
                <c:pt idx="1914">
                  <c:v>30718</c:v>
                </c:pt>
                <c:pt idx="1915">
                  <c:v>30719</c:v>
                </c:pt>
                <c:pt idx="1916">
                  <c:v>30720</c:v>
                </c:pt>
                <c:pt idx="1917">
                  <c:v>30721</c:v>
                </c:pt>
                <c:pt idx="1918">
                  <c:v>30722</c:v>
                </c:pt>
                <c:pt idx="1919">
                  <c:v>30726</c:v>
                </c:pt>
                <c:pt idx="1920">
                  <c:v>30727</c:v>
                </c:pt>
                <c:pt idx="1921">
                  <c:v>30728</c:v>
                </c:pt>
                <c:pt idx="1922">
                  <c:v>30729</c:v>
                </c:pt>
                <c:pt idx="1923">
                  <c:v>30733</c:v>
                </c:pt>
                <c:pt idx="1924">
                  <c:v>30734</c:v>
                </c:pt>
                <c:pt idx="1925">
                  <c:v>30735</c:v>
                </c:pt>
                <c:pt idx="1926">
                  <c:v>30736</c:v>
                </c:pt>
                <c:pt idx="1927">
                  <c:v>30739</c:v>
                </c:pt>
                <c:pt idx="1928">
                  <c:v>30740</c:v>
                </c:pt>
                <c:pt idx="1929">
                  <c:v>30741</c:v>
                </c:pt>
                <c:pt idx="1930">
                  <c:v>30742</c:v>
                </c:pt>
                <c:pt idx="1931">
                  <c:v>30743</c:v>
                </c:pt>
                <c:pt idx="1932">
                  <c:v>30746</c:v>
                </c:pt>
                <c:pt idx="1933">
                  <c:v>30747</c:v>
                </c:pt>
                <c:pt idx="1934">
                  <c:v>30748</c:v>
                </c:pt>
                <c:pt idx="1935">
                  <c:v>30749</c:v>
                </c:pt>
                <c:pt idx="1936">
                  <c:v>30750</c:v>
                </c:pt>
                <c:pt idx="1937">
                  <c:v>30753</c:v>
                </c:pt>
                <c:pt idx="1938">
                  <c:v>30754</c:v>
                </c:pt>
                <c:pt idx="1939">
                  <c:v>30755</c:v>
                </c:pt>
                <c:pt idx="1940">
                  <c:v>30756</c:v>
                </c:pt>
                <c:pt idx="1941">
                  <c:v>30757</c:v>
                </c:pt>
                <c:pt idx="1942">
                  <c:v>30760</c:v>
                </c:pt>
                <c:pt idx="1943">
                  <c:v>30761</c:v>
                </c:pt>
                <c:pt idx="1944">
                  <c:v>30762</c:v>
                </c:pt>
                <c:pt idx="1945">
                  <c:v>30763</c:v>
                </c:pt>
                <c:pt idx="1946">
                  <c:v>30764</c:v>
                </c:pt>
                <c:pt idx="1947">
                  <c:v>30767</c:v>
                </c:pt>
                <c:pt idx="1948">
                  <c:v>30768</c:v>
                </c:pt>
                <c:pt idx="1949">
                  <c:v>30769</c:v>
                </c:pt>
                <c:pt idx="1950">
                  <c:v>30770</c:v>
                </c:pt>
                <c:pt idx="1951">
                  <c:v>30771</c:v>
                </c:pt>
                <c:pt idx="1952">
                  <c:v>30774</c:v>
                </c:pt>
                <c:pt idx="1953">
                  <c:v>30775</c:v>
                </c:pt>
                <c:pt idx="1954">
                  <c:v>30776</c:v>
                </c:pt>
                <c:pt idx="1955">
                  <c:v>30777</c:v>
                </c:pt>
                <c:pt idx="1956">
                  <c:v>30778</c:v>
                </c:pt>
                <c:pt idx="1957">
                  <c:v>30781</c:v>
                </c:pt>
                <c:pt idx="1958">
                  <c:v>30782</c:v>
                </c:pt>
                <c:pt idx="1959">
                  <c:v>30783</c:v>
                </c:pt>
                <c:pt idx="1960">
                  <c:v>30784</c:v>
                </c:pt>
                <c:pt idx="1961">
                  <c:v>30785</c:v>
                </c:pt>
                <c:pt idx="1962">
                  <c:v>30788</c:v>
                </c:pt>
                <c:pt idx="1963">
                  <c:v>30789</c:v>
                </c:pt>
                <c:pt idx="1964">
                  <c:v>30790</c:v>
                </c:pt>
                <c:pt idx="1965">
                  <c:v>30791</c:v>
                </c:pt>
                <c:pt idx="1966">
                  <c:v>30795</c:v>
                </c:pt>
                <c:pt idx="1967">
                  <c:v>30796</c:v>
                </c:pt>
                <c:pt idx="1968">
                  <c:v>30797</c:v>
                </c:pt>
                <c:pt idx="1969">
                  <c:v>30798</c:v>
                </c:pt>
                <c:pt idx="1970">
                  <c:v>30799</c:v>
                </c:pt>
                <c:pt idx="1971">
                  <c:v>30802</c:v>
                </c:pt>
                <c:pt idx="1972">
                  <c:v>30803</c:v>
                </c:pt>
                <c:pt idx="1973">
                  <c:v>30804</c:v>
                </c:pt>
                <c:pt idx="1974">
                  <c:v>30805</c:v>
                </c:pt>
                <c:pt idx="1975">
                  <c:v>30806</c:v>
                </c:pt>
                <c:pt idx="1976">
                  <c:v>30809</c:v>
                </c:pt>
                <c:pt idx="1977">
                  <c:v>30810</c:v>
                </c:pt>
                <c:pt idx="1978">
                  <c:v>30811</c:v>
                </c:pt>
                <c:pt idx="1979">
                  <c:v>30812</c:v>
                </c:pt>
                <c:pt idx="1980">
                  <c:v>30813</c:v>
                </c:pt>
                <c:pt idx="1981">
                  <c:v>30816</c:v>
                </c:pt>
                <c:pt idx="1982">
                  <c:v>30817</c:v>
                </c:pt>
                <c:pt idx="1983">
                  <c:v>30818</c:v>
                </c:pt>
                <c:pt idx="1984">
                  <c:v>30819</c:v>
                </c:pt>
                <c:pt idx="1985">
                  <c:v>30820</c:v>
                </c:pt>
                <c:pt idx="1986">
                  <c:v>30823</c:v>
                </c:pt>
                <c:pt idx="1987">
                  <c:v>30824</c:v>
                </c:pt>
                <c:pt idx="1988">
                  <c:v>30825</c:v>
                </c:pt>
                <c:pt idx="1989">
                  <c:v>30826</c:v>
                </c:pt>
                <c:pt idx="1990">
                  <c:v>30827</c:v>
                </c:pt>
                <c:pt idx="1991">
                  <c:v>30831</c:v>
                </c:pt>
                <c:pt idx="1992">
                  <c:v>30832</c:v>
                </c:pt>
                <c:pt idx="1993">
                  <c:v>30833</c:v>
                </c:pt>
                <c:pt idx="1994">
                  <c:v>30834</c:v>
                </c:pt>
                <c:pt idx="1995">
                  <c:v>30837</c:v>
                </c:pt>
                <c:pt idx="1996">
                  <c:v>30838</c:v>
                </c:pt>
                <c:pt idx="1997">
                  <c:v>30839</c:v>
                </c:pt>
                <c:pt idx="1998">
                  <c:v>30840</c:v>
                </c:pt>
                <c:pt idx="1999">
                  <c:v>30841</c:v>
                </c:pt>
                <c:pt idx="2000">
                  <c:v>30844</c:v>
                </c:pt>
                <c:pt idx="2001">
                  <c:v>30845</c:v>
                </c:pt>
                <c:pt idx="2002">
                  <c:v>30846</c:v>
                </c:pt>
                <c:pt idx="2003">
                  <c:v>30847</c:v>
                </c:pt>
                <c:pt idx="2004">
                  <c:v>30848</c:v>
                </c:pt>
                <c:pt idx="2005">
                  <c:v>30851</c:v>
                </c:pt>
                <c:pt idx="2006">
                  <c:v>30852</c:v>
                </c:pt>
                <c:pt idx="2007">
                  <c:v>30853</c:v>
                </c:pt>
                <c:pt idx="2008">
                  <c:v>30854</c:v>
                </c:pt>
                <c:pt idx="2009">
                  <c:v>30855</c:v>
                </c:pt>
                <c:pt idx="2010">
                  <c:v>30858</c:v>
                </c:pt>
                <c:pt idx="2011">
                  <c:v>30859</c:v>
                </c:pt>
                <c:pt idx="2012">
                  <c:v>30860</c:v>
                </c:pt>
                <c:pt idx="2013">
                  <c:v>30861</c:v>
                </c:pt>
                <c:pt idx="2014">
                  <c:v>30862</c:v>
                </c:pt>
                <c:pt idx="2015">
                  <c:v>30865</c:v>
                </c:pt>
                <c:pt idx="2016">
                  <c:v>30866</c:v>
                </c:pt>
                <c:pt idx="2017">
                  <c:v>30868</c:v>
                </c:pt>
                <c:pt idx="2018">
                  <c:v>30869</c:v>
                </c:pt>
                <c:pt idx="2019">
                  <c:v>30872</c:v>
                </c:pt>
                <c:pt idx="2020">
                  <c:v>30873</c:v>
                </c:pt>
                <c:pt idx="2021">
                  <c:v>30874</c:v>
                </c:pt>
                <c:pt idx="2022">
                  <c:v>30875</c:v>
                </c:pt>
                <c:pt idx="2023">
                  <c:v>30876</c:v>
                </c:pt>
                <c:pt idx="2024">
                  <c:v>30879</c:v>
                </c:pt>
                <c:pt idx="2025">
                  <c:v>30880</c:v>
                </c:pt>
                <c:pt idx="2026">
                  <c:v>30881</c:v>
                </c:pt>
                <c:pt idx="2027">
                  <c:v>30882</c:v>
                </c:pt>
                <c:pt idx="2028">
                  <c:v>30883</c:v>
                </c:pt>
                <c:pt idx="2029">
                  <c:v>30886</c:v>
                </c:pt>
                <c:pt idx="2030">
                  <c:v>30887</c:v>
                </c:pt>
                <c:pt idx="2031">
                  <c:v>30888</c:v>
                </c:pt>
                <c:pt idx="2032">
                  <c:v>30889</c:v>
                </c:pt>
                <c:pt idx="2033">
                  <c:v>30890</c:v>
                </c:pt>
                <c:pt idx="2034">
                  <c:v>30893</c:v>
                </c:pt>
                <c:pt idx="2035">
                  <c:v>30894</c:v>
                </c:pt>
                <c:pt idx="2036">
                  <c:v>30895</c:v>
                </c:pt>
                <c:pt idx="2037">
                  <c:v>30896</c:v>
                </c:pt>
                <c:pt idx="2038">
                  <c:v>30897</c:v>
                </c:pt>
                <c:pt idx="2039">
                  <c:v>30900</c:v>
                </c:pt>
                <c:pt idx="2040">
                  <c:v>30901</c:v>
                </c:pt>
                <c:pt idx="2041">
                  <c:v>30902</c:v>
                </c:pt>
                <c:pt idx="2042">
                  <c:v>30903</c:v>
                </c:pt>
                <c:pt idx="2043">
                  <c:v>30904</c:v>
                </c:pt>
                <c:pt idx="2044">
                  <c:v>30907</c:v>
                </c:pt>
                <c:pt idx="2045">
                  <c:v>30908</c:v>
                </c:pt>
                <c:pt idx="2046">
                  <c:v>30909</c:v>
                </c:pt>
                <c:pt idx="2047">
                  <c:v>30910</c:v>
                </c:pt>
                <c:pt idx="2048">
                  <c:v>30911</c:v>
                </c:pt>
                <c:pt idx="2049">
                  <c:v>30914</c:v>
                </c:pt>
                <c:pt idx="2050">
                  <c:v>30915</c:v>
                </c:pt>
                <c:pt idx="2051">
                  <c:v>30916</c:v>
                </c:pt>
                <c:pt idx="2052">
                  <c:v>30917</c:v>
                </c:pt>
                <c:pt idx="2053">
                  <c:v>30918</c:v>
                </c:pt>
                <c:pt idx="2054">
                  <c:v>30921</c:v>
                </c:pt>
                <c:pt idx="2055">
                  <c:v>30922</c:v>
                </c:pt>
                <c:pt idx="2056">
                  <c:v>30923</c:v>
                </c:pt>
                <c:pt idx="2057">
                  <c:v>30924</c:v>
                </c:pt>
                <c:pt idx="2058">
                  <c:v>30925</c:v>
                </c:pt>
                <c:pt idx="2059">
                  <c:v>30929</c:v>
                </c:pt>
                <c:pt idx="2060">
                  <c:v>30930</c:v>
                </c:pt>
                <c:pt idx="2061">
                  <c:v>30931</c:v>
                </c:pt>
                <c:pt idx="2062">
                  <c:v>30932</c:v>
                </c:pt>
                <c:pt idx="2063">
                  <c:v>30935</c:v>
                </c:pt>
                <c:pt idx="2064">
                  <c:v>30936</c:v>
                </c:pt>
                <c:pt idx="2065">
                  <c:v>30937</c:v>
                </c:pt>
                <c:pt idx="2066">
                  <c:v>30938</c:v>
                </c:pt>
                <c:pt idx="2067">
                  <c:v>30939</c:v>
                </c:pt>
                <c:pt idx="2068">
                  <c:v>30942</c:v>
                </c:pt>
                <c:pt idx="2069">
                  <c:v>30943</c:v>
                </c:pt>
                <c:pt idx="2070">
                  <c:v>30944</c:v>
                </c:pt>
                <c:pt idx="2071">
                  <c:v>30945</c:v>
                </c:pt>
                <c:pt idx="2072">
                  <c:v>30946</c:v>
                </c:pt>
                <c:pt idx="2073">
                  <c:v>30949</c:v>
                </c:pt>
                <c:pt idx="2074">
                  <c:v>30950</c:v>
                </c:pt>
                <c:pt idx="2075">
                  <c:v>30951</c:v>
                </c:pt>
                <c:pt idx="2076">
                  <c:v>30952</c:v>
                </c:pt>
                <c:pt idx="2077">
                  <c:v>30953</c:v>
                </c:pt>
                <c:pt idx="2078">
                  <c:v>30956</c:v>
                </c:pt>
                <c:pt idx="2079">
                  <c:v>30957</c:v>
                </c:pt>
                <c:pt idx="2080">
                  <c:v>30958</c:v>
                </c:pt>
                <c:pt idx="2081">
                  <c:v>30959</c:v>
                </c:pt>
                <c:pt idx="2082">
                  <c:v>30960</c:v>
                </c:pt>
                <c:pt idx="2083">
                  <c:v>30964</c:v>
                </c:pt>
                <c:pt idx="2084">
                  <c:v>30965</c:v>
                </c:pt>
                <c:pt idx="2085">
                  <c:v>30966</c:v>
                </c:pt>
                <c:pt idx="2086">
                  <c:v>30967</c:v>
                </c:pt>
                <c:pt idx="2087">
                  <c:v>30970</c:v>
                </c:pt>
                <c:pt idx="2088">
                  <c:v>30971</c:v>
                </c:pt>
                <c:pt idx="2089">
                  <c:v>30972</c:v>
                </c:pt>
                <c:pt idx="2090">
                  <c:v>30973</c:v>
                </c:pt>
                <c:pt idx="2091">
                  <c:v>30974</c:v>
                </c:pt>
                <c:pt idx="2092">
                  <c:v>30977</c:v>
                </c:pt>
                <c:pt idx="2093">
                  <c:v>30978</c:v>
                </c:pt>
                <c:pt idx="2094">
                  <c:v>30979</c:v>
                </c:pt>
                <c:pt idx="2095">
                  <c:v>30980</c:v>
                </c:pt>
                <c:pt idx="2096">
                  <c:v>30981</c:v>
                </c:pt>
                <c:pt idx="2097">
                  <c:v>30984</c:v>
                </c:pt>
                <c:pt idx="2098">
                  <c:v>30985</c:v>
                </c:pt>
                <c:pt idx="2099">
                  <c:v>30986</c:v>
                </c:pt>
                <c:pt idx="2100">
                  <c:v>30987</c:v>
                </c:pt>
                <c:pt idx="2101">
                  <c:v>30988</c:v>
                </c:pt>
                <c:pt idx="2102">
                  <c:v>30991</c:v>
                </c:pt>
                <c:pt idx="2103">
                  <c:v>30993</c:v>
                </c:pt>
                <c:pt idx="2104">
                  <c:v>30994</c:v>
                </c:pt>
                <c:pt idx="2105">
                  <c:v>30995</c:v>
                </c:pt>
                <c:pt idx="2106">
                  <c:v>30999</c:v>
                </c:pt>
                <c:pt idx="2107">
                  <c:v>31000</c:v>
                </c:pt>
                <c:pt idx="2108">
                  <c:v>31001</c:v>
                </c:pt>
                <c:pt idx="2109">
                  <c:v>31002</c:v>
                </c:pt>
                <c:pt idx="2110">
                  <c:v>31005</c:v>
                </c:pt>
                <c:pt idx="2111">
                  <c:v>31006</c:v>
                </c:pt>
                <c:pt idx="2112">
                  <c:v>31007</c:v>
                </c:pt>
                <c:pt idx="2113">
                  <c:v>31009</c:v>
                </c:pt>
                <c:pt idx="2114">
                  <c:v>31012</c:v>
                </c:pt>
                <c:pt idx="2115">
                  <c:v>31013</c:v>
                </c:pt>
                <c:pt idx="2116">
                  <c:v>31014</c:v>
                </c:pt>
                <c:pt idx="2117">
                  <c:v>31015</c:v>
                </c:pt>
                <c:pt idx="2118">
                  <c:v>31016</c:v>
                </c:pt>
                <c:pt idx="2119">
                  <c:v>31019</c:v>
                </c:pt>
                <c:pt idx="2120">
                  <c:v>31020</c:v>
                </c:pt>
                <c:pt idx="2121">
                  <c:v>31021</c:v>
                </c:pt>
                <c:pt idx="2122">
                  <c:v>31022</c:v>
                </c:pt>
                <c:pt idx="2123">
                  <c:v>31023</c:v>
                </c:pt>
                <c:pt idx="2124">
                  <c:v>31026</c:v>
                </c:pt>
                <c:pt idx="2125">
                  <c:v>31027</c:v>
                </c:pt>
                <c:pt idx="2126">
                  <c:v>31028</c:v>
                </c:pt>
                <c:pt idx="2127">
                  <c:v>31029</c:v>
                </c:pt>
                <c:pt idx="2128">
                  <c:v>31030</c:v>
                </c:pt>
                <c:pt idx="2129">
                  <c:v>31033</c:v>
                </c:pt>
                <c:pt idx="2130">
                  <c:v>31034</c:v>
                </c:pt>
                <c:pt idx="2131">
                  <c:v>31035</c:v>
                </c:pt>
                <c:pt idx="2132">
                  <c:v>31036</c:v>
                </c:pt>
                <c:pt idx="2133">
                  <c:v>31037</c:v>
                </c:pt>
                <c:pt idx="2134">
                  <c:v>31040</c:v>
                </c:pt>
                <c:pt idx="2135">
                  <c:v>31042</c:v>
                </c:pt>
                <c:pt idx="2136">
                  <c:v>31043</c:v>
                </c:pt>
                <c:pt idx="2137">
                  <c:v>31044</c:v>
                </c:pt>
                <c:pt idx="2138">
                  <c:v>31047</c:v>
                </c:pt>
                <c:pt idx="2139">
                  <c:v>31049</c:v>
                </c:pt>
                <c:pt idx="2140">
                  <c:v>31050</c:v>
                </c:pt>
                <c:pt idx="2141">
                  <c:v>31051</c:v>
                </c:pt>
                <c:pt idx="2142">
                  <c:v>31054</c:v>
                </c:pt>
                <c:pt idx="2143">
                  <c:v>31055</c:v>
                </c:pt>
                <c:pt idx="2144">
                  <c:v>31056</c:v>
                </c:pt>
                <c:pt idx="2145">
                  <c:v>31057</c:v>
                </c:pt>
                <c:pt idx="2146">
                  <c:v>31058</c:v>
                </c:pt>
                <c:pt idx="2147">
                  <c:v>31061</c:v>
                </c:pt>
                <c:pt idx="2148">
                  <c:v>31062</c:v>
                </c:pt>
                <c:pt idx="2149">
                  <c:v>31063</c:v>
                </c:pt>
                <c:pt idx="2150">
                  <c:v>31064</c:v>
                </c:pt>
                <c:pt idx="2151">
                  <c:v>31065</c:v>
                </c:pt>
                <c:pt idx="2152">
                  <c:v>31069</c:v>
                </c:pt>
                <c:pt idx="2153">
                  <c:v>31070</c:v>
                </c:pt>
                <c:pt idx="2154">
                  <c:v>31071</c:v>
                </c:pt>
                <c:pt idx="2155">
                  <c:v>31072</c:v>
                </c:pt>
                <c:pt idx="2156">
                  <c:v>31075</c:v>
                </c:pt>
                <c:pt idx="2157">
                  <c:v>31076</c:v>
                </c:pt>
                <c:pt idx="2158">
                  <c:v>31077</c:v>
                </c:pt>
                <c:pt idx="2159">
                  <c:v>31078</c:v>
                </c:pt>
                <c:pt idx="2160">
                  <c:v>31079</c:v>
                </c:pt>
                <c:pt idx="2161">
                  <c:v>31082</c:v>
                </c:pt>
                <c:pt idx="2162">
                  <c:v>31083</c:v>
                </c:pt>
                <c:pt idx="2163">
                  <c:v>31084</c:v>
                </c:pt>
                <c:pt idx="2164">
                  <c:v>31085</c:v>
                </c:pt>
                <c:pt idx="2165">
                  <c:v>31086</c:v>
                </c:pt>
                <c:pt idx="2166">
                  <c:v>31089</c:v>
                </c:pt>
                <c:pt idx="2167">
                  <c:v>31091</c:v>
                </c:pt>
                <c:pt idx="2168">
                  <c:v>31092</c:v>
                </c:pt>
                <c:pt idx="2169">
                  <c:v>31093</c:v>
                </c:pt>
                <c:pt idx="2170">
                  <c:v>31097</c:v>
                </c:pt>
                <c:pt idx="2171">
                  <c:v>31098</c:v>
                </c:pt>
                <c:pt idx="2172">
                  <c:v>31099</c:v>
                </c:pt>
                <c:pt idx="2173">
                  <c:v>31100</c:v>
                </c:pt>
                <c:pt idx="2174">
                  <c:v>31103</c:v>
                </c:pt>
                <c:pt idx="2175">
                  <c:v>31104</c:v>
                </c:pt>
                <c:pt idx="2176">
                  <c:v>31105</c:v>
                </c:pt>
                <c:pt idx="2177">
                  <c:v>31106</c:v>
                </c:pt>
                <c:pt idx="2178">
                  <c:v>31107</c:v>
                </c:pt>
                <c:pt idx="2179">
                  <c:v>31110</c:v>
                </c:pt>
                <c:pt idx="2180">
                  <c:v>31111</c:v>
                </c:pt>
                <c:pt idx="2181">
                  <c:v>31112</c:v>
                </c:pt>
                <c:pt idx="2182">
                  <c:v>31113</c:v>
                </c:pt>
                <c:pt idx="2183">
                  <c:v>31114</c:v>
                </c:pt>
                <c:pt idx="2184">
                  <c:v>31117</c:v>
                </c:pt>
                <c:pt idx="2185">
                  <c:v>31118</c:v>
                </c:pt>
                <c:pt idx="2186">
                  <c:v>31119</c:v>
                </c:pt>
                <c:pt idx="2187">
                  <c:v>31120</c:v>
                </c:pt>
                <c:pt idx="2188">
                  <c:v>31121</c:v>
                </c:pt>
                <c:pt idx="2189">
                  <c:v>31124</c:v>
                </c:pt>
                <c:pt idx="2190">
                  <c:v>31125</c:v>
                </c:pt>
                <c:pt idx="2191">
                  <c:v>31126</c:v>
                </c:pt>
                <c:pt idx="2192">
                  <c:v>31127</c:v>
                </c:pt>
                <c:pt idx="2193">
                  <c:v>31128</c:v>
                </c:pt>
                <c:pt idx="2194">
                  <c:v>31131</c:v>
                </c:pt>
                <c:pt idx="2195">
                  <c:v>31132</c:v>
                </c:pt>
                <c:pt idx="2196">
                  <c:v>31133</c:v>
                </c:pt>
                <c:pt idx="2197">
                  <c:v>31134</c:v>
                </c:pt>
                <c:pt idx="2198">
                  <c:v>31135</c:v>
                </c:pt>
                <c:pt idx="2199">
                  <c:v>31138</c:v>
                </c:pt>
                <c:pt idx="2200">
                  <c:v>31139</c:v>
                </c:pt>
                <c:pt idx="2201">
                  <c:v>31140</c:v>
                </c:pt>
                <c:pt idx="2202">
                  <c:v>31141</c:v>
                </c:pt>
                <c:pt idx="2203">
                  <c:v>31145</c:v>
                </c:pt>
                <c:pt idx="2204">
                  <c:v>31146</c:v>
                </c:pt>
                <c:pt idx="2205">
                  <c:v>31147</c:v>
                </c:pt>
                <c:pt idx="2206">
                  <c:v>31148</c:v>
                </c:pt>
                <c:pt idx="2207">
                  <c:v>31149</c:v>
                </c:pt>
                <c:pt idx="2208">
                  <c:v>31152</c:v>
                </c:pt>
                <c:pt idx="2209">
                  <c:v>31153</c:v>
                </c:pt>
                <c:pt idx="2210">
                  <c:v>31154</c:v>
                </c:pt>
                <c:pt idx="2211">
                  <c:v>31155</c:v>
                </c:pt>
                <c:pt idx="2212">
                  <c:v>31156</c:v>
                </c:pt>
                <c:pt idx="2213">
                  <c:v>31159</c:v>
                </c:pt>
                <c:pt idx="2214">
                  <c:v>31160</c:v>
                </c:pt>
                <c:pt idx="2215">
                  <c:v>31161</c:v>
                </c:pt>
                <c:pt idx="2216">
                  <c:v>31162</c:v>
                </c:pt>
                <c:pt idx="2217">
                  <c:v>31163</c:v>
                </c:pt>
                <c:pt idx="2218">
                  <c:v>31166</c:v>
                </c:pt>
                <c:pt idx="2219">
                  <c:v>31167</c:v>
                </c:pt>
                <c:pt idx="2220">
                  <c:v>31168</c:v>
                </c:pt>
                <c:pt idx="2221">
                  <c:v>31169</c:v>
                </c:pt>
                <c:pt idx="2222">
                  <c:v>31170</c:v>
                </c:pt>
                <c:pt idx="2223">
                  <c:v>31173</c:v>
                </c:pt>
                <c:pt idx="2224">
                  <c:v>31174</c:v>
                </c:pt>
                <c:pt idx="2225">
                  <c:v>31175</c:v>
                </c:pt>
                <c:pt idx="2226">
                  <c:v>31176</c:v>
                </c:pt>
                <c:pt idx="2227">
                  <c:v>31177</c:v>
                </c:pt>
                <c:pt idx="2228">
                  <c:v>31180</c:v>
                </c:pt>
                <c:pt idx="2229">
                  <c:v>31181</c:v>
                </c:pt>
                <c:pt idx="2230">
                  <c:v>31182</c:v>
                </c:pt>
                <c:pt idx="2231">
                  <c:v>31183</c:v>
                </c:pt>
                <c:pt idx="2232">
                  <c:v>31184</c:v>
                </c:pt>
                <c:pt idx="2233">
                  <c:v>31187</c:v>
                </c:pt>
                <c:pt idx="2234">
                  <c:v>31188</c:v>
                </c:pt>
                <c:pt idx="2235">
                  <c:v>31189</c:v>
                </c:pt>
                <c:pt idx="2236">
                  <c:v>31190</c:v>
                </c:pt>
                <c:pt idx="2237">
                  <c:v>31191</c:v>
                </c:pt>
                <c:pt idx="2238">
                  <c:v>31195</c:v>
                </c:pt>
                <c:pt idx="2239">
                  <c:v>31196</c:v>
                </c:pt>
                <c:pt idx="2240">
                  <c:v>31197</c:v>
                </c:pt>
                <c:pt idx="2241">
                  <c:v>31198</c:v>
                </c:pt>
                <c:pt idx="2242">
                  <c:v>31201</c:v>
                </c:pt>
                <c:pt idx="2243">
                  <c:v>31202</c:v>
                </c:pt>
                <c:pt idx="2244">
                  <c:v>31203</c:v>
                </c:pt>
                <c:pt idx="2245">
                  <c:v>31204</c:v>
                </c:pt>
                <c:pt idx="2246">
                  <c:v>31205</c:v>
                </c:pt>
                <c:pt idx="2247">
                  <c:v>31208</c:v>
                </c:pt>
                <c:pt idx="2248">
                  <c:v>31209</c:v>
                </c:pt>
                <c:pt idx="2249">
                  <c:v>31210</c:v>
                </c:pt>
                <c:pt idx="2250">
                  <c:v>31211</c:v>
                </c:pt>
                <c:pt idx="2251">
                  <c:v>31212</c:v>
                </c:pt>
                <c:pt idx="2252">
                  <c:v>31215</c:v>
                </c:pt>
                <c:pt idx="2253">
                  <c:v>31216</c:v>
                </c:pt>
                <c:pt idx="2254">
                  <c:v>31217</c:v>
                </c:pt>
                <c:pt idx="2255">
                  <c:v>31218</c:v>
                </c:pt>
                <c:pt idx="2256">
                  <c:v>31219</c:v>
                </c:pt>
                <c:pt idx="2257">
                  <c:v>31222</c:v>
                </c:pt>
                <c:pt idx="2258">
                  <c:v>31223</c:v>
                </c:pt>
                <c:pt idx="2259">
                  <c:v>31224</c:v>
                </c:pt>
                <c:pt idx="2260">
                  <c:v>31225</c:v>
                </c:pt>
                <c:pt idx="2261">
                  <c:v>31226</c:v>
                </c:pt>
                <c:pt idx="2262">
                  <c:v>31229</c:v>
                </c:pt>
                <c:pt idx="2263">
                  <c:v>31230</c:v>
                </c:pt>
                <c:pt idx="2264">
                  <c:v>31231</c:v>
                </c:pt>
                <c:pt idx="2265">
                  <c:v>31233</c:v>
                </c:pt>
                <c:pt idx="2266">
                  <c:v>31236</c:v>
                </c:pt>
                <c:pt idx="2267">
                  <c:v>31237</c:v>
                </c:pt>
                <c:pt idx="2268">
                  <c:v>31238</c:v>
                </c:pt>
                <c:pt idx="2269">
                  <c:v>31239</c:v>
                </c:pt>
                <c:pt idx="2270">
                  <c:v>31240</c:v>
                </c:pt>
                <c:pt idx="2271">
                  <c:v>31243</c:v>
                </c:pt>
                <c:pt idx="2272">
                  <c:v>31244</c:v>
                </c:pt>
                <c:pt idx="2273">
                  <c:v>31245</c:v>
                </c:pt>
                <c:pt idx="2274">
                  <c:v>31246</c:v>
                </c:pt>
                <c:pt idx="2275">
                  <c:v>31247</c:v>
                </c:pt>
                <c:pt idx="2276">
                  <c:v>31250</c:v>
                </c:pt>
                <c:pt idx="2277">
                  <c:v>31251</c:v>
                </c:pt>
                <c:pt idx="2278">
                  <c:v>31252</c:v>
                </c:pt>
                <c:pt idx="2279">
                  <c:v>31253</c:v>
                </c:pt>
                <c:pt idx="2280">
                  <c:v>31254</c:v>
                </c:pt>
                <c:pt idx="2281">
                  <c:v>31257</c:v>
                </c:pt>
                <c:pt idx="2282">
                  <c:v>31258</c:v>
                </c:pt>
                <c:pt idx="2283">
                  <c:v>31259</c:v>
                </c:pt>
                <c:pt idx="2284">
                  <c:v>31260</c:v>
                </c:pt>
                <c:pt idx="2285">
                  <c:v>31261</c:v>
                </c:pt>
                <c:pt idx="2286">
                  <c:v>31264</c:v>
                </c:pt>
                <c:pt idx="2287">
                  <c:v>31265</c:v>
                </c:pt>
                <c:pt idx="2288">
                  <c:v>31266</c:v>
                </c:pt>
                <c:pt idx="2289">
                  <c:v>31267</c:v>
                </c:pt>
                <c:pt idx="2290">
                  <c:v>31268</c:v>
                </c:pt>
                <c:pt idx="2291">
                  <c:v>31271</c:v>
                </c:pt>
                <c:pt idx="2292">
                  <c:v>31272</c:v>
                </c:pt>
                <c:pt idx="2293">
                  <c:v>31273</c:v>
                </c:pt>
                <c:pt idx="2294">
                  <c:v>31274</c:v>
                </c:pt>
                <c:pt idx="2295">
                  <c:v>31275</c:v>
                </c:pt>
                <c:pt idx="2296">
                  <c:v>31278</c:v>
                </c:pt>
                <c:pt idx="2297">
                  <c:v>31279</c:v>
                </c:pt>
                <c:pt idx="2298">
                  <c:v>31280</c:v>
                </c:pt>
                <c:pt idx="2299">
                  <c:v>31281</c:v>
                </c:pt>
                <c:pt idx="2300">
                  <c:v>31282</c:v>
                </c:pt>
                <c:pt idx="2301">
                  <c:v>31285</c:v>
                </c:pt>
                <c:pt idx="2302">
                  <c:v>31286</c:v>
                </c:pt>
                <c:pt idx="2303">
                  <c:v>31287</c:v>
                </c:pt>
                <c:pt idx="2304">
                  <c:v>31288</c:v>
                </c:pt>
                <c:pt idx="2305">
                  <c:v>31289</c:v>
                </c:pt>
                <c:pt idx="2306">
                  <c:v>31293</c:v>
                </c:pt>
                <c:pt idx="2307">
                  <c:v>31294</c:v>
                </c:pt>
                <c:pt idx="2308">
                  <c:v>31295</c:v>
                </c:pt>
                <c:pt idx="2309">
                  <c:v>31296</c:v>
                </c:pt>
                <c:pt idx="2310">
                  <c:v>31299</c:v>
                </c:pt>
                <c:pt idx="2311">
                  <c:v>31300</c:v>
                </c:pt>
                <c:pt idx="2312">
                  <c:v>31301</c:v>
                </c:pt>
                <c:pt idx="2313">
                  <c:v>31302</c:v>
                </c:pt>
                <c:pt idx="2314">
                  <c:v>31303</c:v>
                </c:pt>
                <c:pt idx="2315">
                  <c:v>31306</c:v>
                </c:pt>
                <c:pt idx="2316">
                  <c:v>31307</c:v>
                </c:pt>
                <c:pt idx="2317">
                  <c:v>31308</c:v>
                </c:pt>
                <c:pt idx="2318">
                  <c:v>31309</c:v>
                </c:pt>
                <c:pt idx="2319">
                  <c:v>31310</c:v>
                </c:pt>
                <c:pt idx="2320">
                  <c:v>31313</c:v>
                </c:pt>
                <c:pt idx="2321">
                  <c:v>31314</c:v>
                </c:pt>
                <c:pt idx="2322">
                  <c:v>31315</c:v>
                </c:pt>
                <c:pt idx="2323">
                  <c:v>31316</c:v>
                </c:pt>
                <c:pt idx="2324">
                  <c:v>31320</c:v>
                </c:pt>
                <c:pt idx="2325">
                  <c:v>31321</c:v>
                </c:pt>
                <c:pt idx="2326">
                  <c:v>31322</c:v>
                </c:pt>
                <c:pt idx="2327">
                  <c:v>31323</c:v>
                </c:pt>
                <c:pt idx="2328">
                  <c:v>31324</c:v>
                </c:pt>
                <c:pt idx="2329">
                  <c:v>31327</c:v>
                </c:pt>
                <c:pt idx="2330">
                  <c:v>31328</c:v>
                </c:pt>
                <c:pt idx="2331">
                  <c:v>31329</c:v>
                </c:pt>
                <c:pt idx="2332">
                  <c:v>31330</c:v>
                </c:pt>
                <c:pt idx="2333">
                  <c:v>31331</c:v>
                </c:pt>
                <c:pt idx="2334">
                  <c:v>31335</c:v>
                </c:pt>
                <c:pt idx="2335">
                  <c:v>31336</c:v>
                </c:pt>
                <c:pt idx="2336">
                  <c:v>31337</c:v>
                </c:pt>
                <c:pt idx="2337">
                  <c:v>31338</c:v>
                </c:pt>
                <c:pt idx="2338">
                  <c:v>31341</c:v>
                </c:pt>
                <c:pt idx="2339">
                  <c:v>31342</c:v>
                </c:pt>
                <c:pt idx="2340">
                  <c:v>31343</c:v>
                </c:pt>
                <c:pt idx="2341">
                  <c:v>31344</c:v>
                </c:pt>
                <c:pt idx="2342">
                  <c:v>31345</c:v>
                </c:pt>
                <c:pt idx="2343">
                  <c:v>31348</c:v>
                </c:pt>
                <c:pt idx="2344">
                  <c:v>31349</c:v>
                </c:pt>
                <c:pt idx="2345">
                  <c:v>31350</c:v>
                </c:pt>
                <c:pt idx="2346">
                  <c:v>31351</c:v>
                </c:pt>
                <c:pt idx="2347">
                  <c:v>31352</c:v>
                </c:pt>
                <c:pt idx="2348">
                  <c:v>31355</c:v>
                </c:pt>
                <c:pt idx="2349">
                  <c:v>31356</c:v>
                </c:pt>
                <c:pt idx="2350">
                  <c:v>31357</c:v>
                </c:pt>
                <c:pt idx="2351">
                  <c:v>31358</c:v>
                </c:pt>
                <c:pt idx="2352">
                  <c:v>31359</c:v>
                </c:pt>
                <c:pt idx="2353">
                  <c:v>31363</c:v>
                </c:pt>
                <c:pt idx="2354">
                  <c:v>31364</c:v>
                </c:pt>
                <c:pt idx="2355">
                  <c:v>31365</c:v>
                </c:pt>
                <c:pt idx="2356">
                  <c:v>31366</c:v>
                </c:pt>
                <c:pt idx="2357">
                  <c:v>31369</c:v>
                </c:pt>
                <c:pt idx="2358">
                  <c:v>31370</c:v>
                </c:pt>
                <c:pt idx="2359">
                  <c:v>31371</c:v>
                </c:pt>
                <c:pt idx="2360">
                  <c:v>31372</c:v>
                </c:pt>
                <c:pt idx="2361">
                  <c:v>31373</c:v>
                </c:pt>
                <c:pt idx="2362">
                  <c:v>31376</c:v>
                </c:pt>
                <c:pt idx="2363">
                  <c:v>31377</c:v>
                </c:pt>
                <c:pt idx="2364">
                  <c:v>31378</c:v>
                </c:pt>
                <c:pt idx="2365">
                  <c:v>31380</c:v>
                </c:pt>
                <c:pt idx="2366">
                  <c:v>31383</c:v>
                </c:pt>
                <c:pt idx="2367">
                  <c:v>31384</c:v>
                </c:pt>
                <c:pt idx="2368">
                  <c:v>31385</c:v>
                </c:pt>
                <c:pt idx="2369">
                  <c:v>31386</c:v>
                </c:pt>
                <c:pt idx="2370">
                  <c:v>31387</c:v>
                </c:pt>
                <c:pt idx="2371">
                  <c:v>31390</c:v>
                </c:pt>
                <c:pt idx="2372">
                  <c:v>31391</c:v>
                </c:pt>
                <c:pt idx="2373">
                  <c:v>31392</c:v>
                </c:pt>
                <c:pt idx="2374">
                  <c:v>31393</c:v>
                </c:pt>
                <c:pt idx="2375">
                  <c:v>31394</c:v>
                </c:pt>
                <c:pt idx="2376">
                  <c:v>31397</c:v>
                </c:pt>
                <c:pt idx="2377">
                  <c:v>31398</c:v>
                </c:pt>
                <c:pt idx="2378">
                  <c:v>31399</c:v>
                </c:pt>
                <c:pt idx="2379">
                  <c:v>31400</c:v>
                </c:pt>
                <c:pt idx="2380">
                  <c:v>31401</c:v>
                </c:pt>
                <c:pt idx="2381">
                  <c:v>31404</c:v>
                </c:pt>
                <c:pt idx="2382">
                  <c:v>31405</c:v>
                </c:pt>
                <c:pt idx="2383">
                  <c:v>31407</c:v>
                </c:pt>
                <c:pt idx="2384">
                  <c:v>31408</c:v>
                </c:pt>
                <c:pt idx="2385">
                  <c:v>31411</c:v>
                </c:pt>
                <c:pt idx="2386">
                  <c:v>31412</c:v>
                </c:pt>
                <c:pt idx="2387">
                  <c:v>31414</c:v>
                </c:pt>
                <c:pt idx="2388">
                  <c:v>31415</c:v>
                </c:pt>
                <c:pt idx="2389">
                  <c:v>31418</c:v>
                </c:pt>
                <c:pt idx="2390">
                  <c:v>31419</c:v>
                </c:pt>
                <c:pt idx="2391">
                  <c:v>31420</c:v>
                </c:pt>
                <c:pt idx="2392">
                  <c:v>31421</c:v>
                </c:pt>
                <c:pt idx="2393">
                  <c:v>31422</c:v>
                </c:pt>
                <c:pt idx="2394">
                  <c:v>31425</c:v>
                </c:pt>
                <c:pt idx="2395">
                  <c:v>31426</c:v>
                </c:pt>
                <c:pt idx="2396">
                  <c:v>31427</c:v>
                </c:pt>
                <c:pt idx="2397">
                  <c:v>31428</c:v>
                </c:pt>
                <c:pt idx="2398">
                  <c:v>31429</c:v>
                </c:pt>
                <c:pt idx="2399">
                  <c:v>31433</c:v>
                </c:pt>
                <c:pt idx="2400">
                  <c:v>31434</c:v>
                </c:pt>
                <c:pt idx="2401">
                  <c:v>31435</c:v>
                </c:pt>
                <c:pt idx="2402">
                  <c:v>31436</c:v>
                </c:pt>
                <c:pt idx="2403">
                  <c:v>31439</c:v>
                </c:pt>
                <c:pt idx="2404">
                  <c:v>31440</c:v>
                </c:pt>
                <c:pt idx="2405">
                  <c:v>31441</c:v>
                </c:pt>
                <c:pt idx="2406">
                  <c:v>31442</c:v>
                </c:pt>
                <c:pt idx="2407">
                  <c:v>31443</c:v>
                </c:pt>
                <c:pt idx="2408">
                  <c:v>31446</c:v>
                </c:pt>
                <c:pt idx="2409">
                  <c:v>31447</c:v>
                </c:pt>
                <c:pt idx="2410">
                  <c:v>31448</c:v>
                </c:pt>
                <c:pt idx="2411">
                  <c:v>31449</c:v>
                </c:pt>
                <c:pt idx="2412">
                  <c:v>31450</c:v>
                </c:pt>
                <c:pt idx="2413">
                  <c:v>31453</c:v>
                </c:pt>
                <c:pt idx="2414">
                  <c:v>31454</c:v>
                </c:pt>
                <c:pt idx="2415">
                  <c:v>31455</c:v>
                </c:pt>
                <c:pt idx="2416">
                  <c:v>31456</c:v>
                </c:pt>
                <c:pt idx="2417">
                  <c:v>31457</c:v>
                </c:pt>
                <c:pt idx="2418">
                  <c:v>31461</c:v>
                </c:pt>
                <c:pt idx="2419">
                  <c:v>31462</c:v>
                </c:pt>
                <c:pt idx="2420">
                  <c:v>31463</c:v>
                </c:pt>
                <c:pt idx="2421">
                  <c:v>31464</c:v>
                </c:pt>
                <c:pt idx="2422">
                  <c:v>31467</c:v>
                </c:pt>
                <c:pt idx="2423">
                  <c:v>31468</c:v>
                </c:pt>
                <c:pt idx="2424">
                  <c:v>31469</c:v>
                </c:pt>
                <c:pt idx="2425">
                  <c:v>31470</c:v>
                </c:pt>
                <c:pt idx="2426">
                  <c:v>31471</c:v>
                </c:pt>
                <c:pt idx="2427">
                  <c:v>31474</c:v>
                </c:pt>
                <c:pt idx="2428">
                  <c:v>31475</c:v>
                </c:pt>
                <c:pt idx="2429">
                  <c:v>31476</c:v>
                </c:pt>
                <c:pt idx="2430">
                  <c:v>31477</c:v>
                </c:pt>
                <c:pt idx="2431">
                  <c:v>31478</c:v>
                </c:pt>
                <c:pt idx="2432">
                  <c:v>31481</c:v>
                </c:pt>
                <c:pt idx="2433">
                  <c:v>31482</c:v>
                </c:pt>
                <c:pt idx="2434">
                  <c:v>31483</c:v>
                </c:pt>
                <c:pt idx="2435">
                  <c:v>31484</c:v>
                </c:pt>
                <c:pt idx="2436">
                  <c:v>31485</c:v>
                </c:pt>
                <c:pt idx="2437">
                  <c:v>31488</c:v>
                </c:pt>
                <c:pt idx="2438">
                  <c:v>31489</c:v>
                </c:pt>
                <c:pt idx="2439">
                  <c:v>31490</c:v>
                </c:pt>
                <c:pt idx="2440">
                  <c:v>31491</c:v>
                </c:pt>
                <c:pt idx="2441">
                  <c:v>31492</c:v>
                </c:pt>
                <c:pt idx="2442">
                  <c:v>31495</c:v>
                </c:pt>
                <c:pt idx="2443">
                  <c:v>31496</c:v>
                </c:pt>
                <c:pt idx="2444">
                  <c:v>31497</c:v>
                </c:pt>
                <c:pt idx="2445">
                  <c:v>31498</c:v>
                </c:pt>
                <c:pt idx="2446">
                  <c:v>31502</c:v>
                </c:pt>
                <c:pt idx="2447">
                  <c:v>31503</c:v>
                </c:pt>
                <c:pt idx="2448">
                  <c:v>31504</c:v>
                </c:pt>
                <c:pt idx="2449">
                  <c:v>31505</c:v>
                </c:pt>
                <c:pt idx="2450">
                  <c:v>31506</c:v>
                </c:pt>
                <c:pt idx="2451">
                  <c:v>31509</c:v>
                </c:pt>
                <c:pt idx="2452">
                  <c:v>31510</c:v>
                </c:pt>
                <c:pt idx="2453">
                  <c:v>31511</c:v>
                </c:pt>
                <c:pt idx="2454">
                  <c:v>31512</c:v>
                </c:pt>
                <c:pt idx="2455">
                  <c:v>31513</c:v>
                </c:pt>
                <c:pt idx="2456">
                  <c:v>31516</c:v>
                </c:pt>
                <c:pt idx="2457">
                  <c:v>31517</c:v>
                </c:pt>
                <c:pt idx="2458">
                  <c:v>31518</c:v>
                </c:pt>
                <c:pt idx="2459">
                  <c:v>31519</c:v>
                </c:pt>
                <c:pt idx="2460">
                  <c:v>31520</c:v>
                </c:pt>
                <c:pt idx="2461">
                  <c:v>31523</c:v>
                </c:pt>
                <c:pt idx="2462">
                  <c:v>31524</c:v>
                </c:pt>
                <c:pt idx="2463">
                  <c:v>31525</c:v>
                </c:pt>
                <c:pt idx="2464">
                  <c:v>31526</c:v>
                </c:pt>
                <c:pt idx="2465">
                  <c:v>31527</c:v>
                </c:pt>
                <c:pt idx="2466">
                  <c:v>31530</c:v>
                </c:pt>
                <c:pt idx="2467">
                  <c:v>31531</c:v>
                </c:pt>
                <c:pt idx="2468">
                  <c:v>31532</c:v>
                </c:pt>
                <c:pt idx="2469">
                  <c:v>31533</c:v>
                </c:pt>
                <c:pt idx="2470">
                  <c:v>31534</c:v>
                </c:pt>
                <c:pt idx="2471">
                  <c:v>31537</c:v>
                </c:pt>
                <c:pt idx="2472">
                  <c:v>31538</c:v>
                </c:pt>
                <c:pt idx="2473">
                  <c:v>31539</c:v>
                </c:pt>
                <c:pt idx="2474">
                  <c:v>31540</c:v>
                </c:pt>
                <c:pt idx="2475">
                  <c:v>31541</c:v>
                </c:pt>
                <c:pt idx="2476">
                  <c:v>31544</c:v>
                </c:pt>
                <c:pt idx="2477">
                  <c:v>31545</c:v>
                </c:pt>
                <c:pt idx="2478">
                  <c:v>31546</c:v>
                </c:pt>
                <c:pt idx="2479">
                  <c:v>31547</c:v>
                </c:pt>
                <c:pt idx="2480">
                  <c:v>31548</c:v>
                </c:pt>
                <c:pt idx="2481">
                  <c:v>31551</c:v>
                </c:pt>
                <c:pt idx="2482">
                  <c:v>31552</c:v>
                </c:pt>
                <c:pt idx="2483">
                  <c:v>31553</c:v>
                </c:pt>
                <c:pt idx="2484">
                  <c:v>31554</c:v>
                </c:pt>
                <c:pt idx="2485">
                  <c:v>31555</c:v>
                </c:pt>
                <c:pt idx="2486">
                  <c:v>31559</c:v>
                </c:pt>
                <c:pt idx="2487">
                  <c:v>31560</c:v>
                </c:pt>
                <c:pt idx="2488">
                  <c:v>31561</c:v>
                </c:pt>
                <c:pt idx="2489">
                  <c:v>31562</c:v>
                </c:pt>
                <c:pt idx="2490">
                  <c:v>31565</c:v>
                </c:pt>
                <c:pt idx="2491">
                  <c:v>31566</c:v>
                </c:pt>
                <c:pt idx="2492">
                  <c:v>31567</c:v>
                </c:pt>
                <c:pt idx="2493">
                  <c:v>31568</c:v>
                </c:pt>
                <c:pt idx="2494">
                  <c:v>31569</c:v>
                </c:pt>
                <c:pt idx="2495">
                  <c:v>31572</c:v>
                </c:pt>
                <c:pt idx="2496">
                  <c:v>31573</c:v>
                </c:pt>
                <c:pt idx="2497">
                  <c:v>31574</c:v>
                </c:pt>
                <c:pt idx="2498">
                  <c:v>31575</c:v>
                </c:pt>
                <c:pt idx="2499">
                  <c:v>31576</c:v>
                </c:pt>
                <c:pt idx="2500">
                  <c:v>31579</c:v>
                </c:pt>
                <c:pt idx="2501">
                  <c:v>31580</c:v>
                </c:pt>
                <c:pt idx="2502">
                  <c:v>31581</c:v>
                </c:pt>
                <c:pt idx="2503">
                  <c:v>31582</c:v>
                </c:pt>
                <c:pt idx="2504">
                  <c:v>31583</c:v>
                </c:pt>
                <c:pt idx="2505">
                  <c:v>31586</c:v>
                </c:pt>
                <c:pt idx="2506">
                  <c:v>31587</c:v>
                </c:pt>
                <c:pt idx="2507">
                  <c:v>31588</c:v>
                </c:pt>
                <c:pt idx="2508">
                  <c:v>31589</c:v>
                </c:pt>
                <c:pt idx="2509">
                  <c:v>31590</c:v>
                </c:pt>
                <c:pt idx="2510">
                  <c:v>31593</c:v>
                </c:pt>
                <c:pt idx="2511">
                  <c:v>31594</c:v>
                </c:pt>
                <c:pt idx="2512">
                  <c:v>31595</c:v>
                </c:pt>
                <c:pt idx="2513">
                  <c:v>31596</c:v>
                </c:pt>
                <c:pt idx="2514">
                  <c:v>31600</c:v>
                </c:pt>
                <c:pt idx="2515">
                  <c:v>31601</c:v>
                </c:pt>
                <c:pt idx="2516">
                  <c:v>31602</c:v>
                </c:pt>
                <c:pt idx="2517">
                  <c:v>31603</c:v>
                </c:pt>
                <c:pt idx="2518">
                  <c:v>31604</c:v>
                </c:pt>
                <c:pt idx="2519">
                  <c:v>31607</c:v>
                </c:pt>
                <c:pt idx="2520">
                  <c:v>31608</c:v>
                </c:pt>
                <c:pt idx="2521">
                  <c:v>31609</c:v>
                </c:pt>
                <c:pt idx="2522">
                  <c:v>31610</c:v>
                </c:pt>
                <c:pt idx="2523">
                  <c:v>31611</c:v>
                </c:pt>
                <c:pt idx="2524">
                  <c:v>31614</c:v>
                </c:pt>
                <c:pt idx="2525">
                  <c:v>31615</c:v>
                </c:pt>
                <c:pt idx="2526">
                  <c:v>31616</c:v>
                </c:pt>
                <c:pt idx="2527">
                  <c:v>31617</c:v>
                </c:pt>
                <c:pt idx="2528">
                  <c:v>31618</c:v>
                </c:pt>
                <c:pt idx="2529">
                  <c:v>31621</c:v>
                </c:pt>
                <c:pt idx="2530">
                  <c:v>31622</c:v>
                </c:pt>
                <c:pt idx="2531">
                  <c:v>31623</c:v>
                </c:pt>
                <c:pt idx="2532">
                  <c:v>31624</c:v>
                </c:pt>
                <c:pt idx="2533">
                  <c:v>31625</c:v>
                </c:pt>
                <c:pt idx="2534">
                  <c:v>31628</c:v>
                </c:pt>
                <c:pt idx="2535">
                  <c:v>31629</c:v>
                </c:pt>
                <c:pt idx="2536">
                  <c:v>31630</c:v>
                </c:pt>
                <c:pt idx="2537">
                  <c:v>31631</c:v>
                </c:pt>
                <c:pt idx="2538">
                  <c:v>31632</c:v>
                </c:pt>
                <c:pt idx="2539">
                  <c:v>31635</c:v>
                </c:pt>
                <c:pt idx="2540">
                  <c:v>31636</c:v>
                </c:pt>
                <c:pt idx="2541">
                  <c:v>31637</c:v>
                </c:pt>
                <c:pt idx="2542">
                  <c:v>31638</c:v>
                </c:pt>
                <c:pt idx="2543">
                  <c:v>31639</c:v>
                </c:pt>
                <c:pt idx="2544">
                  <c:v>31642</c:v>
                </c:pt>
                <c:pt idx="2545">
                  <c:v>31643</c:v>
                </c:pt>
                <c:pt idx="2546">
                  <c:v>31644</c:v>
                </c:pt>
                <c:pt idx="2547">
                  <c:v>31645</c:v>
                </c:pt>
                <c:pt idx="2548">
                  <c:v>31646</c:v>
                </c:pt>
                <c:pt idx="2549">
                  <c:v>31649</c:v>
                </c:pt>
                <c:pt idx="2550">
                  <c:v>31650</c:v>
                </c:pt>
                <c:pt idx="2551">
                  <c:v>31651</c:v>
                </c:pt>
                <c:pt idx="2552">
                  <c:v>31652</c:v>
                </c:pt>
                <c:pt idx="2553">
                  <c:v>31653</c:v>
                </c:pt>
                <c:pt idx="2554">
                  <c:v>31657</c:v>
                </c:pt>
                <c:pt idx="2555">
                  <c:v>31658</c:v>
                </c:pt>
                <c:pt idx="2556">
                  <c:v>31659</c:v>
                </c:pt>
                <c:pt idx="2557">
                  <c:v>31660</c:v>
                </c:pt>
                <c:pt idx="2558">
                  <c:v>31663</c:v>
                </c:pt>
                <c:pt idx="2559">
                  <c:v>31664</c:v>
                </c:pt>
                <c:pt idx="2560">
                  <c:v>31665</c:v>
                </c:pt>
                <c:pt idx="2561">
                  <c:v>31666</c:v>
                </c:pt>
                <c:pt idx="2562">
                  <c:v>31667</c:v>
                </c:pt>
                <c:pt idx="2563">
                  <c:v>31670</c:v>
                </c:pt>
                <c:pt idx="2564">
                  <c:v>31671</c:v>
                </c:pt>
                <c:pt idx="2565">
                  <c:v>31672</c:v>
                </c:pt>
                <c:pt idx="2566">
                  <c:v>31673</c:v>
                </c:pt>
                <c:pt idx="2567">
                  <c:v>31674</c:v>
                </c:pt>
                <c:pt idx="2568">
                  <c:v>31677</c:v>
                </c:pt>
                <c:pt idx="2569">
                  <c:v>31678</c:v>
                </c:pt>
                <c:pt idx="2570">
                  <c:v>31679</c:v>
                </c:pt>
                <c:pt idx="2571">
                  <c:v>31680</c:v>
                </c:pt>
                <c:pt idx="2572">
                  <c:v>31681</c:v>
                </c:pt>
                <c:pt idx="2573">
                  <c:v>31684</c:v>
                </c:pt>
                <c:pt idx="2574">
                  <c:v>31685</c:v>
                </c:pt>
                <c:pt idx="2575">
                  <c:v>31686</c:v>
                </c:pt>
                <c:pt idx="2576">
                  <c:v>31687</c:v>
                </c:pt>
                <c:pt idx="2577">
                  <c:v>31688</c:v>
                </c:pt>
                <c:pt idx="2578">
                  <c:v>31691</c:v>
                </c:pt>
                <c:pt idx="2579">
                  <c:v>31692</c:v>
                </c:pt>
                <c:pt idx="2580">
                  <c:v>31693</c:v>
                </c:pt>
                <c:pt idx="2581">
                  <c:v>31694</c:v>
                </c:pt>
                <c:pt idx="2582">
                  <c:v>31695</c:v>
                </c:pt>
                <c:pt idx="2583">
                  <c:v>31699</c:v>
                </c:pt>
                <c:pt idx="2584">
                  <c:v>31700</c:v>
                </c:pt>
                <c:pt idx="2585">
                  <c:v>31701</c:v>
                </c:pt>
                <c:pt idx="2586">
                  <c:v>31702</c:v>
                </c:pt>
                <c:pt idx="2587">
                  <c:v>31705</c:v>
                </c:pt>
                <c:pt idx="2588">
                  <c:v>31706</c:v>
                </c:pt>
                <c:pt idx="2589">
                  <c:v>31707</c:v>
                </c:pt>
                <c:pt idx="2590">
                  <c:v>31708</c:v>
                </c:pt>
                <c:pt idx="2591">
                  <c:v>31709</c:v>
                </c:pt>
                <c:pt idx="2592">
                  <c:v>31712</c:v>
                </c:pt>
                <c:pt idx="2593">
                  <c:v>31713</c:v>
                </c:pt>
                <c:pt idx="2594">
                  <c:v>31714</c:v>
                </c:pt>
                <c:pt idx="2595">
                  <c:v>31715</c:v>
                </c:pt>
                <c:pt idx="2596">
                  <c:v>31716</c:v>
                </c:pt>
                <c:pt idx="2597">
                  <c:v>31719</c:v>
                </c:pt>
                <c:pt idx="2598">
                  <c:v>31720</c:v>
                </c:pt>
                <c:pt idx="2599">
                  <c:v>31721</c:v>
                </c:pt>
                <c:pt idx="2600">
                  <c:v>31722</c:v>
                </c:pt>
                <c:pt idx="2601">
                  <c:v>31723</c:v>
                </c:pt>
                <c:pt idx="2602">
                  <c:v>31726</c:v>
                </c:pt>
                <c:pt idx="2603">
                  <c:v>31728</c:v>
                </c:pt>
                <c:pt idx="2604">
                  <c:v>31729</c:v>
                </c:pt>
                <c:pt idx="2605">
                  <c:v>31730</c:v>
                </c:pt>
                <c:pt idx="2606">
                  <c:v>31733</c:v>
                </c:pt>
                <c:pt idx="2607">
                  <c:v>31734</c:v>
                </c:pt>
                <c:pt idx="2608">
                  <c:v>31735</c:v>
                </c:pt>
                <c:pt idx="2609">
                  <c:v>31736</c:v>
                </c:pt>
                <c:pt idx="2610">
                  <c:v>31737</c:v>
                </c:pt>
                <c:pt idx="2611">
                  <c:v>31740</c:v>
                </c:pt>
                <c:pt idx="2612">
                  <c:v>31741</c:v>
                </c:pt>
                <c:pt idx="2613">
                  <c:v>31742</c:v>
                </c:pt>
                <c:pt idx="2614">
                  <c:v>31744</c:v>
                </c:pt>
                <c:pt idx="2615">
                  <c:v>31747</c:v>
                </c:pt>
                <c:pt idx="2616">
                  <c:v>31748</c:v>
                </c:pt>
                <c:pt idx="2617">
                  <c:v>31749</c:v>
                </c:pt>
                <c:pt idx="2618">
                  <c:v>31750</c:v>
                </c:pt>
                <c:pt idx="2619">
                  <c:v>31751</c:v>
                </c:pt>
                <c:pt idx="2620">
                  <c:v>31754</c:v>
                </c:pt>
                <c:pt idx="2621">
                  <c:v>31755</c:v>
                </c:pt>
                <c:pt idx="2622">
                  <c:v>31756</c:v>
                </c:pt>
                <c:pt idx="2623">
                  <c:v>31757</c:v>
                </c:pt>
                <c:pt idx="2624">
                  <c:v>31758</c:v>
                </c:pt>
                <c:pt idx="2625">
                  <c:v>31761</c:v>
                </c:pt>
                <c:pt idx="2626">
                  <c:v>31762</c:v>
                </c:pt>
                <c:pt idx="2627">
                  <c:v>31763</c:v>
                </c:pt>
                <c:pt idx="2628">
                  <c:v>31764</c:v>
                </c:pt>
                <c:pt idx="2629">
                  <c:v>31765</c:v>
                </c:pt>
                <c:pt idx="2630">
                  <c:v>31768</c:v>
                </c:pt>
                <c:pt idx="2631">
                  <c:v>31769</c:v>
                </c:pt>
                <c:pt idx="2632">
                  <c:v>31770</c:v>
                </c:pt>
                <c:pt idx="2633">
                  <c:v>31772</c:v>
                </c:pt>
                <c:pt idx="2634">
                  <c:v>31775</c:v>
                </c:pt>
                <c:pt idx="2635">
                  <c:v>31776</c:v>
                </c:pt>
                <c:pt idx="2636">
                  <c:v>31777</c:v>
                </c:pt>
                <c:pt idx="2637">
                  <c:v>31779</c:v>
                </c:pt>
                <c:pt idx="2638">
                  <c:v>31782</c:v>
                </c:pt>
                <c:pt idx="2639">
                  <c:v>31783</c:v>
                </c:pt>
                <c:pt idx="2640">
                  <c:v>31784</c:v>
                </c:pt>
                <c:pt idx="2641">
                  <c:v>31785</c:v>
                </c:pt>
                <c:pt idx="2642">
                  <c:v>31786</c:v>
                </c:pt>
                <c:pt idx="2643">
                  <c:v>31789</c:v>
                </c:pt>
                <c:pt idx="2644">
                  <c:v>31790</c:v>
                </c:pt>
                <c:pt idx="2645">
                  <c:v>31791</c:v>
                </c:pt>
                <c:pt idx="2646">
                  <c:v>31792</c:v>
                </c:pt>
                <c:pt idx="2647">
                  <c:v>31793</c:v>
                </c:pt>
                <c:pt idx="2648">
                  <c:v>31797</c:v>
                </c:pt>
                <c:pt idx="2649">
                  <c:v>31798</c:v>
                </c:pt>
                <c:pt idx="2650">
                  <c:v>31799</c:v>
                </c:pt>
                <c:pt idx="2651">
                  <c:v>31800</c:v>
                </c:pt>
                <c:pt idx="2652">
                  <c:v>31803</c:v>
                </c:pt>
                <c:pt idx="2653">
                  <c:v>31804</c:v>
                </c:pt>
                <c:pt idx="2654">
                  <c:v>31805</c:v>
                </c:pt>
                <c:pt idx="2655">
                  <c:v>31806</c:v>
                </c:pt>
                <c:pt idx="2656">
                  <c:v>31807</c:v>
                </c:pt>
                <c:pt idx="2657">
                  <c:v>31810</c:v>
                </c:pt>
                <c:pt idx="2658">
                  <c:v>31811</c:v>
                </c:pt>
                <c:pt idx="2659">
                  <c:v>31812</c:v>
                </c:pt>
                <c:pt idx="2660">
                  <c:v>31813</c:v>
                </c:pt>
                <c:pt idx="2661">
                  <c:v>31814</c:v>
                </c:pt>
                <c:pt idx="2662">
                  <c:v>31817</c:v>
                </c:pt>
                <c:pt idx="2663">
                  <c:v>31818</c:v>
                </c:pt>
                <c:pt idx="2664">
                  <c:v>31819</c:v>
                </c:pt>
                <c:pt idx="2665">
                  <c:v>31820</c:v>
                </c:pt>
                <c:pt idx="2666">
                  <c:v>31821</c:v>
                </c:pt>
                <c:pt idx="2667">
                  <c:v>31825</c:v>
                </c:pt>
                <c:pt idx="2668">
                  <c:v>31826</c:v>
                </c:pt>
                <c:pt idx="2669">
                  <c:v>31827</c:v>
                </c:pt>
                <c:pt idx="2670">
                  <c:v>31828</c:v>
                </c:pt>
                <c:pt idx="2671">
                  <c:v>31831</c:v>
                </c:pt>
                <c:pt idx="2672">
                  <c:v>31832</c:v>
                </c:pt>
                <c:pt idx="2673">
                  <c:v>31833</c:v>
                </c:pt>
                <c:pt idx="2674">
                  <c:v>31834</c:v>
                </c:pt>
                <c:pt idx="2675">
                  <c:v>31835</c:v>
                </c:pt>
                <c:pt idx="2676">
                  <c:v>31838</c:v>
                </c:pt>
                <c:pt idx="2677">
                  <c:v>31839</c:v>
                </c:pt>
                <c:pt idx="2678">
                  <c:v>31840</c:v>
                </c:pt>
                <c:pt idx="2679">
                  <c:v>31841</c:v>
                </c:pt>
                <c:pt idx="2680">
                  <c:v>31842</c:v>
                </c:pt>
                <c:pt idx="2681">
                  <c:v>31845</c:v>
                </c:pt>
                <c:pt idx="2682">
                  <c:v>31846</c:v>
                </c:pt>
                <c:pt idx="2683">
                  <c:v>31847</c:v>
                </c:pt>
                <c:pt idx="2684">
                  <c:v>31848</c:v>
                </c:pt>
                <c:pt idx="2685">
                  <c:v>31849</c:v>
                </c:pt>
                <c:pt idx="2686">
                  <c:v>31852</c:v>
                </c:pt>
                <c:pt idx="2687">
                  <c:v>31853</c:v>
                </c:pt>
                <c:pt idx="2688">
                  <c:v>31854</c:v>
                </c:pt>
                <c:pt idx="2689">
                  <c:v>31855</c:v>
                </c:pt>
                <c:pt idx="2690">
                  <c:v>31856</c:v>
                </c:pt>
                <c:pt idx="2691">
                  <c:v>31859</c:v>
                </c:pt>
                <c:pt idx="2692">
                  <c:v>31860</c:v>
                </c:pt>
                <c:pt idx="2693">
                  <c:v>31861</c:v>
                </c:pt>
                <c:pt idx="2694">
                  <c:v>31862</c:v>
                </c:pt>
                <c:pt idx="2695">
                  <c:v>31863</c:v>
                </c:pt>
                <c:pt idx="2696">
                  <c:v>31866</c:v>
                </c:pt>
                <c:pt idx="2697">
                  <c:v>31867</c:v>
                </c:pt>
                <c:pt idx="2698">
                  <c:v>31868</c:v>
                </c:pt>
                <c:pt idx="2699">
                  <c:v>31869</c:v>
                </c:pt>
                <c:pt idx="2700">
                  <c:v>31870</c:v>
                </c:pt>
                <c:pt idx="2701">
                  <c:v>31873</c:v>
                </c:pt>
                <c:pt idx="2702">
                  <c:v>31874</c:v>
                </c:pt>
                <c:pt idx="2703">
                  <c:v>31875</c:v>
                </c:pt>
                <c:pt idx="2704">
                  <c:v>31876</c:v>
                </c:pt>
                <c:pt idx="2705">
                  <c:v>31877</c:v>
                </c:pt>
                <c:pt idx="2706">
                  <c:v>31880</c:v>
                </c:pt>
                <c:pt idx="2707">
                  <c:v>31881</c:v>
                </c:pt>
                <c:pt idx="2708">
                  <c:v>31882</c:v>
                </c:pt>
                <c:pt idx="2709">
                  <c:v>31883</c:v>
                </c:pt>
                <c:pt idx="2710">
                  <c:v>31887</c:v>
                </c:pt>
                <c:pt idx="2711">
                  <c:v>31888</c:v>
                </c:pt>
                <c:pt idx="2712">
                  <c:v>31889</c:v>
                </c:pt>
                <c:pt idx="2713">
                  <c:v>31890</c:v>
                </c:pt>
                <c:pt idx="2714">
                  <c:v>31891</c:v>
                </c:pt>
                <c:pt idx="2715">
                  <c:v>31894</c:v>
                </c:pt>
                <c:pt idx="2716">
                  <c:v>31895</c:v>
                </c:pt>
                <c:pt idx="2717">
                  <c:v>31896</c:v>
                </c:pt>
                <c:pt idx="2718">
                  <c:v>31897</c:v>
                </c:pt>
                <c:pt idx="2719">
                  <c:v>31898</c:v>
                </c:pt>
                <c:pt idx="2720">
                  <c:v>31901</c:v>
                </c:pt>
                <c:pt idx="2721">
                  <c:v>31902</c:v>
                </c:pt>
                <c:pt idx="2722">
                  <c:v>31903</c:v>
                </c:pt>
                <c:pt idx="2723">
                  <c:v>31904</c:v>
                </c:pt>
                <c:pt idx="2724">
                  <c:v>31905</c:v>
                </c:pt>
                <c:pt idx="2725">
                  <c:v>31908</c:v>
                </c:pt>
                <c:pt idx="2726">
                  <c:v>31909</c:v>
                </c:pt>
                <c:pt idx="2727">
                  <c:v>31910</c:v>
                </c:pt>
                <c:pt idx="2728">
                  <c:v>31911</c:v>
                </c:pt>
                <c:pt idx="2729">
                  <c:v>31912</c:v>
                </c:pt>
                <c:pt idx="2730">
                  <c:v>31915</c:v>
                </c:pt>
                <c:pt idx="2731">
                  <c:v>31916</c:v>
                </c:pt>
                <c:pt idx="2732">
                  <c:v>31917</c:v>
                </c:pt>
                <c:pt idx="2733">
                  <c:v>31918</c:v>
                </c:pt>
                <c:pt idx="2734">
                  <c:v>31919</c:v>
                </c:pt>
                <c:pt idx="2735">
                  <c:v>31923</c:v>
                </c:pt>
                <c:pt idx="2736">
                  <c:v>31924</c:v>
                </c:pt>
                <c:pt idx="2737">
                  <c:v>31925</c:v>
                </c:pt>
                <c:pt idx="2738">
                  <c:v>31926</c:v>
                </c:pt>
                <c:pt idx="2739">
                  <c:v>31929</c:v>
                </c:pt>
                <c:pt idx="2740">
                  <c:v>31930</c:v>
                </c:pt>
                <c:pt idx="2741">
                  <c:v>31931</c:v>
                </c:pt>
                <c:pt idx="2742">
                  <c:v>31932</c:v>
                </c:pt>
                <c:pt idx="2743">
                  <c:v>31933</c:v>
                </c:pt>
                <c:pt idx="2744">
                  <c:v>31936</c:v>
                </c:pt>
                <c:pt idx="2745">
                  <c:v>31937</c:v>
                </c:pt>
                <c:pt idx="2746">
                  <c:v>31938</c:v>
                </c:pt>
                <c:pt idx="2747">
                  <c:v>31939</c:v>
                </c:pt>
                <c:pt idx="2748">
                  <c:v>31940</c:v>
                </c:pt>
                <c:pt idx="2749">
                  <c:v>31943</c:v>
                </c:pt>
                <c:pt idx="2750">
                  <c:v>31944</c:v>
                </c:pt>
                <c:pt idx="2751">
                  <c:v>31945</c:v>
                </c:pt>
                <c:pt idx="2752">
                  <c:v>31946</c:v>
                </c:pt>
                <c:pt idx="2753">
                  <c:v>31947</c:v>
                </c:pt>
                <c:pt idx="2754">
                  <c:v>31950</c:v>
                </c:pt>
                <c:pt idx="2755">
                  <c:v>31951</c:v>
                </c:pt>
                <c:pt idx="2756">
                  <c:v>31952</c:v>
                </c:pt>
                <c:pt idx="2757">
                  <c:v>31953</c:v>
                </c:pt>
                <c:pt idx="2758">
                  <c:v>31954</c:v>
                </c:pt>
                <c:pt idx="2759">
                  <c:v>31957</c:v>
                </c:pt>
                <c:pt idx="2760">
                  <c:v>31958</c:v>
                </c:pt>
                <c:pt idx="2761">
                  <c:v>31959</c:v>
                </c:pt>
                <c:pt idx="2762">
                  <c:v>31960</c:v>
                </c:pt>
                <c:pt idx="2763">
                  <c:v>31964</c:v>
                </c:pt>
                <c:pt idx="2764">
                  <c:v>31965</c:v>
                </c:pt>
                <c:pt idx="2765">
                  <c:v>31966</c:v>
                </c:pt>
                <c:pt idx="2766">
                  <c:v>31967</c:v>
                </c:pt>
                <c:pt idx="2767">
                  <c:v>31968</c:v>
                </c:pt>
                <c:pt idx="2768">
                  <c:v>31971</c:v>
                </c:pt>
                <c:pt idx="2769">
                  <c:v>31972</c:v>
                </c:pt>
                <c:pt idx="2770">
                  <c:v>31973</c:v>
                </c:pt>
                <c:pt idx="2771">
                  <c:v>31974</c:v>
                </c:pt>
                <c:pt idx="2772">
                  <c:v>31975</c:v>
                </c:pt>
                <c:pt idx="2773">
                  <c:v>31978</c:v>
                </c:pt>
                <c:pt idx="2774">
                  <c:v>31979</c:v>
                </c:pt>
                <c:pt idx="2775">
                  <c:v>31980</c:v>
                </c:pt>
                <c:pt idx="2776">
                  <c:v>31981</c:v>
                </c:pt>
                <c:pt idx="2777">
                  <c:v>31982</c:v>
                </c:pt>
                <c:pt idx="2778">
                  <c:v>31985</c:v>
                </c:pt>
                <c:pt idx="2779">
                  <c:v>31986</c:v>
                </c:pt>
                <c:pt idx="2780">
                  <c:v>31987</c:v>
                </c:pt>
                <c:pt idx="2781">
                  <c:v>31988</c:v>
                </c:pt>
                <c:pt idx="2782">
                  <c:v>31989</c:v>
                </c:pt>
                <c:pt idx="2783">
                  <c:v>31992</c:v>
                </c:pt>
                <c:pt idx="2784">
                  <c:v>31993</c:v>
                </c:pt>
                <c:pt idx="2785">
                  <c:v>31994</c:v>
                </c:pt>
                <c:pt idx="2786">
                  <c:v>31995</c:v>
                </c:pt>
                <c:pt idx="2787">
                  <c:v>31996</c:v>
                </c:pt>
                <c:pt idx="2788">
                  <c:v>31999</c:v>
                </c:pt>
                <c:pt idx="2789">
                  <c:v>32000</c:v>
                </c:pt>
                <c:pt idx="2790">
                  <c:v>32001</c:v>
                </c:pt>
                <c:pt idx="2791">
                  <c:v>32002</c:v>
                </c:pt>
                <c:pt idx="2792">
                  <c:v>32003</c:v>
                </c:pt>
                <c:pt idx="2793">
                  <c:v>32006</c:v>
                </c:pt>
                <c:pt idx="2794">
                  <c:v>32007</c:v>
                </c:pt>
                <c:pt idx="2795">
                  <c:v>32008</c:v>
                </c:pt>
                <c:pt idx="2796">
                  <c:v>32009</c:v>
                </c:pt>
                <c:pt idx="2797">
                  <c:v>32010</c:v>
                </c:pt>
                <c:pt idx="2798">
                  <c:v>32013</c:v>
                </c:pt>
                <c:pt idx="2799">
                  <c:v>32014</c:v>
                </c:pt>
                <c:pt idx="2800">
                  <c:v>32015</c:v>
                </c:pt>
                <c:pt idx="2801">
                  <c:v>32016</c:v>
                </c:pt>
                <c:pt idx="2802">
                  <c:v>32017</c:v>
                </c:pt>
                <c:pt idx="2803">
                  <c:v>32020</c:v>
                </c:pt>
                <c:pt idx="2804">
                  <c:v>32021</c:v>
                </c:pt>
                <c:pt idx="2805">
                  <c:v>32022</c:v>
                </c:pt>
                <c:pt idx="2806">
                  <c:v>32023</c:v>
                </c:pt>
                <c:pt idx="2807">
                  <c:v>32024</c:v>
                </c:pt>
                <c:pt idx="2808">
                  <c:v>32028</c:v>
                </c:pt>
                <c:pt idx="2809">
                  <c:v>32029</c:v>
                </c:pt>
                <c:pt idx="2810">
                  <c:v>32030</c:v>
                </c:pt>
                <c:pt idx="2811">
                  <c:v>32031</c:v>
                </c:pt>
                <c:pt idx="2812">
                  <c:v>32034</c:v>
                </c:pt>
                <c:pt idx="2813">
                  <c:v>32035</c:v>
                </c:pt>
                <c:pt idx="2814">
                  <c:v>32036</c:v>
                </c:pt>
                <c:pt idx="2815">
                  <c:v>32037</c:v>
                </c:pt>
                <c:pt idx="2816">
                  <c:v>32038</c:v>
                </c:pt>
                <c:pt idx="2817">
                  <c:v>32041</c:v>
                </c:pt>
                <c:pt idx="2818">
                  <c:v>32042</c:v>
                </c:pt>
                <c:pt idx="2819">
                  <c:v>32043</c:v>
                </c:pt>
                <c:pt idx="2820">
                  <c:v>32044</c:v>
                </c:pt>
                <c:pt idx="2821">
                  <c:v>32045</c:v>
                </c:pt>
                <c:pt idx="2822">
                  <c:v>32048</c:v>
                </c:pt>
                <c:pt idx="2823">
                  <c:v>32049</c:v>
                </c:pt>
                <c:pt idx="2824">
                  <c:v>32050</c:v>
                </c:pt>
                <c:pt idx="2825">
                  <c:v>32051</c:v>
                </c:pt>
                <c:pt idx="2826">
                  <c:v>32052</c:v>
                </c:pt>
                <c:pt idx="2827">
                  <c:v>32055</c:v>
                </c:pt>
                <c:pt idx="2828">
                  <c:v>32056</c:v>
                </c:pt>
                <c:pt idx="2829">
                  <c:v>32057</c:v>
                </c:pt>
                <c:pt idx="2830">
                  <c:v>32058</c:v>
                </c:pt>
                <c:pt idx="2831">
                  <c:v>32059</c:v>
                </c:pt>
                <c:pt idx="2832">
                  <c:v>32063</c:v>
                </c:pt>
                <c:pt idx="2833">
                  <c:v>32064</c:v>
                </c:pt>
                <c:pt idx="2834">
                  <c:v>32065</c:v>
                </c:pt>
                <c:pt idx="2835">
                  <c:v>32066</c:v>
                </c:pt>
                <c:pt idx="2836">
                  <c:v>32069</c:v>
                </c:pt>
                <c:pt idx="2837">
                  <c:v>32070</c:v>
                </c:pt>
                <c:pt idx="2838">
                  <c:v>32071</c:v>
                </c:pt>
                <c:pt idx="2839">
                  <c:v>32072</c:v>
                </c:pt>
                <c:pt idx="2840">
                  <c:v>32073</c:v>
                </c:pt>
                <c:pt idx="2841">
                  <c:v>32076</c:v>
                </c:pt>
                <c:pt idx="2842">
                  <c:v>32077</c:v>
                </c:pt>
                <c:pt idx="2843">
                  <c:v>32078</c:v>
                </c:pt>
                <c:pt idx="2844">
                  <c:v>32079</c:v>
                </c:pt>
                <c:pt idx="2845">
                  <c:v>32080</c:v>
                </c:pt>
                <c:pt idx="2846">
                  <c:v>32083</c:v>
                </c:pt>
                <c:pt idx="2847">
                  <c:v>32084</c:v>
                </c:pt>
                <c:pt idx="2848">
                  <c:v>32085</c:v>
                </c:pt>
                <c:pt idx="2849">
                  <c:v>32086</c:v>
                </c:pt>
                <c:pt idx="2850">
                  <c:v>32087</c:v>
                </c:pt>
                <c:pt idx="2851">
                  <c:v>32090</c:v>
                </c:pt>
                <c:pt idx="2852">
                  <c:v>32091</c:v>
                </c:pt>
                <c:pt idx="2853">
                  <c:v>32093</c:v>
                </c:pt>
                <c:pt idx="2854">
                  <c:v>32094</c:v>
                </c:pt>
                <c:pt idx="2855">
                  <c:v>32097</c:v>
                </c:pt>
                <c:pt idx="2856">
                  <c:v>32098</c:v>
                </c:pt>
                <c:pt idx="2857">
                  <c:v>32099</c:v>
                </c:pt>
                <c:pt idx="2858">
                  <c:v>32100</c:v>
                </c:pt>
                <c:pt idx="2859">
                  <c:v>32101</c:v>
                </c:pt>
                <c:pt idx="2860">
                  <c:v>32104</c:v>
                </c:pt>
                <c:pt idx="2861">
                  <c:v>32105</c:v>
                </c:pt>
                <c:pt idx="2862">
                  <c:v>32106</c:v>
                </c:pt>
                <c:pt idx="2863">
                  <c:v>32108</c:v>
                </c:pt>
                <c:pt idx="2864">
                  <c:v>32111</c:v>
                </c:pt>
                <c:pt idx="2865">
                  <c:v>32112</c:v>
                </c:pt>
                <c:pt idx="2866">
                  <c:v>32113</c:v>
                </c:pt>
                <c:pt idx="2867">
                  <c:v>32114</c:v>
                </c:pt>
                <c:pt idx="2868">
                  <c:v>32115</c:v>
                </c:pt>
                <c:pt idx="2869">
                  <c:v>32118</c:v>
                </c:pt>
                <c:pt idx="2870">
                  <c:v>32119</c:v>
                </c:pt>
                <c:pt idx="2871">
                  <c:v>32120</c:v>
                </c:pt>
                <c:pt idx="2872">
                  <c:v>32121</c:v>
                </c:pt>
                <c:pt idx="2873">
                  <c:v>32122</c:v>
                </c:pt>
                <c:pt idx="2874">
                  <c:v>32125</c:v>
                </c:pt>
                <c:pt idx="2875">
                  <c:v>32126</c:v>
                </c:pt>
                <c:pt idx="2876">
                  <c:v>32127</c:v>
                </c:pt>
                <c:pt idx="2877">
                  <c:v>32128</c:v>
                </c:pt>
                <c:pt idx="2878">
                  <c:v>32129</c:v>
                </c:pt>
                <c:pt idx="2879">
                  <c:v>32132</c:v>
                </c:pt>
                <c:pt idx="2880">
                  <c:v>32133</c:v>
                </c:pt>
                <c:pt idx="2881">
                  <c:v>32134</c:v>
                </c:pt>
                <c:pt idx="2882">
                  <c:v>32135</c:v>
                </c:pt>
                <c:pt idx="2883">
                  <c:v>32139</c:v>
                </c:pt>
                <c:pt idx="2884">
                  <c:v>32140</c:v>
                </c:pt>
                <c:pt idx="2885">
                  <c:v>32141</c:v>
                </c:pt>
                <c:pt idx="2886">
                  <c:v>32142</c:v>
                </c:pt>
                <c:pt idx="2887">
                  <c:v>32146</c:v>
                </c:pt>
                <c:pt idx="2888">
                  <c:v>32147</c:v>
                </c:pt>
                <c:pt idx="2889">
                  <c:v>32148</c:v>
                </c:pt>
                <c:pt idx="2890">
                  <c:v>32149</c:v>
                </c:pt>
                <c:pt idx="2891">
                  <c:v>32150</c:v>
                </c:pt>
                <c:pt idx="2892">
                  <c:v>32153</c:v>
                </c:pt>
                <c:pt idx="2893">
                  <c:v>32154</c:v>
                </c:pt>
                <c:pt idx="2894">
                  <c:v>32155</c:v>
                </c:pt>
                <c:pt idx="2895">
                  <c:v>32156</c:v>
                </c:pt>
                <c:pt idx="2896">
                  <c:v>32157</c:v>
                </c:pt>
                <c:pt idx="2897">
                  <c:v>32161</c:v>
                </c:pt>
                <c:pt idx="2898">
                  <c:v>32162</c:v>
                </c:pt>
                <c:pt idx="2899">
                  <c:v>32163</c:v>
                </c:pt>
                <c:pt idx="2900">
                  <c:v>32164</c:v>
                </c:pt>
                <c:pt idx="2901">
                  <c:v>32167</c:v>
                </c:pt>
                <c:pt idx="2902">
                  <c:v>32168</c:v>
                </c:pt>
                <c:pt idx="2903">
                  <c:v>32169</c:v>
                </c:pt>
                <c:pt idx="2904">
                  <c:v>32170</c:v>
                </c:pt>
                <c:pt idx="2905">
                  <c:v>32171</c:v>
                </c:pt>
                <c:pt idx="2906">
                  <c:v>32174</c:v>
                </c:pt>
                <c:pt idx="2907">
                  <c:v>32175</c:v>
                </c:pt>
                <c:pt idx="2908">
                  <c:v>32176</c:v>
                </c:pt>
                <c:pt idx="2909">
                  <c:v>32177</c:v>
                </c:pt>
                <c:pt idx="2910">
                  <c:v>32178</c:v>
                </c:pt>
                <c:pt idx="2911">
                  <c:v>32181</c:v>
                </c:pt>
                <c:pt idx="2912">
                  <c:v>32182</c:v>
                </c:pt>
                <c:pt idx="2913">
                  <c:v>32183</c:v>
                </c:pt>
                <c:pt idx="2914">
                  <c:v>32184</c:v>
                </c:pt>
                <c:pt idx="2915">
                  <c:v>32185</c:v>
                </c:pt>
                <c:pt idx="2916">
                  <c:v>32189</c:v>
                </c:pt>
                <c:pt idx="2917">
                  <c:v>32190</c:v>
                </c:pt>
                <c:pt idx="2918">
                  <c:v>32191</c:v>
                </c:pt>
                <c:pt idx="2919">
                  <c:v>32192</c:v>
                </c:pt>
                <c:pt idx="2920">
                  <c:v>32195</c:v>
                </c:pt>
                <c:pt idx="2921">
                  <c:v>32196</c:v>
                </c:pt>
                <c:pt idx="2922">
                  <c:v>32197</c:v>
                </c:pt>
                <c:pt idx="2923">
                  <c:v>32198</c:v>
                </c:pt>
                <c:pt idx="2924">
                  <c:v>32199</c:v>
                </c:pt>
                <c:pt idx="2925">
                  <c:v>32202</c:v>
                </c:pt>
                <c:pt idx="2926">
                  <c:v>32203</c:v>
                </c:pt>
                <c:pt idx="2927">
                  <c:v>32204</c:v>
                </c:pt>
                <c:pt idx="2928">
                  <c:v>32205</c:v>
                </c:pt>
                <c:pt idx="2929">
                  <c:v>32206</c:v>
                </c:pt>
                <c:pt idx="2930">
                  <c:v>32209</c:v>
                </c:pt>
                <c:pt idx="2931">
                  <c:v>32210</c:v>
                </c:pt>
                <c:pt idx="2932">
                  <c:v>32211</c:v>
                </c:pt>
                <c:pt idx="2933">
                  <c:v>32212</c:v>
                </c:pt>
                <c:pt idx="2934">
                  <c:v>32213</c:v>
                </c:pt>
                <c:pt idx="2935">
                  <c:v>32216</c:v>
                </c:pt>
                <c:pt idx="2936">
                  <c:v>32217</c:v>
                </c:pt>
                <c:pt idx="2937">
                  <c:v>32218</c:v>
                </c:pt>
                <c:pt idx="2938">
                  <c:v>32219</c:v>
                </c:pt>
                <c:pt idx="2939">
                  <c:v>32220</c:v>
                </c:pt>
                <c:pt idx="2940">
                  <c:v>32223</c:v>
                </c:pt>
                <c:pt idx="2941">
                  <c:v>32224</c:v>
                </c:pt>
                <c:pt idx="2942">
                  <c:v>32225</c:v>
                </c:pt>
                <c:pt idx="2943">
                  <c:v>32226</c:v>
                </c:pt>
                <c:pt idx="2944">
                  <c:v>32227</c:v>
                </c:pt>
                <c:pt idx="2945">
                  <c:v>32230</c:v>
                </c:pt>
                <c:pt idx="2946">
                  <c:v>32231</c:v>
                </c:pt>
                <c:pt idx="2947">
                  <c:v>32232</c:v>
                </c:pt>
                <c:pt idx="2948">
                  <c:v>32233</c:v>
                </c:pt>
                <c:pt idx="2949">
                  <c:v>32237</c:v>
                </c:pt>
                <c:pt idx="2950">
                  <c:v>32238</c:v>
                </c:pt>
                <c:pt idx="2951">
                  <c:v>32239</c:v>
                </c:pt>
                <c:pt idx="2952">
                  <c:v>32240</c:v>
                </c:pt>
                <c:pt idx="2953">
                  <c:v>32241</c:v>
                </c:pt>
                <c:pt idx="2954">
                  <c:v>32244</c:v>
                </c:pt>
                <c:pt idx="2955">
                  <c:v>32245</c:v>
                </c:pt>
                <c:pt idx="2956">
                  <c:v>32246</c:v>
                </c:pt>
                <c:pt idx="2957">
                  <c:v>32247</c:v>
                </c:pt>
                <c:pt idx="2958">
                  <c:v>32248</c:v>
                </c:pt>
                <c:pt idx="2959">
                  <c:v>32251</c:v>
                </c:pt>
                <c:pt idx="2960">
                  <c:v>32252</c:v>
                </c:pt>
                <c:pt idx="2961">
                  <c:v>32253</c:v>
                </c:pt>
                <c:pt idx="2962">
                  <c:v>32254</c:v>
                </c:pt>
                <c:pt idx="2963">
                  <c:v>32255</c:v>
                </c:pt>
                <c:pt idx="2964">
                  <c:v>32258</c:v>
                </c:pt>
                <c:pt idx="2965">
                  <c:v>32259</c:v>
                </c:pt>
                <c:pt idx="2966">
                  <c:v>32260</c:v>
                </c:pt>
                <c:pt idx="2967">
                  <c:v>32261</c:v>
                </c:pt>
                <c:pt idx="2968">
                  <c:v>32262</c:v>
                </c:pt>
                <c:pt idx="2969">
                  <c:v>32265</c:v>
                </c:pt>
                <c:pt idx="2970">
                  <c:v>32266</c:v>
                </c:pt>
                <c:pt idx="2971">
                  <c:v>32267</c:v>
                </c:pt>
                <c:pt idx="2972">
                  <c:v>32268</c:v>
                </c:pt>
                <c:pt idx="2973">
                  <c:v>32269</c:v>
                </c:pt>
                <c:pt idx="2974">
                  <c:v>32272</c:v>
                </c:pt>
                <c:pt idx="2975">
                  <c:v>32273</c:v>
                </c:pt>
                <c:pt idx="2976">
                  <c:v>32274</c:v>
                </c:pt>
                <c:pt idx="2977">
                  <c:v>32275</c:v>
                </c:pt>
                <c:pt idx="2978">
                  <c:v>32276</c:v>
                </c:pt>
                <c:pt idx="2979">
                  <c:v>32279</c:v>
                </c:pt>
                <c:pt idx="2980">
                  <c:v>32280</c:v>
                </c:pt>
                <c:pt idx="2981">
                  <c:v>32281</c:v>
                </c:pt>
                <c:pt idx="2982">
                  <c:v>32282</c:v>
                </c:pt>
                <c:pt idx="2983">
                  <c:v>32283</c:v>
                </c:pt>
                <c:pt idx="2984">
                  <c:v>32286</c:v>
                </c:pt>
                <c:pt idx="2985">
                  <c:v>32287</c:v>
                </c:pt>
                <c:pt idx="2986">
                  <c:v>32288</c:v>
                </c:pt>
                <c:pt idx="2987">
                  <c:v>32289</c:v>
                </c:pt>
                <c:pt idx="2988">
                  <c:v>32290</c:v>
                </c:pt>
                <c:pt idx="2989">
                  <c:v>32294</c:v>
                </c:pt>
                <c:pt idx="2990">
                  <c:v>32295</c:v>
                </c:pt>
                <c:pt idx="2991">
                  <c:v>32296</c:v>
                </c:pt>
                <c:pt idx="2992">
                  <c:v>32297</c:v>
                </c:pt>
                <c:pt idx="2993">
                  <c:v>32300</c:v>
                </c:pt>
                <c:pt idx="2994">
                  <c:v>32301</c:v>
                </c:pt>
                <c:pt idx="2995">
                  <c:v>32302</c:v>
                </c:pt>
                <c:pt idx="2996">
                  <c:v>32303</c:v>
                </c:pt>
                <c:pt idx="2997">
                  <c:v>32304</c:v>
                </c:pt>
                <c:pt idx="2998">
                  <c:v>32307</c:v>
                </c:pt>
                <c:pt idx="2999">
                  <c:v>32308</c:v>
                </c:pt>
                <c:pt idx="3000">
                  <c:v>32309</c:v>
                </c:pt>
                <c:pt idx="3001">
                  <c:v>32310</c:v>
                </c:pt>
                <c:pt idx="3002">
                  <c:v>32311</c:v>
                </c:pt>
                <c:pt idx="3003">
                  <c:v>32314</c:v>
                </c:pt>
                <c:pt idx="3004">
                  <c:v>32315</c:v>
                </c:pt>
                <c:pt idx="3005">
                  <c:v>32316</c:v>
                </c:pt>
                <c:pt idx="3006">
                  <c:v>32317</c:v>
                </c:pt>
                <c:pt idx="3007">
                  <c:v>32318</c:v>
                </c:pt>
                <c:pt idx="3008">
                  <c:v>32321</c:v>
                </c:pt>
                <c:pt idx="3009">
                  <c:v>32322</c:v>
                </c:pt>
                <c:pt idx="3010">
                  <c:v>32323</c:v>
                </c:pt>
                <c:pt idx="3011">
                  <c:v>32324</c:v>
                </c:pt>
                <c:pt idx="3012">
                  <c:v>32325</c:v>
                </c:pt>
                <c:pt idx="3013">
                  <c:v>32329</c:v>
                </c:pt>
                <c:pt idx="3014">
                  <c:v>32330</c:v>
                </c:pt>
                <c:pt idx="3015">
                  <c:v>32331</c:v>
                </c:pt>
                <c:pt idx="3016">
                  <c:v>32332</c:v>
                </c:pt>
                <c:pt idx="3017">
                  <c:v>32335</c:v>
                </c:pt>
                <c:pt idx="3018">
                  <c:v>32336</c:v>
                </c:pt>
                <c:pt idx="3019">
                  <c:v>32337</c:v>
                </c:pt>
                <c:pt idx="3020">
                  <c:v>32338</c:v>
                </c:pt>
                <c:pt idx="3021">
                  <c:v>32339</c:v>
                </c:pt>
                <c:pt idx="3022">
                  <c:v>32342</c:v>
                </c:pt>
                <c:pt idx="3023">
                  <c:v>32343</c:v>
                </c:pt>
                <c:pt idx="3024">
                  <c:v>32344</c:v>
                </c:pt>
                <c:pt idx="3025">
                  <c:v>32345</c:v>
                </c:pt>
                <c:pt idx="3026">
                  <c:v>32346</c:v>
                </c:pt>
                <c:pt idx="3027">
                  <c:v>32349</c:v>
                </c:pt>
                <c:pt idx="3028">
                  <c:v>32350</c:v>
                </c:pt>
                <c:pt idx="3029">
                  <c:v>32351</c:v>
                </c:pt>
                <c:pt idx="3030">
                  <c:v>32352</c:v>
                </c:pt>
                <c:pt idx="3031">
                  <c:v>32353</c:v>
                </c:pt>
                <c:pt idx="3032">
                  <c:v>32356</c:v>
                </c:pt>
                <c:pt idx="3033">
                  <c:v>32357</c:v>
                </c:pt>
                <c:pt idx="3034">
                  <c:v>32358</c:v>
                </c:pt>
                <c:pt idx="3035">
                  <c:v>32359</c:v>
                </c:pt>
                <c:pt idx="3036">
                  <c:v>32360</c:v>
                </c:pt>
                <c:pt idx="3037">
                  <c:v>32363</c:v>
                </c:pt>
                <c:pt idx="3038">
                  <c:v>32364</c:v>
                </c:pt>
                <c:pt idx="3039">
                  <c:v>32365</c:v>
                </c:pt>
                <c:pt idx="3040">
                  <c:v>32366</c:v>
                </c:pt>
                <c:pt idx="3041">
                  <c:v>32367</c:v>
                </c:pt>
                <c:pt idx="3042">
                  <c:v>32370</c:v>
                </c:pt>
                <c:pt idx="3043">
                  <c:v>32371</c:v>
                </c:pt>
                <c:pt idx="3044">
                  <c:v>32372</c:v>
                </c:pt>
                <c:pt idx="3045">
                  <c:v>32373</c:v>
                </c:pt>
                <c:pt idx="3046">
                  <c:v>32374</c:v>
                </c:pt>
                <c:pt idx="3047">
                  <c:v>32377</c:v>
                </c:pt>
                <c:pt idx="3048">
                  <c:v>32378</c:v>
                </c:pt>
                <c:pt idx="3049">
                  <c:v>32379</c:v>
                </c:pt>
                <c:pt idx="3050">
                  <c:v>32380</c:v>
                </c:pt>
                <c:pt idx="3051">
                  <c:v>32381</c:v>
                </c:pt>
                <c:pt idx="3052">
                  <c:v>32384</c:v>
                </c:pt>
                <c:pt idx="3053">
                  <c:v>32385</c:v>
                </c:pt>
                <c:pt idx="3054">
                  <c:v>32386</c:v>
                </c:pt>
                <c:pt idx="3055">
                  <c:v>32387</c:v>
                </c:pt>
                <c:pt idx="3056">
                  <c:v>32388</c:v>
                </c:pt>
                <c:pt idx="3057">
                  <c:v>32392</c:v>
                </c:pt>
                <c:pt idx="3058">
                  <c:v>32393</c:v>
                </c:pt>
                <c:pt idx="3059">
                  <c:v>32394</c:v>
                </c:pt>
                <c:pt idx="3060">
                  <c:v>32395</c:v>
                </c:pt>
                <c:pt idx="3061">
                  <c:v>32398</c:v>
                </c:pt>
                <c:pt idx="3062">
                  <c:v>32399</c:v>
                </c:pt>
                <c:pt idx="3063">
                  <c:v>32400</c:v>
                </c:pt>
                <c:pt idx="3064">
                  <c:v>32401</c:v>
                </c:pt>
                <c:pt idx="3065">
                  <c:v>32402</c:v>
                </c:pt>
                <c:pt idx="3066">
                  <c:v>32405</c:v>
                </c:pt>
                <c:pt idx="3067">
                  <c:v>32406</c:v>
                </c:pt>
                <c:pt idx="3068">
                  <c:v>32407</c:v>
                </c:pt>
                <c:pt idx="3069">
                  <c:v>32408</c:v>
                </c:pt>
                <c:pt idx="3070">
                  <c:v>32409</c:v>
                </c:pt>
                <c:pt idx="3071">
                  <c:v>32412</c:v>
                </c:pt>
                <c:pt idx="3072">
                  <c:v>32413</c:v>
                </c:pt>
                <c:pt idx="3073">
                  <c:v>32414</c:v>
                </c:pt>
                <c:pt idx="3074">
                  <c:v>32415</c:v>
                </c:pt>
                <c:pt idx="3075">
                  <c:v>32416</c:v>
                </c:pt>
                <c:pt idx="3076">
                  <c:v>32419</c:v>
                </c:pt>
                <c:pt idx="3077">
                  <c:v>32420</c:v>
                </c:pt>
                <c:pt idx="3078">
                  <c:v>32421</c:v>
                </c:pt>
                <c:pt idx="3079">
                  <c:v>32422</c:v>
                </c:pt>
                <c:pt idx="3080">
                  <c:v>32423</c:v>
                </c:pt>
                <c:pt idx="3081">
                  <c:v>32427</c:v>
                </c:pt>
                <c:pt idx="3082">
                  <c:v>32428</c:v>
                </c:pt>
                <c:pt idx="3083">
                  <c:v>32429</c:v>
                </c:pt>
                <c:pt idx="3084">
                  <c:v>32430</c:v>
                </c:pt>
                <c:pt idx="3085">
                  <c:v>32433</c:v>
                </c:pt>
                <c:pt idx="3086">
                  <c:v>32434</c:v>
                </c:pt>
                <c:pt idx="3087">
                  <c:v>32435</c:v>
                </c:pt>
                <c:pt idx="3088">
                  <c:v>32436</c:v>
                </c:pt>
                <c:pt idx="3089">
                  <c:v>32437</c:v>
                </c:pt>
                <c:pt idx="3090">
                  <c:v>32440</c:v>
                </c:pt>
                <c:pt idx="3091">
                  <c:v>32441</c:v>
                </c:pt>
                <c:pt idx="3092">
                  <c:v>32442</c:v>
                </c:pt>
                <c:pt idx="3093">
                  <c:v>32443</c:v>
                </c:pt>
                <c:pt idx="3094">
                  <c:v>32444</c:v>
                </c:pt>
                <c:pt idx="3095">
                  <c:v>32447</c:v>
                </c:pt>
                <c:pt idx="3096">
                  <c:v>32448</c:v>
                </c:pt>
                <c:pt idx="3097">
                  <c:v>32449</c:v>
                </c:pt>
                <c:pt idx="3098">
                  <c:v>32450</c:v>
                </c:pt>
                <c:pt idx="3099">
                  <c:v>32451</c:v>
                </c:pt>
                <c:pt idx="3100">
                  <c:v>32454</c:v>
                </c:pt>
                <c:pt idx="3101">
                  <c:v>32455</c:v>
                </c:pt>
                <c:pt idx="3102">
                  <c:v>32456</c:v>
                </c:pt>
                <c:pt idx="3103">
                  <c:v>32457</c:v>
                </c:pt>
                <c:pt idx="3104">
                  <c:v>32461</c:v>
                </c:pt>
                <c:pt idx="3105">
                  <c:v>32462</c:v>
                </c:pt>
                <c:pt idx="3106">
                  <c:v>32463</c:v>
                </c:pt>
                <c:pt idx="3107">
                  <c:v>32464</c:v>
                </c:pt>
                <c:pt idx="3108">
                  <c:v>32465</c:v>
                </c:pt>
                <c:pt idx="3109">
                  <c:v>32468</c:v>
                </c:pt>
                <c:pt idx="3110">
                  <c:v>32469</c:v>
                </c:pt>
                <c:pt idx="3111">
                  <c:v>32470</c:v>
                </c:pt>
                <c:pt idx="3112">
                  <c:v>32472</c:v>
                </c:pt>
                <c:pt idx="3113">
                  <c:v>32475</c:v>
                </c:pt>
                <c:pt idx="3114">
                  <c:v>32476</c:v>
                </c:pt>
                <c:pt idx="3115">
                  <c:v>32477</c:v>
                </c:pt>
                <c:pt idx="3116">
                  <c:v>32478</c:v>
                </c:pt>
                <c:pt idx="3117">
                  <c:v>32479</c:v>
                </c:pt>
                <c:pt idx="3118">
                  <c:v>32482</c:v>
                </c:pt>
                <c:pt idx="3119">
                  <c:v>32483</c:v>
                </c:pt>
                <c:pt idx="3120">
                  <c:v>32484</c:v>
                </c:pt>
                <c:pt idx="3121">
                  <c:v>32485</c:v>
                </c:pt>
                <c:pt idx="3122">
                  <c:v>32486</c:v>
                </c:pt>
                <c:pt idx="3123">
                  <c:v>32489</c:v>
                </c:pt>
                <c:pt idx="3124">
                  <c:v>32490</c:v>
                </c:pt>
                <c:pt idx="3125">
                  <c:v>32491</c:v>
                </c:pt>
                <c:pt idx="3126">
                  <c:v>32492</c:v>
                </c:pt>
                <c:pt idx="3127">
                  <c:v>32493</c:v>
                </c:pt>
                <c:pt idx="3128">
                  <c:v>32496</c:v>
                </c:pt>
                <c:pt idx="3129">
                  <c:v>32497</c:v>
                </c:pt>
                <c:pt idx="3130">
                  <c:v>32498</c:v>
                </c:pt>
                <c:pt idx="3131">
                  <c:v>32499</c:v>
                </c:pt>
                <c:pt idx="3132">
                  <c:v>32500</c:v>
                </c:pt>
                <c:pt idx="3133">
                  <c:v>32504</c:v>
                </c:pt>
                <c:pt idx="3134">
                  <c:v>32505</c:v>
                </c:pt>
                <c:pt idx="3135">
                  <c:v>32506</c:v>
                </c:pt>
                <c:pt idx="3136">
                  <c:v>32507</c:v>
                </c:pt>
                <c:pt idx="3137">
                  <c:v>32511</c:v>
                </c:pt>
                <c:pt idx="3138">
                  <c:v>32512</c:v>
                </c:pt>
                <c:pt idx="3139">
                  <c:v>32513</c:v>
                </c:pt>
                <c:pt idx="3140">
                  <c:v>32514</c:v>
                </c:pt>
                <c:pt idx="3141">
                  <c:v>32517</c:v>
                </c:pt>
                <c:pt idx="3142">
                  <c:v>32518</c:v>
                </c:pt>
                <c:pt idx="3143">
                  <c:v>32519</c:v>
                </c:pt>
                <c:pt idx="3144">
                  <c:v>32520</c:v>
                </c:pt>
                <c:pt idx="3145">
                  <c:v>32521</c:v>
                </c:pt>
                <c:pt idx="3146">
                  <c:v>32525</c:v>
                </c:pt>
                <c:pt idx="3147">
                  <c:v>32526</c:v>
                </c:pt>
                <c:pt idx="3148">
                  <c:v>32527</c:v>
                </c:pt>
                <c:pt idx="3149">
                  <c:v>32528</c:v>
                </c:pt>
                <c:pt idx="3150">
                  <c:v>32531</c:v>
                </c:pt>
                <c:pt idx="3151">
                  <c:v>32532</c:v>
                </c:pt>
                <c:pt idx="3152">
                  <c:v>32533</c:v>
                </c:pt>
                <c:pt idx="3153">
                  <c:v>32534</c:v>
                </c:pt>
                <c:pt idx="3154">
                  <c:v>32535</c:v>
                </c:pt>
                <c:pt idx="3155">
                  <c:v>32538</c:v>
                </c:pt>
                <c:pt idx="3156">
                  <c:v>32539</c:v>
                </c:pt>
                <c:pt idx="3157">
                  <c:v>32540</c:v>
                </c:pt>
                <c:pt idx="3158">
                  <c:v>32541</c:v>
                </c:pt>
                <c:pt idx="3159">
                  <c:v>32542</c:v>
                </c:pt>
                <c:pt idx="3160">
                  <c:v>32545</c:v>
                </c:pt>
                <c:pt idx="3161">
                  <c:v>32546</c:v>
                </c:pt>
                <c:pt idx="3162">
                  <c:v>32547</c:v>
                </c:pt>
                <c:pt idx="3163">
                  <c:v>32548</c:v>
                </c:pt>
                <c:pt idx="3164">
                  <c:v>32549</c:v>
                </c:pt>
                <c:pt idx="3165">
                  <c:v>32552</c:v>
                </c:pt>
                <c:pt idx="3166">
                  <c:v>32553</c:v>
                </c:pt>
                <c:pt idx="3167">
                  <c:v>32554</c:v>
                </c:pt>
                <c:pt idx="3168">
                  <c:v>32555</c:v>
                </c:pt>
                <c:pt idx="3169">
                  <c:v>32556</c:v>
                </c:pt>
                <c:pt idx="3170">
                  <c:v>32560</c:v>
                </c:pt>
                <c:pt idx="3171">
                  <c:v>32561</c:v>
                </c:pt>
                <c:pt idx="3172">
                  <c:v>32562</c:v>
                </c:pt>
                <c:pt idx="3173">
                  <c:v>32563</c:v>
                </c:pt>
                <c:pt idx="3174">
                  <c:v>32566</c:v>
                </c:pt>
                <c:pt idx="3175">
                  <c:v>32567</c:v>
                </c:pt>
                <c:pt idx="3176">
                  <c:v>32568</c:v>
                </c:pt>
                <c:pt idx="3177">
                  <c:v>32569</c:v>
                </c:pt>
                <c:pt idx="3178">
                  <c:v>32570</c:v>
                </c:pt>
                <c:pt idx="3179">
                  <c:v>32573</c:v>
                </c:pt>
                <c:pt idx="3180">
                  <c:v>32574</c:v>
                </c:pt>
                <c:pt idx="3181">
                  <c:v>32575</c:v>
                </c:pt>
                <c:pt idx="3182">
                  <c:v>32576</c:v>
                </c:pt>
                <c:pt idx="3183">
                  <c:v>32577</c:v>
                </c:pt>
                <c:pt idx="3184">
                  <c:v>32580</c:v>
                </c:pt>
                <c:pt idx="3185">
                  <c:v>32581</c:v>
                </c:pt>
                <c:pt idx="3186">
                  <c:v>32582</c:v>
                </c:pt>
                <c:pt idx="3187">
                  <c:v>32583</c:v>
                </c:pt>
                <c:pt idx="3188">
                  <c:v>32584</c:v>
                </c:pt>
                <c:pt idx="3189">
                  <c:v>32587</c:v>
                </c:pt>
                <c:pt idx="3190">
                  <c:v>32588</c:v>
                </c:pt>
                <c:pt idx="3191">
                  <c:v>32589</c:v>
                </c:pt>
                <c:pt idx="3192">
                  <c:v>32590</c:v>
                </c:pt>
                <c:pt idx="3193">
                  <c:v>32594</c:v>
                </c:pt>
                <c:pt idx="3194">
                  <c:v>32595</c:v>
                </c:pt>
                <c:pt idx="3195">
                  <c:v>32596</c:v>
                </c:pt>
                <c:pt idx="3196">
                  <c:v>32597</c:v>
                </c:pt>
                <c:pt idx="3197">
                  <c:v>32598</c:v>
                </c:pt>
                <c:pt idx="3198">
                  <c:v>32601</c:v>
                </c:pt>
                <c:pt idx="3199">
                  <c:v>32602</c:v>
                </c:pt>
                <c:pt idx="3200">
                  <c:v>32603</c:v>
                </c:pt>
                <c:pt idx="3201">
                  <c:v>32604</c:v>
                </c:pt>
                <c:pt idx="3202">
                  <c:v>32605</c:v>
                </c:pt>
                <c:pt idx="3203">
                  <c:v>32608</c:v>
                </c:pt>
                <c:pt idx="3204">
                  <c:v>32609</c:v>
                </c:pt>
                <c:pt idx="3205">
                  <c:v>32610</c:v>
                </c:pt>
                <c:pt idx="3206">
                  <c:v>32611</c:v>
                </c:pt>
                <c:pt idx="3207">
                  <c:v>32612</c:v>
                </c:pt>
                <c:pt idx="3208">
                  <c:v>32615</c:v>
                </c:pt>
                <c:pt idx="3209">
                  <c:v>32616</c:v>
                </c:pt>
                <c:pt idx="3210">
                  <c:v>32617</c:v>
                </c:pt>
                <c:pt idx="3211">
                  <c:v>32618</c:v>
                </c:pt>
                <c:pt idx="3212">
                  <c:v>32619</c:v>
                </c:pt>
                <c:pt idx="3213">
                  <c:v>32622</c:v>
                </c:pt>
                <c:pt idx="3214">
                  <c:v>32623</c:v>
                </c:pt>
                <c:pt idx="3215">
                  <c:v>32624</c:v>
                </c:pt>
                <c:pt idx="3216">
                  <c:v>32625</c:v>
                </c:pt>
                <c:pt idx="3217">
                  <c:v>32626</c:v>
                </c:pt>
                <c:pt idx="3218">
                  <c:v>32629</c:v>
                </c:pt>
                <c:pt idx="3219">
                  <c:v>32630</c:v>
                </c:pt>
                <c:pt idx="3220">
                  <c:v>32631</c:v>
                </c:pt>
                <c:pt idx="3221">
                  <c:v>32632</c:v>
                </c:pt>
                <c:pt idx="3222">
                  <c:v>32633</c:v>
                </c:pt>
                <c:pt idx="3223">
                  <c:v>32636</c:v>
                </c:pt>
                <c:pt idx="3224">
                  <c:v>32637</c:v>
                </c:pt>
                <c:pt idx="3225">
                  <c:v>32638</c:v>
                </c:pt>
                <c:pt idx="3226">
                  <c:v>32639</c:v>
                </c:pt>
                <c:pt idx="3227">
                  <c:v>32640</c:v>
                </c:pt>
                <c:pt idx="3228">
                  <c:v>32643</c:v>
                </c:pt>
                <c:pt idx="3229">
                  <c:v>32644</c:v>
                </c:pt>
                <c:pt idx="3230">
                  <c:v>32645</c:v>
                </c:pt>
                <c:pt idx="3231">
                  <c:v>32646</c:v>
                </c:pt>
                <c:pt idx="3232">
                  <c:v>32647</c:v>
                </c:pt>
                <c:pt idx="3233">
                  <c:v>32650</c:v>
                </c:pt>
                <c:pt idx="3234">
                  <c:v>32651</c:v>
                </c:pt>
                <c:pt idx="3235">
                  <c:v>32652</c:v>
                </c:pt>
                <c:pt idx="3236">
                  <c:v>32653</c:v>
                </c:pt>
                <c:pt idx="3237">
                  <c:v>32654</c:v>
                </c:pt>
                <c:pt idx="3238">
                  <c:v>32658</c:v>
                </c:pt>
                <c:pt idx="3239">
                  <c:v>32659</c:v>
                </c:pt>
                <c:pt idx="3240">
                  <c:v>32660</c:v>
                </c:pt>
                <c:pt idx="3241">
                  <c:v>32661</c:v>
                </c:pt>
                <c:pt idx="3242">
                  <c:v>32664</c:v>
                </c:pt>
                <c:pt idx="3243">
                  <c:v>32665</c:v>
                </c:pt>
                <c:pt idx="3244">
                  <c:v>32666</c:v>
                </c:pt>
                <c:pt idx="3245">
                  <c:v>32667</c:v>
                </c:pt>
                <c:pt idx="3246">
                  <c:v>32668</c:v>
                </c:pt>
                <c:pt idx="3247">
                  <c:v>32671</c:v>
                </c:pt>
                <c:pt idx="3248">
                  <c:v>32672</c:v>
                </c:pt>
                <c:pt idx="3249">
                  <c:v>32673</c:v>
                </c:pt>
                <c:pt idx="3250">
                  <c:v>32674</c:v>
                </c:pt>
                <c:pt idx="3251">
                  <c:v>32675</c:v>
                </c:pt>
                <c:pt idx="3252">
                  <c:v>32678</c:v>
                </c:pt>
                <c:pt idx="3253">
                  <c:v>32679</c:v>
                </c:pt>
                <c:pt idx="3254">
                  <c:v>32680</c:v>
                </c:pt>
                <c:pt idx="3255">
                  <c:v>32681</c:v>
                </c:pt>
                <c:pt idx="3256">
                  <c:v>32682</c:v>
                </c:pt>
                <c:pt idx="3257">
                  <c:v>32685</c:v>
                </c:pt>
                <c:pt idx="3258">
                  <c:v>32686</c:v>
                </c:pt>
                <c:pt idx="3259">
                  <c:v>32687</c:v>
                </c:pt>
                <c:pt idx="3260">
                  <c:v>32688</c:v>
                </c:pt>
                <c:pt idx="3261">
                  <c:v>32689</c:v>
                </c:pt>
                <c:pt idx="3262">
                  <c:v>32692</c:v>
                </c:pt>
                <c:pt idx="3263">
                  <c:v>32694</c:v>
                </c:pt>
                <c:pt idx="3264">
                  <c:v>32695</c:v>
                </c:pt>
                <c:pt idx="3265">
                  <c:v>32696</c:v>
                </c:pt>
                <c:pt idx="3266">
                  <c:v>32699</c:v>
                </c:pt>
                <c:pt idx="3267">
                  <c:v>32700</c:v>
                </c:pt>
                <c:pt idx="3268">
                  <c:v>32701</c:v>
                </c:pt>
                <c:pt idx="3269">
                  <c:v>32702</c:v>
                </c:pt>
                <c:pt idx="3270">
                  <c:v>32703</c:v>
                </c:pt>
                <c:pt idx="3271">
                  <c:v>32706</c:v>
                </c:pt>
                <c:pt idx="3272">
                  <c:v>32707</c:v>
                </c:pt>
                <c:pt idx="3273">
                  <c:v>32708</c:v>
                </c:pt>
                <c:pt idx="3274">
                  <c:v>32709</c:v>
                </c:pt>
                <c:pt idx="3275">
                  <c:v>32710</c:v>
                </c:pt>
                <c:pt idx="3276">
                  <c:v>32713</c:v>
                </c:pt>
                <c:pt idx="3277">
                  <c:v>32714</c:v>
                </c:pt>
                <c:pt idx="3278">
                  <c:v>32715</c:v>
                </c:pt>
                <c:pt idx="3279">
                  <c:v>32716</c:v>
                </c:pt>
                <c:pt idx="3280">
                  <c:v>32717</c:v>
                </c:pt>
                <c:pt idx="3281">
                  <c:v>32720</c:v>
                </c:pt>
                <c:pt idx="3282">
                  <c:v>32721</c:v>
                </c:pt>
                <c:pt idx="3283">
                  <c:v>32722</c:v>
                </c:pt>
                <c:pt idx="3284">
                  <c:v>32723</c:v>
                </c:pt>
                <c:pt idx="3285">
                  <c:v>32724</c:v>
                </c:pt>
                <c:pt idx="3286">
                  <c:v>32727</c:v>
                </c:pt>
                <c:pt idx="3287">
                  <c:v>32728</c:v>
                </c:pt>
                <c:pt idx="3288">
                  <c:v>32729</c:v>
                </c:pt>
                <c:pt idx="3289">
                  <c:v>32730</c:v>
                </c:pt>
                <c:pt idx="3290">
                  <c:v>32731</c:v>
                </c:pt>
                <c:pt idx="3291">
                  <c:v>32734</c:v>
                </c:pt>
                <c:pt idx="3292">
                  <c:v>32735</c:v>
                </c:pt>
                <c:pt idx="3293">
                  <c:v>32736</c:v>
                </c:pt>
                <c:pt idx="3294">
                  <c:v>32737</c:v>
                </c:pt>
                <c:pt idx="3295">
                  <c:v>32738</c:v>
                </c:pt>
                <c:pt idx="3296">
                  <c:v>32741</c:v>
                </c:pt>
                <c:pt idx="3297">
                  <c:v>32742</c:v>
                </c:pt>
                <c:pt idx="3298">
                  <c:v>32743</c:v>
                </c:pt>
                <c:pt idx="3299">
                  <c:v>32744</c:v>
                </c:pt>
                <c:pt idx="3300">
                  <c:v>32745</c:v>
                </c:pt>
                <c:pt idx="3301">
                  <c:v>32748</c:v>
                </c:pt>
                <c:pt idx="3302">
                  <c:v>32749</c:v>
                </c:pt>
                <c:pt idx="3303">
                  <c:v>32750</c:v>
                </c:pt>
                <c:pt idx="3304">
                  <c:v>32751</c:v>
                </c:pt>
                <c:pt idx="3305">
                  <c:v>32752</c:v>
                </c:pt>
                <c:pt idx="3306">
                  <c:v>32756</c:v>
                </c:pt>
                <c:pt idx="3307">
                  <c:v>32757</c:v>
                </c:pt>
                <c:pt idx="3308">
                  <c:v>32758</c:v>
                </c:pt>
                <c:pt idx="3309">
                  <c:v>32759</c:v>
                </c:pt>
                <c:pt idx="3310">
                  <c:v>32762</c:v>
                </c:pt>
                <c:pt idx="3311">
                  <c:v>32763</c:v>
                </c:pt>
                <c:pt idx="3312">
                  <c:v>32764</c:v>
                </c:pt>
                <c:pt idx="3313">
                  <c:v>32765</c:v>
                </c:pt>
                <c:pt idx="3314">
                  <c:v>32766</c:v>
                </c:pt>
                <c:pt idx="3315">
                  <c:v>32769</c:v>
                </c:pt>
                <c:pt idx="3316">
                  <c:v>32770</c:v>
                </c:pt>
                <c:pt idx="3317">
                  <c:v>32771</c:v>
                </c:pt>
                <c:pt idx="3318">
                  <c:v>32772</c:v>
                </c:pt>
                <c:pt idx="3319">
                  <c:v>32773</c:v>
                </c:pt>
                <c:pt idx="3320">
                  <c:v>32776</c:v>
                </c:pt>
                <c:pt idx="3321">
                  <c:v>32777</c:v>
                </c:pt>
                <c:pt idx="3322">
                  <c:v>32778</c:v>
                </c:pt>
                <c:pt idx="3323">
                  <c:v>32779</c:v>
                </c:pt>
                <c:pt idx="3324">
                  <c:v>32780</c:v>
                </c:pt>
                <c:pt idx="3325">
                  <c:v>32783</c:v>
                </c:pt>
                <c:pt idx="3326">
                  <c:v>32784</c:v>
                </c:pt>
                <c:pt idx="3327">
                  <c:v>32785</c:v>
                </c:pt>
                <c:pt idx="3328">
                  <c:v>32786</c:v>
                </c:pt>
                <c:pt idx="3329">
                  <c:v>32787</c:v>
                </c:pt>
                <c:pt idx="3330">
                  <c:v>32791</c:v>
                </c:pt>
                <c:pt idx="3331">
                  <c:v>32792</c:v>
                </c:pt>
                <c:pt idx="3332">
                  <c:v>32793</c:v>
                </c:pt>
                <c:pt idx="3333">
                  <c:v>32794</c:v>
                </c:pt>
                <c:pt idx="3334">
                  <c:v>32797</c:v>
                </c:pt>
                <c:pt idx="3335">
                  <c:v>32798</c:v>
                </c:pt>
                <c:pt idx="3336">
                  <c:v>32799</c:v>
                </c:pt>
                <c:pt idx="3337">
                  <c:v>32800</c:v>
                </c:pt>
                <c:pt idx="3338">
                  <c:v>32801</c:v>
                </c:pt>
                <c:pt idx="3339">
                  <c:v>32804</c:v>
                </c:pt>
                <c:pt idx="3340">
                  <c:v>32805</c:v>
                </c:pt>
                <c:pt idx="3341">
                  <c:v>32806</c:v>
                </c:pt>
                <c:pt idx="3342">
                  <c:v>32807</c:v>
                </c:pt>
                <c:pt idx="3343">
                  <c:v>32808</c:v>
                </c:pt>
                <c:pt idx="3344">
                  <c:v>32811</c:v>
                </c:pt>
                <c:pt idx="3345">
                  <c:v>32812</c:v>
                </c:pt>
                <c:pt idx="3346">
                  <c:v>32813</c:v>
                </c:pt>
                <c:pt idx="3347">
                  <c:v>32814</c:v>
                </c:pt>
                <c:pt idx="3348">
                  <c:v>32815</c:v>
                </c:pt>
                <c:pt idx="3349">
                  <c:v>32818</c:v>
                </c:pt>
                <c:pt idx="3350">
                  <c:v>32819</c:v>
                </c:pt>
                <c:pt idx="3351">
                  <c:v>32820</c:v>
                </c:pt>
                <c:pt idx="3352">
                  <c:v>32821</c:v>
                </c:pt>
                <c:pt idx="3353">
                  <c:v>32822</c:v>
                </c:pt>
                <c:pt idx="3354">
                  <c:v>32825</c:v>
                </c:pt>
                <c:pt idx="3355">
                  <c:v>32826</c:v>
                </c:pt>
                <c:pt idx="3356">
                  <c:v>32827</c:v>
                </c:pt>
                <c:pt idx="3357">
                  <c:v>32828</c:v>
                </c:pt>
                <c:pt idx="3358">
                  <c:v>32829</c:v>
                </c:pt>
                <c:pt idx="3359">
                  <c:v>32832</c:v>
                </c:pt>
                <c:pt idx="3360">
                  <c:v>32833</c:v>
                </c:pt>
                <c:pt idx="3361">
                  <c:v>32834</c:v>
                </c:pt>
                <c:pt idx="3362">
                  <c:v>32836</c:v>
                </c:pt>
                <c:pt idx="3363">
                  <c:v>32839</c:v>
                </c:pt>
                <c:pt idx="3364">
                  <c:v>32840</c:v>
                </c:pt>
                <c:pt idx="3365">
                  <c:v>32841</c:v>
                </c:pt>
                <c:pt idx="3366">
                  <c:v>32842</c:v>
                </c:pt>
                <c:pt idx="3367">
                  <c:v>32843</c:v>
                </c:pt>
                <c:pt idx="3368">
                  <c:v>32846</c:v>
                </c:pt>
                <c:pt idx="3369">
                  <c:v>32847</c:v>
                </c:pt>
                <c:pt idx="3370">
                  <c:v>32848</c:v>
                </c:pt>
                <c:pt idx="3371">
                  <c:v>32849</c:v>
                </c:pt>
                <c:pt idx="3372">
                  <c:v>32850</c:v>
                </c:pt>
                <c:pt idx="3373">
                  <c:v>32853</c:v>
                </c:pt>
                <c:pt idx="3374">
                  <c:v>32854</c:v>
                </c:pt>
                <c:pt idx="3375">
                  <c:v>32855</c:v>
                </c:pt>
                <c:pt idx="3376">
                  <c:v>32856</c:v>
                </c:pt>
                <c:pt idx="3377">
                  <c:v>32857</c:v>
                </c:pt>
                <c:pt idx="3378">
                  <c:v>32860</c:v>
                </c:pt>
                <c:pt idx="3379">
                  <c:v>32861</c:v>
                </c:pt>
                <c:pt idx="3380">
                  <c:v>32862</c:v>
                </c:pt>
                <c:pt idx="3381">
                  <c:v>32863</c:v>
                </c:pt>
                <c:pt idx="3382">
                  <c:v>32864</c:v>
                </c:pt>
                <c:pt idx="3383">
                  <c:v>32868</c:v>
                </c:pt>
                <c:pt idx="3384">
                  <c:v>32869</c:v>
                </c:pt>
                <c:pt idx="3385">
                  <c:v>32870</c:v>
                </c:pt>
                <c:pt idx="3386">
                  <c:v>32871</c:v>
                </c:pt>
                <c:pt idx="3387">
                  <c:v>32875</c:v>
                </c:pt>
                <c:pt idx="3388">
                  <c:v>32876</c:v>
                </c:pt>
                <c:pt idx="3389">
                  <c:v>32877</c:v>
                </c:pt>
                <c:pt idx="3390">
                  <c:v>32878</c:v>
                </c:pt>
                <c:pt idx="3391">
                  <c:v>32881</c:v>
                </c:pt>
                <c:pt idx="3392">
                  <c:v>32882</c:v>
                </c:pt>
                <c:pt idx="3393">
                  <c:v>32883</c:v>
                </c:pt>
                <c:pt idx="3394">
                  <c:v>32884</c:v>
                </c:pt>
                <c:pt idx="3395">
                  <c:v>32885</c:v>
                </c:pt>
                <c:pt idx="3396">
                  <c:v>32889</c:v>
                </c:pt>
                <c:pt idx="3397">
                  <c:v>32890</c:v>
                </c:pt>
                <c:pt idx="3398">
                  <c:v>32891</c:v>
                </c:pt>
                <c:pt idx="3399">
                  <c:v>32892</c:v>
                </c:pt>
                <c:pt idx="3400">
                  <c:v>32895</c:v>
                </c:pt>
                <c:pt idx="3401">
                  <c:v>32896</c:v>
                </c:pt>
                <c:pt idx="3402">
                  <c:v>32897</c:v>
                </c:pt>
                <c:pt idx="3403">
                  <c:v>32898</c:v>
                </c:pt>
                <c:pt idx="3404">
                  <c:v>32899</c:v>
                </c:pt>
                <c:pt idx="3405">
                  <c:v>32902</c:v>
                </c:pt>
                <c:pt idx="3406">
                  <c:v>32903</c:v>
                </c:pt>
                <c:pt idx="3407">
                  <c:v>32904</c:v>
                </c:pt>
                <c:pt idx="3408">
                  <c:v>32905</c:v>
                </c:pt>
                <c:pt idx="3409">
                  <c:v>32906</c:v>
                </c:pt>
                <c:pt idx="3410">
                  <c:v>32909</c:v>
                </c:pt>
                <c:pt idx="3411">
                  <c:v>32910</c:v>
                </c:pt>
                <c:pt idx="3412">
                  <c:v>32911</c:v>
                </c:pt>
                <c:pt idx="3413">
                  <c:v>32912</c:v>
                </c:pt>
                <c:pt idx="3414">
                  <c:v>32913</c:v>
                </c:pt>
                <c:pt idx="3415">
                  <c:v>32916</c:v>
                </c:pt>
                <c:pt idx="3416">
                  <c:v>32917</c:v>
                </c:pt>
                <c:pt idx="3417">
                  <c:v>32918</c:v>
                </c:pt>
                <c:pt idx="3418">
                  <c:v>32919</c:v>
                </c:pt>
                <c:pt idx="3419">
                  <c:v>32920</c:v>
                </c:pt>
                <c:pt idx="3420">
                  <c:v>32924</c:v>
                </c:pt>
                <c:pt idx="3421">
                  <c:v>32925</c:v>
                </c:pt>
                <c:pt idx="3422">
                  <c:v>32926</c:v>
                </c:pt>
                <c:pt idx="3423">
                  <c:v>32927</c:v>
                </c:pt>
                <c:pt idx="3424">
                  <c:v>32930</c:v>
                </c:pt>
                <c:pt idx="3425">
                  <c:v>32931</c:v>
                </c:pt>
                <c:pt idx="3426">
                  <c:v>32932</c:v>
                </c:pt>
                <c:pt idx="3427">
                  <c:v>32933</c:v>
                </c:pt>
                <c:pt idx="3428">
                  <c:v>32934</c:v>
                </c:pt>
                <c:pt idx="3429">
                  <c:v>32937</c:v>
                </c:pt>
                <c:pt idx="3430">
                  <c:v>32938</c:v>
                </c:pt>
                <c:pt idx="3431">
                  <c:v>32939</c:v>
                </c:pt>
                <c:pt idx="3432">
                  <c:v>32940</c:v>
                </c:pt>
                <c:pt idx="3433">
                  <c:v>32941</c:v>
                </c:pt>
                <c:pt idx="3434">
                  <c:v>32944</c:v>
                </c:pt>
                <c:pt idx="3435">
                  <c:v>32945</c:v>
                </c:pt>
                <c:pt idx="3436">
                  <c:v>32946</c:v>
                </c:pt>
                <c:pt idx="3437">
                  <c:v>32947</c:v>
                </c:pt>
                <c:pt idx="3438">
                  <c:v>32948</c:v>
                </c:pt>
                <c:pt idx="3439">
                  <c:v>32951</c:v>
                </c:pt>
                <c:pt idx="3440">
                  <c:v>32952</c:v>
                </c:pt>
                <c:pt idx="3441">
                  <c:v>32953</c:v>
                </c:pt>
                <c:pt idx="3442">
                  <c:v>32954</c:v>
                </c:pt>
                <c:pt idx="3443">
                  <c:v>32955</c:v>
                </c:pt>
                <c:pt idx="3444">
                  <c:v>32958</c:v>
                </c:pt>
                <c:pt idx="3445">
                  <c:v>32959</c:v>
                </c:pt>
                <c:pt idx="3446">
                  <c:v>32960</c:v>
                </c:pt>
                <c:pt idx="3447">
                  <c:v>32961</c:v>
                </c:pt>
                <c:pt idx="3448">
                  <c:v>32962</c:v>
                </c:pt>
                <c:pt idx="3449">
                  <c:v>32965</c:v>
                </c:pt>
                <c:pt idx="3450">
                  <c:v>32966</c:v>
                </c:pt>
                <c:pt idx="3451">
                  <c:v>32967</c:v>
                </c:pt>
                <c:pt idx="3452">
                  <c:v>32968</c:v>
                </c:pt>
                <c:pt idx="3453">
                  <c:v>32969</c:v>
                </c:pt>
                <c:pt idx="3454">
                  <c:v>32972</c:v>
                </c:pt>
                <c:pt idx="3455">
                  <c:v>32973</c:v>
                </c:pt>
                <c:pt idx="3456">
                  <c:v>32974</c:v>
                </c:pt>
                <c:pt idx="3457">
                  <c:v>32975</c:v>
                </c:pt>
                <c:pt idx="3458">
                  <c:v>32979</c:v>
                </c:pt>
                <c:pt idx="3459">
                  <c:v>32980</c:v>
                </c:pt>
                <c:pt idx="3460">
                  <c:v>32981</c:v>
                </c:pt>
                <c:pt idx="3461">
                  <c:v>32982</c:v>
                </c:pt>
                <c:pt idx="3462">
                  <c:v>32983</c:v>
                </c:pt>
                <c:pt idx="3463">
                  <c:v>32986</c:v>
                </c:pt>
                <c:pt idx="3464">
                  <c:v>32987</c:v>
                </c:pt>
                <c:pt idx="3465">
                  <c:v>32988</c:v>
                </c:pt>
                <c:pt idx="3466">
                  <c:v>32989</c:v>
                </c:pt>
                <c:pt idx="3467">
                  <c:v>32990</c:v>
                </c:pt>
                <c:pt idx="3468">
                  <c:v>32993</c:v>
                </c:pt>
                <c:pt idx="3469">
                  <c:v>32994</c:v>
                </c:pt>
                <c:pt idx="3470">
                  <c:v>32995</c:v>
                </c:pt>
                <c:pt idx="3471">
                  <c:v>32996</c:v>
                </c:pt>
                <c:pt idx="3472">
                  <c:v>32997</c:v>
                </c:pt>
                <c:pt idx="3473">
                  <c:v>33000</c:v>
                </c:pt>
                <c:pt idx="3474">
                  <c:v>33001</c:v>
                </c:pt>
                <c:pt idx="3475">
                  <c:v>33002</c:v>
                </c:pt>
                <c:pt idx="3476">
                  <c:v>33003</c:v>
                </c:pt>
                <c:pt idx="3477">
                  <c:v>33004</c:v>
                </c:pt>
                <c:pt idx="3478">
                  <c:v>33007</c:v>
                </c:pt>
                <c:pt idx="3479">
                  <c:v>33008</c:v>
                </c:pt>
                <c:pt idx="3480">
                  <c:v>33009</c:v>
                </c:pt>
                <c:pt idx="3481">
                  <c:v>33010</c:v>
                </c:pt>
                <c:pt idx="3482">
                  <c:v>33011</c:v>
                </c:pt>
                <c:pt idx="3483">
                  <c:v>33014</c:v>
                </c:pt>
                <c:pt idx="3484">
                  <c:v>33015</c:v>
                </c:pt>
                <c:pt idx="3485">
                  <c:v>33016</c:v>
                </c:pt>
                <c:pt idx="3486">
                  <c:v>33017</c:v>
                </c:pt>
                <c:pt idx="3487">
                  <c:v>33018</c:v>
                </c:pt>
                <c:pt idx="3488">
                  <c:v>33022</c:v>
                </c:pt>
                <c:pt idx="3489">
                  <c:v>33023</c:v>
                </c:pt>
                <c:pt idx="3490">
                  <c:v>33024</c:v>
                </c:pt>
                <c:pt idx="3491">
                  <c:v>33025</c:v>
                </c:pt>
                <c:pt idx="3492">
                  <c:v>33028</c:v>
                </c:pt>
                <c:pt idx="3493">
                  <c:v>33029</c:v>
                </c:pt>
                <c:pt idx="3494">
                  <c:v>33030</c:v>
                </c:pt>
                <c:pt idx="3495">
                  <c:v>33031</c:v>
                </c:pt>
                <c:pt idx="3496">
                  <c:v>33032</c:v>
                </c:pt>
                <c:pt idx="3497">
                  <c:v>33035</c:v>
                </c:pt>
                <c:pt idx="3498">
                  <c:v>33036</c:v>
                </c:pt>
                <c:pt idx="3499">
                  <c:v>33037</c:v>
                </c:pt>
                <c:pt idx="3500">
                  <c:v>33038</c:v>
                </c:pt>
                <c:pt idx="3501">
                  <c:v>33039</c:v>
                </c:pt>
                <c:pt idx="3502">
                  <c:v>33042</c:v>
                </c:pt>
                <c:pt idx="3503">
                  <c:v>33043</c:v>
                </c:pt>
                <c:pt idx="3504">
                  <c:v>33044</c:v>
                </c:pt>
                <c:pt idx="3505">
                  <c:v>33045</c:v>
                </c:pt>
                <c:pt idx="3506">
                  <c:v>33046</c:v>
                </c:pt>
                <c:pt idx="3507">
                  <c:v>33049</c:v>
                </c:pt>
                <c:pt idx="3508">
                  <c:v>33050</c:v>
                </c:pt>
                <c:pt idx="3509">
                  <c:v>33051</c:v>
                </c:pt>
                <c:pt idx="3510">
                  <c:v>33052</c:v>
                </c:pt>
                <c:pt idx="3511">
                  <c:v>33053</c:v>
                </c:pt>
                <c:pt idx="3512">
                  <c:v>33056</c:v>
                </c:pt>
                <c:pt idx="3513">
                  <c:v>33057</c:v>
                </c:pt>
                <c:pt idx="3514">
                  <c:v>33059</c:v>
                </c:pt>
                <c:pt idx="3515">
                  <c:v>33060</c:v>
                </c:pt>
                <c:pt idx="3516">
                  <c:v>33063</c:v>
                </c:pt>
                <c:pt idx="3517">
                  <c:v>33064</c:v>
                </c:pt>
                <c:pt idx="3518">
                  <c:v>33065</c:v>
                </c:pt>
                <c:pt idx="3519">
                  <c:v>33066</c:v>
                </c:pt>
                <c:pt idx="3520">
                  <c:v>33067</c:v>
                </c:pt>
                <c:pt idx="3521">
                  <c:v>33070</c:v>
                </c:pt>
                <c:pt idx="3522">
                  <c:v>33071</c:v>
                </c:pt>
                <c:pt idx="3523">
                  <c:v>33072</c:v>
                </c:pt>
                <c:pt idx="3524">
                  <c:v>33073</c:v>
                </c:pt>
                <c:pt idx="3525">
                  <c:v>33074</c:v>
                </c:pt>
                <c:pt idx="3526">
                  <c:v>33077</c:v>
                </c:pt>
                <c:pt idx="3527">
                  <c:v>33078</c:v>
                </c:pt>
                <c:pt idx="3528">
                  <c:v>33079</c:v>
                </c:pt>
                <c:pt idx="3529">
                  <c:v>33080</c:v>
                </c:pt>
                <c:pt idx="3530">
                  <c:v>33081</c:v>
                </c:pt>
                <c:pt idx="3531">
                  <c:v>33084</c:v>
                </c:pt>
                <c:pt idx="3532">
                  <c:v>33085</c:v>
                </c:pt>
                <c:pt idx="3533">
                  <c:v>33086</c:v>
                </c:pt>
                <c:pt idx="3534">
                  <c:v>33087</c:v>
                </c:pt>
                <c:pt idx="3535">
                  <c:v>33088</c:v>
                </c:pt>
                <c:pt idx="3536">
                  <c:v>33091</c:v>
                </c:pt>
                <c:pt idx="3537">
                  <c:v>33092</c:v>
                </c:pt>
                <c:pt idx="3538">
                  <c:v>33093</c:v>
                </c:pt>
                <c:pt idx="3539">
                  <c:v>33094</c:v>
                </c:pt>
                <c:pt idx="3540">
                  <c:v>33095</c:v>
                </c:pt>
                <c:pt idx="3541">
                  <c:v>33098</c:v>
                </c:pt>
                <c:pt idx="3542">
                  <c:v>33099</c:v>
                </c:pt>
                <c:pt idx="3543">
                  <c:v>33100</c:v>
                </c:pt>
                <c:pt idx="3544">
                  <c:v>33101</c:v>
                </c:pt>
                <c:pt idx="3545">
                  <c:v>33102</c:v>
                </c:pt>
                <c:pt idx="3546">
                  <c:v>33105</c:v>
                </c:pt>
                <c:pt idx="3547">
                  <c:v>33106</c:v>
                </c:pt>
                <c:pt idx="3548">
                  <c:v>33107</c:v>
                </c:pt>
                <c:pt idx="3549">
                  <c:v>33108</c:v>
                </c:pt>
                <c:pt idx="3550">
                  <c:v>33109</c:v>
                </c:pt>
                <c:pt idx="3551">
                  <c:v>33112</c:v>
                </c:pt>
                <c:pt idx="3552">
                  <c:v>33113</c:v>
                </c:pt>
                <c:pt idx="3553">
                  <c:v>33114</c:v>
                </c:pt>
                <c:pt idx="3554">
                  <c:v>33115</c:v>
                </c:pt>
                <c:pt idx="3555">
                  <c:v>33116</c:v>
                </c:pt>
                <c:pt idx="3556">
                  <c:v>33120</c:v>
                </c:pt>
                <c:pt idx="3557">
                  <c:v>33121</c:v>
                </c:pt>
                <c:pt idx="3558">
                  <c:v>33122</c:v>
                </c:pt>
                <c:pt idx="3559">
                  <c:v>33123</c:v>
                </c:pt>
                <c:pt idx="3560">
                  <c:v>33126</c:v>
                </c:pt>
                <c:pt idx="3561">
                  <c:v>33127</c:v>
                </c:pt>
                <c:pt idx="3562">
                  <c:v>33128</c:v>
                </c:pt>
                <c:pt idx="3563">
                  <c:v>33129</c:v>
                </c:pt>
                <c:pt idx="3564">
                  <c:v>33130</c:v>
                </c:pt>
                <c:pt idx="3565">
                  <c:v>33133</c:v>
                </c:pt>
                <c:pt idx="3566">
                  <c:v>33134</c:v>
                </c:pt>
                <c:pt idx="3567">
                  <c:v>33135</c:v>
                </c:pt>
                <c:pt idx="3568">
                  <c:v>33136</c:v>
                </c:pt>
                <c:pt idx="3569">
                  <c:v>33137</c:v>
                </c:pt>
                <c:pt idx="3570">
                  <c:v>33140</c:v>
                </c:pt>
                <c:pt idx="3571">
                  <c:v>33141</c:v>
                </c:pt>
                <c:pt idx="3572">
                  <c:v>33142</c:v>
                </c:pt>
                <c:pt idx="3573">
                  <c:v>33143</c:v>
                </c:pt>
                <c:pt idx="3574">
                  <c:v>33144</c:v>
                </c:pt>
                <c:pt idx="3575">
                  <c:v>33147</c:v>
                </c:pt>
                <c:pt idx="3576">
                  <c:v>33148</c:v>
                </c:pt>
                <c:pt idx="3577">
                  <c:v>33149</c:v>
                </c:pt>
                <c:pt idx="3578">
                  <c:v>33150</c:v>
                </c:pt>
                <c:pt idx="3579">
                  <c:v>33151</c:v>
                </c:pt>
                <c:pt idx="3580">
                  <c:v>33155</c:v>
                </c:pt>
                <c:pt idx="3581">
                  <c:v>33156</c:v>
                </c:pt>
                <c:pt idx="3582">
                  <c:v>33157</c:v>
                </c:pt>
                <c:pt idx="3583">
                  <c:v>33158</c:v>
                </c:pt>
                <c:pt idx="3584">
                  <c:v>33161</c:v>
                </c:pt>
                <c:pt idx="3585">
                  <c:v>33162</c:v>
                </c:pt>
                <c:pt idx="3586">
                  <c:v>33163</c:v>
                </c:pt>
                <c:pt idx="3587">
                  <c:v>33164</c:v>
                </c:pt>
                <c:pt idx="3588">
                  <c:v>33165</c:v>
                </c:pt>
                <c:pt idx="3589">
                  <c:v>33168</c:v>
                </c:pt>
                <c:pt idx="3590">
                  <c:v>33169</c:v>
                </c:pt>
                <c:pt idx="3591">
                  <c:v>33170</c:v>
                </c:pt>
                <c:pt idx="3592">
                  <c:v>33171</c:v>
                </c:pt>
                <c:pt idx="3593">
                  <c:v>33172</c:v>
                </c:pt>
                <c:pt idx="3594">
                  <c:v>33175</c:v>
                </c:pt>
                <c:pt idx="3595">
                  <c:v>33176</c:v>
                </c:pt>
                <c:pt idx="3596">
                  <c:v>33177</c:v>
                </c:pt>
                <c:pt idx="3597">
                  <c:v>33178</c:v>
                </c:pt>
                <c:pt idx="3598">
                  <c:v>33179</c:v>
                </c:pt>
                <c:pt idx="3599">
                  <c:v>33182</c:v>
                </c:pt>
                <c:pt idx="3600">
                  <c:v>33183</c:v>
                </c:pt>
                <c:pt idx="3601">
                  <c:v>33184</c:v>
                </c:pt>
                <c:pt idx="3602">
                  <c:v>33185</c:v>
                </c:pt>
                <c:pt idx="3603">
                  <c:v>33186</c:v>
                </c:pt>
                <c:pt idx="3604">
                  <c:v>33190</c:v>
                </c:pt>
                <c:pt idx="3605">
                  <c:v>33191</c:v>
                </c:pt>
                <c:pt idx="3606">
                  <c:v>33192</c:v>
                </c:pt>
                <c:pt idx="3607">
                  <c:v>33193</c:v>
                </c:pt>
                <c:pt idx="3608">
                  <c:v>33196</c:v>
                </c:pt>
                <c:pt idx="3609">
                  <c:v>33197</c:v>
                </c:pt>
                <c:pt idx="3610">
                  <c:v>33198</c:v>
                </c:pt>
                <c:pt idx="3611">
                  <c:v>33200</c:v>
                </c:pt>
                <c:pt idx="3612">
                  <c:v>33203</c:v>
                </c:pt>
                <c:pt idx="3613">
                  <c:v>33204</c:v>
                </c:pt>
                <c:pt idx="3614">
                  <c:v>33205</c:v>
                </c:pt>
                <c:pt idx="3615">
                  <c:v>33206</c:v>
                </c:pt>
                <c:pt idx="3616">
                  <c:v>33207</c:v>
                </c:pt>
                <c:pt idx="3617">
                  <c:v>33210</c:v>
                </c:pt>
                <c:pt idx="3618">
                  <c:v>33211</c:v>
                </c:pt>
                <c:pt idx="3619">
                  <c:v>33212</c:v>
                </c:pt>
                <c:pt idx="3620">
                  <c:v>33213</c:v>
                </c:pt>
                <c:pt idx="3621">
                  <c:v>33214</c:v>
                </c:pt>
                <c:pt idx="3622">
                  <c:v>33217</c:v>
                </c:pt>
                <c:pt idx="3623">
                  <c:v>33218</c:v>
                </c:pt>
                <c:pt idx="3624">
                  <c:v>33219</c:v>
                </c:pt>
                <c:pt idx="3625">
                  <c:v>33220</c:v>
                </c:pt>
                <c:pt idx="3626">
                  <c:v>33221</c:v>
                </c:pt>
                <c:pt idx="3627">
                  <c:v>33224</c:v>
                </c:pt>
                <c:pt idx="3628">
                  <c:v>33225</c:v>
                </c:pt>
                <c:pt idx="3629">
                  <c:v>33226</c:v>
                </c:pt>
                <c:pt idx="3630">
                  <c:v>33227</c:v>
                </c:pt>
                <c:pt idx="3631">
                  <c:v>33228</c:v>
                </c:pt>
                <c:pt idx="3632">
                  <c:v>33231</c:v>
                </c:pt>
                <c:pt idx="3633">
                  <c:v>33233</c:v>
                </c:pt>
                <c:pt idx="3634">
                  <c:v>33234</c:v>
                </c:pt>
                <c:pt idx="3635">
                  <c:v>33235</c:v>
                </c:pt>
                <c:pt idx="3636">
                  <c:v>33238</c:v>
                </c:pt>
                <c:pt idx="3637">
                  <c:v>33240</c:v>
                </c:pt>
                <c:pt idx="3638">
                  <c:v>33241</c:v>
                </c:pt>
                <c:pt idx="3639">
                  <c:v>33242</c:v>
                </c:pt>
                <c:pt idx="3640">
                  <c:v>33245</c:v>
                </c:pt>
                <c:pt idx="3641">
                  <c:v>33246</c:v>
                </c:pt>
                <c:pt idx="3642">
                  <c:v>33247</c:v>
                </c:pt>
                <c:pt idx="3643">
                  <c:v>33248</c:v>
                </c:pt>
                <c:pt idx="3644">
                  <c:v>33249</c:v>
                </c:pt>
                <c:pt idx="3645">
                  <c:v>33252</c:v>
                </c:pt>
                <c:pt idx="3646">
                  <c:v>33253</c:v>
                </c:pt>
                <c:pt idx="3647">
                  <c:v>33254</c:v>
                </c:pt>
                <c:pt idx="3648">
                  <c:v>33255</c:v>
                </c:pt>
                <c:pt idx="3649">
                  <c:v>33256</c:v>
                </c:pt>
                <c:pt idx="3650">
                  <c:v>33260</c:v>
                </c:pt>
                <c:pt idx="3651">
                  <c:v>33261</c:v>
                </c:pt>
                <c:pt idx="3652">
                  <c:v>33262</c:v>
                </c:pt>
                <c:pt idx="3653">
                  <c:v>33263</c:v>
                </c:pt>
                <c:pt idx="3654">
                  <c:v>33266</c:v>
                </c:pt>
                <c:pt idx="3655">
                  <c:v>33267</c:v>
                </c:pt>
                <c:pt idx="3656">
                  <c:v>33268</c:v>
                </c:pt>
                <c:pt idx="3657">
                  <c:v>33269</c:v>
                </c:pt>
                <c:pt idx="3658">
                  <c:v>33270</c:v>
                </c:pt>
                <c:pt idx="3659">
                  <c:v>33273</c:v>
                </c:pt>
                <c:pt idx="3660">
                  <c:v>33274</c:v>
                </c:pt>
                <c:pt idx="3661">
                  <c:v>33275</c:v>
                </c:pt>
                <c:pt idx="3662">
                  <c:v>33276</c:v>
                </c:pt>
                <c:pt idx="3663">
                  <c:v>33277</c:v>
                </c:pt>
                <c:pt idx="3664">
                  <c:v>33280</c:v>
                </c:pt>
                <c:pt idx="3665">
                  <c:v>33281</c:v>
                </c:pt>
                <c:pt idx="3666">
                  <c:v>33282</c:v>
                </c:pt>
                <c:pt idx="3667">
                  <c:v>33283</c:v>
                </c:pt>
                <c:pt idx="3668">
                  <c:v>33284</c:v>
                </c:pt>
                <c:pt idx="3669">
                  <c:v>33288</c:v>
                </c:pt>
                <c:pt idx="3670">
                  <c:v>33289</c:v>
                </c:pt>
                <c:pt idx="3671">
                  <c:v>33290</c:v>
                </c:pt>
                <c:pt idx="3672">
                  <c:v>33291</c:v>
                </c:pt>
                <c:pt idx="3673">
                  <c:v>33294</c:v>
                </c:pt>
                <c:pt idx="3674">
                  <c:v>33295</c:v>
                </c:pt>
                <c:pt idx="3675">
                  <c:v>33296</c:v>
                </c:pt>
                <c:pt idx="3676">
                  <c:v>33297</c:v>
                </c:pt>
                <c:pt idx="3677">
                  <c:v>33298</c:v>
                </c:pt>
                <c:pt idx="3678">
                  <c:v>33301</c:v>
                </c:pt>
                <c:pt idx="3679">
                  <c:v>33302</c:v>
                </c:pt>
                <c:pt idx="3680">
                  <c:v>33303</c:v>
                </c:pt>
                <c:pt idx="3681">
                  <c:v>33304</c:v>
                </c:pt>
                <c:pt idx="3682">
                  <c:v>33305</c:v>
                </c:pt>
                <c:pt idx="3683">
                  <c:v>33308</c:v>
                </c:pt>
                <c:pt idx="3684">
                  <c:v>33309</c:v>
                </c:pt>
                <c:pt idx="3685">
                  <c:v>33310</c:v>
                </c:pt>
                <c:pt idx="3686">
                  <c:v>33311</c:v>
                </c:pt>
                <c:pt idx="3687">
                  <c:v>33312</c:v>
                </c:pt>
                <c:pt idx="3688">
                  <c:v>33315</c:v>
                </c:pt>
                <c:pt idx="3689">
                  <c:v>33316</c:v>
                </c:pt>
                <c:pt idx="3690">
                  <c:v>33317</c:v>
                </c:pt>
                <c:pt idx="3691">
                  <c:v>33318</c:v>
                </c:pt>
                <c:pt idx="3692">
                  <c:v>33319</c:v>
                </c:pt>
                <c:pt idx="3693">
                  <c:v>33322</c:v>
                </c:pt>
                <c:pt idx="3694">
                  <c:v>33323</c:v>
                </c:pt>
                <c:pt idx="3695">
                  <c:v>33324</c:v>
                </c:pt>
                <c:pt idx="3696">
                  <c:v>33325</c:v>
                </c:pt>
                <c:pt idx="3697">
                  <c:v>33329</c:v>
                </c:pt>
                <c:pt idx="3698">
                  <c:v>33330</c:v>
                </c:pt>
                <c:pt idx="3699">
                  <c:v>33331</c:v>
                </c:pt>
                <c:pt idx="3700">
                  <c:v>33332</c:v>
                </c:pt>
                <c:pt idx="3701">
                  <c:v>33333</c:v>
                </c:pt>
                <c:pt idx="3702">
                  <c:v>33336</c:v>
                </c:pt>
                <c:pt idx="3703">
                  <c:v>33337</c:v>
                </c:pt>
                <c:pt idx="3704">
                  <c:v>33338</c:v>
                </c:pt>
                <c:pt idx="3705">
                  <c:v>33339</c:v>
                </c:pt>
                <c:pt idx="3706">
                  <c:v>33340</c:v>
                </c:pt>
                <c:pt idx="3707">
                  <c:v>33343</c:v>
                </c:pt>
                <c:pt idx="3708">
                  <c:v>33344</c:v>
                </c:pt>
                <c:pt idx="3709">
                  <c:v>33345</c:v>
                </c:pt>
                <c:pt idx="3710">
                  <c:v>33346</c:v>
                </c:pt>
                <c:pt idx="3711">
                  <c:v>33347</c:v>
                </c:pt>
                <c:pt idx="3712">
                  <c:v>33350</c:v>
                </c:pt>
                <c:pt idx="3713">
                  <c:v>33351</c:v>
                </c:pt>
                <c:pt idx="3714">
                  <c:v>33352</c:v>
                </c:pt>
                <c:pt idx="3715">
                  <c:v>33353</c:v>
                </c:pt>
                <c:pt idx="3716">
                  <c:v>33354</c:v>
                </c:pt>
                <c:pt idx="3717">
                  <c:v>33357</c:v>
                </c:pt>
                <c:pt idx="3718">
                  <c:v>33358</c:v>
                </c:pt>
                <c:pt idx="3719">
                  <c:v>33359</c:v>
                </c:pt>
                <c:pt idx="3720">
                  <c:v>33360</c:v>
                </c:pt>
                <c:pt idx="3721">
                  <c:v>33361</c:v>
                </c:pt>
                <c:pt idx="3722">
                  <c:v>33364</c:v>
                </c:pt>
                <c:pt idx="3723">
                  <c:v>33365</c:v>
                </c:pt>
                <c:pt idx="3724">
                  <c:v>33366</c:v>
                </c:pt>
                <c:pt idx="3725">
                  <c:v>33367</c:v>
                </c:pt>
                <c:pt idx="3726">
                  <c:v>33368</c:v>
                </c:pt>
                <c:pt idx="3727">
                  <c:v>33371</c:v>
                </c:pt>
                <c:pt idx="3728">
                  <c:v>33372</c:v>
                </c:pt>
                <c:pt idx="3729">
                  <c:v>33373</c:v>
                </c:pt>
                <c:pt idx="3730">
                  <c:v>33374</c:v>
                </c:pt>
                <c:pt idx="3731">
                  <c:v>33375</c:v>
                </c:pt>
                <c:pt idx="3732">
                  <c:v>33378</c:v>
                </c:pt>
                <c:pt idx="3733">
                  <c:v>33379</c:v>
                </c:pt>
                <c:pt idx="3734">
                  <c:v>33380</c:v>
                </c:pt>
                <c:pt idx="3735">
                  <c:v>33381</c:v>
                </c:pt>
                <c:pt idx="3736">
                  <c:v>33382</c:v>
                </c:pt>
                <c:pt idx="3737">
                  <c:v>33386</c:v>
                </c:pt>
                <c:pt idx="3738">
                  <c:v>33387</c:v>
                </c:pt>
                <c:pt idx="3739">
                  <c:v>33388</c:v>
                </c:pt>
                <c:pt idx="3740">
                  <c:v>33389</c:v>
                </c:pt>
                <c:pt idx="3741">
                  <c:v>33392</c:v>
                </c:pt>
                <c:pt idx="3742">
                  <c:v>33393</c:v>
                </c:pt>
                <c:pt idx="3743">
                  <c:v>33394</c:v>
                </c:pt>
                <c:pt idx="3744">
                  <c:v>33395</c:v>
                </c:pt>
                <c:pt idx="3745">
                  <c:v>33396</c:v>
                </c:pt>
                <c:pt idx="3746">
                  <c:v>33399</c:v>
                </c:pt>
                <c:pt idx="3747">
                  <c:v>33400</c:v>
                </c:pt>
                <c:pt idx="3748">
                  <c:v>33401</c:v>
                </c:pt>
                <c:pt idx="3749">
                  <c:v>33402</c:v>
                </c:pt>
                <c:pt idx="3750">
                  <c:v>33403</c:v>
                </c:pt>
                <c:pt idx="3751">
                  <c:v>33406</c:v>
                </c:pt>
                <c:pt idx="3752">
                  <c:v>33407</c:v>
                </c:pt>
                <c:pt idx="3753">
                  <c:v>33408</c:v>
                </c:pt>
                <c:pt idx="3754">
                  <c:v>33409</c:v>
                </c:pt>
                <c:pt idx="3755">
                  <c:v>33410</c:v>
                </c:pt>
                <c:pt idx="3756">
                  <c:v>33413</c:v>
                </c:pt>
                <c:pt idx="3757">
                  <c:v>33414</c:v>
                </c:pt>
                <c:pt idx="3758">
                  <c:v>33415</c:v>
                </c:pt>
                <c:pt idx="3759">
                  <c:v>33416</c:v>
                </c:pt>
                <c:pt idx="3760">
                  <c:v>33417</c:v>
                </c:pt>
                <c:pt idx="3761">
                  <c:v>33420</c:v>
                </c:pt>
                <c:pt idx="3762">
                  <c:v>33421</c:v>
                </c:pt>
                <c:pt idx="3763">
                  <c:v>33422</c:v>
                </c:pt>
                <c:pt idx="3764">
                  <c:v>33424</c:v>
                </c:pt>
                <c:pt idx="3765">
                  <c:v>33427</c:v>
                </c:pt>
                <c:pt idx="3766">
                  <c:v>33428</c:v>
                </c:pt>
                <c:pt idx="3767">
                  <c:v>33429</c:v>
                </c:pt>
                <c:pt idx="3768">
                  <c:v>33430</c:v>
                </c:pt>
                <c:pt idx="3769">
                  <c:v>33431</c:v>
                </c:pt>
                <c:pt idx="3770">
                  <c:v>33434</c:v>
                </c:pt>
                <c:pt idx="3771">
                  <c:v>33435</c:v>
                </c:pt>
                <c:pt idx="3772">
                  <c:v>33436</c:v>
                </c:pt>
                <c:pt idx="3773">
                  <c:v>33437</c:v>
                </c:pt>
                <c:pt idx="3774">
                  <c:v>33438</c:v>
                </c:pt>
                <c:pt idx="3775">
                  <c:v>33441</c:v>
                </c:pt>
                <c:pt idx="3776">
                  <c:v>33442</c:v>
                </c:pt>
                <c:pt idx="3777">
                  <c:v>33443</c:v>
                </c:pt>
                <c:pt idx="3778">
                  <c:v>33444</c:v>
                </c:pt>
                <c:pt idx="3779">
                  <c:v>33445</c:v>
                </c:pt>
                <c:pt idx="3780">
                  <c:v>33448</c:v>
                </c:pt>
                <c:pt idx="3781">
                  <c:v>33449</c:v>
                </c:pt>
                <c:pt idx="3782">
                  <c:v>33450</c:v>
                </c:pt>
                <c:pt idx="3783">
                  <c:v>33451</c:v>
                </c:pt>
                <c:pt idx="3784">
                  <c:v>33452</c:v>
                </c:pt>
                <c:pt idx="3785">
                  <c:v>33455</c:v>
                </c:pt>
                <c:pt idx="3786">
                  <c:v>33456</c:v>
                </c:pt>
                <c:pt idx="3787">
                  <c:v>33457</c:v>
                </c:pt>
                <c:pt idx="3788">
                  <c:v>33458</c:v>
                </c:pt>
                <c:pt idx="3789">
                  <c:v>33459</c:v>
                </c:pt>
                <c:pt idx="3790">
                  <c:v>33462</c:v>
                </c:pt>
                <c:pt idx="3791">
                  <c:v>33463</c:v>
                </c:pt>
                <c:pt idx="3792">
                  <c:v>33464</c:v>
                </c:pt>
                <c:pt idx="3793">
                  <c:v>33465</c:v>
                </c:pt>
                <c:pt idx="3794">
                  <c:v>33466</c:v>
                </c:pt>
                <c:pt idx="3795">
                  <c:v>33469</c:v>
                </c:pt>
                <c:pt idx="3796">
                  <c:v>33470</c:v>
                </c:pt>
                <c:pt idx="3797">
                  <c:v>33471</c:v>
                </c:pt>
                <c:pt idx="3798">
                  <c:v>33472</c:v>
                </c:pt>
                <c:pt idx="3799">
                  <c:v>33473</c:v>
                </c:pt>
                <c:pt idx="3800">
                  <c:v>33476</c:v>
                </c:pt>
                <c:pt idx="3801">
                  <c:v>33477</c:v>
                </c:pt>
                <c:pt idx="3802">
                  <c:v>33478</c:v>
                </c:pt>
                <c:pt idx="3803">
                  <c:v>33479</c:v>
                </c:pt>
                <c:pt idx="3804">
                  <c:v>33480</c:v>
                </c:pt>
                <c:pt idx="3805">
                  <c:v>33484</c:v>
                </c:pt>
                <c:pt idx="3806">
                  <c:v>33485</c:v>
                </c:pt>
                <c:pt idx="3807">
                  <c:v>33486</c:v>
                </c:pt>
                <c:pt idx="3808">
                  <c:v>33487</c:v>
                </c:pt>
                <c:pt idx="3809">
                  <c:v>33490</c:v>
                </c:pt>
                <c:pt idx="3810">
                  <c:v>33491</c:v>
                </c:pt>
                <c:pt idx="3811">
                  <c:v>33492</c:v>
                </c:pt>
                <c:pt idx="3812">
                  <c:v>33493</c:v>
                </c:pt>
                <c:pt idx="3813">
                  <c:v>33494</c:v>
                </c:pt>
                <c:pt idx="3814">
                  <c:v>33497</c:v>
                </c:pt>
                <c:pt idx="3815">
                  <c:v>33498</c:v>
                </c:pt>
                <c:pt idx="3816">
                  <c:v>33499</c:v>
                </c:pt>
                <c:pt idx="3817">
                  <c:v>33500</c:v>
                </c:pt>
                <c:pt idx="3818">
                  <c:v>33501</c:v>
                </c:pt>
                <c:pt idx="3819">
                  <c:v>33504</c:v>
                </c:pt>
                <c:pt idx="3820">
                  <c:v>33505</c:v>
                </c:pt>
                <c:pt idx="3821">
                  <c:v>33506</c:v>
                </c:pt>
                <c:pt idx="3822">
                  <c:v>33507</c:v>
                </c:pt>
                <c:pt idx="3823">
                  <c:v>33508</c:v>
                </c:pt>
                <c:pt idx="3824">
                  <c:v>33511</c:v>
                </c:pt>
                <c:pt idx="3825">
                  <c:v>33512</c:v>
                </c:pt>
                <c:pt idx="3826">
                  <c:v>33513</c:v>
                </c:pt>
                <c:pt idx="3827">
                  <c:v>33514</c:v>
                </c:pt>
                <c:pt idx="3828">
                  <c:v>33515</c:v>
                </c:pt>
                <c:pt idx="3829">
                  <c:v>33518</c:v>
                </c:pt>
                <c:pt idx="3830">
                  <c:v>33519</c:v>
                </c:pt>
                <c:pt idx="3831">
                  <c:v>33520</c:v>
                </c:pt>
                <c:pt idx="3832">
                  <c:v>33521</c:v>
                </c:pt>
                <c:pt idx="3833">
                  <c:v>33522</c:v>
                </c:pt>
                <c:pt idx="3834">
                  <c:v>33526</c:v>
                </c:pt>
                <c:pt idx="3835">
                  <c:v>33527</c:v>
                </c:pt>
                <c:pt idx="3836">
                  <c:v>33528</c:v>
                </c:pt>
                <c:pt idx="3837">
                  <c:v>33529</c:v>
                </c:pt>
                <c:pt idx="3838">
                  <c:v>33532</c:v>
                </c:pt>
                <c:pt idx="3839">
                  <c:v>33533</c:v>
                </c:pt>
                <c:pt idx="3840">
                  <c:v>33534</c:v>
                </c:pt>
                <c:pt idx="3841">
                  <c:v>33535</c:v>
                </c:pt>
                <c:pt idx="3842">
                  <c:v>33536</c:v>
                </c:pt>
                <c:pt idx="3843">
                  <c:v>33539</c:v>
                </c:pt>
                <c:pt idx="3844">
                  <c:v>33540</c:v>
                </c:pt>
                <c:pt idx="3845">
                  <c:v>33541</c:v>
                </c:pt>
                <c:pt idx="3846">
                  <c:v>33542</c:v>
                </c:pt>
                <c:pt idx="3847">
                  <c:v>33543</c:v>
                </c:pt>
                <c:pt idx="3848">
                  <c:v>33546</c:v>
                </c:pt>
                <c:pt idx="3849">
                  <c:v>33547</c:v>
                </c:pt>
                <c:pt idx="3850">
                  <c:v>33548</c:v>
                </c:pt>
                <c:pt idx="3851">
                  <c:v>33549</c:v>
                </c:pt>
                <c:pt idx="3852">
                  <c:v>33550</c:v>
                </c:pt>
                <c:pt idx="3853">
                  <c:v>33554</c:v>
                </c:pt>
                <c:pt idx="3854">
                  <c:v>33555</c:v>
                </c:pt>
                <c:pt idx="3855">
                  <c:v>33556</c:v>
                </c:pt>
                <c:pt idx="3856">
                  <c:v>33557</c:v>
                </c:pt>
                <c:pt idx="3857">
                  <c:v>33560</c:v>
                </c:pt>
                <c:pt idx="3858">
                  <c:v>33561</c:v>
                </c:pt>
                <c:pt idx="3859">
                  <c:v>33562</c:v>
                </c:pt>
                <c:pt idx="3860">
                  <c:v>33563</c:v>
                </c:pt>
                <c:pt idx="3861">
                  <c:v>33564</c:v>
                </c:pt>
                <c:pt idx="3862">
                  <c:v>33567</c:v>
                </c:pt>
                <c:pt idx="3863">
                  <c:v>33568</c:v>
                </c:pt>
                <c:pt idx="3864">
                  <c:v>33569</c:v>
                </c:pt>
                <c:pt idx="3865">
                  <c:v>33571</c:v>
                </c:pt>
                <c:pt idx="3866">
                  <c:v>33574</c:v>
                </c:pt>
                <c:pt idx="3867">
                  <c:v>33575</c:v>
                </c:pt>
                <c:pt idx="3868">
                  <c:v>33576</c:v>
                </c:pt>
                <c:pt idx="3869">
                  <c:v>33577</c:v>
                </c:pt>
                <c:pt idx="3870">
                  <c:v>33578</c:v>
                </c:pt>
                <c:pt idx="3871">
                  <c:v>33581</c:v>
                </c:pt>
                <c:pt idx="3872">
                  <c:v>33582</c:v>
                </c:pt>
                <c:pt idx="3873">
                  <c:v>33583</c:v>
                </c:pt>
                <c:pt idx="3874">
                  <c:v>33584</c:v>
                </c:pt>
                <c:pt idx="3875">
                  <c:v>33585</c:v>
                </c:pt>
                <c:pt idx="3876">
                  <c:v>33588</c:v>
                </c:pt>
                <c:pt idx="3877">
                  <c:v>33589</c:v>
                </c:pt>
                <c:pt idx="3878">
                  <c:v>33590</c:v>
                </c:pt>
                <c:pt idx="3879">
                  <c:v>33591</c:v>
                </c:pt>
                <c:pt idx="3880">
                  <c:v>33592</c:v>
                </c:pt>
                <c:pt idx="3881">
                  <c:v>33595</c:v>
                </c:pt>
                <c:pt idx="3882">
                  <c:v>33596</c:v>
                </c:pt>
                <c:pt idx="3883">
                  <c:v>33598</c:v>
                </c:pt>
                <c:pt idx="3884">
                  <c:v>33599</c:v>
                </c:pt>
                <c:pt idx="3885">
                  <c:v>33602</c:v>
                </c:pt>
                <c:pt idx="3886">
                  <c:v>33603</c:v>
                </c:pt>
                <c:pt idx="3887">
                  <c:v>33605</c:v>
                </c:pt>
                <c:pt idx="3888">
                  <c:v>33606</c:v>
                </c:pt>
                <c:pt idx="3889">
                  <c:v>33609</c:v>
                </c:pt>
                <c:pt idx="3890">
                  <c:v>33610</c:v>
                </c:pt>
                <c:pt idx="3891">
                  <c:v>33611</c:v>
                </c:pt>
                <c:pt idx="3892">
                  <c:v>33612</c:v>
                </c:pt>
                <c:pt idx="3893">
                  <c:v>33613</c:v>
                </c:pt>
                <c:pt idx="3894">
                  <c:v>33616</c:v>
                </c:pt>
                <c:pt idx="3895">
                  <c:v>33617</c:v>
                </c:pt>
                <c:pt idx="3896">
                  <c:v>33618</c:v>
                </c:pt>
                <c:pt idx="3897">
                  <c:v>33619</c:v>
                </c:pt>
                <c:pt idx="3898">
                  <c:v>33620</c:v>
                </c:pt>
                <c:pt idx="3899">
                  <c:v>33624</c:v>
                </c:pt>
                <c:pt idx="3900">
                  <c:v>33625</c:v>
                </c:pt>
                <c:pt idx="3901">
                  <c:v>33626</c:v>
                </c:pt>
                <c:pt idx="3902">
                  <c:v>33627</c:v>
                </c:pt>
                <c:pt idx="3903">
                  <c:v>33630</c:v>
                </c:pt>
                <c:pt idx="3904">
                  <c:v>33631</c:v>
                </c:pt>
                <c:pt idx="3905">
                  <c:v>33632</c:v>
                </c:pt>
                <c:pt idx="3906">
                  <c:v>33633</c:v>
                </c:pt>
                <c:pt idx="3907">
                  <c:v>33634</c:v>
                </c:pt>
                <c:pt idx="3908">
                  <c:v>33637</c:v>
                </c:pt>
                <c:pt idx="3909">
                  <c:v>33638</c:v>
                </c:pt>
                <c:pt idx="3910">
                  <c:v>33639</c:v>
                </c:pt>
                <c:pt idx="3911">
                  <c:v>33640</c:v>
                </c:pt>
                <c:pt idx="3912">
                  <c:v>33641</c:v>
                </c:pt>
                <c:pt idx="3913">
                  <c:v>33644</c:v>
                </c:pt>
                <c:pt idx="3914">
                  <c:v>33645</c:v>
                </c:pt>
                <c:pt idx="3915">
                  <c:v>33646</c:v>
                </c:pt>
                <c:pt idx="3916">
                  <c:v>33647</c:v>
                </c:pt>
                <c:pt idx="3917">
                  <c:v>33648</c:v>
                </c:pt>
                <c:pt idx="3918">
                  <c:v>33652</c:v>
                </c:pt>
                <c:pt idx="3919">
                  <c:v>33653</c:v>
                </c:pt>
                <c:pt idx="3920">
                  <c:v>33654</c:v>
                </c:pt>
                <c:pt idx="3921">
                  <c:v>33655</c:v>
                </c:pt>
                <c:pt idx="3922">
                  <c:v>33658</c:v>
                </c:pt>
                <c:pt idx="3923">
                  <c:v>33659</c:v>
                </c:pt>
                <c:pt idx="3924">
                  <c:v>33660</c:v>
                </c:pt>
                <c:pt idx="3925">
                  <c:v>33661</c:v>
                </c:pt>
                <c:pt idx="3926">
                  <c:v>33662</c:v>
                </c:pt>
                <c:pt idx="3927">
                  <c:v>33665</c:v>
                </c:pt>
                <c:pt idx="3928">
                  <c:v>33666</c:v>
                </c:pt>
                <c:pt idx="3929">
                  <c:v>33667</c:v>
                </c:pt>
                <c:pt idx="3930">
                  <c:v>33668</c:v>
                </c:pt>
                <c:pt idx="3931">
                  <c:v>33669</c:v>
                </c:pt>
                <c:pt idx="3932">
                  <c:v>33672</c:v>
                </c:pt>
                <c:pt idx="3933">
                  <c:v>33673</c:v>
                </c:pt>
                <c:pt idx="3934">
                  <c:v>33674</c:v>
                </c:pt>
                <c:pt idx="3935">
                  <c:v>33675</c:v>
                </c:pt>
                <c:pt idx="3936">
                  <c:v>33676</c:v>
                </c:pt>
                <c:pt idx="3937">
                  <c:v>33679</c:v>
                </c:pt>
                <c:pt idx="3938">
                  <c:v>33680</c:v>
                </c:pt>
                <c:pt idx="3939">
                  <c:v>33681</c:v>
                </c:pt>
                <c:pt idx="3940">
                  <c:v>33682</c:v>
                </c:pt>
                <c:pt idx="3941">
                  <c:v>33683</c:v>
                </c:pt>
                <c:pt idx="3942">
                  <c:v>33686</c:v>
                </c:pt>
                <c:pt idx="3943">
                  <c:v>33687</c:v>
                </c:pt>
                <c:pt idx="3944">
                  <c:v>33688</c:v>
                </c:pt>
                <c:pt idx="3945">
                  <c:v>33689</c:v>
                </c:pt>
                <c:pt idx="3946">
                  <c:v>33690</c:v>
                </c:pt>
                <c:pt idx="3947">
                  <c:v>33693</c:v>
                </c:pt>
                <c:pt idx="3948">
                  <c:v>33694</c:v>
                </c:pt>
                <c:pt idx="3949">
                  <c:v>33695</c:v>
                </c:pt>
                <c:pt idx="3950">
                  <c:v>33696</c:v>
                </c:pt>
                <c:pt idx="3951">
                  <c:v>33697</c:v>
                </c:pt>
                <c:pt idx="3952">
                  <c:v>33700</c:v>
                </c:pt>
                <c:pt idx="3953">
                  <c:v>33701</c:v>
                </c:pt>
                <c:pt idx="3954">
                  <c:v>33702</c:v>
                </c:pt>
                <c:pt idx="3955">
                  <c:v>33703</c:v>
                </c:pt>
                <c:pt idx="3956">
                  <c:v>33704</c:v>
                </c:pt>
                <c:pt idx="3957">
                  <c:v>33707</c:v>
                </c:pt>
                <c:pt idx="3958">
                  <c:v>33708</c:v>
                </c:pt>
                <c:pt idx="3959">
                  <c:v>33709</c:v>
                </c:pt>
                <c:pt idx="3960">
                  <c:v>33710</c:v>
                </c:pt>
                <c:pt idx="3961">
                  <c:v>33714</c:v>
                </c:pt>
                <c:pt idx="3962">
                  <c:v>33715</c:v>
                </c:pt>
                <c:pt idx="3963">
                  <c:v>33716</c:v>
                </c:pt>
                <c:pt idx="3964">
                  <c:v>33717</c:v>
                </c:pt>
                <c:pt idx="3965">
                  <c:v>33718</c:v>
                </c:pt>
                <c:pt idx="3966">
                  <c:v>33721</c:v>
                </c:pt>
                <c:pt idx="3967">
                  <c:v>33722</c:v>
                </c:pt>
                <c:pt idx="3968">
                  <c:v>33723</c:v>
                </c:pt>
                <c:pt idx="3969">
                  <c:v>33724</c:v>
                </c:pt>
                <c:pt idx="3970">
                  <c:v>33725</c:v>
                </c:pt>
                <c:pt idx="3971">
                  <c:v>33728</c:v>
                </c:pt>
                <c:pt idx="3972">
                  <c:v>33729</c:v>
                </c:pt>
                <c:pt idx="3973">
                  <c:v>33730</c:v>
                </c:pt>
                <c:pt idx="3974">
                  <c:v>33731</c:v>
                </c:pt>
                <c:pt idx="3975">
                  <c:v>33732</c:v>
                </c:pt>
                <c:pt idx="3976">
                  <c:v>33735</c:v>
                </c:pt>
                <c:pt idx="3977">
                  <c:v>33736</c:v>
                </c:pt>
                <c:pt idx="3978">
                  <c:v>33737</c:v>
                </c:pt>
                <c:pt idx="3979">
                  <c:v>33738</c:v>
                </c:pt>
                <c:pt idx="3980">
                  <c:v>33739</c:v>
                </c:pt>
                <c:pt idx="3981">
                  <c:v>33742</c:v>
                </c:pt>
                <c:pt idx="3982">
                  <c:v>33743</c:v>
                </c:pt>
                <c:pt idx="3983">
                  <c:v>33744</c:v>
                </c:pt>
                <c:pt idx="3984">
                  <c:v>33745</c:v>
                </c:pt>
                <c:pt idx="3985">
                  <c:v>33746</c:v>
                </c:pt>
                <c:pt idx="3986">
                  <c:v>33750</c:v>
                </c:pt>
                <c:pt idx="3987">
                  <c:v>33751</c:v>
                </c:pt>
                <c:pt idx="3988">
                  <c:v>33752</c:v>
                </c:pt>
                <c:pt idx="3989">
                  <c:v>33753</c:v>
                </c:pt>
                <c:pt idx="3990">
                  <c:v>33756</c:v>
                </c:pt>
                <c:pt idx="3991">
                  <c:v>33757</c:v>
                </c:pt>
                <c:pt idx="3992">
                  <c:v>33758</c:v>
                </c:pt>
                <c:pt idx="3993">
                  <c:v>33759</c:v>
                </c:pt>
                <c:pt idx="3994">
                  <c:v>33760</c:v>
                </c:pt>
                <c:pt idx="3995">
                  <c:v>33763</c:v>
                </c:pt>
                <c:pt idx="3996">
                  <c:v>33764</c:v>
                </c:pt>
                <c:pt idx="3997">
                  <c:v>33765</c:v>
                </c:pt>
                <c:pt idx="3998">
                  <c:v>33766</c:v>
                </c:pt>
                <c:pt idx="3999">
                  <c:v>33767</c:v>
                </c:pt>
                <c:pt idx="4000">
                  <c:v>33770</c:v>
                </c:pt>
                <c:pt idx="4001">
                  <c:v>33771</c:v>
                </c:pt>
                <c:pt idx="4002">
                  <c:v>33772</c:v>
                </c:pt>
                <c:pt idx="4003">
                  <c:v>33773</c:v>
                </c:pt>
                <c:pt idx="4004">
                  <c:v>33774</c:v>
                </c:pt>
                <c:pt idx="4005">
                  <c:v>33777</c:v>
                </c:pt>
                <c:pt idx="4006">
                  <c:v>33778</c:v>
                </c:pt>
                <c:pt idx="4007">
                  <c:v>33779</c:v>
                </c:pt>
                <c:pt idx="4008">
                  <c:v>33780</c:v>
                </c:pt>
                <c:pt idx="4009">
                  <c:v>33781</c:v>
                </c:pt>
                <c:pt idx="4010">
                  <c:v>33784</c:v>
                </c:pt>
                <c:pt idx="4011">
                  <c:v>33785</c:v>
                </c:pt>
                <c:pt idx="4012">
                  <c:v>33786</c:v>
                </c:pt>
                <c:pt idx="4013">
                  <c:v>33787</c:v>
                </c:pt>
                <c:pt idx="4014">
                  <c:v>33791</c:v>
                </c:pt>
                <c:pt idx="4015">
                  <c:v>33792</c:v>
                </c:pt>
                <c:pt idx="4016">
                  <c:v>33793</c:v>
                </c:pt>
                <c:pt idx="4017">
                  <c:v>33794</c:v>
                </c:pt>
                <c:pt idx="4018">
                  <c:v>33795</c:v>
                </c:pt>
                <c:pt idx="4019">
                  <c:v>33798</c:v>
                </c:pt>
                <c:pt idx="4020">
                  <c:v>33799</c:v>
                </c:pt>
                <c:pt idx="4021">
                  <c:v>33800</c:v>
                </c:pt>
                <c:pt idx="4022">
                  <c:v>33801</c:v>
                </c:pt>
                <c:pt idx="4023">
                  <c:v>33802</c:v>
                </c:pt>
                <c:pt idx="4024">
                  <c:v>33805</c:v>
                </c:pt>
                <c:pt idx="4025">
                  <c:v>33806</c:v>
                </c:pt>
                <c:pt idx="4026">
                  <c:v>33807</c:v>
                </c:pt>
                <c:pt idx="4027">
                  <c:v>33808</c:v>
                </c:pt>
                <c:pt idx="4028">
                  <c:v>33809</c:v>
                </c:pt>
                <c:pt idx="4029">
                  <c:v>33812</c:v>
                </c:pt>
                <c:pt idx="4030">
                  <c:v>33813</c:v>
                </c:pt>
                <c:pt idx="4031">
                  <c:v>33814</c:v>
                </c:pt>
                <c:pt idx="4032">
                  <c:v>33815</c:v>
                </c:pt>
                <c:pt idx="4033">
                  <c:v>33816</c:v>
                </c:pt>
                <c:pt idx="4034">
                  <c:v>33819</c:v>
                </c:pt>
                <c:pt idx="4035">
                  <c:v>33820</c:v>
                </c:pt>
                <c:pt idx="4036">
                  <c:v>33821</c:v>
                </c:pt>
                <c:pt idx="4037">
                  <c:v>33822</c:v>
                </c:pt>
                <c:pt idx="4038">
                  <c:v>33823</c:v>
                </c:pt>
                <c:pt idx="4039">
                  <c:v>33826</c:v>
                </c:pt>
                <c:pt idx="4040">
                  <c:v>33827</c:v>
                </c:pt>
                <c:pt idx="4041">
                  <c:v>33828</c:v>
                </c:pt>
                <c:pt idx="4042">
                  <c:v>33829</c:v>
                </c:pt>
                <c:pt idx="4043">
                  <c:v>33830</c:v>
                </c:pt>
                <c:pt idx="4044">
                  <c:v>33833</c:v>
                </c:pt>
                <c:pt idx="4045">
                  <c:v>33834</c:v>
                </c:pt>
                <c:pt idx="4046">
                  <c:v>33835</c:v>
                </c:pt>
                <c:pt idx="4047">
                  <c:v>33836</c:v>
                </c:pt>
                <c:pt idx="4048">
                  <c:v>33837</c:v>
                </c:pt>
                <c:pt idx="4049">
                  <c:v>33840</c:v>
                </c:pt>
                <c:pt idx="4050">
                  <c:v>33841</c:v>
                </c:pt>
                <c:pt idx="4051">
                  <c:v>33842</c:v>
                </c:pt>
                <c:pt idx="4052">
                  <c:v>33843</c:v>
                </c:pt>
                <c:pt idx="4053">
                  <c:v>33844</c:v>
                </c:pt>
                <c:pt idx="4054">
                  <c:v>33847</c:v>
                </c:pt>
                <c:pt idx="4055">
                  <c:v>33848</c:v>
                </c:pt>
                <c:pt idx="4056">
                  <c:v>33849</c:v>
                </c:pt>
                <c:pt idx="4057">
                  <c:v>33850</c:v>
                </c:pt>
                <c:pt idx="4058">
                  <c:v>33851</c:v>
                </c:pt>
                <c:pt idx="4059">
                  <c:v>33855</c:v>
                </c:pt>
                <c:pt idx="4060">
                  <c:v>33856</c:v>
                </c:pt>
                <c:pt idx="4061">
                  <c:v>33857</c:v>
                </c:pt>
                <c:pt idx="4062">
                  <c:v>33858</c:v>
                </c:pt>
                <c:pt idx="4063">
                  <c:v>33861</c:v>
                </c:pt>
                <c:pt idx="4064">
                  <c:v>33862</c:v>
                </c:pt>
                <c:pt idx="4065">
                  <c:v>33863</c:v>
                </c:pt>
                <c:pt idx="4066">
                  <c:v>33864</c:v>
                </c:pt>
                <c:pt idx="4067">
                  <c:v>33865</c:v>
                </c:pt>
                <c:pt idx="4068">
                  <c:v>33868</c:v>
                </c:pt>
                <c:pt idx="4069">
                  <c:v>33869</c:v>
                </c:pt>
                <c:pt idx="4070">
                  <c:v>33870</c:v>
                </c:pt>
                <c:pt idx="4071">
                  <c:v>33871</c:v>
                </c:pt>
                <c:pt idx="4072">
                  <c:v>33872</c:v>
                </c:pt>
                <c:pt idx="4073">
                  <c:v>33875</c:v>
                </c:pt>
                <c:pt idx="4074">
                  <c:v>33876</c:v>
                </c:pt>
                <c:pt idx="4075">
                  <c:v>33877</c:v>
                </c:pt>
                <c:pt idx="4076">
                  <c:v>33878</c:v>
                </c:pt>
                <c:pt idx="4077">
                  <c:v>33879</c:v>
                </c:pt>
                <c:pt idx="4078">
                  <c:v>33882</c:v>
                </c:pt>
                <c:pt idx="4079">
                  <c:v>33883</c:v>
                </c:pt>
                <c:pt idx="4080">
                  <c:v>33884</c:v>
                </c:pt>
                <c:pt idx="4081">
                  <c:v>33885</c:v>
                </c:pt>
                <c:pt idx="4082">
                  <c:v>33886</c:v>
                </c:pt>
                <c:pt idx="4083">
                  <c:v>33890</c:v>
                </c:pt>
                <c:pt idx="4084">
                  <c:v>33891</c:v>
                </c:pt>
                <c:pt idx="4085">
                  <c:v>33892</c:v>
                </c:pt>
                <c:pt idx="4086">
                  <c:v>33893</c:v>
                </c:pt>
                <c:pt idx="4087">
                  <c:v>33896</c:v>
                </c:pt>
                <c:pt idx="4088">
                  <c:v>33897</c:v>
                </c:pt>
                <c:pt idx="4089">
                  <c:v>33898</c:v>
                </c:pt>
                <c:pt idx="4090">
                  <c:v>33899</c:v>
                </c:pt>
                <c:pt idx="4091">
                  <c:v>33900</c:v>
                </c:pt>
                <c:pt idx="4092">
                  <c:v>33903</c:v>
                </c:pt>
                <c:pt idx="4093">
                  <c:v>33904</c:v>
                </c:pt>
                <c:pt idx="4094">
                  <c:v>33905</c:v>
                </c:pt>
                <c:pt idx="4095">
                  <c:v>33906</c:v>
                </c:pt>
                <c:pt idx="4096">
                  <c:v>33907</c:v>
                </c:pt>
                <c:pt idx="4097">
                  <c:v>33910</c:v>
                </c:pt>
                <c:pt idx="4098">
                  <c:v>33911</c:v>
                </c:pt>
                <c:pt idx="4099">
                  <c:v>33912</c:v>
                </c:pt>
                <c:pt idx="4100">
                  <c:v>33913</c:v>
                </c:pt>
                <c:pt idx="4101">
                  <c:v>33914</c:v>
                </c:pt>
                <c:pt idx="4102">
                  <c:v>33917</c:v>
                </c:pt>
                <c:pt idx="4103">
                  <c:v>33918</c:v>
                </c:pt>
                <c:pt idx="4104">
                  <c:v>33920</c:v>
                </c:pt>
                <c:pt idx="4105">
                  <c:v>33921</c:v>
                </c:pt>
                <c:pt idx="4106">
                  <c:v>33924</c:v>
                </c:pt>
                <c:pt idx="4107">
                  <c:v>33925</c:v>
                </c:pt>
                <c:pt idx="4108">
                  <c:v>33926</c:v>
                </c:pt>
                <c:pt idx="4109">
                  <c:v>33927</c:v>
                </c:pt>
                <c:pt idx="4110">
                  <c:v>33928</c:v>
                </c:pt>
                <c:pt idx="4111">
                  <c:v>33931</c:v>
                </c:pt>
                <c:pt idx="4112">
                  <c:v>33932</c:v>
                </c:pt>
                <c:pt idx="4113">
                  <c:v>33933</c:v>
                </c:pt>
                <c:pt idx="4114">
                  <c:v>33935</c:v>
                </c:pt>
                <c:pt idx="4115">
                  <c:v>33938</c:v>
                </c:pt>
                <c:pt idx="4116">
                  <c:v>33939</c:v>
                </c:pt>
                <c:pt idx="4117">
                  <c:v>33940</c:v>
                </c:pt>
                <c:pt idx="4118">
                  <c:v>33941</c:v>
                </c:pt>
                <c:pt idx="4119">
                  <c:v>33942</c:v>
                </c:pt>
                <c:pt idx="4120">
                  <c:v>33945</c:v>
                </c:pt>
                <c:pt idx="4121">
                  <c:v>33946</c:v>
                </c:pt>
                <c:pt idx="4122">
                  <c:v>33947</c:v>
                </c:pt>
                <c:pt idx="4123">
                  <c:v>33948</c:v>
                </c:pt>
                <c:pt idx="4124">
                  <c:v>33949</c:v>
                </c:pt>
                <c:pt idx="4125">
                  <c:v>33952</c:v>
                </c:pt>
                <c:pt idx="4126">
                  <c:v>33953</c:v>
                </c:pt>
                <c:pt idx="4127">
                  <c:v>33954</c:v>
                </c:pt>
                <c:pt idx="4128">
                  <c:v>33955</c:v>
                </c:pt>
                <c:pt idx="4129">
                  <c:v>33956</c:v>
                </c:pt>
                <c:pt idx="4130">
                  <c:v>33959</c:v>
                </c:pt>
                <c:pt idx="4131">
                  <c:v>33960</c:v>
                </c:pt>
                <c:pt idx="4132">
                  <c:v>33961</c:v>
                </c:pt>
                <c:pt idx="4133">
                  <c:v>33962</c:v>
                </c:pt>
                <c:pt idx="4134">
                  <c:v>33966</c:v>
                </c:pt>
                <c:pt idx="4135">
                  <c:v>33967</c:v>
                </c:pt>
                <c:pt idx="4136">
                  <c:v>33968</c:v>
                </c:pt>
                <c:pt idx="4137">
                  <c:v>33969</c:v>
                </c:pt>
                <c:pt idx="4138">
                  <c:v>33973</c:v>
                </c:pt>
                <c:pt idx="4139">
                  <c:v>33974</c:v>
                </c:pt>
                <c:pt idx="4140">
                  <c:v>33975</c:v>
                </c:pt>
                <c:pt idx="4141">
                  <c:v>33976</c:v>
                </c:pt>
                <c:pt idx="4142">
                  <c:v>33977</c:v>
                </c:pt>
                <c:pt idx="4143">
                  <c:v>33980</c:v>
                </c:pt>
                <c:pt idx="4144">
                  <c:v>33981</c:v>
                </c:pt>
                <c:pt idx="4145">
                  <c:v>33982</c:v>
                </c:pt>
                <c:pt idx="4146">
                  <c:v>33983</c:v>
                </c:pt>
                <c:pt idx="4147">
                  <c:v>33984</c:v>
                </c:pt>
                <c:pt idx="4148">
                  <c:v>33988</c:v>
                </c:pt>
                <c:pt idx="4149">
                  <c:v>33989</c:v>
                </c:pt>
                <c:pt idx="4150">
                  <c:v>33990</c:v>
                </c:pt>
                <c:pt idx="4151">
                  <c:v>33991</c:v>
                </c:pt>
                <c:pt idx="4152">
                  <c:v>33994</c:v>
                </c:pt>
                <c:pt idx="4153">
                  <c:v>33995</c:v>
                </c:pt>
                <c:pt idx="4154">
                  <c:v>33996</c:v>
                </c:pt>
                <c:pt idx="4155">
                  <c:v>33997</c:v>
                </c:pt>
                <c:pt idx="4156">
                  <c:v>33998</c:v>
                </c:pt>
                <c:pt idx="4157">
                  <c:v>34001</c:v>
                </c:pt>
                <c:pt idx="4158">
                  <c:v>34002</c:v>
                </c:pt>
                <c:pt idx="4159">
                  <c:v>34003</c:v>
                </c:pt>
                <c:pt idx="4160">
                  <c:v>34004</c:v>
                </c:pt>
                <c:pt idx="4161">
                  <c:v>34005</c:v>
                </c:pt>
                <c:pt idx="4162">
                  <c:v>34008</c:v>
                </c:pt>
                <c:pt idx="4163">
                  <c:v>34009</c:v>
                </c:pt>
                <c:pt idx="4164">
                  <c:v>34010</c:v>
                </c:pt>
                <c:pt idx="4165">
                  <c:v>34011</c:v>
                </c:pt>
                <c:pt idx="4166">
                  <c:v>34012</c:v>
                </c:pt>
                <c:pt idx="4167">
                  <c:v>34016</c:v>
                </c:pt>
                <c:pt idx="4168">
                  <c:v>34017</c:v>
                </c:pt>
                <c:pt idx="4169">
                  <c:v>34018</c:v>
                </c:pt>
                <c:pt idx="4170">
                  <c:v>34019</c:v>
                </c:pt>
                <c:pt idx="4171">
                  <c:v>34022</c:v>
                </c:pt>
                <c:pt idx="4172">
                  <c:v>34023</c:v>
                </c:pt>
                <c:pt idx="4173">
                  <c:v>34024</c:v>
                </c:pt>
                <c:pt idx="4174">
                  <c:v>34025</c:v>
                </c:pt>
                <c:pt idx="4175">
                  <c:v>34026</c:v>
                </c:pt>
                <c:pt idx="4176">
                  <c:v>34029</c:v>
                </c:pt>
                <c:pt idx="4177">
                  <c:v>34030</c:v>
                </c:pt>
                <c:pt idx="4178">
                  <c:v>34031</c:v>
                </c:pt>
                <c:pt idx="4179">
                  <c:v>34032</c:v>
                </c:pt>
                <c:pt idx="4180">
                  <c:v>34033</c:v>
                </c:pt>
                <c:pt idx="4181">
                  <c:v>34036</c:v>
                </c:pt>
                <c:pt idx="4182">
                  <c:v>34037</c:v>
                </c:pt>
                <c:pt idx="4183">
                  <c:v>34038</c:v>
                </c:pt>
                <c:pt idx="4184">
                  <c:v>34039</c:v>
                </c:pt>
                <c:pt idx="4185">
                  <c:v>34040</c:v>
                </c:pt>
                <c:pt idx="4186">
                  <c:v>34043</c:v>
                </c:pt>
                <c:pt idx="4187">
                  <c:v>34044</c:v>
                </c:pt>
                <c:pt idx="4188">
                  <c:v>34045</c:v>
                </c:pt>
                <c:pt idx="4189">
                  <c:v>34046</c:v>
                </c:pt>
                <c:pt idx="4190">
                  <c:v>34047</c:v>
                </c:pt>
                <c:pt idx="4191">
                  <c:v>34050</c:v>
                </c:pt>
                <c:pt idx="4192">
                  <c:v>34051</c:v>
                </c:pt>
                <c:pt idx="4193">
                  <c:v>34052</c:v>
                </c:pt>
                <c:pt idx="4194">
                  <c:v>34053</c:v>
                </c:pt>
                <c:pt idx="4195">
                  <c:v>34054</c:v>
                </c:pt>
                <c:pt idx="4196">
                  <c:v>34057</c:v>
                </c:pt>
                <c:pt idx="4197">
                  <c:v>34058</c:v>
                </c:pt>
                <c:pt idx="4198">
                  <c:v>34059</c:v>
                </c:pt>
                <c:pt idx="4199">
                  <c:v>34060</c:v>
                </c:pt>
                <c:pt idx="4200">
                  <c:v>34061</c:v>
                </c:pt>
                <c:pt idx="4201">
                  <c:v>34064</c:v>
                </c:pt>
                <c:pt idx="4202">
                  <c:v>34065</c:v>
                </c:pt>
                <c:pt idx="4203">
                  <c:v>34066</c:v>
                </c:pt>
                <c:pt idx="4204">
                  <c:v>34067</c:v>
                </c:pt>
                <c:pt idx="4205">
                  <c:v>34071</c:v>
                </c:pt>
                <c:pt idx="4206">
                  <c:v>34072</c:v>
                </c:pt>
                <c:pt idx="4207">
                  <c:v>34073</c:v>
                </c:pt>
                <c:pt idx="4208">
                  <c:v>34074</c:v>
                </c:pt>
                <c:pt idx="4209">
                  <c:v>34075</c:v>
                </c:pt>
                <c:pt idx="4210">
                  <c:v>34078</c:v>
                </c:pt>
                <c:pt idx="4211">
                  <c:v>34079</c:v>
                </c:pt>
                <c:pt idx="4212">
                  <c:v>34080</c:v>
                </c:pt>
                <c:pt idx="4213">
                  <c:v>34081</c:v>
                </c:pt>
                <c:pt idx="4214">
                  <c:v>34082</c:v>
                </c:pt>
                <c:pt idx="4215">
                  <c:v>34085</c:v>
                </c:pt>
                <c:pt idx="4216">
                  <c:v>34086</c:v>
                </c:pt>
                <c:pt idx="4217">
                  <c:v>34087</c:v>
                </c:pt>
                <c:pt idx="4218">
                  <c:v>34088</c:v>
                </c:pt>
                <c:pt idx="4219">
                  <c:v>34089</c:v>
                </c:pt>
                <c:pt idx="4220">
                  <c:v>34092</c:v>
                </c:pt>
                <c:pt idx="4221">
                  <c:v>34093</c:v>
                </c:pt>
                <c:pt idx="4222">
                  <c:v>34094</c:v>
                </c:pt>
                <c:pt idx="4223">
                  <c:v>34095</c:v>
                </c:pt>
                <c:pt idx="4224">
                  <c:v>34096</c:v>
                </c:pt>
                <c:pt idx="4225">
                  <c:v>34099</c:v>
                </c:pt>
                <c:pt idx="4226">
                  <c:v>34100</c:v>
                </c:pt>
                <c:pt idx="4227">
                  <c:v>34101</c:v>
                </c:pt>
                <c:pt idx="4228">
                  <c:v>34102</c:v>
                </c:pt>
                <c:pt idx="4229">
                  <c:v>34103</c:v>
                </c:pt>
                <c:pt idx="4230">
                  <c:v>34106</c:v>
                </c:pt>
                <c:pt idx="4231">
                  <c:v>34107</c:v>
                </c:pt>
                <c:pt idx="4232">
                  <c:v>34108</c:v>
                </c:pt>
                <c:pt idx="4233">
                  <c:v>34109</c:v>
                </c:pt>
                <c:pt idx="4234">
                  <c:v>34110</c:v>
                </c:pt>
                <c:pt idx="4235">
                  <c:v>34113</c:v>
                </c:pt>
                <c:pt idx="4236">
                  <c:v>34114</c:v>
                </c:pt>
                <c:pt idx="4237">
                  <c:v>34115</c:v>
                </c:pt>
                <c:pt idx="4238">
                  <c:v>34116</c:v>
                </c:pt>
                <c:pt idx="4239">
                  <c:v>34117</c:v>
                </c:pt>
                <c:pt idx="4240">
                  <c:v>34121</c:v>
                </c:pt>
                <c:pt idx="4241">
                  <c:v>34122</c:v>
                </c:pt>
                <c:pt idx="4242">
                  <c:v>34123</c:v>
                </c:pt>
                <c:pt idx="4243">
                  <c:v>34124</c:v>
                </c:pt>
                <c:pt idx="4244">
                  <c:v>34127</c:v>
                </c:pt>
                <c:pt idx="4245">
                  <c:v>34128</c:v>
                </c:pt>
                <c:pt idx="4246">
                  <c:v>34129</c:v>
                </c:pt>
                <c:pt idx="4247">
                  <c:v>34130</c:v>
                </c:pt>
                <c:pt idx="4248">
                  <c:v>34131</c:v>
                </c:pt>
                <c:pt idx="4249">
                  <c:v>34134</c:v>
                </c:pt>
                <c:pt idx="4250">
                  <c:v>34135</c:v>
                </c:pt>
                <c:pt idx="4251">
                  <c:v>34136</c:v>
                </c:pt>
                <c:pt idx="4252">
                  <c:v>34137</c:v>
                </c:pt>
                <c:pt idx="4253">
                  <c:v>34138</c:v>
                </c:pt>
                <c:pt idx="4254">
                  <c:v>34141</c:v>
                </c:pt>
                <c:pt idx="4255">
                  <c:v>34142</c:v>
                </c:pt>
                <c:pt idx="4256">
                  <c:v>34143</c:v>
                </c:pt>
                <c:pt idx="4257">
                  <c:v>34144</c:v>
                </c:pt>
                <c:pt idx="4258">
                  <c:v>34145</c:v>
                </c:pt>
                <c:pt idx="4259">
                  <c:v>34148</c:v>
                </c:pt>
                <c:pt idx="4260">
                  <c:v>34149</c:v>
                </c:pt>
                <c:pt idx="4261">
                  <c:v>34150</c:v>
                </c:pt>
                <c:pt idx="4262">
                  <c:v>34151</c:v>
                </c:pt>
                <c:pt idx="4263">
                  <c:v>34152</c:v>
                </c:pt>
                <c:pt idx="4264">
                  <c:v>34156</c:v>
                </c:pt>
                <c:pt idx="4265">
                  <c:v>34157</c:v>
                </c:pt>
                <c:pt idx="4266">
                  <c:v>34158</c:v>
                </c:pt>
                <c:pt idx="4267">
                  <c:v>34159</c:v>
                </c:pt>
                <c:pt idx="4268">
                  <c:v>34162</c:v>
                </c:pt>
                <c:pt idx="4269">
                  <c:v>34163</c:v>
                </c:pt>
                <c:pt idx="4270">
                  <c:v>34164</c:v>
                </c:pt>
                <c:pt idx="4271">
                  <c:v>34165</c:v>
                </c:pt>
                <c:pt idx="4272">
                  <c:v>34166</c:v>
                </c:pt>
                <c:pt idx="4273">
                  <c:v>34169</c:v>
                </c:pt>
                <c:pt idx="4274">
                  <c:v>34170</c:v>
                </c:pt>
                <c:pt idx="4275">
                  <c:v>34171</c:v>
                </c:pt>
                <c:pt idx="4276">
                  <c:v>34172</c:v>
                </c:pt>
                <c:pt idx="4277">
                  <c:v>34173</c:v>
                </c:pt>
                <c:pt idx="4278">
                  <c:v>34176</c:v>
                </c:pt>
                <c:pt idx="4279">
                  <c:v>34177</c:v>
                </c:pt>
                <c:pt idx="4280">
                  <c:v>34178</c:v>
                </c:pt>
                <c:pt idx="4281">
                  <c:v>34179</c:v>
                </c:pt>
                <c:pt idx="4282">
                  <c:v>34180</c:v>
                </c:pt>
                <c:pt idx="4283">
                  <c:v>34183</c:v>
                </c:pt>
                <c:pt idx="4284">
                  <c:v>34184</c:v>
                </c:pt>
                <c:pt idx="4285">
                  <c:v>34185</c:v>
                </c:pt>
                <c:pt idx="4286">
                  <c:v>34186</c:v>
                </c:pt>
                <c:pt idx="4287">
                  <c:v>34187</c:v>
                </c:pt>
                <c:pt idx="4288">
                  <c:v>34190</c:v>
                </c:pt>
                <c:pt idx="4289">
                  <c:v>34191</c:v>
                </c:pt>
                <c:pt idx="4290">
                  <c:v>34192</c:v>
                </c:pt>
                <c:pt idx="4291">
                  <c:v>34193</c:v>
                </c:pt>
                <c:pt idx="4292">
                  <c:v>34194</c:v>
                </c:pt>
                <c:pt idx="4293">
                  <c:v>34197</c:v>
                </c:pt>
                <c:pt idx="4294">
                  <c:v>34198</c:v>
                </c:pt>
                <c:pt idx="4295">
                  <c:v>34199</c:v>
                </c:pt>
                <c:pt idx="4296">
                  <c:v>34200</c:v>
                </c:pt>
                <c:pt idx="4297">
                  <c:v>34201</c:v>
                </c:pt>
                <c:pt idx="4298">
                  <c:v>34204</c:v>
                </c:pt>
                <c:pt idx="4299">
                  <c:v>34205</c:v>
                </c:pt>
                <c:pt idx="4300">
                  <c:v>34206</c:v>
                </c:pt>
                <c:pt idx="4301">
                  <c:v>34207</c:v>
                </c:pt>
                <c:pt idx="4302">
                  <c:v>34208</c:v>
                </c:pt>
                <c:pt idx="4303">
                  <c:v>34211</c:v>
                </c:pt>
                <c:pt idx="4304">
                  <c:v>34212</c:v>
                </c:pt>
                <c:pt idx="4305">
                  <c:v>34213</c:v>
                </c:pt>
                <c:pt idx="4306">
                  <c:v>34214</c:v>
                </c:pt>
                <c:pt idx="4307">
                  <c:v>34215</c:v>
                </c:pt>
                <c:pt idx="4308">
                  <c:v>34219</c:v>
                </c:pt>
                <c:pt idx="4309">
                  <c:v>34220</c:v>
                </c:pt>
                <c:pt idx="4310">
                  <c:v>34221</c:v>
                </c:pt>
                <c:pt idx="4311">
                  <c:v>34222</c:v>
                </c:pt>
                <c:pt idx="4312">
                  <c:v>34225</c:v>
                </c:pt>
                <c:pt idx="4313">
                  <c:v>34226</c:v>
                </c:pt>
                <c:pt idx="4314">
                  <c:v>34227</c:v>
                </c:pt>
                <c:pt idx="4315">
                  <c:v>34228</c:v>
                </c:pt>
                <c:pt idx="4316">
                  <c:v>34229</c:v>
                </c:pt>
                <c:pt idx="4317">
                  <c:v>34232</c:v>
                </c:pt>
                <c:pt idx="4318">
                  <c:v>34233</c:v>
                </c:pt>
                <c:pt idx="4319">
                  <c:v>34234</c:v>
                </c:pt>
                <c:pt idx="4320">
                  <c:v>34235</c:v>
                </c:pt>
                <c:pt idx="4321">
                  <c:v>34236</c:v>
                </c:pt>
                <c:pt idx="4322">
                  <c:v>34239</c:v>
                </c:pt>
                <c:pt idx="4323">
                  <c:v>34240</c:v>
                </c:pt>
                <c:pt idx="4324">
                  <c:v>34241</c:v>
                </c:pt>
                <c:pt idx="4325">
                  <c:v>34242</c:v>
                </c:pt>
                <c:pt idx="4326">
                  <c:v>34243</c:v>
                </c:pt>
                <c:pt idx="4327">
                  <c:v>34246</c:v>
                </c:pt>
                <c:pt idx="4328">
                  <c:v>34247</c:v>
                </c:pt>
                <c:pt idx="4329">
                  <c:v>34248</c:v>
                </c:pt>
                <c:pt idx="4330">
                  <c:v>34249</c:v>
                </c:pt>
                <c:pt idx="4331">
                  <c:v>34250</c:v>
                </c:pt>
                <c:pt idx="4332">
                  <c:v>34254</c:v>
                </c:pt>
                <c:pt idx="4333">
                  <c:v>34255</c:v>
                </c:pt>
                <c:pt idx="4334">
                  <c:v>34256</c:v>
                </c:pt>
                <c:pt idx="4335">
                  <c:v>34257</c:v>
                </c:pt>
                <c:pt idx="4336">
                  <c:v>34260</c:v>
                </c:pt>
                <c:pt idx="4337">
                  <c:v>34261</c:v>
                </c:pt>
                <c:pt idx="4338">
                  <c:v>34262</c:v>
                </c:pt>
                <c:pt idx="4339">
                  <c:v>34263</c:v>
                </c:pt>
                <c:pt idx="4340">
                  <c:v>34264</c:v>
                </c:pt>
                <c:pt idx="4341">
                  <c:v>34267</c:v>
                </c:pt>
                <c:pt idx="4342">
                  <c:v>34268</c:v>
                </c:pt>
                <c:pt idx="4343">
                  <c:v>34269</c:v>
                </c:pt>
                <c:pt idx="4344">
                  <c:v>34270</c:v>
                </c:pt>
                <c:pt idx="4345">
                  <c:v>34271</c:v>
                </c:pt>
                <c:pt idx="4346">
                  <c:v>34274</c:v>
                </c:pt>
                <c:pt idx="4347">
                  <c:v>34275</c:v>
                </c:pt>
                <c:pt idx="4348">
                  <c:v>34276</c:v>
                </c:pt>
                <c:pt idx="4349">
                  <c:v>34277</c:v>
                </c:pt>
                <c:pt idx="4350">
                  <c:v>34278</c:v>
                </c:pt>
                <c:pt idx="4351">
                  <c:v>34281</c:v>
                </c:pt>
                <c:pt idx="4352">
                  <c:v>34282</c:v>
                </c:pt>
                <c:pt idx="4353">
                  <c:v>34283</c:v>
                </c:pt>
                <c:pt idx="4354">
                  <c:v>34285</c:v>
                </c:pt>
                <c:pt idx="4355">
                  <c:v>34288</c:v>
                </c:pt>
                <c:pt idx="4356">
                  <c:v>34289</c:v>
                </c:pt>
                <c:pt idx="4357">
                  <c:v>34290</c:v>
                </c:pt>
                <c:pt idx="4358">
                  <c:v>34291</c:v>
                </c:pt>
                <c:pt idx="4359">
                  <c:v>34292</c:v>
                </c:pt>
                <c:pt idx="4360">
                  <c:v>34295</c:v>
                </c:pt>
                <c:pt idx="4361">
                  <c:v>34296</c:v>
                </c:pt>
                <c:pt idx="4362">
                  <c:v>34297</c:v>
                </c:pt>
                <c:pt idx="4363">
                  <c:v>34299</c:v>
                </c:pt>
                <c:pt idx="4364">
                  <c:v>34302</c:v>
                </c:pt>
                <c:pt idx="4365">
                  <c:v>34303</c:v>
                </c:pt>
                <c:pt idx="4366">
                  <c:v>34304</c:v>
                </c:pt>
                <c:pt idx="4367">
                  <c:v>34305</c:v>
                </c:pt>
                <c:pt idx="4368">
                  <c:v>34306</c:v>
                </c:pt>
                <c:pt idx="4369">
                  <c:v>34309</c:v>
                </c:pt>
                <c:pt idx="4370">
                  <c:v>34310</c:v>
                </c:pt>
                <c:pt idx="4371">
                  <c:v>34311</c:v>
                </c:pt>
                <c:pt idx="4372">
                  <c:v>34312</c:v>
                </c:pt>
                <c:pt idx="4373">
                  <c:v>34313</c:v>
                </c:pt>
                <c:pt idx="4374">
                  <c:v>34316</c:v>
                </c:pt>
                <c:pt idx="4375">
                  <c:v>34317</c:v>
                </c:pt>
                <c:pt idx="4376">
                  <c:v>34318</c:v>
                </c:pt>
                <c:pt idx="4377">
                  <c:v>34319</c:v>
                </c:pt>
                <c:pt idx="4378">
                  <c:v>34320</c:v>
                </c:pt>
                <c:pt idx="4379">
                  <c:v>34323</c:v>
                </c:pt>
                <c:pt idx="4380">
                  <c:v>34324</c:v>
                </c:pt>
                <c:pt idx="4381">
                  <c:v>34325</c:v>
                </c:pt>
                <c:pt idx="4382">
                  <c:v>34326</c:v>
                </c:pt>
                <c:pt idx="4383">
                  <c:v>34330</c:v>
                </c:pt>
                <c:pt idx="4384">
                  <c:v>34331</c:v>
                </c:pt>
                <c:pt idx="4385">
                  <c:v>34332</c:v>
                </c:pt>
                <c:pt idx="4386">
                  <c:v>34333</c:v>
                </c:pt>
                <c:pt idx="4387">
                  <c:v>34334</c:v>
                </c:pt>
                <c:pt idx="4388">
                  <c:v>34337</c:v>
                </c:pt>
                <c:pt idx="4389">
                  <c:v>34338</c:v>
                </c:pt>
                <c:pt idx="4390">
                  <c:v>34339</c:v>
                </c:pt>
                <c:pt idx="4391">
                  <c:v>34340</c:v>
                </c:pt>
                <c:pt idx="4392">
                  <c:v>34341</c:v>
                </c:pt>
                <c:pt idx="4393">
                  <c:v>34344</c:v>
                </c:pt>
                <c:pt idx="4394">
                  <c:v>34345</c:v>
                </c:pt>
                <c:pt idx="4395">
                  <c:v>34346</c:v>
                </c:pt>
                <c:pt idx="4396">
                  <c:v>34347</c:v>
                </c:pt>
                <c:pt idx="4397">
                  <c:v>34348</c:v>
                </c:pt>
                <c:pt idx="4398">
                  <c:v>34352</c:v>
                </c:pt>
                <c:pt idx="4399">
                  <c:v>34353</c:v>
                </c:pt>
                <c:pt idx="4400">
                  <c:v>34354</c:v>
                </c:pt>
                <c:pt idx="4401">
                  <c:v>34355</c:v>
                </c:pt>
                <c:pt idx="4402">
                  <c:v>34358</c:v>
                </c:pt>
                <c:pt idx="4403">
                  <c:v>34359</c:v>
                </c:pt>
                <c:pt idx="4404">
                  <c:v>34360</c:v>
                </c:pt>
                <c:pt idx="4405">
                  <c:v>34361</c:v>
                </c:pt>
                <c:pt idx="4406">
                  <c:v>34362</c:v>
                </c:pt>
                <c:pt idx="4407">
                  <c:v>34365</c:v>
                </c:pt>
                <c:pt idx="4408">
                  <c:v>34366</c:v>
                </c:pt>
                <c:pt idx="4409">
                  <c:v>34367</c:v>
                </c:pt>
                <c:pt idx="4410">
                  <c:v>34368</c:v>
                </c:pt>
                <c:pt idx="4411">
                  <c:v>34369</c:v>
                </c:pt>
                <c:pt idx="4412">
                  <c:v>34372</c:v>
                </c:pt>
                <c:pt idx="4413">
                  <c:v>34373</c:v>
                </c:pt>
                <c:pt idx="4414">
                  <c:v>34374</c:v>
                </c:pt>
                <c:pt idx="4415">
                  <c:v>34375</c:v>
                </c:pt>
                <c:pt idx="4416">
                  <c:v>34376</c:v>
                </c:pt>
                <c:pt idx="4417">
                  <c:v>34379</c:v>
                </c:pt>
                <c:pt idx="4418">
                  <c:v>34380</c:v>
                </c:pt>
                <c:pt idx="4419">
                  <c:v>34381</c:v>
                </c:pt>
                <c:pt idx="4420">
                  <c:v>34382</c:v>
                </c:pt>
                <c:pt idx="4421">
                  <c:v>34383</c:v>
                </c:pt>
                <c:pt idx="4422">
                  <c:v>34387</c:v>
                </c:pt>
                <c:pt idx="4423">
                  <c:v>34388</c:v>
                </c:pt>
                <c:pt idx="4424">
                  <c:v>34389</c:v>
                </c:pt>
                <c:pt idx="4425">
                  <c:v>34390</c:v>
                </c:pt>
                <c:pt idx="4426">
                  <c:v>34393</c:v>
                </c:pt>
                <c:pt idx="4427">
                  <c:v>34394</c:v>
                </c:pt>
                <c:pt idx="4428">
                  <c:v>34395</c:v>
                </c:pt>
                <c:pt idx="4429">
                  <c:v>34396</c:v>
                </c:pt>
                <c:pt idx="4430">
                  <c:v>34397</c:v>
                </c:pt>
                <c:pt idx="4431">
                  <c:v>34400</c:v>
                </c:pt>
                <c:pt idx="4432">
                  <c:v>34401</c:v>
                </c:pt>
                <c:pt idx="4433">
                  <c:v>34402</c:v>
                </c:pt>
                <c:pt idx="4434">
                  <c:v>34403</c:v>
                </c:pt>
                <c:pt idx="4435">
                  <c:v>34404</c:v>
                </c:pt>
                <c:pt idx="4436">
                  <c:v>34407</c:v>
                </c:pt>
                <c:pt idx="4437">
                  <c:v>34408</c:v>
                </c:pt>
                <c:pt idx="4438">
                  <c:v>34409</c:v>
                </c:pt>
                <c:pt idx="4439">
                  <c:v>34410</c:v>
                </c:pt>
                <c:pt idx="4440">
                  <c:v>34411</c:v>
                </c:pt>
                <c:pt idx="4441">
                  <c:v>34414</c:v>
                </c:pt>
                <c:pt idx="4442">
                  <c:v>34415</c:v>
                </c:pt>
                <c:pt idx="4443">
                  <c:v>34416</c:v>
                </c:pt>
                <c:pt idx="4444">
                  <c:v>34417</c:v>
                </c:pt>
                <c:pt idx="4445">
                  <c:v>34418</c:v>
                </c:pt>
                <c:pt idx="4446">
                  <c:v>34421</c:v>
                </c:pt>
                <c:pt idx="4447">
                  <c:v>34422</c:v>
                </c:pt>
                <c:pt idx="4448">
                  <c:v>34423</c:v>
                </c:pt>
                <c:pt idx="4449">
                  <c:v>34424</c:v>
                </c:pt>
                <c:pt idx="4450">
                  <c:v>34428</c:v>
                </c:pt>
                <c:pt idx="4451">
                  <c:v>34429</c:v>
                </c:pt>
                <c:pt idx="4452">
                  <c:v>34430</c:v>
                </c:pt>
                <c:pt idx="4453">
                  <c:v>34431</c:v>
                </c:pt>
                <c:pt idx="4454">
                  <c:v>34432</c:v>
                </c:pt>
                <c:pt idx="4455">
                  <c:v>34435</c:v>
                </c:pt>
                <c:pt idx="4456">
                  <c:v>34436</c:v>
                </c:pt>
                <c:pt idx="4457">
                  <c:v>34437</c:v>
                </c:pt>
                <c:pt idx="4458">
                  <c:v>34438</c:v>
                </c:pt>
                <c:pt idx="4459">
                  <c:v>34439</c:v>
                </c:pt>
                <c:pt idx="4460">
                  <c:v>34442</c:v>
                </c:pt>
                <c:pt idx="4461">
                  <c:v>34443</c:v>
                </c:pt>
                <c:pt idx="4462">
                  <c:v>34444</c:v>
                </c:pt>
                <c:pt idx="4463">
                  <c:v>34445</c:v>
                </c:pt>
                <c:pt idx="4464">
                  <c:v>34446</c:v>
                </c:pt>
                <c:pt idx="4465">
                  <c:v>34449</c:v>
                </c:pt>
                <c:pt idx="4466">
                  <c:v>34450</c:v>
                </c:pt>
                <c:pt idx="4467">
                  <c:v>34452</c:v>
                </c:pt>
                <c:pt idx="4468">
                  <c:v>34453</c:v>
                </c:pt>
                <c:pt idx="4469">
                  <c:v>34456</c:v>
                </c:pt>
                <c:pt idx="4470">
                  <c:v>34457</c:v>
                </c:pt>
                <c:pt idx="4471">
                  <c:v>34458</c:v>
                </c:pt>
                <c:pt idx="4472">
                  <c:v>34459</c:v>
                </c:pt>
                <c:pt idx="4473">
                  <c:v>34460</c:v>
                </c:pt>
                <c:pt idx="4474">
                  <c:v>34463</c:v>
                </c:pt>
                <c:pt idx="4475">
                  <c:v>34464</c:v>
                </c:pt>
                <c:pt idx="4476">
                  <c:v>34465</c:v>
                </c:pt>
                <c:pt idx="4477">
                  <c:v>34466</c:v>
                </c:pt>
                <c:pt idx="4478">
                  <c:v>34467</c:v>
                </c:pt>
                <c:pt idx="4479">
                  <c:v>34470</c:v>
                </c:pt>
                <c:pt idx="4480">
                  <c:v>34471</c:v>
                </c:pt>
                <c:pt idx="4481">
                  <c:v>34472</c:v>
                </c:pt>
                <c:pt idx="4482">
                  <c:v>34473</c:v>
                </c:pt>
                <c:pt idx="4483">
                  <c:v>34474</c:v>
                </c:pt>
                <c:pt idx="4484">
                  <c:v>34477</c:v>
                </c:pt>
                <c:pt idx="4485">
                  <c:v>34478</c:v>
                </c:pt>
                <c:pt idx="4486">
                  <c:v>34479</c:v>
                </c:pt>
                <c:pt idx="4487">
                  <c:v>34480</c:v>
                </c:pt>
                <c:pt idx="4488">
                  <c:v>34481</c:v>
                </c:pt>
                <c:pt idx="4489">
                  <c:v>34485</c:v>
                </c:pt>
                <c:pt idx="4490">
                  <c:v>34486</c:v>
                </c:pt>
                <c:pt idx="4491">
                  <c:v>34487</c:v>
                </c:pt>
                <c:pt idx="4492">
                  <c:v>34488</c:v>
                </c:pt>
                <c:pt idx="4493">
                  <c:v>34491</c:v>
                </c:pt>
                <c:pt idx="4494">
                  <c:v>34492</c:v>
                </c:pt>
                <c:pt idx="4495">
                  <c:v>34493</c:v>
                </c:pt>
                <c:pt idx="4496">
                  <c:v>34494</c:v>
                </c:pt>
                <c:pt idx="4497">
                  <c:v>34495</c:v>
                </c:pt>
                <c:pt idx="4498">
                  <c:v>34498</c:v>
                </c:pt>
                <c:pt idx="4499">
                  <c:v>34499</c:v>
                </c:pt>
                <c:pt idx="4500">
                  <c:v>34500</c:v>
                </c:pt>
                <c:pt idx="4501">
                  <c:v>34501</c:v>
                </c:pt>
                <c:pt idx="4502">
                  <c:v>34502</c:v>
                </c:pt>
                <c:pt idx="4503">
                  <c:v>34505</c:v>
                </c:pt>
                <c:pt idx="4504">
                  <c:v>34506</c:v>
                </c:pt>
                <c:pt idx="4505">
                  <c:v>34507</c:v>
                </c:pt>
                <c:pt idx="4506">
                  <c:v>34508</c:v>
                </c:pt>
                <c:pt idx="4507">
                  <c:v>34509</c:v>
                </c:pt>
                <c:pt idx="4508">
                  <c:v>34512</c:v>
                </c:pt>
                <c:pt idx="4509">
                  <c:v>34513</c:v>
                </c:pt>
                <c:pt idx="4510">
                  <c:v>34514</c:v>
                </c:pt>
                <c:pt idx="4511">
                  <c:v>34515</c:v>
                </c:pt>
                <c:pt idx="4512">
                  <c:v>34516</c:v>
                </c:pt>
                <c:pt idx="4513">
                  <c:v>34520</c:v>
                </c:pt>
                <c:pt idx="4514">
                  <c:v>34521</c:v>
                </c:pt>
                <c:pt idx="4515">
                  <c:v>34522</c:v>
                </c:pt>
                <c:pt idx="4516">
                  <c:v>34523</c:v>
                </c:pt>
                <c:pt idx="4517">
                  <c:v>34526</c:v>
                </c:pt>
                <c:pt idx="4518">
                  <c:v>34527</c:v>
                </c:pt>
                <c:pt idx="4519">
                  <c:v>34528</c:v>
                </c:pt>
                <c:pt idx="4520">
                  <c:v>34529</c:v>
                </c:pt>
                <c:pt idx="4521">
                  <c:v>34530</c:v>
                </c:pt>
                <c:pt idx="4522">
                  <c:v>34533</c:v>
                </c:pt>
                <c:pt idx="4523">
                  <c:v>34534</c:v>
                </c:pt>
                <c:pt idx="4524">
                  <c:v>34535</c:v>
                </c:pt>
                <c:pt idx="4525">
                  <c:v>34536</c:v>
                </c:pt>
                <c:pt idx="4526">
                  <c:v>34537</c:v>
                </c:pt>
                <c:pt idx="4527">
                  <c:v>34540</c:v>
                </c:pt>
                <c:pt idx="4528">
                  <c:v>34541</c:v>
                </c:pt>
                <c:pt idx="4529">
                  <c:v>34542</c:v>
                </c:pt>
                <c:pt idx="4530">
                  <c:v>34543</c:v>
                </c:pt>
                <c:pt idx="4531">
                  <c:v>34544</c:v>
                </c:pt>
                <c:pt idx="4532">
                  <c:v>34547</c:v>
                </c:pt>
                <c:pt idx="4533">
                  <c:v>34548</c:v>
                </c:pt>
                <c:pt idx="4534">
                  <c:v>34549</c:v>
                </c:pt>
                <c:pt idx="4535">
                  <c:v>34550</c:v>
                </c:pt>
                <c:pt idx="4536">
                  <c:v>34551</c:v>
                </c:pt>
                <c:pt idx="4537">
                  <c:v>34554</c:v>
                </c:pt>
                <c:pt idx="4538">
                  <c:v>34555</c:v>
                </c:pt>
                <c:pt idx="4539">
                  <c:v>34556</c:v>
                </c:pt>
                <c:pt idx="4540">
                  <c:v>34557</c:v>
                </c:pt>
                <c:pt idx="4541">
                  <c:v>34558</c:v>
                </c:pt>
                <c:pt idx="4542">
                  <c:v>34561</c:v>
                </c:pt>
                <c:pt idx="4543">
                  <c:v>34562</c:v>
                </c:pt>
                <c:pt idx="4544">
                  <c:v>34563</c:v>
                </c:pt>
                <c:pt idx="4545">
                  <c:v>34564</c:v>
                </c:pt>
                <c:pt idx="4546">
                  <c:v>34565</c:v>
                </c:pt>
                <c:pt idx="4547">
                  <c:v>34568</c:v>
                </c:pt>
                <c:pt idx="4548">
                  <c:v>34569</c:v>
                </c:pt>
                <c:pt idx="4549">
                  <c:v>34570</c:v>
                </c:pt>
                <c:pt idx="4550">
                  <c:v>34571</c:v>
                </c:pt>
                <c:pt idx="4551">
                  <c:v>34572</c:v>
                </c:pt>
                <c:pt idx="4552">
                  <c:v>34575</c:v>
                </c:pt>
                <c:pt idx="4553">
                  <c:v>34576</c:v>
                </c:pt>
                <c:pt idx="4554">
                  <c:v>34577</c:v>
                </c:pt>
                <c:pt idx="4555">
                  <c:v>34578</c:v>
                </c:pt>
                <c:pt idx="4556">
                  <c:v>34579</c:v>
                </c:pt>
                <c:pt idx="4557">
                  <c:v>34583</c:v>
                </c:pt>
                <c:pt idx="4558">
                  <c:v>34584</c:v>
                </c:pt>
                <c:pt idx="4559">
                  <c:v>34585</c:v>
                </c:pt>
                <c:pt idx="4560">
                  <c:v>34586</c:v>
                </c:pt>
                <c:pt idx="4561">
                  <c:v>34589</c:v>
                </c:pt>
                <c:pt idx="4562">
                  <c:v>34590</c:v>
                </c:pt>
                <c:pt idx="4563">
                  <c:v>34591</c:v>
                </c:pt>
                <c:pt idx="4564">
                  <c:v>34592</c:v>
                </c:pt>
                <c:pt idx="4565">
                  <c:v>34593</c:v>
                </c:pt>
                <c:pt idx="4566">
                  <c:v>34596</c:v>
                </c:pt>
                <c:pt idx="4567">
                  <c:v>34597</c:v>
                </c:pt>
                <c:pt idx="4568">
                  <c:v>34598</c:v>
                </c:pt>
                <c:pt idx="4569">
                  <c:v>34599</c:v>
                </c:pt>
                <c:pt idx="4570">
                  <c:v>34600</c:v>
                </c:pt>
                <c:pt idx="4571">
                  <c:v>34603</c:v>
                </c:pt>
                <c:pt idx="4572">
                  <c:v>34604</c:v>
                </c:pt>
                <c:pt idx="4573">
                  <c:v>34605</c:v>
                </c:pt>
                <c:pt idx="4574">
                  <c:v>34606</c:v>
                </c:pt>
                <c:pt idx="4575">
                  <c:v>34607</c:v>
                </c:pt>
                <c:pt idx="4576">
                  <c:v>34610</c:v>
                </c:pt>
                <c:pt idx="4577">
                  <c:v>34611</c:v>
                </c:pt>
                <c:pt idx="4578">
                  <c:v>34612</c:v>
                </c:pt>
                <c:pt idx="4579">
                  <c:v>34613</c:v>
                </c:pt>
                <c:pt idx="4580">
                  <c:v>34614</c:v>
                </c:pt>
                <c:pt idx="4581">
                  <c:v>34618</c:v>
                </c:pt>
                <c:pt idx="4582">
                  <c:v>34619</c:v>
                </c:pt>
                <c:pt idx="4583">
                  <c:v>34620</c:v>
                </c:pt>
                <c:pt idx="4584">
                  <c:v>34621</c:v>
                </c:pt>
                <c:pt idx="4585">
                  <c:v>34624</c:v>
                </c:pt>
                <c:pt idx="4586">
                  <c:v>34625</c:v>
                </c:pt>
                <c:pt idx="4587">
                  <c:v>34626</c:v>
                </c:pt>
                <c:pt idx="4588">
                  <c:v>34627</c:v>
                </c:pt>
                <c:pt idx="4589">
                  <c:v>34628</c:v>
                </c:pt>
                <c:pt idx="4590">
                  <c:v>34631</c:v>
                </c:pt>
                <c:pt idx="4591">
                  <c:v>34632</c:v>
                </c:pt>
                <c:pt idx="4592">
                  <c:v>34633</c:v>
                </c:pt>
                <c:pt idx="4593">
                  <c:v>34634</c:v>
                </c:pt>
                <c:pt idx="4594">
                  <c:v>34635</c:v>
                </c:pt>
                <c:pt idx="4595">
                  <c:v>34638</c:v>
                </c:pt>
                <c:pt idx="4596">
                  <c:v>34639</c:v>
                </c:pt>
                <c:pt idx="4597">
                  <c:v>34640</c:v>
                </c:pt>
                <c:pt idx="4598">
                  <c:v>34641</c:v>
                </c:pt>
                <c:pt idx="4599">
                  <c:v>34642</c:v>
                </c:pt>
                <c:pt idx="4600">
                  <c:v>34645</c:v>
                </c:pt>
                <c:pt idx="4601">
                  <c:v>34646</c:v>
                </c:pt>
                <c:pt idx="4602">
                  <c:v>34647</c:v>
                </c:pt>
                <c:pt idx="4603">
                  <c:v>34648</c:v>
                </c:pt>
                <c:pt idx="4604">
                  <c:v>34652</c:v>
                </c:pt>
                <c:pt idx="4605">
                  <c:v>34653</c:v>
                </c:pt>
                <c:pt idx="4606">
                  <c:v>34654</c:v>
                </c:pt>
                <c:pt idx="4607">
                  <c:v>34655</c:v>
                </c:pt>
                <c:pt idx="4608">
                  <c:v>34656</c:v>
                </c:pt>
                <c:pt idx="4609">
                  <c:v>34659</c:v>
                </c:pt>
                <c:pt idx="4610">
                  <c:v>34660</c:v>
                </c:pt>
                <c:pt idx="4611">
                  <c:v>34661</c:v>
                </c:pt>
                <c:pt idx="4612">
                  <c:v>34663</c:v>
                </c:pt>
                <c:pt idx="4613">
                  <c:v>34666</c:v>
                </c:pt>
                <c:pt idx="4614">
                  <c:v>34667</c:v>
                </c:pt>
                <c:pt idx="4615">
                  <c:v>34668</c:v>
                </c:pt>
                <c:pt idx="4616">
                  <c:v>34669</c:v>
                </c:pt>
                <c:pt idx="4617">
                  <c:v>34670</c:v>
                </c:pt>
                <c:pt idx="4618">
                  <c:v>34673</c:v>
                </c:pt>
                <c:pt idx="4619">
                  <c:v>34674</c:v>
                </c:pt>
                <c:pt idx="4620">
                  <c:v>34675</c:v>
                </c:pt>
                <c:pt idx="4621">
                  <c:v>34676</c:v>
                </c:pt>
                <c:pt idx="4622">
                  <c:v>34677</c:v>
                </c:pt>
                <c:pt idx="4623">
                  <c:v>34680</c:v>
                </c:pt>
                <c:pt idx="4624">
                  <c:v>34681</c:v>
                </c:pt>
                <c:pt idx="4625">
                  <c:v>34682</c:v>
                </c:pt>
                <c:pt idx="4626">
                  <c:v>34683</c:v>
                </c:pt>
                <c:pt idx="4627">
                  <c:v>34684</c:v>
                </c:pt>
                <c:pt idx="4628">
                  <c:v>34687</c:v>
                </c:pt>
                <c:pt idx="4629">
                  <c:v>34688</c:v>
                </c:pt>
                <c:pt idx="4630">
                  <c:v>34689</c:v>
                </c:pt>
                <c:pt idx="4631">
                  <c:v>34690</c:v>
                </c:pt>
                <c:pt idx="4632">
                  <c:v>34691</c:v>
                </c:pt>
                <c:pt idx="4633">
                  <c:v>34695</c:v>
                </c:pt>
                <c:pt idx="4634">
                  <c:v>34696</c:v>
                </c:pt>
                <c:pt idx="4635">
                  <c:v>34697</c:v>
                </c:pt>
                <c:pt idx="4636">
                  <c:v>34698</c:v>
                </c:pt>
                <c:pt idx="4637">
                  <c:v>34702</c:v>
                </c:pt>
                <c:pt idx="4638">
                  <c:v>34703</c:v>
                </c:pt>
                <c:pt idx="4639">
                  <c:v>34704</c:v>
                </c:pt>
                <c:pt idx="4640">
                  <c:v>34705</c:v>
                </c:pt>
                <c:pt idx="4641">
                  <c:v>34708</c:v>
                </c:pt>
                <c:pt idx="4642">
                  <c:v>34709</c:v>
                </c:pt>
                <c:pt idx="4643">
                  <c:v>34710</c:v>
                </c:pt>
                <c:pt idx="4644">
                  <c:v>34711</c:v>
                </c:pt>
                <c:pt idx="4645">
                  <c:v>34712</c:v>
                </c:pt>
                <c:pt idx="4646">
                  <c:v>34716</c:v>
                </c:pt>
                <c:pt idx="4647">
                  <c:v>34717</c:v>
                </c:pt>
                <c:pt idx="4648">
                  <c:v>34718</c:v>
                </c:pt>
                <c:pt idx="4649">
                  <c:v>34719</c:v>
                </c:pt>
                <c:pt idx="4650">
                  <c:v>34722</c:v>
                </c:pt>
                <c:pt idx="4651">
                  <c:v>34723</c:v>
                </c:pt>
                <c:pt idx="4652">
                  <c:v>34724</c:v>
                </c:pt>
                <c:pt idx="4653">
                  <c:v>34725</c:v>
                </c:pt>
                <c:pt idx="4654">
                  <c:v>34726</c:v>
                </c:pt>
                <c:pt idx="4655">
                  <c:v>34729</c:v>
                </c:pt>
                <c:pt idx="4656">
                  <c:v>34730</c:v>
                </c:pt>
                <c:pt idx="4657">
                  <c:v>34731</c:v>
                </c:pt>
                <c:pt idx="4658">
                  <c:v>34732</c:v>
                </c:pt>
                <c:pt idx="4659">
                  <c:v>34733</c:v>
                </c:pt>
                <c:pt idx="4660">
                  <c:v>34736</c:v>
                </c:pt>
                <c:pt idx="4661">
                  <c:v>34737</c:v>
                </c:pt>
                <c:pt idx="4662">
                  <c:v>34738</c:v>
                </c:pt>
                <c:pt idx="4663">
                  <c:v>34739</c:v>
                </c:pt>
                <c:pt idx="4664">
                  <c:v>34740</c:v>
                </c:pt>
                <c:pt idx="4665">
                  <c:v>34743</c:v>
                </c:pt>
                <c:pt idx="4666">
                  <c:v>34744</c:v>
                </c:pt>
                <c:pt idx="4667">
                  <c:v>34745</c:v>
                </c:pt>
                <c:pt idx="4668">
                  <c:v>34746</c:v>
                </c:pt>
                <c:pt idx="4669">
                  <c:v>34747</c:v>
                </c:pt>
                <c:pt idx="4670">
                  <c:v>34751</c:v>
                </c:pt>
                <c:pt idx="4671">
                  <c:v>34752</c:v>
                </c:pt>
                <c:pt idx="4672">
                  <c:v>34753</c:v>
                </c:pt>
                <c:pt idx="4673">
                  <c:v>34754</c:v>
                </c:pt>
                <c:pt idx="4674">
                  <c:v>34757</c:v>
                </c:pt>
                <c:pt idx="4675">
                  <c:v>34758</c:v>
                </c:pt>
                <c:pt idx="4676">
                  <c:v>34759</c:v>
                </c:pt>
                <c:pt idx="4677">
                  <c:v>34760</c:v>
                </c:pt>
                <c:pt idx="4678">
                  <c:v>34761</c:v>
                </c:pt>
                <c:pt idx="4679">
                  <c:v>34764</c:v>
                </c:pt>
                <c:pt idx="4680">
                  <c:v>34765</c:v>
                </c:pt>
                <c:pt idx="4681">
                  <c:v>34766</c:v>
                </c:pt>
                <c:pt idx="4682">
                  <c:v>34767</c:v>
                </c:pt>
                <c:pt idx="4683">
                  <c:v>34768</c:v>
                </c:pt>
                <c:pt idx="4684">
                  <c:v>34771</c:v>
                </c:pt>
                <c:pt idx="4685">
                  <c:v>34772</c:v>
                </c:pt>
                <c:pt idx="4686">
                  <c:v>34773</c:v>
                </c:pt>
                <c:pt idx="4687">
                  <c:v>34774</c:v>
                </c:pt>
                <c:pt idx="4688">
                  <c:v>34775</c:v>
                </c:pt>
                <c:pt idx="4689">
                  <c:v>34778</c:v>
                </c:pt>
                <c:pt idx="4690">
                  <c:v>34779</c:v>
                </c:pt>
                <c:pt idx="4691">
                  <c:v>34780</c:v>
                </c:pt>
                <c:pt idx="4692">
                  <c:v>34781</c:v>
                </c:pt>
                <c:pt idx="4693">
                  <c:v>34782</c:v>
                </c:pt>
                <c:pt idx="4694">
                  <c:v>34785</c:v>
                </c:pt>
                <c:pt idx="4695">
                  <c:v>34786</c:v>
                </c:pt>
                <c:pt idx="4696">
                  <c:v>34787</c:v>
                </c:pt>
                <c:pt idx="4697">
                  <c:v>34788</c:v>
                </c:pt>
                <c:pt idx="4698">
                  <c:v>34789</c:v>
                </c:pt>
                <c:pt idx="4699">
                  <c:v>34792</c:v>
                </c:pt>
                <c:pt idx="4700">
                  <c:v>34793</c:v>
                </c:pt>
                <c:pt idx="4701">
                  <c:v>34794</c:v>
                </c:pt>
                <c:pt idx="4702">
                  <c:v>34795</c:v>
                </c:pt>
                <c:pt idx="4703">
                  <c:v>34796</c:v>
                </c:pt>
                <c:pt idx="4704">
                  <c:v>34799</c:v>
                </c:pt>
                <c:pt idx="4705">
                  <c:v>34800</c:v>
                </c:pt>
                <c:pt idx="4706">
                  <c:v>34801</c:v>
                </c:pt>
                <c:pt idx="4707">
                  <c:v>34802</c:v>
                </c:pt>
                <c:pt idx="4708">
                  <c:v>34806</c:v>
                </c:pt>
                <c:pt idx="4709">
                  <c:v>34807</c:v>
                </c:pt>
                <c:pt idx="4710">
                  <c:v>34808</c:v>
                </c:pt>
                <c:pt idx="4711">
                  <c:v>34809</c:v>
                </c:pt>
                <c:pt idx="4712">
                  <c:v>34810</c:v>
                </c:pt>
                <c:pt idx="4713">
                  <c:v>34813</c:v>
                </c:pt>
                <c:pt idx="4714">
                  <c:v>34814</c:v>
                </c:pt>
                <c:pt idx="4715">
                  <c:v>34815</c:v>
                </c:pt>
                <c:pt idx="4716">
                  <c:v>34816</c:v>
                </c:pt>
                <c:pt idx="4717">
                  <c:v>34817</c:v>
                </c:pt>
                <c:pt idx="4718">
                  <c:v>34820</c:v>
                </c:pt>
                <c:pt idx="4719">
                  <c:v>34821</c:v>
                </c:pt>
                <c:pt idx="4720">
                  <c:v>34822</c:v>
                </c:pt>
                <c:pt idx="4721">
                  <c:v>34823</c:v>
                </c:pt>
                <c:pt idx="4722">
                  <c:v>34824</c:v>
                </c:pt>
                <c:pt idx="4723">
                  <c:v>34827</c:v>
                </c:pt>
                <c:pt idx="4724">
                  <c:v>34828</c:v>
                </c:pt>
                <c:pt idx="4725">
                  <c:v>34829</c:v>
                </c:pt>
                <c:pt idx="4726">
                  <c:v>34830</c:v>
                </c:pt>
                <c:pt idx="4727">
                  <c:v>34831</c:v>
                </c:pt>
                <c:pt idx="4728">
                  <c:v>34834</c:v>
                </c:pt>
                <c:pt idx="4729">
                  <c:v>34835</c:v>
                </c:pt>
                <c:pt idx="4730">
                  <c:v>34836</c:v>
                </c:pt>
                <c:pt idx="4731">
                  <c:v>34837</c:v>
                </c:pt>
                <c:pt idx="4732">
                  <c:v>34838</c:v>
                </c:pt>
                <c:pt idx="4733">
                  <c:v>34841</c:v>
                </c:pt>
                <c:pt idx="4734">
                  <c:v>34842</c:v>
                </c:pt>
                <c:pt idx="4735">
                  <c:v>34843</c:v>
                </c:pt>
                <c:pt idx="4736">
                  <c:v>34844</c:v>
                </c:pt>
                <c:pt idx="4737">
                  <c:v>34845</c:v>
                </c:pt>
                <c:pt idx="4738">
                  <c:v>34849</c:v>
                </c:pt>
                <c:pt idx="4739">
                  <c:v>34850</c:v>
                </c:pt>
                <c:pt idx="4740">
                  <c:v>34851</c:v>
                </c:pt>
                <c:pt idx="4741">
                  <c:v>34852</c:v>
                </c:pt>
                <c:pt idx="4742">
                  <c:v>34855</c:v>
                </c:pt>
                <c:pt idx="4743">
                  <c:v>34856</c:v>
                </c:pt>
                <c:pt idx="4744">
                  <c:v>34857</c:v>
                </c:pt>
                <c:pt idx="4745">
                  <c:v>34858</c:v>
                </c:pt>
                <c:pt idx="4746">
                  <c:v>34859</c:v>
                </c:pt>
                <c:pt idx="4747">
                  <c:v>34862</c:v>
                </c:pt>
                <c:pt idx="4748">
                  <c:v>34863</c:v>
                </c:pt>
                <c:pt idx="4749">
                  <c:v>34864</c:v>
                </c:pt>
                <c:pt idx="4750">
                  <c:v>34865</c:v>
                </c:pt>
                <c:pt idx="4751">
                  <c:v>34866</c:v>
                </c:pt>
                <c:pt idx="4752">
                  <c:v>34869</c:v>
                </c:pt>
                <c:pt idx="4753">
                  <c:v>34870</c:v>
                </c:pt>
                <c:pt idx="4754">
                  <c:v>34871</c:v>
                </c:pt>
                <c:pt idx="4755">
                  <c:v>34872</c:v>
                </c:pt>
                <c:pt idx="4756">
                  <c:v>34873</c:v>
                </c:pt>
                <c:pt idx="4757">
                  <c:v>34876</c:v>
                </c:pt>
                <c:pt idx="4758">
                  <c:v>34877</c:v>
                </c:pt>
                <c:pt idx="4759">
                  <c:v>34878</c:v>
                </c:pt>
                <c:pt idx="4760">
                  <c:v>34879</c:v>
                </c:pt>
                <c:pt idx="4761">
                  <c:v>34880</c:v>
                </c:pt>
                <c:pt idx="4762">
                  <c:v>34883</c:v>
                </c:pt>
                <c:pt idx="4763">
                  <c:v>34885</c:v>
                </c:pt>
                <c:pt idx="4764">
                  <c:v>34886</c:v>
                </c:pt>
                <c:pt idx="4765">
                  <c:v>34887</c:v>
                </c:pt>
                <c:pt idx="4766">
                  <c:v>34890</c:v>
                </c:pt>
                <c:pt idx="4767">
                  <c:v>34891</c:v>
                </c:pt>
                <c:pt idx="4768">
                  <c:v>34892</c:v>
                </c:pt>
                <c:pt idx="4769">
                  <c:v>34893</c:v>
                </c:pt>
                <c:pt idx="4770">
                  <c:v>34894</c:v>
                </c:pt>
                <c:pt idx="4771">
                  <c:v>34897</c:v>
                </c:pt>
                <c:pt idx="4772">
                  <c:v>34898</c:v>
                </c:pt>
                <c:pt idx="4773">
                  <c:v>34899</c:v>
                </c:pt>
                <c:pt idx="4774">
                  <c:v>34900</c:v>
                </c:pt>
                <c:pt idx="4775">
                  <c:v>34901</c:v>
                </c:pt>
                <c:pt idx="4776">
                  <c:v>34904</c:v>
                </c:pt>
                <c:pt idx="4777">
                  <c:v>34905</c:v>
                </c:pt>
                <c:pt idx="4778">
                  <c:v>34906</c:v>
                </c:pt>
                <c:pt idx="4779">
                  <c:v>34907</c:v>
                </c:pt>
                <c:pt idx="4780">
                  <c:v>34908</c:v>
                </c:pt>
                <c:pt idx="4781">
                  <c:v>34911</c:v>
                </c:pt>
                <c:pt idx="4782">
                  <c:v>34912</c:v>
                </c:pt>
                <c:pt idx="4783">
                  <c:v>34913</c:v>
                </c:pt>
                <c:pt idx="4784">
                  <c:v>34914</c:v>
                </c:pt>
                <c:pt idx="4785">
                  <c:v>34915</c:v>
                </c:pt>
                <c:pt idx="4786">
                  <c:v>34918</c:v>
                </c:pt>
                <c:pt idx="4787">
                  <c:v>34919</c:v>
                </c:pt>
                <c:pt idx="4788">
                  <c:v>34920</c:v>
                </c:pt>
                <c:pt idx="4789">
                  <c:v>34921</c:v>
                </c:pt>
                <c:pt idx="4790">
                  <c:v>34922</c:v>
                </c:pt>
                <c:pt idx="4791">
                  <c:v>34925</c:v>
                </c:pt>
                <c:pt idx="4792">
                  <c:v>34926</c:v>
                </c:pt>
                <c:pt idx="4793">
                  <c:v>34927</c:v>
                </c:pt>
                <c:pt idx="4794">
                  <c:v>34928</c:v>
                </c:pt>
                <c:pt idx="4795">
                  <c:v>34929</c:v>
                </c:pt>
                <c:pt idx="4796">
                  <c:v>34932</c:v>
                </c:pt>
                <c:pt idx="4797">
                  <c:v>34933</c:v>
                </c:pt>
                <c:pt idx="4798">
                  <c:v>34934</c:v>
                </c:pt>
                <c:pt idx="4799">
                  <c:v>34935</c:v>
                </c:pt>
                <c:pt idx="4800">
                  <c:v>34936</c:v>
                </c:pt>
                <c:pt idx="4801">
                  <c:v>34939</c:v>
                </c:pt>
                <c:pt idx="4802">
                  <c:v>34940</c:v>
                </c:pt>
                <c:pt idx="4803">
                  <c:v>34941</c:v>
                </c:pt>
                <c:pt idx="4804">
                  <c:v>34942</c:v>
                </c:pt>
                <c:pt idx="4805">
                  <c:v>34943</c:v>
                </c:pt>
                <c:pt idx="4806">
                  <c:v>34947</c:v>
                </c:pt>
                <c:pt idx="4807">
                  <c:v>34948</c:v>
                </c:pt>
                <c:pt idx="4808">
                  <c:v>34949</c:v>
                </c:pt>
                <c:pt idx="4809">
                  <c:v>34950</c:v>
                </c:pt>
                <c:pt idx="4810">
                  <c:v>34953</c:v>
                </c:pt>
                <c:pt idx="4811">
                  <c:v>34954</c:v>
                </c:pt>
                <c:pt idx="4812">
                  <c:v>34955</c:v>
                </c:pt>
                <c:pt idx="4813">
                  <c:v>34956</c:v>
                </c:pt>
                <c:pt idx="4814">
                  <c:v>34957</c:v>
                </c:pt>
                <c:pt idx="4815">
                  <c:v>34960</c:v>
                </c:pt>
                <c:pt idx="4816">
                  <c:v>34961</c:v>
                </c:pt>
                <c:pt idx="4817">
                  <c:v>34962</c:v>
                </c:pt>
                <c:pt idx="4818">
                  <c:v>34963</c:v>
                </c:pt>
                <c:pt idx="4819">
                  <c:v>34964</c:v>
                </c:pt>
                <c:pt idx="4820">
                  <c:v>34967</c:v>
                </c:pt>
                <c:pt idx="4821">
                  <c:v>34968</c:v>
                </c:pt>
                <c:pt idx="4822">
                  <c:v>34969</c:v>
                </c:pt>
                <c:pt idx="4823">
                  <c:v>34970</c:v>
                </c:pt>
                <c:pt idx="4824">
                  <c:v>34971</c:v>
                </c:pt>
                <c:pt idx="4825">
                  <c:v>34974</c:v>
                </c:pt>
                <c:pt idx="4826">
                  <c:v>34975</c:v>
                </c:pt>
                <c:pt idx="4827">
                  <c:v>34976</c:v>
                </c:pt>
                <c:pt idx="4828">
                  <c:v>34977</c:v>
                </c:pt>
                <c:pt idx="4829">
                  <c:v>34978</c:v>
                </c:pt>
                <c:pt idx="4830">
                  <c:v>34982</c:v>
                </c:pt>
                <c:pt idx="4831">
                  <c:v>34983</c:v>
                </c:pt>
                <c:pt idx="4832">
                  <c:v>34984</c:v>
                </c:pt>
                <c:pt idx="4833">
                  <c:v>34985</c:v>
                </c:pt>
                <c:pt idx="4834">
                  <c:v>34988</c:v>
                </c:pt>
                <c:pt idx="4835">
                  <c:v>34989</c:v>
                </c:pt>
                <c:pt idx="4836">
                  <c:v>34990</c:v>
                </c:pt>
                <c:pt idx="4837">
                  <c:v>34991</c:v>
                </c:pt>
                <c:pt idx="4838">
                  <c:v>34992</c:v>
                </c:pt>
                <c:pt idx="4839">
                  <c:v>34995</c:v>
                </c:pt>
                <c:pt idx="4840">
                  <c:v>34996</c:v>
                </c:pt>
                <c:pt idx="4841">
                  <c:v>34997</c:v>
                </c:pt>
                <c:pt idx="4842">
                  <c:v>34998</c:v>
                </c:pt>
                <c:pt idx="4843">
                  <c:v>34999</c:v>
                </c:pt>
                <c:pt idx="4844">
                  <c:v>35002</c:v>
                </c:pt>
                <c:pt idx="4845">
                  <c:v>35003</c:v>
                </c:pt>
                <c:pt idx="4846">
                  <c:v>35004</c:v>
                </c:pt>
                <c:pt idx="4847">
                  <c:v>35005</c:v>
                </c:pt>
                <c:pt idx="4848">
                  <c:v>35006</c:v>
                </c:pt>
                <c:pt idx="4849">
                  <c:v>35009</c:v>
                </c:pt>
                <c:pt idx="4850">
                  <c:v>35010</c:v>
                </c:pt>
                <c:pt idx="4851">
                  <c:v>35011</c:v>
                </c:pt>
                <c:pt idx="4852">
                  <c:v>35012</c:v>
                </c:pt>
                <c:pt idx="4853">
                  <c:v>35013</c:v>
                </c:pt>
                <c:pt idx="4854">
                  <c:v>35016</c:v>
                </c:pt>
                <c:pt idx="4855">
                  <c:v>35017</c:v>
                </c:pt>
                <c:pt idx="4856">
                  <c:v>35018</c:v>
                </c:pt>
                <c:pt idx="4857">
                  <c:v>35019</c:v>
                </c:pt>
                <c:pt idx="4858">
                  <c:v>35020</c:v>
                </c:pt>
                <c:pt idx="4859">
                  <c:v>35023</c:v>
                </c:pt>
                <c:pt idx="4860">
                  <c:v>35024</c:v>
                </c:pt>
                <c:pt idx="4861">
                  <c:v>35025</c:v>
                </c:pt>
                <c:pt idx="4862">
                  <c:v>35027</c:v>
                </c:pt>
                <c:pt idx="4863">
                  <c:v>35030</c:v>
                </c:pt>
                <c:pt idx="4864">
                  <c:v>35031</c:v>
                </c:pt>
                <c:pt idx="4865">
                  <c:v>35032</c:v>
                </c:pt>
                <c:pt idx="4866">
                  <c:v>35033</c:v>
                </c:pt>
                <c:pt idx="4867">
                  <c:v>35034</c:v>
                </c:pt>
                <c:pt idx="4868">
                  <c:v>35037</c:v>
                </c:pt>
                <c:pt idx="4869">
                  <c:v>35038</c:v>
                </c:pt>
                <c:pt idx="4870">
                  <c:v>35039</c:v>
                </c:pt>
                <c:pt idx="4871">
                  <c:v>35040</c:v>
                </c:pt>
                <c:pt idx="4872">
                  <c:v>35041</c:v>
                </c:pt>
                <c:pt idx="4873">
                  <c:v>35044</c:v>
                </c:pt>
                <c:pt idx="4874">
                  <c:v>35045</c:v>
                </c:pt>
                <c:pt idx="4875">
                  <c:v>35046</c:v>
                </c:pt>
                <c:pt idx="4876">
                  <c:v>35047</c:v>
                </c:pt>
                <c:pt idx="4877">
                  <c:v>35048</c:v>
                </c:pt>
                <c:pt idx="4878">
                  <c:v>35051</c:v>
                </c:pt>
                <c:pt idx="4879">
                  <c:v>35052</c:v>
                </c:pt>
                <c:pt idx="4880">
                  <c:v>35053</c:v>
                </c:pt>
                <c:pt idx="4881">
                  <c:v>35054</c:v>
                </c:pt>
                <c:pt idx="4882">
                  <c:v>35055</c:v>
                </c:pt>
                <c:pt idx="4883">
                  <c:v>35059</c:v>
                </c:pt>
                <c:pt idx="4884">
                  <c:v>35060</c:v>
                </c:pt>
                <c:pt idx="4885">
                  <c:v>35061</c:v>
                </c:pt>
                <c:pt idx="4886">
                  <c:v>35062</c:v>
                </c:pt>
                <c:pt idx="4887">
                  <c:v>35066</c:v>
                </c:pt>
                <c:pt idx="4888">
                  <c:v>35067</c:v>
                </c:pt>
                <c:pt idx="4889">
                  <c:v>35068</c:v>
                </c:pt>
                <c:pt idx="4890">
                  <c:v>35069</c:v>
                </c:pt>
                <c:pt idx="4891">
                  <c:v>35072</c:v>
                </c:pt>
                <c:pt idx="4892">
                  <c:v>35073</c:v>
                </c:pt>
                <c:pt idx="4893">
                  <c:v>35074</c:v>
                </c:pt>
                <c:pt idx="4894">
                  <c:v>35075</c:v>
                </c:pt>
                <c:pt idx="4895">
                  <c:v>35076</c:v>
                </c:pt>
                <c:pt idx="4896">
                  <c:v>35080</c:v>
                </c:pt>
                <c:pt idx="4897">
                  <c:v>35081</c:v>
                </c:pt>
                <c:pt idx="4898">
                  <c:v>35082</c:v>
                </c:pt>
                <c:pt idx="4899">
                  <c:v>35083</c:v>
                </c:pt>
                <c:pt idx="4900">
                  <c:v>35086</c:v>
                </c:pt>
                <c:pt idx="4901">
                  <c:v>35087</c:v>
                </c:pt>
                <c:pt idx="4902">
                  <c:v>35088</c:v>
                </c:pt>
                <c:pt idx="4903">
                  <c:v>35089</c:v>
                </c:pt>
                <c:pt idx="4904">
                  <c:v>35090</c:v>
                </c:pt>
                <c:pt idx="4905">
                  <c:v>35093</c:v>
                </c:pt>
                <c:pt idx="4906">
                  <c:v>35094</c:v>
                </c:pt>
                <c:pt idx="4907">
                  <c:v>35095</c:v>
                </c:pt>
                <c:pt idx="4908">
                  <c:v>35096</c:v>
                </c:pt>
                <c:pt idx="4909">
                  <c:v>35097</c:v>
                </c:pt>
                <c:pt idx="4910">
                  <c:v>35100</c:v>
                </c:pt>
                <c:pt idx="4911">
                  <c:v>35101</c:v>
                </c:pt>
                <c:pt idx="4912">
                  <c:v>35102</c:v>
                </c:pt>
                <c:pt idx="4913">
                  <c:v>35103</c:v>
                </c:pt>
                <c:pt idx="4914">
                  <c:v>35104</c:v>
                </c:pt>
                <c:pt idx="4915">
                  <c:v>35107</c:v>
                </c:pt>
                <c:pt idx="4916">
                  <c:v>35108</c:v>
                </c:pt>
                <c:pt idx="4917">
                  <c:v>35109</c:v>
                </c:pt>
                <c:pt idx="4918">
                  <c:v>35110</c:v>
                </c:pt>
                <c:pt idx="4919">
                  <c:v>35111</c:v>
                </c:pt>
                <c:pt idx="4920">
                  <c:v>35115</c:v>
                </c:pt>
                <c:pt idx="4921">
                  <c:v>35116</c:v>
                </c:pt>
                <c:pt idx="4922">
                  <c:v>35117</c:v>
                </c:pt>
                <c:pt idx="4923">
                  <c:v>35118</c:v>
                </c:pt>
                <c:pt idx="4924">
                  <c:v>35121</c:v>
                </c:pt>
                <c:pt idx="4925">
                  <c:v>35122</c:v>
                </c:pt>
                <c:pt idx="4926">
                  <c:v>35123</c:v>
                </c:pt>
                <c:pt idx="4927">
                  <c:v>35124</c:v>
                </c:pt>
                <c:pt idx="4928">
                  <c:v>35125</c:v>
                </c:pt>
                <c:pt idx="4929">
                  <c:v>35128</c:v>
                </c:pt>
                <c:pt idx="4930">
                  <c:v>35129</c:v>
                </c:pt>
                <c:pt idx="4931">
                  <c:v>35130</c:v>
                </c:pt>
                <c:pt idx="4932">
                  <c:v>35131</c:v>
                </c:pt>
                <c:pt idx="4933">
                  <c:v>35132</c:v>
                </c:pt>
                <c:pt idx="4934">
                  <c:v>35135</c:v>
                </c:pt>
                <c:pt idx="4935">
                  <c:v>35136</c:v>
                </c:pt>
                <c:pt idx="4936">
                  <c:v>35137</c:v>
                </c:pt>
                <c:pt idx="4937">
                  <c:v>35138</c:v>
                </c:pt>
                <c:pt idx="4938">
                  <c:v>35139</c:v>
                </c:pt>
                <c:pt idx="4939">
                  <c:v>35142</c:v>
                </c:pt>
                <c:pt idx="4940">
                  <c:v>35143</c:v>
                </c:pt>
                <c:pt idx="4941">
                  <c:v>35144</c:v>
                </c:pt>
                <c:pt idx="4942">
                  <c:v>35145</c:v>
                </c:pt>
                <c:pt idx="4943">
                  <c:v>35146</c:v>
                </c:pt>
                <c:pt idx="4944">
                  <c:v>35149</c:v>
                </c:pt>
                <c:pt idx="4945">
                  <c:v>35150</c:v>
                </c:pt>
                <c:pt idx="4946">
                  <c:v>35151</c:v>
                </c:pt>
                <c:pt idx="4947">
                  <c:v>35152</c:v>
                </c:pt>
                <c:pt idx="4948">
                  <c:v>35153</c:v>
                </c:pt>
                <c:pt idx="4949">
                  <c:v>35156</c:v>
                </c:pt>
                <c:pt idx="4950">
                  <c:v>35157</c:v>
                </c:pt>
                <c:pt idx="4951">
                  <c:v>35158</c:v>
                </c:pt>
                <c:pt idx="4952">
                  <c:v>35159</c:v>
                </c:pt>
                <c:pt idx="4953">
                  <c:v>35160</c:v>
                </c:pt>
                <c:pt idx="4954">
                  <c:v>35163</c:v>
                </c:pt>
                <c:pt idx="4955">
                  <c:v>35164</c:v>
                </c:pt>
                <c:pt idx="4956">
                  <c:v>35165</c:v>
                </c:pt>
                <c:pt idx="4957">
                  <c:v>35166</c:v>
                </c:pt>
                <c:pt idx="4958">
                  <c:v>35167</c:v>
                </c:pt>
                <c:pt idx="4959">
                  <c:v>35170</c:v>
                </c:pt>
                <c:pt idx="4960">
                  <c:v>35171</c:v>
                </c:pt>
                <c:pt idx="4961">
                  <c:v>35172</c:v>
                </c:pt>
                <c:pt idx="4962">
                  <c:v>35173</c:v>
                </c:pt>
                <c:pt idx="4963">
                  <c:v>35174</c:v>
                </c:pt>
                <c:pt idx="4964">
                  <c:v>35177</c:v>
                </c:pt>
                <c:pt idx="4965">
                  <c:v>35178</c:v>
                </c:pt>
                <c:pt idx="4966">
                  <c:v>35179</c:v>
                </c:pt>
                <c:pt idx="4967">
                  <c:v>35180</c:v>
                </c:pt>
                <c:pt idx="4968">
                  <c:v>35181</c:v>
                </c:pt>
                <c:pt idx="4969">
                  <c:v>35184</c:v>
                </c:pt>
                <c:pt idx="4970">
                  <c:v>35185</c:v>
                </c:pt>
                <c:pt idx="4971">
                  <c:v>35186</c:v>
                </c:pt>
                <c:pt idx="4972">
                  <c:v>35187</c:v>
                </c:pt>
                <c:pt idx="4973">
                  <c:v>35188</c:v>
                </c:pt>
                <c:pt idx="4974">
                  <c:v>35191</c:v>
                </c:pt>
                <c:pt idx="4975">
                  <c:v>35192</c:v>
                </c:pt>
                <c:pt idx="4976">
                  <c:v>35193</c:v>
                </c:pt>
                <c:pt idx="4977">
                  <c:v>35194</c:v>
                </c:pt>
                <c:pt idx="4978">
                  <c:v>35195</c:v>
                </c:pt>
                <c:pt idx="4979">
                  <c:v>35198</c:v>
                </c:pt>
                <c:pt idx="4980">
                  <c:v>35199</c:v>
                </c:pt>
                <c:pt idx="4981">
                  <c:v>35200</c:v>
                </c:pt>
                <c:pt idx="4982">
                  <c:v>35201</c:v>
                </c:pt>
                <c:pt idx="4983">
                  <c:v>35202</c:v>
                </c:pt>
                <c:pt idx="4984">
                  <c:v>35205</c:v>
                </c:pt>
                <c:pt idx="4985">
                  <c:v>35206</c:v>
                </c:pt>
                <c:pt idx="4986">
                  <c:v>35207</c:v>
                </c:pt>
                <c:pt idx="4987">
                  <c:v>35208</c:v>
                </c:pt>
                <c:pt idx="4988">
                  <c:v>35209</c:v>
                </c:pt>
                <c:pt idx="4989">
                  <c:v>35213</c:v>
                </c:pt>
                <c:pt idx="4990">
                  <c:v>35214</c:v>
                </c:pt>
                <c:pt idx="4991">
                  <c:v>35215</c:v>
                </c:pt>
                <c:pt idx="4992">
                  <c:v>35216</c:v>
                </c:pt>
                <c:pt idx="4993">
                  <c:v>35219</c:v>
                </c:pt>
                <c:pt idx="4994">
                  <c:v>35220</c:v>
                </c:pt>
                <c:pt idx="4995">
                  <c:v>35221</c:v>
                </c:pt>
                <c:pt idx="4996">
                  <c:v>35222</c:v>
                </c:pt>
                <c:pt idx="4997">
                  <c:v>35223</c:v>
                </c:pt>
                <c:pt idx="4998">
                  <c:v>35226</c:v>
                </c:pt>
                <c:pt idx="4999">
                  <c:v>35227</c:v>
                </c:pt>
                <c:pt idx="5000">
                  <c:v>35228</c:v>
                </c:pt>
                <c:pt idx="5001">
                  <c:v>35229</c:v>
                </c:pt>
                <c:pt idx="5002">
                  <c:v>35230</c:v>
                </c:pt>
                <c:pt idx="5003">
                  <c:v>35233</c:v>
                </c:pt>
                <c:pt idx="5004">
                  <c:v>35234</c:v>
                </c:pt>
                <c:pt idx="5005">
                  <c:v>35235</c:v>
                </c:pt>
                <c:pt idx="5006">
                  <c:v>35236</c:v>
                </c:pt>
                <c:pt idx="5007">
                  <c:v>35237</c:v>
                </c:pt>
                <c:pt idx="5008">
                  <c:v>35240</c:v>
                </c:pt>
                <c:pt idx="5009">
                  <c:v>35241</c:v>
                </c:pt>
                <c:pt idx="5010">
                  <c:v>35242</c:v>
                </c:pt>
                <c:pt idx="5011">
                  <c:v>35243</c:v>
                </c:pt>
                <c:pt idx="5012">
                  <c:v>35244</c:v>
                </c:pt>
                <c:pt idx="5013">
                  <c:v>35247</c:v>
                </c:pt>
                <c:pt idx="5014">
                  <c:v>35248</c:v>
                </c:pt>
                <c:pt idx="5015">
                  <c:v>35249</c:v>
                </c:pt>
                <c:pt idx="5016">
                  <c:v>35251</c:v>
                </c:pt>
                <c:pt idx="5017">
                  <c:v>35254</c:v>
                </c:pt>
                <c:pt idx="5018">
                  <c:v>35255</c:v>
                </c:pt>
                <c:pt idx="5019">
                  <c:v>35256</c:v>
                </c:pt>
                <c:pt idx="5020">
                  <c:v>35257</c:v>
                </c:pt>
                <c:pt idx="5021">
                  <c:v>35258</c:v>
                </c:pt>
                <c:pt idx="5022">
                  <c:v>35261</c:v>
                </c:pt>
                <c:pt idx="5023">
                  <c:v>35262</c:v>
                </c:pt>
                <c:pt idx="5024">
                  <c:v>35263</c:v>
                </c:pt>
                <c:pt idx="5025">
                  <c:v>35264</c:v>
                </c:pt>
                <c:pt idx="5026">
                  <c:v>35265</c:v>
                </c:pt>
                <c:pt idx="5027">
                  <c:v>35268</c:v>
                </c:pt>
                <c:pt idx="5028">
                  <c:v>35269</c:v>
                </c:pt>
                <c:pt idx="5029">
                  <c:v>35270</c:v>
                </c:pt>
                <c:pt idx="5030">
                  <c:v>35271</c:v>
                </c:pt>
                <c:pt idx="5031">
                  <c:v>35272</c:v>
                </c:pt>
                <c:pt idx="5032">
                  <c:v>35275</c:v>
                </c:pt>
                <c:pt idx="5033">
                  <c:v>35276</c:v>
                </c:pt>
                <c:pt idx="5034">
                  <c:v>35277</c:v>
                </c:pt>
                <c:pt idx="5035">
                  <c:v>35278</c:v>
                </c:pt>
                <c:pt idx="5036">
                  <c:v>35279</c:v>
                </c:pt>
                <c:pt idx="5037">
                  <c:v>35282</c:v>
                </c:pt>
                <c:pt idx="5038">
                  <c:v>35283</c:v>
                </c:pt>
                <c:pt idx="5039">
                  <c:v>35284</c:v>
                </c:pt>
                <c:pt idx="5040">
                  <c:v>35285</c:v>
                </c:pt>
                <c:pt idx="5041">
                  <c:v>35286</c:v>
                </c:pt>
                <c:pt idx="5042">
                  <c:v>35289</c:v>
                </c:pt>
                <c:pt idx="5043">
                  <c:v>35290</c:v>
                </c:pt>
                <c:pt idx="5044">
                  <c:v>35291</c:v>
                </c:pt>
                <c:pt idx="5045">
                  <c:v>35292</c:v>
                </c:pt>
                <c:pt idx="5046">
                  <c:v>35293</c:v>
                </c:pt>
                <c:pt idx="5047">
                  <c:v>35296</c:v>
                </c:pt>
                <c:pt idx="5048">
                  <c:v>35297</c:v>
                </c:pt>
                <c:pt idx="5049">
                  <c:v>35298</c:v>
                </c:pt>
                <c:pt idx="5050">
                  <c:v>35299</c:v>
                </c:pt>
                <c:pt idx="5051">
                  <c:v>35300</c:v>
                </c:pt>
                <c:pt idx="5052">
                  <c:v>35303</c:v>
                </c:pt>
                <c:pt idx="5053">
                  <c:v>35304</c:v>
                </c:pt>
                <c:pt idx="5054">
                  <c:v>35305</c:v>
                </c:pt>
                <c:pt idx="5055">
                  <c:v>35306</c:v>
                </c:pt>
                <c:pt idx="5056">
                  <c:v>35307</c:v>
                </c:pt>
                <c:pt idx="5057">
                  <c:v>35311</c:v>
                </c:pt>
                <c:pt idx="5058">
                  <c:v>35312</c:v>
                </c:pt>
                <c:pt idx="5059">
                  <c:v>35313</c:v>
                </c:pt>
                <c:pt idx="5060">
                  <c:v>35314</c:v>
                </c:pt>
                <c:pt idx="5061">
                  <c:v>35317</c:v>
                </c:pt>
                <c:pt idx="5062">
                  <c:v>35318</c:v>
                </c:pt>
                <c:pt idx="5063">
                  <c:v>35319</c:v>
                </c:pt>
                <c:pt idx="5064">
                  <c:v>35320</c:v>
                </c:pt>
                <c:pt idx="5065">
                  <c:v>35321</c:v>
                </c:pt>
                <c:pt idx="5066">
                  <c:v>35324</c:v>
                </c:pt>
                <c:pt idx="5067">
                  <c:v>35325</c:v>
                </c:pt>
                <c:pt idx="5068">
                  <c:v>35326</c:v>
                </c:pt>
                <c:pt idx="5069">
                  <c:v>35327</c:v>
                </c:pt>
                <c:pt idx="5070">
                  <c:v>35328</c:v>
                </c:pt>
                <c:pt idx="5071">
                  <c:v>35331</c:v>
                </c:pt>
                <c:pt idx="5072">
                  <c:v>35332</c:v>
                </c:pt>
                <c:pt idx="5073">
                  <c:v>35333</c:v>
                </c:pt>
                <c:pt idx="5074">
                  <c:v>35334</c:v>
                </c:pt>
                <c:pt idx="5075">
                  <c:v>35335</c:v>
                </c:pt>
                <c:pt idx="5076">
                  <c:v>35338</c:v>
                </c:pt>
                <c:pt idx="5077">
                  <c:v>35339</c:v>
                </c:pt>
                <c:pt idx="5078">
                  <c:v>35340</c:v>
                </c:pt>
                <c:pt idx="5079">
                  <c:v>35341</c:v>
                </c:pt>
                <c:pt idx="5080">
                  <c:v>35342</c:v>
                </c:pt>
                <c:pt idx="5081">
                  <c:v>35345</c:v>
                </c:pt>
                <c:pt idx="5082">
                  <c:v>35346</c:v>
                </c:pt>
                <c:pt idx="5083">
                  <c:v>35347</c:v>
                </c:pt>
                <c:pt idx="5084">
                  <c:v>35348</c:v>
                </c:pt>
                <c:pt idx="5085">
                  <c:v>35349</c:v>
                </c:pt>
                <c:pt idx="5086">
                  <c:v>35353</c:v>
                </c:pt>
                <c:pt idx="5087">
                  <c:v>35354</c:v>
                </c:pt>
                <c:pt idx="5088">
                  <c:v>35355</c:v>
                </c:pt>
                <c:pt idx="5089">
                  <c:v>35356</c:v>
                </c:pt>
                <c:pt idx="5090">
                  <c:v>35359</c:v>
                </c:pt>
                <c:pt idx="5091">
                  <c:v>35360</c:v>
                </c:pt>
                <c:pt idx="5092">
                  <c:v>35361</c:v>
                </c:pt>
                <c:pt idx="5093">
                  <c:v>35362</c:v>
                </c:pt>
                <c:pt idx="5094">
                  <c:v>35363</c:v>
                </c:pt>
                <c:pt idx="5095">
                  <c:v>35366</c:v>
                </c:pt>
                <c:pt idx="5096">
                  <c:v>35367</c:v>
                </c:pt>
                <c:pt idx="5097">
                  <c:v>35368</c:v>
                </c:pt>
                <c:pt idx="5098">
                  <c:v>35369</c:v>
                </c:pt>
                <c:pt idx="5099">
                  <c:v>35370</c:v>
                </c:pt>
                <c:pt idx="5100">
                  <c:v>35373</c:v>
                </c:pt>
                <c:pt idx="5101">
                  <c:v>35374</c:v>
                </c:pt>
                <c:pt idx="5102">
                  <c:v>35375</c:v>
                </c:pt>
                <c:pt idx="5103">
                  <c:v>35376</c:v>
                </c:pt>
                <c:pt idx="5104">
                  <c:v>35377</c:v>
                </c:pt>
                <c:pt idx="5105">
                  <c:v>35381</c:v>
                </c:pt>
                <c:pt idx="5106">
                  <c:v>35382</c:v>
                </c:pt>
                <c:pt idx="5107">
                  <c:v>35383</c:v>
                </c:pt>
                <c:pt idx="5108">
                  <c:v>35384</c:v>
                </c:pt>
                <c:pt idx="5109">
                  <c:v>35387</c:v>
                </c:pt>
                <c:pt idx="5110">
                  <c:v>35388</c:v>
                </c:pt>
                <c:pt idx="5111">
                  <c:v>35389</c:v>
                </c:pt>
                <c:pt idx="5112">
                  <c:v>35390</c:v>
                </c:pt>
                <c:pt idx="5113">
                  <c:v>35391</c:v>
                </c:pt>
                <c:pt idx="5114">
                  <c:v>35394</c:v>
                </c:pt>
                <c:pt idx="5115">
                  <c:v>35395</c:v>
                </c:pt>
                <c:pt idx="5116">
                  <c:v>35396</c:v>
                </c:pt>
                <c:pt idx="5117">
                  <c:v>35398</c:v>
                </c:pt>
                <c:pt idx="5118">
                  <c:v>35401</c:v>
                </c:pt>
                <c:pt idx="5119">
                  <c:v>35402</c:v>
                </c:pt>
                <c:pt idx="5120">
                  <c:v>35403</c:v>
                </c:pt>
                <c:pt idx="5121">
                  <c:v>35404</c:v>
                </c:pt>
                <c:pt idx="5122">
                  <c:v>35405</c:v>
                </c:pt>
                <c:pt idx="5123">
                  <c:v>35408</c:v>
                </c:pt>
                <c:pt idx="5124">
                  <c:v>35409</c:v>
                </c:pt>
                <c:pt idx="5125">
                  <c:v>35410</c:v>
                </c:pt>
                <c:pt idx="5126">
                  <c:v>35411</c:v>
                </c:pt>
                <c:pt idx="5127">
                  <c:v>35412</c:v>
                </c:pt>
                <c:pt idx="5128">
                  <c:v>35415</c:v>
                </c:pt>
                <c:pt idx="5129">
                  <c:v>35416</c:v>
                </c:pt>
                <c:pt idx="5130">
                  <c:v>35417</c:v>
                </c:pt>
                <c:pt idx="5131">
                  <c:v>35418</c:v>
                </c:pt>
                <c:pt idx="5132">
                  <c:v>35419</c:v>
                </c:pt>
                <c:pt idx="5133">
                  <c:v>35422</c:v>
                </c:pt>
                <c:pt idx="5134">
                  <c:v>35423</c:v>
                </c:pt>
                <c:pt idx="5135">
                  <c:v>35425</c:v>
                </c:pt>
                <c:pt idx="5136">
                  <c:v>35426</c:v>
                </c:pt>
                <c:pt idx="5137">
                  <c:v>35429</c:v>
                </c:pt>
                <c:pt idx="5138">
                  <c:v>35430</c:v>
                </c:pt>
                <c:pt idx="5139">
                  <c:v>35432</c:v>
                </c:pt>
                <c:pt idx="5140">
                  <c:v>35433</c:v>
                </c:pt>
                <c:pt idx="5141">
                  <c:v>35436</c:v>
                </c:pt>
                <c:pt idx="5142">
                  <c:v>35437</c:v>
                </c:pt>
                <c:pt idx="5143">
                  <c:v>35438</c:v>
                </c:pt>
                <c:pt idx="5144">
                  <c:v>35439</c:v>
                </c:pt>
                <c:pt idx="5145">
                  <c:v>35440</c:v>
                </c:pt>
                <c:pt idx="5146">
                  <c:v>35443</c:v>
                </c:pt>
                <c:pt idx="5147">
                  <c:v>35444</c:v>
                </c:pt>
                <c:pt idx="5148">
                  <c:v>35445</c:v>
                </c:pt>
                <c:pt idx="5149">
                  <c:v>35446</c:v>
                </c:pt>
                <c:pt idx="5150">
                  <c:v>35447</c:v>
                </c:pt>
                <c:pt idx="5151">
                  <c:v>35451</c:v>
                </c:pt>
                <c:pt idx="5152">
                  <c:v>35452</c:v>
                </c:pt>
                <c:pt idx="5153">
                  <c:v>35453</c:v>
                </c:pt>
                <c:pt idx="5154">
                  <c:v>35454</c:v>
                </c:pt>
                <c:pt idx="5155">
                  <c:v>35457</c:v>
                </c:pt>
                <c:pt idx="5156">
                  <c:v>35458</c:v>
                </c:pt>
                <c:pt idx="5157">
                  <c:v>35459</c:v>
                </c:pt>
                <c:pt idx="5158">
                  <c:v>35460</c:v>
                </c:pt>
                <c:pt idx="5159">
                  <c:v>35461</c:v>
                </c:pt>
                <c:pt idx="5160">
                  <c:v>35464</c:v>
                </c:pt>
                <c:pt idx="5161">
                  <c:v>35465</c:v>
                </c:pt>
                <c:pt idx="5162">
                  <c:v>35466</c:v>
                </c:pt>
                <c:pt idx="5163">
                  <c:v>35467</c:v>
                </c:pt>
                <c:pt idx="5164">
                  <c:v>35468</c:v>
                </c:pt>
                <c:pt idx="5165">
                  <c:v>35471</c:v>
                </c:pt>
                <c:pt idx="5166">
                  <c:v>35472</c:v>
                </c:pt>
                <c:pt idx="5167">
                  <c:v>35473</c:v>
                </c:pt>
                <c:pt idx="5168">
                  <c:v>35474</c:v>
                </c:pt>
                <c:pt idx="5169">
                  <c:v>35475</c:v>
                </c:pt>
                <c:pt idx="5170">
                  <c:v>35479</c:v>
                </c:pt>
                <c:pt idx="5171">
                  <c:v>35480</c:v>
                </c:pt>
                <c:pt idx="5172">
                  <c:v>35481</c:v>
                </c:pt>
                <c:pt idx="5173">
                  <c:v>35482</c:v>
                </c:pt>
                <c:pt idx="5174">
                  <c:v>35485</c:v>
                </c:pt>
                <c:pt idx="5175">
                  <c:v>35486</c:v>
                </c:pt>
                <c:pt idx="5176">
                  <c:v>35487</c:v>
                </c:pt>
                <c:pt idx="5177">
                  <c:v>35488</c:v>
                </c:pt>
                <c:pt idx="5178">
                  <c:v>35489</c:v>
                </c:pt>
                <c:pt idx="5179">
                  <c:v>35492</c:v>
                </c:pt>
                <c:pt idx="5180">
                  <c:v>35493</c:v>
                </c:pt>
                <c:pt idx="5181">
                  <c:v>35494</c:v>
                </c:pt>
                <c:pt idx="5182">
                  <c:v>35495</c:v>
                </c:pt>
                <c:pt idx="5183">
                  <c:v>35496</c:v>
                </c:pt>
                <c:pt idx="5184">
                  <c:v>35499</c:v>
                </c:pt>
                <c:pt idx="5185">
                  <c:v>35500</c:v>
                </c:pt>
                <c:pt idx="5186">
                  <c:v>35501</c:v>
                </c:pt>
                <c:pt idx="5187">
                  <c:v>35502</c:v>
                </c:pt>
                <c:pt idx="5188">
                  <c:v>35503</c:v>
                </c:pt>
                <c:pt idx="5189">
                  <c:v>35506</c:v>
                </c:pt>
                <c:pt idx="5190">
                  <c:v>35507</c:v>
                </c:pt>
                <c:pt idx="5191">
                  <c:v>35508</c:v>
                </c:pt>
                <c:pt idx="5192">
                  <c:v>35509</c:v>
                </c:pt>
                <c:pt idx="5193">
                  <c:v>35510</c:v>
                </c:pt>
                <c:pt idx="5194">
                  <c:v>35513</c:v>
                </c:pt>
                <c:pt idx="5195">
                  <c:v>35514</c:v>
                </c:pt>
                <c:pt idx="5196">
                  <c:v>35515</c:v>
                </c:pt>
                <c:pt idx="5197">
                  <c:v>35516</c:v>
                </c:pt>
                <c:pt idx="5198">
                  <c:v>35520</c:v>
                </c:pt>
                <c:pt idx="5199">
                  <c:v>35521</c:v>
                </c:pt>
                <c:pt idx="5200">
                  <c:v>35522</c:v>
                </c:pt>
                <c:pt idx="5201">
                  <c:v>35523</c:v>
                </c:pt>
                <c:pt idx="5202">
                  <c:v>35524</c:v>
                </c:pt>
                <c:pt idx="5203">
                  <c:v>35527</c:v>
                </c:pt>
                <c:pt idx="5204">
                  <c:v>35528</c:v>
                </c:pt>
                <c:pt idx="5205">
                  <c:v>35529</c:v>
                </c:pt>
                <c:pt idx="5206">
                  <c:v>35530</c:v>
                </c:pt>
                <c:pt idx="5207">
                  <c:v>35531</c:v>
                </c:pt>
                <c:pt idx="5208">
                  <c:v>35534</c:v>
                </c:pt>
                <c:pt idx="5209">
                  <c:v>35535</c:v>
                </c:pt>
                <c:pt idx="5210">
                  <c:v>35536</c:v>
                </c:pt>
                <c:pt idx="5211">
                  <c:v>35537</c:v>
                </c:pt>
                <c:pt idx="5212">
                  <c:v>35538</c:v>
                </c:pt>
                <c:pt idx="5213">
                  <c:v>35541</c:v>
                </c:pt>
                <c:pt idx="5214">
                  <c:v>35542</c:v>
                </c:pt>
                <c:pt idx="5215">
                  <c:v>35543</c:v>
                </c:pt>
                <c:pt idx="5216">
                  <c:v>35544</c:v>
                </c:pt>
                <c:pt idx="5217">
                  <c:v>35545</c:v>
                </c:pt>
                <c:pt idx="5218">
                  <c:v>35548</c:v>
                </c:pt>
                <c:pt idx="5219">
                  <c:v>35549</c:v>
                </c:pt>
                <c:pt idx="5220">
                  <c:v>35550</c:v>
                </c:pt>
                <c:pt idx="5221">
                  <c:v>35551</c:v>
                </c:pt>
                <c:pt idx="5222">
                  <c:v>35552</c:v>
                </c:pt>
                <c:pt idx="5223">
                  <c:v>35555</c:v>
                </c:pt>
                <c:pt idx="5224">
                  <c:v>35556</c:v>
                </c:pt>
                <c:pt idx="5225">
                  <c:v>35557</c:v>
                </c:pt>
                <c:pt idx="5226">
                  <c:v>35558</c:v>
                </c:pt>
                <c:pt idx="5227">
                  <c:v>35559</c:v>
                </c:pt>
                <c:pt idx="5228">
                  <c:v>35562</c:v>
                </c:pt>
                <c:pt idx="5229">
                  <c:v>35563</c:v>
                </c:pt>
                <c:pt idx="5230">
                  <c:v>35564</c:v>
                </c:pt>
                <c:pt idx="5231">
                  <c:v>35565</c:v>
                </c:pt>
                <c:pt idx="5232">
                  <c:v>35566</c:v>
                </c:pt>
                <c:pt idx="5233">
                  <c:v>35569</c:v>
                </c:pt>
                <c:pt idx="5234">
                  <c:v>35570</c:v>
                </c:pt>
                <c:pt idx="5235">
                  <c:v>35571</c:v>
                </c:pt>
                <c:pt idx="5236">
                  <c:v>35572</c:v>
                </c:pt>
                <c:pt idx="5237">
                  <c:v>35573</c:v>
                </c:pt>
                <c:pt idx="5238">
                  <c:v>35577</c:v>
                </c:pt>
                <c:pt idx="5239">
                  <c:v>35578</c:v>
                </c:pt>
                <c:pt idx="5240">
                  <c:v>35579</c:v>
                </c:pt>
                <c:pt idx="5241">
                  <c:v>35580</c:v>
                </c:pt>
                <c:pt idx="5242">
                  <c:v>35583</c:v>
                </c:pt>
                <c:pt idx="5243">
                  <c:v>35584</c:v>
                </c:pt>
                <c:pt idx="5244">
                  <c:v>35585</c:v>
                </c:pt>
                <c:pt idx="5245">
                  <c:v>35586</c:v>
                </c:pt>
                <c:pt idx="5246">
                  <c:v>35587</c:v>
                </c:pt>
                <c:pt idx="5247">
                  <c:v>35590</c:v>
                </c:pt>
                <c:pt idx="5248">
                  <c:v>35591</c:v>
                </c:pt>
                <c:pt idx="5249">
                  <c:v>35592</c:v>
                </c:pt>
                <c:pt idx="5250">
                  <c:v>35593</c:v>
                </c:pt>
                <c:pt idx="5251">
                  <c:v>35594</c:v>
                </c:pt>
                <c:pt idx="5252">
                  <c:v>35597</c:v>
                </c:pt>
                <c:pt idx="5253">
                  <c:v>35598</c:v>
                </c:pt>
                <c:pt idx="5254">
                  <c:v>35599</c:v>
                </c:pt>
                <c:pt idx="5255">
                  <c:v>35600</c:v>
                </c:pt>
                <c:pt idx="5256">
                  <c:v>35601</c:v>
                </c:pt>
                <c:pt idx="5257">
                  <c:v>35604</c:v>
                </c:pt>
                <c:pt idx="5258">
                  <c:v>35605</c:v>
                </c:pt>
                <c:pt idx="5259">
                  <c:v>35606</c:v>
                </c:pt>
                <c:pt idx="5260">
                  <c:v>35607</c:v>
                </c:pt>
                <c:pt idx="5261">
                  <c:v>35608</c:v>
                </c:pt>
                <c:pt idx="5262">
                  <c:v>35611</c:v>
                </c:pt>
                <c:pt idx="5263">
                  <c:v>35612</c:v>
                </c:pt>
                <c:pt idx="5264">
                  <c:v>35613</c:v>
                </c:pt>
                <c:pt idx="5265">
                  <c:v>35614</c:v>
                </c:pt>
                <c:pt idx="5266">
                  <c:v>35618</c:v>
                </c:pt>
                <c:pt idx="5267">
                  <c:v>35619</c:v>
                </c:pt>
                <c:pt idx="5268">
                  <c:v>35620</c:v>
                </c:pt>
                <c:pt idx="5269">
                  <c:v>35621</c:v>
                </c:pt>
                <c:pt idx="5270">
                  <c:v>35622</c:v>
                </c:pt>
                <c:pt idx="5271">
                  <c:v>35625</c:v>
                </c:pt>
                <c:pt idx="5272">
                  <c:v>35626</c:v>
                </c:pt>
                <c:pt idx="5273">
                  <c:v>35627</c:v>
                </c:pt>
                <c:pt idx="5274">
                  <c:v>35628</c:v>
                </c:pt>
                <c:pt idx="5275">
                  <c:v>35629</c:v>
                </c:pt>
                <c:pt idx="5276">
                  <c:v>35632</c:v>
                </c:pt>
                <c:pt idx="5277">
                  <c:v>35633</c:v>
                </c:pt>
                <c:pt idx="5278">
                  <c:v>35634</c:v>
                </c:pt>
                <c:pt idx="5279">
                  <c:v>35635</c:v>
                </c:pt>
                <c:pt idx="5280">
                  <c:v>35636</c:v>
                </c:pt>
                <c:pt idx="5281">
                  <c:v>35639</c:v>
                </c:pt>
                <c:pt idx="5282">
                  <c:v>35640</c:v>
                </c:pt>
                <c:pt idx="5283">
                  <c:v>35641</c:v>
                </c:pt>
                <c:pt idx="5284">
                  <c:v>35642</c:v>
                </c:pt>
                <c:pt idx="5285">
                  <c:v>35643</c:v>
                </c:pt>
                <c:pt idx="5286">
                  <c:v>35646</c:v>
                </c:pt>
                <c:pt idx="5287">
                  <c:v>35647</c:v>
                </c:pt>
                <c:pt idx="5288">
                  <c:v>35648</c:v>
                </c:pt>
                <c:pt idx="5289">
                  <c:v>35649</c:v>
                </c:pt>
                <c:pt idx="5290">
                  <c:v>35650</c:v>
                </c:pt>
                <c:pt idx="5291">
                  <c:v>35653</c:v>
                </c:pt>
                <c:pt idx="5292">
                  <c:v>35654</c:v>
                </c:pt>
                <c:pt idx="5293">
                  <c:v>35655</c:v>
                </c:pt>
                <c:pt idx="5294">
                  <c:v>35656</c:v>
                </c:pt>
                <c:pt idx="5295">
                  <c:v>35657</c:v>
                </c:pt>
                <c:pt idx="5296">
                  <c:v>35660</c:v>
                </c:pt>
                <c:pt idx="5297">
                  <c:v>35661</c:v>
                </c:pt>
                <c:pt idx="5298">
                  <c:v>35662</c:v>
                </c:pt>
                <c:pt idx="5299">
                  <c:v>35663</c:v>
                </c:pt>
                <c:pt idx="5300">
                  <c:v>35664</c:v>
                </c:pt>
                <c:pt idx="5301">
                  <c:v>35667</c:v>
                </c:pt>
                <c:pt idx="5302">
                  <c:v>35668</c:v>
                </c:pt>
                <c:pt idx="5303">
                  <c:v>35669</c:v>
                </c:pt>
                <c:pt idx="5304">
                  <c:v>35670</c:v>
                </c:pt>
                <c:pt idx="5305">
                  <c:v>35671</c:v>
                </c:pt>
                <c:pt idx="5306">
                  <c:v>35675</c:v>
                </c:pt>
                <c:pt idx="5307">
                  <c:v>35676</c:v>
                </c:pt>
                <c:pt idx="5308">
                  <c:v>35677</c:v>
                </c:pt>
                <c:pt idx="5309">
                  <c:v>35678</c:v>
                </c:pt>
                <c:pt idx="5310">
                  <c:v>35681</c:v>
                </c:pt>
                <c:pt idx="5311">
                  <c:v>35682</c:v>
                </c:pt>
                <c:pt idx="5312">
                  <c:v>35683</c:v>
                </c:pt>
                <c:pt idx="5313">
                  <c:v>35684</c:v>
                </c:pt>
                <c:pt idx="5314">
                  <c:v>35685</c:v>
                </c:pt>
                <c:pt idx="5315">
                  <c:v>35688</c:v>
                </c:pt>
                <c:pt idx="5316">
                  <c:v>35689</c:v>
                </c:pt>
                <c:pt idx="5317">
                  <c:v>35690</c:v>
                </c:pt>
                <c:pt idx="5318">
                  <c:v>35691</c:v>
                </c:pt>
                <c:pt idx="5319">
                  <c:v>35692</c:v>
                </c:pt>
                <c:pt idx="5320">
                  <c:v>35695</c:v>
                </c:pt>
                <c:pt idx="5321">
                  <c:v>35696</c:v>
                </c:pt>
                <c:pt idx="5322">
                  <c:v>35697</c:v>
                </c:pt>
                <c:pt idx="5323">
                  <c:v>35698</c:v>
                </c:pt>
                <c:pt idx="5324">
                  <c:v>35699</c:v>
                </c:pt>
                <c:pt idx="5325">
                  <c:v>35702</c:v>
                </c:pt>
                <c:pt idx="5326">
                  <c:v>35703</c:v>
                </c:pt>
                <c:pt idx="5327">
                  <c:v>35704</c:v>
                </c:pt>
                <c:pt idx="5328">
                  <c:v>35705</c:v>
                </c:pt>
                <c:pt idx="5329">
                  <c:v>35706</c:v>
                </c:pt>
                <c:pt idx="5330">
                  <c:v>35709</c:v>
                </c:pt>
                <c:pt idx="5331">
                  <c:v>35710</c:v>
                </c:pt>
                <c:pt idx="5332">
                  <c:v>35711</c:v>
                </c:pt>
                <c:pt idx="5333">
                  <c:v>35712</c:v>
                </c:pt>
                <c:pt idx="5334">
                  <c:v>35713</c:v>
                </c:pt>
                <c:pt idx="5335">
                  <c:v>35717</c:v>
                </c:pt>
                <c:pt idx="5336">
                  <c:v>35718</c:v>
                </c:pt>
                <c:pt idx="5337">
                  <c:v>35719</c:v>
                </c:pt>
                <c:pt idx="5338">
                  <c:v>35720</c:v>
                </c:pt>
                <c:pt idx="5339">
                  <c:v>35723</c:v>
                </c:pt>
                <c:pt idx="5340">
                  <c:v>35724</c:v>
                </c:pt>
                <c:pt idx="5341">
                  <c:v>35725</c:v>
                </c:pt>
                <c:pt idx="5342">
                  <c:v>35726</c:v>
                </c:pt>
                <c:pt idx="5343">
                  <c:v>35727</c:v>
                </c:pt>
                <c:pt idx="5344">
                  <c:v>35730</c:v>
                </c:pt>
                <c:pt idx="5345">
                  <c:v>35731</c:v>
                </c:pt>
                <c:pt idx="5346">
                  <c:v>35732</c:v>
                </c:pt>
                <c:pt idx="5347">
                  <c:v>35733</c:v>
                </c:pt>
                <c:pt idx="5348">
                  <c:v>35734</c:v>
                </c:pt>
                <c:pt idx="5349">
                  <c:v>35737</c:v>
                </c:pt>
                <c:pt idx="5350">
                  <c:v>35738</c:v>
                </c:pt>
                <c:pt idx="5351">
                  <c:v>35739</c:v>
                </c:pt>
                <c:pt idx="5352">
                  <c:v>35740</c:v>
                </c:pt>
                <c:pt idx="5353">
                  <c:v>35741</c:v>
                </c:pt>
                <c:pt idx="5354">
                  <c:v>35744</c:v>
                </c:pt>
                <c:pt idx="5355">
                  <c:v>35746</c:v>
                </c:pt>
                <c:pt idx="5356">
                  <c:v>35747</c:v>
                </c:pt>
                <c:pt idx="5357">
                  <c:v>35748</c:v>
                </c:pt>
                <c:pt idx="5358">
                  <c:v>35751</c:v>
                </c:pt>
                <c:pt idx="5359">
                  <c:v>35752</c:v>
                </c:pt>
                <c:pt idx="5360">
                  <c:v>35753</c:v>
                </c:pt>
                <c:pt idx="5361">
                  <c:v>35754</c:v>
                </c:pt>
                <c:pt idx="5362">
                  <c:v>35755</c:v>
                </c:pt>
                <c:pt idx="5363">
                  <c:v>35758</c:v>
                </c:pt>
                <c:pt idx="5364">
                  <c:v>35759</c:v>
                </c:pt>
                <c:pt idx="5365">
                  <c:v>35760</c:v>
                </c:pt>
                <c:pt idx="5366">
                  <c:v>35762</c:v>
                </c:pt>
                <c:pt idx="5367">
                  <c:v>35765</c:v>
                </c:pt>
                <c:pt idx="5368">
                  <c:v>35766</c:v>
                </c:pt>
                <c:pt idx="5369">
                  <c:v>35767</c:v>
                </c:pt>
                <c:pt idx="5370">
                  <c:v>35768</c:v>
                </c:pt>
                <c:pt idx="5371">
                  <c:v>35769</c:v>
                </c:pt>
                <c:pt idx="5372">
                  <c:v>35772</c:v>
                </c:pt>
                <c:pt idx="5373">
                  <c:v>35773</c:v>
                </c:pt>
                <c:pt idx="5374">
                  <c:v>35774</c:v>
                </c:pt>
                <c:pt idx="5375">
                  <c:v>35775</c:v>
                </c:pt>
                <c:pt idx="5376">
                  <c:v>35776</c:v>
                </c:pt>
                <c:pt idx="5377">
                  <c:v>35779</c:v>
                </c:pt>
                <c:pt idx="5378">
                  <c:v>35780</c:v>
                </c:pt>
                <c:pt idx="5379">
                  <c:v>35781</c:v>
                </c:pt>
                <c:pt idx="5380">
                  <c:v>35782</c:v>
                </c:pt>
                <c:pt idx="5381">
                  <c:v>35783</c:v>
                </c:pt>
                <c:pt idx="5382">
                  <c:v>35786</c:v>
                </c:pt>
                <c:pt idx="5383">
                  <c:v>35787</c:v>
                </c:pt>
                <c:pt idx="5384">
                  <c:v>35788</c:v>
                </c:pt>
                <c:pt idx="5385">
                  <c:v>35790</c:v>
                </c:pt>
                <c:pt idx="5386">
                  <c:v>35793</c:v>
                </c:pt>
                <c:pt idx="5387">
                  <c:v>35794</c:v>
                </c:pt>
                <c:pt idx="5388">
                  <c:v>35795</c:v>
                </c:pt>
                <c:pt idx="5389">
                  <c:v>35797</c:v>
                </c:pt>
                <c:pt idx="5390">
                  <c:v>35800</c:v>
                </c:pt>
                <c:pt idx="5391">
                  <c:v>35801</c:v>
                </c:pt>
                <c:pt idx="5392">
                  <c:v>35802</c:v>
                </c:pt>
                <c:pt idx="5393">
                  <c:v>35803</c:v>
                </c:pt>
                <c:pt idx="5394">
                  <c:v>35804</c:v>
                </c:pt>
                <c:pt idx="5395">
                  <c:v>35807</c:v>
                </c:pt>
                <c:pt idx="5396">
                  <c:v>35808</c:v>
                </c:pt>
                <c:pt idx="5397">
                  <c:v>35809</c:v>
                </c:pt>
                <c:pt idx="5398">
                  <c:v>35810</c:v>
                </c:pt>
                <c:pt idx="5399">
                  <c:v>35811</c:v>
                </c:pt>
                <c:pt idx="5400">
                  <c:v>35815</c:v>
                </c:pt>
                <c:pt idx="5401">
                  <c:v>35816</c:v>
                </c:pt>
                <c:pt idx="5402">
                  <c:v>35817</c:v>
                </c:pt>
                <c:pt idx="5403">
                  <c:v>35818</c:v>
                </c:pt>
                <c:pt idx="5404">
                  <c:v>35821</c:v>
                </c:pt>
                <c:pt idx="5405">
                  <c:v>35822</c:v>
                </c:pt>
                <c:pt idx="5406">
                  <c:v>35823</c:v>
                </c:pt>
                <c:pt idx="5407">
                  <c:v>35824</c:v>
                </c:pt>
                <c:pt idx="5408">
                  <c:v>35825</c:v>
                </c:pt>
                <c:pt idx="5409">
                  <c:v>35828</c:v>
                </c:pt>
                <c:pt idx="5410">
                  <c:v>35829</c:v>
                </c:pt>
                <c:pt idx="5411">
                  <c:v>35830</c:v>
                </c:pt>
                <c:pt idx="5412">
                  <c:v>35831</c:v>
                </c:pt>
                <c:pt idx="5413">
                  <c:v>35832</c:v>
                </c:pt>
                <c:pt idx="5414">
                  <c:v>35835</c:v>
                </c:pt>
                <c:pt idx="5415">
                  <c:v>35836</c:v>
                </c:pt>
                <c:pt idx="5416">
                  <c:v>35837</c:v>
                </c:pt>
                <c:pt idx="5417">
                  <c:v>35838</c:v>
                </c:pt>
                <c:pt idx="5418">
                  <c:v>35839</c:v>
                </c:pt>
                <c:pt idx="5419">
                  <c:v>35843</c:v>
                </c:pt>
                <c:pt idx="5420">
                  <c:v>35844</c:v>
                </c:pt>
                <c:pt idx="5421">
                  <c:v>35845</c:v>
                </c:pt>
                <c:pt idx="5422">
                  <c:v>35846</c:v>
                </c:pt>
                <c:pt idx="5423">
                  <c:v>35849</c:v>
                </c:pt>
                <c:pt idx="5424">
                  <c:v>35850</c:v>
                </c:pt>
                <c:pt idx="5425">
                  <c:v>35851</c:v>
                </c:pt>
                <c:pt idx="5426">
                  <c:v>35852</c:v>
                </c:pt>
                <c:pt idx="5427">
                  <c:v>35853</c:v>
                </c:pt>
                <c:pt idx="5428">
                  <c:v>35856</c:v>
                </c:pt>
                <c:pt idx="5429">
                  <c:v>35857</c:v>
                </c:pt>
                <c:pt idx="5430">
                  <c:v>35858</c:v>
                </c:pt>
                <c:pt idx="5431">
                  <c:v>35859</c:v>
                </c:pt>
                <c:pt idx="5432">
                  <c:v>35860</c:v>
                </c:pt>
                <c:pt idx="5433">
                  <c:v>35863</c:v>
                </c:pt>
                <c:pt idx="5434">
                  <c:v>35864</c:v>
                </c:pt>
                <c:pt idx="5435">
                  <c:v>35865</c:v>
                </c:pt>
                <c:pt idx="5436">
                  <c:v>35866</c:v>
                </c:pt>
                <c:pt idx="5437">
                  <c:v>35867</c:v>
                </c:pt>
                <c:pt idx="5438">
                  <c:v>35870</c:v>
                </c:pt>
                <c:pt idx="5439">
                  <c:v>35871</c:v>
                </c:pt>
                <c:pt idx="5440">
                  <c:v>35872</c:v>
                </c:pt>
                <c:pt idx="5441">
                  <c:v>35873</c:v>
                </c:pt>
                <c:pt idx="5442">
                  <c:v>35874</c:v>
                </c:pt>
                <c:pt idx="5443">
                  <c:v>35877</c:v>
                </c:pt>
                <c:pt idx="5444">
                  <c:v>35878</c:v>
                </c:pt>
                <c:pt idx="5445">
                  <c:v>35879</c:v>
                </c:pt>
                <c:pt idx="5446">
                  <c:v>35880</c:v>
                </c:pt>
                <c:pt idx="5447">
                  <c:v>35881</c:v>
                </c:pt>
                <c:pt idx="5448">
                  <c:v>35884</c:v>
                </c:pt>
                <c:pt idx="5449">
                  <c:v>35885</c:v>
                </c:pt>
                <c:pt idx="5450">
                  <c:v>35886</c:v>
                </c:pt>
                <c:pt idx="5451">
                  <c:v>35887</c:v>
                </c:pt>
                <c:pt idx="5452">
                  <c:v>35888</c:v>
                </c:pt>
                <c:pt idx="5453">
                  <c:v>35891</c:v>
                </c:pt>
                <c:pt idx="5454">
                  <c:v>35892</c:v>
                </c:pt>
                <c:pt idx="5455">
                  <c:v>35893</c:v>
                </c:pt>
                <c:pt idx="5456">
                  <c:v>35894</c:v>
                </c:pt>
                <c:pt idx="5457">
                  <c:v>35898</c:v>
                </c:pt>
                <c:pt idx="5458">
                  <c:v>35899</c:v>
                </c:pt>
                <c:pt idx="5459">
                  <c:v>35900</c:v>
                </c:pt>
                <c:pt idx="5460">
                  <c:v>35901</c:v>
                </c:pt>
                <c:pt idx="5461">
                  <c:v>35902</c:v>
                </c:pt>
                <c:pt idx="5462">
                  <c:v>35905</c:v>
                </c:pt>
                <c:pt idx="5463">
                  <c:v>35906</c:v>
                </c:pt>
                <c:pt idx="5464">
                  <c:v>35907</c:v>
                </c:pt>
                <c:pt idx="5465">
                  <c:v>35908</c:v>
                </c:pt>
                <c:pt idx="5466">
                  <c:v>35909</c:v>
                </c:pt>
                <c:pt idx="5467">
                  <c:v>35912</c:v>
                </c:pt>
                <c:pt idx="5468">
                  <c:v>35913</c:v>
                </c:pt>
                <c:pt idx="5469">
                  <c:v>35914</c:v>
                </c:pt>
                <c:pt idx="5470">
                  <c:v>35915</c:v>
                </c:pt>
                <c:pt idx="5471">
                  <c:v>35916</c:v>
                </c:pt>
                <c:pt idx="5472">
                  <c:v>35919</c:v>
                </c:pt>
                <c:pt idx="5473">
                  <c:v>35920</c:v>
                </c:pt>
                <c:pt idx="5474">
                  <c:v>35921</c:v>
                </c:pt>
                <c:pt idx="5475">
                  <c:v>35922</c:v>
                </c:pt>
                <c:pt idx="5476">
                  <c:v>35923</c:v>
                </c:pt>
                <c:pt idx="5477">
                  <c:v>35926</c:v>
                </c:pt>
                <c:pt idx="5478">
                  <c:v>35927</c:v>
                </c:pt>
                <c:pt idx="5479">
                  <c:v>35928</c:v>
                </c:pt>
                <c:pt idx="5480">
                  <c:v>35929</c:v>
                </c:pt>
                <c:pt idx="5481">
                  <c:v>35930</c:v>
                </c:pt>
                <c:pt idx="5482">
                  <c:v>35933</c:v>
                </c:pt>
                <c:pt idx="5483">
                  <c:v>35934</c:v>
                </c:pt>
                <c:pt idx="5484">
                  <c:v>35935</c:v>
                </c:pt>
                <c:pt idx="5485">
                  <c:v>35936</c:v>
                </c:pt>
                <c:pt idx="5486">
                  <c:v>35937</c:v>
                </c:pt>
                <c:pt idx="5487">
                  <c:v>35941</c:v>
                </c:pt>
                <c:pt idx="5488">
                  <c:v>35942</c:v>
                </c:pt>
                <c:pt idx="5489">
                  <c:v>35943</c:v>
                </c:pt>
                <c:pt idx="5490">
                  <c:v>35944</c:v>
                </c:pt>
                <c:pt idx="5491">
                  <c:v>35947</c:v>
                </c:pt>
                <c:pt idx="5492">
                  <c:v>35948</c:v>
                </c:pt>
                <c:pt idx="5493">
                  <c:v>35949</c:v>
                </c:pt>
                <c:pt idx="5494">
                  <c:v>35950</c:v>
                </c:pt>
                <c:pt idx="5495">
                  <c:v>35951</c:v>
                </c:pt>
                <c:pt idx="5496">
                  <c:v>35954</c:v>
                </c:pt>
                <c:pt idx="5497">
                  <c:v>35955</c:v>
                </c:pt>
                <c:pt idx="5498">
                  <c:v>35956</c:v>
                </c:pt>
                <c:pt idx="5499">
                  <c:v>35957</c:v>
                </c:pt>
                <c:pt idx="5500">
                  <c:v>35958</c:v>
                </c:pt>
                <c:pt idx="5501">
                  <c:v>35961</c:v>
                </c:pt>
                <c:pt idx="5502">
                  <c:v>35962</c:v>
                </c:pt>
                <c:pt idx="5503">
                  <c:v>35963</c:v>
                </c:pt>
                <c:pt idx="5504">
                  <c:v>35964</c:v>
                </c:pt>
                <c:pt idx="5505">
                  <c:v>35965</c:v>
                </c:pt>
                <c:pt idx="5506">
                  <c:v>35968</c:v>
                </c:pt>
                <c:pt idx="5507">
                  <c:v>35969</c:v>
                </c:pt>
                <c:pt idx="5508">
                  <c:v>35970</c:v>
                </c:pt>
                <c:pt idx="5509">
                  <c:v>35971</c:v>
                </c:pt>
                <c:pt idx="5510">
                  <c:v>35972</c:v>
                </c:pt>
                <c:pt idx="5511">
                  <c:v>35975</c:v>
                </c:pt>
                <c:pt idx="5512">
                  <c:v>35976</c:v>
                </c:pt>
                <c:pt idx="5513">
                  <c:v>35977</c:v>
                </c:pt>
                <c:pt idx="5514">
                  <c:v>35978</c:v>
                </c:pt>
                <c:pt idx="5515">
                  <c:v>35982</c:v>
                </c:pt>
                <c:pt idx="5516">
                  <c:v>35983</c:v>
                </c:pt>
                <c:pt idx="5517">
                  <c:v>35984</c:v>
                </c:pt>
                <c:pt idx="5518">
                  <c:v>35985</c:v>
                </c:pt>
                <c:pt idx="5519">
                  <c:v>35986</c:v>
                </c:pt>
                <c:pt idx="5520">
                  <c:v>35989</c:v>
                </c:pt>
                <c:pt idx="5521">
                  <c:v>35990</c:v>
                </c:pt>
                <c:pt idx="5522">
                  <c:v>35991</c:v>
                </c:pt>
                <c:pt idx="5523">
                  <c:v>35992</c:v>
                </c:pt>
                <c:pt idx="5524">
                  <c:v>35993</c:v>
                </c:pt>
                <c:pt idx="5525">
                  <c:v>35996</c:v>
                </c:pt>
                <c:pt idx="5526">
                  <c:v>35997</c:v>
                </c:pt>
                <c:pt idx="5527">
                  <c:v>35998</c:v>
                </c:pt>
                <c:pt idx="5528">
                  <c:v>35999</c:v>
                </c:pt>
                <c:pt idx="5529">
                  <c:v>36000</c:v>
                </c:pt>
                <c:pt idx="5530">
                  <c:v>36003</c:v>
                </c:pt>
                <c:pt idx="5531">
                  <c:v>36004</c:v>
                </c:pt>
                <c:pt idx="5532">
                  <c:v>36005</c:v>
                </c:pt>
                <c:pt idx="5533">
                  <c:v>36006</c:v>
                </c:pt>
                <c:pt idx="5534">
                  <c:v>36007</c:v>
                </c:pt>
                <c:pt idx="5535">
                  <c:v>36010</c:v>
                </c:pt>
                <c:pt idx="5536">
                  <c:v>36011</c:v>
                </c:pt>
                <c:pt idx="5537">
                  <c:v>36012</c:v>
                </c:pt>
                <c:pt idx="5538">
                  <c:v>36013</c:v>
                </c:pt>
                <c:pt idx="5539">
                  <c:v>36014</c:v>
                </c:pt>
                <c:pt idx="5540">
                  <c:v>36017</c:v>
                </c:pt>
                <c:pt idx="5541">
                  <c:v>36018</c:v>
                </c:pt>
                <c:pt idx="5542">
                  <c:v>36019</c:v>
                </c:pt>
                <c:pt idx="5543">
                  <c:v>36020</c:v>
                </c:pt>
                <c:pt idx="5544">
                  <c:v>36021</c:v>
                </c:pt>
                <c:pt idx="5545">
                  <c:v>36024</c:v>
                </c:pt>
                <c:pt idx="5546">
                  <c:v>36025</c:v>
                </c:pt>
                <c:pt idx="5547">
                  <c:v>36026</c:v>
                </c:pt>
                <c:pt idx="5548">
                  <c:v>36027</c:v>
                </c:pt>
                <c:pt idx="5549">
                  <c:v>36028</c:v>
                </c:pt>
                <c:pt idx="5550">
                  <c:v>36031</c:v>
                </c:pt>
                <c:pt idx="5551">
                  <c:v>36032</c:v>
                </c:pt>
                <c:pt idx="5552">
                  <c:v>36033</c:v>
                </c:pt>
                <c:pt idx="5553">
                  <c:v>36034</c:v>
                </c:pt>
                <c:pt idx="5554">
                  <c:v>36035</c:v>
                </c:pt>
                <c:pt idx="5555">
                  <c:v>36038</c:v>
                </c:pt>
                <c:pt idx="5556">
                  <c:v>36039</c:v>
                </c:pt>
                <c:pt idx="5557">
                  <c:v>36040</c:v>
                </c:pt>
                <c:pt idx="5558">
                  <c:v>36041</c:v>
                </c:pt>
                <c:pt idx="5559">
                  <c:v>36042</c:v>
                </c:pt>
                <c:pt idx="5560">
                  <c:v>36046</c:v>
                </c:pt>
                <c:pt idx="5561">
                  <c:v>36047</c:v>
                </c:pt>
                <c:pt idx="5562">
                  <c:v>36048</c:v>
                </c:pt>
                <c:pt idx="5563">
                  <c:v>36049</c:v>
                </c:pt>
                <c:pt idx="5564">
                  <c:v>36052</c:v>
                </c:pt>
                <c:pt idx="5565">
                  <c:v>36053</c:v>
                </c:pt>
                <c:pt idx="5566">
                  <c:v>36054</c:v>
                </c:pt>
                <c:pt idx="5567">
                  <c:v>36055</c:v>
                </c:pt>
                <c:pt idx="5568">
                  <c:v>36056</c:v>
                </c:pt>
                <c:pt idx="5569">
                  <c:v>36059</c:v>
                </c:pt>
                <c:pt idx="5570">
                  <c:v>36060</c:v>
                </c:pt>
                <c:pt idx="5571">
                  <c:v>36061</c:v>
                </c:pt>
                <c:pt idx="5572">
                  <c:v>36062</c:v>
                </c:pt>
                <c:pt idx="5573">
                  <c:v>36063</c:v>
                </c:pt>
                <c:pt idx="5574">
                  <c:v>36066</c:v>
                </c:pt>
                <c:pt idx="5575">
                  <c:v>36067</c:v>
                </c:pt>
                <c:pt idx="5576">
                  <c:v>36068</c:v>
                </c:pt>
                <c:pt idx="5577">
                  <c:v>36069</c:v>
                </c:pt>
                <c:pt idx="5578">
                  <c:v>36070</c:v>
                </c:pt>
                <c:pt idx="5579">
                  <c:v>36073</c:v>
                </c:pt>
                <c:pt idx="5580">
                  <c:v>36074</c:v>
                </c:pt>
                <c:pt idx="5581">
                  <c:v>36075</c:v>
                </c:pt>
                <c:pt idx="5582">
                  <c:v>36076</c:v>
                </c:pt>
                <c:pt idx="5583">
                  <c:v>36077</c:v>
                </c:pt>
                <c:pt idx="5584">
                  <c:v>36081</c:v>
                </c:pt>
                <c:pt idx="5585">
                  <c:v>36082</c:v>
                </c:pt>
                <c:pt idx="5586">
                  <c:v>36083</c:v>
                </c:pt>
                <c:pt idx="5587">
                  <c:v>36084</c:v>
                </c:pt>
                <c:pt idx="5588">
                  <c:v>36087</c:v>
                </c:pt>
                <c:pt idx="5589">
                  <c:v>36088</c:v>
                </c:pt>
                <c:pt idx="5590">
                  <c:v>36089</c:v>
                </c:pt>
                <c:pt idx="5591">
                  <c:v>36090</c:v>
                </c:pt>
                <c:pt idx="5592">
                  <c:v>36091</c:v>
                </c:pt>
                <c:pt idx="5593">
                  <c:v>36094</c:v>
                </c:pt>
                <c:pt idx="5594">
                  <c:v>36095</c:v>
                </c:pt>
                <c:pt idx="5595">
                  <c:v>36096</c:v>
                </c:pt>
                <c:pt idx="5596">
                  <c:v>36097</c:v>
                </c:pt>
                <c:pt idx="5597">
                  <c:v>36098</c:v>
                </c:pt>
                <c:pt idx="5598">
                  <c:v>36101</c:v>
                </c:pt>
                <c:pt idx="5599">
                  <c:v>36102</c:v>
                </c:pt>
                <c:pt idx="5600">
                  <c:v>36103</c:v>
                </c:pt>
                <c:pt idx="5601">
                  <c:v>36104</c:v>
                </c:pt>
                <c:pt idx="5602">
                  <c:v>36105</c:v>
                </c:pt>
                <c:pt idx="5603">
                  <c:v>36108</c:v>
                </c:pt>
                <c:pt idx="5604">
                  <c:v>36109</c:v>
                </c:pt>
                <c:pt idx="5605">
                  <c:v>36111</c:v>
                </c:pt>
                <c:pt idx="5606">
                  <c:v>36112</c:v>
                </c:pt>
                <c:pt idx="5607">
                  <c:v>36115</c:v>
                </c:pt>
                <c:pt idx="5608">
                  <c:v>36116</c:v>
                </c:pt>
                <c:pt idx="5609">
                  <c:v>36117</c:v>
                </c:pt>
                <c:pt idx="5610">
                  <c:v>36118</c:v>
                </c:pt>
                <c:pt idx="5611">
                  <c:v>36119</c:v>
                </c:pt>
                <c:pt idx="5612">
                  <c:v>36122</c:v>
                </c:pt>
                <c:pt idx="5613">
                  <c:v>36123</c:v>
                </c:pt>
                <c:pt idx="5614">
                  <c:v>36124</c:v>
                </c:pt>
                <c:pt idx="5615">
                  <c:v>36126</c:v>
                </c:pt>
                <c:pt idx="5616">
                  <c:v>36129</c:v>
                </c:pt>
                <c:pt idx="5617">
                  <c:v>36130</c:v>
                </c:pt>
                <c:pt idx="5618">
                  <c:v>36131</c:v>
                </c:pt>
                <c:pt idx="5619">
                  <c:v>36132</c:v>
                </c:pt>
                <c:pt idx="5620">
                  <c:v>36133</c:v>
                </c:pt>
                <c:pt idx="5621">
                  <c:v>36136</c:v>
                </c:pt>
                <c:pt idx="5622">
                  <c:v>36137</c:v>
                </c:pt>
                <c:pt idx="5623">
                  <c:v>36138</c:v>
                </c:pt>
                <c:pt idx="5624">
                  <c:v>36139</c:v>
                </c:pt>
                <c:pt idx="5625">
                  <c:v>36140</c:v>
                </c:pt>
                <c:pt idx="5626">
                  <c:v>36143</c:v>
                </c:pt>
                <c:pt idx="5627">
                  <c:v>36144</c:v>
                </c:pt>
                <c:pt idx="5628">
                  <c:v>36145</c:v>
                </c:pt>
                <c:pt idx="5629">
                  <c:v>36146</c:v>
                </c:pt>
                <c:pt idx="5630">
                  <c:v>36147</c:v>
                </c:pt>
                <c:pt idx="5631">
                  <c:v>36150</c:v>
                </c:pt>
                <c:pt idx="5632">
                  <c:v>36151</c:v>
                </c:pt>
                <c:pt idx="5633">
                  <c:v>36152</c:v>
                </c:pt>
                <c:pt idx="5634">
                  <c:v>36153</c:v>
                </c:pt>
                <c:pt idx="5635">
                  <c:v>36157</c:v>
                </c:pt>
                <c:pt idx="5636">
                  <c:v>36158</c:v>
                </c:pt>
                <c:pt idx="5637">
                  <c:v>36159</c:v>
                </c:pt>
                <c:pt idx="5638">
                  <c:v>36160</c:v>
                </c:pt>
                <c:pt idx="5639">
                  <c:v>36164</c:v>
                </c:pt>
                <c:pt idx="5640">
                  <c:v>36165</c:v>
                </c:pt>
                <c:pt idx="5641">
                  <c:v>36166</c:v>
                </c:pt>
                <c:pt idx="5642">
                  <c:v>36167</c:v>
                </c:pt>
                <c:pt idx="5643">
                  <c:v>36168</c:v>
                </c:pt>
                <c:pt idx="5644">
                  <c:v>36171</c:v>
                </c:pt>
                <c:pt idx="5645">
                  <c:v>36172</c:v>
                </c:pt>
                <c:pt idx="5646">
                  <c:v>36173</c:v>
                </c:pt>
                <c:pt idx="5647">
                  <c:v>36174</c:v>
                </c:pt>
                <c:pt idx="5648">
                  <c:v>36175</c:v>
                </c:pt>
                <c:pt idx="5649">
                  <c:v>36179</c:v>
                </c:pt>
                <c:pt idx="5650">
                  <c:v>36180</c:v>
                </c:pt>
                <c:pt idx="5651">
                  <c:v>36181</c:v>
                </c:pt>
                <c:pt idx="5652">
                  <c:v>36182</c:v>
                </c:pt>
                <c:pt idx="5653">
                  <c:v>36185</c:v>
                </c:pt>
                <c:pt idx="5654">
                  <c:v>36186</c:v>
                </c:pt>
                <c:pt idx="5655">
                  <c:v>36187</c:v>
                </c:pt>
                <c:pt idx="5656">
                  <c:v>36188</c:v>
                </c:pt>
                <c:pt idx="5657">
                  <c:v>36189</c:v>
                </c:pt>
                <c:pt idx="5658">
                  <c:v>36192</c:v>
                </c:pt>
                <c:pt idx="5659">
                  <c:v>36193</c:v>
                </c:pt>
                <c:pt idx="5660">
                  <c:v>36194</c:v>
                </c:pt>
                <c:pt idx="5661">
                  <c:v>36195</c:v>
                </c:pt>
                <c:pt idx="5662">
                  <c:v>36196</c:v>
                </c:pt>
                <c:pt idx="5663">
                  <c:v>36199</c:v>
                </c:pt>
                <c:pt idx="5664">
                  <c:v>36200</c:v>
                </c:pt>
                <c:pt idx="5665">
                  <c:v>36201</c:v>
                </c:pt>
                <c:pt idx="5666">
                  <c:v>36202</c:v>
                </c:pt>
                <c:pt idx="5667">
                  <c:v>36203</c:v>
                </c:pt>
                <c:pt idx="5668">
                  <c:v>36207</c:v>
                </c:pt>
                <c:pt idx="5669">
                  <c:v>36208</c:v>
                </c:pt>
                <c:pt idx="5670">
                  <c:v>36209</c:v>
                </c:pt>
                <c:pt idx="5671">
                  <c:v>36210</c:v>
                </c:pt>
                <c:pt idx="5672">
                  <c:v>36213</c:v>
                </c:pt>
                <c:pt idx="5673">
                  <c:v>36214</c:v>
                </c:pt>
                <c:pt idx="5674">
                  <c:v>36215</c:v>
                </c:pt>
                <c:pt idx="5675">
                  <c:v>36216</c:v>
                </c:pt>
                <c:pt idx="5676">
                  <c:v>36217</c:v>
                </c:pt>
                <c:pt idx="5677">
                  <c:v>36220</c:v>
                </c:pt>
                <c:pt idx="5678">
                  <c:v>36221</c:v>
                </c:pt>
                <c:pt idx="5679">
                  <c:v>36222</c:v>
                </c:pt>
                <c:pt idx="5680">
                  <c:v>36223</c:v>
                </c:pt>
                <c:pt idx="5681">
                  <c:v>36224</c:v>
                </c:pt>
                <c:pt idx="5682">
                  <c:v>36227</c:v>
                </c:pt>
                <c:pt idx="5683">
                  <c:v>36228</c:v>
                </c:pt>
                <c:pt idx="5684">
                  <c:v>36229</c:v>
                </c:pt>
                <c:pt idx="5685">
                  <c:v>36230</c:v>
                </c:pt>
                <c:pt idx="5686">
                  <c:v>36231</c:v>
                </c:pt>
                <c:pt idx="5687">
                  <c:v>36234</c:v>
                </c:pt>
                <c:pt idx="5688">
                  <c:v>36235</c:v>
                </c:pt>
                <c:pt idx="5689">
                  <c:v>36236</c:v>
                </c:pt>
                <c:pt idx="5690">
                  <c:v>36237</c:v>
                </c:pt>
                <c:pt idx="5691">
                  <c:v>36238</c:v>
                </c:pt>
                <c:pt idx="5692">
                  <c:v>36241</c:v>
                </c:pt>
                <c:pt idx="5693">
                  <c:v>36242</c:v>
                </c:pt>
                <c:pt idx="5694">
                  <c:v>36243</c:v>
                </c:pt>
                <c:pt idx="5695">
                  <c:v>36244</c:v>
                </c:pt>
                <c:pt idx="5696">
                  <c:v>36245</c:v>
                </c:pt>
                <c:pt idx="5697">
                  <c:v>36248</c:v>
                </c:pt>
                <c:pt idx="5698">
                  <c:v>36249</c:v>
                </c:pt>
                <c:pt idx="5699">
                  <c:v>36250</c:v>
                </c:pt>
                <c:pt idx="5700">
                  <c:v>36251</c:v>
                </c:pt>
                <c:pt idx="5701">
                  <c:v>36252</c:v>
                </c:pt>
                <c:pt idx="5702">
                  <c:v>36255</c:v>
                </c:pt>
                <c:pt idx="5703">
                  <c:v>36256</c:v>
                </c:pt>
                <c:pt idx="5704">
                  <c:v>36257</c:v>
                </c:pt>
                <c:pt idx="5705">
                  <c:v>36258</c:v>
                </c:pt>
                <c:pt idx="5706">
                  <c:v>36259</c:v>
                </c:pt>
                <c:pt idx="5707">
                  <c:v>36262</c:v>
                </c:pt>
                <c:pt idx="5708">
                  <c:v>36263</c:v>
                </c:pt>
                <c:pt idx="5709">
                  <c:v>36264</c:v>
                </c:pt>
                <c:pt idx="5710">
                  <c:v>36265</c:v>
                </c:pt>
                <c:pt idx="5711">
                  <c:v>36266</c:v>
                </c:pt>
                <c:pt idx="5712">
                  <c:v>36269</c:v>
                </c:pt>
                <c:pt idx="5713">
                  <c:v>36270</c:v>
                </c:pt>
                <c:pt idx="5714">
                  <c:v>36271</c:v>
                </c:pt>
                <c:pt idx="5715">
                  <c:v>36272</c:v>
                </c:pt>
                <c:pt idx="5716">
                  <c:v>36273</c:v>
                </c:pt>
                <c:pt idx="5717">
                  <c:v>36276</c:v>
                </c:pt>
                <c:pt idx="5718">
                  <c:v>36277</c:v>
                </c:pt>
                <c:pt idx="5719">
                  <c:v>36278</c:v>
                </c:pt>
                <c:pt idx="5720">
                  <c:v>36279</c:v>
                </c:pt>
                <c:pt idx="5721">
                  <c:v>36280</c:v>
                </c:pt>
                <c:pt idx="5722">
                  <c:v>36283</c:v>
                </c:pt>
                <c:pt idx="5723">
                  <c:v>36284</c:v>
                </c:pt>
                <c:pt idx="5724">
                  <c:v>36285</c:v>
                </c:pt>
                <c:pt idx="5725">
                  <c:v>36286</c:v>
                </c:pt>
                <c:pt idx="5726">
                  <c:v>36287</c:v>
                </c:pt>
                <c:pt idx="5727">
                  <c:v>36290</c:v>
                </c:pt>
                <c:pt idx="5728">
                  <c:v>36291</c:v>
                </c:pt>
                <c:pt idx="5729">
                  <c:v>36292</c:v>
                </c:pt>
                <c:pt idx="5730">
                  <c:v>36293</c:v>
                </c:pt>
                <c:pt idx="5731">
                  <c:v>36294</c:v>
                </c:pt>
                <c:pt idx="5732">
                  <c:v>36297</c:v>
                </c:pt>
                <c:pt idx="5733">
                  <c:v>36298</c:v>
                </c:pt>
                <c:pt idx="5734">
                  <c:v>36299</c:v>
                </c:pt>
                <c:pt idx="5735">
                  <c:v>36300</c:v>
                </c:pt>
                <c:pt idx="5736">
                  <c:v>36301</c:v>
                </c:pt>
                <c:pt idx="5737">
                  <c:v>36304</c:v>
                </c:pt>
                <c:pt idx="5738">
                  <c:v>36305</c:v>
                </c:pt>
                <c:pt idx="5739">
                  <c:v>36306</c:v>
                </c:pt>
                <c:pt idx="5740">
                  <c:v>36307</c:v>
                </c:pt>
                <c:pt idx="5741">
                  <c:v>36308</c:v>
                </c:pt>
                <c:pt idx="5742">
                  <c:v>36312</c:v>
                </c:pt>
                <c:pt idx="5743">
                  <c:v>36313</c:v>
                </c:pt>
                <c:pt idx="5744">
                  <c:v>36314</c:v>
                </c:pt>
                <c:pt idx="5745">
                  <c:v>36315</c:v>
                </c:pt>
                <c:pt idx="5746">
                  <c:v>36318</c:v>
                </c:pt>
                <c:pt idx="5747">
                  <c:v>36319</c:v>
                </c:pt>
                <c:pt idx="5748">
                  <c:v>36320</c:v>
                </c:pt>
                <c:pt idx="5749">
                  <c:v>36321</c:v>
                </c:pt>
                <c:pt idx="5750">
                  <c:v>36322</c:v>
                </c:pt>
                <c:pt idx="5751">
                  <c:v>36325</c:v>
                </c:pt>
                <c:pt idx="5752">
                  <c:v>36326</c:v>
                </c:pt>
                <c:pt idx="5753">
                  <c:v>36327</c:v>
                </c:pt>
                <c:pt idx="5754">
                  <c:v>36328</c:v>
                </c:pt>
                <c:pt idx="5755">
                  <c:v>36329</c:v>
                </c:pt>
                <c:pt idx="5756">
                  <c:v>36332</c:v>
                </c:pt>
                <c:pt idx="5757">
                  <c:v>36333</c:v>
                </c:pt>
                <c:pt idx="5758">
                  <c:v>36334</c:v>
                </c:pt>
                <c:pt idx="5759">
                  <c:v>36335</c:v>
                </c:pt>
                <c:pt idx="5760">
                  <c:v>36336</c:v>
                </c:pt>
                <c:pt idx="5761">
                  <c:v>36339</c:v>
                </c:pt>
                <c:pt idx="5762">
                  <c:v>36340</c:v>
                </c:pt>
                <c:pt idx="5763">
                  <c:v>36341</c:v>
                </c:pt>
                <c:pt idx="5764">
                  <c:v>36342</c:v>
                </c:pt>
                <c:pt idx="5765">
                  <c:v>36343</c:v>
                </c:pt>
                <c:pt idx="5766">
                  <c:v>36347</c:v>
                </c:pt>
                <c:pt idx="5767">
                  <c:v>36348</c:v>
                </c:pt>
                <c:pt idx="5768">
                  <c:v>36349</c:v>
                </c:pt>
                <c:pt idx="5769">
                  <c:v>36350</c:v>
                </c:pt>
                <c:pt idx="5770">
                  <c:v>36353</c:v>
                </c:pt>
                <c:pt idx="5771">
                  <c:v>36354</c:v>
                </c:pt>
                <c:pt idx="5772">
                  <c:v>36355</c:v>
                </c:pt>
                <c:pt idx="5773">
                  <c:v>36356</c:v>
                </c:pt>
                <c:pt idx="5774">
                  <c:v>36357</c:v>
                </c:pt>
                <c:pt idx="5775">
                  <c:v>36360</c:v>
                </c:pt>
                <c:pt idx="5776">
                  <c:v>36361</c:v>
                </c:pt>
                <c:pt idx="5777">
                  <c:v>36362</c:v>
                </c:pt>
                <c:pt idx="5778">
                  <c:v>36363</c:v>
                </c:pt>
                <c:pt idx="5779">
                  <c:v>36364</c:v>
                </c:pt>
                <c:pt idx="5780">
                  <c:v>36367</c:v>
                </c:pt>
                <c:pt idx="5781">
                  <c:v>36368</c:v>
                </c:pt>
                <c:pt idx="5782">
                  <c:v>36369</c:v>
                </c:pt>
                <c:pt idx="5783">
                  <c:v>36370</c:v>
                </c:pt>
                <c:pt idx="5784">
                  <c:v>36371</c:v>
                </c:pt>
                <c:pt idx="5785">
                  <c:v>36374</c:v>
                </c:pt>
                <c:pt idx="5786">
                  <c:v>36375</c:v>
                </c:pt>
                <c:pt idx="5787">
                  <c:v>36376</c:v>
                </c:pt>
                <c:pt idx="5788">
                  <c:v>36377</c:v>
                </c:pt>
                <c:pt idx="5789">
                  <c:v>36378</c:v>
                </c:pt>
                <c:pt idx="5790">
                  <c:v>36381</c:v>
                </c:pt>
                <c:pt idx="5791">
                  <c:v>36382</c:v>
                </c:pt>
                <c:pt idx="5792">
                  <c:v>36383</c:v>
                </c:pt>
                <c:pt idx="5793">
                  <c:v>36384</c:v>
                </c:pt>
                <c:pt idx="5794">
                  <c:v>36385</c:v>
                </c:pt>
                <c:pt idx="5795">
                  <c:v>36388</c:v>
                </c:pt>
                <c:pt idx="5796">
                  <c:v>36389</c:v>
                </c:pt>
                <c:pt idx="5797">
                  <c:v>36390</c:v>
                </c:pt>
                <c:pt idx="5798">
                  <c:v>36391</c:v>
                </c:pt>
                <c:pt idx="5799">
                  <c:v>36392</c:v>
                </c:pt>
                <c:pt idx="5800">
                  <c:v>36395</c:v>
                </c:pt>
                <c:pt idx="5801">
                  <c:v>36396</c:v>
                </c:pt>
                <c:pt idx="5802">
                  <c:v>36397</c:v>
                </c:pt>
                <c:pt idx="5803">
                  <c:v>36398</c:v>
                </c:pt>
                <c:pt idx="5804">
                  <c:v>36399</c:v>
                </c:pt>
                <c:pt idx="5805">
                  <c:v>36402</c:v>
                </c:pt>
                <c:pt idx="5806">
                  <c:v>36403</c:v>
                </c:pt>
                <c:pt idx="5807">
                  <c:v>36404</c:v>
                </c:pt>
                <c:pt idx="5808">
                  <c:v>36405</c:v>
                </c:pt>
                <c:pt idx="5809">
                  <c:v>36406</c:v>
                </c:pt>
                <c:pt idx="5810">
                  <c:v>36410</c:v>
                </c:pt>
                <c:pt idx="5811">
                  <c:v>36411</c:v>
                </c:pt>
                <c:pt idx="5812">
                  <c:v>36412</c:v>
                </c:pt>
                <c:pt idx="5813">
                  <c:v>36413</c:v>
                </c:pt>
                <c:pt idx="5814">
                  <c:v>36416</c:v>
                </c:pt>
                <c:pt idx="5815">
                  <c:v>36417</c:v>
                </c:pt>
                <c:pt idx="5816">
                  <c:v>36418</c:v>
                </c:pt>
                <c:pt idx="5817">
                  <c:v>36419</c:v>
                </c:pt>
                <c:pt idx="5818">
                  <c:v>36420</c:v>
                </c:pt>
                <c:pt idx="5819">
                  <c:v>36423</c:v>
                </c:pt>
                <c:pt idx="5820">
                  <c:v>36424</c:v>
                </c:pt>
                <c:pt idx="5821">
                  <c:v>36425</c:v>
                </c:pt>
                <c:pt idx="5822">
                  <c:v>36426</c:v>
                </c:pt>
                <c:pt idx="5823">
                  <c:v>36427</c:v>
                </c:pt>
                <c:pt idx="5824">
                  <c:v>36430</c:v>
                </c:pt>
                <c:pt idx="5825">
                  <c:v>36431</c:v>
                </c:pt>
                <c:pt idx="5826">
                  <c:v>36432</c:v>
                </c:pt>
                <c:pt idx="5827">
                  <c:v>36433</c:v>
                </c:pt>
                <c:pt idx="5828">
                  <c:v>36434</c:v>
                </c:pt>
                <c:pt idx="5829">
                  <c:v>36437</c:v>
                </c:pt>
                <c:pt idx="5830">
                  <c:v>36438</c:v>
                </c:pt>
                <c:pt idx="5831">
                  <c:v>36439</c:v>
                </c:pt>
                <c:pt idx="5832">
                  <c:v>36440</c:v>
                </c:pt>
                <c:pt idx="5833">
                  <c:v>36441</c:v>
                </c:pt>
                <c:pt idx="5834">
                  <c:v>36445</c:v>
                </c:pt>
                <c:pt idx="5835">
                  <c:v>36446</c:v>
                </c:pt>
                <c:pt idx="5836">
                  <c:v>36447</c:v>
                </c:pt>
                <c:pt idx="5837">
                  <c:v>36448</c:v>
                </c:pt>
                <c:pt idx="5838">
                  <c:v>36451</c:v>
                </c:pt>
                <c:pt idx="5839">
                  <c:v>36452</c:v>
                </c:pt>
                <c:pt idx="5840">
                  <c:v>36453</c:v>
                </c:pt>
                <c:pt idx="5841">
                  <c:v>36454</c:v>
                </c:pt>
                <c:pt idx="5842">
                  <c:v>36455</c:v>
                </c:pt>
                <c:pt idx="5843">
                  <c:v>36458</c:v>
                </c:pt>
                <c:pt idx="5844">
                  <c:v>36459</c:v>
                </c:pt>
                <c:pt idx="5845">
                  <c:v>36460</c:v>
                </c:pt>
                <c:pt idx="5846">
                  <c:v>36461</c:v>
                </c:pt>
                <c:pt idx="5847">
                  <c:v>36462</c:v>
                </c:pt>
                <c:pt idx="5848">
                  <c:v>36465</c:v>
                </c:pt>
                <c:pt idx="5849">
                  <c:v>36466</c:v>
                </c:pt>
                <c:pt idx="5850">
                  <c:v>36467</c:v>
                </c:pt>
                <c:pt idx="5851">
                  <c:v>36468</c:v>
                </c:pt>
                <c:pt idx="5852">
                  <c:v>36469</c:v>
                </c:pt>
                <c:pt idx="5853">
                  <c:v>36472</c:v>
                </c:pt>
                <c:pt idx="5854">
                  <c:v>36473</c:v>
                </c:pt>
                <c:pt idx="5855">
                  <c:v>36474</c:v>
                </c:pt>
                <c:pt idx="5856">
                  <c:v>36476</c:v>
                </c:pt>
                <c:pt idx="5857">
                  <c:v>36479</c:v>
                </c:pt>
                <c:pt idx="5858">
                  <c:v>36480</c:v>
                </c:pt>
                <c:pt idx="5859">
                  <c:v>36481</c:v>
                </c:pt>
                <c:pt idx="5860">
                  <c:v>36482</c:v>
                </c:pt>
                <c:pt idx="5861">
                  <c:v>36483</c:v>
                </c:pt>
                <c:pt idx="5862">
                  <c:v>36486</c:v>
                </c:pt>
                <c:pt idx="5863">
                  <c:v>36487</c:v>
                </c:pt>
                <c:pt idx="5864">
                  <c:v>36488</c:v>
                </c:pt>
                <c:pt idx="5865">
                  <c:v>36490</c:v>
                </c:pt>
                <c:pt idx="5866">
                  <c:v>36493</c:v>
                </c:pt>
                <c:pt idx="5867">
                  <c:v>36494</c:v>
                </c:pt>
                <c:pt idx="5868">
                  <c:v>36495</c:v>
                </c:pt>
                <c:pt idx="5869">
                  <c:v>36496</c:v>
                </c:pt>
                <c:pt idx="5870">
                  <c:v>36497</c:v>
                </c:pt>
                <c:pt idx="5871">
                  <c:v>36500</c:v>
                </c:pt>
                <c:pt idx="5872">
                  <c:v>36501</c:v>
                </c:pt>
                <c:pt idx="5873">
                  <c:v>36502</c:v>
                </c:pt>
                <c:pt idx="5874">
                  <c:v>36503</c:v>
                </c:pt>
                <c:pt idx="5875">
                  <c:v>36504</c:v>
                </c:pt>
                <c:pt idx="5876">
                  <c:v>36507</c:v>
                </c:pt>
                <c:pt idx="5877">
                  <c:v>36508</c:v>
                </c:pt>
                <c:pt idx="5878">
                  <c:v>36509</c:v>
                </c:pt>
                <c:pt idx="5879">
                  <c:v>36510</c:v>
                </c:pt>
                <c:pt idx="5880">
                  <c:v>36511</c:v>
                </c:pt>
                <c:pt idx="5881">
                  <c:v>36514</c:v>
                </c:pt>
                <c:pt idx="5882">
                  <c:v>36515</c:v>
                </c:pt>
                <c:pt idx="5883">
                  <c:v>36516</c:v>
                </c:pt>
                <c:pt idx="5884">
                  <c:v>36517</c:v>
                </c:pt>
                <c:pt idx="5885">
                  <c:v>36521</c:v>
                </c:pt>
                <c:pt idx="5886">
                  <c:v>36522</c:v>
                </c:pt>
                <c:pt idx="5887">
                  <c:v>36523</c:v>
                </c:pt>
                <c:pt idx="5888">
                  <c:v>36524</c:v>
                </c:pt>
                <c:pt idx="5889">
                  <c:v>36525</c:v>
                </c:pt>
                <c:pt idx="5890">
                  <c:v>36528</c:v>
                </c:pt>
                <c:pt idx="5891">
                  <c:v>36529</c:v>
                </c:pt>
                <c:pt idx="5892">
                  <c:v>36530</c:v>
                </c:pt>
                <c:pt idx="5893">
                  <c:v>36531</c:v>
                </c:pt>
                <c:pt idx="5894">
                  <c:v>36532</c:v>
                </c:pt>
                <c:pt idx="5895">
                  <c:v>36535</c:v>
                </c:pt>
                <c:pt idx="5896">
                  <c:v>36536</c:v>
                </c:pt>
                <c:pt idx="5897">
                  <c:v>36537</c:v>
                </c:pt>
                <c:pt idx="5898">
                  <c:v>36538</c:v>
                </c:pt>
                <c:pt idx="5899">
                  <c:v>36539</c:v>
                </c:pt>
                <c:pt idx="5900">
                  <c:v>36543</c:v>
                </c:pt>
                <c:pt idx="5901">
                  <c:v>36544</c:v>
                </c:pt>
                <c:pt idx="5902">
                  <c:v>36545</c:v>
                </c:pt>
                <c:pt idx="5903">
                  <c:v>36546</c:v>
                </c:pt>
                <c:pt idx="5904">
                  <c:v>36549</c:v>
                </c:pt>
                <c:pt idx="5905">
                  <c:v>36550</c:v>
                </c:pt>
                <c:pt idx="5906">
                  <c:v>36551</c:v>
                </c:pt>
                <c:pt idx="5907">
                  <c:v>36552</c:v>
                </c:pt>
                <c:pt idx="5908">
                  <c:v>36553</c:v>
                </c:pt>
                <c:pt idx="5909">
                  <c:v>36556</c:v>
                </c:pt>
                <c:pt idx="5910">
                  <c:v>36557</c:v>
                </c:pt>
                <c:pt idx="5911">
                  <c:v>36558</c:v>
                </c:pt>
                <c:pt idx="5912">
                  <c:v>36559</c:v>
                </c:pt>
                <c:pt idx="5913">
                  <c:v>36560</c:v>
                </c:pt>
                <c:pt idx="5914">
                  <c:v>36563</c:v>
                </c:pt>
                <c:pt idx="5915">
                  <c:v>36564</c:v>
                </c:pt>
                <c:pt idx="5916">
                  <c:v>36565</c:v>
                </c:pt>
                <c:pt idx="5917">
                  <c:v>36566</c:v>
                </c:pt>
                <c:pt idx="5918">
                  <c:v>36567</c:v>
                </c:pt>
                <c:pt idx="5919">
                  <c:v>36570</c:v>
                </c:pt>
                <c:pt idx="5920">
                  <c:v>36571</c:v>
                </c:pt>
                <c:pt idx="5921">
                  <c:v>36572</c:v>
                </c:pt>
                <c:pt idx="5922">
                  <c:v>36573</c:v>
                </c:pt>
                <c:pt idx="5923">
                  <c:v>36574</c:v>
                </c:pt>
                <c:pt idx="5924">
                  <c:v>36578</c:v>
                </c:pt>
                <c:pt idx="5925">
                  <c:v>36579</c:v>
                </c:pt>
                <c:pt idx="5926">
                  <c:v>36580</c:v>
                </c:pt>
                <c:pt idx="5927">
                  <c:v>36581</c:v>
                </c:pt>
                <c:pt idx="5928">
                  <c:v>36584</c:v>
                </c:pt>
                <c:pt idx="5929">
                  <c:v>36585</c:v>
                </c:pt>
                <c:pt idx="5930">
                  <c:v>36586</c:v>
                </c:pt>
                <c:pt idx="5931">
                  <c:v>36587</c:v>
                </c:pt>
                <c:pt idx="5932">
                  <c:v>36588</c:v>
                </c:pt>
                <c:pt idx="5933">
                  <c:v>36591</c:v>
                </c:pt>
                <c:pt idx="5934">
                  <c:v>36592</c:v>
                </c:pt>
                <c:pt idx="5935">
                  <c:v>36593</c:v>
                </c:pt>
                <c:pt idx="5936">
                  <c:v>36594</c:v>
                </c:pt>
                <c:pt idx="5937">
                  <c:v>36595</c:v>
                </c:pt>
                <c:pt idx="5938">
                  <c:v>36598</c:v>
                </c:pt>
                <c:pt idx="5939">
                  <c:v>36599</c:v>
                </c:pt>
                <c:pt idx="5940">
                  <c:v>36600</c:v>
                </c:pt>
                <c:pt idx="5941">
                  <c:v>36601</c:v>
                </c:pt>
                <c:pt idx="5942">
                  <c:v>36602</c:v>
                </c:pt>
                <c:pt idx="5943">
                  <c:v>36605</c:v>
                </c:pt>
                <c:pt idx="5944">
                  <c:v>36606</c:v>
                </c:pt>
                <c:pt idx="5945">
                  <c:v>36607</c:v>
                </c:pt>
                <c:pt idx="5946">
                  <c:v>36608</c:v>
                </c:pt>
                <c:pt idx="5947">
                  <c:v>36609</c:v>
                </c:pt>
                <c:pt idx="5948">
                  <c:v>36612</c:v>
                </c:pt>
                <c:pt idx="5949">
                  <c:v>36613</c:v>
                </c:pt>
                <c:pt idx="5950">
                  <c:v>36614</c:v>
                </c:pt>
                <c:pt idx="5951">
                  <c:v>36615</c:v>
                </c:pt>
                <c:pt idx="5952">
                  <c:v>36616</c:v>
                </c:pt>
                <c:pt idx="5953">
                  <c:v>36619</c:v>
                </c:pt>
                <c:pt idx="5954">
                  <c:v>36620</c:v>
                </c:pt>
                <c:pt idx="5955">
                  <c:v>36621</c:v>
                </c:pt>
                <c:pt idx="5956">
                  <c:v>36622</c:v>
                </c:pt>
                <c:pt idx="5957">
                  <c:v>36623</c:v>
                </c:pt>
                <c:pt idx="5958">
                  <c:v>36626</c:v>
                </c:pt>
                <c:pt idx="5959">
                  <c:v>36627</c:v>
                </c:pt>
                <c:pt idx="5960">
                  <c:v>36628</c:v>
                </c:pt>
                <c:pt idx="5961">
                  <c:v>36629</c:v>
                </c:pt>
                <c:pt idx="5962">
                  <c:v>36630</c:v>
                </c:pt>
                <c:pt idx="5963">
                  <c:v>36633</c:v>
                </c:pt>
                <c:pt idx="5964">
                  <c:v>36634</c:v>
                </c:pt>
                <c:pt idx="5965">
                  <c:v>36635</c:v>
                </c:pt>
                <c:pt idx="5966">
                  <c:v>36636</c:v>
                </c:pt>
                <c:pt idx="5967">
                  <c:v>36640</c:v>
                </c:pt>
                <c:pt idx="5968">
                  <c:v>36641</c:v>
                </c:pt>
                <c:pt idx="5969">
                  <c:v>36642</c:v>
                </c:pt>
                <c:pt idx="5970">
                  <c:v>36643</c:v>
                </c:pt>
                <c:pt idx="5971">
                  <c:v>36644</c:v>
                </c:pt>
                <c:pt idx="5972">
                  <c:v>36647</c:v>
                </c:pt>
                <c:pt idx="5973">
                  <c:v>36648</c:v>
                </c:pt>
                <c:pt idx="5974">
                  <c:v>36649</c:v>
                </c:pt>
                <c:pt idx="5975">
                  <c:v>36650</c:v>
                </c:pt>
                <c:pt idx="5976">
                  <c:v>36651</c:v>
                </c:pt>
                <c:pt idx="5977">
                  <c:v>36654</c:v>
                </c:pt>
                <c:pt idx="5978">
                  <c:v>36655</c:v>
                </c:pt>
                <c:pt idx="5979">
                  <c:v>36656</c:v>
                </c:pt>
                <c:pt idx="5980">
                  <c:v>36657</c:v>
                </c:pt>
                <c:pt idx="5981">
                  <c:v>36658</c:v>
                </c:pt>
                <c:pt idx="5982">
                  <c:v>36661</c:v>
                </c:pt>
                <c:pt idx="5983">
                  <c:v>36662</c:v>
                </c:pt>
                <c:pt idx="5984">
                  <c:v>36663</c:v>
                </c:pt>
                <c:pt idx="5985">
                  <c:v>36664</c:v>
                </c:pt>
                <c:pt idx="5986">
                  <c:v>36665</c:v>
                </c:pt>
                <c:pt idx="5987">
                  <c:v>36668</c:v>
                </c:pt>
                <c:pt idx="5988">
                  <c:v>36669</c:v>
                </c:pt>
                <c:pt idx="5989">
                  <c:v>36670</c:v>
                </c:pt>
                <c:pt idx="5990">
                  <c:v>36671</c:v>
                </c:pt>
                <c:pt idx="5991">
                  <c:v>36672</c:v>
                </c:pt>
                <c:pt idx="5992">
                  <c:v>36676</c:v>
                </c:pt>
                <c:pt idx="5993">
                  <c:v>36677</c:v>
                </c:pt>
                <c:pt idx="5994">
                  <c:v>36678</c:v>
                </c:pt>
                <c:pt idx="5995">
                  <c:v>36679</c:v>
                </c:pt>
                <c:pt idx="5996">
                  <c:v>36682</c:v>
                </c:pt>
                <c:pt idx="5997">
                  <c:v>36683</c:v>
                </c:pt>
                <c:pt idx="5998">
                  <c:v>36684</c:v>
                </c:pt>
                <c:pt idx="5999">
                  <c:v>36685</c:v>
                </c:pt>
                <c:pt idx="6000">
                  <c:v>36686</c:v>
                </c:pt>
                <c:pt idx="6001">
                  <c:v>36689</c:v>
                </c:pt>
                <c:pt idx="6002">
                  <c:v>36690</c:v>
                </c:pt>
                <c:pt idx="6003">
                  <c:v>36691</c:v>
                </c:pt>
                <c:pt idx="6004">
                  <c:v>36692</c:v>
                </c:pt>
                <c:pt idx="6005">
                  <c:v>36693</c:v>
                </c:pt>
                <c:pt idx="6006">
                  <c:v>36696</c:v>
                </c:pt>
                <c:pt idx="6007">
                  <c:v>36697</c:v>
                </c:pt>
                <c:pt idx="6008">
                  <c:v>36698</c:v>
                </c:pt>
                <c:pt idx="6009">
                  <c:v>36699</c:v>
                </c:pt>
                <c:pt idx="6010">
                  <c:v>36700</c:v>
                </c:pt>
                <c:pt idx="6011">
                  <c:v>36703</c:v>
                </c:pt>
                <c:pt idx="6012">
                  <c:v>36704</c:v>
                </c:pt>
                <c:pt idx="6013">
                  <c:v>36705</c:v>
                </c:pt>
                <c:pt idx="6014">
                  <c:v>36706</c:v>
                </c:pt>
                <c:pt idx="6015">
                  <c:v>36707</c:v>
                </c:pt>
                <c:pt idx="6016">
                  <c:v>36710</c:v>
                </c:pt>
                <c:pt idx="6017">
                  <c:v>36712</c:v>
                </c:pt>
                <c:pt idx="6018">
                  <c:v>36713</c:v>
                </c:pt>
                <c:pt idx="6019">
                  <c:v>36714</c:v>
                </c:pt>
                <c:pt idx="6020">
                  <c:v>36717</c:v>
                </c:pt>
                <c:pt idx="6021">
                  <c:v>36718</c:v>
                </c:pt>
                <c:pt idx="6022">
                  <c:v>36719</c:v>
                </c:pt>
                <c:pt idx="6023">
                  <c:v>36720</c:v>
                </c:pt>
                <c:pt idx="6024">
                  <c:v>36721</c:v>
                </c:pt>
                <c:pt idx="6025">
                  <c:v>36724</c:v>
                </c:pt>
                <c:pt idx="6026">
                  <c:v>36725</c:v>
                </c:pt>
                <c:pt idx="6027">
                  <c:v>36726</c:v>
                </c:pt>
                <c:pt idx="6028">
                  <c:v>36727</c:v>
                </c:pt>
                <c:pt idx="6029">
                  <c:v>36728</c:v>
                </c:pt>
                <c:pt idx="6030">
                  <c:v>36731</c:v>
                </c:pt>
                <c:pt idx="6031">
                  <c:v>36732</c:v>
                </c:pt>
                <c:pt idx="6032">
                  <c:v>36733</c:v>
                </c:pt>
                <c:pt idx="6033">
                  <c:v>36734</c:v>
                </c:pt>
                <c:pt idx="6034">
                  <c:v>36735</c:v>
                </c:pt>
                <c:pt idx="6035">
                  <c:v>36738</c:v>
                </c:pt>
                <c:pt idx="6036">
                  <c:v>36739</c:v>
                </c:pt>
                <c:pt idx="6037">
                  <c:v>36740</c:v>
                </c:pt>
                <c:pt idx="6038">
                  <c:v>36741</c:v>
                </c:pt>
                <c:pt idx="6039">
                  <c:v>36742</c:v>
                </c:pt>
                <c:pt idx="6040">
                  <c:v>36745</c:v>
                </c:pt>
                <c:pt idx="6041">
                  <c:v>36746</c:v>
                </c:pt>
                <c:pt idx="6042">
                  <c:v>36747</c:v>
                </c:pt>
                <c:pt idx="6043">
                  <c:v>36748</c:v>
                </c:pt>
                <c:pt idx="6044">
                  <c:v>36749</c:v>
                </c:pt>
                <c:pt idx="6045">
                  <c:v>36752</c:v>
                </c:pt>
                <c:pt idx="6046">
                  <c:v>36753</c:v>
                </c:pt>
                <c:pt idx="6047">
                  <c:v>36754</c:v>
                </c:pt>
                <c:pt idx="6048">
                  <c:v>36755</c:v>
                </c:pt>
                <c:pt idx="6049">
                  <c:v>36756</c:v>
                </c:pt>
                <c:pt idx="6050">
                  <c:v>36759</c:v>
                </c:pt>
                <c:pt idx="6051">
                  <c:v>36760</c:v>
                </c:pt>
                <c:pt idx="6052">
                  <c:v>36761</c:v>
                </c:pt>
                <c:pt idx="6053">
                  <c:v>36762</c:v>
                </c:pt>
                <c:pt idx="6054">
                  <c:v>36763</c:v>
                </c:pt>
                <c:pt idx="6055">
                  <c:v>36766</c:v>
                </c:pt>
                <c:pt idx="6056">
                  <c:v>36767</c:v>
                </c:pt>
                <c:pt idx="6057">
                  <c:v>36768</c:v>
                </c:pt>
                <c:pt idx="6058">
                  <c:v>36769</c:v>
                </c:pt>
                <c:pt idx="6059">
                  <c:v>36770</c:v>
                </c:pt>
                <c:pt idx="6060">
                  <c:v>36774</c:v>
                </c:pt>
                <c:pt idx="6061">
                  <c:v>36775</c:v>
                </c:pt>
                <c:pt idx="6062">
                  <c:v>36776</c:v>
                </c:pt>
                <c:pt idx="6063">
                  <c:v>36777</c:v>
                </c:pt>
                <c:pt idx="6064">
                  <c:v>36780</c:v>
                </c:pt>
                <c:pt idx="6065">
                  <c:v>36781</c:v>
                </c:pt>
                <c:pt idx="6066">
                  <c:v>36782</c:v>
                </c:pt>
                <c:pt idx="6067">
                  <c:v>36783</c:v>
                </c:pt>
                <c:pt idx="6068">
                  <c:v>36784</c:v>
                </c:pt>
                <c:pt idx="6069">
                  <c:v>36787</c:v>
                </c:pt>
                <c:pt idx="6070">
                  <c:v>36788</c:v>
                </c:pt>
                <c:pt idx="6071">
                  <c:v>36789</c:v>
                </c:pt>
                <c:pt idx="6072">
                  <c:v>36790</c:v>
                </c:pt>
                <c:pt idx="6073">
                  <c:v>36791</c:v>
                </c:pt>
                <c:pt idx="6074">
                  <c:v>36794</c:v>
                </c:pt>
                <c:pt idx="6075">
                  <c:v>36795</c:v>
                </c:pt>
                <c:pt idx="6076">
                  <c:v>36796</c:v>
                </c:pt>
                <c:pt idx="6077">
                  <c:v>36797</c:v>
                </c:pt>
                <c:pt idx="6078">
                  <c:v>36798</c:v>
                </c:pt>
                <c:pt idx="6079">
                  <c:v>36801</c:v>
                </c:pt>
                <c:pt idx="6080">
                  <c:v>36802</c:v>
                </c:pt>
                <c:pt idx="6081">
                  <c:v>36803</c:v>
                </c:pt>
                <c:pt idx="6082">
                  <c:v>36804</c:v>
                </c:pt>
                <c:pt idx="6083">
                  <c:v>36805</c:v>
                </c:pt>
                <c:pt idx="6084">
                  <c:v>36809</c:v>
                </c:pt>
                <c:pt idx="6085">
                  <c:v>36810</c:v>
                </c:pt>
                <c:pt idx="6086">
                  <c:v>36811</c:v>
                </c:pt>
                <c:pt idx="6087">
                  <c:v>36812</c:v>
                </c:pt>
                <c:pt idx="6088">
                  <c:v>36815</c:v>
                </c:pt>
                <c:pt idx="6089">
                  <c:v>36816</c:v>
                </c:pt>
                <c:pt idx="6090">
                  <c:v>36817</c:v>
                </c:pt>
                <c:pt idx="6091">
                  <c:v>36818</c:v>
                </c:pt>
                <c:pt idx="6092">
                  <c:v>36819</c:v>
                </c:pt>
                <c:pt idx="6093">
                  <c:v>36822</c:v>
                </c:pt>
                <c:pt idx="6094">
                  <c:v>36823</c:v>
                </c:pt>
                <c:pt idx="6095">
                  <c:v>36824</c:v>
                </c:pt>
                <c:pt idx="6096">
                  <c:v>36825</c:v>
                </c:pt>
                <c:pt idx="6097">
                  <c:v>36826</c:v>
                </c:pt>
                <c:pt idx="6098">
                  <c:v>36829</c:v>
                </c:pt>
                <c:pt idx="6099">
                  <c:v>36830</c:v>
                </c:pt>
                <c:pt idx="6100">
                  <c:v>36831</c:v>
                </c:pt>
                <c:pt idx="6101">
                  <c:v>36832</c:v>
                </c:pt>
                <c:pt idx="6102">
                  <c:v>36833</c:v>
                </c:pt>
                <c:pt idx="6103">
                  <c:v>36836</c:v>
                </c:pt>
                <c:pt idx="6104">
                  <c:v>36837</c:v>
                </c:pt>
                <c:pt idx="6105">
                  <c:v>36838</c:v>
                </c:pt>
                <c:pt idx="6106">
                  <c:v>36839</c:v>
                </c:pt>
                <c:pt idx="6107">
                  <c:v>36840</c:v>
                </c:pt>
                <c:pt idx="6108">
                  <c:v>36843</c:v>
                </c:pt>
                <c:pt idx="6109">
                  <c:v>36844</c:v>
                </c:pt>
                <c:pt idx="6110">
                  <c:v>36845</c:v>
                </c:pt>
                <c:pt idx="6111">
                  <c:v>36846</c:v>
                </c:pt>
                <c:pt idx="6112">
                  <c:v>36847</c:v>
                </c:pt>
                <c:pt idx="6113">
                  <c:v>36850</c:v>
                </c:pt>
                <c:pt idx="6114">
                  <c:v>36851</c:v>
                </c:pt>
                <c:pt idx="6115">
                  <c:v>36852</c:v>
                </c:pt>
                <c:pt idx="6116">
                  <c:v>36854</c:v>
                </c:pt>
                <c:pt idx="6117">
                  <c:v>36857</c:v>
                </c:pt>
                <c:pt idx="6118">
                  <c:v>36858</c:v>
                </c:pt>
                <c:pt idx="6119">
                  <c:v>36859</c:v>
                </c:pt>
                <c:pt idx="6120">
                  <c:v>36860</c:v>
                </c:pt>
                <c:pt idx="6121">
                  <c:v>36861</c:v>
                </c:pt>
                <c:pt idx="6122">
                  <c:v>36864</c:v>
                </c:pt>
                <c:pt idx="6123">
                  <c:v>36865</c:v>
                </c:pt>
                <c:pt idx="6124">
                  <c:v>36866</c:v>
                </c:pt>
                <c:pt idx="6125">
                  <c:v>36867</c:v>
                </c:pt>
                <c:pt idx="6126">
                  <c:v>36868</c:v>
                </c:pt>
                <c:pt idx="6127">
                  <c:v>36871</c:v>
                </c:pt>
                <c:pt idx="6128">
                  <c:v>36872</c:v>
                </c:pt>
                <c:pt idx="6129">
                  <c:v>36873</c:v>
                </c:pt>
                <c:pt idx="6130">
                  <c:v>36874</c:v>
                </c:pt>
                <c:pt idx="6131">
                  <c:v>36875</c:v>
                </c:pt>
                <c:pt idx="6132">
                  <c:v>36878</c:v>
                </c:pt>
                <c:pt idx="6133">
                  <c:v>36879</c:v>
                </c:pt>
                <c:pt idx="6134">
                  <c:v>36880</c:v>
                </c:pt>
                <c:pt idx="6135">
                  <c:v>36881</c:v>
                </c:pt>
                <c:pt idx="6136">
                  <c:v>36882</c:v>
                </c:pt>
                <c:pt idx="6137">
                  <c:v>36886</c:v>
                </c:pt>
                <c:pt idx="6138">
                  <c:v>36887</c:v>
                </c:pt>
                <c:pt idx="6139">
                  <c:v>36888</c:v>
                </c:pt>
                <c:pt idx="6140">
                  <c:v>36889</c:v>
                </c:pt>
                <c:pt idx="6141">
                  <c:v>36893</c:v>
                </c:pt>
                <c:pt idx="6142">
                  <c:v>36894</c:v>
                </c:pt>
                <c:pt idx="6143">
                  <c:v>36895</c:v>
                </c:pt>
                <c:pt idx="6144">
                  <c:v>36896</c:v>
                </c:pt>
                <c:pt idx="6145">
                  <c:v>36899</c:v>
                </c:pt>
                <c:pt idx="6146">
                  <c:v>36900</c:v>
                </c:pt>
                <c:pt idx="6147">
                  <c:v>36901</c:v>
                </c:pt>
                <c:pt idx="6148">
                  <c:v>36902</c:v>
                </c:pt>
                <c:pt idx="6149">
                  <c:v>36903</c:v>
                </c:pt>
                <c:pt idx="6150">
                  <c:v>36907</c:v>
                </c:pt>
                <c:pt idx="6151">
                  <c:v>36908</c:v>
                </c:pt>
                <c:pt idx="6152">
                  <c:v>36909</c:v>
                </c:pt>
                <c:pt idx="6153">
                  <c:v>36910</c:v>
                </c:pt>
                <c:pt idx="6154">
                  <c:v>36913</c:v>
                </c:pt>
                <c:pt idx="6155">
                  <c:v>36914</c:v>
                </c:pt>
                <c:pt idx="6156">
                  <c:v>36915</c:v>
                </c:pt>
                <c:pt idx="6157">
                  <c:v>36916</c:v>
                </c:pt>
                <c:pt idx="6158">
                  <c:v>36917</c:v>
                </c:pt>
                <c:pt idx="6159">
                  <c:v>36920</c:v>
                </c:pt>
                <c:pt idx="6160">
                  <c:v>36921</c:v>
                </c:pt>
                <c:pt idx="6161">
                  <c:v>36922</c:v>
                </c:pt>
                <c:pt idx="6162">
                  <c:v>36923</c:v>
                </c:pt>
                <c:pt idx="6163">
                  <c:v>36924</c:v>
                </c:pt>
                <c:pt idx="6164">
                  <c:v>36927</c:v>
                </c:pt>
                <c:pt idx="6165">
                  <c:v>36928</c:v>
                </c:pt>
                <c:pt idx="6166">
                  <c:v>36929</c:v>
                </c:pt>
                <c:pt idx="6167">
                  <c:v>36930</c:v>
                </c:pt>
                <c:pt idx="6168">
                  <c:v>36931</c:v>
                </c:pt>
                <c:pt idx="6169">
                  <c:v>36934</c:v>
                </c:pt>
                <c:pt idx="6170">
                  <c:v>36935</c:v>
                </c:pt>
                <c:pt idx="6171">
                  <c:v>36936</c:v>
                </c:pt>
                <c:pt idx="6172">
                  <c:v>36937</c:v>
                </c:pt>
                <c:pt idx="6173">
                  <c:v>36938</c:v>
                </c:pt>
                <c:pt idx="6174">
                  <c:v>36942</c:v>
                </c:pt>
                <c:pt idx="6175">
                  <c:v>36943</c:v>
                </c:pt>
                <c:pt idx="6176">
                  <c:v>36944</c:v>
                </c:pt>
                <c:pt idx="6177">
                  <c:v>36945</c:v>
                </c:pt>
                <c:pt idx="6178">
                  <c:v>36948</c:v>
                </c:pt>
                <c:pt idx="6179">
                  <c:v>36949</c:v>
                </c:pt>
                <c:pt idx="6180">
                  <c:v>36950</c:v>
                </c:pt>
                <c:pt idx="6181">
                  <c:v>36951</c:v>
                </c:pt>
                <c:pt idx="6182">
                  <c:v>36952</c:v>
                </c:pt>
                <c:pt idx="6183">
                  <c:v>36955</c:v>
                </c:pt>
                <c:pt idx="6184">
                  <c:v>36956</c:v>
                </c:pt>
                <c:pt idx="6185">
                  <c:v>36957</c:v>
                </c:pt>
                <c:pt idx="6186">
                  <c:v>36958</c:v>
                </c:pt>
                <c:pt idx="6187">
                  <c:v>36959</c:v>
                </c:pt>
                <c:pt idx="6188">
                  <c:v>36962</c:v>
                </c:pt>
                <c:pt idx="6189">
                  <c:v>36963</c:v>
                </c:pt>
                <c:pt idx="6190">
                  <c:v>36964</c:v>
                </c:pt>
                <c:pt idx="6191">
                  <c:v>36965</c:v>
                </c:pt>
                <c:pt idx="6192">
                  <c:v>36966</c:v>
                </c:pt>
                <c:pt idx="6193">
                  <c:v>36969</c:v>
                </c:pt>
                <c:pt idx="6194">
                  <c:v>36970</c:v>
                </c:pt>
                <c:pt idx="6195">
                  <c:v>36971</c:v>
                </c:pt>
                <c:pt idx="6196">
                  <c:v>36972</c:v>
                </c:pt>
                <c:pt idx="6197">
                  <c:v>36973</c:v>
                </c:pt>
                <c:pt idx="6198">
                  <c:v>36976</c:v>
                </c:pt>
                <c:pt idx="6199">
                  <c:v>36977</c:v>
                </c:pt>
                <c:pt idx="6200">
                  <c:v>36978</c:v>
                </c:pt>
                <c:pt idx="6201">
                  <c:v>36979</c:v>
                </c:pt>
                <c:pt idx="6202">
                  <c:v>36980</c:v>
                </c:pt>
                <c:pt idx="6203">
                  <c:v>36983</c:v>
                </c:pt>
                <c:pt idx="6204">
                  <c:v>36984</c:v>
                </c:pt>
                <c:pt idx="6205">
                  <c:v>36985</c:v>
                </c:pt>
                <c:pt idx="6206">
                  <c:v>36986</c:v>
                </c:pt>
                <c:pt idx="6207">
                  <c:v>36987</c:v>
                </c:pt>
                <c:pt idx="6208">
                  <c:v>36990</c:v>
                </c:pt>
                <c:pt idx="6209">
                  <c:v>36991</c:v>
                </c:pt>
                <c:pt idx="6210">
                  <c:v>36992</c:v>
                </c:pt>
                <c:pt idx="6211">
                  <c:v>36993</c:v>
                </c:pt>
                <c:pt idx="6212">
                  <c:v>36997</c:v>
                </c:pt>
                <c:pt idx="6213">
                  <c:v>36998</c:v>
                </c:pt>
                <c:pt idx="6214">
                  <c:v>36999</c:v>
                </c:pt>
                <c:pt idx="6215">
                  <c:v>37000</c:v>
                </c:pt>
                <c:pt idx="6216">
                  <c:v>37001</c:v>
                </c:pt>
                <c:pt idx="6217">
                  <c:v>37004</c:v>
                </c:pt>
                <c:pt idx="6218">
                  <c:v>37005</c:v>
                </c:pt>
                <c:pt idx="6219">
                  <c:v>37006</c:v>
                </c:pt>
                <c:pt idx="6220">
                  <c:v>37007</c:v>
                </c:pt>
                <c:pt idx="6221">
                  <c:v>37008</c:v>
                </c:pt>
                <c:pt idx="6222">
                  <c:v>37011</c:v>
                </c:pt>
                <c:pt idx="6223">
                  <c:v>37012</c:v>
                </c:pt>
                <c:pt idx="6224">
                  <c:v>37013</c:v>
                </c:pt>
                <c:pt idx="6225">
                  <c:v>37014</c:v>
                </c:pt>
                <c:pt idx="6226">
                  <c:v>37015</c:v>
                </c:pt>
                <c:pt idx="6227">
                  <c:v>37018</c:v>
                </c:pt>
                <c:pt idx="6228">
                  <c:v>37019</c:v>
                </c:pt>
                <c:pt idx="6229">
                  <c:v>37020</c:v>
                </c:pt>
                <c:pt idx="6230">
                  <c:v>37021</c:v>
                </c:pt>
                <c:pt idx="6231">
                  <c:v>37022</c:v>
                </c:pt>
                <c:pt idx="6232">
                  <c:v>37025</c:v>
                </c:pt>
                <c:pt idx="6233">
                  <c:v>37026</c:v>
                </c:pt>
                <c:pt idx="6234">
                  <c:v>37027</c:v>
                </c:pt>
                <c:pt idx="6235">
                  <c:v>37028</c:v>
                </c:pt>
                <c:pt idx="6236">
                  <c:v>37029</c:v>
                </c:pt>
                <c:pt idx="6237">
                  <c:v>37032</c:v>
                </c:pt>
                <c:pt idx="6238">
                  <c:v>37033</c:v>
                </c:pt>
                <c:pt idx="6239">
                  <c:v>37034</c:v>
                </c:pt>
                <c:pt idx="6240">
                  <c:v>37035</c:v>
                </c:pt>
                <c:pt idx="6241">
                  <c:v>37036</c:v>
                </c:pt>
                <c:pt idx="6242">
                  <c:v>37040</c:v>
                </c:pt>
                <c:pt idx="6243">
                  <c:v>37041</c:v>
                </c:pt>
                <c:pt idx="6244">
                  <c:v>37042</c:v>
                </c:pt>
                <c:pt idx="6245">
                  <c:v>37043</c:v>
                </c:pt>
                <c:pt idx="6246">
                  <c:v>37046</c:v>
                </c:pt>
                <c:pt idx="6247">
                  <c:v>37047</c:v>
                </c:pt>
                <c:pt idx="6248">
                  <c:v>37048</c:v>
                </c:pt>
                <c:pt idx="6249">
                  <c:v>37049</c:v>
                </c:pt>
                <c:pt idx="6250">
                  <c:v>37050</c:v>
                </c:pt>
                <c:pt idx="6251">
                  <c:v>37053</c:v>
                </c:pt>
                <c:pt idx="6252">
                  <c:v>37054</c:v>
                </c:pt>
                <c:pt idx="6253">
                  <c:v>37055</c:v>
                </c:pt>
                <c:pt idx="6254">
                  <c:v>37056</c:v>
                </c:pt>
                <c:pt idx="6255">
                  <c:v>37057</c:v>
                </c:pt>
                <c:pt idx="6256">
                  <c:v>37060</c:v>
                </c:pt>
                <c:pt idx="6257">
                  <c:v>37061</c:v>
                </c:pt>
                <c:pt idx="6258">
                  <c:v>37062</c:v>
                </c:pt>
                <c:pt idx="6259">
                  <c:v>37063</c:v>
                </c:pt>
                <c:pt idx="6260">
                  <c:v>37064</c:v>
                </c:pt>
                <c:pt idx="6261">
                  <c:v>37067</c:v>
                </c:pt>
                <c:pt idx="6262">
                  <c:v>37068</c:v>
                </c:pt>
                <c:pt idx="6263">
                  <c:v>37069</c:v>
                </c:pt>
                <c:pt idx="6264">
                  <c:v>37070</c:v>
                </c:pt>
                <c:pt idx="6265">
                  <c:v>37071</c:v>
                </c:pt>
                <c:pt idx="6266">
                  <c:v>37074</c:v>
                </c:pt>
                <c:pt idx="6267">
                  <c:v>37075</c:v>
                </c:pt>
                <c:pt idx="6268">
                  <c:v>37077</c:v>
                </c:pt>
                <c:pt idx="6269">
                  <c:v>37078</c:v>
                </c:pt>
                <c:pt idx="6270">
                  <c:v>37081</c:v>
                </c:pt>
                <c:pt idx="6271">
                  <c:v>37082</c:v>
                </c:pt>
                <c:pt idx="6272">
                  <c:v>37083</c:v>
                </c:pt>
                <c:pt idx="6273">
                  <c:v>37084</c:v>
                </c:pt>
                <c:pt idx="6274">
                  <c:v>37085</c:v>
                </c:pt>
                <c:pt idx="6275">
                  <c:v>37088</c:v>
                </c:pt>
                <c:pt idx="6276">
                  <c:v>37089</c:v>
                </c:pt>
                <c:pt idx="6277">
                  <c:v>37090</c:v>
                </c:pt>
                <c:pt idx="6278">
                  <c:v>37091</c:v>
                </c:pt>
                <c:pt idx="6279">
                  <c:v>37092</c:v>
                </c:pt>
                <c:pt idx="6280">
                  <c:v>37095</c:v>
                </c:pt>
                <c:pt idx="6281">
                  <c:v>37096</c:v>
                </c:pt>
                <c:pt idx="6282">
                  <c:v>37097</c:v>
                </c:pt>
                <c:pt idx="6283">
                  <c:v>37098</c:v>
                </c:pt>
                <c:pt idx="6284">
                  <c:v>37099</c:v>
                </c:pt>
                <c:pt idx="6285">
                  <c:v>37102</c:v>
                </c:pt>
                <c:pt idx="6286">
                  <c:v>37103</c:v>
                </c:pt>
                <c:pt idx="6287">
                  <c:v>37104</c:v>
                </c:pt>
                <c:pt idx="6288">
                  <c:v>37105</c:v>
                </c:pt>
                <c:pt idx="6289">
                  <c:v>37106</c:v>
                </c:pt>
                <c:pt idx="6290">
                  <c:v>37109</c:v>
                </c:pt>
                <c:pt idx="6291">
                  <c:v>37110</c:v>
                </c:pt>
                <c:pt idx="6292">
                  <c:v>37111</c:v>
                </c:pt>
                <c:pt idx="6293">
                  <c:v>37112</c:v>
                </c:pt>
                <c:pt idx="6294">
                  <c:v>37113</c:v>
                </c:pt>
                <c:pt idx="6295">
                  <c:v>37116</c:v>
                </c:pt>
                <c:pt idx="6296">
                  <c:v>37117</c:v>
                </c:pt>
                <c:pt idx="6297">
                  <c:v>37118</c:v>
                </c:pt>
                <c:pt idx="6298">
                  <c:v>37119</c:v>
                </c:pt>
                <c:pt idx="6299">
                  <c:v>37120</c:v>
                </c:pt>
                <c:pt idx="6300">
                  <c:v>37123</c:v>
                </c:pt>
                <c:pt idx="6301">
                  <c:v>37124</c:v>
                </c:pt>
                <c:pt idx="6302">
                  <c:v>37125</c:v>
                </c:pt>
                <c:pt idx="6303">
                  <c:v>37126</c:v>
                </c:pt>
                <c:pt idx="6304">
                  <c:v>37127</c:v>
                </c:pt>
                <c:pt idx="6305">
                  <c:v>37130</c:v>
                </c:pt>
                <c:pt idx="6306">
                  <c:v>37131</c:v>
                </c:pt>
                <c:pt idx="6307">
                  <c:v>37132</c:v>
                </c:pt>
                <c:pt idx="6308">
                  <c:v>37133</c:v>
                </c:pt>
                <c:pt idx="6309">
                  <c:v>37134</c:v>
                </c:pt>
                <c:pt idx="6310">
                  <c:v>37138</c:v>
                </c:pt>
                <c:pt idx="6311">
                  <c:v>37139</c:v>
                </c:pt>
                <c:pt idx="6312">
                  <c:v>37140</c:v>
                </c:pt>
                <c:pt idx="6313">
                  <c:v>37141</c:v>
                </c:pt>
                <c:pt idx="6314">
                  <c:v>37144</c:v>
                </c:pt>
                <c:pt idx="6315">
                  <c:v>37147</c:v>
                </c:pt>
                <c:pt idx="6316">
                  <c:v>37148</c:v>
                </c:pt>
                <c:pt idx="6317">
                  <c:v>37151</c:v>
                </c:pt>
                <c:pt idx="6318">
                  <c:v>37152</c:v>
                </c:pt>
                <c:pt idx="6319">
                  <c:v>37153</c:v>
                </c:pt>
                <c:pt idx="6320">
                  <c:v>37154</c:v>
                </c:pt>
                <c:pt idx="6321">
                  <c:v>37155</c:v>
                </c:pt>
                <c:pt idx="6322">
                  <c:v>37158</c:v>
                </c:pt>
                <c:pt idx="6323">
                  <c:v>37159</c:v>
                </c:pt>
                <c:pt idx="6324">
                  <c:v>37160</c:v>
                </c:pt>
                <c:pt idx="6325">
                  <c:v>37161</c:v>
                </c:pt>
                <c:pt idx="6326">
                  <c:v>37162</c:v>
                </c:pt>
                <c:pt idx="6327">
                  <c:v>37165</c:v>
                </c:pt>
                <c:pt idx="6328">
                  <c:v>37166</c:v>
                </c:pt>
                <c:pt idx="6329">
                  <c:v>37167</c:v>
                </c:pt>
                <c:pt idx="6330">
                  <c:v>37168</c:v>
                </c:pt>
                <c:pt idx="6331">
                  <c:v>37169</c:v>
                </c:pt>
                <c:pt idx="6332">
                  <c:v>37173</c:v>
                </c:pt>
                <c:pt idx="6333">
                  <c:v>37174</c:v>
                </c:pt>
                <c:pt idx="6334">
                  <c:v>37175</c:v>
                </c:pt>
                <c:pt idx="6335">
                  <c:v>37176</c:v>
                </c:pt>
                <c:pt idx="6336">
                  <c:v>37179</c:v>
                </c:pt>
                <c:pt idx="6337">
                  <c:v>37180</c:v>
                </c:pt>
                <c:pt idx="6338">
                  <c:v>37181</c:v>
                </c:pt>
                <c:pt idx="6339">
                  <c:v>37182</c:v>
                </c:pt>
                <c:pt idx="6340">
                  <c:v>37183</c:v>
                </c:pt>
                <c:pt idx="6341">
                  <c:v>37186</c:v>
                </c:pt>
                <c:pt idx="6342">
                  <c:v>37187</c:v>
                </c:pt>
                <c:pt idx="6343">
                  <c:v>37188</c:v>
                </c:pt>
                <c:pt idx="6344">
                  <c:v>37189</c:v>
                </c:pt>
                <c:pt idx="6345">
                  <c:v>37190</c:v>
                </c:pt>
                <c:pt idx="6346">
                  <c:v>37193</c:v>
                </c:pt>
                <c:pt idx="6347">
                  <c:v>37194</c:v>
                </c:pt>
                <c:pt idx="6348">
                  <c:v>37195</c:v>
                </c:pt>
                <c:pt idx="6349">
                  <c:v>37196</c:v>
                </c:pt>
                <c:pt idx="6350">
                  <c:v>37197</c:v>
                </c:pt>
                <c:pt idx="6351">
                  <c:v>37200</c:v>
                </c:pt>
                <c:pt idx="6352">
                  <c:v>37201</c:v>
                </c:pt>
                <c:pt idx="6353">
                  <c:v>37202</c:v>
                </c:pt>
                <c:pt idx="6354">
                  <c:v>37203</c:v>
                </c:pt>
                <c:pt idx="6355">
                  <c:v>37204</c:v>
                </c:pt>
                <c:pt idx="6356">
                  <c:v>37208</c:v>
                </c:pt>
                <c:pt idx="6357">
                  <c:v>37209</c:v>
                </c:pt>
                <c:pt idx="6358">
                  <c:v>37210</c:v>
                </c:pt>
                <c:pt idx="6359">
                  <c:v>37211</c:v>
                </c:pt>
                <c:pt idx="6360">
                  <c:v>37214</c:v>
                </c:pt>
                <c:pt idx="6361">
                  <c:v>37215</c:v>
                </c:pt>
                <c:pt idx="6362">
                  <c:v>37216</c:v>
                </c:pt>
                <c:pt idx="6363">
                  <c:v>37218</c:v>
                </c:pt>
                <c:pt idx="6364">
                  <c:v>37221</c:v>
                </c:pt>
                <c:pt idx="6365">
                  <c:v>37222</c:v>
                </c:pt>
                <c:pt idx="6366">
                  <c:v>37223</c:v>
                </c:pt>
                <c:pt idx="6367">
                  <c:v>37224</c:v>
                </c:pt>
                <c:pt idx="6368">
                  <c:v>37225</c:v>
                </c:pt>
                <c:pt idx="6369">
                  <c:v>37228</c:v>
                </c:pt>
                <c:pt idx="6370">
                  <c:v>37229</c:v>
                </c:pt>
                <c:pt idx="6371">
                  <c:v>37230</c:v>
                </c:pt>
                <c:pt idx="6372">
                  <c:v>37231</c:v>
                </c:pt>
                <c:pt idx="6373">
                  <c:v>37232</c:v>
                </c:pt>
                <c:pt idx="6374">
                  <c:v>37235</c:v>
                </c:pt>
                <c:pt idx="6375">
                  <c:v>37236</c:v>
                </c:pt>
                <c:pt idx="6376">
                  <c:v>37237</c:v>
                </c:pt>
                <c:pt idx="6377">
                  <c:v>37238</c:v>
                </c:pt>
                <c:pt idx="6378">
                  <c:v>37239</c:v>
                </c:pt>
                <c:pt idx="6379">
                  <c:v>37242</c:v>
                </c:pt>
                <c:pt idx="6380">
                  <c:v>37243</c:v>
                </c:pt>
                <c:pt idx="6381">
                  <c:v>37244</c:v>
                </c:pt>
                <c:pt idx="6382">
                  <c:v>37245</c:v>
                </c:pt>
                <c:pt idx="6383">
                  <c:v>37246</c:v>
                </c:pt>
                <c:pt idx="6384">
                  <c:v>37249</c:v>
                </c:pt>
                <c:pt idx="6385">
                  <c:v>37251</c:v>
                </c:pt>
                <c:pt idx="6386">
                  <c:v>37252</c:v>
                </c:pt>
                <c:pt idx="6387">
                  <c:v>37253</c:v>
                </c:pt>
                <c:pt idx="6388">
                  <c:v>37256</c:v>
                </c:pt>
                <c:pt idx="6389">
                  <c:v>37258</c:v>
                </c:pt>
                <c:pt idx="6390">
                  <c:v>37259</c:v>
                </c:pt>
                <c:pt idx="6391">
                  <c:v>37260</c:v>
                </c:pt>
                <c:pt idx="6392">
                  <c:v>37263</c:v>
                </c:pt>
                <c:pt idx="6393">
                  <c:v>37264</c:v>
                </c:pt>
                <c:pt idx="6394">
                  <c:v>37265</c:v>
                </c:pt>
                <c:pt idx="6395">
                  <c:v>37266</c:v>
                </c:pt>
                <c:pt idx="6396">
                  <c:v>37267</c:v>
                </c:pt>
                <c:pt idx="6397">
                  <c:v>37270</c:v>
                </c:pt>
                <c:pt idx="6398">
                  <c:v>37271</c:v>
                </c:pt>
                <c:pt idx="6399">
                  <c:v>37272</c:v>
                </c:pt>
                <c:pt idx="6400">
                  <c:v>37273</c:v>
                </c:pt>
                <c:pt idx="6401">
                  <c:v>37274</c:v>
                </c:pt>
                <c:pt idx="6402">
                  <c:v>37278</c:v>
                </c:pt>
                <c:pt idx="6403">
                  <c:v>37279</c:v>
                </c:pt>
                <c:pt idx="6404">
                  <c:v>37280</c:v>
                </c:pt>
                <c:pt idx="6405">
                  <c:v>37281</c:v>
                </c:pt>
                <c:pt idx="6406">
                  <c:v>37284</c:v>
                </c:pt>
                <c:pt idx="6407">
                  <c:v>37285</c:v>
                </c:pt>
                <c:pt idx="6408">
                  <c:v>37286</c:v>
                </c:pt>
                <c:pt idx="6409">
                  <c:v>37287</c:v>
                </c:pt>
                <c:pt idx="6410">
                  <c:v>37288</c:v>
                </c:pt>
                <c:pt idx="6411">
                  <c:v>37291</c:v>
                </c:pt>
                <c:pt idx="6412">
                  <c:v>37292</c:v>
                </c:pt>
                <c:pt idx="6413">
                  <c:v>37293</c:v>
                </c:pt>
                <c:pt idx="6414">
                  <c:v>37294</c:v>
                </c:pt>
                <c:pt idx="6415">
                  <c:v>37295</c:v>
                </c:pt>
                <c:pt idx="6416">
                  <c:v>37298</c:v>
                </c:pt>
                <c:pt idx="6417">
                  <c:v>37299</c:v>
                </c:pt>
                <c:pt idx="6418">
                  <c:v>37300</c:v>
                </c:pt>
                <c:pt idx="6419">
                  <c:v>37301</c:v>
                </c:pt>
                <c:pt idx="6420">
                  <c:v>37302</c:v>
                </c:pt>
                <c:pt idx="6421">
                  <c:v>37306</c:v>
                </c:pt>
                <c:pt idx="6422">
                  <c:v>37307</c:v>
                </c:pt>
                <c:pt idx="6423">
                  <c:v>37308</c:v>
                </c:pt>
                <c:pt idx="6424">
                  <c:v>37309</c:v>
                </c:pt>
                <c:pt idx="6425">
                  <c:v>37312</c:v>
                </c:pt>
                <c:pt idx="6426">
                  <c:v>37313</c:v>
                </c:pt>
                <c:pt idx="6427">
                  <c:v>37314</c:v>
                </c:pt>
                <c:pt idx="6428">
                  <c:v>37315</c:v>
                </c:pt>
                <c:pt idx="6429">
                  <c:v>37316</c:v>
                </c:pt>
                <c:pt idx="6430">
                  <c:v>37319</c:v>
                </c:pt>
                <c:pt idx="6431">
                  <c:v>37320</c:v>
                </c:pt>
                <c:pt idx="6432">
                  <c:v>37321</c:v>
                </c:pt>
                <c:pt idx="6433">
                  <c:v>37322</c:v>
                </c:pt>
                <c:pt idx="6434">
                  <c:v>37323</c:v>
                </c:pt>
                <c:pt idx="6435">
                  <c:v>37326</c:v>
                </c:pt>
                <c:pt idx="6436">
                  <c:v>37327</c:v>
                </c:pt>
                <c:pt idx="6437">
                  <c:v>37328</c:v>
                </c:pt>
                <c:pt idx="6438">
                  <c:v>37329</c:v>
                </c:pt>
                <c:pt idx="6439">
                  <c:v>37330</c:v>
                </c:pt>
                <c:pt idx="6440">
                  <c:v>37333</c:v>
                </c:pt>
                <c:pt idx="6441">
                  <c:v>37334</c:v>
                </c:pt>
                <c:pt idx="6442">
                  <c:v>37335</c:v>
                </c:pt>
                <c:pt idx="6443">
                  <c:v>37336</c:v>
                </c:pt>
                <c:pt idx="6444">
                  <c:v>37337</c:v>
                </c:pt>
                <c:pt idx="6445">
                  <c:v>37340</c:v>
                </c:pt>
                <c:pt idx="6446">
                  <c:v>37341</c:v>
                </c:pt>
                <c:pt idx="6447">
                  <c:v>37342</c:v>
                </c:pt>
                <c:pt idx="6448">
                  <c:v>37343</c:v>
                </c:pt>
                <c:pt idx="6449">
                  <c:v>37347</c:v>
                </c:pt>
                <c:pt idx="6450">
                  <c:v>37348</c:v>
                </c:pt>
                <c:pt idx="6451">
                  <c:v>37349</c:v>
                </c:pt>
                <c:pt idx="6452">
                  <c:v>37350</c:v>
                </c:pt>
                <c:pt idx="6453">
                  <c:v>37351</c:v>
                </c:pt>
                <c:pt idx="6454">
                  <c:v>37354</c:v>
                </c:pt>
                <c:pt idx="6455">
                  <c:v>37355</c:v>
                </c:pt>
                <c:pt idx="6456">
                  <c:v>37356</c:v>
                </c:pt>
                <c:pt idx="6457">
                  <c:v>37357</c:v>
                </c:pt>
                <c:pt idx="6458">
                  <c:v>37358</c:v>
                </c:pt>
                <c:pt idx="6459">
                  <c:v>37361</c:v>
                </c:pt>
                <c:pt idx="6460">
                  <c:v>37362</c:v>
                </c:pt>
                <c:pt idx="6461">
                  <c:v>37363</c:v>
                </c:pt>
                <c:pt idx="6462">
                  <c:v>37364</c:v>
                </c:pt>
                <c:pt idx="6463">
                  <c:v>37365</c:v>
                </c:pt>
                <c:pt idx="6464">
                  <c:v>37368</c:v>
                </c:pt>
                <c:pt idx="6465">
                  <c:v>37369</c:v>
                </c:pt>
                <c:pt idx="6466">
                  <c:v>37370</c:v>
                </c:pt>
                <c:pt idx="6467">
                  <c:v>37371</c:v>
                </c:pt>
                <c:pt idx="6468">
                  <c:v>37372</c:v>
                </c:pt>
                <c:pt idx="6469">
                  <c:v>37375</c:v>
                </c:pt>
                <c:pt idx="6470">
                  <c:v>37376</c:v>
                </c:pt>
                <c:pt idx="6471">
                  <c:v>37377</c:v>
                </c:pt>
                <c:pt idx="6472">
                  <c:v>37378</c:v>
                </c:pt>
                <c:pt idx="6473">
                  <c:v>37379</c:v>
                </c:pt>
                <c:pt idx="6474">
                  <c:v>37382</c:v>
                </c:pt>
                <c:pt idx="6475">
                  <c:v>37383</c:v>
                </c:pt>
                <c:pt idx="6476">
                  <c:v>37384</c:v>
                </c:pt>
                <c:pt idx="6477">
                  <c:v>37385</c:v>
                </c:pt>
                <c:pt idx="6478">
                  <c:v>37386</c:v>
                </c:pt>
                <c:pt idx="6479">
                  <c:v>37389</c:v>
                </c:pt>
                <c:pt idx="6480">
                  <c:v>37390</c:v>
                </c:pt>
                <c:pt idx="6481">
                  <c:v>37391</c:v>
                </c:pt>
                <c:pt idx="6482">
                  <c:v>37392</c:v>
                </c:pt>
                <c:pt idx="6483">
                  <c:v>37393</c:v>
                </c:pt>
                <c:pt idx="6484">
                  <c:v>37396</c:v>
                </c:pt>
                <c:pt idx="6485">
                  <c:v>37397</c:v>
                </c:pt>
                <c:pt idx="6486">
                  <c:v>37398</c:v>
                </c:pt>
                <c:pt idx="6487">
                  <c:v>37399</c:v>
                </c:pt>
                <c:pt idx="6488">
                  <c:v>37400</c:v>
                </c:pt>
                <c:pt idx="6489">
                  <c:v>37404</c:v>
                </c:pt>
                <c:pt idx="6490">
                  <c:v>37405</c:v>
                </c:pt>
                <c:pt idx="6491">
                  <c:v>37406</c:v>
                </c:pt>
                <c:pt idx="6492">
                  <c:v>37407</c:v>
                </c:pt>
                <c:pt idx="6493">
                  <c:v>37410</c:v>
                </c:pt>
                <c:pt idx="6494">
                  <c:v>37411</c:v>
                </c:pt>
                <c:pt idx="6495">
                  <c:v>37412</c:v>
                </c:pt>
                <c:pt idx="6496">
                  <c:v>37413</c:v>
                </c:pt>
                <c:pt idx="6497">
                  <c:v>37414</c:v>
                </c:pt>
                <c:pt idx="6498">
                  <c:v>37417</c:v>
                </c:pt>
                <c:pt idx="6499">
                  <c:v>37418</c:v>
                </c:pt>
                <c:pt idx="6500">
                  <c:v>37419</c:v>
                </c:pt>
                <c:pt idx="6501">
                  <c:v>37420</c:v>
                </c:pt>
                <c:pt idx="6502">
                  <c:v>37421</c:v>
                </c:pt>
                <c:pt idx="6503">
                  <c:v>37424</c:v>
                </c:pt>
                <c:pt idx="6504">
                  <c:v>37425</c:v>
                </c:pt>
                <c:pt idx="6505">
                  <c:v>37426</c:v>
                </c:pt>
                <c:pt idx="6506">
                  <c:v>37427</c:v>
                </c:pt>
                <c:pt idx="6507">
                  <c:v>37428</c:v>
                </c:pt>
                <c:pt idx="6508">
                  <c:v>37431</c:v>
                </c:pt>
                <c:pt idx="6509">
                  <c:v>37432</c:v>
                </c:pt>
                <c:pt idx="6510">
                  <c:v>37433</c:v>
                </c:pt>
                <c:pt idx="6511">
                  <c:v>37434</c:v>
                </c:pt>
                <c:pt idx="6512">
                  <c:v>37435</c:v>
                </c:pt>
                <c:pt idx="6513">
                  <c:v>37438</c:v>
                </c:pt>
                <c:pt idx="6514">
                  <c:v>37439</c:v>
                </c:pt>
                <c:pt idx="6515">
                  <c:v>37440</c:v>
                </c:pt>
                <c:pt idx="6516">
                  <c:v>37442</c:v>
                </c:pt>
                <c:pt idx="6517">
                  <c:v>37445</c:v>
                </c:pt>
                <c:pt idx="6518">
                  <c:v>37446</c:v>
                </c:pt>
                <c:pt idx="6519">
                  <c:v>37447</c:v>
                </c:pt>
                <c:pt idx="6520">
                  <c:v>37448</c:v>
                </c:pt>
                <c:pt idx="6521">
                  <c:v>37449</c:v>
                </c:pt>
                <c:pt idx="6522">
                  <c:v>37452</c:v>
                </c:pt>
                <c:pt idx="6523">
                  <c:v>37453</c:v>
                </c:pt>
                <c:pt idx="6524">
                  <c:v>37454</c:v>
                </c:pt>
                <c:pt idx="6525">
                  <c:v>37455</c:v>
                </c:pt>
                <c:pt idx="6526">
                  <c:v>37456</c:v>
                </c:pt>
                <c:pt idx="6527">
                  <c:v>37459</c:v>
                </c:pt>
                <c:pt idx="6528">
                  <c:v>37460</c:v>
                </c:pt>
                <c:pt idx="6529">
                  <c:v>37461</c:v>
                </c:pt>
                <c:pt idx="6530">
                  <c:v>37462</c:v>
                </c:pt>
                <c:pt idx="6531">
                  <c:v>37463</c:v>
                </c:pt>
                <c:pt idx="6532">
                  <c:v>37466</c:v>
                </c:pt>
                <c:pt idx="6533">
                  <c:v>37467</c:v>
                </c:pt>
                <c:pt idx="6534">
                  <c:v>37468</c:v>
                </c:pt>
                <c:pt idx="6535">
                  <c:v>37469</c:v>
                </c:pt>
                <c:pt idx="6536">
                  <c:v>37470</c:v>
                </c:pt>
                <c:pt idx="6537">
                  <c:v>37473</c:v>
                </c:pt>
                <c:pt idx="6538">
                  <c:v>37474</c:v>
                </c:pt>
                <c:pt idx="6539">
                  <c:v>37475</c:v>
                </c:pt>
                <c:pt idx="6540">
                  <c:v>37476</c:v>
                </c:pt>
                <c:pt idx="6541">
                  <c:v>37477</c:v>
                </c:pt>
                <c:pt idx="6542">
                  <c:v>37480</c:v>
                </c:pt>
                <c:pt idx="6543">
                  <c:v>37481</c:v>
                </c:pt>
                <c:pt idx="6544">
                  <c:v>37482</c:v>
                </c:pt>
                <c:pt idx="6545">
                  <c:v>37483</c:v>
                </c:pt>
                <c:pt idx="6546">
                  <c:v>37484</c:v>
                </c:pt>
                <c:pt idx="6547">
                  <c:v>37487</c:v>
                </c:pt>
                <c:pt idx="6548">
                  <c:v>37488</c:v>
                </c:pt>
                <c:pt idx="6549">
                  <c:v>37489</c:v>
                </c:pt>
                <c:pt idx="6550">
                  <c:v>37490</c:v>
                </c:pt>
                <c:pt idx="6551">
                  <c:v>37491</c:v>
                </c:pt>
                <c:pt idx="6552">
                  <c:v>37494</c:v>
                </c:pt>
                <c:pt idx="6553">
                  <c:v>37495</c:v>
                </c:pt>
                <c:pt idx="6554">
                  <c:v>37496</c:v>
                </c:pt>
                <c:pt idx="6555">
                  <c:v>37497</c:v>
                </c:pt>
                <c:pt idx="6556">
                  <c:v>37498</c:v>
                </c:pt>
                <c:pt idx="6557">
                  <c:v>37502</c:v>
                </c:pt>
                <c:pt idx="6558">
                  <c:v>37503</c:v>
                </c:pt>
                <c:pt idx="6559">
                  <c:v>37504</c:v>
                </c:pt>
                <c:pt idx="6560">
                  <c:v>37505</c:v>
                </c:pt>
                <c:pt idx="6561">
                  <c:v>37508</c:v>
                </c:pt>
                <c:pt idx="6562">
                  <c:v>37509</c:v>
                </c:pt>
                <c:pt idx="6563">
                  <c:v>37510</c:v>
                </c:pt>
                <c:pt idx="6564">
                  <c:v>37511</c:v>
                </c:pt>
                <c:pt idx="6565">
                  <c:v>37512</c:v>
                </c:pt>
                <c:pt idx="6566">
                  <c:v>37515</c:v>
                </c:pt>
                <c:pt idx="6567">
                  <c:v>37516</c:v>
                </c:pt>
                <c:pt idx="6568">
                  <c:v>37517</c:v>
                </c:pt>
                <c:pt idx="6569">
                  <c:v>37518</c:v>
                </c:pt>
                <c:pt idx="6570">
                  <c:v>37519</c:v>
                </c:pt>
                <c:pt idx="6571">
                  <c:v>37522</c:v>
                </c:pt>
                <c:pt idx="6572">
                  <c:v>37523</c:v>
                </c:pt>
                <c:pt idx="6573">
                  <c:v>37524</c:v>
                </c:pt>
                <c:pt idx="6574">
                  <c:v>37525</c:v>
                </c:pt>
                <c:pt idx="6575">
                  <c:v>37526</c:v>
                </c:pt>
                <c:pt idx="6576">
                  <c:v>37529</c:v>
                </c:pt>
                <c:pt idx="6577">
                  <c:v>37530</c:v>
                </c:pt>
                <c:pt idx="6578">
                  <c:v>37531</c:v>
                </c:pt>
                <c:pt idx="6579">
                  <c:v>37532</c:v>
                </c:pt>
                <c:pt idx="6580">
                  <c:v>37533</c:v>
                </c:pt>
                <c:pt idx="6581">
                  <c:v>37536</c:v>
                </c:pt>
                <c:pt idx="6582">
                  <c:v>37537</c:v>
                </c:pt>
                <c:pt idx="6583">
                  <c:v>37538</c:v>
                </c:pt>
                <c:pt idx="6584">
                  <c:v>37539</c:v>
                </c:pt>
                <c:pt idx="6585">
                  <c:v>37540</c:v>
                </c:pt>
                <c:pt idx="6586">
                  <c:v>37544</c:v>
                </c:pt>
                <c:pt idx="6587">
                  <c:v>37545</c:v>
                </c:pt>
                <c:pt idx="6588">
                  <c:v>37546</c:v>
                </c:pt>
                <c:pt idx="6589">
                  <c:v>37547</c:v>
                </c:pt>
                <c:pt idx="6590">
                  <c:v>37550</c:v>
                </c:pt>
                <c:pt idx="6591">
                  <c:v>37551</c:v>
                </c:pt>
                <c:pt idx="6592">
                  <c:v>37552</c:v>
                </c:pt>
                <c:pt idx="6593">
                  <c:v>37553</c:v>
                </c:pt>
                <c:pt idx="6594">
                  <c:v>37554</c:v>
                </c:pt>
                <c:pt idx="6595">
                  <c:v>37557</c:v>
                </c:pt>
                <c:pt idx="6596">
                  <c:v>37558</c:v>
                </c:pt>
                <c:pt idx="6597">
                  <c:v>37559</c:v>
                </c:pt>
                <c:pt idx="6598">
                  <c:v>37560</c:v>
                </c:pt>
                <c:pt idx="6599">
                  <c:v>37561</c:v>
                </c:pt>
                <c:pt idx="6600">
                  <c:v>37564</c:v>
                </c:pt>
                <c:pt idx="6601">
                  <c:v>37565</c:v>
                </c:pt>
                <c:pt idx="6602">
                  <c:v>37566</c:v>
                </c:pt>
                <c:pt idx="6603">
                  <c:v>37567</c:v>
                </c:pt>
                <c:pt idx="6604">
                  <c:v>37568</c:v>
                </c:pt>
                <c:pt idx="6605">
                  <c:v>37572</c:v>
                </c:pt>
                <c:pt idx="6606">
                  <c:v>37573</c:v>
                </c:pt>
                <c:pt idx="6607">
                  <c:v>37574</c:v>
                </c:pt>
                <c:pt idx="6608">
                  <c:v>37575</c:v>
                </c:pt>
                <c:pt idx="6609">
                  <c:v>37578</c:v>
                </c:pt>
                <c:pt idx="6610">
                  <c:v>37579</c:v>
                </c:pt>
                <c:pt idx="6611">
                  <c:v>37580</c:v>
                </c:pt>
                <c:pt idx="6612">
                  <c:v>37581</c:v>
                </c:pt>
                <c:pt idx="6613">
                  <c:v>37582</c:v>
                </c:pt>
                <c:pt idx="6614">
                  <c:v>37585</c:v>
                </c:pt>
                <c:pt idx="6615">
                  <c:v>37586</c:v>
                </c:pt>
                <c:pt idx="6616">
                  <c:v>37587</c:v>
                </c:pt>
                <c:pt idx="6617">
                  <c:v>37589</c:v>
                </c:pt>
                <c:pt idx="6618">
                  <c:v>37592</c:v>
                </c:pt>
                <c:pt idx="6619">
                  <c:v>37593</c:v>
                </c:pt>
                <c:pt idx="6620">
                  <c:v>37594</c:v>
                </c:pt>
                <c:pt idx="6621">
                  <c:v>37595</c:v>
                </c:pt>
                <c:pt idx="6622">
                  <c:v>37596</c:v>
                </c:pt>
                <c:pt idx="6623">
                  <c:v>37599</c:v>
                </c:pt>
                <c:pt idx="6624">
                  <c:v>37600</c:v>
                </c:pt>
                <c:pt idx="6625">
                  <c:v>37601</c:v>
                </c:pt>
                <c:pt idx="6626">
                  <c:v>37602</c:v>
                </c:pt>
                <c:pt idx="6627">
                  <c:v>37603</c:v>
                </c:pt>
                <c:pt idx="6628">
                  <c:v>37606</c:v>
                </c:pt>
                <c:pt idx="6629">
                  <c:v>37607</c:v>
                </c:pt>
                <c:pt idx="6630">
                  <c:v>37608</c:v>
                </c:pt>
                <c:pt idx="6631">
                  <c:v>37609</c:v>
                </c:pt>
                <c:pt idx="6632">
                  <c:v>37610</c:v>
                </c:pt>
                <c:pt idx="6633">
                  <c:v>37613</c:v>
                </c:pt>
                <c:pt idx="6634">
                  <c:v>37614</c:v>
                </c:pt>
                <c:pt idx="6635">
                  <c:v>37616</c:v>
                </c:pt>
                <c:pt idx="6636">
                  <c:v>37617</c:v>
                </c:pt>
                <c:pt idx="6637">
                  <c:v>37620</c:v>
                </c:pt>
                <c:pt idx="6638">
                  <c:v>37621</c:v>
                </c:pt>
                <c:pt idx="6639">
                  <c:v>37623</c:v>
                </c:pt>
                <c:pt idx="6640">
                  <c:v>37624</c:v>
                </c:pt>
                <c:pt idx="6641">
                  <c:v>37627</c:v>
                </c:pt>
                <c:pt idx="6642">
                  <c:v>37628</c:v>
                </c:pt>
                <c:pt idx="6643">
                  <c:v>37629</c:v>
                </c:pt>
                <c:pt idx="6644">
                  <c:v>37630</c:v>
                </c:pt>
                <c:pt idx="6645">
                  <c:v>37631</c:v>
                </c:pt>
                <c:pt idx="6646">
                  <c:v>37634</c:v>
                </c:pt>
                <c:pt idx="6647">
                  <c:v>37635</c:v>
                </c:pt>
                <c:pt idx="6648">
                  <c:v>37636</c:v>
                </c:pt>
                <c:pt idx="6649">
                  <c:v>37637</c:v>
                </c:pt>
                <c:pt idx="6650">
                  <c:v>37638</c:v>
                </c:pt>
                <c:pt idx="6651">
                  <c:v>37642</c:v>
                </c:pt>
                <c:pt idx="6652">
                  <c:v>37643</c:v>
                </c:pt>
                <c:pt idx="6653">
                  <c:v>37644</c:v>
                </c:pt>
                <c:pt idx="6654">
                  <c:v>37645</c:v>
                </c:pt>
                <c:pt idx="6655">
                  <c:v>37648</c:v>
                </c:pt>
                <c:pt idx="6656">
                  <c:v>37649</c:v>
                </c:pt>
                <c:pt idx="6657">
                  <c:v>37650</c:v>
                </c:pt>
                <c:pt idx="6658">
                  <c:v>37651</c:v>
                </c:pt>
                <c:pt idx="6659">
                  <c:v>37652</c:v>
                </c:pt>
                <c:pt idx="6660">
                  <c:v>37655</c:v>
                </c:pt>
                <c:pt idx="6661">
                  <c:v>37656</c:v>
                </c:pt>
                <c:pt idx="6662">
                  <c:v>37657</c:v>
                </c:pt>
                <c:pt idx="6663">
                  <c:v>37658</c:v>
                </c:pt>
                <c:pt idx="6664">
                  <c:v>37659</c:v>
                </c:pt>
                <c:pt idx="6665">
                  <c:v>37662</c:v>
                </c:pt>
                <c:pt idx="6666">
                  <c:v>37663</c:v>
                </c:pt>
                <c:pt idx="6667">
                  <c:v>37664</c:v>
                </c:pt>
                <c:pt idx="6668">
                  <c:v>37665</c:v>
                </c:pt>
                <c:pt idx="6669">
                  <c:v>37666</c:v>
                </c:pt>
                <c:pt idx="6670">
                  <c:v>37670</c:v>
                </c:pt>
                <c:pt idx="6671">
                  <c:v>37671</c:v>
                </c:pt>
                <c:pt idx="6672">
                  <c:v>37672</c:v>
                </c:pt>
                <c:pt idx="6673">
                  <c:v>37673</c:v>
                </c:pt>
                <c:pt idx="6674">
                  <c:v>37676</c:v>
                </c:pt>
                <c:pt idx="6675">
                  <c:v>37677</c:v>
                </c:pt>
                <c:pt idx="6676">
                  <c:v>37678</c:v>
                </c:pt>
                <c:pt idx="6677">
                  <c:v>37679</c:v>
                </c:pt>
                <c:pt idx="6678">
                  <c:v>37680</c:v>
                </c:pt>
                <c:pt idx="6679">
                  <c:v>37683</c:v>
                </c:pt>
                <c:pt idx="6680">
                  <c:v>37684</c:v>
                </c:pt>
                <c:pt idx="6681">
                  <c:v>37685</c:v>
                </c:pt>
                <c:pt idx="6682">
                  <c:v>37686</c:v>
                </c:pt>
                <c:pt idx="6683">
                  <c:v>37687</c:v>
                </c:pt>
                <c:pt idx="6684">
                  <c:v>37690</c:v>
                </c:pt>
                <c:pt idx="6685">
                  <c:v>37691</c:v>
                </c:pt>
                <c:pt idx="6686">
                  <c:v>37692</c:v>
                </c:pt>
                <c:pt idx="6687">
                  <c:v>37693</c:v>
                </c:pt>
                <c:pt idx="6688">
                  <c:v>37694</c:v>
                </c:pt>
                <c:pt idx="6689">
                  <c:v>37697</c:v>
                </c:pt>
                <c:pt idx="6690">
                  <c:v>37698</c:v>
                </c:pt>
                <c:pt idx="6691">
                  <c:v>37699</c:v>
                </c:pt>
                <c:pt idx="6692">
                  <c:v>37700</c:v>
                </c:pt>
                <c:pt idx="6693">
                  <c:v>37701</c:v>
                </c:pt>
                <c:pt idx="6694">
                  <c:v>37704</c:v>
                </c:pt>
                <c:pt idx="6695">
                  <c:v>37705</c:v>
                </c:pt>
                <c:pt idx="6696">
                  <c:v>37706</c:v>
                </c:pt>
                <c:pt idx="6697">
                  <c:v>37707</c:v>
                </c:pt>
                <c:pt idx="6698">
                  <c:v>37708</c:v>
                </c:pt>
                <c:pt idx="6699">
                  <c:v>37711</c:v>
                </c:pt>
                <c:pt idx="6700">
                  <c:v>37712</c:v>
                </c:pt>
                <c:pt idx="6701">
                  <c:v>37713</c:v>
                </c:pt>
                <c:pt idx="6702">
                  <c:v>37714</c:v>
                </c:pt>
                <c:pt idx="6703">
                  <c:v>37715</c:v>
                </c:pt>
                <c:pt idx="6704">
                  <c:v>37718</c:v>
                </c:pt>
                <c:pt idx="6705">
                  <c:v>37719</c:v>
                </c:pt>
                <c:pt idx="6706">
                  <c:v>37720</c:v>
                </c:pt>
                <c:pt idx="6707">
                  <c:v>37721</c:v>
                </c:pt>
                <c:pt idx="6708">
                  <c:v>37722</c:v>
                </c:pt>
                <c:pt idx="6709">
                  <c:v>37725</c:v>
                </c:pt>
                <c:pt idx="6710">
                  <c:v>37726</c:v>
                </c:pt>
                <c:pt idx="6711">
                  <c:v>37727</c:v>
                </c:pt>
                <c:pt idx="6712">
                  <c:v>37728</c:v>
                </c:pt>
                <c:pt idx="6713">
                  <c:v>37732</c:v>
                </c:pt>
                <c:pt idx="6714">
                  <c:v>37733</c:v>
                </c:pt>
                <c:pt idx="6715">
                  <c:v>37734</c:v>
                </c:pt>
                <c:pt idx="6716">
                  <c:v>37735</c:v>
                </c:pt>
                <c:pt idx="6717">
                  <c:v>37736</c:v>
                </c:pt>
                <c:pt idx="6718">
                  <c:v>37739</c:v>
                </c:pt>
                <c:pt idx="6719">
                  <c:v>37740</c:v>
                </c:pt>
                <c:pt idx="6720">
                  <c:v>37741</c:v>
                </c:pt>
                <c:pt idx="6721">
                  <c:v>37742</c:v>
                </c:pt>
                <c:pt idx="6722">
                  <c:v>37743</c:v>
                </c:pt>
                <c:pt idx="6723">
                  <c:v>37746</c:v>
                </c:pt>
                <c:pt idx="6724">
                  <c:v>37747</c:v>
                </c:pt>
                <c:pt idx="6725">
                  <c:v>37748</c:v>
                </c:pt>
                <c:pt idx="6726">
                  <c:v>37749</c:v>
                </c:pt>
                <c:pt idx="6727">
                  <c:v>37750</c:v>
                </c:pt>
                <c:pt idx="6728">
                  <c:v>37753</c:v>
                </c:pt>
                <c:pt idx="6729">
                  <c:v>37754</c:v>
                </c:pt>
                <c:pt idx="6730">
                  <c:v>37755</c:v>
                </c:pt>
                <c:pt idx="6731">
                  <c:v>37756</c:v>
                </c:pt>
                <c:pt idx="6732">
                  <c:v>37757</c:v>
                </c:pt>
                <c:pt idx="6733">
                  <c:v>37760</c:v>
                </c:pt>
                <c:pt idx="6734">
                  <c:v>37761</c:v>
                </c:pt>
                <c:pt idx="6735">
                  <c:v>37762</c:v>
                </c:pt>
                <c:pt idx="6736">
                  <c:v>37763</c:v>
                </c:pt>
                <c:pt idx="6737">
                  <c:v>37764</c:v>
                </c:pt>
                <c:pt idx="6738">
                  <c:v>37768</c:v>
                </c:pt>
                <c:pt idx="6739">
                  <c:v>37769</c:v>
                </c:pt>
                <c:pt idx="6740">
                  <c:v>37770</c:v>
                </c:pt>
                <c:pt idx="6741">
                  <c:v>37771</c:v>
                </c:pt>
                <c:pt idx="6742">
                  <c:v>37774</c:v>
                </c:pt>
                <c:pt idx="6743">
                  <c:v>37775</c:v>
                </c:pt>
                <c:pt idx="6744">
                  <c:v>37776</c:v>
                </c:pt>
                <c:pt idx="6745">
                  <c:v>37777</c:v>
                </c:pt>
                <c:pt idx="6746">
                  <c:v>37778</c:v>
                </c:pt>
                <c:pt idx="6747">
                  <c:v>37781</c:v>
                </c:pt>
                <c:pt idx="6748">
                  <c:v>37782</c:v>
                </c:pt>
                <c:pt idx="6749">
                  <c:v>37783</c:v>
                </c:pt>
                <c:pt idx="6750">
                  <c:v>37784</c:v>
                </c:pt>
                <c:pt idx="6751">
                  <c:v>37785</c:v>
                </c:pt>
                <c:pt idx="6752">
                  <c:v>37788</c:v>
                </c:pt>
                <c:pt idx="6753">
                  <c:v>37789</c:v>
                </c:pt>
                <c:pt idx="6754">
                  <c:v>37790</c:v>
                </c:pt>
                <c:pt idx="6755">
                  <c:v>37791</c:v>
                </c:pt>
                <c:pt idx="6756">
                  <c:v>37792</c:v>
                </c:pt>
                <c:pt idx="6757">
                  <c:v>37795</c:v>
                </c:pt>
                <c:pt idx="6758">
                  <c:v>37796</c:v>
                </c:pt>
                <c:pt idx="6759">
                  <c:v>37797</c:v>
                </c:pt>
                <c:pt idx="6760">
                  <c:v>37798</c:v>
                </c:pt>
                <c:pt idx="6761">
                  <c:v>37799</c:v>
                </c:pt>
                <c:pt idx="6762">
                  <c:v>37802</c:v>
                </c:pt>
                <c:pt idx="6763">
                  <c:v>37803</c:v>
                </c:pt>
                <c:pt idx="6764">
                  <c:v>37804</c:v>
                </c:pt>
                <c:pt idx="6765">
                  <c:v>37805</c:v>
                </c:pt>
                <c:pt idx="6766">
                  <c:v>37809</c:v>
                </c:pt>
                <c:pt idx="6767">
                  <c:v>37810</c:v>
                </c:pt>
                <c:pt idx="6768">
                  <c:v>37811</c:v>
                </c:pt>
                <c:pt idx="6769">
                  <c:v>37812</c:v>
                </c:pt>
                <c:pt idx="6770">
                  <c:v>37813</c:v>
                </c:pt>
                <c:pt idx="6771">
                  <c:v>37816</c:v>
                </c:pt>
                <c:pt idx="6772">
                  <c:v>37817</c:v>
                </c:pt>
                <c:pt idx="6773">
                  <c:v>37818</c:v>
                </c:pt>
                <c:pt idx="6774">
                  <c:v>37819</c:v>
                </c:pt>
                <c:pt idx="6775">
                  <c:v>37820</c:v>
                </c:pt>
                <c:pt idx="6776">
                  <c:v>37823</c:v>
                </c:pt>
                <c:pt idx="6777">
                  <c:v>37824</c:v>
                </c:pt>
                <c:pt idx="6778">
                  <c:v>37825</c:v>
                </c:pt>
                <c:pt idx="6779">
                  <c:v>37826</c:v>
                </c:pt>
                <c:pt idx="6780">
                  <c:v>37827</c:v>
                </c:pt>
                <c:pt idx="6781">
                  <c:v>37830</c:v>
                </c:pt>
                <c:pt idx="6782">
                  <c:v>37831</c:v>
                </c:pt>
                <c:pt idx="6783">
                  <c:v>37832</c:v>
                </c:pt>
                <c:pt idx="6784">
                  <c:v>37833</c:v>
                </c:pt>
                <c:pt idx="6785">
                  <c:v>37834</c:v>
                </c:pt>
                <c:pt idx="6786">
                  <c:v>37837</c:v>
                </c:pt>
                <c:pt idx="6787">
                  <c:v>37838</c:v>
                </c:pt>
                <c:pt idx="6788">
                  <c:v>37839</c:v>
                </c:pt>
                <c:pt idx="6789">
                  <c:v>37840</c:v>
                </c:pt>
                <c:pt idx="6790">
                  <c:v>37841</c:v>
                </c:pt>
                <c:pt idx="6791">
                  <c:v>37844</c:v>
                </c:pt>
                <c:pt idx="6792">
                  <c:v>37845</c:v>
                </c:pt>
                <c:pt idx="6793">
                  <c:v>37846</c:v>
                </c:pt>
                <c:pt idx="6794">
                  <c:v>37847</c:v>
                </c:pt>
                <c:pt idx="6795">
                  <c:v>37848</c:v>
                </c:pt>
                <c:pt idx="6796">
                  <c:v>37851</c:v>
                </c:pt>
                <c:pt idx="6797">
                  <c:v>37852</c:v>
                </c:pt>
                <c:pt idx="6798">
                  <c:v>37853</c:v>
                </c:pt>
                <c:pt idx="6799">
                  <c:v>37854</c:v>
                </c:pt>
                <c:pt idx="6800">
                  <c:v>37855</c:v>
                </c:pt>
                <c:pt idx="6801">
                  <c:v>37858</c:v>
                </c:pt>
                <c:pt idx="6802">
                  <c:v>37859</c:v>
                </c:pt>
                <c:pt idx="6803">
                  <c:v>37860</c:v>
                </c:pt>
                <c:pt idx="6804">
                  <c:v>37861</c:v>
                </c:pt>
                <c:pt idx="6805">
                  <c:v>37862</c:v>
                </c:pt>
                <c:pt idx="6806">
                  <c:v>37866</c:v>
                </c:pt>
                <c:pt idx="6807">
                  <c:v>37867</c:v>
                </c:pt>
                <c:pt idx="6808">
                  <c:v>37868</c:v>
                </c:pt>
                <c:pt idx="6809">
                  <c:v>37869</c:v>
                </c:pt>
                <c:pt idx="6810">
                  <c:v>37872</c:v>
                </c:pt>
                <c:pt idx="6811">
                  <c:v>37873</c:v>
                </c:pt>
                <c:pt idx="6812">
                  <c:v>37874</c:v>
                </c:pt>
                <c:pt idx="6813">
                  <c:v>37875</c:v>
                </c:pt>
                <c:pt idx="6814">
                  <c:v>37876</c:v>
                </c:pt>
                <c:pt idx="6815">
                  <c:v>37879</c:v>
                </c:pt>
                <c:pt idx="6816">
                  <c:v>37880</c:v>
                </c:pt>
                <c:pt idx="6817">
                  <c:v>37881</c:v>
                </c:pt>
                <c:pt idx="6818">
                  <c:v>37882</c:v>
                </c:pt>
                <c:pt idx="6819">
                  <c:v>37883</c:v>
                </c:pt>
                <c:pt idx="6820">
                  <c:v>37886</c:v>
                </c:pt>
                <c:pt idx="6821">
                  <c:v>37887</c:v>
                </c:pt>
                <c:pt idx="6822">
                  <c:v>37888</c:v>
                </c:pt>
                <c:pt idx="6823">
                  <c:v>37889</c:v>
                </c:pt>
                <c:pt idx="6824">
                  <c:v>37890</c:v>
                </c:pt>
                <c:pt idx="6825">
                  <c:v>37893</c:v>
                </c:pt>
                <c:pt idx="6826">
                  <c:v>37894</c:v>
                </c:pt>
                <c:pt idx="6827">
                  <c:v>37895</c:v>
                </c:pt>
                <c:pt idx="6828">
                  <c:v>37896</c:v>
                </c:pt>
                <c:pt idx="6829">
                  <c:v>37897</c:v>
                </c:pt>
                <c:pt idx="6830">
                  <c:v>37900</c:v>
                </c:pt>
                <c:pt idx="6831">
                  <c:v>37901</c:v>
                </c:pt>
                <c:pt idx="6832">
                  <c:v>37902</c:v>
                </c:pt>
                <c:pt idx="6833">
                  <c:v>37903</c:v>
                </c:pt>
                <c:pt idx="6834">
                  <c:v>37904</c:v>
                </c:pt>
                <c:pt idx="6835">
                  <c:v>37908</c:v>
                </c:pt>
                <c:pt idx="6836">
                  <c:v>37909</c:v>
                </c:pt>
                <c:pt idx="6837">
                  <c:v>37910</c:v>
                </c:pt>
                <c:pt idx="6838">
                  <c:v>37911</c:v>
                </c:pt>
                <c:pt idx="6839">
                  <c:v>37914</c:v>
                </c:pt>
                <c:pt idx="6840">
                  <c:v>37915</c:v>
                </c:pt>
                <c:pt idx="6841">
                  <c:v>37916</c:v>
                </c:pt>
                <c:pt idx="6842">
                  <c:v>37917</c:v>
                </c:pt>
                <c:pt idx="6843">
                  <c:v>37918</c:v>
                </c:pt>
                <c:pt idx="6844">
                  <c:v>37921</c:v>
                </c:pt>
                <c:pt idx="6845">
                  <c:v>37922</c:v>
                </c:pt>
                <c:pt idx="6846">
                  <c:v>37923</c:v>
                </c:pt>
                <c:pt idx="6847">
                  <c:v>37924</c:v>
                </c:pt>
                <c:pt idx="6848">
                  <c:v>37925</c:v>
                </c:pt>
                <c:pt idx="6849">
                  <c:v>37928</c:v>
                </c:pt>
                <c:pt idx="6850">
                  <c:v>37929</c:v>
                </c:pt>
                <c:pt idx="6851">
                  <c:v>37930</c:v>
                </c:pt>
                <c:pt idx="6852">
                  <c:v>37931</c:v>
                </c:pt>
                <c:pt idx="6853">
                  <c:v>37932</c:v>
                </c:pt>
                <c:pt idx="6854">
                  <c:v>37935</c:v>
                </c:pt>
                <c:pt idx="6855">
                  <c:v>37937</c:v>
                </c:pt>
                <c:pt idx="6856">
                  <c:v>37938</c:v>
                </c:pt>
                <c:pt idx="6857">
                  <c:v>37939</c:v>
                </c:pt>
                <c:pt idx="6858">
                  <c:v>37942</c:v>
                </c:pt>
                <c:pt idx="6859">
                  <c:v>37943</c:v>
                </c:pt>
                <c:pt idx="6860">
                  <c:v>37944</c:v>
                </c:pt>
                <c:pt idx="6861">
                  <c:v>37945</c:v>
                </c:pt>
                <c:pt idx="6862">
                  <c:v>37946</c:v>
                </c:pt>
                <c:pt idx="6863">
                  <c:v>37949</c:v>
                </c:pt>
                <c:pt idx="6864">
                  <c:v>37950</c:v>
                </c:pt>
                <c:pt idx="6865">
                  <c:v>37951</c:v>
                </c:pt>
                <c:pt idx="6866">
                  <c:v>37953</c:v>
                </c:pt>
                <c:pt idx="6867">
                  <c:v>37956</c:v>
                </c:pt>
                <c:pt idx="6868">
                  <c:v>37957</c:v>
                </c:pt>
                <c:pt idx="6869">
                  <c:v>37958</c:v>
                </c:pt>
                <c:pt idx="6870">
                  <c:v>37959</c:v>
                </c:pt>
                <c:pt idx="6871">
                  <c:v>37960</c:v>
                </c:pt>
                <c:pt idx="6872">
                  <c:v>37963</c:v>
                </c:pt>
                <c:pt idx="6873">
                  <c:v>37964</c:v>
                </c:pt>
                <c:pt idx="6874">
                  <c:v>37965</c:v>
                </c:pt>
                <c:pt idx="6875">
                  <c:v>37966</c:v>
                </c:pt>
                <c:pt idx="6876">
                  <c:v>37967</c:v>
                </c:pt>
                <c:pt idx="6877">
                  <c:v>37970</c:v>
                </c:pt>
                <c:pt idx="6878">
                  <c:v>37971</c:v>
                </c:pt>
                <c:pt idx="6879">
                  <c:v>37972</c:v>
                </c:pt>
                <c:pt idx="6880">
                  <c:v>37973</c:v>
                </c:pt>
                <c:pt idx="6881">
                  <c:v>37974</c:v>
                </c:pt>
                <c:pt idx="6882">
                  <c:v>37977</c:v>
                </c:pt>
                <c:pt idx="6883">
                  <c:v>37978</c:v>
                </c:pt>
                <c:pt idx="6884">
                  <c:v>37979</c:v>
                </c:pt>
                <c:pt idx="6885">
                  <c:v>37981</c:v>
                </c:pt>
                <c:pt idx="6886">
                  <c:v>37984</c:v>
                </c:pt>
                <c:pt idx="6887">
                  <c:v>37985</c:v>
                </c:pt>
                <c:pt idx="6888">
                  <c:v>37986</c:v>
                </c:pt>
                <c:pt idx="6889">
                  <c:v>37988</c:v>
                </c:pt>
                <c:pt idx="6890">
                  <c:v>37991</c:v>
                </c:pt>
                <c:pt idx="6891">
                  <c:v>37992</c:v>
                </c:pt>
                <c:pt idx="6892">
                  <c:v>37993</c:v>
                </c:pt>
                <c:pt idx="6893">
                  <c:v>37994</c:v>
                </c:pt>
                <c:pt idx="6894">
                  <c:v>37995</c:v>
                </c:pt>
                <c:pt idx="6895">
                  <c:v>37998</c:v>
                </c:pt>
                <c:pt idx="6896">
                  <c:v>37999</c:v>
                </c:pt>
                <c:pt idx="6897">
                  <c:v>38000</c:v>
                </c:pt>
                <c:pt idx="6898">
                  <c:v>38001</c:v>
                </c:pt>
                <c:pt idx="6899">
                  <c:v>38002</c:v>
                </c:pt>
                <c:pt idx="6900">
                  <c:v>38006</c:v>
                </c:pt>
                <c:pt idx="6901">
                  <c:v>38007</c:v>
                </c:pt>
                <c:pt idx="6902">
                  <c:v>38008</c:v>
                </c:pt>
                <c:pt idx="6903">
                  <c:v>38009</c:v>
                </c:pt>
                <c:pt idx="6904">
                  <c:v>38012</c:v>
                </c:pt>
                <c:pt idx="6905">
                  <c:v>38013</c:v>
                </c:pt>
                <c:pt idx="6906">
                  <c:v>38014</c:v>
                </c:pt>
                <c:pt idx="6907">
                  <c:v>38015</c:v>
                </c:pt>
                <c:pt idx="6908">
                  <c:v>38016</c:v>
                </c:pt>
                <c:pt idx="6909">
                  <c:v>38019</c:v>
                </c:pt>
                <c:pt idx="6910">
                  <c:v>38020</c:v>
                </c:pt>
                <c:pt idx="6911">
                  <c:v>38021</c:v>
                </c:pt>
                <c:pt idx="6912">
                  <c:v>38022</c:v>
                </c:pt>
                <c:pt idx="6913">
                  <c:v>38023</c:v>
                </c:pt>
                <c:pt idx="6914">
                  <c:v>38026</c:v>
                </c:pt>
                <c:pt idx="6915">
                  <c:v>38027</c:v>
                </c:pt>
                <c:pt idx="6916">
                  <c:v>38028</c:v>
                </c:pt>
                <c:pt idx="6917">
                  <c:v>38029</c:v>
                </c:pt>
                <c:pt idx="6918">
                  <c:v>38030</c:v>
                </c:pt>
                <c:pt idx="6919">
                  <c:v>38034</c:v>
                </c:pt>
                <c:pt idx="6920">
                  <c:v>38035</c:v>
                </c:pt>
                <c:pt idx="6921">
                  <c:v>38036</c:v>
                </c:pt>
                <c:pt idx="6922">
                  <c:v>38037</c:v>
                </c:pt>
                <c:pt idx="6923">
                  <c:v>38040</c:v>
                </c:pt>
                <c:pt idx="6924">
                  <c:v>38041</c:v>
                </c:pt>
                <c:pt idx="6925">
                  <c:v>38042</c:v>
                </c:pt>
                <c:pt idx="6926">
                  <c:v>38043</c:v>
                </c:pt>
                <c:pt idx="6927">
                  <c:v>38044</c:v>
                </c:pt>
                <c:pt idx="6928">
                  <c:v>38047</c:v>
                </c:pt>
                <c:pt idx="6929">
                  <c:v>38048</c:v>
                </c:pt>
                <c:pt idx="6930">
                  <c:v>38049</c:v>
                </c:pt>
                <c:pt idx="6931">
                  <c:v>38050</c:v>
                </c:pt>
                <c:pt idx="6932">
                  <c:v>38051</c:v>
                </c:pt>
                <c:pt idx="6933">
                  <c:v>38054</c:v>
                </c:pt>
                <c:pt idx="6934">
                  <c:v>38055</c:v>
                </c:pt>
                <c:pt idx="6935">
                  <c:v>38056</c:v>
                </c:pt>
                <c:pt idx="6936">
                  <c:v>38057</c:v>
                </c:pt>
                <c:pt idx="6937">
                  <c:v>38058</c:v>
                </c:pt>
                <c:pt idx="6938">
                  <c:v>38061</c:v>
                </c:pt>
                <c:pt idx="6939">
                  <c:v>38062</c:v>
                </c:pt>
                <c:pt idx="6940">
                  <c:v>38063</c:v>
                </c:pt>
                <c:pt idx="6941">
                  <c:v>38064</c:v>
                </c:pt>
                <c:pt idx="6942">
                  <c:v>38065</c:v>
                </c:pt>
                <c:pt idx="6943">
                  <c:v>38068</c:v>
                </c:pt>
                <c:pt idx="6944">
                  <c:v>38069</c:v>
                </c:pt>
                <c:pt idx="6945">
                  <c:v>38070</c:v>
                </c:pt>
                <c:pt idx="6946">
                  <c:v>38071</c:v>
                </c:pt>
                <c:pt idx="6947">
                  <c:v>38072</c:v>
                </c:pt>
                <c:pt idx="6948">
                  <c:v>38075</c:v>
                </c:pt>
                <c:pt idx="6949">
                  <c:v>38076</c:v>
                </c:pt>
                <c:pt idx="6950">
                  <c:v>38077</c:v>
                </c:pt>
                <c:pt idx="6951">
                  <c:v>38078</c:v>
                </c:pt>
                <c:pt idx="6952">
                  <c:v>38079</c:v>
                </c:pt>
                <c:pt idx="6953">
                  <c:v>38082</c:v>
                </c:pt>
                <c:pt idx="6954">
                  <c:v>38083</c:v>
                </c:pt>
                <c:pt idx="6955">
                  <c:v>38084</c:v>
                </c:pt>
                <c:pt idx="6956">
                  <c:v>38085</c:v>
                </c:pt>
                <c:pt idx="6957">
                  <c:v>38089</c:v>
                </c:pt>
                <c:pt idx="6958">
                  <c:v>38090</c:v>
                </c:pt>
                <c:pt idx="6959">
                  <c:v>38091</c:v>
                </c:pt>
                <c:pt idx="6960">
                  <c:v>38092</c:v>
                </c:pt>
                <c:pt idx="6961">
                  <c:v>38093</c:v>
                </c:pt>
                <c:pt idx="6962">
                  <c:v>38096</c:v>
                </c:pt>
                <c:pt idx="6963">
                  <c:v>38097</c:v>
                </c:pt>
                <c:pt idx="6964">
                  <c:v>38098</c:v>
                </c:pt>
                <c:pt idx="6965">
                  <c:v>38099</c:v>
                </c:pt>
                <c:pt idx="6966">
                  <c:v>38100</c:v>
                </c:pt>
                <c:pt idx="6967">
                  <c:v>38103</c:v>
                </c:pt>
                <c:pt idx="6968">
                  <c:v>38104</c:v>
                </c:pt>
                <c:pt idx="6969">
                  <c:v>38105</c:v>
                </c:pt>
                <c:pt idx="6970">
                  <c:v>38106</c:v>
                </c:pt>
                <c:pt idx="6971">
                  <c:v>38107</c:v>
                </c:pt>
                <c:pt idx="6972">
                  <c:v>38110</c:v>
                </c:pt>
                <c:pt idx="6973">
                  <c:v>38111</c:v>
                </c:pt>
                <c:pt idx="6974">
                  <c:v>38112</c:v>
                </c:pt>
                <c:pt idx="6975">
                  <c:v>38113</c:v>
                </c:pt>
                <c:pt idx="6976">
                  <c:v>38114</c:v>
                </c:pt>
                <c:pt idx="6977">
                  <c:v>38117</c:v>
                </c:pt>
                <c:pt idx="6978">
                  <c:v>38118</c:v>
                </c:pt>
                <c:pt idx="6979">
                  <c:v>38119</c:v>
                </c:pt>
                <c:pt idx="6980">
                  <c:v>38120</c:v>
                </c:pt>
                <c:pt idx="6981">
                  <c:v>38121</c:v>
                </c:pt>
                <c:pt idx="6982">
                  <c:v>38124</c:v>
                </c:pt>
                <c:pt idx="6983">
                  <c:v>38125</c:v>
                </c:pt>
                <c:pt idx="6984">
                  <c:v>38126</c:v>
                </c:pt>
                <c:pt idx="6985">
                  <c:v>38127</c:v>
                </c:pt>
                <c:pt idx="6986">
                  <c:v>38128</c:v>
                </c:pt>
                <c:pt idx="6987">
                  <c:v>38131</c:v>
                </c:pt>
                <c:pt idx="6988">
                  <c:v>38132</c:v>
                </c:pt>
                <c:pt idx="6989">
                  <c:v>38133</c:v>
                </c:pt>
                <c:pt idx="6990">
                  <c:v>38134</c:v>
                </c:pt>
                <c:pt idx="6991">
                  <c:v>38135</c:v>
                </c:pt>
                <c:pt idx="6992">
                  <c:v>38139</c:v>
                </c:pt>
                <c:pt idx="6993">
                  <c:v>38140</c:v>
                </c:pt>
                <c:pt idx="6994">
                  <c:v>38141</c:v>
                </c:pt>
                <c:pt idx="6995">
                  <c:v>38142</c:v>
                </c:pt>
                <c:pt idx="6996">
                  <c:v>38145</c:v>
                </c:pt>
                <c:pt idx="6997">
                  <c:v>38146</c:v>
                </c:pt>
                <c:pt idx="6998">
                  <c:v>38147</c:v>
                </c:pt>
                <c:pt idx="6999">
                  <c:v>38148</c:v>
                </c:pt>
                <c:pt idx="7000">
                  <c:v>38152</c:v>
                </c:pt>
                <c:pt idx="7001">
                  <c:v>38153</c:v>
                </c:pt>
                <c:pt idx="7002">
                  <c:v>38154</c:v>
                </c:pt>
                <c:pt idx="7003">
                  <c:v>38155</c:v>
                </c:pt>
                <c:pt idx="7004">
                  <c:v>38156</c:v>
                </c:pt>
                <c:pt idx="7005">
                  <c:v>38159</c:v>
                </c:pt>
                <c:pt idx="7006">
                  <c:v>38160</c:v>
                </c:pt>
                <c:pt idx="7007">
                  <c:v>38161</c:v>
                </c:pt>
                <c:pt idx="7008">
                  <c:v>38162</c:v>
                </c:pt>
                <c:pt idx="7009">
                  <c:v>38163</c:v>
                </c:pt>
                <c:pt idx="7010">
                  <c:v>38166</c:v>
                </c:pt>
                <c:pt idx="7011">
                  <c:v>38167</c:v>
                </c:pt>
                <c:pt idx="7012">
                  <c:v>38168</c:v>
                </c:pt>
                <c:pt idx="7013">
                  <c:v>38169</c:v>
                </c:pt>
                <c:pt idx="7014">
                  <c:v>38170</c:v>
                </c:pt>
                <c:pt idx="7015">
                  <c:v>38174</c:v>
                </c:pt>
                <c:pt idx="7016">
                  <c:v>38175</c:v>
                </c:pt>
                <c:pt idx="7017">
                  <c:v>38176</c:v>
                </c:pt>
                <c:pt idx="7018">
                  <c:v>38177</c:v>
                </c:pt>
                <c:pt idx="7019">
                  <c:v>38180</c:v>
                </c:pt>
                <c:pt idx="7020">
                  <c:v>38181</c:v>
                </c:pt>
                <c:pt idx="7021">
                  <c:v>38182</c:v>
                </c:pt>
                <c:pt idx="7022">
                  <c:v>38183</c:v>
                </c:pt>
                <c:pt idx="7023">
                  <c:v>38184</c:v>
                </c:pt>
                <c:pt idx="7024">
                  <c:v>38187</c:v>
                </c:pt>
                <c:pt idx="7025">
                  <c:v>38188</c:v>
                </c:pt>
                <c:pt idx="7026">
                  <c:v>38189</c:v>
                </c:pt>
                <c:pt idx="7027">
                  <c:v>38190</c:v>
                </c:pt>
                <c:pt idx="7028">
                  <c:v>38191</c:v>
                </c:pt>
                <c:pt idx="7029">
                  <c:v>38194</c:v>
                </c:pt>
                <c:pt idx="7030">
                  <c:v>38195</c:v>
                </c:pt>
                <c:pt idx="7031">
                  <c:v>38196</c:v>
                </c:pt>
                <c:pt idx="7032">
                  <c:v>38197</c:v>
                </c:pt>
                <c:pt idx="7033">
                  <c:v>38198</c:v>
                </c:pt>
                <c:pt idx="7034">
                  <c:v>38201</c:v>
                </c:pt>
                <c:pt idx="7035">
                  <c:v>38202</c:v>
                </c:pt>
                <c:pt idx="7036">
                  <c:v>38203</c:v>
                </c:pt>
                <c:pt idx="7037">
                  <c:v>38204</c:v>
                </c:pt>
                <c:pt idx="7038">
                  <c:v>38205</c:v>
                </c:pt>
                <c:pt idx="7039">
                  <c:v>38208</c:v>
                </c:pt>
                <c:pt idx="7040">
                  <c:v>38209</c:v>
                </c:pt>
                <c:pt idx="7041">
                  <c:v>38210</c:v>
                </c:pt>
                <c:pt idx="7042">
                  <c:v>38211</c:v>
                </c:pt>
                <c:pt idx="7043">
                  <c:v>38212</c:v>
                </c:pt>
                <c:pt idx="7044">
                  <c:v>38215</c:v>
                </c:pt>
                <c:pt idx="7045">
                  <c:v>38216</c:v>
                </c:pt>
                <c:pt idx="7046">
                  <c:v>38217</c:v>
                </c:pt>
                <c:pt idx="7047">
                  <c:v>38218</c:v>
                </c:pt>
                <c:pt idx="7048">
                  <c:v>38219</c:v>
                </c:pt>
                <c:pt idx="7049">
                  <c:v>38222</c:v>
                </c:pt>
                <c:pt idx="7050">
                  <c:v>38223</c:v>
                </c:pt>
                <c:pt idx="7051">
                  <c:v>38224</c:v>
                </c:pt>
                <c:pt idx="7052">
                  <c:v>38225</c:v>
                </c:pt>
                <c:pt idx="7053">
                  <c:v>38226</c:v>
                </c:pt>
                <c:pt idx="7054">
                  <c:v>38229</c:v>
                </c:pt>
                <c:pt idx="7055">
                  <c:v>38230</c:v>
                </c:pt>
                <c:pt idx="7056">
                  <c:v>38231</c:v>
                </c:pt>
                <c:pt idx="7057">
                  <c:v>38232</c:v>
                </c:pt>
                <c:pt idx="7058">
                  <c:v>38233</c:v>
                </c:pt>
                <c:pt idx="7059">
                  <c:v>38237</c:v>
                </c:pt>
                <c:pt idx="7060">
                  <c:v>38238</c:v>
                </c:pt>
                <c:pt idx="7061">
                  <c:v>38239</c:v>
                </c:pt>
                <c:pt idx="7062">
                  <c:v>38240</c:v>
                </c:pt>
                <c:pt idx="7063">
                  <c:v>38243</c:v>
                </c:pt>
                <c:pt idx="7064">
                  <c:v>38244</c:v>
                </c:pt>
                <c:pt idx="7065">
                  <c:v>38245</c:v>
                </c:pt>
                <c:pt idx="7066">
                  <c:v>38246</c:v>
                </c:pt>
                <c:pt idx="7067">
                  <c:v>38247</c:v>
                </c:pt>
                <c:pt idx="7068">
                  <c:v>38250</c:v>
                </c:pt>
                <c:pt idx="7069">
                  <c:v>38251</c:v>
                </c:pt>
                <c:pt idx="7070">
                  <c:v>38252</c:v>
                </c:pt>
                <c:pt idx="7071">
                  <c:v>38253</c:v>
                </c:pt>
                <c:pt idx="7072">
                  <c:v>38254</c:v>
                </c:pt>
                <c:pt idx="7073">
                  <c:v>38257</c:v>
                </c:pt>
                <c:pt idx="7074">
                  <c:v>38258</c:v>
                </c:pt>
                <c:pt idx="7075">
                  <c:v>38259</c:v>
                </c:pt>
                <c:pt idx="7076">
                  <c:v>38260</c:v>
                </c:pt>
                <c:pt idx="7077">
                  <c:v>38261</c:v>
                </c:pt>
                <c:pt idx="7078">
                  <c:v>38264</c:v>
                </c:pt>
                <c:pt idx="7079">
                  <c:v>38265</c:v>
                </c:pt>
                <c:pt idx="7080">
                  <c:v>38266</c:v>
                </c:pt>
                <c:pt idx="7081">
                  <c:v>38267</c:v>
                </c:pt>
                <c:pt idx="7082">
                  <c:v>38268</c:v>
                </c:pt>
                <c:pt idx="7083">
                  <c:v>38272</c:v>
                </c:pt>
                <c:pt idx="7084">
                  <c:v>38273</c:v>
                </c:pt>
                <c:pt idx="7085">
                  <c:v>38274</c:v>
                </c:pt>
                <c:pt idx="7086">
                  <c:v>38275</c:v>
                </c:pt>
                <c:pt idx="7087">
                  <c:v>38278</c:v>
                </c:pt>
                <c:pt idx="7088">
                  <c:v>38279</c:v>
                </c:pt>
                <c:pt idx="7089">
                  <c:v>38280</c:v>
                </c:pt>
                <c:pt idx="7090">
                  <c:v>38281</c:v>
                </c:pt>
                <c:pt idx="7091">
                  <c:v>38282</c:v>
                </c:pt>
                <c:pt idx="7092">
                  <c:v>38285</c:v>
                </c:pt>
                <c:pt idx="7093">
                  <c:v>38286</c:v>
                </c:pt>
                <c:pt idx="7094">
                  <c:v>38287</c:v>
                </c:pt>
                <c:pt idx="7095">
                  <c:v>38288</c:v>
                </c:pt>
                <c:pt idx="7096">
                  <c:v>38289</c:v>
                </c:pt>
                <c:pt idx="7097">
                  <c:v>38292</c:v>
                </c:pt>
                <c:pt idx="7098">
                  <c:v>38293</c:v>
                </c:pt>
                <c:pt idx="7099">
                  <c:v>38294</c:v>
                </c:pt>
                <c:pt idx="7100">
                  <c:v>38295</c:v>
                </c:pt>
                <c:pt idx="7101">
                  <c:v>38296</c:v>
                </c:pt>
                <c:pt idx="7102">
                  <c:v>38299</c:v>
                </c:pt>
                <c:pt idx="7103">
                  <c:v>38300</c:v>
                </c:pt>
                <c:pt idx="7104">
                  <c:v>38301</c:v>
                </c:pt>
                <c:pt idx="7105">
                  <c:v>38303</c:v>
                </c:pt>
                <c:pt idx="7106">
                  <c:v>38306</c:v>
                </c:pt>
                <c:pt idx="7107">
                  <c:v>38307</c:v>
                </c:pt>
                <c:pt idx="7108">
                  <c:v>38308</c:v>
                </c:pt>
                <c:pt idx="7109">
                  <c:v>38309</c:v>
                </c:pt>
                <c:pt idx="7110">
                  <c:v>38310</c:v>
                </c:pt>
                <c:pt idx="7111">
                  <c:v>38313</c:v>
                </c:pt>
                <c:pt idx="7112">
                  <c:v>38314</c:v>
                </c:pt>
                <c:pt idx="7113">
                  <c:v>38315</c:v>
                </c:pt>
                <c:pt idx="7114">
                  <c:v>38317</c:v>
                </c:pt>
                <c:pt idx="7115">
                  <c:v>38320</c:v>
                </c:pt>
                <c:pt idx="7116">
                  <c:v>38321</c:v>
                </c:pt>
                <c:pt idx="7117">
                  <c:v>38322</c:v>
                </c:pt>
                <c:pt idx="7118">
                  <c:v>38323</c:v>
                </c:pt>
                <c:pt idx="7119">
                  <c:v>38324</c:v>
                </c:pt>
                <c:pt idx="7120">
                  <c:v>38327</c:v>
                </c:pt>
                <c:pt idx="7121">
                  <c:v>38328</c:v>
                </c:pt>
                <c:pt idx="7122">
                  <c:v>38329</c:v>
                </c:pt>
                <c:pt idx="7123">
                  <c:v>38330</c:v>
                </c:pt>
                <c:pt idx="7124">
                  <c:v>38331</c:v>
                </c:pt>
                <c:pt idx="7125">
                  <c:v>38334</c:v>
                </c:pt>
                <c:pt idx="7126">
                  <c:v>38335</c:v>
                </c:pt>
                <c:pt idx="7127">
                  <c:v>38336</c:v>
                </c:pt>
                <c:pt idx="7128">
                  <c:v>38337</c:v>
                </c:pt>
                <c:pt idx="7129">
                  <c:v>38338</c:v>
                </c:pt>
                <c:pt idx="7130">
                  <c:v>38341</c:v>
                </c:pt>
                <c:pt idx="7131">
                  <c:v>38342</c:v>
                </c:pt>
                <c:pt idx="7132">
                  <c:v>38343</c:v>
                </c:pt>
                <c:pt idx="7133">
                  <c:v>38344</c:v>
                </c:pt>
                <c:pt idx="7134">
                  <c:v>38348</c:v>
                </c:pt>
                <c:pt idx="7135">
                  <c:v>38349</c:v>
                </c:pt>
                <c:pt idx="7136">
                  <c:v>38350</c:v>
                </c:pt>
                <c:pt idx="7137">
                  <c:v>38351</c:v>
                </c:pt>
                <c:pt idx="7138">
                  <c:v>38352</c:v>
                </c:pt>
                <c:pt idx="7139">
                  <c:v>38355</c:v>
                </c:pt>
                <c:pt idx="7140">
                  <c:v>38356</c:v>
                </c:pt>
                <c:pt idx="7141">
                  <c:v>38357</c:v>
                </c:pt>
                <c:pt idx="7142">
                  <c:v>38358</c:v>
                </c:pt>
                <c:pt idx="7143">
                  <c:v>38359</c:v>
                </c:pt>
                <c:pt idx="7144">
                  <c:v>38362</c:v>
                </c:pt>
                <c:pt idx="7145">
                  <c:v>38363</c:v>
                </c:pt>
                <c:pt idx="7146">
                  <c:v>38364</c:v>
                </c:pt>
                <c:pt idx="7147">
                  <c:v>38365</c:v>
                </c:pt>
                <c:pt idx="7148">
                  <c:v>38366</c:v>
                </c:pt>
                <c:pt idx="7149">
                  <c:v>38370</c:v>
                </c:pt>
                <c:pt idx="7150">
                  <c:v>38371</c:v>
                </c:pt>
                <c:pt idx="7151">
                  <c:v>38372</c:v>
                </c:pt>
                <c:pt idx="7152">
                  <c:v>38373</c:v>
                </c:pt>
                <c:pt idx="7153">
                  <c:v>38376</c:v>
                </c:pt>
                <c:pt idx="7154">
                  <c:v>38377</c:v>
                </c:pt>
                <c:pt idx="7155">
                  <c:v>38378</c:v>
                </c:pt>
                <c:pt idx="7156">
                  <c:v>38379</c:v>
                </c:pt>
                <c:pt idx="7157">
                  <c:v>38380</c:v>
                </c:pt>
                <c:pt idx="7158">
                  <c:v>38383</c:v>
                </c:pt>
                <c:pt idx="7159">
                  <c:v>38384</c:v>
                </c:pt>
                <c:pt idx="7160">
                  <c:v>38385</c:v>
                </c:pt>
                <c:pt idx="7161">
                  <c:v>38386</c:v>
                </c:pt>
                <c:pt idx="7162">
                  <c:v>38387</c:v>
                </c:pt>
                <c:pt idx="7163">
                  <c:v>38390</c:v>
                </c:pt>
                <c:pt idx="7164">
                  <c:v>38391</c:v>
                </c:pt>
                <c:pt idx="7165">
                  <c:v>38392</c:v>
                </c:pt>
                <c:pt idx="7166">
                  <c:v>38393</c:v>
                </c:pt>
                <c:pt idx="7167">
                  <c:v>38394</c:v>
                </c:pt>
                <c:pt idx="7168">
                  <c:v>38397</c:v>
                </c:pt>
                <c:pt idx="7169">
                  <c:v>38398</c:v>
                </c:pt>
                <c:pt idx="7170">
                  <c:v>38399</c:v>
                </c:pt>
                <c:pt idx="7171">
                  <c:v>38400</c:v>
                </c:pt>
                <c:pt idx="7172">
                  <c:v>38401</c:v>
                </c:pt>
                <c:pt idx="7173">
                  <c:v>38405</c:v>
                </c:pt>
                <c:pt idx="7174">
                  <c:v>38406</c:v>
                </c:pt>
                <c:pt idx="7175">
                  <c:v>38407</c:v>
                </c:pt>
                <c:pt idx="7176">
                  <c:v>38408</c:v>
                </c:pt>
                <c:pt idx="7177">
                  <c:v>38411</c:v>
                </c:pt>
                <c:pt idx="7178">
                  <c:v>38412</c:v>
                </c:pt>
                <c:pt idx="7179">
                  <c:v>38413</c:v>
                </c:pt>
                <c:pt idx="7180">
                  <c:v>38414</c:v>
                </c:pt>
                <c:pt idx="7181">
                  <c:v>38415</c:v>
                </c:pt>
                <c:pt idx="7182">
                  <c:v>38418</c:v>
                </c:pt>
                <c:pt idx="7183">
                  <c:v>38419</c:v>
                </c:pt>
                <c:pt idx="7184">
                  <c:v>38420</c:v>
                </c:pt>
                <c:pt idx="7185">
                  <c:v>38421</c:v>
                </c:pt>
                <c:pt idx="7186">
                  <c:v>38422</c:v>
                </c:pt>
                <c:pt idx="7187">
                  <c:v>38425</c:v>
                </c:pt>
                <c:pt idx="7188">
                  <c:v>38426</c:v>
                </c:pt>
                <c:pt idx="7189">
                  <c:v>38427</c:v>
                </c:pt>
                <c:pt idx="7190">
                  <c:v>38428</c:v>
                </c:pt>
                <c:pt idx="7191">
                  <c:v>38429</c:v>
                </c:pt>
                <c:pt idx="7192">
                  <c:v>38432</c:v>
                </c:pt>
                <c:pt idx="7193">
                  <c:v>38433</c:v>
                </c:pt>
                <c:pt idx="7194">
                  <c:v>38434</c:v>
                </c:pt>
                <c:pt idx="7195">
                  <c:v>38435</c:v>
                </c:pt>
                <c:pt idx="7196">
                  <c:v>38439</c:v>
                </c:pt>
                <c:pt idx="7197">
                  <c:v>38440</c:v>
                </c:pt>
                <c:pt idx="7198">
                  <c:v>38441</c:v>
                </c:pt>
                <c:pt idx="7199">
                  <c:v>38442</c:v>
                </c:pt>
                <c:pt idx="7200">
                  <c:v>38443</c:v>
                </c:pt>
                <c:pt idx="7201">
                  <c:v>38446</c:v>
                </c:pt>
                <c:pt idx="7202">
                  <c:v>38447</c:v>
                </c:pt>
                <c:pt idx="7203">
                  <c:v>38448</c:v>
                </c:pt>
                <c:pt idx="7204">
                  <c:v>38449</c:v>
                </c:pt>
                <c:pt idx="7205">
                  <c:v>38450</c:v>
                </c:pt>
                <c:pt idx="7206">
                  <c:v>38453</c:v>
                </c:pt>
                <c:pt idx="7207">
                  <c:v>38454</c:v>
                </c:pt>
                <c:pt idx="7208">
                  <c:v>38455</c:v>
                </c:pt>
                <c:pt idx="7209">
                  <c:v>38456</c:v>
                </c:pt>
                <c:pt idx="7210">
                  <c:v>38457</c:v>
                </c:pt>
                <c:pt idx="7211">
                  <c:v>38460</c:v>
                </c:pt>
                <c:pt idx="7212">
                  <c:v>38461</c:v>
                </c:pt>
                <c:pt idx="7213">
                  <c:v>38462</c:v>
                </c:pt>
                <c:pt idx="7214">
                  <c:v>38463</c:v>
                </c:pt>
                <c:pt idx="7215">
                  <c:v>38464</c:v>
                </c:pt>
                <c:pt idx="7216">
                  <c:v>38467</c:v>
                </c:pt>
                <c:pt idx="7217">
                  <c:v>38468</c:v>
                </c:pt>
                <c:pt idx="7218">
                  <c:v>38469</c:v>
                </c:pt>
                <c:pt idx="7219">
                  <c:v>38470</c:v>
                </c:pt>
                <c:pt idx="7220">
                  <c:v>38471</c:v>
                </c:pt>
                <c:pt idx="7221">
                  <c:v>38474</c:v>
                </c:pt>
                <c:pt idx="7222">
                  <c:v>38475</c:v>
                </c:pt>
                <c:pt idx="7223">
                  <c:v>38476</c:v>
                </c:pt>
                <c:pt idx="7224">
                  <c:v>38477</c:v>
                </c:pt>
                <c:pt idx="7225">
                  <c:v>38478</c:v>
                </c:pt>
                <c:pt idx="7226">
                  <c:v>38481</c:v>
                </c:pt>
                <c:pt idx="7227">
                  <c:v>38482</c:v>
                </c:pt>
                <c:pt idx="7228">
                  <c:v>38483</c:v>
                </c:pt>
                <c:pt idx="7229">
                  <c:v>38484</c:v>
                </c:pt>
                <c:pt idx="7230">
                  <c:v>38485</c:v>
                </c:pt>
                <c:pt idx="7231">
                  <c:v>38488</c:v>
                </c:pt>
                <c:pt idx="7232">
                  <c:v>38489</c:v>
                </c:pt>
                <c:pt idx="7233">
                  <c:v>38490</c:v>
                </c:pt>
                <c:pt idx="7234">
                  <c:v>38491</c:v>
                </c:pt>
                <c:pt idx="7235">
                  <c:v>38492</c:v>
                </c:pt>
                <c:pt idx="7236">
                  <c:v>38495</c:v>
                </c:pt>
                <c:pt idx="7237">
                  <c:v>38496</c:v>
                </c:pt>
                <c:pt idx="7238">
                  <c:v>38497</c:v>
                </c:pt>
                <c:pt idx="7239">
                  <c:v>38498</c:v>
                </c:pt>
                <c:pt idx="7240">
                  <c:v>38499</c:v>
                </c:pt>
                <c:pt idx="7241">
                  <c:v>38503</c:v>
                </c:pt>
                <c:pt idx="7242">
                  <c:v>38504</c:v>
                </c:pt>
                <c:pt idx="7243">
                  <c:v>38505</c:v>
                </c:pt>
                <c:pt idx="7244">
                  <c:v>38506</c:v>
                </c:pt>
                <c:pt idx="7245">
                  <c:v>38509</c:v>
                </c:pt>
                <c:pt idx="7246">
                  <c:v>38510</c:v>
                </c:pt>
                <c:pt idx="7247">
                  <c:v>38511</c:v>
                </c:pt>
                <c:pt idx="7248">
                  <c:v>38512</c:v>
                </c:pt>
                <c:pt idx="7249">
                  <c:v>38513</c:v>
                </c:pt>
                <c:pt idx="7250">
                  <c:v>38516</c:v>
                </c:pt>
                <c:pt idx="7251">
                  <c:v>38517</c:v>
                </c:pt>
                <c:pt idx="7252">
                  <c:v>38518</c:v>
                </c:pt>
                <c:pt idx="7253">
                  <c:v>38519</c:v>
                </c:pt>
                <c:pt idx="7254">
                  <c:v>38520</c:v>
                </c:pt>
                <c:pt idx="7255">
                  <c:v>38523</c:v>
                </c:pt>
                <c:pt idx="7256">
                  <c:v>38524</c:v>
                </c:pt>
                <c:pt idx="7257">
                  <c:v>38525</c:v>
                </c:pt>
                <c:pt idx="7258">
                  <c:v>38526</c:v>
                </c:pt>
                <c:pt idx="7259">
                  <c:v>38527</c:v>
                </c:pt>
                <c:pt idx="7260">
                  <c:v>38530</c:v>
                </c:pt>
                <c:pt idx="7261">
                  <c:v>38531</c:v>
                </c:pt>
                <c:pt idx="7262">
                  <c:v>38532</c:v>
                </c:pt>
                <c:pt idx="7263">
                  <c:v>38533</c:v>
                </c:pt>
                <c:pt idx="7264">
                  <c:v>38534</c:v>
                </c:pt>
                <c:pt idx="7265">
                  <c:v>38538</c:v>
                </c:pt>
                <c:pt idx="7266">
                  <c:v>38539</c:v>
                </c:pt>
                <c:pt idx="7267">
                  <c:v>38540</c:v>
                </c:pt>
                <c:pt idx="7268">
                  <c:v>38541</c:v>
                </c:pt>
                <c:pt idx="7269">
                  <c:v>38544</c:v>
                </c:pt>
                <c:pt idx="7270">
                  <c:v>38545</c:v>
                </c:pt>
                <c:pt idx="7271">
                  <c:v>38546</c:v>
                </c:pt>
                <c:pt idx="7272">
                  <c:v>38547</c:v>
                </c:pt>
                <c:pt idx="7273">
                  <c:v>38548</c:v>
                </c:pt>
                <c:pt idx="7274">
                  <c:v>38551</c:v>
                </c:pt>
                <c:pt idx="7275">
                  <c:v>38552</c:v>
                </c:pt>
                <c:pt idx="7276">
                  <c:v>38553</c:v>
                </c:pt>
                <c:pt idx="7277">
                  <c:v>38554</c:v>
                </c:pt>
                <c:pt idx="7278">
                  <c:v>38555</c:v>
                </c:pt>
                <c:pt idx="7279">
                  <c:v>38558</c:v>
                </c:pt>
                <c:pt idx="7280">
                  <c:v>38559</c:v>
                </c:pt>
                <c:pt idx="7281">
                  <c:v>38560</c:v>
                </c:pt>
                <c:pt idx="7282">
                  <c:v>38561</c:v>
                </c:pt>
                <c:pt idx="7283">
                  <c:v>38562</c:v>
                </c:pt>
                <c:pt idx="7284">
                  <c:v>38565</c:v>
                </c:pt>
                <c:pt idx="7285">
                  <c:v>38566</c:v>
                </c:pt>
                <c:pt idx="7286">
                  <c:v>38567</c:v>
                </c:pt>
                <c:pt idx="7287">
                  <c:v>38568</c:v>
                </c:pt>
                <c:pt idx="7288">
                  <c:v>38569</c:v>
                </c:pt>
                <c:pt idx="7289">
                  <c:v>38572</c:v>
                </c:pt>
                <c:pt idx="7290">
                  <c:v>38573</c:v>
                </c:pt>
                <c:pt idx="7291">
                  <c:v>38574</c:v>
                </c:pt>
                <c:pt idx="7292">
                  <c:v>38575</c:v>
                </c:pt>
                <c:pt idx="7293">
                  <c:v>38576</c:v>
                </c:pt>
                <c:pt idx="7294">
                  <c:v>38579</c:v>
                </c:pt>
                <c:pt idx="7295">
                  <c:v>38580</c:v>
                </c:pt>
                <c:pt idx="7296">
                  <c:v>38581</c:v>
                </c:pt>
                <c:pt idx="7297">
                  <c:v>38582</c:v>
                </c:pt>
                <c:pt idx="7298">
                  <c:v>38583</c:v>
                </c:pt>
                <c:pt idx="7299">
                  <c:v>38586</c:v>
                </c:pt>
                <c:pt idx="7300">
                  <c:v>38587</c:v>
                </c:pt>
                <c:pt idx="7301">
                  <c:v>38588</c:v>
                </c:pt>
                <c:pt idx="7302">
                  <c:v>38589</c:v>
                </c:pt>
                <c:pt idx="7303">
                  <c:v>38590</c:v>
                </c:pt>
                <c:pt idx="7304">
                  <c:v>38593</c:v>
                </c:pt>
                <c:pt idx="7305">
                  <c:v>38594</c:v>
                </c:pt>
                <c:pt idx="7306">
                  <c:v>38595</c:v>
                </c:pt>
                <c:pt idx="7307">
                  <c:v>38596</c:v>
                </c:pt>
                <c:pt idx="7308">
                  <c:v>38597</c:v>
                </c:pt>
                <c:pt idx="7309">
                  <c:v>38601</c:v>
                </c:pt>
                <c:pt idx="7310">
                  <c:v>38602</c:v>
                </c:pt>
                <c:pt idx="7311">
                  <c:v>38603</c:v>
                </c:pt>
                <c:pt idx="7312">
                  <c:v>38604</c:v>
                </c:pt>
                <c:pt idx="7313">
                  <c:v>38607</c:v>
                </c:pt>
                <c:pt idx="7314">
                  <c:v>38608</c:v>
                </c:pt>
                <c:pt idx="7315">
                  <c:v>38609</c:v>
                </c:pt>
                <c:pt idx="7316">
                  <c:v>38610</c:v>
                </c:pt>
                <c:pt idx="7317">
                  <c:v>38611</c:v>
                </c:pt>
                <c:pt idx="7318">
                  <c:v>38614</c:v>
                </c:pt>
                <c:pt idx="7319">
                  <c:v>38615</c:v>
                </c:pt>
                <c:pt idx="7320">
                  <c:v>38616</c:v>
                </c:pt>
                <c:pt idx="7321">
                  <c:v>38617</c:v>
                </c:pt>
                <c:pt idx="7322">
                  <c:v>38618</c:v>
                </c:pt>
                <c:pt idx="7323">
                  <c:v>38621</c:v>
                </c:pt>
                <c:pt idx="7324">
                  <c:v>38622</c:v>
                </c:pt>
                <c:pt idx="7325">
                  <c:v>38623</c:v>
                </c:pt>
                <c:pt idx="7326">
                  <c:v>38624</c:v>
                </c:pt>
                <c:pt idx="7327">
                  <c:v>38625</c:v>
                </c:pt>
                <c:pt idx="7328">
                  <c:v>38628</c:v>
                </c:pt>
                <c:pt idx="7329">
                  <c:v>38629</c:v>
                </c:pt>
                <c:pt idx="7330">
                  <c:v>38630</c:v>
                </c:pt>
                <c:pt idx="7331">
                  <c:v>38631</c:v>
                </c:pt>
                <c:pt idx="7332">
                  <c:v>38632</c:v>
                </c:pt>
                <c:pt idx="7333">
                  <c:v>38636</c:v>
                </c:pt>
                <c:pt idx="7334">
                  <c:v>38637</c:v>
                </c:pt>
                <c:pt idx="7335">
                  <c:v>38638</c:v>
                </c:pt>
                <c:pt idx="7336">
                  <c:v>38639</c:v>
                </c:pt>
                <c:pt idx="7337">
                  <c:v>38642</c:v>
                </c:pt>
                <c:pt idx="7338">
                  <c:v>38643</c:v>
                </c:pt>
                <c:pt idx="7339">
                  <c:v>38644</c:v>
                </c:pt>
                <c:pt idx="7340">
                  <c:v>38645</c:v>
                </c:pt>
                <c:pt idx="7341">
                  <c:v>38646</c:v>
                </c:pt>
                <c:pt idx="7342">
                  <c:v>38649</c:v>
                </c:pt>
                <c:pt idx="7343">
                  <c:v>38650</c:v>
                </c:pt>
                <c:pt idx="7344">
                  <c:v>38651</c:v>
                </c:pt>
                <c:pt idx="7345">
                  <c:v>38652</c:v>
                </c:pt>
                <c:pt idx="7346">
                  <c:v>38653</c:v>
                </c:pt>
                <c:pt idx="7347">
                  <c:v>38656</c:v>
                </c:pt>
                <c:pt idx="7348">
                  <c:v>38657</c:v>
                </c:pt>
                <c:pt idx="7349">
                  <c:v>38658</c:v>
                </c:pt>
                <c:pt idx="7350">
                  <c:v>38659</c:v>
                </c:pt>
                <c:pt idx="7351">
                  <c:v>38660</c:v>
                </c:pt>
                <c:pt idx="7352">
                  <c:v>38663</c:v>
                </c:pt>
                <c:pt idx="7353">
                  <c:v>38664</c:v>
                </c:pt>
                <c:pt idx="7354">
                  <c:v>38665</c:v>
                </c:pt>
                <c:pt idx="7355">
                  <c:v>38666</c:v>
                </c:pt>
                <c:pt idx="7356">
                  <c:v>38670</c:v>
                </c:pt>
                <c:pt idx="7357">
                  <c:v>38671</c:v>
                </c:pt>
                <c:pt idx="7358">
                  <c:v>38672</c:v>
                </c:pt>
                <c:pt idx="7359">
                  <c:v>38673</c:v>
                </c:pt>
                <c:pt idx="7360">
                  <c:v>38674</c:v>
                </c:pt>
                <c:pt idx="7361">
                  <c:v>38677</c:v>
                </c:pt>
                <c:pt idx="7362">
                  <c:v>38678</c:v>
                </c:pt>
                <c:pt idx="7363">
                  <c:v>38679</c:v>
                </c:pt>
                <c:pt idx="7364">
                  <c:v>38681</c:v>
                </c:pt>
                <c:pt idx="7365">
                  <c:v>38684</c:v>
                </c:pt>
                <c:pt idx="7366">
                  <c:v>38685</c:v>
                </c:pt>
                <c:pt idx="7367">
                  <c:v>38686</c:v>
                </c:pt>
                <c:pt idx="7368">
                  <c:v>38687</c:v>
                </c:pt>
                <c:pt idx="7369">
                  <c:v>38688</c:v>
                </c:pt>
                <c:pt idx="7370">
                  <c:v>38691</c:v>
                </c:pt>
                <c:pt idx="7371">
                  <c:v>38692</c:v>
                </c:pt>
                <c:pt idx="7372">
                  <c:v>38693</c:v>
                </c:pt>
                <c:pt idx="7373">
                  <c:v>38694</c:v>
                </c:pt>
                <c:pt idx="7374">
                  <c:v>38695</c:v>
                </c:pt>
                <c:pt idx="7375">
                  <c:v>38698</c:v>
                </c:pt>
                <c:pt idx="7376">
                  <c:v>38699</c:v>
                </c:pt>
                <c:pt idx="7377">
                  <c:v>38700</c:v>
                </c:pt>
                <c:pt idx="7378">
                  <c:v>38701</c:v>
                </c:pt>
                <c:pt idx="7379">
                  <c:v>38702</c:v>
                </c:pt>
                <c:pt idx="7380">
                  <c:v>38705</c:v>
                </c:pt>
                <c:pt idx="7381">
                  <c:v>38706</c:v>
                </c:pt>
                <c:pt idx="7382">
                  <c:v>38707</c:v>
                </c:pt>
                <c:pt idx="7383">
                  <c:v>38708</c:v>
                </c:pt>
                <c:pt idx="7384">
                  <c:v>38709</c:v>
                </c:pt>
                <c:pt idx="7385">
                  <c:v>38713</c:v>
                </c:pt>
                <c:pt idx="7386">
                  <c:v>38714</c:v>
                </c:pt>
                <c:pt idx="7387">
                  <c:v>38715</c:v>
                </c:pt>
                <c:pt idx="7388">
                  <c:v>38716</c:v>
                </c:pt>
                <c:pt idx="7389">
                  <c:v>38720</c:v>
                </c:pt>
                <c:pt idx="7390">
                  <c:v>38721</c:v>
                </c:pt>
                <c:pt idx="7391">
                  <c:v>38722</c:v>
                </c:pt>
                <c:pt idx="7392">
                  <c:v>38723</c:v>
                </c:pt>
                <c:pt idx="7393">
                  <c:v>38726</c:v>
                </c:pt>
                <c:pt idx="7394">
                  <c:v>38727</c:v>
                </c:pt>
                <c:pt idx="7395">
                  <c:v>38728</c:v>
                </c:pt>
                <c:pt idx="7396">
                  <c:v>38729</c:v>
                </c:pt>
                <c:pt idx="7397">
                  <c:v>38730</c:v>
                </c:pt>
                <c:pt idx="7398">
                  <c:v>38734</c:v>
                </c:pt>
                <c:pt idx="7399">
                  <c:v>38735</c:v>
                </c:pt>
                <c:pt idx="7400">
                  <c:v>38736</c:v>
                </c:pt>
                <c:pt idx="7401">
                  <c:v>38737</c:v>
                </c:pt>
                <c:pt idx="7402">
                  <c:v>38740</c:v>
                </c:pt>
                <c:pt idx="7403">
                  <c:v>38741</c:v>
                </c:pt>
                <c:pt idx="7404">
                  <c:v>38742</c:v>
                </c:pt>
                <c:pt idx="7405">
                  <c:v>38743</c:v>
                </c:pt>
                <c:pt idx="7406">
                  <c:v>38744</c:v>
                </c:pt>
                <c:pt idx="7407">
                  <c:v>38747</c:v>
                </c:pt>
                <c:pt idx="7408">
                  <c:v>38748</c:v>
                </c:pt>
                <c:pt idx="7409">
                  <c:v>38749</c:v>
                </c:pt>
                <c:pt idx="7410">
                  <c:v>38750</c:v>
                </c:pt>
                <c:pt idx="7411">
                  <c:v>38751</c:v>
                </c:pt>
                <c:pt idx="7412">
                  <c:v>38754</c:v>
                </c:pt>
                <c:pt idx="7413">
                  <c:v>38755</c:v>
                </c:pt>
                <c:pt idx="7414">
                  <c:v>38756</c:v>
                </c:pt>
                <c:pt idx="7415">
                  <c:v>38757</c:v>
                </c:pt>
                <c:pt idx="7416">
                  <c:v>38758</c:v>
                </c:pt>
                <c:pt idx="7417">
                  <c:v>38761</c:v>
                </c:pt>
                <c:pt idx="7418">
                  <c:v>38762</c:v>
                </c:pt>
                <c:pt idx="7419">
                  <c:v>38763</c:v>
                </c:pt>
                <c:pt idx="7420">
                  <c:v>38764</c:v>
                </c:pt>
                <c:pt idx="7421">
                  <c:v>38765</c:v>
                </c:pt>
                <c:pt idx="7422">
                  <c:v>38769</c:v>
                </c:pt>
                <c:pt idx="7423">
                  <c:v>38770</c:v>
                </c:pt>
                <c:pt idx="7424">
                  <c:v>38771</c:v>
                </c:pt>
                <c:pt idx="7425">
                  <c:v>38772</c:v>
                </c:pt>
                <c:pt idx="7426">
                  <c:v>38775</c:v>
                </c:pt>
                <c:pt idx="7427">
                  <c:v>38776</c:v>
                </c:pt>
                <c:pt idx="7428">
                  <c:v>38777</c:v>
                </c:pt>
                <c:pt idx="7429">
                  <c:v>38778</c:v>
                </c:pt>
                <c:pt idx="7430">
                  <c:v>38779</c:v>
                </c:pt>
                <c:pt idx="7431">
                  <c:v>38782</c:v>
                </c:pt>
                <c:pt idx="7432">
                  <c:v>38783</c:v>
                </c:pt>
                <c:pt idx="7433">
                  <c:v>38784</c:v>
                </c:pt>
                <c:pt idx="7434">
                  <c:v>38785</c:v>
                </c:pt>
                <c:pt idx="7435">
                  <c:v>38786</c:v>
                </c:pt>
                <c:pt idx="7436">
                  <c:v>38789</c:v>
                </c:pt>
                <c:pt idx="7437">
                  <c:v>38790</c:v>
                </c:pt>
                <c:pt idx="7438">
                  <c:v>38791</c:v>
                </c:pt>
                <c:pt idx="7439">
                  <c:v>38792</c:v>
                </c:pt>
                <c:pt idx="7440">
                  <c:v>38793</c:v>
                </c:pt>
                <c:pt idx="7441">
                  <c:v>38796</c:v>
                </c:pt>
                <c:pt idx="7442">
                  <c:v>38797</c:v>
                </c:pt>
                <c:pt idx="7443">
                  <c:v>38798</c:v>
                </c:pt>
                <c:pt idx="7444">
                  <c:v>38799</c:v>
                </c:pt>
                <c:pt idx="7445">
                  <c:v>38800</c:v>
                </c:pt>
                <c:pt idx="7446">
                  <c:v>38803</c:v>
                </c:pt>
                <c:pt idx="7447">
                  <c:v>38804</c:v>
                </c:pt>
                <c:pt idx="7448">
                  <c:v>38805</c:v>
                </c:pt>
                <c:pt idx="7449">
                  <c:v>38806</c:v>
                </c:pt>
                <c:pt idx="7450">
                  <c:v>38807</c:v>
                </c:pt>
                <c:pt idx="7451">
                  <c:v>38810</c:v>
                </c:pt>
                <c:pt idx="7452">
                  <c:v>38811</c:v>
                </c:pt>
                <c:pt idx="7453">
                  <c:v>38812</c:v>
                </c:pt>
                <c:pt idx="7454">
                  <c:v>38813</c:v>
                </c:pt>
                <c:pt idx="7455">
                  <c:v>38814</c:v>
                </c:pt>
                <c:pt idx="7456">
                  <c:v>38817</c:v>
                </c:pt>
                <c:pt idx="7457">
                  <c:v>38818</c:v>
                </c:pt>
                <c:pt idx="7458">
                  <c:v>38819</c:v>
                </c:pt>
                <c:pt idx="7459">
                  <c:v>38820</c:v>
                </c:pt>
                <c:pt idx="7460">
                  <c:v>38824</c:v>
                </c:pt>
                <c:pt idx="7461">
                  <c:v>38825</c:v>
                </c:pt>
                <c:pt idx="7462">
                  <c:v>38826</c:v>
                </c:pt>
                <c:pt idx="7463">
                  <c:v>38827</c:v>
                </c:pt>
                <c:pt idx="7464">
                  <c:v>38828</c:v>
                </c:pt>
                <c:pt idx="7465">
                  <c:v>38831</c:v>
                </c:pt>
                <c:pt idx="7466">
                  <c:v>38832</c:v>
                </c:pt>
                <c:pt idx="7467">
                  <c:v>38833</c:v>
                </c:pt>
                <c:pt idx="7468">
                  <c:v>38834</c:v>
                </c:pt>
                <c:pt idx="7469">
                  <c:v>38835</c:v>
                </c:pt>
                <c:pt idx="7470">
                  <c:v>38838</c:v>
                </c:pt>
                <c:pt idx="7471">
                  <c:v>38839</c:v>
                </c:pt>
                <c:pt idx="7472">
                  <c:v>38840</c:v>
                </c:pt>
                <c:pt idx="7473">
                  <c:v>38841</c:v>
                </c:pt>
                <c:pt idx="7474">
                  <c:v>38842</c:v>
                </c:pt>
                <c:pt idx="7475">
                  <c:v>38845</c:v>
                </c:pt>
                <c:pt idx="7476">
                  <c:v>38846</c:v>
                </c:pt>
                <c:pt idx="7477">
                  <c:v>38847</c:v>
                </c:pt>
                <c:pt idx="7478">
                  <c:v>38848</c:v>
                </c:pt>
                <c:pt idx="7479">
                  <c:v>38849</c:v>
                </c:pt>
                <c:pt idx="7480">
                  <c:v>38852</c:v>
                </c:pt>
                <c:pt idx="7481">
                  <c:v>38853</c:v>
                </c:pt>
                <c:pt idx="7482">
                  <c:v>38854</c:v>
                </c:pt>
                <c:pt idx="7483">
                  <c:v>38855</c:v>
                </c:pt>
                <c:pt idx="7484">
                  <c:v>38856</c:v>
                </c:pt>
                <c:pt idx="7485">
                  <c:v>38859</c:v>
                </c:pt>
                <c:pt idx="7486">
                  <c:v>38860</c:v>
                </c:pt>
                <c:pt idx="7487">
                  <c:v>38861</c:v>
                </c:pt>
                <c:pt idx="7488">
                  <c:v>38862</c:v>
                </c:pt>
                <c:pt idx="7489">
                  <c:v>38863</c:v>
                </c:pt>
                <c:pt idx="7490">
                  <c:v>38867</c:v>
                </c:pt>
                <c:pt idx="7491">
                  <c:v>38868</c:v>
                </c:pt>
                <c:pt idx="7492">
                  <c:v>38869</c:v>
                </c:pt>
                <c:pt idx="7493">
                  <c:v>38870</c:v>
                </c:pt>
                <c:pt idx="7494">
                  <c:v>38873</c:v>
                </c:pt>
                <c:pt idx="7495">
                  <c:v>38874</c:v>
                </c:pt>
                <c:pt idx="7496">
                  <c:v>38875</c:v>
                </c:pt>
                <c:pt idx="7497">
                  <c:v>38876</c:v>
                </c:pt>
                <c:pt idx="7498">
                  <c:v>38877</c:v>
                </c:pt>
                <c:pt idx="7499">
                  <c:v>38880</c:v>
                </c:pt>
                <c:pt idx="7500">
                  <c:v>38881</c:v>
                </c:pt>
                <c:pt idx="7501">
                  <c:v>38882</c:v>
                </c:pt>
                <c:pt idx="7502">
                  <c:v>38883</c:v>
                </c:pt>
                <c:pt idx="7503">
                  <c:v>38884</c:v>
                </c:pt>
                <c:pt idx="7504">
                  <c:v>38887</c:v>
                </c:pt>
                <c:pt idx="7505">
                  <c:v>38888</c:v>
                </c:pt>
                <c:pt idx="7506">
                  <c:v>38889</c:v>
                </c:pt>
                <c:pt idx="7507">
                  <c:v>38890</c:v>
                </c:pt>
                <c:pt idx="7508">
                  <c:v>38891</c:v>
                </c:pt>
                <c:pt idx="7509">
                  <c:v>38894</c:v>
                </c:pt>
                <c:pt idx="7510">
                  <c:v>38895</c:v>
                </c:pt>
                <c:pt idx="7511">
                  <c:v>38896</c:v>
                </c:pt>
                <c:pt idx="7512">
                  <c:v>38897</c:v>
                </c:pt>
                <c:pt idx="7513">
                  <c:v>38898</c:v>
                </c:pt>
                <c:pt idx="7514">
                  <c:v>38901</c:v>
                </c:pt>
                <c:pt idx="7515">
                  <c:v>38903</c:v>
                </c:pt>
                <c:pt idx="7516">
                  <c:v>38904</c:v>
                </c:pt>
                <c:pt idx="7517">
                  <c:v>38905</c:v>
                </c:pt>
                <c:pt idx="7518">
                  <c:v>38908</c:v>
                </c:pt>
                <c:pt idx="7519">
                  <c:v>38909</c:v>
                </c:pt>
                <c:pt idx="7520">
                  <c:v>38910</c:v>
                </c:pt>
                <c:pt idx="7521">
                  <c:v>38911</c:v>
                </c:pt>
                <c:pt idx="7522">
                  <c:v>38912</c:v>
                </c:pt>
                <c:pt idx="7523">
                  <c:v>38915</c:v>
                </c:pt>
                <c:pt idx="7524">
                  <c:v>38916</c:v>
                </c:pt>
                <c:pt idx="7525">
                  <c:v>38917</c:v>
                </c:pt>
                <c:pt idx="7526">
                  <c:v>38918</c:v>
                </c:pt>
                <c:pt idx="7527">
                  <c:v>38919</c:v>
                </c:pt>
                <c:pt idx="7528">
                  <c:v>38922</c:v>
                </c:pt>
                <c:pt idx="7529">
                  <c:v>38923</c:v>
                </c:pt>
                <c:pt idx="7530">
                  <c:v>38924</c:v>
                </c:pt>
                <c:pt idx="7531">
                  <c:v>38925</c:v>
                </c:pt>
                <c:pt idx="7532">
                  <c:v>38926</c:v>
                </c:pt>
                <c:pt idx="7533">
                  <c:v>38929</c:v>
                </c:pt>
                <c:pt idx="7534">
                  <c:v>38930</c:v>
                </c:pt>
                <c:pt idx="7535">
                  <c:v>38931</c:v>
                </c:pt>
                <c:pt idx="7536">
                  <c:v>38932</c:v>
                </c:pt>
                <c:pt idx="7537">
                  <c:v>38933</c:v>
                </c:pt>
                <c:pt idx="7538">
                  <c:v>38936</c:v>
                </c:pt>
                <c:pt idx="7539">
                  <c:v>38937</c:v>
                </c:pt>
                <c:pt idx="7540">
                  <c:v>38938</c:v>
                </c:pt>
                <c:pt idx="7541">
                  <c:v>38939</c:v>
                </c:pt>
                <c:pt idx="7542">
                  <c:v>38940</c:v>
                </c:pt>
                <c:pt idx="7543">
                  <c:v>38943</c:v>
                </c:pt>
                <c:pt idx="7544">
                  <c:v>38944</c:v>
                </c:pt>
                <c:pt idx="7545">
                  <c:v>38945</c:v>
                </c:pt>
                <c:pt idx="7546">
                  <c:v>38946</c:v>
                </c:pt>
                <c:pt idx="7547">
                  <c:v>38947</c:v>
                </c:pt>
                <c:pt idx="7548">
                  <c:v>38950</c:v>
                </c:pt>
                <c:pt idx="7549">
                  <c:v>38951</c:v>
                </c:pt>
                <c:pt idx="7550">
                  <c:v>38952</c:v>
                </c:pt>
                <c:pt idx="7551">
                  <c:v>38953</c:v>
                </c:pt>
                <c:pt idx="7552">
                  <c:v>38954</c:v>
                </c:pt>
                <c:pt idx="7553">
                  <c:v>38957</c:v>
                </c:pt>
                <c:pt idx="7554">
                  <c:v>38958</c:v>
                </c:pt>
                <c:pt idx="7555">
                  <c:v>38959</c:v>
                </c:pt>
                <c:pt idx="7556">
                  <c:v>38960</c:v>
                </c:pt>
                <c:pt idx="7557">
                  <c:v>38961</c:v>
                </c:pt>
                <c:pt idx="7558">
                  <c:v>38965</c:v>
                </c:pt>
                <c:pt idx="7559">
                  <c:v>38966</c:v>
                </c:pt>
                <c:pt idx="7560">
                  <c:v>38967</c:v>
                </c:pt>
                <c:pt idx="7561">
                  <c:v>38968</c:v>
                </c:pt>
                <c:pt idx="7562">
                  <c:v>38971</c:v>
                </c:pt>
                <c:pt idx="7563">
                  <c:v>38972</c:v>
                </c:pt>
                <c:pt idx="7564">
                  <c:v>38973</c:v>
                </c:pt>
                <c:pt idx="7565">
                  <c:v>38974</c:v>
                </c:pt>
                <c:pt idx="7566">
                  <c:v>38975</c:v>
                </c:pt>
                <c:pt idx="7567">
                  <c:v>38978</c:v>
                </c:pt>
                <c:pt idx="7568">
                  <c:v>38979</c:v>
                </c:pt>
                <c:pt idx="7569">
                  <c:v>38980</c:v>
                </c:pt>
                <c:pt idx="7570">
                  <c:v>38981</c:v>
                </c:pt>
                <c:pt idx="7571">
                  <c:v>38982</c:v>
                </c:pt>
                <c:pt idx="7572">
                  <c:v>38985</c:v>
                </c:pt>
                <c:pt idx="7573">
                  <c:v>38986</c:v>
                </c:pt>
                <c:pt idx="7574">
                  <c:v>38987</c:v>
                </c:pt>
                <c:pt idx="7575">
                  <c:v>38988</c:v>
                </c:pt>
                <c:pt idx="7576">
                  <c:v>38989</c:v>
                </c:pt>
                <c:pt idx="7577">
                  <c:v>38992</c:v>
                </c:pt>
                <c:pt idx="7578">
                  <c:v>38993</c:v>
                </c:pt>
                <c:pt idx="7579">
                  <c:v>38994</c:v>
                </c:pt>
                <c:pt idx="7580">
                  <c:v>38995</c:v>
                </c:pt>
                <c:pt idx="7581">
                  <c:v>38996</c:v>
                </c:pt>
                <c:pt idx="7582">
                  <c:v>39000</c:v>
                </c:pt>
                <c:pt idx="7583">
                  <c:v>39001</c:v>
                </c:pt>
                <c:pt idx="7584">
                  <c:v>39002</c:v>
                </c:pt>
                <c:pt idx="7585">
                  <c:v>39003</c:v>
                </c:pt>
                <c:pt idx="7586">
                  <c:v>39006</c:v>
                </c:pt>
                <c:pt idx="7587">
                  <c:v>39007</c:v>
                </c:pt>
                <c:pt idx="7588">
                  <c:v>39008</c:v>
                </c:pt>
                <c:pt idx="7589">
                  <c:v>39009</c:v>
                </c:pt>
                <c:pt idx="7590">
                  <c:v>39010</c:v>
                </c:pt>
                <c:pt idx="7591">
                  <c:v>39013</c:v>
                </c:pt>
                <c:pt idx="7592">
                  <c:v>39014</c:v>
                </c:pt>
                <c:pt idx="7593">
                  <c:v>39015</c:v>
                </c:pt>
                <c:pt idx="7594">
                  <c:v>39016</c:v>
                </c:pt>
                <c:pt idx="7595">
                  <c:v>39017</c:v>
                </c:pt>
                <c:pt idx="7596">
                  <c:v>39020</c:v>
                </c:pt>
                <c:pt idx="7597">
                  <c:v>39021</c:v>
                </c:pt>
                <c:pt idx="7598">
                  <c:v>39022</c:v>
                </c:pt>
                <c:pt idx="7599">
                  <c:v>39023</c:v>
                </c:pt>
                <c:pt idx="7600">
                  <c:v>39024</c:v>
                </c:pt>
                <c:pt idx="7601">
                  <c:v>39027</c:v>
                </c:pt>
                <c:pt idx="7602">
                  <c:v>39028</c:v>
                </c:pt>
                <c:pt idx="7603">
                  <c:v>39029</c:v>
                </c:pt>
                <c:pt idx="7604">
                  <c:v>39030</c:v>
                </c:pt>
                <c:pt idx="7605">
                  <c:v>39031</c:v>
                </c:pt>
                <c:pt idx="7606">
                  <c:v>39034</c:v>
                </c:pt>
                <c:pt idx="7607">
                  <c:v>39035</c:v>
                </c:pt>
                <c:pt idx="7608">
                  <c:v>39036</c:v>
                </c:pt>
                <c:pt idx="7609">
                  <c:v>39037</c:v>
                </c:pt>
                <c:pt idx="7610">
                  <c:v>39038</c:v>
                </c:pt>
                <c:pt idx="7611">
                  <c:v>39041</c:v>
                </c:pt>
                <c:pt idx="7612">
                  <c:v>39042</c:v>
                </c:pt>
                <c:pt idx="7613">
                  <c:v>39043</c:v>
                </c:pt>
                <c:pt idx="7614">
                  <c:v>39045</c:v>
                </c:pt>
                <c:pt idx="7615">
                  <c:v>39048</c:v>
                </c:pt>
                <c:pt idx="7616">
                  <c:v>39049</c:v>
                </c:pt>
                <c:pt idx="7617">
                  <c:v>39050</c:v>
                </c:pt>
                <c:pt idx="7618">
                  <c:v>39051</c:v>
                </c:pt>
                <c:pt idx="7619">
                  <c:v>39052</c:v>
                </c:pt>
                <c:pt idx="7620">
                  <c:v>39055</c:v>
                </c:pt>
                <c:pt idx="7621">
                  <c:v>39056</c:v>
                </c:pt>
                <c:pt idx="7622">
                  <c:v>39057</c:v>
                </c:pt>
                <c:pt idx="7623">
                  <c:v>39058</c:v>
                </c:pt>
                <c:pt idx="7624">
                  <c:v>39059</c:v>
                </c:pt>
                <c:pt idx="7625">
                  <c:v>39062</c:v>
                </c:pt>
                <c:pt idx="7626">
                  <c:v>39063</c:v>
                </c:pt>
                <c:pt idx="7627">
                  <c:v>39064</c:v>
                </c:pt>
                <c:pt idx="7628">
                  <c:v>39065</c:v>
                </c:pt>
                <c:pt idx="7629">
                  <c:v>39066</c:v>
                </c:pt>
                <c:pt idx="7630">
                  <c:v>39069</c:v>
                </c:pt>
                <c:pt idx="7631">
                  <c:v>39070</c:v>
                </c:pt>
                <c:pt idx="7632">
                  <c:v>39071</c:v>
                </c:pt>
                <c:pt idx="7633">
                  <c:v>39072</c:v>
                </c:pt>
                <c:pt idx="7634">
                  <c:v>39073</c:v>
                </c:pt>
                <c:pt idx="7635">
                  <c:v>39077</c:v>
                </c:pt>
                <c:pt idx="7636">
                  <c:v>39078</c:v>
                </c:pt>
                <c:pt idx="7637">
                  <c:v>39079</c:v>
                </c:pt>
                <c:pt idx="7638">
                  <c:v>39080</c:v>
                </c:pt>
                <c:pt idx="7639">
                  <c:v>39084</c:v>
                </c:pt>
                <c:pt idx="7640">
                  <c:v>39085</c:v>
                </c:pt>
                <c:pt idx="7641">
                  <c:v>39086</c:v>
                </c:pt>
                <c:pt idx="7642">
                  <c:v>39087</c:v>
                </c:pt>
                <c:pt idx="7643">
                  <c:v>39090</c:v>
                </c:pt>
                <c:pt idx="7644">
                  <c:v>39091</c:v>
                </c:pt>
                <c:pt idx="7645">
                  <c:v>39092</c:v>
                </c:pt>
                <c:pt idx="7646">
                  <c:v>39093</c:v>
                </c:pt>
                <c:pt idx="7647">
                  <c:v>39094</c:v>
                </c:pt>
                <c:pt idx="7648">
                  <c:v>39098</c:v>
                </c:pt>
                <c:pt idx="7649">
                  <c:v>39099</c:v>
                </c:pt>
                <c:pt idx="7650">
                  <c:v>39100</c:v>
                </c:pt>
                <c:pt idx="7651">
                  <c:v>39101</c:v>
                </c:pt>
                <c:pt idx="7652">
                  <c:v>39104</c:v>
                </c:pt>
                <c:pt idx="7653">
                  <c:v>39105</c:v>
                </c:pt>
                <c:pt idx="7654">
                  <c:v>39106</c:v>
                </c:pt>
                <c:pt idx="7655">
                  <c:v>39107</c:v>
                </c:pt>
                <c:pt idx="7656">
                  <c:v>39108</c:v>
                </c:pt>
                <c:pt idx="7657">
                  <c:v>39111</c:v>
                </c:pt>
                <c:pt idx="7658">
                  <c:v>39112</c:v>
                </c:pt>
                <c:pt idx="7659">
                  <c:v>39113</c:v>
                </c:pt>
                <c:pt idx="7660">
                  <c:v>39114</c:v>
                </c:pt>
                <c:pt idx="7661">
                  <c:v>39115</c:v>
                </c:pt>
                <c:pt idx="7662">
                  <c:v>39118</c:v>
                </c:pt>
                <c:pt idx="7663">
                  <c:v>39119</c:v>
                </c:pt>
                <c:pt idx="7664">
                  <c:v>39120</c:v>
                </c:pt>
                <c:pt idx="7665">
                  <c:v>39121</c:v>
                </c:pt>
                <c:pt idx="7666">
                  <c:v>39122</c:v>
                </c:pt>
                <c:pt idx="7667">
                  <c:v>39125</c:v>
                </c:pt>
                <c:pt idx="7668">
                  <c:v>39126</c:v>
                </c:pt>
                <c:pt idx="7669">
                  <c:v>39127</c:v>
                </c:pt>
                <c:pt idx="7670">
                  <c:v>39128</c:v>
                </c:pt>
                <c:pt idx="7671">
                  <c:v>39129</c:v>
                </c:pt>
                <c:pt idx="7672">
                  <c:v>39133</c:v>
                </c:pt>
                <c:pt idx="7673">
                  <c:v>39134</c:v>
                </c:pt>
                <c:pt idx="7674">
                  <c:v>39135</c:v>
                </c:pt>
                <c:pt idx="7675">
                  <c:v>39136</c:v>
                </c:pt>
                <c:pt idx="7676">
                  <c:v>39139</c:v>
                </c:pt>
                <c:pt idx="7677">
                  <c:v>39140</c:v>
                </c:pt>
                <c:pt idx="7678">
                  <c:v>39141</c:v>
                </c:pt>
                <c:pt idx="7679">
                  <c:v>39142</c:v>
                </c:pt>
                <c:pt idx="7680">
                  <c:v>39143</c:v>
                </c:pt>
                <c:pt idx="7681">
                  <c:v>39146</c:v>
                </c:pt>
                <c:pt idx="7682">
                  <c:v>39147</c:v>
                </c:pt>
                <c:pt idx="7683">
                  <c:v>39148</c:v>
                </c:pt>
                <c:pt idx="7684">
                  <c:v>39149</c:v>
                </c:pt>
                <c:pt idx="7685">
                  <c:v>39150</c:v>
                </c:pt>
                <c:pt idx="7686">
                  <c:v>39153</c:v>
                </c:pt>
                <c:pt idx="7687">
                  <c:v>39154</c:v>
                </c:pt>
                <c:pt idx="7688">
                  <c:v>39155</c:v>
                </c:pt>
                <c:pt idx="7689">
                  <c:v>39156</c:v>
                </c:pt>
                <c:pt idx="7690">
                  <c:v>39157</c:v>
                </c:pt>
                <c:pt idx="7691">
                  <c:v>39160</c:v>
                </c:pt>
                <c:pt idx="7692">
                  <c:v>39161</c:v>
                </c:pt>
                <c:pt idx="7693">
                  <c:v>39162</c:v>
                </c:pt>
                <c:pt idx="7694">
                  <c:v>39163</c:v>
                </c:pt>
                <c:pt idx="7695">
                  <c:v>39164</c:v>
                </c:pt>
                <c:pt idx="7696">
                  <c:v>39167</c:v>
                </c:pt>
                <c:pt idx="7697">
                  <c:v>39168</c:v>
                </c:pt>
                <c:pt idx="7698">
                  <c:v>39169</c:v>
                </c:pt>
                <c:pt idx="7699">
                  <c:v>39170</c:v>
                </c:pt>
                <c:pt idx="7700">
                  <c:v>39171</c:v>
                </c:pt>
                <c:pt idx="7701">
                  <c:v>39174</c:v>
                </c:pt>
                <c:pt idx="7702">
                  <c:v>39175</c:v>
                </c:pt>
                <c:pt idx="7703">
                  <c:v>39176</c:v>
                </c:pt>
                <c:pt idx="7704">
                  <c:v>39177</c:v>
                </c:pt>
                <c:pt idx="7705">
                  <c:v>39178</c:v>
                </c:pt>
                <c:pt idx="7706">
                  <c:v>39181</c:v>
                </c:pt>
                <c:pt idx="7707">
                  <c:v>39182</c:v>
                </c:pt>
                <c:pt idx="7708">
                  <c:v>39183</c:v>
                </c:pt>
                <c:pt idx="7709">
                  <c:v>39184</c:v>
                </c:pt>
                <c:pt idx="7710">
                  <c:v>39185</c:v>
                </c:pt>
                <c:pt idx="7711">
                  <c:v>39188</c:v>
                </c:pt>
                <c:pt idx="7712">
                  <c:v>39189</c:v>
                </c:pt>
                <c:pt idx="7713">
                  <c:v>39190</c:v>
                </c:pt>
                <c:pt idx="7714">
                  <c:v>39191</c:v>
                </c:pt>
                <c:pt idx="7715">
                  <c:v>39192</c:v>
                </c:pt>
                <c:pt idx="7716">
                  <c:v>39195</c:v>
                </c:pt>
                <c:pt idx="7717">
                  <c:v>39196</c:v>
                </c:pt>
                <c:pt idx="7718">
                  <c:v>39197</c:v>
                </c:pt>
                <c:pt idx="7719">
                  <c:v>39198</c:v>
                </c:pt>
                <c:pt idx="7720">
                  <c:v>39199</c:v>
                </c:pt>
                <c:pt idx="7721">
                  <c:v>39202</c:v>
                </c:pt>
                <c:pt idx="7722">
                  <c:v>39203</c:v>
                </c:pt>
                <c:pt idx="7723">
                  <c:v>39204</c:v>
                </c:pt>
                <c:pt idx="7724">
                  <c:v>39205</c:v>
                </c:pt>
                <c:pt idx="7725">
                  <c:v>39206</c:v>
                </c:pt>
                <c:pt idx="7726">
                  <c:v>39209</c:v>
                </c:pt>
                <c:pt idx="7727">
                  <c:v>39210</c:v>
                </c:pt>
                <c:pt idx="7728">
                  <c:v>39211</c:v>
                </c:pt>
                <c:pt idx="7729">
                  <c:v>39212</c:v>
                </c:pt>
                <c:pt idx="7730">
                  <c:v>39213</c:v>
                </c:pt>
                <c:pt idx="7731">
                  <c:v>39216</c:v>
                </c:pt>
                <c:pt idx="7732">
                  <c:v>39217</c:v>
                </c:pt>
                <c:pt idx="7733">
                  <c:v>39218</c:v>
                </c:pt>
                <c:pt idx="7734">
                  <c:v>39219</c:v>
                </c:pt>
                <c:pt idx="7735">
                  <c:v>39220</c:v>
                </c:pt>
                <c:pt idx="7736">
                  <c:v>39223</c:v>
                </c:pt>
                <c:pt idx="7737">
                  <c:v>39224</c:v>
                </c:pt>
                <c:pt idx="7738">
                  <c:v>39225</c:v>
                </c:pt>
                <c:pt idx="7739">
                  <c:v>39226</c:v>
                </c:pt>
                <c:pt idx="7740">
                  <c:v>39227</c:v>
                </c:pt>
                <c:pt idx="7741">
                  <c:v>39231</c:v>
                </c:pt>
                <c:pt idx="7742">
                  <c:v>39232</c:v>
                </c:pt>
                <c:pt idx="7743">
                  <c:v>39233</c:v>
                </c:pt>
                <c:pt idx="7744">
                  <c:v>39234</c:v>
                </c:pt>
                <c:pt idx="7745">
                  <c:v>39237</c:v>
                </c:pt>
                <c:pt idx="7746">
                  <c:v>39238</c:v>
                </c:pt>
                <c:pt idx="7747">
                  <c:v>39239</c:v>
                </c:pt>
                <c:pt idx="7748">
                  <c:v>39240</c:v>
                </c:pt>
                <c:pt idx="7749">
                  <c:v>39241</c:v>
                </c:pt>
                <c:pt idx="7750">
                  <c:v>39244</c:v>
                </c:pt>
                <c:pt idx="7751">
                  <c:v>39245</c:v>
                </c:pt>
                <c:pt idx="7752">
                  <c:v>39246</c:v>
                </c:pt>
                <c:pt idx="7753">
                  <c:v>39247</c:v>
                </c:pt>
                <c:pt idx="7754">
                  <c:v>39248</c:v>
                </c:pt>
                <c:pt idx="7755">
                  <c:v>39251</c:v>
                </c:pt>
                <c:pt idx="7756">
                  <c:v>39252</c:v>
                </c:pt>
                <c:pt idx="7757">
                  <c:v>39253</c:v>
                </c:pt>
                <c:pt idx="7758">
                  <c:v>39254</c:v>
                </c:pt>
                <c:pt idx="7759">
                  <c:v>39255</c:v>
                </c:pt>
                <c:pt idx="7760">
                  <c:v>39258</c:v>
                </c:pt>
                <c:pt idx="7761">
                  <c:v>39259</c:v>
                </c:pt>
                <c:pt idx="7762">
                  <c:v>39260</c:v>
                </c:pt>
                <c:pt idx="7763">
                  <c:v>39261</c:v>
                </c:pt>
                <c:pt idx="7764">
                  <c:v>39262</c:v>
                </c:pt>
                <c:pt idx="7765">
                  <c:v>39265</c:v>
                </c:pt>
                <c:pt idx="7766">
                  <c:v>39266</c:v>
                </c:pt>
                <c:pt idx="7767">
                  <c:v>39268</c:v>
                </c:pt>
                <c:pt idx="7768">
                  <c:v>39269</c:v>
                </c:pt>
                <c:pt idx="7769">
                  <c:v>39272</c:v>
                </c:pt>
                <c:pt idx="7770">
                  <c:v>39273</c:v>
                </c:pt>
                <c:pt idx="7771">
                  <c:v>39274</c:v>
                </c:pt>
                <c:pt idx="7772">
                  <c:v>39275</c:v>
                </c:pt>
                <c:pt idx="7773">
                  <c:v>39276</c:v>
                </c:pt>
                <c:pt idx="7774">
                  <c:v>39279</c:v>
                </c:pt>
                <c:pt idx="7775">
                  <c:v>39280</c:v>
                </c:pt>
                <c:pt idx="7776">
                  <c:v>39281</c:v>
                </c:pt>
                <c:pt idx="7777">
                  <c:v>39282</c:v>
                </c:pt>
                <c:pt idx="7778">
                  <c:v>39283</c:v>
                </c:pt>
                <c:pt idx="7779">
                  <c:v>39286</c:v>
                </c:pt>
                <c:pt idx="7780">
                  <c:v>39287</c:v>
                </c:pt>
                <c:pt idx="7781">
                  <c:v>39288</c:v>
                </c:pt>
                <c:pt idx="7782">
                  <c:v>39289</c:v>
                </c:pt>
                <c:pt idx="7783">
                  <c:v>39290</c:v>
                </c:pt>
                <c:pt idx="7784">
                  <c:v>39293</c:v>
                </c:pt>
                <c:pt idx="7785">
                  <c:v>39294</c:v>
                </c:pt>
                <c:pt idx="7786">
                  <c:v>39295</c:v>
                </c:pt>
                <c:pt idx="7787">
                  <c:v>39296</c:v>
                </c:pt>
                <c:pt idx="7788">
                  <c:v>39297</c:v>
                </c:pt>
                <c:pt idx="7789">
                  <c:v>39300</c:v>
                </c:pt>
                <c:pt idx="7790">
                  <c:v>39301</c:v>
                </c:pt>
                <c:pt idx="7791">
                  <c:v>39302</c:v>
                </c:pt>
                <c:pt idx="7792">
                  <c:v>39303</c:v>
                </c:pt>
                <c:pt idx="7793">
                  <c:v>39304</c:v>
                </c:pt>
                <c:pt idx="7794">
                  <c:v>39307</c:v>
                </c:pt>
                <c:pt idx="7795">
                  <c:v>39308</c:v>
                </c:pt>
                <c:pt idx="7796">
                  <c:v>39309</c:v>
                </c:pt>
                <c:pt idx="7797">
                  <c:v>39310</c:v>
                </c:pt>
                <c:pt idx="7798">
                  <c:v>39311</c:v>
                </c:pt>
                <c:pt idx="7799">
                  <c:v>39314</c:v>
                </c:pt>
                <c:pt idx="7800">
                  <c:v>39315</c:v>
                </c:pt>
                <c:pt idx="7801">
                  <c:v>39316</c:v>
                </c:pt>
                <c:pt idx="7802">
                  <c:v>39317</c:v>
                </c:pt>
                <c:pt idx="7803">
                  <c:v>39318</c:v>
                </c:pt>
                <c:pt idx="7804">
                  <c:v>39321</c:v>
                </c:pt>
                <c:pt idx="7805">
                  <c:v>39322</c:v>
                </c:pt>
                <c:pt idx="7806">
                  <c:v>39323</c:v>
                </c:pt>
                <c:pt idx="7807">
                  <c:v>39324</c:v>
                </c:pt>
                <c:pt idx="7808">
                  <c:v>39325</c:v>
                </c:pt>
                <c:pt idx="7809">
                  <c:v>39329</c:v>
                </c:pt>
                <c:pt idx="7810">
                  <c:v>39330</c:v>
                </c:pt>
                <c:pt idx="7811">
                  <c:v>39331</c:v>
                </c:pt>
                <c:pt idx="7812">
                  <c:v>39332</c:v>
                </c:pt>
                <c:pt idx="7813">
                  <c:v>39335</c:v>
                </c:pt>
                <c:pt idx="7814">
                  <c:v>39336</c:v>
                </c:pt>
                <c:pt idx="7815">
                  <c:v>39337</c:v>
                </c:pt>
                <c:pt idx="7816">
                  <c:v>39338</c:v>
                </c:pt>
                <c:pt idx="7817">
                  <c:v>39339</c:v>
                </c:pt>
                <c:pt idx="7818">
                  <c:v>39342</c:v>
                </c:pt>
                <c:pt idx="7819">
                  <c:v>39343</c:v>
                </c:pt>
                <c:pt idx="7820">
                  <c:v>39344</c:v>
                </c:pt>
                <c:pt idx="7821">
                  <c:v>39345</c:v>
                </c:pt>
                <c:pt idx="7822">
                  <c:v>39346</c:v>
                </c:pt>
                <c:pt idx="7823">
                  <c:v>39349</c:v>
                </c:pt>
                <c:pt idx="7824">
                  <c:v>39350</c:v>
                </c:pt>
                <c:pt idx="7825">
                  <c:v>39351</c:v>
                </c:pt>
                <c:pt idx="7826">
                  <c:v>39352</c:v>
                </c:pt>
                <c:pt idx="7827">
                  <c:v>39353</c:v>
                </c:pt>
                <c:pt idx="7828">
                  <c:v>39356</c:v>
                </c:pt>
                <c:pt idx="7829">
                  <c:v>39357</c:v>
                </c:pt>
                <c:pt idx="7830">
                  <c:v>39358</c:v>
                </c:pt>
                <c:pt idx="7831">
                  <c:v>39359</c:v>
                </c:pt>
                <c:pt idx="7832">
                  <c:v>39360</c:v>
                </c:pt>
                <c:pt idx="7833">
                  <c:v>39364</c:v>
                </c:pt>
                <c:pt idx="7834">
                  <c:v>39365</c:v>
                </c:pt>
                <c:pt idx="7835">
                  <c:v>39366</c:v>
                </c:pt>
                <c:pt idx="7836">
                  <c:v>39367</c:v>
                </c:pt>
                <c:pt idx="7837">
                  <c:v>39370</c:v>
                </c:pt>
                <c:pt idx="7838">
                  <c:v>39371</c:v>
                </c:pt>
                <c:pt idx="7839">
                  <c:v>39372</c:v>
                </c:pt>
                <c:pt idx="7840">
                  <c:v>39373</c:v>
                </c:pt>
                <c:pt idx="7841">
                  <c:v>39374</c:v>
                </c:pt>
                <c:pt idx="7842">
                  <c:v>39377</c:v>
                </c:pt>
                <c:pt idx="7843">
                  <c:v>39378</c:v>
                </c:pt>
                <c:pt idx="7844">
                  <c:v>39379</c:v>
                </c:pt>
                <c:pt idx="7845">
                  <c:v>39380</c:v>
                </c:pt>
                <c:pt idx="7846">
                  <c:v>39381</c:v>
                </c:pt>
                <c:pt idx="7847">
                  <c:v>39384</c:v>
                </c:pt>
                <c:pt idx="7848">
                  <c:v>39385</c:v>
                </c:pt>
                <c:pt idx="7849">
                  <c:v>39386</c:v>
                </c:pt>
                <c:pt idx="7850">
                  <c:v>39387</c:v>
                </c:pt>
                <c:pt idx="7851">
                  <c:v>39388</c:v>
                </c:pt>
                <c:pt idx="7852">
                  <c:v>39391</c:v>
                </c:pt>
                <c:pt idx="7853">
                  <c:v>39392</c:v>
                </c:pt>
                <c:pt idx="7854">
                  <c:v>39393</c:v>
                </c:pt>
                <c:pt idx="7855">
                  <c:v>39394</c:v>
                </c:pt>
                <c:pt idx="7856">
                  <c:v>39395</c:v>
                </c:pt>
                <c:pt idx="7857">
                  <c:v>39399</c:v>
                </c:pt>
                <c:pt idx="7858">
                  <c:v>39400</c:v>
                </c:pt>
                <c:pt idx="7859">
                  <c:v>39401</c:v>
                </c:pt>
                <c:pt idx="7860">
                  <c:v>39402</c:v>
                </c:pt>
                <c:pt idx="7861">
                  <c:v>39405</c:v>
                </c:pt>
                <c:pt idx="7862">
                  <c:v>39406</c:v>
                </c:pt>
                <c:pt idx="7863">
                  <c:v>39407</c:v>
                </c:pt>
                <c:pt idx="7864">
                  <c:v>39409</c:v>
                </c:pt>
                <c:pt idx="7865">
                  <c:v>39412</c:v>
                </c:pt>
                <c:pt idx="7866">
                  <c:v>39413</c:v>
                </c:pt>
                <c:pt idx="7867">
                  <c:v>39414</c:v>
                </c:pt>
                <c:pt idx="7868">
                  <c:v>39415</c:v>
                </c:pt>
                <c:pt idx="7869">
                  <c:v>39416</c:v>
                </c:pt>
                <c:pt idx="7870">
                  <c:v>39419</c:v>
                </c:pt>
                <c:pt idx="7871">
                  <c:v>39420</c:v>
                </c:pt>
                <c:pt idx="7872">
                  <c:v>39421</c:v>
                </c:pt>
                <c:pt idx="7873">
                  <c:v>39422</c:v>
                </c:pt>
                <c:pt idx="7874">
                  <c:v>39423</c:v>
                </c:pt>
                <c:pt idx="7875">
                  <c:v>39426</c:v>
                </c:pt>
                <c:pt idx="7876">
                  <c:v>39427</c:v>
                </c:pt>
                <c:pt idx="7877">
                  <c:v>39428</c:v>
                </c:pt>
                <c:pt idx="7878">
                  <c:v>39429</c:v>
                </c:pt>
                <c:pt idx="7879">
                  <c:v>39430</c:v>
                </c:pt>
                <c:pt idx="7880">
                  <c:v>39433</c:v>
                </c:pt>
                <c:pt idx="7881">
                  <c:v>39434</c:v>
                </c:pt>
                <c:pt idx="7882">
                  <c:v>39435</c:v>
                </c:pt>
                <c:pt idx="7883">
                  <c:v>39436</c:v>
                </c:pt>
                <c:pt idx="7884">
                  <c:v>39437</c:v>
                </c:pt>
                <c:pt idx="7885">
                  <c:v>39440</c:v>
                </c:pt>
                <c:pt idx="7886">
                  <c:v>39442</c:v>
                </c:pt>
                <c:pt idx="7887">
                  <c:v>39443</c:v>
                </c:pt>
                <c:pt idx="7888">
                  <c:v>39444</c:v>
                </c:pt>
                <c:pt idx="7889">
                  <c:v>39447</c:v>
                </c:pt>
                <c:pt idx="7890">
                  <c:v>39449</c:v>
                </c:pt>
                <c:pt idx="7891">
                  <c:v>39450</c:v>
                </c:pt>
                <c:pt idx="7892">
                  <c:v>39451</c:v>
                </c:pt>
                <c:pt idx="7893">
                  <c:v>39454</c:v>
                </c:pt>
                <c:pt idx="7894">
                  <c:v>39455</c:v>
                </c:pt>
                <c:pt idx="7895">
                  <c:v>39456</c:v>
                </c:pt>
                <c:pt idx="7896">
                  <c:v>39457</c:v>
                </c:pt>
                <c:pt idx="7897">
                  <c:v>39458</c:v>
                </c:pt>
                <c:pt idx="7898">
                  <c:v>39461</c:v>
                </c:pt>
                <c:pt idx="7899">
                  <c:v>39462</c:v>
                </c:pt>
                <c:pt idx="7900">
                  <c:v>39463</c:v>
                </c:pt>
                <c:pt idx="7901">
                  <c:v>39464</c:v>
                </c:pt>
                <c:pt idx="7902">
                  <c:v>39465</c:v>
                </c:pt>
                <c:pt idx="7903">
                  <c:v>39469</c:v>
                </c:pt>
                <c:pt idx="7904">
                  <c:v>39470</c:v>
                </c:pt>
                <c:pt idx="7905">
                  <c:v>39471</c:v>
                </c:pt>
                <c:pt idx="7906">
                  <c:v>39472</c:v>
                </c:pt>
                <c:pt idx="7907">
                  <c:v>39475</c:v>
                </c:pt>
                <c:pt idx="7908">
                  <c:v>39476</c:v>
                </c:pt>
                <c:pt idx="7909">
                  <c:v>39477</c:v>
                </c:pt>
                <c:pt idx="7910">
                  <c:v>39478</c:v>
                </c:pt>
                <c:pt idx="7911">
                  <c:v>39479</c:v>
                </c:pt>
                <c:pt idx="7912">
                  <c:v>39482</c:v>
                </c:pt>
                <c:pt idx="7913">
                  <c:v>39483</c:v>
                </c:pt>
                <c:pt idx="7914">
                  <c:v>39484</c:v>
                </c:pt>
                <c:pt idx="7915">
                  <c:v>39485</c:v>
                </c:pt>
                <c:pt idx="7916">
                  <c:v>39486</c:v>
                </c:pt>
                <c:pt idx="7917">
                  <c:v>39489</c:v>
                </c:pt>
                <c:pt idx="7918">
                  <c:v>39490</c:v>
                </c:pt>
                <c:pt idx="7919">
                  <c:v>39491</c:v>
                </c:pt>
                <c:pt idx="7920">
                  <c:v>39492</c:v>
                </c:pt>
                <c:pt idx="7921">
                  <c:v>39493</c:v>
                </c:pt>
                <c:pt idx="7922">
                  <c:v>39497</c:v>
                </c:pt>
                <c:pt idx="7923">
                  <c:v>39498</c:v>
                </c:pt>
                <c:pt idx="7924">
                  <c:v>39499</c:v>
                </c:pt>
                <c:pt idx="7925">
                  <c:v>39500</c:v>
                </c:pt>
                <c:pt idx="7926">
                  <c:v>39503</c:v>
                </c:pt>
                <c:pt idx="7927">
                  <c:v>39504</c:v>
                </c:pt>
                <c:pt idx="7928">
                  <c:v>39505</c:v>
                </c:pt>
                <c:pt idx="7929">
                  <c:v>39506</c:v>
                </c:pt>
                <c:pt idx="7930">
                  <c:v>39507</c:v>
                </c:pt>
                <c:pt idx="7931">
                  <c:v>39510</c:v>
                </c:pt>
                <c:pt idx="7932">
                  <c:v>39511</c:v>
                </c:pt>
                <c:pt idx="7933">
                  <c:v>39512</c:v>
                </c:pt>
                <c:pt idx="7934">
                  <c:v>39513</c:v>
                </c:pt>
                <c:pt idx="7935">
                  <c:v>39514</c:v>
                </c:pt>
                <c:pt idx="7936">
                  <c:v>39517</c:v>
                </c:pt>
                <c:pt idx="7937">
                  <c:v>39518</c:v>
                </c:pt>
                <c:pt idx="7938">
                  <c:v>39519</c:v>
                </c:pt>
                <c:pt idx="7939">
                  <c:v>39520</c:v>
                </c:pt>
                <c:pt idx="7940">
                  <c:v>39521</c:v>
                </c:pt>
                <c:pt idx="7941">
                  <c:v>39524</c:v>
                </c:pt>
                <c:pt idx="7942">
                  <c:v>39525</c:v>
                </c:pt>
                <c:pt idx="7943">
                  <c:v>39526</c:v>
                </c:pt>
                <c:pt idx="7944">
                  <c:v>39527</c:v>
                </c:pt>
                <c:pt idx="7945">
                  <c:v>39531</c:v>
                </c:pt>
                <c:pt idx="7946">
                  <c:v>39532</c:v>
                </c:pt>
                <c:pt idx="7947">
                  <c:v>39533</c:v>
                </c:pt>
                <c:pt idx="7948">
                  <c:v>39534</c:v>
                </c:pt>
                <c:pt idx="7949">
                  <c:v>39535</c:v>
                </c:pt>
                <c:pt idx="7950">
                  <c:v>39538</c:v>
                </c:pt>
                <c:pt idx="7951">
                  <c:v>39539</c:v>
                </c:pt>
                <c:pt idx="7952">
                  <c:v>39540</c:v>
                </c:pt>
                <c:pt idx="7953">
                  <c:v>39541</c:v>
                </c:pt>
                <c:pt idx="7954">
                  <c:v>39542</c:v>
                </c:pt>
                <c:pt idx="7955">
                  <c:v>39545</c:v>
                </c:pt>
                <c:pt idx="7956">
                  <c:v>39546</c:v>
                </c:pt>
                <c:pt idx="7957">
                  <c:v>39547</c:v>
                </c:pt>
                <c:pt idx="7958">
                  <c:v>39548</c:v>
                </c:pt>
                <c:pt idx="7959">
                  <c:v>39549</c:v>
                </c:pt>
                <c:pt idx="7960">
                  <c:v>39552</c:v>
                </c:pt>
                <c:pt idx="7961">
                  <c:v>39553</c:v>
                </c:pt>
                <c:pt idx="7962">
                  <c:v>39554</c:v>
                </c:pt>
                <c:pt idx="7963">
                  <c:v>39555</c:v>
                </c:pt>
                <c:pt idx="7964">
                  <c:v>39556</c:v>
                </c:pt>
                <c:pt idx="7965">
                  <c:v>39559</c:v>
                </c:pt>
                <c:pt idx="7966">
                  <c:v>39560</c:v>
                </c:pt>
                <c:pt idx="7967">
                  <c:v>39561</c:v>
                </c:pt>
                <c:pt idx="7968">
                  <c:v>39562</c:v>
                </c:pt>
                <c:pt idx="7969">
                  <c:v>39563</c:v>
                </c:pt>
                <c:pt idx="7970">
                  <c:v>39566</c:v>
                </c:pt>
                <c:pt idx="7971">
                  <c:v>39567</c:v>
                </c:pt>
                <c:pt idx="7972">
                  <c:v>39568</c:v>
                </c:pt>
                <c:pt idx="7973">
                  <c:v>39569</c:v>
                </c:pt>
                <c:pt idx="7974">
                  <c:v>39570</c:v>
                </c:pt>
                <c:pt idx="7975">
                  <c:v>39573</c:v>
                </c:pt>
                <c:pt idx="7976">
                  <c:v>39574</c:v>
                </c:pt>
                <c:pt idx="7977">
                  <c:v>39575</c:v>
                </c:pt>
                <c:pt idx="7978">
                  <c:v>39576</c:v>
                </c:pt>
                <c:pt idx="7979">
                  <c:v>39577</c:v>
                </c:pt>
                <c:pt idx="7980">
                  <c:v>39580</c:v>
                </c:pt>
                <c:pt idx="7981">
                  <c:v>39581</c:v>
                </c:pt>
                <c:pt idx="7982">
                  <c:v>39582</c:v>
                </c:pt>
                <c:pt idx="7983">
                  <c:v>39583</c:v>
                </c:pt>
                <c:pt idx="7984">
                  <c:v>39584</c:v>
                </c:pt>
                <c:pt idx="7985">
                  <c:v>39587</c:v>
                </c:pt>
                <c:pt idx="7986">
                  <c:v>39588</c:v>
                </c:pt>
                <c:pt idx="7987">
                  <c:v>39589</c:v>
                </c:pt>
                <c:pt idx="7988">
                  <c:v>39590</c:v>
                </c:pt>
                <c:pt idx="7989">
                  <c:v>39591</c:v>
                </c:pt>
                <c:pt idx="7990">
                  <c:v>39595</c:v>
                </c:pt>
                <c:pt idx="7991">
                  <c:v>39596</c:v>
                </c:pt>
                <c:pt idx="7992">
                  <c:v>39597</c:v>
                </c:pt>
                <c:pt idx="7993">
                  <c:v>39598</c:v>
                </c:pt>
                <c:pt idx="7994">
                  <c:v>39601</c:v>
                </c:pt>
                <c:pt idx="7995">
                  <c:v>39602</c:v>
                </c:pt>
                <c:pt idx="7996">
                  <c:v>39603</c:v>
                </c:pt>
                <c:pt idx="7997">
                  <c:v>39604</c:v>
                </c:pt>
                <c:pt idx="7998">
                  <c:v>39605</c:v>
                </c:pt>
                <c:pt idx="7999">
                  <c:v>39608</c:v>
                </c:pt>
                <c:pt idx="8000">
                  <c:v>39609</c:v>
                </c:pt>
                <c:pt idx="8001">
                  <c:v>39610</c:v>
                </c:pt>
                <c:pt idx="8002">
                  <c:v>39611</c:v>
                </c:pt>
                <c:pt idx="8003">
                  <c:v>39612</c:v>
                </c:pt>
                <c:pt idx="8004">
                  <c:v>39615</c:v>
                </c:pt>
                <c:pt idx="8005">
                  <c:v>39616</c:v>
                </c:pt>
                <c:pt idx="8006">
                  <c:v>39617</c:v>
                </c:pt>
                <c:pt idx="8007">
                  <c:v>39618</c:v>
                </c:pt>
                <c:pt idx="8008">
                  <c:v>39619</c:v>
                </c:pt>
                <c:pt idx="8009">
                  <c:v>39622</c:v>
                </c:pt>
                <c:pt idx="8010">
                  <c:v>39623</c:v>
                </c:pt>
                <c:pt idx="8011">
                  <c:v>39624</c:v>
                </c:pt>
                <c:pt idx="8012">
                  <c:v>39625</c:v>
                </c:pt>
                <c:pt idx="8013">
                  <c:v>39626</c:v>
                </c:pt>
                <c:pt idx="8014">
                  <c:v>39629</c:v>
                </c:pt>
                <c:pt idx="8015">
                  <c:v>39630</c:v>
                </c:pt>
                <c:pt idx="8016">
                  <c:v>39631</c:v>
                </c:pt>
                <c:pt idx="8017">
                  <c:v>39632</c:v>
                </c:pt>
                <c:pt idx="8018">
                  <c:v>39636</c:v>
                </c:pt>
                <c:pt idx="8019">
                  <c:v>39637</c:v>
                </c:pt>
                <c:pt idx="8020">
                  <c:v>39638</c:v>
                </c:pt>
                <c:pt idx="8021">
                  <c:v>39639</c:v>
                </c:pt>
                <c:pt idx="8022">
                  <c:v>39640</c:v>
                </c:pt>
                <c:pt idx="8023">
                  <c:v>39643</c:v>
                </c:pt>
                <c:pt idx="8024">
                  <c:v>39644</c:v>
                </c:pt>
                <c:pt idx="8025">
                  <c:v>39645</c:v>
                </c:pt>
                <c:pt idx="8026">
                  <c:v>39646</c:v>
                </c:pt>
                <c:pt idx="8027">
                  <c:v>39647</c:v>
                </c:pt>
                <c:pt idx="8028">
                  <c:v>39650</c:v>
                </c:pt>
                <c:pt idx="8029">
                  <c:v>39651</c:v>
                </c:pt>
                <c:pt idx="8030">
                  <c:v>39652</c:v>
                </c:pt>
                <c:pt idx="8031">
                  <c:v>39653</c:v>
                </c:pt>
                <c:pt idx="8032">
                  <c:v>39654</c:v>
                </c:pt>
                <c:pt idx="8033">
                  <c:v>39657</c:v>
                </c:pt>
                <c:pt idx="8034">
                  <c:v>39658</c:v>
                </c:pt>
                <c:pt idx="8035">
                  <c:v>39659</c:v>
                </c:pt>
                <c:pt idx="8036">
                  <c:v>39660</c:v>
                </c:pt>
                <c:pt idx="8037">
                  <c:v>39661</c:v>
                </c:pt>
                <c:pt idx="8038">
                  <c:v>39664</c:v>
                </c:pt>
                <c:pt idx="8039">
                  <c:v>39665</c:v>
                </c:pt>
                <c:pt idx="8040">
                  <c:v>39666</c:v>
                </c:pt>
                <c:pt idx="8041">
                  <c:v>39667</c:v>
                </c:pt>
                <c:pt idx="8042">
                  <c:v>39668</c:v>
                </c:pt>
                <c:pt idx="8043">
                  <c:v>39671</c:v>
                </c:pt>
                <c:pt idx="8044">
                  <c:v>39672</c:v>
                </c:pt>
                <c:pt idx="8045">
                  <c:v>39673</c:v>
                </c:pt>
                <c:pt idx="8046">
                  <c:v>39674</c:v>
                </c:pt>
                <c:pt idx="8047">
                  <c:v>39675</c:v>
                </c:pt>
                <c:pt idx="8048">
                  <c:v>39678</c:v>
                </c:pt>
                <c:pt idx="8049">
                  <c:v>39679</c:v>
                </c:pt>
                <c:pt idx="8050">
                  <c:v>39680</c:v>
                </c:pt>
                <c:pt idx="8051">
                  <c:v>39681</c:v>
                </c:pt>
                <c:pt idx="8052">
                  <c:v>39682</c:v>
                </c:pt>
                <c:pt idx="8053">
                  <c:v>39685</c:v>
                </c:pt>
                <c:pt idx="8054">
                  <c:v>39686</c:v>
                </c:pt>
                <c:pt idx="8055">
                  <c:v>39687</c:v>
                </c:pt>
                <c:pt idx="8056">
                  <c:v>39688</c:v>
                </c:pt>
                <c:pt idx="8057">
                  <c:v>39689</c:v>
                </c:pt>
                <c:pt idx="8058">
                  <c:v>39693</c:v>
                </c:pt>
                <c:pt idx="8059">
                  <c:v>39694</c:v>
                </c:pt>
                <c:pt idx="8060">
                  <c:v>39695</c:v>
                </c:pt>
                <c:pt idx="8061">
                  <c:v>39696</c:v>
                </c:pt>
                <c:pt idx="8062">
                  <c:v>39699</c:v>
                </c:pt>
                <c:pt idx="8063">
                  <c:v>39700</c:v>
                </c:pt>
                <c:pt idx="8064">
                  <c:v>39701</c:v>
                </c:pt>
                <c:pt idx="8065">
                  <c:v>39702</c:v>
                </c:pt>
                <c:pt idx="8066">
                  <c:v>39703</c:v>
                </c:pt>
                <c:pt idx="8067">
                  <c:v>39706</c:v>
                </c:pt>
                <c:pt idx="8068">
                  <c:v>39707</c:v>
                </c:pt>
                <c:pt idx="8069">
                  <c:v>39708</c:v>
                </c:pt>
                <c:pt idx="8070">
                  <c:v>39709</c:v>
                </c:pt>
                <c:pt idx="8071">
                  <c:v>39710</c:v>
                </c:pt>
                <c:pt idx="8072">
                  <c:v>39713</c:v>
                </c:pt>
                <c:pt idx="8073">
                  <c:v>39714</c:v>
                </c:pt>
                <c:pt idx="8074">
                  <c:v>39715</c:v>
                </c:pt>
                <c:pt idx="8075">
                  <c:v>39716</c:v>
                </c:pt>
                <c:pt idx="8076">
                  <c:v>39717</c:v>
                </c:pt>
                <c:pt idx="8077">
                  <c:v>39720</c:v>
                </c:pt>
                <c:pt idx="8078">
                  <c:v>39721</c:v>
                </c:pt>
                <c:pt idx="8079">
                  <c:v>39722</c:v>
                </c:pt>
                <c:pt idx="8080">
                  <c:v>39723</c:v>
                </c:pt>
                <c:pt idx="8081">
                  <c:v>39724</c:v>
                </c:pt>
                <c:pt idx="8082">
                  <c:v>39727</c:v>
                </c:pt>
                <c:pt idx="8083">
                  <c:v>39728</c:v>
                </c:pt>
                <c:pt idx="8084">
                  <c:v>39729</c:v>
                </c:pt>
                <c:pt idx="8085">
                  <c:v>39730</c:v>
                </c:pt>
                <c:pt idx="8086">
                  <c:v>39731</c:v>
                </c:pt>
                <c:pt idx="8087">
                  <c:v>39735</c:v>
                </c:pt>
                <c:pt idx="8088">
                  <c:v>39736</c:v>
                </c:pt>
                <c:pt idx="8089">
                  <c:v>39737</c:v>
                </c:pt>
                <c:pt idx="8090">
                  <c:v>39738</c:v>
                </c:pt>
                <c:pt idx="8091">
                  <c:v>39741</c:v>
                </c:pt>
                <c:pt idx="8092">
                  <c:v>39742</c:v>
                </c:pt>
                <c:pt idx="8093">
                  <c:v>39743</c:v>
                </c:pt>
                <c:pt idx="8094">
                  <c:v>39744</c:v>
                </c:pt>
                <c:pt idx="8095">
                  <c:v>39745</c:v>
                </c:pt>
                <c:pt idx="8096">
                  <c:v>39748</c:v>
                </c:pt>
                <c:pt idx="8097">
                  <c:v>39749</c:v>
                </c:pt>
                <c:pt idx="8098">
                  <c:v>39750</c:v>
                </c:pt>
                <c:pt idx="8099">
                  <c:v>39751</c:v>
                </c:pt>
                <c:pt idx="8100">
                  <c:v>39752</c:v>
                </c:pt>
                <c:pt idx="8101">
                  <c:v>39755</c:v>
                </c:pt>
                <c:pt idx="8102">
                  <c:v>39756</c:v>
                </c:pt>
                <c:pt idx="8103">
                  <c:v>39757</c:v>
                </c:pt>
                <c:pt idx="8104">
                  <c:v>39758</c:v>
                </c:pt>
                <c:pt idx="8105">
                  <c:v>39759</c:v>
                </c:pt>
                <c:pt idx="8106">
                  <c:v>39762</c:v>
                </c:pt>
                <c:pt idx="8107">
                  <c:v>39764</c:v>
                </c:pt>
                <c:pt idx="8108">
                  <c:v>39765</c:v>
                </c:pt>
                <c:pt idx="8109">
                  <c:v>39766</c:v>
                </c:pt>
                <c:pt idx="8110">
                  <c:v>39769</c:v>
                </c:pt>
                <c:pt idx="8111">
                  <c:v>39770</c:v>
                </c:pt>
                <c:pt idx="8112">
                  <c:v>39771</c:v>
                </c:pt>
                <c:pt idx="8113">
                  <c:v>39772</c:v>
                </c:pt>
                <c:pt idx="8114">
                  <c:v>39773</c:v>
                </c:pt>
                <c:pt idx="8115">
                  <c:v>39776</c:v>
                </c:pt>
                <c:pt idx="8116">
                  <c:v>39777</c:v>
                </c:pt>
                <c:pt idx="8117">
                  <c:v>39778</c:v>
                </c:pt>
                <c:pt idx="8118">
                  <c:v>39780</c:v>
                </c:pt>
                <c:pt idx="8119">
                  <c:v>39783</c:v>
                </c:pt>
                <c:pt idx="8120">
                  <c:v>39784</c:v>
                </c:pt>
                <c:pt idx="8121">
                  <c:v>39785</c:v>
                </c:pt>
                <c:pt idx="8122">
                  <c:v>39786</c:v>
                </c:pt>
                <c:pt idx="8123">
                  <c:v>39787</c:v>
                </c:pt>
                <c:pt idx="8124">
                  <c:v>39790</c:v>
                </c:pt>
                <c:pt idx="8125">
                  <c:v>39791</c:v>
                </c:pt>
                <c:pt idx="8126">
                  <c:v>39792</c:v>
                </c:pt>
                <c:pt idx="8127">
                  <c:v>39793</c:v>
                </c:pt>
                <c:pt idx="8128">
                  <c:v>39794</c:v>
                </c:pt>
                <c:pt idx="8129">
                  <c:v>39797</c:v>
                </c:pt>
                <c:pt idx="8130">
                  <c:v>39798</c:v>
                </c:pt>
                <c:pt idx="8131">
                  <c:v>39799</c:v>
                </c:pt>
                <c:pt idx="8132">
                  <c:v>39800</c:v>
                </c:pt>
                <c:pt idx="8133">
                  <c:v>39801</c:v>
                </c:pt>
                <c:pt idx="8134">
                  <c:v>39804</c:v>
                </c:pt>
                <c:pt idx="8135">
                  <c:v>39805</c:v>
                </c:pt>
                <c:pt idx="8136">
                  <c:v>39806</c:v>
                </c:pt>
                <c:pt idx="8137">
                  <c:v>39808</c:v>
                </c:pt>
                <c:pt idx="8138">
                  <c:v>39811</c:v>
                </c:pt>
                <c:pt idx="8139">
                  <c:v>39812</c:v>
                </c:pt>
                <c:pt idx="8140">
                  <c:v>39813</c:v>
                </c:pt>
                <c:pt idx="8141">
                  <c:v>39815</c:v>
                </c:pt>
                <c:pt idx="8142">
                  <c:v>39818</c:v>
                </c:pt>
                <c:pt idx="8143">
                  <c:v>39819</c:v>
                </c:pt>
                <c:pt idx="8144">
                  <c:v>39820</c:v>
                </c:pt>
                <c:pt idx="8145">
                  <c:v>39821</c:v>
                </c:pt>
                <c:pt idx="8146">
                  <c:v>39822</c:v>
                </c:pt>
                <c:pt idx="8147">
                  <c:v>39825</c:v>
                </c:pt>
                <c:pt idx="8148">
                  <c:v>39826</c:v>
                </c:pt>
                <c:pt idx="8149">
                  <c:v>39827</c:v>
                </c:pt>
                <c:pt idx="8150">
                  <c:v>39828</c:v>
                </c:pt>
                <c:pt idx="8151">
                  <c:v>39829</c:v>
                </c:pt>
                <c:pt idx="8152">
                  <c:v>39833</c:v>
                </c:pt>
                <c:pt idx="8153">
                  <c:v>39834</c:v>
                </c:pt>
                <c:pt idx="8154">
                  <c:v>39835</c:v>
                </c:pt>
                <c:pt idx="8155">
                  <c:v>39836</c:v>
                </c:pt>
                <c:pt idx="8156">
                  <c:v>39839</c:v>
                </c:pt>
                <c:pt idx="8157">
                  <c:v>39840</c:v>
                </c:pt>
                <c:pt idx="8158">
                  <c:v>39841</c:v>
                </c:pt>
                <c:pt idx="8159">
                  <c:v>39842</c:v>
                </c:pt>
                <c:pt idx="8160">
                  <c:v>39843</c:v>
                </c:pt>
                <c:pt idx="8161">
                  <c:v>39846</c:v>
                </c:pt>
                <c:pt idx="8162">
                  <c:v>39847</c:v>
                </c:pt>
                <c:pt idx="8163">
                  <c:v>39848</c:v>
                </c:pt>
                <c:pt idx="8164">
                  <c:v>39849</c:v>
                </c:pt>
                <c:pt idx="8165">
                  <c:v>39850</c:v>
                </c:pt>
                <c:pt idx="8166">
                  <c:v>39853</c:v>
                </c:pt>
                <c:pt idx="8167">
                  <c:v>39854</c:v>
                </c:pt>
                <c:pt idx="8168">
                  <c:v>39855</c:v>
                </c:pt>
                <c:pt idx="8169">
                  <c:v>39856</c:v>
                </c:pt>
                <c:pt idx="8170">
                  <c:v>39857</c:v>
                </c:pt>
                <c:pt idx="8171">
                  <c:v>39861</c:v>
                </c:pt>
                <c:pt idx="8172">
                  <c:v>39862</c:v>
                </c:pt>
                <c:pt idx="8173">
                  <c:v>39863</c:v>
                </c:pt>
                <c:pt idx="8174">
                  <c:v>39864</c:v>
                </c:pt>
                <c:pt idx="8175">
                  <c:v>39867</c:v>
                </c:pt>
                <c:pt idx="8176">
                  <c:v>39868</c:v>
                </c:pt>
                <c:pt idx="8177">
                  <c:v>39869</c:v>
                </c:pt>
                <c:pt idx="8178">
                  <c:v>39870</c:v>
                </c:pt>
                <c:pt idx="8179">
                  <c:v>39871</c:v>
                </c:pt>
                <c:pt idx="8180">
                  <c:v>39874</c:v>
                </c:pt>
                <c:pt idx="8181">
                  <c:v>39875</c:v>
                </c:pt>
                <c:pt idx="8182">
                  <c:v>39876</c:v>
                </c:pt>
                <c:pt idx="8183">
                  <c:v>39877</c:v>
                </c:pt>
                <c:pt idx="8184">
                  <c:v>39878</c:v>
                </c:pt>
                <c:pt idx="8185">
                  <c:v>39881</c:v>
                </c:pt>
                <c:pt idx="8186">
                  <c:v>39882</c:v>
                </c:pt>
                <c:pt idx="8187">
                  <c:v>39883</c:v>
                </c:pt>
                <c:pt idx="8188">
                  <c:v>39884</c:v>
                </c:pt>
                <c:pt idx="8189">
                  <c:v>39885</c:v>
                </c:pt>
                <c:pt idx="8190">
                  <c:v>39888</c:v>
                </c:pt>
                <c:pt idx="8191">
                  <c:v>39889</c:v>
                </c:pt>
                <c:pt idx="8192">
                  <c:v>39890</c:v>
                </c:pt>
                <c:pt idx="8193">
                  <c:v>39891</c:v>
                </c:pt>
                <c:pt idx="8194">
                  <c:v>39892</c:v>
                </c:pt>
                <c:pt idx="8195">
                  <c:v>39895</c:v>
                </c:pt>
                <c:pt idx="8196">
                  <c:v>39896</c:v>
                </c:pt>
                <c:pt idx="8197">
                  <c:v>39897</c:v>
                </c:pt>
                <c:pt idx="8198">
                  <c:v>39898</c:v>
                </c:pt>
                <c:pt idx="8199">
                  <c:v>39899</c:v>
                </c:pt>
                <c:pt idx="8200">
                  <c:v>39902</c:v>
                </c:pt>
                <c:pt idx="8201">
                  <c:v>39903</c:v>
                </c:pt>
                <c:pt idx="8202">
                  <c:v>39904</c:v>
                </c:pt>
                <c:pt idx="8203">
                  <c:v>39905</c:v>
                </c:pt>
                <c:pt idx="8204">
                  <c:v>39906</c:v>
                </c:pt>
                <c:pt idx="8205">
                  <c:v>39909</c:v>
                </c:pt>
                <c:pt idx="8206">
                  <c:v>39910</c:v>
                </c:pt>
                <c:pt idx="8207">
                  <c:v>39911</c:v>
                </c:pt>
                <c:pt idx="8208">
                  <c:v>39912</c:v>
                </c:pt>
                <c:pt idx="8209">
                  <c:v>39916</c:v>
                </c:pt>
                <c:pt idx="8210">
                  <c:v>39917</c:v>
                </c:pt>
                <c:pt idx="8211">
                  <c:v>39918</c:v>
                </c:pt>
                <c:pt idx="8212">
                  <c:v>39919</c:v>
                </c:pt>
                <c:pt idx="8213">
                  <c:v>39920</c:v>
                </c:pt>
                <c:pt idx="8214">
                  <c:v>39923</c:v>
                </c:pt>
                <c:pt idx="8215">
                  <c:v>39924</c:v>
                </c:pt>
                <c:pt idx="8216">
                  <c:v>39925</c:v>
                </c:pt>
                <c:pt idx="8217">
                  <c:v>39926</c:v>
                </c:pt>
                <c:pt idx="8218">
                  <c:v>39927</c:v>
                </c:pt>
                <c:pt idx="8219">
                  <c:v>39930</c:v>
                </c:pt>
                <c:pt idx="8220">
                  <c:v>39931</c:v>
                </c:pt>
                <c:pt idx="8221">
                  <c:v>39932</c:v>
                </c:pt>
                <c:pt idx="8222">
                  <c:v>39933</c:v>
                </c:pt>
                <c:pt idx="8223">
                  <c:v>39934</c:v>
                </c:pt>
                <c:pt idx="8224">
                  <c:v>39937</c:v>
                </c:pt>
                <c:pt idx="8225">
                  <c:v>39938</c:v>
                </c:pt>
                <c:pt idx="8226">
                  <c:v>39939</c:v>
                </c:pt>
                <c:pt idx="8227">
                  <c:v>39940</c:v>
                </c:pt>
                <c:pt idx="8228">
                  <c:v>39941</c:v>
                </c:pt>
                <c:pt idx="8229">
                  <c:v>39944</c:v>
                </c:pt>
                <c:pt idx="8230">
                  <c:v>39945</c:v>
                </c:pt>
                <c:pt idx="8231">
                  <c:v>39946</c:v>
                </c:pt>
                <c:pt idx="8232">
                  <c:v>39947</c:v>
                </c:pt>
                <c:pt idx="8233">
                  <c:v>39948</c:v>
                </c:pt>
                <c:pt idx="8234">
                  <c:v>39951</c:v>
                </c:pt>
                <c:pt idx="8235">
                  <c:v>39952</c:v>
                </c:pt>
                <c:pt idx="8236">
                  <c:v>39953</c:v>
                </c:pt>
                <c:pt idx="8237">
                  <c:v>39954</c:v>
                </c:pt>
                <c:pt idx="8238">
                  <c:v>39955</c:v>
                </c:pt>
                <c:pt idx="8239">
                  <c:v>39959</c:v>
                </c:pt>
                <c:pt idx="8240">
                  <c:v>39960</c:v>
                </c:pt>
                <c:pt idx="8241">
                  <c:v>39961</c:v>
                </c:pt>
                <c:pt idx="8242">
                  <c:v>39962</c:v>
                </c:pt>
                <c:pt idx="8243">
                  <c:v>39965</c:v>
                </c:pt>
                <c:pt idx="8244">
                  <c:v>39966</c:v>
                </c:pt>
                <c:pt idx="8245">
                  <c:v>39967</c:v>
                </c:pt>
                <c:pt idx="8246">
                  <c:v>39968</c:v>
                </c:pt>
                <c:pt idx="8247">
                  <c:v>39969</c:v>
                </c:pt>
                <c:pt idx="8248">
                  <c:v>39972</c:v>
                </c:pt>
                <c:pt idx="8249">
                  <c:v>39973</c:v>
                </c:pt>
                <c:pt idx="8250">
                  <c:v>39974</c:v>
                </c:pt>
                <c:pt idx="8251">
                  <c:v>39975</c:v>
                </c:pt>
                <c:pt idx="8252">
                  <c:v>39976</c:v>
                </c:pt>
                <c:pt idx="8253">
                  <c:v>39979</c:v>
                </c:pt>
                <c:pt idx="8254">
                  <c:v>39980</c:v>
                </c:pt>
                <c:pt idx="8255">
                  <c:v>39981</c:v>
                </c:pt>
                <c:pt idx="8256">
                  <c:v>39982</c:v>
                </c:pt>
                <c:pt idx="8257">
                  <c:v>39983</c:v>
                </c:pt>
                <c:pt idx="8258">
                  <c:v>39986</c:v>
                </c:pt>
                <c:pt idx="8259">
                  <c:v>39987</c:v>
                </c:pt>
                <c:pt idx="8260">
                  <c:v>39988</c:v>
                </c:pt>
                <c:pt idx="8261">
                  <c:v>39989</c:v>
                </c:pt>
                <c:pt idx="8262">
                  <c:v>39990</c:v>
                </c:pt>
                <c:pt idx="8263">
                  <c:v>39993</c:v>
                </c:pt>
                <c:pt idx="8264">
                  <c:v>39994</c:v>
                </c:pt>
                <c:pt idx="8265">
                  <c:v>39995</c:v>
                </c:pt>
                <c:pt idx="8266">
                  <c:v>39996</c:v>
                </c:pt>
                <c:pt idx="8267">
                  <c:v>40000</c:v>
                </c:pt>
                <c:pt idx="8268">
                  <c:v>40001</c:v>
                </c:pt>
                <c:pt idx="8269">
                  <c:v>40002</c:v>
                </c:pt>
                <c:pt idx="8270">
                  <c:v>40003</c:v>
                </c:pt>
                <c:pt idx="8271">
                  <c:v>40004</c:v>
                </c:pt>
                <c:pt idx="8272">
                  <c:v>40007</c:v>
                </c:pt>
                <c:pt idx="8273">
                  <c:v>40008</c:v>
                </c:pt>
                <c:pt idx="8274">
                  <c:v>40009</c:v>
                </c:pt>
                <c:pt idx="8275">
                  <c:v>40010</c:v>
                </c:pt>
                <c:pt idx="8276">
                  <c:v>40011</c:v>
                </c:pt>
                <c:pt idx="8277">
                  <c:v>40014</c:v>
                </c:pt>
                <c:pt idx="8278">
                  <c:v>40015</c:v>
                </c:pt>
                <c:pt idx="8279">
                  <c:v>40016</c:v>
                </c:pt>
                <c:pt idx="8280">
                  <c:v>40017</c:v>
                </c:pt>
                <c:pt idx="8281">
                  <c:v>40018</c:v>
                </c:pt>
                <c:pt idx="8282">
                  <c:v>40021</c:v>
                </c:pt>
                <c:pt idx="8283">
                  <c:v>40022</c:v>
                </c:pt>
                <c:pt idx="8284">
                  <c:v>40023</c:v>
                </c:pt>
                <c:pt idx="8285">
                  <c:v>40024</c:v>
                </c:pt>
                <c:pt idx="8286">
                  <c:v>40025</c:v>
                </c:pt>
                <c:pt idx="8287">
                  <c:v>40028</c:v>
                </c:pt>
                <c:pt idx="8288">
                  <c:v>40029</c:v>
                </c:pt>
                <c:pt idx="8289">
                  <c:v>40030</c:v>
                </c:pt>
                <c:pt idx="8290">
                  <c:v>40031</c:v>
                </c:pt>
                <c:pt idx="8291">
                  <c:v>40032</c:v>
                </c:pt>
                <c:pt idx="8292">
                  <c:v>40035</c:v>
                </c:pt>
                <c:pt idx="8293">
                  <c:v>40036</c:v>
                </c:pt>
                <c:pt idx="8294">
                  <c:v>40037</c:v>
                </c:pt>
                <c:pt idx="8295">
                  <c:v>40038</c:v>
                </c:pt>
                <c:pt idx="8296">
                  <c:v>40039</c:v>
                </c:pt>
                <c:pt idx="8297">
                  <c:v>40042</c:v>
                </c:pt>
                <c:pt idx="8298">
                  <c:v>40043</c:v>
                </c:pt>
                <c:pt idx="8299">
                  <c:v>40044</c:v>
                </c:pt>
                <c:pt idx="8300">
                  <c:v>40045</c:v>
                </c:pt>
                <c:pt idx="8301">
                  <c:v>40046</c:v>
                </c:pt>
                <c:pt idx="8302">
                  <c:v>40049</c:v>
                </c:pt>
                <c:pt idx="8303">
                  <c:v>40050</c:v>
                </c:pt>
                <c:pt idx="8304">
                  <c:v>40051</c:v>
                </c:pt>
                <c:pt idx="8305">
                  <c:v>40052</c:v>
                </c:pt>
                <c:pt idx="8306">
                  <c:v>40053</c:v>
                </c:pt>
                <c:pt idx="8307">
                  <c:v>40056</c:v>
                </c:pt>
                <c:pt idx="8308">
                  <c:v>40057</c:v>
                </c:pt>
                <c:pt idx="8309">
                  <c:v>40058</c:v>
                </c:pt>
                <c:pt idx="8310">
                  <c:v>40059</c:v>
                </c:pt>
                <c:pt idx="8311">
                  <c:v>40060</c:v>
                </c:pt>
                <c:pt idx="8312">
                  <c:v>40064</c:v>
                </c:pt>
                <c:pt idx="8313">
                  <c:v>40065</c:v>
                </c:pt>
                <c:pt idx="8314">
                  <c:v>40066</c:v>
                </c:pt>
                <c:pt idx="8315">
                  <c:v>40067</c:v>
                </c:pt>
                <c:pt idx="8316">
                  <c:v>40070</c:v>
                </c:pt>
                <c:pt idx="8317">
                  <c:v>40071</c:v>
                </c:pt>
                <c:pt idx="8318">
                  <c:v>40072</c:v>
                </c:pt>
                <c:pt idx="8319">
                  <c:v>40073</c:v>
                </c:pt>
                <c:pt idx="8320">
                  <c:v>40074</c:v>
                </c:pt>
                <c:pt idx="8321">
                  <c:v>40077</c:v>
                </c:pt>
                <c:pt idx="8322">
                  <c:v>40078</c:v>
                </c:pt>
                <c:pt idx="8323">
                  <c:v>40079</c:v>
                </c:pt>
                <c:pt idx="8324">
                  <c:v>40080</c:v>
                </c:pt>
                <c:pt idx="8325">
                  <c:v>40081</c:v>
                </c:pt>
                <c:pt idx="8326">
                  <c:v>40084</c:v>
                </c:pt>
                <c:pt idx="8327">
                  <c:v>40085</c:v>
                </c:pt>
                <c:pt idx="8328">
                  <c:v>40086</c:v>
                </c:pt>
                <c:pt idx="8329">
                  <c:v>40087</c:v>
                </c:pt>
                <c:pt idx="8330">
                  <c:v>40088</c:v>
                </c:pt>
                <c:pt idx="8331">
                  <c:v>40091</c:v>
                </c:pt>
                <c:pt idx="8332">
                  <c:v>40092</c:v>
                </c:pt>
                <c:pt idx="8333">
                  <c:v>40093</c:v>
                </c:pt>
                <c:pt idx="8334">
                  <c:v>40094</c:v>
                </c:pt>
                <c:pt idx="8335">
                  <c:v>40095</c:v>
                </c:pt>
                <c:pt idx="8336">
                  <c:v>40099</c:v>
                </c:pt>
                <c:pt idx="8337">
                  <c:v>40100</c:v>
                </c:pt>
                <c:pt idx="8338">
                  <c:v>40101</c:v>
                </c:pt>
                <c:pt idx="8339">
                  <c:v>40102</c:v>
                </c:pt>
                <c:pt idx="8340">
                  <c:v>40105</c:v>
                </c:pt>
                <c:pt idx="8341">
                  <c:v>40106</c:v>
                </c:pt>
                <c:pt idx="8342">
                  <c:v>40107</c:v>
                </c:pt>
                <c:pt idx="8343">
                  <c:v>40108</c:v>
                </c:pt>
                <c:pt idx="8344">
                  <c:v>40109</c:v>
                </c:pt>
                <c:pt idx="8345">
                  <c:v>40112</c:v>
                </c:pt>
                <c:pt idx="8346">
                  <c:v>40113</c:v>
                </c:pt>
                <c:pt idx="8347">
                  <c:v>40114</c:v>
                </c:pt>
                <c:pt idx="8348">
                  <c:v>40115</c:v>
                </c:pt>
                <c:pt idx="8349">
                  <c:v>40116</c:v>
                </c:pt>
                <c:pt idx="8350">
                  <c:v>40119</c:v>
                </c:pt>
                <c:pt idx="8351">
                  <c:v>40120</c:v>
                </c:pt>
                <c:pt idx="8352">
                  <c:v>40121</c:v>
                </c:pt>
                <c:pt idx="8353">
                  <c:v>40122</c:v>
                </c:pt>
                <c:pt idx="8354">
                  <c:v>40123</c:v>
                </c:pt>
                <c:pt idx="8355">
                  <c:v>40126</c:v>
                </c:pt>
                <c:pt idx="8356">
                  <c:v>40127</c:v>
                </c:pt>
                <c:pt idx="8357">
                  <c:v>40129</c:v>
                </c:pt>
                <c:pt idx="8358">
                  <c:v>40130</c:v>
                </c:pt>
                <c:pt idx="8359">
                  <c:v>40133</c:v>
                </c:pt>
                <c:pt idx="8360">
                  <c:v>40134</c:v>
                </c:pt>
                <c:pt idx="8361">
                  <c:v>40135</c:v>
                </c:pt>
                <c:pt idx="8362">
                  <c:v>40136</c:v>
                </c:pt>
                <c:pt idx="8363">
                  <c:v>40137</c:v>
                </c:pt>
                <c:pt idx="8364">
                  <c:v>40140</c:v>
                </c:pt>
                <c:pt idx="8365">
                  <c:v>40141</c:v>
                </c:pt>
                <c:pt idx="8366">
                  <c:v>40142</c:v>
                </c:pt>
                <c:pt idx="8367">
                  <c:v>40144</c:v>
                </c:pt>
                <c:pt idx="8368">
                  <c:v>40147</c:v>
                </c:pt>
                <c:pt idx="8369">
                  <c:v>40148</c:v>
                </c:pt>
                <c:pt idx="8370">
                  <c:v>40149</c:v>
                </c:pt>
                <c:pt idx="8371">
                  <c:v>40150</c:v>
                </c:pt>
                <c:pt idx="8372">
                  <c:v>40151</c:v>
                </c:pt>
                <c:pt idx="8373">
                  <c:v>40154</c:v>
                </c:pt>
                <c:pt idx="8374">
                  <c:v>40155</c:v>
                </c:pt>
                <c:pt idx="8375">
                  <c:v>40156</c:v>
                </c:pt>
                <c:pt idx="8376">
                  <c:v>40157</c:v>
                </c:pt>
                <c:pt idx="8377">
                  <c:v>40158</c:v>
                </c:pt>
                <c:pt idx="8378">
                  <c:v>40161</c:v>
                </c:pt>
                <c:pt idx="8379">
                  <c:v>40162</c:v>
                </c:pt>
                <c:pt idx="8380">
                  <c:v>40163</c:v>
                </c:pt>
                <c:pt idx="8381">
                  <c:v>40164</c:v>
                </c:pt>
                <c:pt idx="8382">
                  <c:v>40165</c:v>
                </c:pt>
                <c:pt idx="8383">
                  <c:v>40168</c:v>
                </c:pt>
                <c:pt idx="8384">
                  <c:v>40169</c:v>
                </c:pt>
                <c:pt idx="8385">
                  <c:v>40170</c:v>
                </c:pt>
                <c:pt idx="8386">
                  <c:v>40171</c:v>
                </c:pt>
                <c:pt idx="8387">
                  <c:v>40175</c:v>
                </c:pt>
                <c:pt idx="8388">
                  <c:v>40176</c:v>
                </c:pt>
                <c:pt idx="8389">
                  <c:v>40177</c:v>
                </c:pt>
                <c:pt idx="8390">
                  <c:v>40178</c:v>
                </c:pt>
                <c:pt idx="8391">
                  <c:v>40182</c:v>
                </c:pt>
                <c:pt idx="8392">
                  <c:v>40183</c:v>
                </c:pt>
                <c:pt idx="8393">
                  <c:v>40184</c:v>
                </c:pt>
                <c:pt idx="8394">
                  <c:v>40185</c:v>
                </c:pt>
                <c:pt idx="8395">
                  <c:v>40186</c:v>
                </c:pt>
                <c:pt idx="8396">
                  <c:v>40189</c:v>
                </c:pt>
                <c:pt idx="8397">
                  <c:v>40190</c:v>
                </c:pt>
                <c:pt idx="8398">
                  <c:v>40191</c:v>
                </c:pt>
                <c:pt idx="8399">
                  <c:v>40192</c:v>
                </c:pt>
                <c:pt idx="8400">
                  <c:v>40193</c:v>
                </c:pt>
                <c:pt idx="8401">
                  <c:v>40197</c:v>
                </c:pt>
                <c:pt idx="8402">
                  <c:v>40198</c:v>
                </c:pt>
                <c:pt idx="8403">
                  <c:v>40199</c:v>
                </c:pt>
                <c:pt idx="8404">
                  <c:v>40200</c:v>
                </c:pt>
                <c:pt idx="8405">
                  <c:v>40203</c:v>
                </c:pt>
                <c:pt idx="8406">
                  <c:v>40204</c:v>
                </c:pt>
                <c:pt idx="8407">
                  <c:v>40205</c:v>
                </c:pt>
                <c:pt idx="8408">
                  <c:v>40206</c:v>
                </c:pt>
                <c:pt idx="8409">
                  <c:v>40207</c:v>
                </c:pt>
                <c:pt idx="8410">
                  <c:v>40210</c:v>
                </c:pt>
                <c:pt idx="8411">
                  <c:v>40211</c:v>
                </c:pt>
                <c:pt idx="8412">
                  <c:v>40212</c:v>
                </c:pt>
                <c:pt idx="8413">
                  <c:v>40213</c:v>
                </c:pt>
                <c:pt idx="8414">
                  <c:v>40214</c:v>
                </c:pt>
                <c:pt idx="8415">
                  <c:v>40217</c:v>
                </c:pt>
                <c:pt idx="8416">
                  <c:v>40218</c:v>
                </c:pt>
                <c:pt idx="8417">
                  <c:v>40219</c:v>
                </c:pt>
                <c:pt idx="8418">
                  <c:v>40220</c:v>
                </c:pt>
                <c:pt idx="8419">
                  <c:v>40221</c:v>
                </c:pt>
                <c:pt idx="8420">
                  <c:v>40225</c:v>
                </c:pt>
                <c:pt idx="8421">
                  <c:v>40226</c:v>
                </c:pt>
                <c:pt idx="8422">
                  <c:v>40227</c:v>
                </c:pt>
                <c:pt idx="8423">
                  <c:v>40228</c:v>
                </c:pt>
                <c:pt idx="8424">
                  <c:v>40231</c:v>
                </c:pt>
                <c:pt idx="8425">
                  <c:v>40232</c:v>
                </c:pt>
                <c:pt idx="8426">
                  <c:v>40233</c:v>
                </c:pt>
                <c:pt idx="8427">
                  <c:v>40234</c:v>
                </c:pt>
                <c:pt idx="8428">
                  <c:v>40235</c:v>
                </c:pt>
                <c:pt idx="8429">
                  <c:v>40238</c:v>
                </c:pt>
                <c:pt idx="8430">
                  <c:v>40239</c:v>
                </c:pt>
                <c:pt idx="8431">
                  <c:v>40240</c:v>
                </c:pt>
                <c:pt idx="8432">
                  <c:v>40241</c:v>
                </c:pt>
                <c:pt idx="8433">
                  <c:v>40242</c:v>
                </c:pt>
                <c:pt idx="8434">
                  <c:v>40245</c:v>
                </c:pt>
                <c:pt idx="8435">
                  <c:v>40246</c:v>
                </c:pt>
                <c:pt idx="8436">
                  <c:v>40247</c:v>
                </c:pt>
                <c:pt idx="8437">
                  <c:v>40248</c:v>
                </c:pt>
                <c:pt idx="8438">
                  <c:v>40249</c:v>
                </c:pt>
                <c:pt idx="8439">
                  <c:v>40252</c:v>
                </c:pt>
                <c:pt idx="8440">
                  <c:v>40253</c:v>
                </c:pt>
                <c:pt idx="8441">
                  <c:v>40254</c:v>
                </c:pt>
                <c:pt idx="8442">
                  <c:v>40255</c:v>
                </c:pt>
                <c:pt idx="8443">
                  <c:v>40256</c:v>
                </c:pt>
                <c:pt idx="8444">
                  <c:v>40259</c:v>
                </c:pt>
                <c:pt idx="8445">
                  <c:v>40260</c:v>
                </c:pt>
                <c:pt idx="8446">
                  <c:v>40261</c:v>
                </c:pt>
                <c:pt idx="8447">
                  <c:v>40262</c:v>
                </c:pt>
                <c:pt idx="8448">
                  <c:v>40263</c:v>
                </c:pt>
                <c:pt idx="8449">
                  <c:v>40266</c:v>
                </c:pt>
                <c:pt idx="8450">
                  <c:v>40267</c:v>
                </c:pt>
                <c:pt idx="8451">
                  <c:v>40268</c:v>
                </c:pt>
                <c:pt idx="8452">
                  <c:v>40269</c:v>
                </c:pt>
                <c:pt idx="8453">
                  <c:v>40270</c:v>
                </c:pt>
                <c:pt idx="8454">
                  <c:v>40273</c:v>
                </c:pt>
                <c:pt idx="8455">
                  <c:v>40274</c:v>
                </c:pt>
                <c:pt idx="8456">
                  <c:v>40275</c:v>
                </c:pt>
                <c:pt idx="8457">
                  <c:v>40276</c:v>
                </c:pt>
                <c:pt idx="8458">
                  <c:v>40277</c:v>
                </c:pt>
                <c:pt idx="8459">
                  <c:v>40280</c:v>
                </c:pt>
                <c:pt idx="8460">
                  <c:v>40281</c:v>
                </c:pt>
                <c:pt idx="8461">
                  <c:v>40282</c:v>
                </c:pt>
                <c:pt idx="8462">
                  <c:v>40283</c:v>
                </c:pt>
                <c:pt idx="8463">
                  <c:v>40284</c:v>
                </c:pt>
                <c:pt idx="8464">
                  <c:v>40287</c:v>
                </c:pt>
                <c:pt idx="8465">
                  <c:v>40288</c:v>
                </c:pt>
                <c:pt idx="8466">
                  <c:v>40289</c:v>
                </c:pt>
                <c:pt idx="8467">
                  <c:v>40290</c:v>
                </c:pt>
                <c:pt idx="8468">
                  <c:v>40291</c:v>
                </c:pt>
                <c:pt idx="8469">
                  <c:v>40294</c:v>
                </c:pt>
                <c:pt idx="8470">
                  <c:v>40295</c:v>
                </c:pt>
                <c:pt idx="8471">
                  <c:v>40296</c:v>
                </c:pt>
                <c:pt idx="8472">
                  <c:v>40297</c:v>
                </c:pt>
                <c:pt idx="8473">
                  <c:v>40298</c:v>
                </c:pt>
                <c:pt idx="8474">
                  <c:v>40301</c:v>
                </c:pt>
                <c:pt idx="8475">
                  <c:v>40302</c:v>
                </c:pt>
                <c:pt idx="8476">
                  <c:v>40303</c:v>
                </c:pt>
                <c:pt idx="8477">
                  <c:v>40304</c:v>
                </c:pt>
                <c:pt idx="8478">
                  <c:v>40305</c:v>
                </c:pt>
                <c:pt idx="8479">
                  <c:v>40308</c:v>
                </c:pt>
                <c:pt idx="8480">
                  <c:v>40309</c:v>
                </c:pt>
                <c:pt idx="8481">
                  <c:v>40310</c:v>
                </c:pt>
                <c:pt idx="8482">
                  <c:v>40311</c:v>
                </c:pt>
                <c:pt idx="8483">
                  <c:v>40312</c:v>
                </c:pt>
                <c:pt idx="8484">
                  <c:v>40315</c:v>
                </c:pt>
                <c:pt idx="8485">
                  <c:v>40316</c:v>
                </c:pt>
                <c:pt idx="8486">
                  <c:v>40317</c:v>
                </c:pt>
                <c:pt idx="8487">
                  <c:v>40318</c:v>
                </c:pt>
                <c:pt idx="8488">
                  <c:v>40319</c:v>
                </c:pt>
                <c:pt idx="8489">
                  <c:v>40322</c:v>
                </c:pt>
                <c:pt idx="8490">
                  <c:v>40323</c:v>
                </c:pt>
                <c:pt idx="8491">
                  <c:v>40324</c:v>
                </c:pt>
                <c:pt idx="8492">
                  <c:v>40325</c:v>
                </c:pt>
                <c:pt idx="8493">
                  <c:v>40326</c:v>
                </c:pt>
                <c:pt idx="8494">
                  <c:v>40330</c:v>
                </c:pt>
                <c:pt idx="8495">
                  <c:v>40331</c:v>
                </c:pt>
                <c:pt idx="8496">
                  <c:v>40332</c:v>
                </c:pt>
                <c:pt idx="8497">
                  <c:v>40333</c:v>
                </c:pt>
                <c:pt idx="8498">
                  <c:v>40336</c:v>
                </c:pt>
                <c:pt idx="8499">
                  <c:v>40337</c:v>
                </c:pt>
                <c:pt idx="8500">
                  <c:v>40338</c:v>
                </c:pt>
                <c:pt idx="8501">
                  <c:v>40339</c:v>
                </c:pt>
                <c:pt idx="8502">
                  <c:v>40340</c:v>
                </c:pt>
                <c:pt idx="8503">
                  <c:v>40343</c:v>
                </c:pt>
                <c:pt idx="8504">
                  <c:v>40344</c:v>
                </c:pt>
                <c:pt idx="8505">
                  <c:v>40345</c:v>
                </c:pt>
                <c:pt idx="8506">
                  <c:v>40346</c:v>
                </c:pt>
                <c:pt idx="8507">
                  <c:v>40347</c:v>
                </c:pt>
                <c:pt idx="8508">
                  <c:v>40350</c:v>
                </c:pt>
                <c:pt idx="8509">
                  <c:v>40351</c:v>
                </c:pt>
                <c:pt idx="8510">
                  <c:v>40352</c:v>
                </c:pt>
                <c:pt idx="8511">
                  <c:v>40353</c:v>
                </c:pt>
                <c:pt idx="8512">
                  <c:v>40354</c:v>
                </c:pt>
                <c:pt idx="8513">
                  <c:v>40357</c:v>
                </c:pt>
                <c:pt idx="8514">
                  <c:v>40358</c:v>
                </c:pt>
                <c:pt idx="8515">
                  <c:v>40359</c:v>
                </c:pt>
                <c:pt idx="8516">
                  <c:v>40360</c:v>
                </c:pt>
                <c:pt idx="8517">
                  <c:v>40361</c:v>
                </c:pt>
                <c:pt idx="8518">
                  <c:v>40365</c:v>
                </c:pt>
                <c:pt idx="8519">
                  <c:v>40366</c:v>
                </c:pt>
                <c:pt idx="8520">
                  <c:v>40367</c:v>
                </c:pt>
                <c:pt idx="8521">
                  <c:v>40368</c:v>
                </c:pt>
                <c:pt idx="8522">
                  <c:v>40371</c:v>
                </c:pt>
                <c:pt idx="8523">
                  <c:v>40372</c:v>
                </c:pt>
                <c:pt idx="8524">
                  <c:v>40373</c:v>
                </c:pt>
                <c:pt idx="8525">
                  <c:v>40374</c:v>
                </c:pt>
                <c:pt idx="8526">
                  <c:v>40375</c:v>
                </c:pt>
                <c:pt idx="8527">
                  <c:v>40378</c:v>
                </c:pt>
                <c:pt idx="8528">
                  <c:v>40379</c:v>
                </c:pt>
                <c:pt idx="8529">
                  <c:v>40380</c:v>
                </c:pt>
                <c:pt idx="8530">
                  <c:v>40381</c:v>
                </c:pt>
                <c:pt idx="8531">
                  <c:v>40382</c:v>
                </c:pt>
                <c:pt idx="8532">
                  <c:v>40385</c:v>
                </c:pt>
                <c:pt idx="8533">
                  <c:v>40386</c:v>
                </c:pt>
                <c:pt idx="8534">
                  <c:v>40387</c:v>
                </c:pt>
                <c:pt idx="8535">
                  <c:v>40388</c:v>
                </c:pt>
                <c:pt idx="8536">
                  <c:v>40389</c:v>
                </c:pt>
                <c:pt idx="8537">
                  <c:v>40392</c:v>
                </c:pt>
                <c:pt idx="8538">
                  <c:v>40393</c:v>
                </c:pt>
                <c:pt idx="8539">
                  <c:v>40394</c:v>
                </c:pt>
                <c:pt idx="8540">
                  <c:v>40395</c:v>
                </c:pt>
                <c:pt idx="8541">
                  <c:v>40396</c:v>
                </c:pt>
                <c:pt idx="8542">
                  <c:v>40399</c:v>
                </c:pt>
                <c:pt idx="8543">
                  <c:v>40400</c:v>
                </c:pt>
                <c:pt idx="8544">
                  <c:v>40401</c:v>
                </c:pt>
                <c:pt idx="8545">
                  <c:v>40402</c:v>
                </c:pt>
                <c:pt idx="8546">
                  <c:v>40403</c:v>
                </c:pt>
                <c:pt idx="8547">
                  <c:v>40406</c:v>
                </c:pt>
                <c:pt idx="8548">
                  <c:v>40407</c:v>
                </c:pt>
                <c:pt idx="8549">
                  <c:v>40408</c:v>
                </c:pt>
                <c:pt idx="8550">
                  <c:v>40409</c:v>
                </c:pt>
                <c:pt idx="8551">
                  <c:v>40410</c:v>
                </c:pt>
                <c:pt idx="8552">
                  <c:v>40413</c:v>
                </c:pt>
                <c:pt idx="8553">
                  <c:v>40414</c:v>
                </c:pt>
                <c:pt idx="8554">
                  <c:v>40415</c:v>
                </c:pt>
                <c:pt idx="8555">
                  <c:v>40416</c:v>
                </c:pt>
                <c:pt idx="8556">
                  <c:v>40417</c:v>
                </c:pt>
                <c:pt idx="8557">
                  <c:v>40420</c:v>
                </c:pt>
                <c:pt idx="8558">
                  <c:v>40421</c:v>
                </c:pt>
                <c:pt idx="8559">
                  <c:v>40422</c:v>
                </c:pt>
                <c:pt idx="8560">
                  <c:v>40423</c:v>
                </c:pt>
                <c:pt idx="8561">
                  <c:v>40424</c:v>
                </c:pt>
                <c:pt idx="8562">
                  <c:v>40428</c:v>
                </c:pt>
                <c:pt idx="8563">
                  <c:v>40429</c:v>
                </c:pt>
                <c:pt idx="8564">
                  <c:v>40430</c:v>
                </c:pt>
                <c:pt idx="8565">
                  <c:v>40431</c:v>
                </c:pt>
                <c:pt idx="8566">
                  <c:v>40434</c:v>
                </c:pt>
                <c:pt idx="8567">
                  <c:v>40435</c:v>
                </c:pt>
                <c:pt idx="8568">
                  <c:v>40436</c:v>
                </c:pt>
                <c:pt idx="8569">
                  <c:v>40437</c:v>
                </c:pt>
                <c:pt idx="8570">
                  <c:v>40438</c:v>
                </c:pt>
                <c:pt idx="8571">
                  <c:v>40441</c:v>
                </c:pt>
                <c:pt idx="8572">
                  <c:v>40442</c:v>
                </c:pt>
                <c:pt idx="8573">
                  <c:v>40443</c:v>
                </c:pt>
                <c:pt idx="8574">
                  <c:v>40444</c:v>
                </c:pt>
                <c:pt idx="8575">
                  <c:v>40445</c:v>
                </c:pt>
                <c:pt idx="8576">
                  <c:v>40448</c:v>
                </c:pt>
                <c:pt idx="8577">
                  <c:v>40449</c:v>
                </c:pt>
                <c:pt idx="8578">
                  <c:v>40450</c:v>
                </c:pt>
                <c:pt idx="8579">
                  <c:v>40451</c:v>
                </c:pt>
                <c:pt idx="8580">
                  <c:v>40452</c:v>
                </c:pt>
                <c:pt idx="8581">
                  <c:v>40455</c:v>
                </c:pt>
                <c:pt idx="8582">
                  <c:v>40456</c:v>
                </c:pt>
                <c:pt idx="8583">
                  <c:v>40457</c:v>
                </c:pt>
                <c:pt idx="8584">
                  <c:v>40458</c:v>
                </c:pt>
                <c:pt idx="8585">
                  <c:v>40459</c:v>
                </c:pt>
                <c:pt idx="8586">
                  <c:v>40463</c:v>
                </c:pt>
                <c:pt idx="8587">
                  <c:v>40464</c:v>
                </c:pt>
                <c:pt idx="8588">
                  <c:v>40465</c:v>
                </c:pt>
                <c:pt idx="8589">
                  <c:v>40466</c:v>
                </c:pt>
                <c:pt idx="8590">
                  <c:v>40469</c:v>
                </c:pt>
                <c:pt idx="8591">
                  <c:v>40470</c:v>
                </c:pt>
                <c:pt idx="8592">
                  <c:v>40471</c:v>
                </c:pt>
                <c:pt idx="8593">
                  <c:v>40472</c:v>
                </c:pt>
                <c:pt idx="8594">
                  <c:v>40473</c:v>
                </c:pt>
                <c:pt idx="8595">
                  <c:v>40476</c:v>
                </c:pt>
                <c:pt idx="8596">
                  <c:v>40477</c:v>
                </c:pt>
                <c:pt idx="8597">
                  <c:v>40478</c:v>
                </c:pt>
                <c:pt idx="8598">
                  <c:v>40479</c:v>
                </c:pt>
                <c:pt idx="8599">
                  <c:v>40480</c:v>
                </c:pt>
                <c:pt idx="8600">
                  <c:v>40483</c:v>
                </c:pt>
                <c:pt idx="8601">
                  <c:v>40484</c:v>
                </c:pt>
                <c:pt idx="8602">
                  <c:v>40485</c:v>
                </c:pt>
                <c:pt idx="8603">
                  <c:v>40486</c:v>
                </c:pt>
                <c:pt idx="8604">
                  <c:v>40487</c:v>
                </c:pt>
                <c:pt idx="8605">
                  <c:v>40490</c:v>
                </c:pt>
                <c:pt idx="8606">
                  <c:v>40491</c:v>
                </c:pt>
                <c:pt idx="8607">
                  <c:v>40492</c:v>
                </c:pt>
                <c:pt idx="8608">
                  <c:v>40494</c:v>
                </c:pt>
                <c:pt idx="8609">
                  <c:v>40497</c:v>
                </c:pt>
                <c:pt idx="8610">
                  <c:v>40498</c:v>
                </c:pt>
                <c:pt idx="8611">
                  <c:v>40499</c:v>
                </c:pt>
                <c:pt idx="8612">
                  <c:v>40500</c:v>
                </c:pt>
                <c:pt idx="8613">
                  <c:v>40501</c:v>
                </c:pt>
                <c:pt idx="8614">
                  <c:v>40504</c:v>
                </c:pt>
                <c:pt idx="8615">
                  <c:v>40505</c:v>
                </c:pt>
                <c:pt idx="8616">
                  <c:v>40506</c:v>
                </c:pt>
                <c:pt idx="8617">
                  <c:v>40508</c:v>
                </c:pt>
                <c:pt idx="8618">
                  <c:v>40511</c:v>
                </c:pt>
                <c:pt idx="8619">
                  <c:v>40512</c:v>
                </c:pt>
                <c:pt idx="8620">
                  <c:v>40513</c:v>
                </c:pt>
                <c:pt idx="8621">
                  <c:v>40514</c:v>
                </c:pt>
                <c:pt idx="8622">
                  <c:v>40515</c:v>
                </c:pt>
                <c:pt idx="8623">
                  <c:v>40518</c:v>
                </c:pt>
                <c:pt idx="8624">
                  <c:v>40519</c:v>
                </c:pt>
                <c:pt idx="8625">
                  <c:v>40520</c:v>
                </c:pt>
                <c:pt idx="8626">
                  <c:v>40521</c:v>
                </c:pt>
                <c:pt idx="8627">
                  <c:v>40522</c:v>
                </c:pt>
                <c:pt idx="8628">
                  <c:v>40525</c:v>
                </c:pt>
                <c:pt idx="8629">
                  <c:v>40526</c:v>
                </c:pt>
                <c:pt idx="8630">
                  <c:v>40527</c:v>
                </c:pt>
                <c:pt idx="8631">
                  <c:v>40528</c:v>
                </c:pt>
                <c:pt idx="8632">
                  <c:v>40529</c:v>
                </c:pt>
                <c:pt idx="8633">
                  <c:v>40532</c:v>
                </c:pt>
                <c:pt idx="8634">
                  <c:v>40533</c:v>
                </c:pt>
                <c:pt idx="8635">
                  <c:v>40534</c:v>
                </c:pt>
                <c:pt idx="8636">
                  <c:v>40535</c:v>
                </c:pt>
                <c:pt idx="8637">
                  <c:v>40539</c:v>
                </c:pt>
                <c:pt idx="8638">
                  <c:v>40540</c:v>
                </c:pt>
                <c:pt idx="8639">
                  <c:v>40541</c:v>
                </c:pt>
                <c:pt idx="8640">
                  <c:v>40542</c:v>
                </c:pt>
                <c:pt idx="8641">
                  <c:v>40543</c:v>
                </c:pt>
                <c:pt idx="8642">
                  <c:v>40546</c:v>
                </c:pt>
                <c:pt idx="8643">
                  <c:v>40547</c:v>
                </c:pt>
                <c:pt idx="8644">
                  <c:v>40548</c:v>
                </c:pt>
                <c:pt idx="8645">
                  <c:v>40549</c:v>
                </c:pt>
                <c:pt idx="8646">
                  <c:v>40550</c:v>
                </c:pt>
                <c:pt idx="8647">
                  <c:v>40553</c:v>
                </c:pt>
                <c:pt idx="8648">
                  <c:v>40554</c:v>
                </c:pt>
                <c:pt idx="8649">
                  <c:v>40555</c:v>
                </c:pt>
                <c:pt idx="8650">
                  <c:v>40556</c:v>
                </c:pt>
                <c:pt idx="8651">
                  <c:v>40557</c:v>
                </c:pt>
                <c:pt idx="8652">
                  <c:v>40561</c:v>
                </c:pt>
                <c:pt idx="8653">
                  <c:v>40562</c:v>
                </c:pt>
                <c:pt idx="8654">
                  <c:v>40563</c:v>
                </c:pt>
                <c:pt idx="8655">
                  <c:v>40564</c:v>
                </c:pt>
                <c:pt idx="8656">
                  <c:v>40567</c:v>
                </c:pt>
                <c:pt idx="8657">
                  <c:v>40568</c:v>
                </c:pt>
                <c:pt idx="8658">
                  <c:v>40569</c:v>
                </c:pt>
                <c:pt idx="8659">
                  <c:v>40570</c:v>
                </c:pt>
                <c:pt idx="8660">
                  <c:v>40571</c:v>
                </c:pt>
                <c:pt idx="8661">
                  <c:v>40574</c:v>
                </c:pt>
                <c:pt idx="8662">
                  <c:v>40575</c:v>
                </c:pt>
                <c:pt idx="8663">
                  <c:v>40576</c:v>
                </c:pt>
                <c:pt idx="8664">
                  <c:v>40577</c:v>
                </c:pt>
                <c:pt idx="8665">
                  <c:v>40578</c:v>
                </c:pt>
                <c:pt idx="8666">
                  <c:v>40581</c:v>
                </c:pt>
                <c:pt idx="8667">
                  <c:v>40582</c:v>
                </c:pt>
                <c:pt idx="8668">
                  <c:v>40583</c:v>
                </c:pt>
                <c:pt idx="8669">
                  <c:v>40584</c:v>
                </c:pt>
                <c:pt idx="8670">
                  <c:v>40585</c:v>
                </c:pt>
                <c:pt idx="8671">
                  <c:v>40588</c:v>
                </c:pt>
                <c:pt idx="8672">
                  <c:v>40589</c:v>
                </c:pt>
                <c:pt idx="8673">
                  <c:v>40590</c:v>
                </c:pt>
                <c:pt idx="8674">
                  <c:v>40591</c:v>
                </c:pt>
                <c:pt idx="8675">
                  <c:v>40592</c:v>
                </c:pt>
                <c:pt idx="8676">
                  <c:v>40596</c:v>
                </c:pt>
                <c:pt idx="8677">
                  <c:v>40597</c:v>
                </c:pt>
                <c:pt idx="8678">
                  <c:v>40598</c:v>
                </c:pt>
                <c:pt idx="8679">
                  <c:v>40599</c:v>
                </c:pt>
                <c:pt idx="8680">
                  <c:v>40602</c:v>
                </c:pt>
                <c:pt idx="8681">
                  <c:v>40603</c:v>
                </c:pt>
                <c:pt idx="8682">
                  <c:v>40604</c:v>
                </c:pt>
                <c:pt idx="8683">
                  <c:v>40605</c:v>
                </c:pt>
                <c:pt idx="8684">
                  <c:v>40606</c:v>
                </c:pt>
                <c:pt idx="8685">
                  <c:v>40609</c:v>
                </c:pt>
                <c:pt idx="8686">
                  <c:v>40610</c:v>
                </c:pt>
                <c:pt idx="8687">
                  <c:v>40611</c:v>
                </c:pt>
                <c:pt idx="8688">
                  <c:v>40612</c:v>
                </c:pt>
                <c:pt idx="8689">
                  <c:v>40613</c:v>
                </c:pt>
                <c:pt idx="8690">
                  <c:v>40616</c:v>
                </c:pt>
                <c:pt idx="8691">
                  <c:v>40617</c:v>
                </c:pt>
                <c:pt idx="8692">
                  <c:v>40618</c:v>
                </c:pt>
                <c:pt idx="8693">
                  <c:v>40619</c:v>
                </c:pt>
                <c:pt idx="8694">
                  <c:v>40620</c:v>
                </c:pt>
                <c:pt idx="8695">
                  <c:v>40623</c:v>
                </c:pt>
                <c:pt idx="8696">
                  <c:v>40624</c:v>
                </c:pt>
                <c:pt idx="8697">
                  <c:v>40625</c:v>
                </c:pt>
                <c:pt idx="8698">
                  <c:v>40626</c:v>
                </c:pt>
                <c:pt idx="8699">
                  <c:v>40627</c:v>
                </c:pt>
                <c:pt idx="8700">
                  <c:v>40630</c:v>
                </c:pt>
                <c:pt idx="8701">
                  <c:v>40631</c:v>
                </c:pt>
                <c:pt idx="8702">
                  <c:v>40632</c:v>
                </c:pt>
                <c:pt idx="8703">
                  <c:v>40633</c:v>
                </c:pt>
                <c:pt idx="8704">
                  <c:v>40634</c:v>
                </c:pt>
                <c:pt idx="8705">
                  <c:v>40637</c:v>
                </c:pt>
                <c:pt idx="8706">
                  <c:v>40638</c:v>
                </c:pt>
                <c:pt idx="8707">
                  <c:v>40639</c:v>
                </c:pt>
                <c:pt idx="8708">
                  <c:v>40640</c:v>
                </c:pt>
                <c:pt idx="8709">
                  <c:v>40641</c:v>
                </c:pt>
                <c:pt idx="8710">
                  <c:v>40644</c:v>
                </c:pt>
                <c:pt idx="8711">
                  <c:v>40645</c:v>
                </c:pt>
                <c:pt idx="8712">
                  <c:v>40646</c:v>
                </c:pt>
                <c:pt idx="8713">
                  <c:v>40647</c:v>
                </c:pt>
                <c:pt idx="8714">
                  <c:v>40648</c:v>
                </c:pt>
                <c:pt idx="8715">
                  <c:v>40651</c:v>
                </c:pt>
                <c:pt idx="8716">
                  <c:v>40652</c:v>
                </c:pt>
                <c:pt idx="8717">
                  <c:v>40653</c:v>
                </c:pt>
                <c:pt idx="8718">
                  <c:v>40654</c:v>
                </c:pt>
                <c:pt idx="8719">
                  <c:v>40658</c:v>
                </c:pt>
                <c:pt idx="8720">
                  <c:v>40659</c:v>
                </c:pt>
                <c:pt idx="8721">
                  <c:v>40660</c:v>
                </c:pt>
                <c:pt idx="8722">
                  <c:v>40661</c:v>
                </c:pt>
                <c:pt idx="8723">
                  <c:v>40662</c:v>
                </c:pt>
                <c:pt idx="8724">
                  <c:v>40665</c:v>
                </c:pt>
                <c:pt idx="8725">
                  <c:v>40666</c:v>
                </c:pt>
                <c:pt idx="8726">
                  <c:v>40667</c:v>
                </c:pt>
                <c:pt idx="8727">
                  <c:v>40668</c:v>
                </c:pt>
                <c:pt idx="8728">
                  <c:v>40669</c:v>
                </c:pt>
                <c:pt idx="8729">
                  <c:v>40672</c:v>
                </c:pt>
                <c:pt idx="8730">
                  <c:v>40673</c:v>
                </c:pt>
                <c:pt idx="8731">
                  <c:v>40674</c:v>
                </c:pt>
                <c:pt idx="8732">
                  <c:v>40675</c:v>
                </c:pt>
                <c:pt idx="8733">
                  <c:v>40676</c:v>
                </c:pt>
                <c:pt idx="8734">
                  <c:v>40679</c:v>
                </c:pt>
                <c:pt idx="8735">
                  <c:v>40680</c:v>
                </c:pt>
                <c:pt idx="8736">
                  <c:v>40681</c:v>
                </c:pt>
                <c:pt idx="8737">
                  <c:v>40682</c:v>
                </c:pt>
                <c:pt idx="8738">
                  <c:v>40683</c:v>
                </c:pt>
                <c:pt idx="8739">
                  <c:v>40686</c:v>
                </c:pt>
                <c:pt idx="8740">
                  <c:v>40687</c:v>
                </c:pt>
                <c:pt idx="8741">
                  <c:v>40688</c:v>
                </c:pt>
                <c:pt idx="8742">
                  <c:v>40689</c:v>
                </c:pt>
                <c:pt idx="8743">
                  <c:v>40690</c:v>
                </c:pt>
                <c:pt idx="8744">
                  <c:v>40694</c:v>
                </c:pt>
                <c:pt idx="8745">
                  <c:v>40695</c:v>
                </c:pt>
                <c:pt idx="8746">
                  <c:v>40696</c:v>
                </c:pt>
                <c:pt idx="8747">
                  <c:v>40697</c:v>
                </c:pt>
                <c:pt idx="8748">
                  <c:v>40700</c:v>
                </c:pt>
                <c:pt idx="8749">
                  <c:v>40701</c:v>
                </c:pt>
                <c:pt idx="8750">
                  <c:v>40702</c:v>
                </c:pt>
                <c:pt idx="8751">
                  <c:v>40703</c:v>
                </c:pt>
                <c:pt idx="8752">
                  <c:v>40704</c:v>
                </c:pt>
                <c:pt idx="8753">
                  <c:v>40707</c:v>
                </c:pt>
                <c:pt idx="8754">
                  <c:v>40708</c:v>
                </c:pt>
                <c:pt idx="8755">
                  <c:v>40709</c:v>
                </c:pt>
                <c:pt idx="8756">
                  <c:v>40710</c:v>
                </c:pt>
                <c:pt idx="8757">
                  <c:v>40711</c:v>
                </c:pt>
                <c:pt idx="8758">
                  <c:v>40714</c:v>
                </c:pt>
                <c:pt idx="8759">
                  <c:v>40715</c:v>
                </c:pt>
                <c:pt idx="8760">
                  <c:v>40716</c:v>
                </c:pt>
                <c:pt idx="8761">
                  <c:v>40717</c:v>
                </c:pt>
                <c:pt idx="8762">
                  <c:v>40718</c:v>
                </c:pt>
                <c:pt idx="8763">
                  <c:v>40721</c:v>
                </c:pt>
                <c:pt idx="8764">
                  <c:v>40722</c:v>
                </c:pt>
                <c:pt idx="8765">
                  <c:v>40723</c:v>
                </c:pt>
                <c:pt idx="8766">
                  <c:v>40724</c:v>
                </c:pt>
                <c:pt idx="8767">
                  <c:v>40725</c:v>
                </c:pt>
                <c:pt idx="8768">
                  <c:v>40729</c:v>
                </c:pt>
                <c:pt idx="8769">
                  <c:v>40730</c:v>
                </c:pt>
                <c:pt idx="8770">
                  <c:v>40731</c:v>
                </c:pt>
                <c:pt idx="8771">
                  <c:v>40732</c:v>
                </c:pt>
                <c:pt idx="8772">
                  <c:v>40735</c:v>
                </c:pt>
                <c:pt idx="8773">
                  <c:v>40736</c:v>
                </c:pt>
                <c:pt idx="8774">
                  <c:v>40737</c:v>
                </c:pt>
                <c:pt idx="8775">
                  <c:v>40738</c:v>
                </c:pt>
                <c:pt idx="8776">
                  <c:v>40739</c:v>
                </c:pt>
                <c:pt idx="8777">
                  <c:v>40742</c:v>
                </c:pt>
                <c:pt idx="8778">
                  <c:v>40743</c:v>
                </c:pt>
                <c:pt idx="8779">
                  <c:v>40744</c:v>
                </c:pt>
                <c:pt idx="8780">
                  <c:v>40745</c:v>
                </c:pt>
                <c:pt idx="8781">
                  <c:v>40746</c:v>
                </c:pt>
                <c:pt idx="8782">
                  <c:v>40749</c:v>
                </c:pt>
                <c:pt idx="8783">
                  <c:v>40750</c:v>
                </c:pt>
                <c:pt idx="8784">
                  <c:v>40751</c:v>
                </c:pt>
                <c:pt idx="8785">
                  <c:v>40752</c:v>
                </c:pt>
                <c:pt idx="8786">
                  <c:v>40753</c:v>
                </c:pt>
                <c:pt idx="8787">
                  <c:v>40756</c:v>
                </c:pt>
                <c:pt idx="8788">
                  <c:v>40757</c:v>
                </c:pt>
                <c:pt idx="8789">
                  <c:v>40758</c:v>
                </c:pt>
                <c:pt idx="8790">
                  <c:v>40759</c:v>
                </c:pt>
                <c:pt idx="8791">
                  <c:v>40760</c:v>
                </c:pt>
                <c:pt idx="8792">
                  <c:v>40763</c:v>
                </c:pt>
                <c:pt idx="8793">
                  <c:v>40764</c:v>
                </c:pt>
                <c:pt idx="8794">
                  <c:v>40765</c:v>
                </c:pt>
                <c:pt idx="8795">
                  <c:v>40766</c:v>
                </c:pt>
                <c:pt idx="8796">
                  <c:v>40767</c:v>
                </c:pt>
                <c:pt idx="8797">
                  <c:v>40770</c:v>
                </c:pt>
                <c:pt idx="8798">
                  <c:v>40771</c:v>
                </c:pt>
                <c:pt idx="8799">
                  <c:v>40772</c:v>
                </c:pt>
                <c:pt idx="8800">
                  <c:v>40773</c:v>
                </c:pt>
                <c:pt idx="8801">
                  <c:v>40774</c:v>
                </c:pt>
                <c:pt idx="8802">
                  <c:v>40777</c:v>
                </c:pt>
                <c:pt idx="8803">
                  <c:v>40778</c:v>
                </c:pt>
                <c:pt idx="8804">
                  <c:v>40779</c:v>
                </c:pt>
                <c:pt idx="8805">
                  <c:v>40780</c:v>
                </c:pt>
                <c:pt idx="8806">
                  <c:v>40781</c:v>
                </c:pt>
                <c:pt idx="8807">
                  <c:v>40784</c:v>
                </c:pt>
                <c:pt idx="8808">
                  <c:v>40785</c:v>
                </c:pt>
                <c:pt idx="8809">
                  <c:v>40786</c:v>
                </c:pt>
                <c:pt idx="8810">
                  <c:v>40787</c:v>
                </c:pt>
                <c:pt idx="8811">
                  <c:v>40788</c:v>
                </c:pt>
                <c:pt idx="8812">
                  <c:v>40792</c:v>
                </c:pt>
                <c:pt idx="8813">
                  <c:v>40793</c:v>
                </c:pt>
                <c:pt idx="8814">
                  <c:v>40794</c:v>
                </c:pt>
                <c:pt idx="8815">
                  <c:v>40795</c:v>
                </c:pt>
                <c:pt idx="8816">
                  <c:v>40798</c:v>
                </c:pt>
                <c:pt idx="8817">
                  <c:v>40799</c:v>
                </c:pt>
                <c:pt idx="8818">
                  <c:v>40800</c:v>
                </c:pt>
                <c:pt idx="8819">
                  <c:v>40801</c:v>
                </c:pt>
                <c:pt idx="8820">
                  <c:v>40802</c:v>
                </c:pt>
                <c:pt idx="8821">
                  <c:v>40805</c:v>
                </c:pt>
                <c:pt idx="8822">
                  <c:v>40806</c:v>
                </c:pt>
                <c:pt idx="8823">
                  <c:v>40807</c:v>
                </c:pt>
                <c:pt idx="8824">
                  <c:v>40808</c:v>
                </c:pt>
                <c:pt idx="8825">
                  <c:v>40809</c:v>
                </c:pt>
                <c:pt idx="8826">
                  <c:v>40812</c:v>
                </c:pt>
                <c:pt idx="8827">
                  <c:v>40813</c:v>
                </c:pt>
                <c:pt idx="8828">
                  <c:v>40814</c:v>
                </c:pt>
                <c:pt idx="8829">
                  <c:v>40815</c:v>
                </c:pt>
                <c:pt idx="8830">
                  <c:v>40816</c:v>
                </c:pt>
                <c:pt idx="8831">
                  <c:v>40819</c:v>
                </c:pt>
                <c:pt idx="8832">
                  <c:v>40820</c:v>
                </c:pt>
                <c:pt idx="8833">
                  <c:v>40821</c:v>
                </c:pt>
                <c:pt idx="8834">
                  <c:v>40822</c:v>
                </c:pt>
                <c:pt idx="8835">
                  <c:v>40823</c:v>
                </c:pt>
                <c:pt idx="8836">
                  <c:v>40827</c:v>
                </c:pt>
                <c:pt idx="8837">
                  <c:v>40828</c:v>
                </c:pt>
                <c:pt idx="8838">
                  <c:v>40829</c:v>
                </c:pt>
                <c:pt idx="8839">
                  <c:v>40830</c:v>
                </c:pt>
                <c:pt idx="8840">
                  <c:v>40833</c:v>
                </c:pt>
                <c:pt idx="8841">
                  <c:v>40834</c:v>
                </c:pt>
                <c:pt idx="8842">
                  <c:v>40835</c:v>
                </c:pt>
                <c:pt idx="8843">
                  <c:v>40836</c:v>
                </c:pt>
                <c:pt idx="8844">
                  <c:v>40837</c:v>
                </c:pt>
                <c:pt idx="8845">
                  <c:v>40840</c:v>
                </c:pt>
                <c:pt idx="8846">
                  <c:v>40841</c:v>
                </c:pt>
                <c:pt idx="8847">
                  <c:v>40842</c:v>
                </c:pt>
                <c:pt idx="8848">
                  <c:v>40843</c:v>
                </c:pt>
                <c:pt idx="8849">
                  <c:v>40844</c:v>
                </c:pt>
                <c:pt idx="8850">
                  <c:v>40847</c:v>
                </c:pt>
                <c:pt idx="8851">
                  <c:v>40848</c:v>
                </c:pt>
                <c:pt idx="8852">
                  <c:v>40849</c:v>
                </c:pt>
                <c:pt idx="8853">
                  <c:v>40850</c:v>
                </c:pt>
                <c:pt idx="8854">
                  <c:v>40851</c:v>
                </c:pt>
                <c:pt idx="8855">
                  <c:v>40854</c:v>
                </c:pt>
                <c:pt idx="8856">
                  <c:v>40855</c:v>
                </c:pt>
                <c:pt idx="8857">
                  <c:v>40856</c:v>
                </c:pt>
                <c:pt idx="8858">
                  <c:v>40857</c:v>
                </c:pt>
                <c:pt idx="8859">
                  <c:v>40861</c:v>
                </c:pt>
                <c:pt idx="8860">
                  <c:v>40862</c:v>
                </c:pt>
                <c:pt idx="8861">
                  <c:v>40863</c:v>
                </c:pt>
                <c:pt idx="8862">
                  <c:v>40864</c:v>
                </c:pt>
                <c:pt idx="8863">
                  <c:v>40865</c:v>
                </c:pt>
                <c:pt idx="8864">
                  <c:v>40868</c:v>
                </c:pt>
                <c:pt idx="8865">
                  <c:v>40869</c:v>
                </c:pt>
                <c:pt idx="8866">
                  <c:v>40870</c:v>
                </c:pt>
                <c:pt idx="8867">
                  <c:v>40872</c:v>
                </c:pt>
                <c:pt idx="8868">
                  <c:v>40875</c:v>
                </c:pt>
                <c:pt idx="8869">
                  <c:v>40876</c:v>
                </c:pt>
                <c:pt idx="8870">
                  <c:v>40877</c:v>
                </c:pt>
                <c:pt idx="8871">
                  <c:v>40878</c:v>
                </c:pt>
                <c:pt idx="8872">
                  <c:v>40879</c:v>
                </c:pt>
                <c:pt idx="8873">
                  <c:v>40882</c:v>
                </c:pt>
                <c:pt idx="8874">
                  <c:v>40883</c:v>
                </c:pt>
                <c:pt idx="8875">
                  <c:v>40884</c:v>
                </c:pt>
                <c:pt idx="8876">
                  <c:v>40885</c:v>
                </c:pt>
                <c:pt idx="8877">
                  <c:v>40886</c:v>
                </c:pt>
                <c:pt idx="8878">
                  <c:v>40889</c:v>
                </c:pt>
                <c:pt idx="8879">
                  <c:v>40890</c:v>
                </c:pt>
                <c:pt idx="8880">
                  <c:v>40891</c:v>
                </c:pt>
                <c:pt idx="8881">
                  <c:v>40892</c:v>
                </c:pt>
                <c:pt idx="8882">
                  <c:v>40893</c:v>
                </c:pt>
                <c:pt idx="8883">
                  <c:v>40896</c:v>
                </c:pt>
                <c:pt idx="8884">
                  <c:v>40897</c:v>
                </c:pt>
                <c:pt idx="8885">
                  <c:v>40898</c:v>
                </c:pt>
                <c:pt idx="8886">
                  <c:v>40899</c:v>
                </c:pt>
                <c:pt idx="8887">
                  <c:v>40900</c:v>
                </c:pt>
                <c:pt idx="8888">
                  <c:v>40904</c:v>
                </c:pt>
                <c:pt idx="8889">
                  <c:v>40905</c:v>
                </c:pt>
                <c:pt idx="8890">
                  <c:v>40906</c:v>
                </c:pt>
                <c:pt idx="8891">
                  <c:v>40907</c:v>
                </c:pt>
                <c:pt idx="8892">
                  <c:v>40911</c:v>
                </c:pt>
                <c:pt idx="8893">
                  <c:v>40912</c:v>
                </c:pt>
                <c:pt idx="8894">
                  <c:v>40913</c:v>
                </c:pt>
                <c:pt idx="8895">
                  <c:v>40914</c:v>
                </c:pt>
                <c:pt idx="8896">
                  <c:v>40917</c:v>
                </c:pt>
                <c:pt idx="8897">
                  <c:v>40918</c:v>
                </c:pt>
                <c:pt idx="8898">
                  <c:v>40919</c:v>
                </c:pt>
                <c:pt idx="8899">
                  <c:v>40920</c:v>
                </c:pt>
                <c:pt idx="8900">
                  <c:v>40921</c:v>
                </c:pt>
                <c:pt idx="8901">
                  <c:v>40925</c:v>
                </c:pt>
                <c:pt idx="8902">
                  <c:v>40926</c:v>
                </c:pt>
                <c:pt idx="8903">
                  <c:v>40927</c:v>
                </c:pt>
                <c:pt idx="8904">
                  <c:v>40928</c:v>
                </c:pt>
                <c:pt idx="8905">
                  <c:v>40931</c:v>
                </c:pt>
                <c:pt idx="8906">
                  <c:v>40932</c:v>
                </c:pt>
                <c:pt idx="8907">
                  <c:v>40933</c:v>
                </c:pt>
                <c:pt idx="8908">
                  <c:v>40934</c:v>
                </c:pt>
                <c:pt idx="8909">
                  <c:v>40935</c:v>
                </c:pt>
                <c:pt idx="8910">
                  <c:v>40938</c:v>
                </c:pt>
                <c:pt idx="8911">
                  <c:v>40939</c:v>
                </c:pt>
                <c:pt idx="8912">
                  <c:v>40940</c:v>
                </c:pt>
                <c:pt idx="8913">
                  <c:v>40941</c:v>
                </c:pt>
                <c:pt idx="8914">
                  <c:v>40942</c:v>
                </c:pt>
                <c:pt idx="8915">
                  <c:v>40945</c:v>
                </c:pt>
                <c:pt idx="8916">
                  <c:v>40946</c:v>
                </c:pt>
                <c:pt idx="8917">
                  <c:v>40947</c:v>
                </c:pt>
                <c:pt idx="8918">
                  <c:v>40948</c:v>
                </c:pt>
                <c:pt idx="8919">
                  <c:v>40949</c:v>
                </c:pt>
                <c:pt idx="8920">
                  <c:v>40952</c:v>
                </c:pt>
                <c:pt idx="8921">
                  <c:v>40953</c:v>
                </c:pt>
                <c:pt idx="8922">
                  <c:v>40954</c:v>
                </c:pt>
                <c:pt idx="8923">
                  <c:v>40955</c:v>
                </c:pt>
                <c:pt idx="8924">
                  <c:v>40956</c:v>
                </c:pt>
                <c:pt idx="8925">
                  <c:v>40960</c:v>
                </c:pt>
                <c:pt idx="8926">
                  <c:v>40961</c:v>
                </c:pt>
                <c:pt idx="8927">
                  <c:v>40962</c:v>
                </c:pt>
                <c:pt idx="8928">
                  <c:v>40963</c:v>
                </c:pt>
                <c:pt idx="8929">
                  <c:v>40966</c:v>
                </c:pt>
                <c:pt idx="8930">
                  <c:v>40967</c:v>
                </c:pt>
                <c:pt idx="8931">
                  <c:v>40968</c:v>
                </c:pt>
                <c:pt idx="8932">
                  <c:v>40969</c:v>
                </c:pt>
                <c:pt idx="8933">
                  <c:v>40970</c:v>
                </c:pt>
                <c:pt idx="8934">
                  <c:v>40973</c:v>
                </c:pt>
                <c:pt idx="8935">
                  <c:v>40974</c:v>
                </c:pt>
                <c:pt idx="8936">
                  <c:v>40975</c:v>
                </c:pt>
                <c:pt idx="8937">
                  <c:v>40976</c:v>
                </c:pt>
                <c:pt idx="8938">
                  <c:v>40977</c:v>
                </c:pt>
                <c:pt idx="8939">
                  <c:v>40980</c:v>
                </c:pt>
                <c:pt idx="8940">
                  <c:v>40981</c:v>
                </c:pt>
                <c:pt idx="8941">
                  <c:v>40982</c:v>
                </c:pt>
                <c:pt idx="8942">
                  <c:v>40983</c:v>
                </c:pt>
                <c:pt idx="8943">
                  <c:v>40984</c:v>
                </c:pt>
                <c:pt idx="8944">
                  <c:v>40987</c:v>
                </c:pt>
                <c:pt idx="8945">
                  <c:v>40988</c:v>
                </c:pt>
                <c:pt idx="8946">
                  <c:v>40989</c:v>
                </c:pt>
                <c:pt idx="8947">
                  <c:v>40990</c:v>
                </c:pt>
                <c:pt idx="8948">
                  <c:v>40991</c:v>
                </c:pt>
                <c:pt idx="8949">
                  <c:v>40994</c:v>
                </c:pt>
                <c:pt idx="8950">
                  <c:v>40995</c:v>
                </c:pt>
                <c:pt idx="8951">
                  <c:v>40996</c:v>
                </c:pt>
                <c:pt idx="8952">
                  <c:v>40997</c:v>
                </c:pt>
                <c:pt idx="8953">
                  <c:v>40998</c:v>
                </c:pt>
                <c:pt idx="8954">
                  <c:v>41001</c:v>
                </c:pt>
                <c:pt idx="8955">
                  <c:v>41002</c:v>
                </c:pt>
                <c:pt idx="8956">
                  <c:v>41003</c:v>
                </c:pt>
                <c:pt idx="8957">
                  <c:v>41004</c:v>
                </c:pt>
                <c:pt idx="8958">
                  <c:v>41005</c:v>
                </c:pt>
                <c:pt idx="8959">
                  <c:v>41008</c:v>
                </c:pt>
                <c:pt idx="8960">
                  <c:v>41009</c:v>
                </c:pt>
                <c:pt idx="8961">
                  <c:v>41010</c:v>
                </c:pt>
                <c:pt idx="8962">
                  <c:v>41011</c:v>
                </c:pt>
                <c:pt idx="8963">
                  <c:v>41012</c:v>
                </c:pt>
                <c:pt idx="8964">
                  <c:v>41015</c:v>
                </c:pt>
                <c:pt idx="8965">
                  <c:v>41016</c:v>
                </c:pt>
                <c:pt idx="8966">
                  <c:v>41017</c:v>
                </c:pt>
                <c:pt idx="8967">
                  <c:v>41018</c:v>
                </c:pt>
                <c:pt idx="8968">
                  <c:v>41019</c:v>
                </c:pt>
                <c:pt idx="8969">
                  <c:v>41022</c:v>
                </c:pt>
                <c:pt idx="8970">
                  <c:v>41023</c:v>
                </c:pt>
                <c:pt idx="8971">
                  <c:v>41024</c:v>
                </c:pt>
                <c:pt idx="8972">
                  <c:v>41025</c:v>
                </c:pt>
                <c:pt idx="8973">
                  <c:v>41026</c:v>
                </c:pt>
                <c:pt idx="8974">
                  <c:v>41029</c:v>
                </c:pt>
                <c:pt idx="8975">
                  <c:v>41030</c:v>
                </c:pt>
                <c:pt idx="8976">
                  <c:v>41031</c:v>
                </c:pt>
                <c:pt idx="8977">
                  <c:v>41032</c:v>
                </c:pt>
                <c:pt idx="8978">
                  <c:v>41033</c:v>
                </c:pt>
                <c:pt idx="8979">
                  <c:v>41036</c:v>
                </c:pt>
                <c:pt idx="8980">
                  <c:v>41037</c:v>
                </c:pt>
                <c:pt idx="8981">
                  <c:v>41038</c:v>
                </c:pt>
                <c:pt idx="8982">
                  <c:v>41039</c:v>
                </c:pt>
                <c:pt idx="8983">
                  <c:v>41040</c:v>
                </c:pt>
                <c:pt idx="8984">
                  <c:v>41043</c:v>
                </c:pt>
                <c:pt idx="8985">
                  <c:v>41044</c:v>
                </c:pt>
                <c:pt idx="8986">
                  <c:v>41045</c:v>
                </c:pt>
                <c:pt idx="8987">
                  <c:v>41046</c:v>
                </c:pt>
                <c:pt idx="8988">
                  <c:v>41047</c:v>
                </c:pt>
                <c:pt idx="8989">
                  <c:v>41050</c:v>
                </c:pt>
                <c:pt idx="8990">
                  <c:v>41051</c:v>
                </c:pt>
                <c:pt idx="8991">
                  <c:v>41052</c:v>
                </c:pt>
                <c:pt idx="8992">
                  <c:v>41053</c:v>
                </c:pt>
                <c:pt idx="8993">
                  <c:v>41054</c:v>
                </c:pt>
                <c:pt idx="8994">
                  <c:v>41058</c:v>
                </c:pt>
                <c:pt idx="8995">
                  <c:v>41059</c:v>
                </c:pt>
                <c:pt idx="8996">
                  <c:v>41060</c:v>
                </c:pt>
                <c:pt idx="8997">
                  <c:v>41061</c:v>
                </c:pt>
                <c:pt idx="8998">
                  <c:v>41064</c:v>
                </c:pt>
                <c:pt idx="8999">
                  <c:v>41065</c:v>
                </c:pt>
                <c:pt idx="9000">
                  <c:v>41066</c:v>
                </c:pt>
                <c:pt idx="9001">
                  <c:v>41067</c:v>
                </c:pt>
                <c:pt idx="9002">
                  <c:v>41068</c:v>
                </c:pt>
                <c:pt idx="9003">
                  <c:v>41071</c:v>
                </c:pt>
                <c:pt idx="9004">
                  <c:v>41072</c:v>
                </c:pt>
                <c:pt idx="9005">
                  <c:v>41073</c:v>
                </c:pt>
                <c:pt idx="9006">
                  <c:v>41074</c:v>
                </c:pt>
                <c:pt idx="9007">
                  <c:v>41075</c:v>
                </c:pt>
                <c:pt idx="9008">
                  <c:v>41078</c:v>
                </c:pt>
                <c:pt idx="9009">
                  <c:v>41079</c:v>
                </c:pt>
                <c:pt idx="9010">
                  <c:v>41080</c:v>
                </c:pt>
                <c:pt idx="9011">
                  <c:v>41081</c:v>
                </c:pt>
                <c:pt idx="9012">
                  <c:v>41082</c:v>
                </c:pt>
                <c:pt idx="9013">
                  <c:v>41085</c:v>
                </c:pt>
                <c:pt idx="9014">
                  <c:v>41086</c:v>
                </c:pt>
                <c:pt idx="9015">
                  <c:v>41087</c:v>
                </c:pt>
                <c:pt idx="9016">
                  <c:v>41088</c:v>
                </c:pt>
                <c:pt idx="9017">
                  <c:v>41089</c:v>
                </c:pt>
                <c:pt idx="9018">
                  <c:v>41092</c:v>
                </c:pt>
                <c:pt idx="9019">
                  <c:v>41093</c:v>
                </c:pt>
                <c:pt idx="9020">
                  <c:v>41095</c:v>
                </c:pt>
                <c:pt idx="9021">
                  <c:v>41096</c:v>
                </c:pt>
                <c:pt idx="9022">
                  <c:v>41099</c:v>
                </c:pt>
                <c:pt idx="9023">
                  <c:v>41100</c:v>
                </c:pt>
                <c:pt idx="9024">
                  <c:v>41101</c:v>
                </c:pt>
                <c:pt idx="9025">
                  <c:v>41102</c:v>
                </c:pt>
                <c:pt idx="9026">
                  <c:v>41103</c:v>
                </c:pt>
                <c:pt idx="9027">
                  <c:v>41106</c:v>
                </c:pt>
                <c:pt idx="9028">
                  <c:v>41107</c:v>
                </c:pt>
                <c:pt idx="9029">
                  <c:v>41108</c:v>
                </c:pt>
                <c:pt idx="9030">
                  <c:v>41109</c:v>
                </c:pt>
                <c:pt idx="9031">
                  <c:v>41110</c:v>
                </c:pt>
                <c:pt idx="9032">
                  <c:v>41113</c:v>
                </c:pt>
                <c:pt idx="9033">
                  <c:v>41114</c:v>
                </c:pt>
                <c:pt idx="9034">
                  <c:v>41115</c:v>
                </c:pt>
                <c:pt idx="9035">
                  <c:v>41116</c:v>
                </c:pt>
                <c:pt idx="9036">
                  <c:v>41117</c:v>
                </c:pt>
                <c:pt idx="9037">
                  <c:v>41120</c:v>
                </c:pt>
                <c:pt idx="9038">
                  <c:v>41121</c:v>
                </c:pt>
                <c:pt idx="9039">
                  <c:v>41122</c:v>
                </c:pt>
                <c:pt idx="9040">
                  <c:v>41123</c:v>
                </c:pt>
                <c:pt idx="9041">
                  <c:v>41124</c:v>
                </c:pt>
                <c:pt idx="9042">
                  <c:v>41127</c:v>
                </c:pt>
                <c:pt idx="9043">
                  <c:v>41128</c:v>
                </c:pt>
                <c:pt idx="9044">
                  <c:v>41129</c:v>
                </c:pt>
                <c:pt idx="9045">
                  <c:v>41130</c:v>
                </c:pt>
                <c:pt idx="9046">
                  <c:v>41131</c:v>
                </c:pt>
                <c:pt idx="9047">
                  <c:v>41134</c:v>
                </c:pt>
                <c:pt idx="9048">
                  <c:v>41135</c:v>
                </c:pt>
                <c:pt idx="9049">
                  <c:v>41136</c:v>
                </c:pt>
                <c:pt idx="9050">
                  <c:v>41137</c:v>
                </c:pt>
                <c:pt idx="9051">
                  <c:v>41138</c:v>
                </c:pt>
                <c:pt idx="9052">
                  <c:v>41141</c:v>
                </c:pt>
                <c:pt idx="9053">
                  <c:v>41142</c:v>
                </c:pt>
                <c:pt idx="9054">
                  <c:v>41143</c:v>
                </c:pt>
                <c:pt idx="9055">
                  <c:v>41144</c:v>
                </c:pt>
                <c:pt idx="9056">
                  <c:v>41145</c:v>
                </c:pt>
                <c:pt idx="9057">
                  <c:v>41148</c:v>
                </c:pt>
                <c:pt idx="9058">
                  <c:v>41149</c:v>
                </c:pt>
                <c:pt idx="9059">
                  <c:v>41150</c:v>
                </c:pt>
                <c:pt idx="9060">
                  <c:v>41151</c:v>
                </c:pt>
                <c:pt idx="9061">
                  <c:v>41152</c:v>
                </c:pt>
                <c:pt idx="9062">
                  <c:v>41156</c:v>
                </c:pt>
                <c:pt idx="9063">
                  <c:v>41157</c:v>
                </c:pt>
                <c:pt idx="9064">
                  <c:v>41158</c:v>
                </c:pt>
                <c:pt idx="9065">
                  <c:v>41159</c:v>
                </c:pt>
                <c:pt idx="9066">
                  <c:v>41162</c:v>
                </c:pt>
                <c:pt idx="9067">
                  <c:v>41163</c:v>
                </c:pt>
                <c:pt idx="9068">
                  <c:v>41164</c:v>
                </c:pt>
                <c:pt idx="9069">
                  <c:v>41165</c:v>
                </c:pt>
                <c:pt idx="9070">
                  <c:v>41166</c:v>
                </c:pt>
                <c:pt idx="9071">
                  <c:v>41169</c:v>
                </c:pt>
                <c:pt idx="9072">
                  <c:v>41170</c:v>
                </c:pt>
                <c:pt idx="9073">
                  <c:v>41171</c:v>
                </c:pt>
                <c:pt idx="9074">
                  <c:v>41172</c:v>
                </c:pt>
                <c:pt idx="9075">
                  <c:v>41173</c:v>
                </c:pt>
                <c:pt idx="9076">
                  <c:v>41176</c:v>
                </c:pt>
                <c:pt idx="9077">
                  <c:v>41177</c:v>
                </c:pt>
                <c:pt idx="9078">
                  <c:v>41178</c:v>
                </c:pt>
                <c:pt idx="9079">
                  <c:v>41179</c:v>
                </c:pt>
                <c:pt idx="9080">
                  <c:v>41180</c:v>
                </c:pt>
                <c:pt idx="9081">
                  <c:v>41183</c:v>
                </c:pt>
                <c:pt idx="9082">
                  <c:v>41184</c:v>
                </c:pt>
                <c:pt idx="9083">
                  <c:v>41185</c:v>
                </c:pt>
                <c:pt idx="9084">
                  <c:v>41186</c:v>
                </c:pt>
                <c:pt idx="9085">
                  <c:v>41187</c:v>
                </c:pt>
                <c:pt idx="9086">
                  <c:v>41191</c:v>
                </c:pt>
                <c:pt idx="9087">
                  <c:v>41192</c:v>
                </c:pt>
                <c:pt idx="9088">
                  <c:v>41193</c:v>
                </c:pt>
                <c:pt idx="9089">
                  <c:v>41194</c:v>
                </c:pt>
                <c:pt idx="9090">
                  <c:v>41197</c:v>
                </c:pt>
                <c:pt idx="9091">
                  <c:v>41198</c:v>
                </c:pt>
                <c:pt idx="9092">
                  <c:v>41199</c:v>
                </c:pt>
                <c:pt idx="9093">
                  <c:v>41200</c:v>
                </c:pt>
                <c:pt idx="9094">
                  <c:v>41201</c:v>
                </c:pt>
                <c:pt idx="9095">
                  <c:v>41204</c:v>
                </c:pt>
                <c:pt idx="9096">
                  <c:v>41205</c:v>
                </c:pt>
                <c:pt idx="9097">
                  <c:v>41206</c:v>
                </c:pt>
                <c:pt idx="9098">
                  <c:v>41207</c:v>
                </c:pt>
                <c:pt idx="9099">
                  <c:v>41208</c:v>
                </c:pt>
                <c:pt idx="9100">
                  <c:v>41211</c:v>
                </c:pt>
                <c:pt idx="9101">
                  <c:v>41213</c:v>
                </c:pt>
                <c:pt idx="9102">
                  <c:v>41214</c:v>
                </c:pt>
                <c:pt idx="9103">
                  <c:v>41215</c:v>
                </c:pt>
                <c:pt idx="9104">
                  <c:v>41218</c:v>
                </c:pt>
                <c:pt idx="9105">
                  <c:v>41219</c:v>
                </c:pt>
                <c:pt idx="9106">
                  <c:v>41220</c:v>
                </c:pt>
                <c:pt idx="9107">
                  <c:v>41221</c:v>
                </c:pt>
                <c:pt idx="9108">
                  <c:v>41222</c:v>
                </c:pt>
                <c:pt idx="9109">
                  <c:v>41226</c:v>
                </c:pt>
                <c:pt idx="9110">
                  <c:v>41227</c:v>
                </c:pt>
                <c:pt idx="9111">
                  <c:v>41228</c:v>
                </c:pt>
                <c:pt idx="9112">
                  <c:v>41229</c:v>
                </c:pt>
                <c:pt idx="9113">
                  <c:v>41232</c:v>
                </c:pt>
                <c:pt idx="9114">
                  <c:v>41233</c:v>
                </c:pt>
                <c:pt idx="9115">
                  <c:v>41234</c:v>
                </c:pt>
                <c:pt idx="9116">
                  <c:v>41236</c:v>
                </c:pt>
                <c:pt idx="9117">
                  <c:v>41239</c:v>
                </c:pt>
                <c:pt idx="9118">
                  <c:v>41240</c:v>
                </c:pt>
                <c:pt idx="9119">
                  <c:v>41241</c:v>
                </c:pt>
                <c:pt idx="9120">
                  <c:v>41242</c:v>
                </c:pt>
                <c:pt idx="9121">
                  <c:v>41243</c:v>
                </c:pt>
                <c:pt idx="9122">
                  <c:v>41246</c:v>
                </c:pt>
                <c:pt idx="9123">
                  <c:v>41247</c:v>
                </c:pt>
                <c:pt idx="9124">
                  <c:v>41248</c:v>
                </c:pt>
                <c:pt idx="9125">
                  <c:v>41249</c:v>
                </c:pt>
                <c:pt idx="9126">
                  <c:v>41250</c:v>
                </c:pt>
                <c:pt idx="9127">
                  <c:v>41253</c:v>
                </c:pt>
                <c:pt idx="9128">
                  <c:v>41254</c:v>
                </c:pt>
                <c:pt idx="9129">
                  <c:v>41255</c:v>
                </c:pt>
                <c:pt idx="9130">
                  <c:v>41256</c:v>
                </c:pt>
                <c:pt idx="9131">
                  <c:v>41257</c:v>
                </c:pt>
                <c:pt idx="9132">
                  <c:v>41260</c:v>
                </c:pt>
                <c:pt idx="9133">
                  <c:v>41261</c:v>
                </c:pt>
                <c:pt idx="9134">
                  <c:v>41262</c:v>
                </c:pt>
                <c:pt idx="9135">
                  <c:v>41263</c:v>
                </c:pt>
                <c:pt idx="9136">
                  <c:v>41264</c:v>
                </c:pt>
                <c:pt idx="9137">
                  <c:v>41267</c:v>
                </c:pt>
                <c:pt idx="9138">
                  <c:v>41269</c:v>
                </c:pt>
                <c:pt idx="9139">
                  <c:v>41270</c:v>
                </c:pt>
                <c:pt idx="9140">
                  <c:v>41271</c:v>
                </c:pt>
                <c:pt idx="9141">
                  <c:v>41274</c:v>
                </c:pt>
                <c:pt idx="9142">
                  <c:v>41276</c:v>
                </c:pt>
                <c:pt idx="9143">
                  <c:v>41277</c:v>
                </c:pt>
                <c:pt idx="9144">
                  <c:v>41278</c:v>
                </c:pt>
                <c:pt idx="9145">
                  <c:v>41281</c:v>
                </c:pt>
                <c:pt idx="9146">
                  <c:v>41282</c:v>
                </c:pt>
                <c:pt idx="9147">
                  <c:v>41283</c:v>
                </c:pt>
                <c:pt idx="9148">
                  <c:v>41284</c:v>
                </c:pt>
                <c:pt idx="9149">
                  <c:v>41285</c:v>
                </c:pt>
                <c:pt idx="9150">
                  <c:v>41288</c:v>
                </c:pt>
                <c:pt idx="9151">
                  <c:v>41289</c:v>
                </c:pt>
                <c:pt idx="9152">
                  <c:v>41290</c:v>
                </c:pt>
                <c:pt idx="9153">
                  <c:v>41291</c:v>
                </c:pt>
                <c:pt idx="9154">
                  <c:v>41292</c:v>
                </c:pt>
                <c:pt idx="9155">
                  <c:v>41296</c:v>
                </c:pt>
                <c:pt idx="9156">
                  <c:v>41297</c:v>
                </c:pt>
                <c:pt idx="9157">
                  <c:v>41298</c:v>
                </c:pt>
                <c:pt idx="9158">
                  <c:v>41299</c:v>
                </c:pt>
                <c:pt idx="9159">
                  <c:v>41302</c:v>
                </c:pt>
                <c:pt idx="9160">
                  <c:v>41303</c:v>
                </c:pt>
                <c:pt idx="9161">
                  <c:v>41304</c:v>
                </c:pt>
                <c:pt idx="9162">
                  <c:v>41305</c:v>
                </c:pt>
                <c:pt idx="9163">
                  <c:v>41306</c:v>
                </c:pt>
                <c:pt idx="9164">
                  <c:v>41309</c:v>
                </c:pt>
                <c:pt idx="9165">
                  <c:v>41310</c:v>
                </c:pt>
                <c:pt idx="9166">
                  <c:v>41311</c:v>
                </c:pt>
                <c:pt idx="9167">
                  <c:v>41312</c:v>
                </c:pt>
                <c:pt idx="9168">
                  <c:v>41313</c:v>
                </c:pt>
                <c:pt idx="9169">
                  <c:v>41316</c:v>
                </c:pt>
                <c:pt idx="9170">
                  <c:v>41317</c:v>
                </c:pt>
                <c:pt idx="9171">
                  <c:v>41318</c:v>
                </c:pt>
                <c:pt idx="9172">
                  <c:v>41319</c:v>
                </c:pt>
                <c:pt idx="9173">
                  <c:v>41320</c:v>
                </c:pt>
                <c:pt idx="9174">
                  <c:v>41324</c:v>
                </c:pt>
                <c:pt idx="9175">
                  <c:v>41325</c:v>
                </c:pt>
                <c:pt idx="9176">
                  <c:v>41326</c:v>
                </c:pt>
                <c:pt idx="9177">
                  <c:v>41327</c:v>
                </c:pt>
                <c:pt idx="9178">
                  <c:v>41330</c:v>
                </c:pt>
                <c:pt idx="9179">
                  <c:v>41331</c:v>
                </c:pt>
                <c:pt idx="9180">
                  <c:v>41332</c:v>
                </c:pt>
                <c:pt idx="9181">
                  <c:v>41333</c:v>
                </c:pt>
                <c:pt idx="9182">
                  <c:v>41334</c:v>
                </c:pt>
                <c:pt idx="9183">
                  <c:v>41337</c:v>
                </c:pt>
                <c:pt idx="9184">
                  <c:v>41338</c:v>
                </c:pt>
                <c:pt idx="9185">
                  <c:v>41339</c:v>
                </c:pt>
                <c:pt idx="9186">
                  <c:v>41340</c:v>
                </c:pt>
                <c:pt idx="9187">
                  <c:v>41341</c:v>
                </c:pt>
                <c:pt idx="9188">
                  <c:v>41344</c:v>
                </c:pt>
                <c:pt idx="9189">
                  <c:v>41345</c:v>
                </c:pt>
                <c:pt idx="9190">
                  <c:v>41346</c:v>
                </c:pt>
                <c:pt idx="9191">
                  <c:v>41347</c:v>
                </c:pt>
                <c:pt idx="9192">
                  <c:v>41348</c:v>
                </c:pt>
                <c:pt idx="9193">
                  <c:v>41351</c:v>
                </c:pt>
                <c:pt idx="9194">
                  <c:v>41352</c:v>
                </c:pt>
                <c:pt idx="9195">
                  <c:v>41353</c:v>
                </c:pt>
                <c:pt idx="9196">
                  <c:v>41354</c:v>
                </c:pt>
                <c:pt idx="9197">
                  <c:v>41355</c:v>
                </c:pt>
                <c:pt idx="9198">
                  <c:v>41358</c:v>
                </c:pt>
                <c:pt idx="9199">
                  <c:v>41359</c:v>
                </c:pt>
                <c:pt idx="9200">
                  <c:v>41360</c:v>
                </c:pt>
                <c:pt idx="9201">
                  <c:v>41361</c:v>
                </c:pt>
                <c:pt idx="9202">
                  <c:v>41365</c:v>
                </c:pt>
                <c:pt idx="9203">
                  <c:v>41366</c:v>
                </c:pt>
                <c:pt idx="9204">
                  <c:v>41367</c:v>
                </c:pt>
                <c:pt idx="9205">
                  <c:v>41368</c:v>
                </c:pt>
                <c:pt idx="9206">
                  <c:v>41369</c:v>
                </c:pt>
                <c:pt idx="9207">
                  <c:v>41372</c:v>
                </c:pt>
                <c:pt idx="9208">
                  <c:v>41373</c:v>
                </c:pt>
                <c:pt idx="9209">
                  <c:v>41374</c:v>
                </c:pt>
                <c:pt idx="9210">
                  <c:v>41375</c:v>
                </c:pt>
                <c:pt idx="9211">
                  <c:v>41376</c:v>
                </c:pt>
                <c:pt idx="9212">
                  <c:v>41379</c:v>
                </c:pt>
                <c:pt idx="9213">
                  <c:v>41380</c:v>
                </c:pt>
                <c:pt idx="9214">
                  <c:v>41381</c:v>
                </c:pt>
                <c:pt idx="9215">
                  <c:v>41382</c:v>
                </c:pt>
                <c:pt idx="9216">
                  <c:v>41383</c:v>
                </c:pt>
                <c:pt idx="9217">
                  <c:v>41386</c:v>
                </c:pt>
                <c:pt idx="9218">
                  <c:v>41387</c:v>
                </c:pt>
                <c:pt idx="9219">
                  <c:v>41388</c:v>
                </c:pt>
                <c:pt idx="9220">
                  <c:v>41389</c:v>
                </c:pt>
                <c:pt idx="9221">
                  <c:v>41390</c:v>
                </c:pt>
                <c:pt idx="9222">
                  <c:v>41393</c:v>
                </c:pt>
                <c:pt idx="9223">
                  <c:v>41394</c:v>
                </c:pt>
                <c:pt idx="9224">
                  <c:v>41395</c:v>
                </c:pt>
                <c:pt idx="9225">
                  <c:v>41396</c:v>
                </c:pt>
                <c:pt idx="9226">
                  <c:v>41397</c:v>
                </c:pt>
                <c:pt idx="9227">
                  <c:v>41400</c:v>
                </c:pt>
                <c:pt idx="9228">
                  <c:v>41401</c:v>
                </c:pt>
                <c:pt idx="9229">
                  <c:v>41402</c:v>
                </c:pt>
                <c:pt idx="9230">
                  <c:v>41403</c:v>
                </c:pt>
                <c:pt idx="9231">
                  <c:v>41404</c:v>
                </c:pt>
                <c:pt idx="9232">
                  <c:v>41407</c:v>
                </c:pt>
                <c:pt idx="9233">
                  <c:v>41408</c:v>
                </c:pt>
                <c:pt idx="9234">
                  <c:v>41409</c:v>
                </c:pt>
                <c:pt idx="9235">
                  <c:v>41410</c:v>
                </c:pt>
                <c:pt idx="9236">
                  <c:v>41411</c:v>
                </c:pt>
                <c:pt idx="9237">
                  <c:v>41414</c:v>
                </c:pt>
                <c:pt idx="9238">
                  <c:v>41415</c:v>
                </c:pt>
                <c:pt idx="9239">
                  <c:v>41416</c:v>
                </c:pt>
                <c:pt idx="9240">
                  <c:v>41417</c:v>
                </c:pt>
                <c:pt idx="9241">
                  <c:v>41418</c:v>
                </c:pt>
                <c:pt idx="9242">
                  <c:v>41422</c:v>
                </c:pt>
                <c:pt idx="9243">
                  <c:v>41423</c:v>
                </c:pt>
                <c:pt idx="9244">
                  <c:v>41424</c:v>
                </c:pt>
                <c:pt idx="9245">
                  <c:v>41425</c:v>
                </c:pt>
                <c:pt idx="9246">
                  <c:v>41428</c:v>
                </c:pt>
                <c:pt idx="9247">
                  <c:v>41429</c:v>
                </c:pt>
                <c:pt idx="9248">
                  <c:v>41430</c:v>
                </c:pt>
                <c:pt idx="9249">
                  <c:v>41431</c:v>
                </c:pt>
                <c:pt idx="9250">
                  <c:v>41432</c:v>
                </c:pt>
                <c:pt idx="9251">
                  <c:v>41435</c:v>
                </c:pt>
                <c:pt idx="9252">
                  <c:v>41436</c:v>
                </c:pt>
                <c:pt idx="9253">
                  <c:v>41437</c:v>
                </c:pt>
                <c:pt idx="9254">
                  <c:v>41438</c:v>
                </c:pt>
                <c:pt idx="9255">
                  <c:v>41439</c:v>
                </c:pt>
                <c:pt idx="9256">
                  <c:v>41442</c:v>
                </c:pt>
                <c:pt idx="9257">
                  <c:v>41443</c:v>
                </c:pt>
                <c:pt idx="9258">
                  <c:v>41444</c:v>
                </c:pt>
                <c:pt idx="9259">
                  <c:v>41445</c:v>
                </c:pt>
                <c:pt idx="9260">
                  <c:v>41446</c:v>
                </c:pt>
                <c:pt idx="9261">
                  <c:v>41449</c:v>
                </c:pt>
                <c:pt idx="9262">
                  <c:v>41450</c:v>
                </c:pt>
                <c:pt idx="9263">
                  <c:v>41451</c:v>
                </c:pt>
                <c:pt idx="9264">
                  <c:v>41452</c:v>
                </c:pt>
                <c:pt idx="9265">
                  <c:v>41453</c:v>
                </c:pt>
                <c:pt idx="9266">
                  <c:v>41456</c:v>
                </c:pt>
                <c:pt idx="9267">
                  <c:v>41457</c:v>
                </c:pt>
                <c:pt idx="9268">
                  <c:v>41458</c:v>
                </c:pt>
                <c:pt idx="9269">
                  <c:v>41460</c:v>
                </c:pt>
                <c:pt idx="9270">
                  <c:v>41463</c:v>
                </c:pt>
                <c:pt idx="9271">
                  <c:v>41464</c:v>
                </c:pt>
                <c:pt idx="9272">
                  <c:v>41465</c:v>
                </c:pt>
                <c:pt idx="9273">
                  <c:v>41466</c:v>
                </c:pt>
                <c:pt idx="9274">
                  <c:v>41467</c:v>
                </c:pt>
                <c:pt idx="9275">
                  <c:v>41470</c:v>
                </c:pt>
                <c:pt idx="9276">
                  <c:v>41471</c:v>
                </c:pt>
                <c:pt idx="9277">
                  <c:v>41472</c:v>
                </c:pt>
                <c:pt idx="9278">
                  <c:v>41473</c:v>
                </c:pt>
                <c:pt idx="9279">
                  <c:v>41474</c:v>
                </c:pt>
                <c:pt idx="9280">
                  <c:v>41477</c:v>
                </c:pt>
                <c:pt idx="9281">
                  <c:v>41478</c:v>
                </c:pt>
                <c:pt idx="9282">
                  <c:v>41479</c:v>
                </c:pt>
                <c:pt idx="9283">
                  <c:v>41480</c:v>
                </c:pt>
                <c:pt idx="9284">
                  <c:v>41481</c:v>
                </c:pt>
                <c:pt idx="9285">
                  <c:v>41484</c:v>
                </c:pt>
                <c:pt idx="9286">
                  <c:v>41485</c:v>
                </c:pt>
                <c:pt idx="9287">
                  <c:v>41486</c:v>
                </c:pt>
                <c:pt idx="9288">
                  <c:v>41487</c:v>
                </c:pt>
                <c:pt idx="9289">
                  <c:v>41488</c:v>
                </c:pt>
                <c:pt idx="9290">
                  <c:v>41491</c:v>
                </c:pt>
                <c:pt idx="9291">
                  <c:v>41492</c:v>
                </c:pt>
                <c:pt idx="9292">
                  <c:v>41493</c:v>
                </c:pt>
                <c:pt idx="9293">
                  <c:v>41494</c:v>
                </c:pt>
                <c:pt idx="9294">
                  <c:v>41495</c:v>
                </c:pt>
                <c:pt idx="9295">
                  <c:v>41498</c:v>
                </c:pt>
                <c:pt idx="9296">
                  <c:v>41499</c:v>
                </c:pt>
                <c:pt idx="9297">
                  <c:v>41500</c:v>
                </c:pt>
                <c:pt idx="9298">
                  <c:v>41501</c:v>
                </c:pt>
                <c:pt idx="9299">
                  <c:v>41502</c:v>
                </c:pt>
                <c:pt idx="9300">
                  <c:v>41505</c:v>
                </c:pt>
                <c:pt idx="9301">
                  <c:v>41506</c:v>
                </c:pt>
                <c:pt idx="9302">
                  <c:v>41507</c:v>
                </c:pt>
                <c:pt idx="9303">
                  <c:v>41508</c:v>
                </c:pt>
                <c:pt idx="9304">
                  <c:v>41509</c:v>
                </c:pt>
                <c:pt idx="9305">
                  <c:v>41512</c:v>
                </c:pt>
                <c:pt idx="9306">
                  <c:v>41513</c:v>
                </c:pt>
                <c:pt idx="9307">
                  <c:v>41514</c:v>
                </c:pt>
                <c:pt idx="9308">
                  <c:v>41515</c:v>
                </c:pt>
                <c:pt idx="9309">
                  <c:v>41516</c:v>
                </c:pt>
                <c:pt idx="9310">
                  <c:v>41520</c:v>
                </c:pt>
                <c:pt idx="9311">
                  <c:v>41521</c:v>
                </c:pt>
                <c:pt idx="9312">
                  <c:v>41522</c:v>
                </c:pt>
                <c:pt idx="9313">
                  <c:v>41523</c:v>
                </c:pt>
                <c:pt idx="9314">
                  <c:v>41526</c:v>
                </c:pt>
                <c:pt idx="9315">
                  <c:v>41527</c:v>
                </c:pt>
                <c:pt idx="9316">
                  <c:v>41528</c:v>
                </c:pt>
                <c:pt idx="9317">
                  <c:v>41529</c:v>
                </c:pt>
                <c:pt idx="9318">
                  <c:v>41530</c:v>
                </c:pt>
                <c:pt idx="9319">
                  <c:v>41533</c:v>
                </c:pt>
                <c:pt idx="9320">
                  <c:v>41534</c:v>
                </c:pt>
                <c:pt idx="9321">
                  <c:v>41535</c:v>
                </c:pt>
                <c:pt idx="9322">
                  <c:v>41536</c:v>
                </c:pt>
                <c:pt idx="9323">
                  <c:v>41537</c:v>
                </c:pt>
                <c:pt idx="9324">
                  <c:v>41540</c:v>
                </c:pt>
                <c:pt idx="9325">
                  <c:v>41541</c:v>
                </c:pt>
                <c:pt idx="9326">
                  <c:v>41542</c:v>
                </c:pt>
                <c:pt idx="9327">
                  <c:v>41543</c:v>
                </c:pt>
                <c:pt idx="9328">
                  <c:v>41544</c:v>
                </c:pt>
                <c:pt idx="9329">
                  <c:v>41547</c:v>
                </c:pt>
                <c:pt idx="9330">
                  <c:v>41548</c:v>
                </c:pt>
                <c:pt idx="9331">
                  <c:v>41549</c:v>
                </c:pt>
                <c:pt idx="9332">
                  <c:v>41550</c:v>
                </c:pt>
                <c:pt idx="9333">
                  <c:v>41551</c:v>
                </c:pt>
                <c:pt idx="9334">
                  <c:v>41554</c:v>
                </c:pt>
                <c:pt idx="9335">
                  <c:v>41555</c:v>
                </c:pt>
                <c:pt idx="9336">
                  <c:v>41556</c:v>
                </c:pt>
                <c:pt idx="9337">
                  <c:v>41557</c:v>
                </c:pt>
                <c:pt idx="9338">
                  <c:v>41558</c:v>
                </c:pt>
                <c:pt idx="9339">
                  <c:v>41562</c:v>
                </c:pt>
                <c:pt idx="9340">
                  <c:v>41563</c:v>
                </c:pt>
                <c:pt idx="9341">
                  <c:v>41564</c:v>
                </c:pt>
                <c:pt idx="9342">
                  <c:v>41565</c:v>
                </c:pt>
                <c:pt idx="9343">
                  <c:v>41568</c:v>
                </c:pt>
                <c:pt idx="9344">
                  <c:v>41569</c:v>
                </c:pt>
                <c:pt idx="9345">
                  <c:v>41570</c:v>
                </c:pt>
                <c:pt idx="9346">
                  <c:v>41571</c:v>
                </c:pt>
                <c:pt idx="9347">
                  <c:v>41572</c:v>
                </c:pt>
                <c:pt idx="9348">
                  <c:v>41575</c:v>
                </c:pt>
                <c:pt idx="9349">
                  <c:v>41576</c:v>
                </c:pt>
                <c:pt idx="9350">
                  <c:v>41577</c:v>
                </c:pt>
                <c:pt idx="9351">
                  <c:v>41578</c:v>
                </c:pt>
                <c:pt idx="9352">
                  <c:v>41579</c:v>
                </c:pt>
                <c:pt idx="9353">
                  <c:v>41582</c:v>
                </c:pt>
                <c:pt idx="9354">
                  <c:v>41583</c:v>
                </c:pt>
                <c:pt idx="9355">
                  <c:v>41584</c:v>
                </c:pt>
                <c:pt idx="9356">
                  <c:v>41585</c:v>
                </c:pt>
                <c:pt idx="9357">
                  <c:v>41586</c:v>
                </c:pt>
                <c:pt idx="9358">
                  <c:v>41590</c:v>
                </c:pt>
                <c:pt idx="9359">
                  <c:v>41591</c:v>
                </c:pt>
                <c:pt idx="9360">
                  <c:v>41592</c:v>
                </c:pt>
                <c:pt idx="9361">
                  <c:v>41593</c:v>
                </c:pt>
                <c:pt idx="9362">
                  <c:v>41596</c:v>
                </c:pt>
                <c:pt idx="9363">
                  <c:v>41597</c:v>
                </c:pt>
                <c:pt idx="9364">
                  <c:v>41598</c:v>
                </c:pt>
                <c:pt idx="9365">
                  <c:v>41599</c:v>
                </c:pt>
                <c:pt idx="9366">
                  <c:v>41600</c:v>
                </c:pt>
                <c:pt idx="9367">
                  <c:v>41603</c:v>
                </c:pt>
                <c:pt idx="9368">
                  <c:v>41604</c:v>
                </c:pt>
                <c:pt idx="9369">
                  <c:v>41605</c:v>
                </c:pt>
                <c:pt idx="9370">
                  <c:v>41607</c:v>
                </c:pt>
                <c:pt idx="9371">
                  <c:v>41610</c:v>
                </c:pt>
                <c:pt idx="9372">
                  <c:v>41611</c:v>
                </c:pt>
                <c:pt idx="9373">
                  <c:v>41612</c:v>
                </c:pt>
                <c:pt idx="9374">
                  <c:v>41613</c:v>
                </c:pt>
                <c:pt idx="9375">
                  <c:v>41614</c:v>
                </c:pt>
                <c:pt idx="9376">
                  <c:v>41617</c:v>
                </c:pt>
                <c:pt idx="9377">
                  <c:v>41618</c:v>
                </c:pt>
                <c:pt idx="9378">
                  <c:v>41619</c:v>
                </c:pt>
                <c:pt idx="9379">
                  <c:v>41620</c:v>
                </c:pt>
                <c:pt idx="9380">
                  <c:v>41621</c:v>
                </c:pt>
                <c:pt idx="9381">
                  <c:v>41624</c:v>
                </c:pt>
                <c:pt idx="9382">
                  <c:v>41625</c:v>
                </c:pt>
                <c:pt idx="9383">
                  <c:v>41626</c:v>
                </c:pt>
                <c:pt idx="9384">
                  <c:v>41627</c:v>
                </c:pt>
                <c:pt idx="9385">
                  <c:v>41628</c:v>
                </c:pt>
                <c:pt idx="9386">
                  <c:v>41631</c:v>
                </c:pt>
                <c:pt idx="9387">
                  <c:v>41632</c:v>
                </c:pt>
                <c:pt idx="9388">
                  <c:v>41634</c:v>
                </c:pt>
                <c:pt idx="9389">
                  <c:v>41635</c:v>
                </c:pt>
                <c:pt idx="9390">
                  <c:v>41638</c:v>
                </c:pt>
                <c:pt idx="9391">
                  <c:v>41639</c:v>
                </c:pt>
                <c:pt idx="9392">
                  <c:v>41641</c:v>
                </c:pt>
                <c:pt idx="9393">
                  <c:v>41642</c:v>
                </c:pt>
                <c:pt idx="9394">
                  <c:v>41645</c:v>
                </c:pt>
                <c:pt idx="9395">
                  <c:v>41646</c:v>
                </c:pt>
                <c:pt idx="9396">
                  <c:v>41647</c:v>
                </c:pt>
                <c:pt idx="9397">
                  <c:v>41648</c:v>
                </c:pt>
                <c:pt idx="9398">
                  <c:v>41649</c:v>
                </c:pt>
                <c:pt idx="9399">
                  <c:v>41652</c:v>
                </c:pt>
                <c:pt idx="9400">
                  <c:v>41653</c:v>
                </c:pt>
                <c:pt idx="9401">
                  <c:v>41654</c:v>
                </c:pt>
                <c:pt idx="9402">
                  <c:v>41655</c:v>
                </c:pt>
                <c:pt idx="9403">
                  <c:v>41656</c:v>
                </c:pt>
                <c:pt idx="9404">
                  <c:v>41660</c:v>
                </c:pt>
                <c:pt idx="9405">
                  <c:v>41661</c:v>
                </c:pt>
                <c:pt idx="9406">
                  <c:v>41662</c:v>
                </c:pt>
                <c:pt idx="9407">
                  <c:v>41663</c:v>
                </c:pt>
                <c:pt idx="9408">
                  <c:v>41666</c:v>
                </c:pt>
                <c:pt idx="9409">
                  <c:v>41667</c:v>
                </c:pt>
                <c:pt idx="9410">
                  <c:v>41668</c:v>
                </c:pt>
                <c:pt idx="9411">
                  <c:v>41669</c:v>
                </c:pt>
                <c:pt idx="9412">
                  <c:v>41670</c:v>
                </c:pt>
                <c:pt idx="9413">
                  <c:v>41673</c:v>
                </c:pt>
                <c:pt idx="9414">
                  <c:v>41674</c:v>
                </c:pt>
                <c:pt idx="9415">
                  <c:v>41675</c:v>
                </c:pt>
                <c:pt idx="9416">
                  <c:v>41676</c:v>
                </c:pt>
                <c:pt idx="9417">
                  <c:v>41677</c:v>
                </c:pt>
                <c:pt idx="9418">
                  <c:v>41680</c:v>
                </c:pt>
                <c:pt idx="9419">
                  <c:v>41681</c:v>
                </c:pt>
                <c:pt idx="9420">
                  <c:v>41682</c:v>
                </c:pt>
                <c:pt idx="9421">
                  <c:v>41683</c:v>
                </c:pt>
                <c:pt idx="9422">
                  <c:v>41684</c:v>
                </c:pt>
                <c:pt idx="9423">
                  <c:v>41688</c:v>
                </c:pt>
                <c:pt idx="9424">
                  <c:v>41689</c:v>
                </c:pt>
                <c:pt idx="9425">
                  <c:v>41690</c:v>
                </c:pt>
                <c:pt idx="9426">
                  <c:v>41691</c:v>
                </c:pt>
                <c:pt idx="9427">
                  <c:v>41694</c:v>
                </c:pt>
                <c:pt idx="9428">
                  <c:v>41695</c:v>
                </c:pt>
                <c:pt idx="9429">
                  <c:v>41696</c:v>
                </c:pt>
                <c:pt idx="9430">
                  <c:v>41697</c:v>
                </c:pt>
                <c:pt idx="9431">
                  <c:v>41698</c:v>
                </c:pt>
                <c:pt idx="9432">
                  <c:v>41701</c:v>
                </c:pt>
                <c:pt idx="9433">
                  <c:v>41702</c:v>
                </c:pt>
                <c:pt idx="9434">
                  <c:v>41703</c:v>
                </c:pt>
                <c:pt idx="9435">
                  <c:v>41704</c:v>
                </c:pt>
                <c:pt idx="9436">
                  <c:v>41705</c:v>
                </c:pt>
                <c:pt idx="9437">
                  <c:v>41708</c:v>
                </c:pt>
                <c:pt idx="9438">
                  <c:v>41709</c:v>
                </c:pt>
                <c:pt idx="9439">
                  <c:v>41710</c:v>
                </c:pt>
                <c:pt idx="9440">
                  <c:v>41711</c:v>
                </c:pt>
                <c:pt idx="9441">
                  <c:v>41712</c:v>
                </c:pt>
                <c:pt idx="9442">
                  <c:v>41715</c:v>
                </c:pt>
                <c:pt idx="9443">
                  <c:v>41716</c:v>
                </c:pt>
                <c:pt idx="9444">
                  <c:v>41717</c:v>
                </c:pt>
                <c:pt idx="9445">
                  <c:v>41718</c:v>
                </c:pt>
                <c:pt idx="9446">
                  <c:v>41719</c:v>
                </c:pt>
                <c:pt idx="9447">
                  <c:v>41722</c:v>
                </c:pt>
                <c:pt idx="9448">
                  <c:v>41723</c:v>
                </c:pt>
                <c:pt idx="9449">
                  <c:v>41724</c:v>
                </c:pt>
                <c:pt idx="9450">
                  <c:v>41725</c:v>
                </c:pt>
                <c:pt idx="9451">
                  <c:v>41726</c:v>
                </c:pt>
                <c:pt idx="9452">
                  <c:v>41729</c:v>
                </c:pt>
                <c:pt idx="9453">
                  <c:v>41730</c:v>
                </c:pt>
                <c:pt idx="9454">
                  <c:v>41731</c:v>
                </c:pt>
                <c:pt idx="9455">
                  <c:v>41732</c:v>
                </c:pt>
                <c:pt idx="9456">
                  <c:v>41733</c:v>
                </c:pt>
                <c:pt idx="9457">
                  <c:v>41736</c:v>
                </c:pt>
                <c:pt idx="9458">
                  <c:v>41737</c:v>
                </c:pt>
                <c:pt idx="9459">
                  <c:v>41738</c:v>
                </c:pt>
                <c:pt idx="9460">
                  <c:v>41739</c:v>
                </c:pt>
                <c:pt idx="9461">
                  <c:v>41740</c:v>
                </c:pt>
                <c:pt idx="9462">
                  <c:v>41743</c:v>
                </c:pt>
                <c:pt idx="9463">
                  <c:v>41744</c:v>
                </c:pt>
                <c:pt idx="9464">
                  <c:v>41745</c:v>
                </c:pt>
                <c:pt idx="9465">
                  <c:v>41746</c:v>
                </c:pt>
                <c:pt idx="9466">
                  <c:v>41750</c:v>
                </c:pt>
                <c:pt idx="9467">
                  <c:v>41751</c:v>
                </c:pt>
                <c:pt idx="9468">
                  <c:v>41752</c:v>
                </c:pt>
                <c:pt idx="9469">
                  <c:v>41753</c:v>
                </c:pt>
                <c:pt idx="9470">
                  <c:v>41754</c:v>
                </c:pt>
                <c:pt idx="9471">
                  <c:v>41757</c:v>
                </c:pt>
                <c:pt idx="9472">
                  <c:v>41758</c:v>
                </c:pt>
                <c:pt idx="9473">
                  <c:v>41759</c:v>
                </c:pt>
                <c:pt idx="9474">
                  <c:v>41760</c:v>
                </c:pt>
                <c:pt idx="9475">
                  <c:v>41761</c:v>
                </c:pt>
                <c:pt idx="9476">
                  <c:v>41764</c:v>
                </c:pt>
                <c:pt idx="9477">
                  <c:v>41765</c:v>
                </c:pt>
                <c:pt idx="9478">
                  <c:v>41766</c:v>
                </c:pt>
                <c:pt idx="9479">
                  <c:v>41767</c:v>
                </c:pt>
                <c:pt idx="9480">
                  <c:v>41768</c:v>
                </c:pt>
                <c:pt idx="9481">
                  <c:v>41771</c:v>
                </c:pt>
                <c:pt idx="9482">
                  <c:v>41772</c:v>
                </c:pt>
                <c:pt idx="9483">
                  <c:v>41773</c:v>
                </c:pt>
                <c:pt idx="9484">
                  <c:v>41774</c:v>
                </c:pt>
                <c:pt idx="9485">
                  <c:v>41775</c:v>
                </c:pt>
                <c:pt idx="9486">
                  <c:v>41778</c:v>
                </c:pt>
                <c:pt idx="9487">
                  <c:v>41779</c:v>
                </c:pt>
                <c:pt idx="9488">
                  <c:v>41780</c:v>
                </c:pt>
                <c:pt idx="9489">
                  <c:v>41781</c:v>
                </c:pt>
                <c:pt idx="9490">
                  <c:v>41782</c:v>
                </c:pt>
                <c:pt idx="9491">
                  <c:v>41786</c:v>
                </c:pt>
                <c:pt idx="9492">
                  <c:v>41787</c:v>
                </c:pt>
                <c:pt idx="9493">
                  <c:v>41788</c:v>
                </c:pt>
                <c:pt idx="9494">
                  <c:v>41789</c:v>
                </c:pt>
                <c:pt idx="9495">
                  <c:v>41792</c:v>
                </c:pt>
                <c:pt idx="9496">
                  <c:v>41793</c:v>
                </c:pt>
                <c:pt idx="9497">
                  <c:v>41794</c:v>
                </c:pt>
                <c:pt idx="9498">
                  <c:v>41795</c:v>
                </c:pt>
                <c:pt idx="9499">
                  <c:v>41796</c:v>
                </c:pt>
                <c:pt idx="9500">
                  <c:v>41799</c:v>
                </c:pt>
                <c:pt idx="9501">
                  <c:v>41800</c:v>
                </c:pt>
                <c:pt idx="9502">
                  <c:v>41801</c:v>
                </c:pt>
                <c:pt idx="9503">
                  <c:v>41802</c:v>
                </c:pt>
                <c:pt idx="9504">
                  <c:v>41803</c:v>
                </c:pt>
                <c:pt idx="9505">
                  <c:v>41806</c:v>
                </c:pt>
                <c:pt idx="9506">
                  <c:v>41807</c:v>
                </c:pt>
                <c:pt idx="9507">
                  <c:v>41808</c:v>
                </c:pt>
                <c:pt idx="9508">
                  <c:v>41809</c:v>
                </c:pt>
                <c:pt idx="9509">
                  <c:v>41810</c:v>
                </c:pt>
                <c:pt idx="9510">
                  <c:v>41813</c:v>
                </c:pt>
                <c:pt idx="9511">
                  <c:v>41814</c:v>
                </c:pt>
                <c:pt idx="9512">
                  <c:v>41815</c:v>
                </c:pt>
                <c:pt idx="9513">
                  <c:v>41816</c:v>
                </c:pt>
                <c:pt idx="9514">
                  <c:v>41817</c:v>
                </c:pt>
                <c:pt idx="9515">
                  <c:v>41820</c:v>
                </c:pt>
                <c:pt idx="9516">
                  <c:v>41821</c:v>
                </c:pt>
                <c:pt idx="9517">
                  <c:v>41822</c:v>
                </c:pt>
                <c:pt idx="9518">
                  <c:v>41823</c:v>
                </c:pt>
                <c:pt idx="9519">
                  <c:v>41827</c:v>
                </c:pt>
                <c:pt idx="9520">
                  <c:v>41828</c:v>
                </c:pt>
                <c:pt idx="9521">
                  <c:v>41829</c:v>
                </c:pt>
                <c:pt idx="9522">
                  <c:v>41830</c:v>
                </c:pt>
                <c:pt idx="9523">
                  <c:v>41831</c:v>
                </c:pt>
                <c:pt idx="9524">
                  <c:v>41834</c:v>
                </c:pt>
                <c:pt idx="9525">
                  <c:v>41835</c:v>
                </c:pt>
                <c:pt idx="9526">
                  <c:v>41836</c:v>
                </c:pt>
                <c:pt idx="9527">
                  <c:v>41837</c:v>
                </c:pt>
                <c:pt idx="9528">
                  <c:v>41838</c:v>
                </c:pt>
                <c:pt idx="9529">
                  <c:v>41841</c:v>
                </c:pt>
                <c:pt idx="9530">
                  <c:v>41842</c:v>
                </c:pt>
                <c:pt idx="9531">
                  <c:v>41843</c:v>
                </c:pt>
                <c:pt idx="9532">
                  <c:v>41844</c:v>
                </c:pt>
                <c:pt idx="9533">
                  <c:v>41845</c:v>
                </c:pt>
                <c:pt idx="9534">
                  <c:v>41848</c:v>
                </c:pt>
                <c:pt idx="9535">
                  <c:v>41849</c:v>
                </c:pt>
                <c:pt idx="9536">
                  <c:v>41850</c:v>
                </c:pt>
                <c:pt idx="9537">
                  <c:v>41851</c:v>
                </c:pt>
                <c:pt idx="9538">
                  <c:v>41852</c:v>
                </c:pt>
                <c:pt idx="9539">
                  <c:v>41855</c:v>
                </c:pt>
                <c:pt idx="9540">
                  <c:v>41856</c:v>
                </c:pt>
                <c:pt idx="9541">
                  <c:v>41857</c:v>
                </c:pt>
                <c:pt idx="9542">
                  <c:v>41858</c:v>
                </c:pt>
                <c:pt idx="9543">
                  <c:v>41859</c:v>
                </c:pt>
                <c:pt idx="9544">
                  <c:v>41862</c:v>
                </c:pt>
                <c:pt idx="9545">
                  <c:v>41863</c:v>
                </c:pt>
                <c:pt idx="9546">
                  <c:v>41864</c:v>
                </c:pt>
                <c:pt idx="9547">
                  <c:v>41865</c:v>
                </c:pt>
                <c:pt idx="9548">
                  <c:v>41866</c:v>
                </c:pt>
                <c:pt idx="9549">
                  <c:v>41869</c:v>
                </c:pt>
                <c:pt idx="9550">
                  <c:v>41870</c:v>
                </c:pt>
                <c:pt idx="9551">
                  <c:v>41871</c:v>
                </c:pt>
                <c:pt idx="9552">
                  <c:v>41872</c:v>
                </c:pt>
                <c:pt idx="9553">
                  <c:v>41873</c:v>
                </c:pt>
                <c:pt idx="9554">
                  <c:v>41876</c:v>
                </c:pt>
                <c:pt idx="9555">
                  <c:v>41877</c:v>
                </c:pt>
                <c:pt idx="9556">
                  <c:v>41878</c:v>
                </c:pt>
                <c:pt idx="9557">
                  <c:v>41879</c:v>
                </c:pt>
                <c:pt idx="9558">
                  <c:v>41880</c:v>
                </c:pt>
                <c:pt idx="9559">
                  <c:v>41884</c:v>
                </c:pt>
                <c:pt idx="9560">
                  <c:v>41885</c:v>
                </c:pt>
                <c:pt idx="9561">
                  <c:v>41886</c:v>
                </c:pt>
                <c:pt idx="9562">
                  <c:v>41887</c:v>
                </c:pt>
                <c:pt idx="9563">
                  <c:v>41890</c:v>
                </c:pt>
                <c:pt idx="9564">
                  <c:v>41891</c:v>
                </c:pt>
                <c:pt idx="9565">
                  <c:v>41892</c:v>
                </c:pt>
                <c:pt idx="9566">
                  <c:v>41893</c:v>
                </c:pt>
                <c:pt idx="9567">
                  <c:v>41894</c:v>
                </c:pt>
                <c:pt idx="9568">
                  <c:v>41897</c:v>
                </c:pt>
                <c:pt idx="9569">
                  <c:v>41898</c:v>
                </c:pt>
                <c:pt idx="9570">
                  <c:v>41899</c:v>
                </c:pt>
                <c:pt idx="9571">
                  <c:v>41900</c:v>
                </c:pt>
                <c:pt idx="9572">
                  <c:v>41901</c:v>
                </c:pt>
                <c:pt idx="9573">
                  <c:v>41904</c:v>
                </c:pt>
                <c:pt idx="9574">
                  <c:v>41905</c:v>
                </c:pt>
                <c:pt idx="9575">
                  <c:v>41906</c:v>
                </c:pt>
                <c:pt idx="9576">
                  <c:v>41907</c:v>
                </c:pt>
                <c:pt idx="9577">
                  <c:v>41908</c:v>
                </c:pt>
                <c:pt idx="9578">
                  <c:v>41911</c:v>
                </c:pt>
                <c:pt idx="9579">
                  <c:v>41912</c:v>
                </c:pt>
                <c:pt idx="9580">
                  <c:v>41913</c:v>
                </c:pt>
                <c:pt idx="9581">
                  <c:v>41914</c:v>
                </c:pt>
                <c:pt idx="9582">
                  <c:v>41915</c:v>
                </c:pt>
                <c:pt idx="9583">
                  <c:v>41918</c:v>
                </c:pt>
                <c:pt idx="9584">
                  <c:v>41919</c:v>
                </c:pt>
                <c:pt idx="9585">
                  <c:v>41920</c:v>
                </c:pt>
                <c:pt idx="9586">
                  <c:v>41921</c:v>
                </c:pt>
                <c:pt idx="9587">
                  <c:v>41922</c:v>
                </c:pt>
                <c:pt idx="9588">
                  <c:v>41926</c:v>
                </c:pt>
                <c:pt idx="9589">
                  <c:v>41927</c:v>
                </c:pt>
                <c:pt idx="9590">
                  <c:v>41928</c:v>
                </c:pt>
                <c:pt idx="9591">
                  <c:v>41929</c:v>
                </c:pt>
                <c:pt idx="9592">
                  <c:v>41932</c:v>
                </c:pt>
                <c:pt idx="9593">
                  <c:v>41933</c:v>
                </c:pt>
                <c:pt idx="9594">
                  <c:v>41934</c:v>
                </c:pt>
                <c:pt idx="9595">
                  <c:v>41935</c:v>
                </c:pt>
                <c:pt idx="9596">
                  <c:v>41936</c:v>
                </c:pt>
                <c:pt idx="9597">
                  <c:v>41939</c:v>
                </c:pt>
                <c:pt idx="9598">
                  <c:v>41940</c:v>
                </c:pt>
                <c:pt idx="9599">
                  <c:v>41941</c:v>
                </c:pt>
                <c:pt idx="9600">
                  <c:v>41942</c:v>
                </c:pt>
                <c:pt idx="9601">
                  <c:v>41943</c:v>
                </c:pt>
                <c:pt idx="9602">
                  <c:v>41946</c:v>
                </c:pt>
                <c:pt idx="9603">
                  <c:v>41947</c:v>
                </c:pt>
                <c:pt idx="9604">
                  <c:v>41948</c:v>
                </c:pt>
                <c:pt idx="9605">
                  <c:v>41949</c:v>
                </c:pt>
                <c:pt idx="9606">
                  <c:v>41950</c:v>
                </c:pt>
                <c:pt idx="9607">
                  <c:v>41953</c:v>
                </c:pt>
                <c:pt idx="9608">
                  <c:v>41955</c:v>
                </c:pt>
                <c:pt idx="9609">
                  <c:v>41956</c:v>
                </c:pt>
                <c:pt idx="9610">
                  <c:v>41957</c:v>
                </c:pt>
                <c:pt idx="9611">
                  <c:v>41960</c:v>
                </c:pt>
                <c:pt idx="9612">
                  <c:v>41961</c:v>
                </c:pt>
                <c:pt idx="9613">
                  <c:v>41962</c:v>
                </c:pt>
                <c:pt idx="9614">
                  <c:v>41963</c:v>
                </c:pt>
                <c:pt idx="9615">
                  <c:v>41964</c:v>
                </c:pt>
                <c:pt idx="9616">
                  <c:v>41967</c:v>
                </c:pt>
                <c:pt idx="9617">
                  <c:v>41968</c:v>
                </c:pt>
                <c:pt idx="9618">
                  <c:v>41969</c:v>
                </c:pt>
                <c:pt idx="9619">
                  <c:v>41971</c:v>
                </c:pt>
                <c:pt idx="9620">
                  <c:v>41974</c:v>
                </c:pt>
                <c:pt idx="9621">
                  <c:v>41975</c:v>
                </c:pt>
                <c:pt idx="9622">
                  <c:v>41976</c:v>
                </c:pt>
                <c:pt idx="9623">
                  <c:v>41977</c:v>
                </c:pt>
                <c:pt idx="9624">
                  <c:v>41978</c:v>
                </c:pt>
                <c:pt idx="9625">
                  <c:v>41981</c:v>
                </c:pt>
                <c:pt idx="9626">
                  <c:v>41982</c:v>
                </c:pt>
                <c:pt idx="9627">
                  <c:v>41983</c:v>
                </c:pt>
                <c:pt idx="9628">
                  <c:v>41984</c:v>
                </c:pt>
                <c:pt idx="9629">
                  <c:v>41985</c:v>
                </c:pt>
                <c:pt idx="9630">
                  <c:v>41988</c:v>
                </c:pt>
                <c:pt idx="9631">
                  <c:v>41989</c:v>
                </c:pt>
                <c:pt idx="9632">
                  <c:v>41990</c:v>
                </c:pt>
                <c:pt idx="9633">
                  <c:v>41991</c:v>
                </c:pt>
                <c:pt idx="9634">
                  <c:v>41992</c:v>
                </c:pt>
                <c:pt idx="9635">
                  <c:v>41995</c:v>
                </c:pt>
                <c:pt idx="9636">
                  <c:v>41996</c:v>
                </c:pt>
                <c:pt idx="9637">
                  <c:v>41997</c:v>
                </c:pt>
                <c:pt idx="9638">
                  <c:v>41999</c:v>
                </c:pt>
                <c:pt idx="9639">
                  <c:v>42002</c:v>
                </c:pt>
                <c:pt idx="9640">
                  <c:v>42003</c:v>
                </c:pt>
                <c:pt idx="9641">
                  <c:v>42004</c:v>
                </c:pt>
                <c:pt idx="9642">
                  <c:v>42006</c:v>
                </c:pt>
                <c:pt idx="9643">
                  <c:v>42009</c:v>
                </c:pt>
                <c:pt idx="9644">
                  <c:v>42010</c:v>
                </c:pt>
                <c:pt idx="9645">
                  <c:v>42011</c:v>
                </c:pt>
                <c:pt idx="9646">
                  <c:v>42012</c:v>
                </c:pt>
                <c:pt idx="9647">
                  <c:v>42013</c:v>
                </c:pt>
                <c:pt idx="9648">
                  <c:v>42016</c:v>
                </c:pt>
                <c:pt idx="9649">
                  <c:v>42017</c:v>
                </c:pt>
                <c:pt idx="9650">
                  <c:v>42018</c:v>
                </c:pt>
                <c:pt idx="9651">
                  <c:v>42019</c:v>
                </c:pt>
                <c:pt idx="9652">
                  <c:v>42020</c:v>
                </c:pt>
                <c:pt idx="9653">
                  <c:v>42024</c:v>
                </c:pt>
                <c:pt idx="9654">
                  <c:v>42025</c:v>
                </c:pt>
                <c:pt idx="9655">
                  <c:v>42026</c:v>
                </c:pt>
                <c:pt idx="9656">
                  <c:v>42027</c:v>
                </c:pt>
                <c:pt idx="9657">
                  <c:v>42030</c:v>
                </c:pt>
                <c:pt idx="9658">
                  <c:v>42031</c:v>
                </c:pt>
                <c:pt idx="9659">
                  <c:v>42032</c:v>
                </c:pt>
                <c:pt idx="9660">
                  <c:v>42033</c:v>
                </c:pt>
                <c:pt idx="9661">
                  <c:v>42034</c:v>
                </c:pt>
                <c:pt idx="9662">
                  <c:v>42037</c:v>
                </c:pt>
                <c:pt idx="9663">
                  <c:v>42038</c:v>
                </c:pt>
                <c:pt idx="9664">
                  <c:v>42039</c:v>
                </c:pt>
                <c:pt idx="9665">
                  <c:v>42040</c:v>
                </c:pt>
                <c:pt idx="9666">
                  <c:v>42041</c:v>
                </c:pt>
                <c:pt idx="9667">
                  <c:v>42044</c:v>
                </c:pt>
                <c:pt idx="9668">
                  <c:v>42045</c:v>
                </c:pt>
                <c:pt idx="9669">
                  <c:v>42046</c:v>
                </c:pt>
                <c:pt idx="9670">
                  <c:v>42047</c:v>
                </c:pt>
                <c:pt idx="9671">
                  <c:v>42048</c:v>
                </c:pt>
                <c:pt idx="9672">
                  <c:v>42052</c:v>
                </c:pt>
                <c:pt idx="9673">
                  <c:v>42053</c:v>
                </c:pt>
                <c:pt idx="9674">
                  <c:v>42054</c:v>
                </c:pt>
                <c:pt idx="9675">
                  <c:v>42055</c:v>
                </c:pt>
                <c:pt idx="9676">
                  <c:v>42058</c:v>
                </c:pt>
                <c:pt idx="9677">
                  <c:v>42059</c:v>
                </c:pt>
                <c:pt idx="9678">
                  <c:v>42060</c:v>
                </c:pt>
                <c:pt idx="9679">
                  <c:v>42061</c:v>
                </c:pt>
                <c:pt idx="9680">
                  <c:v>42062</c:v>
                </c:pt>
                <c:pt idx="9681">
                  <c:v>42065</c:v>
                </c:pt>
                <c:pt idx="9682">
                  <c:v>42066</c:v>
                </c:pt>
                <c:pt idx="9683">
                  <c:v>42067</c:v>
                </c:pt>
                <c:pt idx="9684">
                  <c:v>42068</c:v>
                </c:pt>
                <c:pt idx="9685">
                  <c:v>42069</c:v>
                </c:pt>
                <c:pt idx="9686">
                  <c:v>42072</c:v>
                </c:pt>
                <c:pt idx="9687">
                  <c:v>42073</c:v>
                </c:pt>
                <c:pt idx="9688">
                  <c:v>42074</c:v>
                </c:pt>
                <c:pt idx="9689">
                  <c:v>42075</c:v>
                </c:pt>
                <c:pt idx="9690">
                  <c:v>42076</c:v>
                </c:pt>
                <c:pt idx="9691">
                  <c:v>42079</c:v>
                </c:pt>
                <c:pt idx="9692">
                  <c:v>42080</c:v>
                </c:pt>
                <c:pt idx="9693">
                  <c:v>42081</c:v>
                </c:pt>
                <c:pt idx="9694">
                  <c:v>42082</c:v>
                </c:pt>
                <c:pt idx="9695">
                  <c:v>42083</c:v>
                </c:pt>
                <c:pt idx="9696">
                  <c:v>42086</c:v>
                </c:pt>
                <c:pt idx="9697">
                  <c:v>42087</c:v>
                </c:pt>
                <c:pt idx="9698">
                  <c:v>42088</c:v>
                </c:pt>
                <c:pt idx="9699">
                  <c:v>42089</c:v>
                </c:pt>
                <c:pt idx="9700">
                  <c:v>42090</c:v>
                </c:pt>
                <c:pt idx="9701">
                  <c:v>42093</c:v>
                </c:pt>
                <c:pt idx="9702">
                  <c:v>42094</c:v>
                </c:pt>
                <c:pt idx="9703">
                  <c:v>42095</c:v>
                </c:pt>
                <c:pt idx="9704">
                  <c:v>42096</c:v>
                </c:pt>
                <c:pt idx="9705">
                  <c:v>42097</c:v>
                </c:pt>
                <c:pt idx="9706">
                  <c:v>42100</c:v>
                </c:pt>
                <c:pt idx="9707">
                  <c:v>42101</c:v>
                </c:pt>
                <c:pt idx="9708">
                  <c:v>42102</c:v>
                </c:pt>
                <c:pt idx="9709">
                  <c:v>42103</c:v>
                </c:pt>
                <c:pt idx="9710">
                  <c:v>42104</c:v>
                </c:pt>
                <c:pt idx="9711">
                  <c:v>42107</c:v>
                </c:pt>
                <c:pt idx="9712">
                  <c:v>42108</c:v>
                </c:pt>
                <c:pt idx="9713">
                  <c:v>42109</c:v>
                </c:pt>
                <c:pt idx="9714">
                  <c:v>42110</c:v>
                </c:pt>
                <c:pt idx="9715">
                  <c:v>42111</c:v>
                </c:pt>
                <c:pt idx="9716">
                  <c:v>42114</c:v>
                </c:pt>
                <c:pt idx="9717">
                  <c:v>42115</c:v>
                </c:pt>
                <c:pt idx="9718">
                  <c:v>42116</c:v>
                </c:pt>
                <c:pt idx="9719">
                  <c:v>42117</c:v>
                </c:pt>
                <c:pt idx="9720">
                  <c:v>42118</c:v>
                </c:pt>
                <c:pt idx="9721">
                  <c:v>42121</c:v>
                </c:pt>
                <c:pt idx="9722">
                  <c:v>42122</c:v>
                </c:pt>
                <c:pt idx="9723">
                  <c:v>42123</c:v>
                </c:pt>
                <c:pt idx="9724">
                  <c:v>42124</c:v>
                </c:pt>
                <c:pt idx="9725">
                  <c:v>42125</c:v>
                </c:pt>
                <c:pt idx="9726">
                  <c:v>42128</c:v>
                </c:pt>
                <c:pt idx="9727">
                  <c:v>42129</c:v>
                </c:pt>
                <c:pt idx="9728">
                  <c:v>42130</c:v>
                </c:pt>
                <c:pt idx="9729">
                  <c:v>42131</c:v>
                </c:pt>
                <c:pt idx="9730">
                  <c:v>42132</c:v>
                </c:pt>
                <c:pt idx="9731">
                  <c:v>42135</c:v>
                </c:pt>
                <c:pt idx="9732">
                  <c:v>42136</c:v>
                </c:pt>
                <c:pt idx="9733">
                  <c:v>42137</c:v>
                </c:pt>
                <c:pt idx="9734">
                  <c:v>42138</c:v>
                </c:pt>
                <c:pt idx="9735">
                  <c:v>42139</c:v>
                </c:pt>
                <c:pt idx="9736">
                  <c:v>42142</c:v>
                </c:pt>
                <c:pt idx="9737">
                  <c:v>42143</c:v>
                </c:pt>
                <c:pt idx="9738">
                  <c:v>42144</c:v>
                </c:pt>
                <c:pt idx="9739">
                  <c:v>42145</c:v>
                </c:pt>
                <c:pt idx="9740">
                  <c:v>42146</c:v>
                </c:pt>
                <c:pt idx="9741">
                  <c:v>42150</c:v>
                </c:pt>
                <c:pt idx="9742">
                  <c:v>42151</c:v>
                </c:pt>
                <c:pt idx="9743">
                  <c:v>42152</c:v>
                </c:pt>
                <c:pt idx="9744">
                  <c:v>42153</c:v>
                </c:pt>
                <c:pt idx="9745">
                  <c:v>42156</c:v>
                </c:pt>
                <c:pt idx="9746">
                  <c:v>42157</c:v>
                </c:pt>
                <c:pt idx="9747">
                  <c:v>42158</c:v>
                </c:pt>
                <c:pt idx="9748">
                  <c:v>42159</c:v>
                </c:pt>
                <c:pt idx="9749">
                  <c:v>42160</c:v>
                </c:pt>
                <c:pt idx="9750">
                  <c:v>42163</c:v>
                </c:pt>
                <c:pt idx="9751">
                  <c:v>42164</c:v>
                </c:pt>
                <c:pt idx="9752">
                  <c:v>42165</c:v>
                </c:pt>
                <c:pt idx="9753">
                  <c:v>42166</c:v>
                </c:pt>
                <c:pt idx="9754">
                  <c:v>42167</c:v>
                </c:pt>
                <c:pt idx="9755">
                  <c:v>42170</c:v>
                </c:pt>
                <c:pt idx="9756">
                  <c:v>42171</c:v>
                </c:pt>
                <c:pt idx="9757">
                  <c:v>42172</c:v>
                </c:pt>
                <c:pt idx="9758">
                  <c:v>42173</c:v>
                </c:pt>
                <c:pt idx="9759">
                  <c:v>42174</c:v>
                </c:pt>
                <c:pt idx="9760">
                  <c:v>42177</c:v>
                </c:pt>
                <c:pt idx="9761">
                  <c:v>42178</c:v>
                </c:pt>
                <c:pt idx="9762">
                  <c:v>42179</c:v>
                </c:pt>
                <c:pt idx="9763">
                  <c:v>42180</c:v>
                </c:pt>
                <c:pt idx="9764">
                  <c:v>42181</c:v>
                </c:pt>
                <c:pt idx="9765">
                  <c:v>42184</c:v>
                </c:pt>
                <c:pt idx="9766">
                  <c:v>42185</c:v>
                </c:pt>
                <c:pt idx="9767">
                  <c:v>42186</c:v>
                </c:pt>
                <c:pt idx="9768">
                  <c:v>42187</c:v>
                </c:pt>
                <c:pt idx="9769">
                  <c:v>42191</c:v>
                </c:pt>
                <c:pt idx="9770">
                  <c:v>42192</c:v>
                </c:pt>
                <c:pt idx="9771">
                  <c:v>42193</c:v>
                </c:pt>
                <c:pt idx="9772">
                  <c:v>42194</c:v>
                </c:pt>
                <c:pt idx="9773">
                  <c:v>42195</c:v>
                </c:pt>
                <c:pt idx="9774">
                  <c:v>42198</c:v>
                </c:pt>
                <c:pt idx="9775">
                  <c:v>42199</c:v>
                </c:pt>
                <c:pt idx="9776">
                  <c:v>42200</c:v>
                </c:pt>
                <c:pt idx="9777">
                  <c:v>42201</c:v>
                </c:pt>
                <c:pt idx="9778">
                  <c:v>42202</c:v>
                </c:pt>
                <c:pt idx="9779">
                  <c:v>42205</c:v>
                </c:pt>
                <c:pt idx="9780">
                  <c:v>42206</c:v>
                </c:pt>
                <c:pt idx="9781">
                  <c:v>42207</c:v>
                </c:pt>
                <c:pt idx="9782">
                  <c:v>42208</c:v>
                </c:pt>
                <c:pt idx="9783">
                  <c:v>42209</c:v>
                </c:pt>
                <c:pt idx="9784">
                  <c:v>42212</c:v>
                </c:pt>
                <c:pt idx="9785">
                  <c:v>42213</c:v>
                </c:pt>
                <c:pt idx="9786">
                  <c:v>42214</c:v>
                </c:pt>
                <c:pt idx="9787">
                  <c:v>42215</c:v>
                </c:pt>
                <c:pt idx="9788">
                  <c:v>42216</c:v>
                </c:pt>
                <c:pt idx="9789">
                  <c:v>42219</c:v>
                </c:pt>
                <c:pt idx="9790">
                  <c:v>42220</c:v>
                </c:pt>
                <c:pt idx="9791">
                  <c:v>42221</c:v>
                </c:pt>
                <c:pt idx="9792">
                  <c:v>42222</c:v>
                </c:pt>
                <c:pt idx="9793">
                  <c:v>42223</c:v>
                </c:pt>
                <c:pt idx="9794">
                  <c:v>42226</c:v>
                </c:pt>
                <c:pt idx="9795">
                  <c:v>42227</c:v>
                </c:pt>
                <c:pt idx="9796">
                  <c:v>42228</c:v>
                </c:pt>
                <c:pt idx="9797">
                  <c:v>42229</c:v>
                </c:pt>
                <c:pt idx="9798">
                  <c:v>42230</c:v>
                </c:pt>
                <c:pt idx="9799">
                  <c:v>42233</c:v>
                </c:pt>
                <c:pt idx="9800">
                  <c:v>42234</c:v>
                </c:pt>
                <c:pt idx="9801">
                  <c:v>42235</c:v>
                </c:pt>
                <c:pt idx="9802">
                  <c:v>42236</c:v>
                </c:pt>
                <c:pt idx="9803">
                  <c:v>42237</c:v>
                </c:pt>
                <c:pt idx="9804">
                  <c:v>42240</c:v>
                </c:pt>
                <c:pt idx="9805">
                  <c:v>42241</c:v>
                </c:pt>
                <c:pt idx="9806">
                  <c:v>42242</c:v>
                </c:pt>
                <c:pt idx="9807">
                  <c:v>42243</c:v>
                </c:pt>
                <c:pt idx="9808">
                  <c:v>42244</c:v>
                </c:pt>
                <c:pt idx="9809">
                  <c:v>42247</c:v>
                </c:pt>
                <c:pt idx="9810">
                  <c:v>42248</c:v>
                </c:pt>
                <c:pt idx="9811">
                  <c:v>42249</c:v>
                </c:pt>
                <c:pt idx="9812">
                  <c:v>42250</c:v>
                </c:pt>
                <c:pt idx="9813">
                  <c:v>42251</c:v>
                </c:pt>
                <c:pt idx="9814">
                  <c:v>42255</c:v>
                </c:pt>
                <c:pt idx="9815">
                  <c:v>42256</c:v>
                </c:pt>
                <c:pt idx="9816">
                  <c:v>42257</c:v>
                </c:pt>
                <c:pt idx="9817">
                  <c:v>42258</c:v>
                </c:pt>
                <c:pt idx="9818">
                  <c:v>42261</c:v>
                </c:pt>
                <c:pt idx="9819">
                  <c:v>42262</c:v>
                </c:pt>
                <c:pt idx="9820">
                  <c:v>42263</c:v>
                </c:pt>
                <c:pt idx="9821">
                  <c:v>42264</c:v>
                </c:pt>
                <c:pt idx="9822">
                  <c:v>42265</c:v>
                </c:pt>
                <c:pt idx="9823">
                  <c:v>42268</c:v>
                </c:pt>
                <c:pt idx="9824">
                  <c:v>42269</c:v>
                </c:pt>
                <c:pt idx="9825">
                  <c:v>42270</c:v>
                </c:pt>
                <c:pt idx="9826">
                  <c:v>42271</c:v>
                </c:pt>
                <c:pt idx="9827">
                  <c:v>42272</c:v>
                </c:pt>
                <c:pt idx="9828">
                  <c:v>42275</c:v>
                </c:pt>
                <c:pt idx="9829">
                  <c:v>42276</c:v>
                </c:pt>
                <c:pt idx="9830">
                  <c:v>42277</c:v>
                </c:pt>
                <c:pt idx="9831">
                  <c:v>42278</c:v>
                </c:pt>
                <c:pt idx="9832">
                  <c:v>42279</c:v>
                </c:pt>
                <c:pt idx="9833">
                  <c:v>42282</c:v>
                </c:pt>
                <c:pt idx="9834">
                  <c:v>42283</c:v>
                </c:pt>
                <c:pt idx="9835">
                  <c:v>42284</c:v>
                </c:pt>
                <c:pt idx="9836">
                  <c:v>42285</c:v>
                </c:pt>
                <c:pt idx="9837">
                  <c:v>42286</c:v>
                </c:pt>
                <c:pt idx="9838">
                  <c:v>42290</c:v>
                </c:pt>
                <c:pt idx="9839">
                  <c:v>42291</c:v>
                </c:pt>
                <c:pt idx="9840">
                  <c:v>42292</c:v>
                </c:pt>
                <c:pt idx="9841">
                  <c:v>42293</c:v>
                </c:pt>
                <c:pt idx="9842">
                  <c:v>42296</c:v>
                </c:pt>
                <c:pt idx="9843">
                  <c:v>42297</c:v>
                </c:pt>
                <c:pt idx="9844">
                  <c:v>42298</c:v>
                </c:pt>
                <c:pt idx="9845">
                  <c:v>42299</c:v>
                </c:pt>
                <c:pt idx="9846">
                  <c:v>42300</c:v>
                </c:pt>
                <c:pt idx="9847">
                  <c:v>42303</c:v>
                </c:pt>
                <c:pt idx="9848">
                  <c:v>42304</c:v>
                </c:pt>
                <c:pt idx="9849">
                  <c:v>42305</c:v>
                </c:pt>
                <c:pt idx="9850">
                  <c:v>42306</c:v>
                </c:pt>
                <c:pt idx="9851">
                  <c:v>42307</c:v>
                </c:pt>
                <c:pt idx="9852">
                  <c:v>42310</c:v>
                </c:pt>
                <c:pt idx="9853">
                  <c:v>42311</c:v>
                </c:pt>
                <c:pt idx="9854">
                  <c:v>42312</c:v>
                </c:pt>
                <c:pt idx="9855">
                  <c:v>42313</c:v>
                </c:pt>
                <c:pt idx="9856">
                  <c:v>42314</c:v>
                </c:pt>
                <c:pt idx="9857">
                  <c:v>42317</c:v>
                </c:pt>
                <c:pt idx="9858">
                  <c:v>42318</c:v>
                </c:pt>
                <c:pt idx="9859">
                  <c:v>42320</c:v>
                </c:pt>
                <c:pt idx="9860">
                  <c:v>42321</c:v>
                </c:pt>
                <c:pt idx="9861">
                  <c:v>42324</c:v>
                </c:pt>
                <c:pt idx="9862">
                  <c:v>42325</c:v>
                </c:pt>
                <c:pt idx="9863">
                  <c:v>42326</c:v>
                </c:pt>
                <c:pt idx="9864">
                  <c:v>42327</c:v>
                </c:pt>
                <c:pt idx="9865">
                  <c:v>42328</c:v>
                </c:pt>
                <c:pt idx="9866">
                  <c:v>42331</c:v>
                </c:pt>
                <c:pt idx="9867">
                  <c:v>42332</c:v>
                </c:pt>
                <c:pt idx="9868">
                  <c:v>42333</c:v>
                </c:pt>
                <c:pt idx="9869">
                  <c:v>42335</c:v>
                </c:pt>
                <c:pt idx="9870">
                  <c:v>42338</c:v>
                </c:pt>
                <c:pt idx="9871">
                  <c:v>42339</c:v>
                </c:pt>
                <c:pt idx="9872">
                  <c:v>42340</c:v>
                </c:pt>
                <c:pt idx="9873">
                  <c:v>42341</c:v>
                </c:pt>
                <c:pt idx="9874">
                  <c:v>42342</c:v>
                </c:pt>
                <c:pt idx="9875">
                  <c:v>42345</c:v>
                </c:pt>
                <c:pt idx="9876">
                  <c:v>42346</c:v>
                </c:pt>
                <c:pt idx="9877">
                  <c:v>42347</c:v>
                </c:pt>
                <c:pt idx="9878">
                  <c:v>42348</c:v>
                </c:pt>
                <c:pt idx="9879">
                  <c:v>42349</c:v>
                </c:pt>
                <c:pt idx="9880">
                  <c:v>42352</c:v>
                </c:pt>
                <c:pt idx="9881">
                  <c:v>42353</c:v>
                </c:pt>
                <c:pt idx="9882">
                  <c:v>42354</c:v>
                </c:pt>
                <c:pt idx="9883">
                  <c:v>42355</c:v>
                </c:pt>
                <c:pt idx="9884">
                  <c:v>42356</c:v>
                </c:pt>
                <c:pt idx="9885">
                  <c:v>42359</c:v>
                </c:pt>
                <c:pt idx="9886">
                  <c:v>42360</c:v>
                </c:pt>
                <c:pt idx="9887">
                  <c:v>42361</c:v>
                </c:pt>
                <c:pt idx="9888">
                  <c:v>42362</c:v>
                </c:pt>
                <c:pt idx="9889">
                  <c:v>42366</c:v>
                </c:pt>
                <c:pt idx="9890">
                  <c:v>42367</c:v>
                </c:pt>
                <c:pt idx="9891">
                  <c:v>42368</c:v>
                </c:pt>
                <c:pt idx="9892">
                  <c:v>42369</c:v>
                </c:pt>
                <c:pt idx="9893">
                  <c:v>42373</c:v>
                </c:pt>
                <c:pt idx="9894">
                  <c:v>42374</c:v>
                </c:pt>
                <c:pt idx="9895">
                  <c:v>42375</c:v>
                </c:pt>
                <c:pt idx="9896">
                  <c:v>42376</c:v>
                </c:pt>
                <c:pt idx="9897">
                  <c:v>42377</c:v>
                </c:pt>
                <c:pt idx="9898">
                  <c:v>42380</c:v>
                </c:pt>
                <c:pt idx="9899">
                  <c:v>42381</c:v>
                </c:pt>
                <c:pt idx="9900">
                  <c:v>42382</c:v>
                </c:pt>
                <c:pt idx="9901">
                  <c:v>42383</c:v>
                </c:pt>
                <c:pt idx="9902">
                  <c:v>42384</c:v>
                </c:pt>
                <c:pt idx="9903">
                  <c:v>42388</c:v>
                </c:pt>
                <c:pt idx="9904">
                  <c:v>42389</c:v>
                </c:pt>
                <c:pt idx="9905">
                  <c:v>42390</c:v>
                </c:pt>
                <c:pt idx="9906">
                  <c:v>42391</c:v>
                </c:pt>
                <c:pt idx="9907">
                  <c:v>42394</c:v>
                </c:pt>
                <c:pt idx="9908">
                  <c:v>42395</c:v>
                </c:pt>
                <c:pt idx="9909">
                  <c:v>42396</c:v>
                </c:pt>
                <c:pt idx="9910">
                  <c:v>42397</c:v>
                </c:pt>
                <c:pt idx="9911">
                  <c:v>42398</c:v>
                </c:pt>
                <c:pt idx="9912">
                  <c:v>42401</c:v>
                </c:pt>
                <c:pt idx="9913">
                  <c:v>42402</c:v>
                </c:pt>
                <c:pt idx="9914">
                  <c:v>42403</c:v>
                </c:pt>
                <c:pt idx="9915">
                  <c:v>42404</c:v>
                </c:pt>
                <c:pt idx="9916">
                  <c:v>42405</c:v>
                </c:pt>
                <c:pt idx="9917">
                  <c:v>42408</c:v>
                </c:pt>
                <c:pt idx="9918">
                  <c:v>42409</c:v>
                </c:pt>
                <c:pt idx="9919">
                  <c:v>42410</c:v>
                </c:pt>
                <c:pt idx="9920">
                  <c:v>42411</c:v>
                </c:pt>
                <c:pt idx="9921">
                  <c:v>42412</c:v>
                </c:pt>
                <c:pt idx="9922">
                  <c:v>42416</c:v>
                </c:pt>
                <c:pt idx="9923">
                  <c:v>42417</c:v>
                </c:pt>
                <c:pt idx="9924">
                  <c:v>42418</c:v>
                </c:pt>
                <c:pt idx="9925">
                  <c:v>42419</c:v>
                </c:pt>
                <c:pt idx="9926">
                  <c:v>42422</c:v>
                </c:pt>
                <c:pt idx="9927">
                  <c:v>42423</c:v>
                </c:pt>
                <c:pt idx="9928">
                  <c:v>42424</c:v>
                </c:pt>
                <c:pt idx="9929">
                  <c:v>42425</c:v>
                </c:pt>
                <c:pt idx="9930">
                  <c:v>42426</c:v>
                </c:pt>
                <c:pt idx="9931">
                  <c:v>42429</c:v>
                </c:pt>
                <c:pt idx="9932">
                  <c:v>42430</c:v>
                </c:pt>
                <c:pt idx="9933">
                  <c:v>42431</c:v>
                </c:pt>
                <c:pt idx="9934">
                  <c:v>42432</c:v>
                </c:pt>
                <c:pt idx="9935">
                  <c:v>42433</c:v>
                </c:pt>
                <c:pt idx="9936">
                  <c:v>42436</c:v>
                </c:pt>
                <c:pt idx="9937">
                  <c:v>42437</c:v>
                </c:pt>
                <c:pt idx="9938">
                  <c:v>42438</c:v>
                </c:pt>
                <c:pt idx="9939">
                  <c:v>42439</c:v>
                </c:pt>
                <c:pt idx="9940">
                  <c:v>42440</c:v>
                </c:pt>
                <c:pt idx="9941">
                  <c:v>42443</c:v>
                </c:pt>
                <c:pt idx="9942">
                  <c:v>42444</c:v>
                </c:pt>
                <c:pt idx="9943">
                  <c:v>42445</c:v>
                </c:pt>
                <c:pt idx="9944">
                  <c:v>42446</c:v>
                </c:pt>
                <c:pt idx="9945">
                  <c:v>42447</c:v>
                </c:pt>
                <c:pt idx="9946">
                  <c:v>42450</c:v>
                </c:pt>
                <c:pt idx="9947">
                  <c:v>42451</c:v>
                </c:pt>
                <c:pt idx="9948">
                  <c:v>42452</c:v>
                </c:pt>
                <c:pt idx="9949">
                  <c:v>42453</c:v>
                </c:pt>
                <c:pt idx="9950">
                  <c:v>42457</c:v>
                </c:pt>
                <c:pt idx="9951">
                  <c:v>42458</c:v>
                </c:pt>
                <c:pt idx="9952">
                  <c:v>42459</c:v>
                </c:pt>
                <c:pt idx="9953">
                  <c:v>42460</c:v>
                </c:pt>
                <c:pt idx="9954">
                  <c:v>42461</c:v>
                </c:pt>
                <c:pt idx="9955">
                  <c:v>42464</c:v>
                </c:pt>
                <c:pt idx="9956">
                  <c:v>42465</c:v>
                </c:pt>
                <c:pt idx="9957">
                  <c:v>42466</c:v>
                </c:pt>
                <c:pt idx="9958">
                  <c:v>42467</c:v>
                </c:pt>
                <c:pt idx="9959">
                  <c:v>42468</c:v>
                </c:pt>
                <c:pt idx="9960">
                  <c:v>42471</c:v>
                </c:pt>
                <c:pt idx="9961">
                  <c:v>42472</c:v>
                </c:pt>
                <c:pt idx="9962">
                  <c:v>42473</c:v>
                </c:pt>
                <c:pt idx="9963">
                  <c:v>42474</c:v>
                </c:pt>
                <c:pt idx="9964">
                  <c:v>42475</c:v>
                </c:pt>
                <c:pt idx="9965">
                  <c:v>42478</c:v>
                </c:pt>
                <c:pt idx="9966">
                  <c:v>42479</c:v>
                </c:pt>
                <c:pt idx="9967">
                  <c:v>42480</c:v>
                </c:pt>
                <c:pt idx="9968">
                  <c:v>42481</c:v>
                </c:pt>
                <c:pt idx="9969">
                  <c:v>42482</c:v>
                </c:pt>
                <c:pt idx="9970">
                  <c:v>42485</c:v>
                </c:pt>
                <c:pt idx="9971">
                  <c:v>42486</c:v>
                </c:pt>
                <c:pt idx="9972">
                  <c:v>42487</c:v>
                </c:pt>
                <c:pt idx="9973">
                  <c:v>42488</c:v>
                </c:pt>
                <c:pt idx="9974">
                  <c:v>42489</c:v>
                </c:pt>
                <c:pt idx="9975">
                  <c:v>42492</c:v>
                </c:pt>
                <c:pt idx="9976">
                  <c:v>42493</c:v>
                </c:pt>
                <c:pt idx="9977">
                  <c:v>42494</c:v>
                </c:pt>
                <c:pt idx="9978">
                  <c:v>42495</c:v>
                </c:pt>
                <c:pt idx="9979">
                  <c:v>42496</c:v>
                </c:pt>
                <c:pt idx="9980">
                  <c:v>42499</c:v>
                </c:pt>
                <c:pt idx="9981">
                  <c:v>42500</c:v>
                </c:pt>
                <c:pt idx="9982">
                  <c:v>42501</c:v>
                </c:pt>
                <c:pt idx="9983">
                  <c:v>42502</c:v>
                </c:pt>
                <c:pt idx="9984">
                  <c:v>42503</c:v>
                </c:pt>
                <c:pt idx="9985">
                  <c:v>42506</c:v>
                </c:pt>
                <c:pt idx="9986">
                  <c:v>42507</c:v>
                </c:pt>
                <c:pt idx="9987">
                  <c:v>42508</c:v>
                </c:pt>
                <c:pt idx="9988">
                  <c:v>42509</c:v>
                </c:pt>
                <c:pt idx="9989">
                  <c:v>42510</c:v>
                </c:pt>
                <c:pt idx="9990">
                  <c:v>42513</c:v>
                </c:pt>
                <c:pt idx="9991">
                  <c:v>42514</c:v>
                </c:pt>
                <c:pt idx="9992">
                  <c:v>42515</c:v>
                </c:pt>
                <c:pt idx="9993">
                  <c:v>42516</c:v>
                </c:pt>
                <c:pt idx="9994">
                  <c:v>42517</c:v>
                </c:pt>
                <c:pt idx="9995">
                  <c:v>42521</c:v>
                </c:pt>
                <c:pt idx="9996">
                  <c:v>42522</c:v>
                </c:pt>
                <c:pt idx="9997">
                  <c:v>42523</c:v>
                </c:pt>
                <c:pt idx="9998">
                  <c:v>42524</c:v>
                </c:pt>
                <c:pt idx="9999">
                  <c:v>42527</c:v>
                </c:pt>
                <c:pt idx="10000">
                  <c:v>42528</c:v>
                </c:pt>
                <c:pt idx="10001">
                  <c:v>42529</c:v>
                </c:pt>
                <c:pt idx="10002">
                  <c:v>42530</c:v>
                </c:pt>
                <c:pt idx="10003">
                  <c:v>42531</c:v>
                </c:pt>
                <c:pt idx="10004">
                  <c:v>42534</c:v>
                </c:pt>
                <c:pt idx="10005">
                  <c:v>42535</c:v>
                </c:pt>
                <c:pt idx="10006">
                  <c:v>42536</c:v>
                </c:pt>
                <c:pt idx="10007">
                  <c:v>42537</c:v>
                </c:pt>
                <c:pt idx="10008">
                  <c:v>42538</c:v>
                </c:pt>
                <c:pt idx="10009">
                  <c:v>42541</c:v>
                </c:pt>
                <c:pt idx="10010">
                  <c:v>42542</c:v>
                </c:pt>
                <c:pt idx="10011">
                  <c:v>42543</c:v>
                </c:pt>
                <c:pt idx="10012">
                  <c:v>42544</c:v>
                </c:pt>
                <c:pt idx="10013">
                  <c:v>42545</c:v>
                </c:pt>
                <c:pt idx="10014">
                  <c:v>42548</c:v>
                </c:pt>
                <c:pt idx="10015">
                  <c:v>42549</c:v>
                </c:pt>
                <c:pt idx="10016">
                  <c:v>42550</c:v>
                </c:pt>
                <c:pt idx="10017">
                  <c:v>42551</c:v>
                </c:pt>
                <c:pt idx="10018">
                  <c:v>42552</c:v>
                </c:pt>
                <c:pt idx="10019">
                  <c:v>42556</c:v>
                </c:pt>
                <c:pt idx="10020">
                  <c:v>42557</c:v>
                </c:pt>
                <c:pt idx="10021">
                  <c:v>42558</c:v>
                </c:pt>
                <c:pt idx="10022">
                  <c:v>42559</c:v>
                </c:pt>
                <c:pt idx="10023">
                  <c:v>42562</c:v>
                </c:pt>
                <c:pt idx="10024">
                  <c:v>42563</c:v>
                </c:pt>
                <c:pt idx="10025">
                  <c:v>42564</c:v>
                </c:pt>
                <c:pt idx="10026">
                  <c:v>42565</c:v>
                </c:pt>
                <c:pt idx="10027">
                  <c:v>42566</c:v>
                </c:pt>
                <c:pt idx="10028">
                  <c:v>42569</c:v>
                </c:pt>
                <c:pt idx="10029">
                  <c:v>42570</c:v>
                </c:pt>
                <c:pt idx="10030">
                  <c:v>42571</c:v>
                </c:pt>
                <c:pt idx="10031">
                  <c:v>42572</c:v>
                </c:pt>
                <c:pt idx="10032">
                  <c:v>42573</c:v>
                </c:pt>
                <c:pt idx="10033">
                  <c:v>42576</c:v>
                </c:pt>
                <c:pt idx="10034">
                  <c:v>42577</c:v>
                </c:pt>
                <c:pt idx="10035">
                  <c:v>42578</c:v>
                </c:pt>
                <c:pt idx="10036">
                  <c:v>42579</c:v>
                </c:pt>
                <c:pt idx="10037">
                  <c:v>42580</c:v>
                </c:pt>
                <c:pt idx="10038">
                  <c:v>42583</c:v>
                </c:pt>
                <c:pt idx="10039">
                  <c:v>42584</c:v>
                </c:pt>
                <c:pt idx="10040">
                  <c:v>42585</c:v>
                </c:pt>
                <c:pt idx="10041">
                  <c:v>42586</c:v>
                </c:pt>
                <c:pt idx="10042">
                  <c:v>42587</c:v>
                </c:pt>
                <c:pt idx="10043">
                  <c:v>42590</c:v>
                </c:pt>
                <c:pt idx="10044">
                  <c:v>42591</c:v>
                </c:pt>
                <c:pt idx="10045">
                  <c:v>42592</c:v>
                </c:pt>
                <c:pt idx="10046">
                  <c:v>42593</c:v>
                </c:pt>
                <c:pt idx="10047">
                  <c:v>42594</c:v>
                </c:pt>
                <c:pt idx="10048">
                  <c:v>42597</c:v>
                </c:pt>
                <c:pt idx="10049">
                  <c:v>42598</c:v>
                </c:pt>
                <c:pt idx="10050">
                  <c:v>42599</c:v>
                </c:pt>
                <c:pt idx="10051">
                  <c:v>42600</c:v>
                </c:pt>
                <c:pt idx="10052">
                  <c:v>42601</c:v>
                </c:pt>
                <c:pt idx="10053">
                  <c:v>42604</c:v>
                </c:pt>
                <c:pt idx="10054">
                  <c:v>42605</c:v>
                </c:pt>
                <c:pt idx="10055">
                  <c:v>42606</c:v>
                </c:pt>
                <c:pt idx="10056">
                  <c:v>42607</c:v>
                </c:pt>
                <c:pt idx="10057">
                  <c:v>42608</c:v>
                </c:pt>
                <c:pt idx="10058">
                  <c:v>42611</c:v>
                </c:pt>
                <c:pt idx="10059">
                  <c:v>42612</c:v>
                </c:pt>
                <c:pt idx="10060">
                  <c:v>42613</c:v>
                </c:pt>
                <c:pt idx="10061">
                  <c:v>42614</c:v>
                </c:pt>
                <c:pt idx="10062">
                  <c:v>42615</c:v>
                </c:pt>
                <c:pt idx="10063">
                  <c:v>42619</c:v>
                </c:pt>
                <c:pt idx="10064">
                  <c:v>42620</c:v>
                </c:pt>
                <c:pt idx="10065">
                  <c:v>42621</c:v>
                </c:pt>
                <c:pt idx="10066">
                  <c:v>42622</c:v>
                </c:pt>
                <c:pt idx="10067">
                  <c:v>42625</c:v>
                </c:pt>
                <c:pt idx="10068">
                  <c:v>42626</c:v>
                </c:pt>
                <c:pt idx="10069">
                  <c:v>42627</c:v>
                </c:pt>
                <c:pt idx="10070">
                  <c:v>42628</c:v>
                </c:pt>
                <c:pt idx="10071">
                  <c:v>42629</c:v>
                </c:pt>
                <c:pt idx="10072">
                  <c:v>42632</c:v>
                </c:pt>
                <c:pt idx="10073">
                  <c:v>42633</c:v>
                </c:pt>
                <c:pt idx="10074">
                  <c:v>42634</c:v>
                </c:pt>
                <c:pt idx="10075">
                  <c:v>42635</c:v>
                </c:pt>
                <c:pt idx="10076">
                  <c:v>42636</c:v>
                </c:pt>
                <c:pt idx="10077">
                  <c:v>42639</c:v>
                </c:pt>
                <c:pt idx="10078">
                  <c:v>42640</c:v>
                </c:pt>
                <c:pt idx="10079">
                  <c:v>42641</c:v>
                </c:pt>
                <c:pt idx="10080">
                  <c:v>42642</c:v>
                </c:pt>
                <c:pt idx="10081">
                  <c:v>42643</c:v>
                </c:pt>
                <c:pt idx="10082">
                  <c:v>42646</c:v>
                </c:pt>
                <c:pt idx="10083">
                  <c:v>42647</c:v>
                </c:pt>
                <c:pt idx="10084">
                  <c:v>42648</c:v>
                </c:pt>
                <c:pt idx="10085">
                  <c:v>42649</c:v>
                </c:pt>
                <c:pt idx="10086">
                  <c:v>42650</c:v>
                </c:pt>
                <c:pt idx="10087">
                  <c:v>42654</c:v>
                </c:pt>
                <c:pt idx="10088">
                  <c:v>42655</c:v>
                </c:pt>
                <c:pt idx="10089">
                  <c:v>42656</c:v>
                </c:pt>
                <c:pt idx="10090">
                  <c:v>42657</c:v>
                </c:pt>
                <c:pt idx="10091">
                  <c:v>42660</c:v>
                </c:pt>
                <c:pt idx="10092">
                  <c:v>42661</c:v>
                </c:pt>
                <c:pt idx="10093">
                  <c:v>42662</c:v>
                </c:pt>
                <c:pt idx="10094">
                  <c:v>42663</c:v>
                </c:pt>
                <c:pt idx="10095">
                  <c:v>42664</c:v>
                </c:pt>
                <c:pt idx="10096">
                  <c:v>42667</c:v>
                </c:pt>
                <c:pt idx="10097">
                  <c:v>42668</c:v>
                </c:pt>
                <c:pt idx="10098">
                  <c:v>42669</c:v>
                </c:pt>
                <c:pt idx="10099">
                  <c:v>42670</c:v>
                </c:pt>
                <c:pt idx="10100">
                  <c:v>42671</c:v>
                </c:pt>
                <c:pt idx="10101">
                  <c:v>42674</c:v>
                </c:pt>
                <c:pt idx="10102">
                  <c:v>42675</c:v>
                </c:pt>
                <c:pt idx="10103">
                  <c:v>42676</c:v>
                </c:pt>
                <c:pt idx="10104">
                  <c:v>42677</c:v>
                </c:pt>
                <c:pt idx="10105">
                  <c:v>42678</c:v>
                </c:pt>
                <c:pt idx="10106">
                  <c:v>42681</c:v>
                </c:pt>
                <c:pt idx="10107">
                  <c:v>42682</c:v>
                </c:pt>
                <c:pt idx="10108">
                  <c:v>42683</c:v>
                </c:pt>
                <c:pt idx="10109">
                  <c:v>42684</c:v>
                </c:pt>
                <c:pt idx="10110">
                  <c:v>42688</c:v>
                </c:pt>
                <c:pt idx="10111">
                  <c:v>42689</c:v>
                </c:pt>
                <c:pt idx="10112">
                  <c:v>42690</c:v>
                </c:pt>
                <c:pt idx="10113">
                  <c:v>42691</c:v>
                </c:pt>
                <c:pt idx="10114">
                  <c:v>42692</c:v>
                </c:pt>
                <c:pt idx="10115">
                  <c:v>42695</c:v>
                </c:pt>
                <c:pt idx="10116">
                  <c:v>42696</c:v>
                </c:pt>
                <c:pt idx="10117">
                  <c:v>42697</c:v>
                </c:pt>
                <c:pt idx="10118">
                  <c:v>42699</c:v>
                </c:pt>
                <c:pt idx="10119">
                  <c:v>42702</c:v>
                </c:pt>
                <c:pt idx="10120">
                  <c:v>42703</c:v>
                </c:pt>
                <c:pt idx="10121">
                  <c:v>42704</c:v>
                </c:pt>
                <c:pt idx="10122">
                  <c:v>42705</c:v>
                </c:pt>
                <c:pt idx="10123">
                  <c:v>42706</c:v>
                </c:pt>
                <c:pt idx="10124">
                  <c:v>42709</c:v>
                </c:pt>
                <c:pt idx="10125">
                  <c:v>42710</c:v>
                </c:pt>
                <c:pt idx="10126">
                  <c:v>42711</c:v>
                </c:pt>
                <c:pt idx="10127">
                  <c:v>42712</c:v>
                </c:pt>
                <c:pt idx="10128">
                  <c:v>42713</c:v>
                </c:pt>
                <c:pt idx="10129">
                  <c:v>42716</c:v>
                </c:pt>
                <c:pt idx="10130">
                  <c:v>42717</c:v>
                </c:pt>
                <c:pt idx="10131">
                  <c:v>42718</c:v>
                </c:pt>
                <c:pt idx="10132">
                  <c:v>42719</c:v>
                </c:pt>
                <c:pt idx="10133">
                  <c:v>42720</c:v>
                </c:pt>
                <c:pt idx="10134">
                  <c:v>42723</c:v>
                </c:pt>
                <c:pt idx="10135">
                  <c:v>42724</c:v>
                </c:pt>
                <c:pt idx="10136">
                  <c:v>42725</c:v>
                </c:pt>
                <c:pt idx="10137">
                  <c:v>42726</c:v>
                </c:pt>
                <c:pt idx="10138">
                  <c:v>42727</c:v>
                </c:pt>
                <c:pt idx="10139">
                  <c:v>42731</c:v>
                </c:pt>
                <c:pt idx="10140">
                  <c:v>42732</c:v>
                </c:pt>
                <c:pt idx="10141">
                  <c:v>42733</c:v>
                </c:pt>
                <c:pt idx="10142">
                  <c:v>42734</c:v>
                </c:pt>
                <c:pt idx="10143">
                  <c:v>42738</c:v>
                </c:pt>
                <c:pt idx="10144">
                  <c:v>42739</c:v>
                </c:pt>
                <c:pt idx="10145">
                  <c:v>42740</c:v>
                </c:pt>
                <c:pt idx="10146">
                  <c:v>42741</c:v>
                </c:pt>
                <c:pt idx="10147">
                  <c:v>42744</c:v>
                </c:pt>
                <c:pt idx="10148">
                  <c:v>42745</c:v>
                </c:pt>
                <c:pt idx="10149">
                  <c:v>42746</c:v>
                </c:pt>
                <c:pt idx="10150">
                  <c:v>42747</c:v>
                </c:pt>
                <c:pt idx="10151">
                  <c:v>42748</c:v>
                </c:pt>
                <c:pt idx="10152">
                  <c:v>42752</c:v>
                </c:pt>
                <c:pt idx="10153">
                  <c:v>42753</c:v>
                </c:pt>
                <c:pt idx="10154">
                  <c:v>42754</c:v>
                </c:pt>
                <c:pt idx="10155">
                  <c:v>42755</c:v>
                </c:pt>
                <c:pt idx="10156">
                  <c:v>42758</c:v>
                </c:pt>
                <c:pt idx="10157">
                  <c:v>42759</c:v>
                </c:pt>
                <c:pt idx="10158">
                  <c:v>42760</c:v>
                </c:pt>
                <c:pt idx="10159">
                  <c:v>42761</c:v>
                </c:pt>
                <c:pt idx="10160">
                  <c:v>42762</c:v>
                </c:pt>
                <c:pt idx="10161">
                  <c:v>42765</c:v>
                </c:pt>
                <c:pt idx="10162">
                  <c:v>42766</c:v>
                </c:pt>
                <c:pt idx="10163">
                  <c:v>42767</c:v>
                </c:pt>
                <c:pt idx="10164">
                  <c:v>42768</c:v>
                </c:pt>
                <c:pt idx="10165">
                  <c:v>42769</c:v>
                </c:pt>
                <c:pt idx="10166">
                  <c:v>42772</c:v>
                </c:pt>
                <c:pt idx="10167">
                  <c:v>42773</c:v>
                </c:pt>
                <c:pt idx="10168">
                  <c:v>42774</c:v>
                </c:pt>
                <c:pt idx="10169">
                  <c:v>42775</c:v>
                </c:pt>
                <c:pt idx="10170">
                  <c:v>42776</c:v>
                </c:pt>
                <c:pt idx="10171">
                  <c:v>42779</c:v>
                </c:pt>
                <c:pt idx="10172">
                  <c:v>42780</c:v>
                </c:pt>
                <c:pt idx="10173">
                  <c:v>42781</c:v>
                </c:pt>
                <c:pt idx="10174">
                  <c:v>42782</c:v>
                </c:pt>
                <c:pt idx="10175">
                  <c:v>42783</c:v>
                </c:pt>
                <c:pt idx="10176">
                  <c:v>42787</c:v>
                </c:pt>
                <c:pt idx="10177">
                  <c:v>42788</c:v>
                </c:pt>
                <c:pt idx="10178">
                  <c:v>42789</c:v>
                </c:pt>
                <c:pt idx="10179">
                  <c:v>42790</c:v>
                </c:pt>
                <c:pt idx="10180">
                  <c:v>42793</c:v>
                </c:pt>
                <c:pt idx="10181">
                  <c:v>42794</c:v>
                </c:pt>
                <c:pt idx="10182">
                  <c:v>42795</c:v>
                </c:pt>
                <c:pt idx="10183">
                  <c:v>42796</c:v>
                </c:pt>
                <c:pt idx="10184">
                  <c:v>42797</c:v>
                </c:pt>
                <c:pt idx="10185">
                  <c:v>42800</c:v>
                </c:pt>
                <c:pt idx="10186">
                  <c:v>42801</c:v>
                </c:pt>
                <c:pt idx="10187">
                  <c:v>42802</c:v>
                </c:pt>
                <c:pt idx="10188">
                  <c:v>42803</c:v>
                </c:pt>
                <c:pt idx="10189">
                  <c:v>42804</c:v>
                </c:pt>
                <c:pt idx="10190">
                  <c:v>42807</c:v>
                </c:pt>
                <c:pt idx="10191">
                  <c:v>42808</c:v>
                </c:pt>
                <c:pt idx="10192">
                  <c:v>42809</c:v>
                </c:pt>
                <c:pt idx="10193">
                  <c:v>42810</c:v>
                </c:pt>
                <c:pt idx="10194">
                  <c:v>42811</c:v>
                </c:pt>
                <c:pt idx="10195">
                  <c:v>42814</c:v>
                </c:pt>
                <c:pt idx="10196">
                  <c:v>42815</c:v>
                </c:pt>
                <c:pt idx="10197">
                  <c:v>42816</c:v>
                </c:pt>
                <c:pt idx="10198">
                  <c:v>42817</c:v>
                </c:pt>
                <c:pt idx="10199">
                  <c:v>42818</c:v>
                </c:pt>
                <c:pt idx="10200">
                  <c:v>42821</c:v>
                </c:pt>
                <c:pt idx="10201">
                  <c:v>42822</c:v>
                </c:pt>
                <c:pt idx="10202">
                  <c:v>42823</c:v>
                </c:pt>
                <c:pt idx="10203">
                  <c:v>42824</c:v>
                </c:pt>
                <c:pt idx="10204">
                  <c:v>42825</c:v>
                </c:pt>
                <c:pt idx="10205">
                  <c:v>42828</c:v>
                </c:pt>
                <c:pt idx="10206">
                  <c:v>42829</c:v>
                </c:pt>
                <c:pt idx="10207">
                  <c:v>42830</c:v>
                </c:pt>
                <c:pt idx="10208">
                  <c:v>42831</c:v>
                </c:pt>
                <c:pt idx="10209">
                  <c:v>42832</c:v>
                </c:pt>
                <c:pt idx="10210">
                  <c:v>42835</c:v>
                </c:pt>
                <c:pt idx="10211">
                  <c:v>42836</c:v>
                </c:pt>
                <c:pt idx="10212">
                  <c:v>42837</c:v>
                </c:pt>
                <c:pt idx="10213">
                  <c:v>42838</c:v>
                </c:pt>
                <c:pt idx="10214">
                  <c:v>42842</c:v>
                </c:pt>
                <c:pt idx="10215">
                  <c:v>42843</c:v>
                </c:pt>
                <c:pt idx="10216">
                  <c:v>42844</c:v>
                </c:pt>
                <c:pt idx="10217">
                  <c:v>42845</c:v>
                </c:pt>
                <c:pt idx="10218">
                  <c:v>42846</c:v>
                </c:pt>
                <c:pt idx="10219">
                  <c:v>42849</c:v>
                </c:pt>
                <c:pt idx="10220">
                  <c:v>42850</c:v>
                </c:pt>
                <c:pt idx="10221">
                  <c:v>42851</c:v>
                </c:pt>
                <c:pt idx="10222">
                  <c:v>42852</c:v>
                </c:pt>
                <c:pt idx="10223">
                  <c:v>42853</c:v>
                </c:pt>
                <c:pt idx="10224">
                  <c:v>42856</c:v>
                </c:pt>
                <c:pt idx="10225">
                  <c:v>42857</c:v>
                </c:pt>
                <c:pt idx="10226">
                  <c:v>42858</c:v>
                </c:pt>
                <c:pt idx="10227">
                  <c:v>42859</c:v>
                </c:pt>
                <c:pt idx="10228">
                  <c:v>42860</c:v>
                </c:pt>
                <c:pt idx="10229">
                  <c:v>42863</c:v>
                </c:pt>
                <c:pt idx="10230">
                  <c:v>42864</c:v>
                </c:pt>
                <c:pt idx="10231">
                  <c:v>42865</c:v>
                </c:pt>
                <c:pt idx="10232">
                  <c:v>42866</c:v>
                </c:pt>
                <c:pt idx="10233">
                  <c:v>42867</c:v>
                </c:pt>
                <c:pt idx="10234">
                  <c:v>42870</c:v>
                </c:pt>
                <c:pt idx="10235">
                  <c:v>42871</c:v>
                </c:pt>
                <c:pt idx="10236">
                  <c:v>42872</c:v>
                </c:pt>
                <c:pt idx="10237">
                  <c:v>42873</c:v>
                </c:pt>
                <c:pt idx="10238">
                  <c:v>42874</c:v>
                </c:pt>
                <c:pt idx="10239">
                  <c:v>42877</c:v>
                </c:pt>
                <c:pt idx="10240">
                  <c:v>42878</c:v>
                </c:pt>
                <c:pt idx="10241">
                  <c:v>42879</c:v>
                </c:pt>
                <c:pt idx="10242">
                  <c:v>42880</c:v>
                </c:pt>
                <c:pt idx="10243">
                  <c:v>42881</c:v>
                </c:pt>
                <c:pt idx="10244">
                  <c:v>42885</c:v>
                </c:pt>
                <c:pt idx="10245">
                  <c:v>42886</c:v>
                </c:pt>
                <c:pt idx="10246">
                  <c:v>42887</c:v>
                </c:pt>
                <c:pt idx="10247">
                  <c:v>42888</c:v>
                </c:pt>
                <c:pt idx="10248">
                  <c:v>42891</c:v>
                </c:pt>
                <c:pt idx="10249">
                  <c:v>42892</c:v>
                </c:pt>
                <c:pt idx="10250">
                  <c:v>42893</c:v>
                </c:pt>
                <c:pt idx="10251">
                  <c:v>42894</c:v>
                </c:pt>
                <c:pt idx="10252">
                  <c:v>42895</c:v>
                </c:pt>
                <c:pt idx="10253">
                  <c:v>42898</c:v>
                </c:pt>
                <c:pt idx="10254">
                  <c:v>42899</c:v>
                </c:pt>
                <c:pt idx="10255">
                  <c:v>42900</c:v>
                </c:pt>
                <c:pt idx="10256">
                  <c:v>42901</c:v>
                </c:pt>
                <c:pt idx="10257">
                  <c:v>42902</c:v>
                </c:pt>
                <c:pt idx="10258">
                  <c:v>42905</c:v>
                </c:pt>
                <c:pt idx="10259">
                  <c:v>42906</c:v>
                </c:pt>
                <c:pt idx="10260">
                  <c:v>42907</c:v>
                </c:pt>
                <c:pt idx="10261">
                  <c:v>42908</c:v>
                </c:pt>
                <c:pt idx="10262">
                  <c:v>42909</c:v>
                </c:pt>
                <c:pt idx="10263">
                  <c:v>42912</c:v>
                </c:pt>
                <c:pt idx="10264">
                  <c:v>42913</c:v>
                </c:pt>
                <c:pt idx="10265">
                  <c:v>42914</c:v>
                </c:pt>
                <c:pt idx="10266">
                  <c:v>42915</c:v>
                </c:pt>
                <c:pt idx="10267">
                  <c:v>42916</c:v>
                </c:pt>
                <c:pt idx="10268">
                  <c:v>42919</c:v>
                </c:pt>
                <c:pt idx="10269">
                  <c:v>42921</c:v>
                </c:pt>
                <c:pt idx="10270">
                  <c:v>42922</c:v>
                </c:pt>
                <c:pt idx="10271">
                  <c:v>42923</c:v>
                </c:pt>
                <c:pt idx="10272">
                  <c:v>42926</c:v>
                </c:pt>
                <c:pt idx="10273">
                  <c:v>42927</c:v>
                </c:pt>
                <c:pt idx="10274">
                  <c:v>42928</c:v>
                </c:pt>
                <c:pt idx="10275">
                  <c:v>42929</c:v>
                </c:pt>
                <c:pt idx="10276">
                  <c:v>42930</c:v>
                </c:pt>
                <c:pt idx="10277">
                  <c:v>42933</c:v>
                </c:pt>
                <c:pt idx="10278">
                  <c:v>42934</c:v>
                </c:pt>
                <c:pt idx="10279">
                  <c:v>42935</c:v>
                </c:pt>
                <c:pt idx="10280">
                  <c:v>42936</c:v>
                </c:pt>
                <c:pt idx="10281">
                  <c:v>42937</c:v>
                </c:pt>
                <c:pt idx="10282">
                  <c:v>42940</c:v>
                </c:pt>
                <c:pt idx="10283">
                  <c:v>42941</c:v>
                </c:pt>
                <c:pt idx="10284">
                  <c:v>42942</c:v>
                </c:pt>
                <c:pt idx="10285">
                  <c:v>42943</c:v>
                </c:pt>
                <c:pt idx="10286">
                  <c:v>42944</c:v>
                </c:pt>
                <c:pt idx="10287">
                  <c:v>42947</c:v>
                </c:pt>
                <c:pt idx="10288">
                  <c:v>42948</c:v>
                </c:pt>
                <c:pt idx="10289">
                  <c:v>42949</c:v>
                </c:pt>
                <c:pt idx="10290">
                  <c:v>42950</c:v>
                </c:pt>
                <c:pt idx="10291">
                  <c:v>42951</c:v>
                </c:pt>
                <c:pt idx="10292">
                  <c:v>42954</c:v>
                </c:pt>
                <c:pt idx="10293">
                  <c:v>42955</c:v>
                </c:pt>
                <c:pt idx="10294">
                  <c:v>42956</c:v>
                </c:pt>
                <c:pt idx="10295">
                  <c:v>42957</c:v>
                </c:pt>
                <c:pt idx="10296">
                  <c:v>42958</c:v>
                </c:pt>
                <c:pt idx="10297">
                  <c:v>42961</c:v>
                </c:pt>
                <c:pt idx="10298">
                  <c:v>42962</c:v>
                </c:pt>
                <c:pt idx="10299">
                  <c:v>42963</c:v>
                </c:pt>
                <c:pt idx="10300">
                  <c:v>42964</c:v>
                </c:pt>
                <c:pt idx="10301">
                  <c:v>42965</c:v>
                </c:pt>
                <c:pt idx="10302">
                  <c:v>42968</c:v>
                </c:pt>
                <c:pt idx="10303">
                  <c:v>42969</c:v>
                </c:pt>
                <c:pt idx="10304">
                  <c:v>42970</c:v>
                </c:pt>
                <c:pt idx="10305">
                  <c:v>42971</c:v>
                </c:pt>
                <c:pt idx="10306">
                  <c:v>42972</c:v>
                </c:pt>
                <c:pt idx="10307">
                  <c:v>42975</c:v>
                </c:pt>
                <c:pt idx="10308">
                  <c:v>42976</c:v>
                </c:pt>
                <c:pt idx="10309">
                  <c:v>42977</c:v>
                </c:pt>
                <c:pt idx="10310">
                  <c:v>42978</c:v>
                </c:pt>
                <c:pt idx="10311">
                  <c:v>42979</c:v>
                </c:pt>
                <c:pt idx="10312">
                  <c:v>42983</c:v>
                </c:pt>
                <c:pt idx="10313">
                  <c:v>42984</c:v>
                </c:pt>
                <c:pt idx="10314">
                  <c:v>42985</c:v>
                </c:pt>
                <c:pt idx="10315">
                  <c:v>42986</c:v>
                </c:pt>
                <c:pt idx="10316">
                  <c:v>42989</c:v>
                </c:pt>
                <c:pt idx="10317">
                  <c:v>42990</c:v>
                </c:pt>
                <c:pt idx="10318">
                  <c:v>42991</c:v>
                </c:pt>
                <c:pt idx="10319">
                  <c:v>42992</c:v>
                </c:pt>
                <c:pt idx="10320">
                  <c:v>42993</c:v>
                </c:pt>
                <c:pt idx="10321">
                  <c:v>42996</c:v>
                </c:pt>
                <c:pt idx="10322">
                  <c:v>42997</c:v>
                </c:pt>
                <c:pt idx="10323">
                  <c:v>42998</c:v>
                </c:pt>
                <c:pt idx="10324">
                  <c:v>42999</c:v>
                </c:pt>
                <c:pt idx="10325">
                  <c:v>43000</c:v>
                </c:pt>
                <c:pt idx="10326">
                  <c:v>43003</c:v>
                </c:pt>
                <c:pt idx="10327">
                  <c:v>43004</c:v>
                </c:pt>
                <c:pt idx="10328">
                  <c:v>43005</c:v>
                </c:pt>
                <c:pt idx="10329">
                  <c:v>43006</c:v>
                </c:pt>
                <c:pt idx="10330">
                  <c:v>43007</c:v>
                </c:pt>
                <c:pt idx="10331">
                  <c:v>43010</c:v>
                </c:pt>
                <c:pt idx="10332">
                  <c:v>43011</c:v>
                </c:pt>
                <c:pt idx="10333">
                  <c:v>43012</c:v>
                </c:pt>
                <c:pt idx="10334">
                  <c:v>43013</c:v>
                </c:pt>
                <c:pt idx="10335">
                  <c:v>43014</c:v>
                </c:pt>
                <c:pt idx="10336">
                  <c:v>43018</c:v>
                </c:pt>
                <c:pt idx="10337">
                  <c:v>43019</c:v>
                </c:pt>
                <c:pt idx="10338">
                  <c:v>43020</c:v>
                </c:pt>
                <c:pt idx="10339">
                  <c:v>43021</c:v>
                </c:pt>
                <c:pt idx="10340">
                  <c:v>43024</c:v>
                </c:pt>
                <c:pt idx="10341">
                  <c:v>43025</c:v>
                </c:pt>
                <c:pt idx="10342">
                  <c:v>43026</c:v>
                </c:pt>
                <c:pt idx="10343">
                  <c:v>43027</c:v>
                </c:pt>
                <c:pt idx="10344">
                  <c:v>43028</c:v>
                </c:pt>
                <c:pt idx="10345">
                  <c:v>43031</c:v>
                </c:pt>
                <c:pt idx="10346">
                  <c:v>43032</c:v>
                </c:pt>
                <c:pt idx="10347">
                  <c:v>43033</c:v>
                </c:pt>
                <c:pt idx="10348">
                  <c:v>43034</c:v>
                </c:pt>
                <c:pt idx="10349">
                  <c:v>43035</c:v>
                </c:pt>
                <c:pt idx="10350">
                  <c:v>43038</c:v>
                </c:pt>
                <c:pt idx="10351">
                  <c:v>43039</c:v>
                </c:pt>
                <c:pt idx="10352">
                  <c:v>43040</c:v>
                </c:pt>
                <c:pt idx="10353">
                  <c:v>43041</c:v>
                </c:pt>
                <c:pt idx="10354">
                  <c:v>43042</c:v>
                </c:pt>
                <c:pt idx="10355">
                  <c:v>43045</c:v>
                </c:pt>
                <c:pt idx="10356">
                  <c:v>43046</c:v>
                </c:pt>
                <c:pt idx="10357">
                  <c:v>43047</c:v>
                </c:pt>
                <c:pt idx="10358">
                  <c:v>43048</c:v>
                </c:pt>
                <c:pt idx="10359">
                  <c:v>43049</c:v>
                </c:pt>
                <c:pt idx="10360">
                  <c:v>43052</c:v>
                </c:pt>
                <c:pt idx="10361">
                  <c:v>43053</c:v>
                </c:pt>
                <c:pt idx="10362">
                  <c:v>43054</c:v>
                </c:pt>
                <c:pt idx="10363">
                  <c:v>43055</c:v>
                </c:pt>
                <c:pt idx="10364">
                  <c:v>43056</c:v>
                </c:pt>
                <c:pt idx="10365">
                  <c:v>43059</c:v>
                </c:pt>
                <c:pt idx="10366">
                  <c:v>43060</c:v>
                </c:pt>
                <c:pt idx="10367">
                  <c:v>43061</c:v>
                </c:pt>
                <c:pt idx="10368">
                  <c:v>43063</c:v>
                </c:pt>
                <c:pt idx="10369">
                  <c:v>43066</c:v>
                </c:pt>
                <c:pt idx="10370">
                  <c:v>43067</c:v>
                </c:pt>
                <c:pt idx="10371">
                  <c:v>43068</c:v>
                </c:pt>
                <c:pt idx="10372">
                  <c:v>43069</c:v>
                </c:pt>
                <c:pt idx="10373">
                  <c:v>43070</c:v>
                </c:pt>
                <c:pt idx="10374">
                  <c:v>43073</c:v>
                </c:pt>
                <c:pt idx="10375">
                  <c:v>43074</c:v>
                </c:pt>
                <c:pt idx="10376">
                  <c:v>43075</c:v>
                </c:pt>
                <c:pt idx="10377">
                  <c:v>43076</c:v>
                </c:pt>
                <c:pt idx="10378">
                  <c:v>43077</c:v>
                </c:pt>
                <c:pt idx="10379">
                  <c:v>43080</c:v>
                </c:pt>
                <c:pt idx="10380">
                  <c:v>43081</c:v>
                </c:pt>
                <c:pt idx="10381">
                  <c:v>43082</c:v>
                </c:pt>
                <c:pt idx="10382">
                  <c:v>43083</c:v>
                </c:pt>
                <c:pt idx="10383">
                  <c:v>43084</c:v>
                </c:pt>
                <c:pt idx="10384">
                  <c:v>43087</c:v>
                </c:pt>
                <c:pt idx="10385">
                  <c:v>43088</c:v>
                </c:pt>
                <c:pt idx="10386">
                  <c:v>43089</c:v>
                </c:pt>
                <c:pt idx="10387">
                  <c:v>43090</c:v>
                </c:pt>
                <c:pt idx="10388">
                  <c:v>43091</c:v>
                </c:pt>
                <c:pt idx="10389">
                  <c:v>43095</c:v>
                </c:pt>
                <c:pt idx="10390">
                  <c:v>43096</c:v>
                </c:pt>
                <c:pt idx="10391">
                  <c:v>43097</c:v>
                </c:pt>
                <c:pt idx="10392">
                  <c:v>43098</c:v>
                </c:pt>
                <c:pt idx="10393">
                  <c:v>43102</c:v>
                </c:pt>
                <c:pt idx="10394">
                  <c:v>43103</c:v>
                </c:pt>
                <c:pt idx="10395">
                  <c:v>43104</c:v>
                </c:pt>
                <c:pt idx="10396">
                  <c:v>43105</c:v>
                </c:pt>
                <c:pt idx="10397">
                  <c:v>43108</c:v>
                </c:pt>
                <c:pt idx="10398">
                  <c:v>43109</c:v>
                </c:pt>
                <c:pt idx="10399">
                  <c:v>43110</c:v>
                </c:pt>
                <c:pt idx="10400">
                  <c:v>43111</c:v>
                </c:pt>
                <c:pt idx="10401">
                  <c:v>43112</c:v>
                </c:pt>
                <c:pt idx="10402">
                  <c:v>43116</c:v>
                </c:pt>
                <c:pt idx="10403">
                  <c:v>43117</c:v>
                </c:pt>
                <c:pt idx="10404">
                  <c:v>43118</c:v>
                </c:pt>
                <c:pt idx="10405">
                  <c:v>43119</c:v>
                </c:pt>
                <c:pt idx="10406">
                  <c:v>43122</c:v>
                </c:pt>
                <c:pt idx="10407">
                  <c:v>43123</c:v>
                </c:pt>
                <c:pt idx="10408">
                  <c:v>43124</c:v>
                </c:pt>
                <c:pt idx="10409">
                  <c:v>43125</c:v>
                </c:pt>
                <c:pt idx="10410">
                  <c:v>43126</c:v>
                </c:pt>
                <c:pt idx="10411">
                  <c:v>43129</c:v>
                </c:pt>
                <c:pt idx="10412">
                  <c:v>43130</c:v>
                </c:pt>
                <c:pt idx="10413">
                  <c:v>43131</c:v>
                </c:pt>
                <c:pt idx="10414">
                  <c:v>43132</c:v>
                </c:pt>
                <c:pt idx="10415">
                  <c:v>43133</c:v>
                </c:pt>
                <c:pt idx="10416">
                  <c:v>43136</c:v>
                </c:pt>
                <c:pt idx="10417">
                  <c:v>43137</c:v>
                </c:pt>
                <c:pt idx="10418">
                  <c:v>43138</c:v>
                </c:pt>
                <c:pt idx="10419">
                  <c:v>43139</c:v>
                </c:pt>
                <c:pt idx="10420">
                  <c:v>43140</c:v>
                </c:pt>
                <c:pt idx="10421">
                  <c:v>43143</c:v>
                </c:pt>
                <c:pt idx="10422">
                  <c:v>43144</c:v>
                </c:pt>
                <c:pt idx="10423">
                  <c:v>43145</c:v>
                </c:pt>
                <c:pt idx="10424">
                  <c:v>43146</c:v>
                </c:pt>
                <c:pt idx="10425">
                  <c:v>43147</c:v>
                </c:pt>
                <c:pt idx="10426">
                  <c:v>43151</c:v>
                </c:pt>
                <c:pt idx="10427">
                  <c:v>43152</c:v>
                </c:pt>
                <c:pt idx="10428">
                  <c:v>43153</c:v>
                </c:pt>
                <c:pt idx="10429">
                  <c:v>43154</c:v>
                </c:pt>
                <c:pt idx="10430">
                  <c:v>43157</c:v>
                </c:pt>
                <c:pt idx="10431">
                  <c:v>43158</c:v>
                </c:pt>
                <c:pt idx="10432">
                  <c:v>43159</c:v>
                </c:pt>
                <c:pt idx="10433">
                  <c:v>43160</c:v>
                </c:pt>
                <c:pt idx="10434">
                  <c:v>43161</c:v>
                </c:pt>
                <c:pt idx="10435">
                  <c:v>43164</c:v>
                </c:pt>
                <c:pt idx="10436">
                  <c:v>43165</c:v>
                </c:pt>
                <c:pt idx="10437">
                  <c:v>43166</c:v>
                </c:pt>
                <c:pt idx="10438">
                  <c:v>43167</c:v>
                </c:pt>
                <c:pt idx="10439">
                  <c:v>43168</c:v>
                </c:pt>
                <c:pt idx="10440">
                  <c:v>43171</c:v>
                </c:pt>
                <c:pt idx="10441">
                  <c:v>43172</c:v>
                </c:pt>
                <c:pt idx="10442">
                  <c:v>43173</c:v>
                </c:pt>
                <c:pt idx="10443">
                  <c:v>43174</c:v>
                </c:pt>
                <c:pt idx="10444">
                  <c:v>43175</c:v>
                </c:pt>
                <c:pt idx="10445">
                  <c:v>43178</c:v>
                </c:pt>
                <c:pt idx="10446">
                  <c:v>43179</c:v>
                </c:pt>
                <c:pt idx="10447">
                  <c:v>43180</c:v>
                </c:pt>
                <c:pt idx="10448">
                  <c:v>43181</c:v>
                </c:pt>
                <c:pt idx="10449">
                  <c:v>43182</c:v>
                </c:pt>
                <c:pt idx="10450">
                  <c:v>43185</c:v>
                </c:pt>
                <c:pt idx="10451">
                  <c:v>43186</c:v>
                </c:pt>
                <c:pt idx="10452">
                  <c:v>43187</c:v>
                </c:pt>
                <c:pt idx="10453">
                  <c:v>43188</c:v>
                </c:pt>
                <c:pt idx="10454">
                  <c:v>43192</c:v>
                </c:pt>
                <c:pt idx="10455">
                  <c:v>43193</c:v>
                </c:pt>
                <c:pt idx="10456">
                  <c:v>43194</c:v>
                </c:pt>
                <c:pt idx="10457">
                  <c:v>43195</c:v>
                </c:pt>
                <c:pt idx="10458">
                  <c:v>43196</c:v>
                </c:pt>
                <c:pt idx="10459">
                  <c:v>43199</c:v>
                </c:pt>
                <c:pt idx="10460">
                  <c:v>43200</c:v>
                </c:pt>
                <c:pt idx="10461">
                  <c:v>43201</c:v>
                </c:pt>
                <c:pt idx="10462">
                  <c:v>43202</c:v>
                </c:pt>
                <c:pt idx="10463">
                  <c:v>43203</c:v>
                </c:pt>
                <c:pt idx="10464">
                  <c:v>43206</c:v>
                </c:pt>
                <c:pt idx="10465">
                  <c:v>43207</c:v>
                </c:pt>
                <c:pt idx="10466">
                  <c:v>43208</c:v>
                </c:pt>
                <c:pt idx="10467">
                  <c:v>43209</c:v>
                </c:pt>
                <c:pt idx="10468">
                  <c:v>43210</c:v>
                </c:pt>
                <c:pt idx="10469">
                  <c:v>43213</c:v>
                </c:pt>
                <c:pt idx="10470">
                  <c:v>43214</c:v>
                </c:pt>
                <c:pt idx="10471">
                  <c:v>43215</c:v>
                </c:pt>
                <c:pt idx="10472">
                  <c:v>43216</c:v>
                </c:pt>
                <c:pt idx="10473">
                  <c:v>43217</c:v>
                </c:pt>
                <c:pt idx="10474">
                  <c:v>43220</c:v>
                </c:pt>
                <c:pt idx="10475">
                  <c:v>43221</c:v>
                </c:pt>
                <c:pt idx="10476">
                  <c:v>43222</c:v>
                </c:pt>
                <c:pt idx="10477">
                  <c:v>43223</c:v>
                </c:pt>
                <c:pt idx="10478">
                  <c:v>43224</c:v>
                </c:pt>
                <c:pt idx="10479">
                  <c:v>43227</c:v>
                </c:pt>
                <c:pt idx="10480">
                  <c:v>43228</c:v>
                </c:pt>
                <c:pt idx="10481">
                  <c:v>43229</c:v>
                </c:pt>
                <c:pt idx="10482">
                  <c:v>43230</c:v>
                </c:pt>
                <c:pt idx="10483">
                  <c:v>43231</c:v>
                </c:pt>
                <c:pt idx="10484">
                  <c:v>43234</c:v>
                </c:pt>
                <c:pt idx="10485">
                  <c:v>43235</c:v>
                </c:pt>
                <c:pt idx="10486">
                  <c:v>43236</c:v>
                </c:pt>
                <c:pt idx="10487">
                  <c:v>43237</c:v>
                </c:pt>
                <c:pt idx="10488">
                  <c:v>43238</c:v>
                </c:pt>
                <c:pt idx="10489">
                  <c:v>43241</c:v>
                </c:pt>
                <c:pt idx="10490">
                  <c:v>43242</c:v>
                </c:pt>
                <c:pt idx="10491">
                  <c:v>43243</c:v>
                </c:pt>
                <c:pt idx="10492">
                  <c:v>43244</c:v>
                </c:pt>
                <c:pt idx="10493">
                  <c:v>43245</c:v>
                </c:pt>
                <c:pt idx="10494">
                  <c:v>43249</c:v>
                </c:pt>
                <c:pt idx="10495">
                  <c:v>43250</c:v>
                </c:pt>
                <c:pt idx="10496">
                  <c:v>43251</c:v>
                </c:pt>
                <c:pt idx="10497">
                  <c:v>43252</c:v>
                </c:pt>
                <c:pt idx="10498">
                  <c:v>43255</c:v>
                </c:pt>
                <c:pt idx="10499">
                  <c:v>43256</c:v>
                </c:pt>
                <c:pt idx="10500">
                  <c:v>43257</c:v>
                </c:pt>
                <c:pt idx="10501">
                  <c:v>43258</c:v>
                </c:pt>
                <c:pt idx="10502">
                  <c:v>43259</c:v>
                </c:pt>
                <c:pt idx="10503">
                  <c:v>43262</c:v>
                </c:pt>
                <c:pt idx="10504">
                  <c:v>43263</c:v>
                </c:pt>
                <c:pt idx="10505">
                  <c:v>43264</c:v>
                </c:pt>
                <c:pt idx="10506">
                  <c:v>43265</c:v>
                </c:pt>
                <c:pt idx="10507">
                  <c:v>43266</c:v>
                </c:pt>
                <c:pt idx="10508">
                  <c:v>43269</c:v>
                </c:pt>
                <c:pt idx="10509">
                  <c:v>43270</c:v>
                </c:pt>
                <c:pt idx="10510">
                  <c:v>43271</c:v>
                </c:pt>
                <c:pt idx="10511">
                  <c:v>43272</c:v>
                </c:pt>
                <c:pt idx="10512">
                  <c:v>43273</c:v>
                </c:pt>
                <c:pt idx="10513">
                  <c:v>43276</c:v>
                </c:pt>
                <c:pt idx="10514">
                  <c:v>43277</c:v>
                </c:pt>
                <c:pt idx="10515">
                  <c:v>43278</c:v>
                </c:pt>
                <c:pt idx="10516">
                  <c:v>43279</c:v>
                </c:pt>
                <c:pt idx="10517">
                  <c:v>43280</c:v>
                </c:pt>
                <c:pt idx="10518">
                  <c:v>43283</c:v>
                </c:pt>
                <c:pt idx="10519">
                  <c:v>43284</c:v>
                </c:pt>
                <c:pt idx="10520">
                  <c:v>43286</c:v>
                </c:pt>
                <c:pt idx="10521">
                  <c:v>43287</c:v>
                </c:pt>
                <c:pt idx="10522">
                  <c:v>43290</c:v>
                </c:pt>
                <c:pt idx="10523">
                  <c:v>43291</c:v>
                </c:pt>
                <c:pt idx="10524">
                  <c:v>43292</c:v>
                </c:pt>
                <c:pt idx="10525">
                  <c:v>43293</c:v>
                </c:pt>
                <c:pt idx="10526">
                  <c:v>43294</c:v>
                </c:pt>
                <c:pt idx="10527">
                  <c:v>43297</c:v>
                </c:pt>
                <c:pt idx="10528">
                  <c:v>43298</c:v>
                </c:pt>
                <c:pt idx="10529">
                  <c:v>43299</c:v>
                </c:pt>
                <c:pt idx="10530">
                  <c:v>43300</c:v>
                </c:pt>
                <c:pt idx="10531">
                  <c:v>43301</c:v>
                </c:pt>
                <c:pt idx="10532">
                  <c:v>43304</c:v>
                </c:pt>
                <c:pt idx="10533">
                  <c:v>43305</c:v>
                </c:pt>
                <c:pt idx="10534">
                  <c:v>43306</c:v>
                </c:pt>
                <c:pt idx="10535">
                  <c:v>43307</c:v>
                </c:pt>
                <c:pt idx="10536">
                  <c:v>43308</c:v>
                </c:pt>
                <c:pt idx="10537">
                  <c:v>43311</c:v>
                </c:pt>
                <c:pt idx="10538">
                  <c:v>43312</c:v>
                </c:pt>
                <c:pt idx="10539">
                  <c:v>43313</c:v>
                </c:pt>
                <c:pt idx="10540">
                  <c:v>43314</c:v>
                </c:pt>
                <c:pt idx="10541">
                  <c:v>43315</c:v>
                </c:pt>
                <c:pt idx="10542">
                  <c:v>43318</c:v>
                </c:pt>
                <c:pt idx="10543">
                  <c:v>43319</c:v>
                </c:pt>
                <c:pt idx="10544">
                  <c:v>43320</c:v>
                </c:pt>
                <c:pt idx="10545">
                  <c:v>43321</c:v>
                </c:pt>
                <c:pt idx="10546">
                  <c:v>43322</c:v>
                </c:pt>
                <c:pt idx="10547">
                  <c:v>43325</c:v>
                </c:pt>
                <c:pt idx="10548">
                  <c:v>43326</c:v>
                </c:pt>
                <c:pt idx="10549">
                  <c:v>43327</c:v>
                </c:pt>
                <c:pt idx="10550">
                  <c:v>43328</c:v>
                </c:pt>
                <c:pt idx="10551">
                  <c:v>43329</c:v>
                </c:pt>
                <c:pt idx="10552">
                  <c:v>43332</c:v>
                </c:pt>
                <c:pt idx="10553">
                  <c:v>43333</c:v>
                </c:pt>
                <c:pt idx="10554">
                  <c:v>43334</c:v>
                </c:pt>
                <c:pt idx="10555">
                  <c:v>43335</c:v>
                </c:pt>
                <c:pt idx="10556">
                  <c:v>43336</c:v>
                </c:pt>
                <c:pt idx="10557">
                  <c:v>43339</c:v>
                </c:pt>
                <c:pt idx="10558">
                  <c:v>43340</c:v>
                </c:pt>
                <c:pt idx="10559">
                  <c:v>43341</c:v>
                </c:pt>
                <c:pt idx="10560">
                  <c:v>43342</c:v>
                </c:pt>
                <c:pt idx="10561">
                  <c:v>43343</c:v>
                </c:pt>
                <c:pt idx="10562">
                  <c:v>43347</c:v>
                </c:pt>
                <c:pt idx="10563">
                  <c:v>43348</c:v>
                </c:pt>
                <c:pt idx="10564">
                  <c:v>43349</c:v>
                </c:pt>
                <c:pt idx="10565">
                  <c:v>43350</c:v>
                </c:pt>
                <c:pt idx="10566">
                  <c:v>43353</c:v>
                </c:pt>
                <c:pt idx="10567">
                  <c:v>43354</c:v>
                </c:pt>
                <c:pt idx="10568">
                  <c:v>43355</c:v>
                </c:pt>
                <c:pt idx="10569">
                  <c:v>43356</c:v>
                </c:pt>
                <c:pt idx="10570">
                  <c:v>43357</c:v>
                </c:pt>
                <c:pt idx="10571">
                  <c:v>43360</c:v>
                </c:pt>
                <c:pt idx="10572">
                  <c:v>43361</c:v>
                </c:pt>
                <c:pt idx="10573">
                  <c:v>43362</c:v>
                </c:pt>
                <c:pt idx="10574">
                  <c:v>43363</c:v>
                </c:pt>
                <c:pt idx="10575">
                  <c:v>43364</c:v>
                </c:pt>
                <c:pt idx="10576">
                  <c:v>43367</c:v>
                </c:pt>
                <c:pt idx="10577">
                  <c:v>43368</c:v>
                </c:pt>
                <c:pt idx="10578">
                  <c:v>43369</c:v>
                </c:pt>
                <c:pt idx="10579">
                  <c:v>43370</c:v>
                </c:pt>
                <c:pt idx="10580">
                  <c:v>43371</c:v>
                </c:pt>
                <c:pt idx="10581">
                  <c:v>43374</c:v>
                </c:pt>
                <c:pt idx="10582">
                  <c:v>43375</c:v>
                </c:pt>
                <c:pt idx="10583">
                  <c:v>43376</c:v>
                </c:pt>
                <c:pt idx="10584">
                  <c:v>43377</c:v>
                </c:pt>
                <c:pt idx="10585">
                  <c:v>43378</c:v>
                </c:pt>
                <c:pt idx="10586">
                  <c:v>43382</c:v>
                </c:pt>
                <c:pt idx="10587">
                  <c:v>43383</c:v>
                </c:pt>
                <c:pt idx="10588">
                  <c:v>43384</c:v>
                </c:pt>
                <c:pt idx="10589">
                  <c:v>43385</c:v>
                </c:pt>
                <c:pt idx="10590">
                  <c:v>43388</c:v>
                </c:pt>
                <c:pt idx="10591">
                  <c:v>43389</c:v>
                </c:pt>
                <c:pt idx="10592">
                  <c:v>43390</c:v>
                </c:pt>
                <c:pt idx="10593">
                  <c:v>43391</c:v>
                </c:pt>
                <c:pt idx="10594">
                  <c:v>43392</c:v>
                </c:pt>
                <c:pt idx="10595">
                  <c:v>43395</c:v>
                </c:pt>
                <c:pt idx="10596">
                  <c:v>43396</c:v>
                </c:pt>
                <c:pt idx="10597">
                  <c:v>43397</c:v>
                </c:pt>
                <c:pt idx="10598">
                  <c:v>43398</c:v>
                </c:pt>
                <c:pt idx="10599">
                  <c:v>43399</c:v>
                </c:pt>
                <c:pt idx="10600">
                  <c:v>43402</c:v>
                </c:pt>
                <c:pt idx="10601">
                  <c:v>43403</c:v>
                </c:pt>
                <c:pt idx="10602">
                  <c:v>43404</c:v>
                </c:pt>
                <c:pt idx="10603">
                  <c:v>43405</c:v>
                </c:pt>
                <c:pt idx="10604">
                  <c:v>43406</c:v>
                </c:pt>
                <c:pt idx="10605">
                  <c:v>43409</c:v>
                </c:pt>
                <c:pt idx="10606">
                  <c:v>43410</c:v>
                </c:pt>
                <c:pt idx="10607">
                  <c:v>43411</c:v>
                </c:pt>
                <c:pt idx="10608">
                  <c:v>43412</c:v>
                </c:pt>
                <c:pt idx="10609">
                  <c:v>43413</c:v>
                </c:pt>
                <c:pt idx="10610">
                  <c:v>43417</c:v>
                </c:pt>
                <c:pt idx="10611">
                  <c:v>43418</c:v>
                </c:pt>
                <c:pt idx="10612">
                  <c:v>43419</c:v>
                </c:pt>
                <c:pt idx="10613">
                  <c:v>43420</c:v>
                </c:pt>
                <c:pt idx="10614">
                  <c:v>43423</c:v>
                </c:pt>
                <c:pt idx="10615">
                  <c:v>43424</c:v>
                </c:pt>
                <c:pt idx="10616">
                  <c:v>43425</c:v>
                </c:pt>
                <c:pt idx="10617">
                  <c:v>43427</c:v>
                </c:pt>
                <c:pt idx="10618">
                  <c:v>43430</c:v>
                </c:pt>
                <c:pt idx="10619">
                  <c:v>43431</c:v>
                </c:pt>
                <c:pt idx="10620">
                  <c:v>43432</c:v>
                </c:pt>
                <c:pt idx="10621">
                  <c:v>43433</c:v>
                </c:pt>
                <c:pt idx="10622">
                  <c:v>43434</c:v>
                </c:pt>
                <c:pt idx="10623">
                  <c:v>43437</c:v>
                </c:pt>
                <c:pt idx="10624">
                  <c:v>43438</c:v>
                </c:pt>
                <c:pt idx="10625">
                  <c:v>43440</c:v>
                </c:pt>
                <c:pt idx="10626">
                  <c:v>43441</c:v>
                </c:pt>
                <c:pt idx="10627">
                  <c:v>43444</c:v>
                </c:pt>
                <c:pt idx="10628">
                  <c:v>43445</c:v>
                </c:pt>
                <c:pt idx="10629">
                  <c:v>43446</c:v>
                </c:pt>
                <c:pt idx="10630">
                  <c:v>43447</c:v>
                </c:pt>
                <c:pt idx="10631">
                  <c:v>43448</c:v>
                </c:pt>
                <c:pt idx="10632">
                  <c:v>43451</c:v>
                </c:pt>
                <c:pt idx="10633">
                  <c:v>43452</c:v>
                </c:pt>
                <c:pt idx="10634">
                  <c:v>43453</c:v>
                </c:pt>
                <c:pt idx="10635">
                  <c:v>43454</c:v>
                </c:pt>
                <c:pt idx="10636">
                  <c:v>43455</c:v>
                </c:pt>
                <c:pt idx="10637">
                  <c:v>43458</c:v>
                </c:pt>
                <c:pt idx="10638">
                  <c:v>43460</c:v>
                </c:pt>
                <c:pt idx="10639">
                  <c:v>43461</c:v>
                </c:pt>
                <c:pt idx="10640">
                  <c:v>43462</c:v>
                </c:pt>
                <c:pt idx="10641">
                  <c:v>43465</c:v>
                </c:pt>
                <c:pt idx="10642">
                  <c:v>43467</c:v>
                </c:pt>
                <c:pt idx="10643">
                  <c:v>43468</c:v>
                </c:pt>
                <c:pt idx="10644">
                  <c:v>43469</c:v>
                </c:pt>
                <c:pt idx="10645">
                  <c:v>43472</c:v>
                </c:pt>
                <c:pt idx="10646">
                  <c:v>43473</c:v>
                </c:pt>
                <c:pt idx="10647">
                  <c:v>43474</c:v>
                </c:pt>
                <c:pt idx="10648">
                  <c:v>43475</c:v>
                </c:pt>
                <c:pt idx="10649">
                  <c:v>43476</c:v>
                </c:pt>
                <c:pt idx="10650">
                  <c:v>43479</c:v>
                </c:pt>
                <c:pt idx="10651">
                  <c:v>43480</c:v>
                </c:pt>
                <c:pt idx="10652">
                  <c:v>43481</c:v>
                </c:pt>
                <c:pt idx="10653">
                  <c:v>43482</c:v>
                </c:pt>
                <c:pt idx="10654">
                  <c:v>43483</c:v>
                </c:pt>
                <c:pt idx="10655">
                  <c:v>43487</c:v>
                </c:pt>
                <c:pt idx="10656">
                  <c:v>43488</c:v>
                </c:pt>
                <c:pt idx="10657">
                  <c:v>43489</c:v>
                </c:pt>
                <c:pt idx="10658">
                  <c:v>43490</c:v>
                </c:pt>
                <c:pt idx="10659">
                  <c:v>43493</c:v>
                </c:pt>
                <c:pt idx="10660">
                  <c:v>43494</c:v>
                </c:pt>
                <c:pt idx="10661">
                  <c:v>43495</c:v>
                </c:pt>
                <c:pt idx="10662">
                  <c:v>43496</c:v>
                </c:pt>
                <c:pt idx="10663">
                  <c:v>43497</c:v>
                </c:pt>
                <c:pt idx="10664">
                  <c:v>43500</c:v>
                </c:pt>
                <c:pt idx="10665">
                  <c:v>43501</c:v>
                </c:pt>
                <c:pt idx="10666">
                  <c:v>43502</c:v>
                </c:pt>
                <c:pt idx="10667">
                  <c:v>43503</c:v>
                </c:pt>
                <c:pt idx="10668">
                  <c:v>43504</c:v>
                </c:pt>
                <c:pt idx="10669">
                  <c:v>43507</c:v>
                </c:pt>
                <c:pt idx="10670">
                  <c:v>43508</c:v>
                </c:pt>
                <c:pt idx="10671">
                  <c:v>43509</c:v>
                </c:pt>
                <c:pt idx="10672">
                  <c:v>43510</c:v>
                </c:pt>
                <c:pt idx="10673">
                  <c:v>43511</c:v>
                </c:pt>
                <c:pt idx="10674">
                  <c:v>43515</c:v>
                </c:pt>
                <c:pt idx="10675">
                  <c:v>43516</c:v>
                </c:pt>
                <c:pt idx="10676">
                  <c:v>43517</c:v>
                </c:pt>
                <c:pt idx="10677">
                  <c:v>43518</c:v>
                </c:pt>
                <c:pt idx="10678">
                  <c:v>43521</c:v>
                </c:pt>
                <c:pt idx="10679">
                  <c:v>43522</c:v>
                </c:pt>
                <c:pt idx="10680">
                  <c:v>43523</c:v>
                </c:pt>
                <c:pt idx="10681">
                  <c:v>43524</c:v>
                </c:pt>
                <c:pt idx="10682">
                  <c:v>43525</c:v>
                </c:pt>
                <c:pt idx="10683">
                  <c:v>43528</c:v>
                </c:pt>
                <c:pt idx="10684">
                  <c:v>43529</c:v>
                </c:pt>
                <c:pt idx="10685">
                  <c:v>43530</c:v>
                </c:pt>
                <c:pt idx="10686">
                  <c:v>43531</c:v>
                </c:pt>
                <c:pt idx="10687">
                  <c:v>43532</c:v>
                </c:pt>
                <c:pt idx="10688">
                  <c:v>43535</c:v>
                </c:pt>
                <c:pt idx="10689">
                  <c:v>43536</c:v>
                </c:pt>
                <c:pt idx="10690">
                  <c:v>43537</c:v>
                </c:pt>
                <c:pt idx="10691">
                  <c:v>43538</c:v>
                </c:pt>
                <c:pt idx="10692">
                  <c:v>43539</c:v>
                </c:pt>
                <c:pt idx="10693">
                  <c:v>43542</c:v>
                </c:pt>
                <c:pt idx="10694">
                  <c:v>43543</c:v>
                </c:pt>
                <c:pt idx="10695">
                  <c:v>43544</c:v>
                </c:pt>
                <c:pt idx="10696">
                  <c:v>43545</c:v>
                </c:pt>
                <c:pt idx="10697">
                  <c:v>43546</c:v>
                </c:pt>
                <c:pt idx="10698">
                  <c:v>43549</c:v>
                </c:pt>
                <c:pt idx="10699">
                  <c:v>43550</c:v>
                </c:pt>
                <c:pt idx="10700">
                  <c:v>43551</c:v>
                </c:pt>
                <c:pt idx="10701">
                  <c:v>43552</c:v>
                </c:pt>
                <c:pt idx="10702">
                  <c:v>43553</c:v>
                </c:pt>
                <c:pt idx="10703">
                  <c:v>43556</c:v>
                </c:pt>
                <c:pt idx="10704">
                  <c:v>43557</c:v>
                </c:pt>
                <c:pt idx="10705">
                  <c:v>43558</c:v>
                </c:pt>
                <c:pt idx="10706">
                  <c:v>43559</c:v>
                </c:pt>
                <c:pt idx="10707">
                  <c:v>43560</c:v>
                </c:pt>
                <c:pt idx="10708">
                  <c:v>43563</c:v>
                </c:pt>
                <c:pt idx="10709">
                  <c:v>43564</c:v>
                </c:pt>
                <c:pt idx="10710">
                  <c:v>43565</c:v>
                </c:pt>
                <c:pt idx="10711">
                  <c:v>43566</c:v>
                </c:pt>
                <c:pt idx="10712">
                  <c:v>43567</c:v>
                </c:pt>
                <c:pt idx="10713">
                  <c:v>43570</c:v>
                </c:pt>
                <c:pt idx="10714">
                  <c:v>43571</c:v>
                </c:pt>
                <c:pt idx="10715">
                  <c:v>43572</c:v>
                </c:pt>
                <c:pt idx="10716">
                  <c:v>43573</c:v>
                </c:pt>
                <c:pt idx="10717">
                  <c:v>43577</c:v>
                </c:pt>
                <c:pt idx="10718">
                  <c:v>43578</c:v>
                </c:pt>
                <c:pt idx="10719">
                  <c:v>43579</c:v>
                </c:pt>
                <c:pt idx="10720">
                  <c:v>43580</c:v>
                </c:pt>
                <c:pt idx="10721">
                  <c:v>43581</c:v>
                </c:pt>
                <c:pt idx="10722">
                  <c:v>43584</c:v>
                </c:pt>
                <c:pt idx="10723">
                  <c:v>43585</c:v>
                </c:pt>
                <c:pt idx="10724">
                  <c:v>43586</c:v>
                </c:pt>
                <c:pt idx="10725">
                  <c:v>43587</c:v>
                </c:pt>
                <c:pt idx="10726">
                  <c:v>43588</c:v>
                </c:pt>
                <c:pt idx="10727">
                  <c:v>43591</c:v>
                </c:pt>
                <c:pt idx="10728">
                  <c:v>43592</c:v>
                </c:pt>
                <c:pt idx="10729">
                  <c:v>43593</c:v>
                </c:pt>
                <c:pt idx="10730">
                  <c:v>43594</c:v>
                </c:pt>
                <c:pt idx="10731">
                  <c:v>43595</c:v>
                </c:pt>
                <c:pt idx="10732">
                  <c:v>43598</c:v>
                </c:pt>
                <c:pt idx="10733">
                  <c:v>43599</c:v>
                </c:pt>
                <c:pt idx="10734">
                  <c:v>43600</c:v>
                </c:pt>
                <c:pt idx="10735">
                  <c:v>43601</c:v>
                </c:pt>
                <c:pt idx="10736">
                  <c:v>43602</c:v>
                </c:pt>
                <c:pt idx="10737">
                  <c:v>43605</c:v>
                </c:pt>
                <c:pt idx="10738">
                  <c:v>43606</c:v>
                </c:pt>
                <c:pt idx="10739">
                  <c:v>43607</c:v>
                </c:pt>
                <c:pt idx="10740">
                  <c:v>43608</c:v>
                </c:pt>
                <c:pt idx="10741">
                  <c:v>43609</c:v>
                </c:pt>
                <c:pt idx="10742">
                  <c:v>43613</c:v>
                </c:pt>
                <c:pt idx="10743">
                  <c:v>43614</c:v>
                </c:pt>
                <c:pt idx="10744">
                  <c:v>43615</c:v>
                </c:pt>
                <c:pt idx="10745">
                  <c:v>43616</c:v>
                </c:pt>
                <c:pt idx="10746">
                  <c:v>43619</c:v>
                </c:pt>
                <c:pt idx="10747">
                  <c:v>43620</c:v>
                </c:pt>
                <c:pt idx="10748">
                  <c:v>43621</c:v>
                </c:pt>
                <c:pt idx="10749">
                  <c:v>43622</c:v>
                </c:pt>
                <c:pt idx="10750">
                  <c:v>43623</c:v>
                </c:pt>
                <c:pt idx="10751">
                  <c:v>43626</c:v>
                </c:pt>
                <c:pt idx="10752">
                  <c:v>43627</c:v>
                </c:pt>
                <c:pt idx="10753">
                  <c:v>43628</c:v>
                </c:pt>
                <c:pt idx="10754">
                  <c:v>43629</c:v>
                </c:pt>
                <c:pt idx="10755">
                  <c:v>43630</c:v>
                </c:pt>
                <c:pt idx="10756">
                  <c:v>43633</c:v>
                </c:pt>
                <c:pt idx="10757">
                  <c:v>43634</c:v>
                </c:pt>
                <c:pt idx="10758">
                  <c:v>43635</c:v>
                </c:pt>
                <c:pt idx="10759">
                  <c:v>43636</c:v>
                </c:pt>
                <c:pt idx="10760">
                  <c:v>43637</c:v>
                </c:pt>
                <c:pt idx="10761">
                  <c:v>43640</c:v>
                </c:pt>
                <c:pt idx="10762">
                  <c:v>43641</c:v>
                </c:pt>
                <c:pt idx="10763">
                  <c:v>43642</c:v>
                </c:pt>
                <c:pt idx="10764">
                  <c:v>43643</c:v>
                </c:pt>
                <c:pt idx="10765">
                  <c:v>43644</c:v>
                </c:pt>
                <c:pt idx="10766">
                  <c:v>43647</c:v>
                </c:pt>
                <c:pt idx="10767">
                  <c:v>43648</c:v>
                </c:pt>
                <c:pt idx="10768">
                  <c:v>43649</c:v>
                </c:pt>
                <c:pt idx="10769">
                  <c:v>43651</c:v>
                </c:pt>
                <c:pt idx="10770">
                  <c:v>43654</c:v>
                </c:pt>
                <c:pt idx="10771">
                  <c:v>43655</c:v>
                </c:pt>
                <c:pt idx="10772">
                  <c:v>43656</c:v>
                </c:pt>
                <c:pt idx="10773">
                  <c:v>43657</c:v>
                </c:pt>
                <c:pt idx="10774">
                  <c:v>43658</c:v>
                </c:pt>
                <c:pt idx="10775">
                  <c:v>43661</c:v>
                </c:pt>
                <c:pt idx="10776">
                  <c:v>43662</c:v>
                </c:pt>
                <c:pt idx="10777">
                  <c:v>43663</c:v>
                </c:pt>
                <c:pt idx="10778">
                  <c:v>43664</c:v>
                </c:pt>
                <c:pt idx="10779">
                  <c:v>43665</c:v>
                </c:pt>
                <c:pt idx="10780">
                  <c:v>43668</c:v>
                </c:pt>
                <c:pt idx="10781">
                  <c:v>43669</c:v>
                </c:pt>
                <c:pt idx="10782">
                  <c:v>43670</c:v>
                </c:pt>
                <c:pt idx="10783">
                  <c:v>43671</c:v>
                </c:pt>
                <c:pt idx="10784">
                  <c:v>43672</c:v>
                </c:pt>
                <c:pt idx="10785">
                  <c:v>43675</c:v>
                </c:pt>
                <c:pt idx="10786">
                  <c:v>43676</c:v>
                </c:pt>
                <c:pt idx="10787">
                  <c:v>43677</c:v>
                </c:pt>
                <c:pt idx="10788">
                  <c:v>43678</c:v>
                </c:pt>
                <c:pt idx="10789">
                  <c:v>43679</c:v>
                </c:pt>
                <c:pt idx="10790">
                  <c:v>43682</c:v>
                </c:pt>
                <c:pt idx="10791">
                  <c:v>43683</c:v>
                </c:pt>
                <c:pt idx="10792">
                  <c:v>43684</c:v>
                </c:pt>
                <c:pt idx="10793">
                  <c:v>43685</c:v>
                </c:pt>
                <c:pt idx="10794">
                  <c:v>43686</c:v>
                </c:pt>
                <c:pt idx="10795">
                  <c:v>43689</c:v>
                </c:pt>
                <c:pt idx="10796">
                  <c:v>43690</c:v>
                </c:pt>
                <c:pt idx="10797">
                  <c:v>43691</c:v>
                </c:pt>
                <c:pt idx="10798">
                  <c:v>43692</c:v>
                </c:pt>
                <c:pt idx="10799">
                  <c:v>43693</c:v>
                </c:pt>
                <c:pt idx="10800">
                  <c:v>43696</c:v>
                </c:pt>
                <c:pt idx="10801">
                  <c:v>43697</c:v>
                </c:pt>
                <c:pt idx="10802">
                  <c:v>43698</c:v>
                </c:pt>
                <c:pt idx="10803">
                  <c:v>43699</c:v>
                </c:pt>
                <c:pt idx="10804">
                  <c:v>43700</c:v>
                </c:pt>
                <c:pt idx="10805">
                  <c:v>43703</c:v>
                </c:pt>
                <c:pt idx="10806">
                  <c:v>43704</c:v>
                </c:pt>
                <c:pt idx="10807">
                  <c:v>43705</c:v>
                </c:pt>
                <c:pt idx="10808">
                  <c:v>43706</c:v>
                </c:pt>
                <c:pt idx="10809">
                  <c:v>43707</c:v>
                </c:pt>
                <c:pt idx="10810">
                  <c:v>43711</c:v>
                </c:pt>
                <c:pt idx="10811">
                  <c:v>43712</c:v>
                </c:pt>
                <c:pt idx="10812">
                  <c:v>43713</c:v>
                </c:pt>
                <c:pt idx="10813">
                  <c:v>43714</c:v>
                </c:pt>
                <c:pt idx="10814">
                  <c:v>43717</c:v>
                </c:pt>
                <c:pt idx="10815">
                  <c:v>43718</c:v>
                </c:pt>
                <c:pt idx="10816">
                  <c:v>43719</c:v>
                </c:pt>
                <c:pt idx="10817">
                  <c:v>43720</c:v>
                </c:pt>
                <c:pt idx="10818">
                  <c:v>43721</c:v>
                </c:pt>
                <c:pt idx="10819">
                  <c:v>43724</c:v>
                </c:pt>
                <c:pt idx="10820">
                  <c:v>43725</c:v>
                </c:pt>
                <c:pt idx="10821">
                  <c:v>43726</c:v>
                </c:pt>
                <c:pt idx="10822">
                  <c:v>43727</c:v>
                </c:pt>
                <c:pt idx="10823">
                  <c:v>43728</c:v>
                </c:pt>
                <c:pt idx="10824">
                  <c:v>43731</c:v>
                </c:pt>
                <c:pt idx="10825">
                  <c:v>43732</c:v>
                </c:pt>
                <c:pt idx="10826">
                  <c:v>43733</c:v>
                </c:pt>
                <c:pt idx="10827">
                  <c:v>43734</c:v>
                </c:pt>
                <c:pt idx="10828">
                  <c:v>43735</c:v>
                </c:pt>
                <c:pt idx="10829">
                  <c:v>43738</c:v>
                </c:pt>
                <c:pt idx="10830">
                  <c:v>43739</c:v>
                </c:pt>
                <c:pt idx="10831">
                  <c:v>43740</c:v>
                </c:pt>
                <c:pt idx="10832">
                  <c:v>43741</c:v>
                </c:pt>
                <c:pt idx="10833">
                  <c:v>43742</c:v>
                </c:pt>
                <c:pt idx="10834">
                  <c:v>43745</c:v>
                </c:pt>
                <c:pt idx="10835">
                  <c:v>43746</c:v>
                </c:pt>
                <c:pt idx="10836">
                  <c:v>43747</c:v>
                </c:pt>
                <c:pt idx="10837">
                  <c:v>43748</c:v>
                </c:pt>
                <c:pt idx="10838">
                  <c:v>43749</c:v>
                </c:pt>
                <c:pt idx="10839">
                  <c:v>43753</c:v>
                </c:pt>
                <c:pt idx="10840">
                  <c:v>43754</c:v>
                </c:pt>
                <c:pt idx="10841">
                  <c:v>43755</c:v>
                </c:pt>
                <c:pt idx="10842">
                  <c:v>43756</c:v>
                </c:pt>
                <c:pt idx="10843">
                  <c:v>43759</c:v>
                </c:pt>
                <c:pt idx="10844">
                  <c:v>43760</c:v>
                </c:pt>
                <c:pt idx="10845">
                  <c:v>43761</c:v>
                </c:pt>
                <c:pt idx="10846">
                  <c:v>43762</c:v>
                </c:pt>
                <c:pt idx="10847">
                  <c:v>43763</c:v>
                </c:pt>
                <c:pt idx="10848">
                  <c:v>43766</c:v>
                </c:pt>
                <c:pt idx="10849">
                  <c:v>43767</c:v>
                </c:pt>
                <c:pt idx="10850">
                  <c:v>43768</c:v>
                </c:pt>
                <c:pt idx="10851">
                  <c:v>43769</c:v>
                </c:pt>
                <c:pt idx="10852">
                  <c:v>43770</c:v>
                </c:pt>
                <c:pt idx="10853">
                  <c:v>43773</c:v>
                </c:pt>
                <c:pt idx="10854">
                  <c:v>43774</c:v>
                </c:pt>
                <c:pt idx="10855">
                  <c:v>43775</c:v>
                </c:pt>
                <c:pt idx="10856">
                  <c:v>43776</c:v>
                </c:pt>
                <c:pt idx="10857">
                  <c:v>43777</c:v>
                </c:pt>
                <c:pt idx="10858">
                  <c:v>43781</c:v>
                </c:pt>
                <c:pt idx="10859">
                  <c:v>43782</c:v>
                </c:pt>
                <c:pt idx="10860">
                  <c:v>43783</c:v>
                </c:pt>
                <c:pt idx="10861">
                  <c:v>43784</c:v>
                </c:pt>
                <c:pt idx="10862">
                  <c:v>43787</c:v>
                </c:pt>
                <c:pt idx="10863">
                  <c:v>43788</c:v>
                </c:pt>
                <c:pt idx="10864">
                  <c:v>43789</c:v>
                </c:pt>
                <c:pt idx="10865">
                  <c:v>43790</c:v>
                </c:pt>
                <c:pt idx="10866">
                  <c:v>43791</c:v>
                </c:pt>
                <c:pt idx="10867">
                  <c:v>43794</c:v>
                </c:pt>
                <c:pt idx="10868">
                  <c:v>43795</c:v>
                </c:pt>
                <c:pt idx="10869">
                  <c:v>43796</c:v>
                </c:pt>
                <c:pt idx="10870">
                  <c:v>43798</c:v>
                </c:pt>
                <c:pt idx="10871">
                  <c:v>43801</c:v>
                </c:pt>
                <c:pt idx="10872">
                  <c:v>43802</c:v>
                </c:pt>
                <c:pt idx="10873">
                  <c:v>43803</c:v>
                </c:pt>
                <c:pt idx="10874">
                  <c:v>43804</c:v>
                </c:pt>
                <c:pt idx="10875">
                  <c:v>43805</c:v>
                </c:pt>
                <c:pt idx="10876">
                  <c:v>43808</c:v>
                </c:pt>
                <c:pt idx="10877">
                  <c:v>43809</c:v>
                </c:pt>
                <c:pt idx="10878">
                  <c:v>43810</c:v>
                </c:pt>
                <c:pt idx="10879">
                  <c:v>43811</c:v>
                </c:pt>
                <c:pt idx="10880">
                  <c:v>43812</c:v>
                </c:pt>
                <c:pt idx="10881">
                  <c:v>43815</c:v>
                </c:pt>
                <c:pt idx="10882">
                  <c:v>43816</c:v>
                </c:pt>
                <c:pt idx="10883">
                  <c:v>43817</c:v>
                </c:pt>
                <c:pt idx="10884">
                  <c:v>43818</c:v>
                </c:pt>
                <c:pt idx="10885">
                  <c:v>43819</c:v>
                </c:pt>
                <c:pt idx="10886">
                  <c:v>43822</c:v>
                </c:pt>
                <c:pt idx="10887">
                  <c:v>43823</c:v>
                </c:pt>
                <c:pt idx="10888">
                  <c:v>43825</c:v>
                </c:pt>
                <c:pt idx="10889">
                  <c:v>43826</c:v>
                </c:pt>
                <c:pt idx="10890">
                  <c:v>43829</c:v>
                </c:pt>
                <c:pt idx="10891">
                  <c:v>43830</c:v>
                </c:pt>
                <c:pt idx="10892">
                  <c:v>43832</c:v>
                </c:pt>
                <c:pt idx="10893">
                  <c:v>43833</c:v>
                </c:pt>
                <c:pt idx="10894">
                  <c:v>43836</c:v>
                </c:pt>
                <c:pt idx="10895">
                  <c:v>43837</c:v>
                </c:pt>
                <c:pt idx="10896">
                  <c:v>43838</c:v>
                </c:pt>
                <c:pt idx="10897">
                  <c:v>43839</c:v>
                </c:pt>
                <c:pt idx="10898">
                  <c:v>43840</c:v>
                </c:pt>
                <c:pt idx="10899">
                  <c:v>43843</c:v>
                </c:pt>
                <c:pt idx="10900">
                  <c:v>43844</c:v>
                </c:pt>
                <c:pt idx="10901">
                  <c:v>43845</c:v>
                </c:pt>
                <c:pt idx="10902">
                  <c:v>43846</c:v>
                </c:pt>
                <c:pt idx="10903">
                  <c:v>43847</c:v>
                </c:pt>
                <c:pt idx="10904">
                  <c:v>43851</c:v>
                </c:pt>
                <c:pt idx="10905">
                  <c:v>43852</c:v>
                </c:pt>
                <c:pt idx="10906">
                  <c:v>43853</c:v>
                </c:pt>
                <c:pt idx="10907">
                  <c:v>43854</c:v>
                </c:pt>
                <c:pt idx="10908">
                  <c:v>43857</c:v>
                </c:pt>
                <c:pt idx="10909">
                  <c:v>43858</c:v>
                </c:pt>
                <c:pt idx="10910">
                  <c:v>43859</c:v>
                </c:pt>
                <c:pt idx="10911">
                  <c:v>43860</c:v>
                </c:pt>
                <c:pt idx="10912">
                  <c:v>43861</c:v>
                </c:pt>
                <c:pt idx="10913">
                  <c:v>43864</c:v>
                </c:pt>
                <c:pt idx="10914">
                  <c:v>43865</c:v>
                </c:pt>
                <c:pt idx="10915">
                  <c:v>43866</c:v>
                </c:pt>
                <c:pt idx="10916">
                  <c:v>43867</c:v>
                </c:pt>
                <c:pt idx="10917">
                  <c:v>43868</c:v>
                </c:pt>
                <c:pt idx="10918">
                  <c:v>43871</c:v>
                </c:pt>
                <c:pt idx="10919">
                  <c:v>43872</c:v>
                </c:pt>
                <c:pt idx="10920">
                  <c:v>43873</c:v>
                </c:pt>
                <c:pt idx="10921">
                  <c:v>43874</c:v>
                </c:pt>
                <c:pt idx="10922">
                  <c:v>43875</c:v>
                </c:pt>
                <c:pt idx="10923">
                  <c:v>43879</c:v>
                </c:pt>
                <c:pt idx="10924">
                  <c:v>43880</c:v>
                </c:pt>
                <c:pt idx="10925">
                  <c:v>43881</c:v>
                </c:pt>
                <c:pt idx="10926">
                  <c:v>43882</c:v>
                </c:pt>
                <c:pt idx="10927">
                  <c:v>43885</c:v>
                </c:pt>
                <c:pt idx="10928">
                  <c:v>43886</c:v>
                </c:pt>
                <c:pt idx="10929">
                  <c:v>43887</c:v>
                </c:pt>
                <c:pt idx="10930">
                  <c:v>43888</c:v>
                </c:pt>
                <c:pt idx="10931">
                  <c:v>43889</c:v>
                </c:pt>
                <c:pt idx="10932">
                  <c:v>43892</c:v>
                </c:pt>
                <c:pt idx="10933">
                  <c:v>43893</c:v>
                </c:pt>
                <c:pt idx="10934">
                  <c:v>43894</c:v>
                </c:pt>
                <c:pt idx="10935">
                  <c:v>43895</c:v>
                </c:pt>
                <c:pt idx="10936">
                  <c:v>43896</c:v>
                </c:pt>
                <c:pt idx="10937">
                  <c:v>43899</c:v>
                </c:pt>
                <c:pt idx="10938">
                  <c:v>43900</c:v>
                </c:pt>
                <c:pt idx="10939">
                  <c:v>43901</c:v>
                </c:pt>
                <c:pt idx="10940">
                  <c:v>43902</c:v>
                </c:pt>
                <c:pt idx="10941">
                  <c:v>43903</c:v>
                </c:pt>
                <c:pt idx="10942">
                  <c:v>43906</c:v>
                </c:pt>
                <c:pt idx="10943">
                  <c:v>43907</c:v>
                </c:pt>
                <c:pt idx="10944">
                  <c:v>43908</c:v>
                </c:pt>
                <c:pt idx="10945">
                  <c:v>43909</c:v>
                </c:pt>
                <c:pt idx="10946">
                  <c:v>43910</c:v>
                </c:pt>
                <c:pt idx="10947">
                  <c:v>43913</c:v>
                </c:pt>
                <c:pt idx="10948">
                  <c:v>43914</c:v>
                </c:pt>
                <c:pt idx="10949">
                  <c:v>43915</c:v>
                </c:pt>
                <c:pt idx="10950">
                  <c:v>43916</c:v>
                </c:pt>
                <c:pt idx="10951">
                  <c:v>43917</c:v>
                </c:pt>
                <c:pt idx="10952">
                  <c:v>43920</c:v>
                </c:pt>
                <c:pt idx="10953">
                  <c:v>43921</c:v>
                </c:pt>
                <c:pt idx="10954">
                  <c:v>43922</c:v>
                </c:pt>
                <c:pt idx="10955">
                  <c:v>43923</c:v>
                </c:pt>
                <c:pt idx="10956">
                  <c:v>43924</c:v>
                </c:pt>
                <c:pt idx="10957">
                  <c:v>43927</c:v>
                </c:pt>
                <c:pt idx="10958">
                  <c:v>43928</c:v>
                </c:pt>
                <c:pt idx="10959">
                  <c:v>43929</c:v>
                </c:pt>
                <c:pt idx="10960">
                  <c:v>43930</c:v>
                </c:pt>
                <c:pt idx="10961">
                  <c:v>43934</c:v>
                </c:pt>
                <c:pt idx="10962">
                  <c:v>43935</c:v>
                </c:pt>
                <c:pt idx="10963">
                  <c:v>43936</c:v>
                </c:pt>
                <c:pt idx="10964">
                  <c:v>43937</c:v>
                </c:pt>
                <c:pt idx="10965">
                  <c:v>43938</c:v>
                </c:pt>
                <c:pt idx="10966">
                  <c:v>43941</c:v>
                </c:pt>
                <c:pt idx="10967">
                  <c:v>43942</c:v>
                </c:pt>
                <c:pt idx="10968">
                  <c:v>43943</c:v>
                </c:pt>
                <c:pt idx="10969">
                  <c:v>43944</c:v>
                </c:pt>
                <c:pt idx="10970">
                  <c:v>43945</c:v>
                </c:pt>
                <c:pt idx="10971">
                  <c:v>43948</c:v>
                </c:pt>
                <c:pt idx="10972">
                  <c:v>43949</c:v>
                </c:pt>
                <c:pt idx="10973">
                  <c:v>43950</c:v>
                </c:pt>
                <c:pt idx="10974">
                  <c:v>43951</c:v>
                </c:pt>
                <c:pt idx="10975">
                  <c:v>43952</c:v>
                </c:pt>
                <c:pt idx="10976">
                  <c:v>43955</c:v>
                </c:pt>
                <c:pt idx="10977">
                  <c:v>43956</c:v>
                </c:pt>
                <c:pt idx="10978">
                  <c:v>43957</c:v>
                </c:pt>
                <c:pt idx="10979">
                  <c:v>43958</c:v>
                </c:pt>
                <c:pt idx="10980">
                  <c:v>43959</c:v>
                </c:pt>
                <c:pt idx="10981">
                  <c:v>43962</c:v>
                </c:pt>
                <c:pt idx="10982">
                  <c:v>43963</c:v>
                </c:pt>
                <c:pt idx="10983">
                  <c:v>43964</c:v>
                </c:pt>
                <c:pt idx="10984">
                  <c:v>43965</c:v>
                </c:pt>
                <c:pt idx="10985">
                  <c:v>43966</c:v>
                </c:pt>
                <c:pt idx="10986">
                  <c:v>43969</c:v>
                </c:pt>
                <c:pt idx="10987">
                  <c:v>43970</c:v>
                </c:pt>
                <c:pt idx="10988">
                  <c:v>43971</c:v>
                </c:pt>
                <c:pt idx="10989">
                  <c:v>43972</c:v>
                </c:pt>
                <c:pt idx="10990">
                  <c:v>43973</c:v>
                </c:pt>
                <c:pt idx="10991">
                  <c:v>43977</c:v>
                </c:pt>
                <c:pt idx="10992">
                  <c:v>43978</c:v>
                </c:pt>
                <c:pt idx="10993">
                  <c:v>43979</c:v>
                </c:pt>
                <c:pt idx="10994">
                  <c:v>43980</c:v>
                </c:pt>
                <c:pt idx="10995">
                  <c:v>43983</c:v>
                </c:pt>
                <c:pt idx="10996">
                  <c:v>43984</c:v>
                </c:pt>
                <c:pt idx="10997">
                  <c:v>43985</c:v>
                </c:pt>
                <c:pt idx="10998">
                  <c:v>43986</c:v>
                </c:pt>
                <c:pt idx="10999">
                  <c:v>43987</c:v>
                </c:pt>
                <c:pt idx="11000">
                  <c:v>43990</c:v>
                </c:pt>
                <c:pt idx="11001">
                  <c:v>43991</c:v>
                </c:pt>
                <c:pt idx="11002">
                  <c:v>43992</c:v>
                </c:pt>
                <c:pt idx="11003">
                  <c:v>43993</c:v>
                </c:pt>
                <c:pt idx="11004">
                  <c:v>43994</c:v>
                </c:pt>
                <c:pt idx="11005">
                  <c:v>43997</c:v>
                </c:pt>
                <c:pt idx="11006">
                  <c:v>43998</c:v>
                </c:pt>
                <c:pt idx="11007">
                  <c:v>43999</c:v>
                </c:pt>
                <c:pt idx="11008">
                  <c:v>44000</c:v>
                </c:pt>
                <c:pt idx="11009">
                  <c:v>44001</c:v>
                </c:pt>
                <c:pt idx="11010">
                  <c:v>44004</c:v>
                </c:pt>
                <c:pt idx="11011">
                  <c:v>44005</c:v>
                </c:pt>
                <c:pt idx="11012">
                  <c:v>44006</c:v>
                </c:pt>
                <c:pt idx="11013">
                  <c:v>44007</c:v>
                </c:pt>
                <c:pt idx="11014">
                  <c:v>44008</c:v>
                </c:pt>
                <c:pt idx="11015">
                  <c:v>44011</c:v>
                </c:pt>
                <c:pt idx="11016">
                  <c:v>44012</c:v>
                </c:pt>
                <c:pt idx="11017">
                  <c:v>44013</c:v>
                </c:pt>
                <c:pt idx="11018">
                  <c:v>44014</c:v>
                </c:pt>
                <c:pt idx="11019">
                  <c:v>44018</c:v>
                </c:pt>
                <c:pt idx="11020">
                  <c:v>44019</c:v>
                </c:pt>
                <c:pt idx="11021">
                  <c:v>44020</c:v>
                </c:pt>
                <c:pt idx="11022">
                  <c:v>44021</c:v>
                </c:pt>
                <c:pt idx="11023">
                  <c:v>44022</c:v>
                </c:pt>
                <c:pt idx="11024">
                  <c:v>44025</c:v>
                </c:pt>
                <c:pt idx="11025">
                  <c:v>44026</c:v>
                </c:pt>
                <c:pt idx="11026">
                  <c:v>44027</c:v>
                </c:pt>
                <c:pt idx="11027">
                  <c:v>44028</c:v>
                </c:pt>
                <c:pt idx="11028">
                  <c:v>44029</c:v>
                </c:pt>
                <c:pt idx="11029">
                  <c:v>44032</c:v>
                </c:pt>
                <c:pt idx="11030">
                  <c:v>44033</c:v>
                </c:pt>
                <c:pt idx="11031">
                  <c:v>44034</c:v>
                </c:pt>
                <c:pt idx="11032">
                  <c:v>44035</c:v>
                </c:pt>
                <c:pt idx="11033">
                  <c:v>44036</c:v>
                </c:pt>
                <c:pt idx="11034">
                  <c:v>44039</c:v>
                </c:pt>
                <c:pt idx="11035">
                  <c:v>44040</c:v>
                </c:pt>
                <c:pt idx="11036">
                  <c:v>44041</c:v>
                </c:pt>
                <c:pt idx="11037">
                  <c:v>44042</c:v>
                </c:pt>
                <c:pt idx="11038">
                  <c:v>44043</c:v>
                </c:pt>
                <c:pt idx="11039">
                  <c:v>44046</c:v>
                </c:pt>
                <c:pt idx="11040">
                  <c:v>44047</c:v>
                </c:pt>
                <c:pt idx="11041">
                  <c:v>44048</c:v>
                </c:pt>
                <c:pt idx="11042">
                  <c:v>44049</c:v>
                </c:pt>
                <c:pt idx="11043">
                  <c:v>44050</c:v>
                </c:pt>
                <c:pt idx="11044">
                  <c:v>44053</c:v>
                </c:pt>
                <c:pt idx="11045">
                  <c:v>44054</c:v>
                </c:pt>
                <c:pt idx="11046">
                  <c:v>44055</c:v>
                </c:pt>
                <c:pt idx="11047">
                  <c:v>44056</c:v>
                </c:pt>
                <c:pt idx="11048">
                  <c:v>44057</c:v>
                </c:pt>
                <c:pt idx="11049">
                  <c:v>44060</c:v>
                </c:pt>
                <c:pt idx="11050">
                  <c:v>44061</c:v>
                </c:pt>
                <c:pt idx="11051">
                  <c:v>44062</c:v>
                </c:pt>
                <c:pt idx="11052">
                  <c:v>44063</c:v>
                </c:pt>
                <c:pt idx="11053">
                  <c:v>44064</c:v>
                </c:pt>
                <c:pt idx="11054">
                  <c:v>44067</c:v>
                </c:pt>
                <c:pt idx="11055">
                  <c:v>44068</c:v>
                </c:pt>
                <c:pt idx="11056">
                  <c:v>44069</c:v>
                </c:pt>
                <c:pt idx="11057">
                  <c:v>44070</c:v>
                </c:pt>
                <c:pt idx="11058">
                  <c:v>44071</c:v>
                </c:pt>
                <c:pt idx="11059">
                  <c:v>44074</c:v>
                </c:pt>
                <c:pt idx="11060">
                  <c:v>44075</c:v>
                </c:pt>
                <c:pt idx="11061">
                  <c:v>44076</c:v>
                </c:pt>
                <c:pt idx="11062">
                  <c:v>44077</c:v>
                </c:pt>
                <c:pt idx="11063">
                  <c:v>44078</c:v>
                </c:pt>
                <c:pt idx="11064">
                  <c:v>44082</c:v>
                </c:pt>
                <c:pt idx="11065">
                  <c:v>44083</c:v>
                </c:pt>
                <c:pt idx="11066">
                  <c:v>44084</c:v>
                </c:pt>
                <c:pt idx="11067">
                  <c:v>44085</c:v>
                </c:pt>
                <c:pt idx="11068">
                  <c:v>44088</c:v>
                </c:pt>
                <c:pt idx="11069">
                  <c:v>44089</c:v>
                </c:pt>
                <c:pt idx="11070">
                  <c:v>44090</c:v>
                </c:pt>
                <c:pt idx="11071">
                  <c:v>44091</c:v>
                </c:pt>
                <c:pt idx="11072">
                  <c:v>44092</c:v>
                </c:pt>
                <c:pt idx="11073">
                  <c:v>44095</c:v>
                </c:pt>
                <c:pt idx="11074">
                  <c:v>44096</c:v>
                </c:pt>
                <c:pt idx="11075">
                  <c:v>44097</c:v>
                </c:pt>
                <c:pt idx="11076">
                  <c:v>44098</c:v>
                </c:pt>
                <c:pt idx="11077">
                  <c:v>44099</c:v>
                </c:pt>
                <c:pt idx="11078">
                  <c:v>44102</c:v>
                </c:pt>
                <c:pt idx="11079">
                  <c:v>44103</c:v>
                </c:pt>
                <c:pt idx="11080">
                  <c:v>44104</c:v>
                </c:pt>
                <c:pt idx="11081">
                  <c:v>44105</c:v>
                </c:pt>
                <c:pt idx="11082">
                  <c:v>44106</c:v>
                </c:pt>
                <c:pt idx="11083">
                  <c:v>44109</c:v>
                </c:pt>
                <c:pt idx="11084">
                  <c:v>44110</c:v>
                </c:pt>
                <c:pt idx="11085">
                  <c:v>44111</c:v>
                </c:pt>
                <c:pt idx="11086">
                  <c:v>44112</c:v>
                </c:pt>
                <c:pt idx="11087">
                  <c:v>44113</c:v>
                </c:pt>
                <c:pt idx="11088">
                  <c:v>44117</c:v>
                </c:pt>
                <c:pt idx="11089">
                  <c:v>44118</c:v>
                </c:pt>
                <c:pt idx="11090">
                  <c:v>44119</c:v>
                </c:pt>
                <c:pt idx="11091">
                  <c:v>44120</c:v>
                </c:pt>
                <c:pt idx="11092">
                  <c:v>44123</c:v>
                </c:pt>
                <c:pt idx="11093">
                  <c:v>44124</c:v>
                </c:pt>
                <c:pt idx="11094">
                  <c:v>44125</c:v>
                </c:pt>
                <c:pt idx="11095">
                  <c:v>44126</c:v>
                </c:pt>
                <c:pt idx="11096">
                  <c:v>44127</c:v>
                </c:pt>
                <c:pt idx="11097">
                  <c:v>44130</c:v>
                </c:pt>
                <c:pt idx="11098">
                  <c:v>44131</c:v>
                </c:pt>
                <c:pt idx="11099">
                  <c:v>44132</c:v>
                </c:pt>
                <c:pt idx="11100">
                  <c:v>44133</c:v>
                </c:pt>
                <c:pt idx="11101">
                  <c:v>44134</c:v>
                </c:pt>
                <c:pt idx="11102">
                  <c:v>44137</c:v>
                </c:pt>
                <c:pt idx="11103">
                  <c:v>44138</c:v>
                </c:pt>
                <c:pt idx="11104">
                  <c:v>44139</c:v>
                </c:pt>
                <c:pt idx="11105">
                  <c:v>44140</c:v>
                </c:pt>
                <c:pt idx="11106">
                  <c:v>44141</c:v>
                </c:pt>
                <c:pt idx="11107">
                  <c:v>44144</c:v>
                </c:pt>
                <c:pt idx="11108">
                  <c:v>44145</c:v>
                </c:pt>
                <c:pt idx="11109">
                  <c:v>44147</c:v>
                </c:pt>
                <c:pt idx="11110">
                  <c:v>44148</c:v>
                </c:pt>
                <c:pt idx="11111">
                  <c:v>44151</c:v>
                </c:pt>
                <c:pt idx="11112">
                  <c:v>44152</c:v>
                </c:pt>
                <c:pt idx="11113">
                  <c:v>44153</c:v>
                </c:pt>
                <c:pt idx="11114">
                  <c:v>44154</c:v>
                </c:pt>
                <c:pt idx="11115">
                  <c:v>44155</c:v>
                </c:pt>
                <c:pt idx="11116">
                  <c:v>44158</c:v>
                </c:pt>
                <c:pt idx="11117">
                  <c:v>44159</c:v>
                </c:pt>
                <c:pt idx="11118">
                  <c:v>44160</c:v>
                </c:pt>
                <c:pt idx="11119">
                  <c:v>44162</c:v>
                </c:pt>
                <c:pt idx="11120">
                  <c:v>44165</c:v>
                </c:pt>
                <c:pt idx="11121">
                  <c:v>44166</c:v>
                </c:pt>
                <c:pt idx="11122">
                  <c:v>44167</c:v>
                </c:pt>
                <c:pt idx="11123">
                  <c:v>44168</c:v>
                </c:pt>
                <c:pt idx="11124">
                  <c:v>44169</c:v>
                </c:pt>
                <c:pt idx="11125">
                  <c:v>44172</c:v>
                </c:pt>
                <c:pt idx="11126">
                  <c:v>44173</c:v>
                </c:pt>
                <c:pt idx="11127">
                  <c:v>44174</c:v>
                </c:pt>
                <c:pt idx="11128">
                  <c:v>44175</c:v>
                </c:pt>
                <c:pt idx="11129">
                  <c:v>44176</c:v>
                </c:pt>
                <c:pt idx="11130">
                  <c:v>44179</c:v>
                </c:pt>
                <c:pt idx="11131">
                  <c:v>44180</c:v>
                </c:pt>
                <c:pt idx="11132">
                  <c:v>44181</c:v>
                </c:pt>
                <c:pt idx="11133">
                  <c:v>44182</c:v>
                </c:pt>
                <c:pt idx="11134">
                  <c:v>44183</c:v>
                </c:pt>
                <c:pt idx="11135">
                  <c:v>44186</c:v>
                </c:pt>
                <c:pt idx="11136">
                  <c:v>44187</c:v>
                </c:pt>
                <c:pt idx="11137">
                  <c:v>44188</c:v>
                </c:pt>
                <c:pt idx="11138">
                  <c:v>44189</c:v>
                </c:pt>
                <c:pt idx="11139">
                  <c:v>44193</c:v>
                </c:pt>
                <c:pt idx="11140">
                  <c:v>44194</c:v>
                </c:pt>
                <c:pt idx="11141">
                  <c:v>44195</c:v>
                </c:pt>
                <c:pt idx="11142">
                  <c:v>44196</c:v>
                </c:pt>
                <c:pt idx="11143">
                  <c:v>44200</c:v>
                </c:pt>
                <c:pt idx="11144">
                  <c:v>44201</c:v>
                </c:pt>
                <c:pt idx="11145">
                  <c:v>44202</c:v>
                </c:pt>
                <c:pt idx="11146">
                  <c:v>44203</c:v>
                </c:pt>
                <c:pt idx="11147">
                  <c:v>44204</c:v>
                </c:pt>
                <c:pt idx="11148">
                  <c:v>44207</c:v>
                </c:pt>
                <c:pt idx="11149">
                  <c:v>44208</c:v>
                </c:pt>
                <c:pt idx="11150">
                  <c:v>44209</c:v>
                </c:pt>
                <c:pt idx="11151">
                  <c:v>44210</c:v>
                </c:pt>
                <c:pt idx="11152">
                  <c:v>44211</c:v>
                </c:pt>
                <c:pt idx="11153">
                  <c:v>44215</c:v>
                </c:pt>
                <c:pt idx="11154">
                  <c:v>44216</c:v>
                </c:pt>
                <c:pt idx="11155">
                  <c:v>44217</c:v>
                </c:pt>
                <c:pt idx="11156">
                  <c:v>44218</c:v>
                </c:pt>
                <c:pt idx="11157">
                  <c:v>44221</c:v>
                </c:pt>
                <c:pt idx="11158">
                  <c:v>44222</c:v>
                </c:pt>
                <c:pt idx="11159">
                  <c:v>44223</c:v>
                </c:pt>
                <c:pt idx="11160">
                  <c:v>44224</c:v>
                </c:pt>
                <c:pt idx="11161">
                  <c:v>44225</c:v>
                </c:pt>
                <c:pt idx="11162">
                  <c:v>44228</c:v>
                </c:pt>
                <c:pt idx="11163">
                  <c:v>44229</c:v>
                </c:pt>
                <c:pt idx="11164">
                  <c:v>44230</c:v>
                </c:pt>
                <c:pt idx="11165">
                  <c:v>44231</c:v>
                </c:pt>
                <c:pt idx="11166">
                  <c:v>44232</c:v>
                </c:pt>
                <c:pt idx="11167">
                  <c:v>44235</c:v>
                </c:pt>
                <c:pt idx="11168">
                  <c:v>44236</c:v>
                </c:pt>
                <c:pt idx="11169">
                  <c:v>44237</c:v>
                </c:pt>
                <c:pt idx="11170">
                  <c:v>44238</c:v>
                </c:pt>
                <c:pt idx="11171">
                  <c:v>44239</c:v>
                </c:pt>
                <c:pt idx="11172">
                  <c:v>44243</c:v>
                </c:pt>
                <c:pt idx="11173">
                  <c:v>44244</c:v>
                </c:pt>
                <c:pt idx="11174">
                  <c:v>44245</c:v>
                </c:pt>
                <c:pt idx="11175">
                  <c:v>44246</c:v>
                </c:pt>
                <c:pt idx="11176">
                  <c:v>44249</c:v>
                </c:pt>
                <c:pt idx="11177">
                  <c:v>44250</c:v>
                </c:pt>
                <c:pt idx="11178">
                  <c:v>44251</c:v>
                </c:pt>
                <c:pt idx="11179">
                  <c:v>44252</c:v>
                </c:pt>
                <c:pt idx="11180">
                  <c:v>44253</c:v>
                </c:pt>
                <c:pt idx="11181">
                  <c:v>44256</c:v>
                </c:pt>
                <c:pt idx="11182">
                  <c:v>44257</c:v>
                </c:pt>
                <c:pt idx="11183">
                  <c:v>44258</c:v>
                </c:pt>
                <c:pt idx="11184">
                  <c:v>44259</c:v>
                </c:pt>
                <c:pt idx="11185">
                  <c:v>44260</c:v>
                </c:pt>
                <c:pt idx="11186">
                  <c:v>44263</c:v>
                </c:pt>
                <c:pt idx="11187">
                  <c:v>44264</c:v>
                </c:pt>
                <c:pt idx="11188">
                  <c:v>44265</c:v>
                </c:pt>
                <c:pt idx="11189">
                  <c:v>44266</c:v>
                </c:pt>
                <c:pt idx="11190">
                  <c:v>44267</c:v>
                </c:pt>
                <c:pt idx="11191">
                  <c:v>44270</c:v>
                </c:pt>
                <c:pt idx="11192">
                  <c:v>44271</c:v>
                </c:pt>
                <c:pt idx="11193">
                  <c:v>44272</c:v>
                </c:pt>
                <c:pt idx="11194">
                  <c:v>44273</c:v>
                </c:pt>
                <c:pt idx="11195">
                  <c:v>44274</c:v>
                </c:pt>
                <c:pt idx="11196">
                  <c:v>44277</c:v>
                </c:pt>
                <c:pt idx="11197">
                  <c:v>44278</c:v>
                </c:pt>
                <c:pt idx="11198">
                  <c:v>44279</c:v>
                </c:pt>
                <c:pt idx="11199">
                  <c:v>44280</c:v>
                </c:pt>
                <c:pt idx="11200">
                  <c:v>44281</c:v>
                </c:pt>
                <c:pt idx="11201">
                  <c:v>44284</c:v>
                </c:pt>
                <c:pt idx="11202">
                  <c:v>44285</c:v>
                </c:pt>
                <c:pt idx="11203">
                  <c:v>44286</c:v>
                </c:pt>
                <c:pt idx="11204">
                  <c:v>44287</c:v>
                </c:pt>
                <c:pt idx="11205">
                  <c:v>44288</c:v>
                </c:pt>
                <c:pt idx="11206">
                  <c:v>44291</c:v>
                </c:pt>
                <c:pt idx="11207">
                  <c:v>44292</c:v>
                </c:pt>
                <c:pt idx="11208">
                  <c:v>44293</c:v>
                </c:pt>
                <c:pt idx="11209">
                  <c:v>44294</c:v>
                </c:pt>
                <c:pt idx="11210">
                  <c:v>44295</c:v>
                </c:pt>
                <c:pt idx="11211">
                  <c:v>44298</c:v>
                </c:pt>
                <c:pt idx="11212">
                  <c:v>44299</c:v>
                </c:pt>
                <c:pt idx="11213">
                  <c:v>44300</c:v>
                </c:pt>
                <c:pt idx="11214">
                  <c:v>44301</c:v>
                </c:pt>
                <c:pt idx="11215">
                  <c:v>44302</c:v>
                </c:pt>
                <c:pt idx="11216">
                  <c:v>44305</c:v>
                </c:pt>
                <c:pt idx="11217">
                  <c:v>44306</c:v>
                </c:pt>
                <c:pt idx="11218">
                  <c:v>44307</c:v>
                </c:pt>
                <c:pt idx="11219">
                  <c:v>44308</c:v>
                </c:pt>
                <c:pt idx="11220">
                  <c:v>44309</c:v>
                </c:pt>
                <c:pt idx="11221">
                  <c:v>44312</c:v>
                </c:pt>
                <c:pt idx="11222">
                  <c:v>44313</c:v>
                </c:pt>
                <c:pt idx="11223">
                  <c:v>44314</c:v>
                </c:pt>
                <c:pt idx="11224">
                  <c:v>44315</c:v>
                </c:pt>
                <c:pt idx="11225">
                  <c:v>44316</c:v>
                </c:pt>
                <c:pt idx="11226">
                  <c:v>44319</c:v>
                </c:pt>
                <c:pt idx="11227">
                  <c:v>44320</c:v>
                </c:pt>
                <c:pt idx="11228">
                  <c:v>44321</c:v>
                </c:pt>
                <c:pt idx="11229">
                  <c:v>44322</c:v>
                </c:pt>
                <c:pt idx="11230">
                  <c:v>44323</c:v>
                </c:pt>
                <c:pt idx="11231">
                  <c:v>44326</c:v>
                </c:pt>
                <c:pt idx="11232">
                  <c:v>44327</c:v>
                </c:pt>
                <c:pt idx="11233">
                  <c:v>44328</c:v>
                </c:pt>
                <c:pt idx="11234">
                  <c:v>44329</c:v>
                </c:pt>
                <c:pt idx="11235">
                  <c:v>44330</c:v>
                </c:pt>
                <c:pt idx="11236">
                  <c:v>44333</c:v>
                </c:pt>
                <c:pt idx="11237">
                  <c:v>44334</c:v>
                </c:pt>
                <c:pt idx="11238">
                  <c:v>44335</c:v>
                </c:pt>
                <c:pt idx="11239">
                  <c:v>44336</c:v>
                </c:pt>
                <c:pt idx="11240">
                  <c:v>44337</c:v>
                </c:pt>
                <c:pt idx="11241">
                  <c:v>44340</c:v>
                </c:pt>
                <c:pt idx="11242">
                  <c:v>44341</c:v>
                </c:pt>
                <c:pt idx="11243">
                  <c:v>44342</c:v>
                </c:pt>
                <c:pt idx="11244">
                  <c:v>44343</c:v>
                </c:pt>
                <c:pt idx="11245">
                  <c:v>44344</c:v>
                </c:pt>
                <c:pt idx="11246">
                  <c:v>44348</c:v>
                </c:pt>
                <c:pt idx="11247">
                  <c:v>44349</c:v>
                </c:pt>
                <c:pt idx="11248">
                  <c:v>44350</c:v>
                </c:pt>
                <c:pt idx="11249">
                  <c:v>44351</c:v>
                </c:pt>
                <c:pt idx="11250">
                  <c:v>44354</c:v>
                </c:pt>
                <c:pt idx="11251">
                  <c:v>44355</c:v>
                </c:pt>
                <c:pt idx="11252">
                  <c:v>44356</c:v>
                </c:pt>
                <c:pt idx="11253">
                  <c:v>44357</c:v>
                </c:pt>
                <c:pt idx="11254">
                  <c:v>44358</c:v>
                </c:pt>
                <c:pt idx="11255">
                  <c:v>44361</c:v>
                </c:pt>
                <c:pt idx="11256">
                  <c:v>44362</c:v>
                </c:pt>
                <c:pt idx="11257">
                  <c:v>44363</c:v>
                </c:pt>
                <c:pt idx="11258">
                  <c:v>44364</c:v>
                </c:pt>
                <c:pt idx="11259">
                  <c:v>44365</c:v>
                </c:pt>
                <c:pt idx="11260">
                  <c:v>44368</c:v>
                </c:pt>
                <c:pt idx="11261">
                  <c:v>44369</c:v>
                </c:pt>
                <c:pt idx="11262">
                  <c:v>44370</c:v>
                </c:pt>
                <c:pt idx="11263">
                  <c:v>44371</c:v>
                </c:pt>
                <c:pt idx="11264">
                  <c:v>44372</c:v>
                </c:pt>
                <c:pt idx="11265">
                  <c:v>44375</c:v>
                </c:pt>
                <c:pt idx="11266">
                  <c:v>44376</c:v>
                </c:pt>
                <c:pt idx="11267">
                  <c:v>44377</c:v>
                </c:pt>
                <c:pt idx="11268">
                  <c:v>44378</c:v>
                </c:pt>
                <c:pt idx="11269">
                  <c:v>44379</c:v>
                </c:pt>
                <c:pt idx="11270">
                  <c:v>44383</c:v>
                </c:pt>
                <c:pt idx="11271">
                  <c:v>44384</c:v>
                </c:pt>
                <c:pt idx="11272">
                  <c:v>44385</c:v>
                </c:pt>
                <c:pt idx="11273">
                  <c:v>44386</c:v>
                </c:pt>
                <c:pt idx="11274">
                  <c:v>44389</c:v>
                </c:pt>
                <c:pt idx="11275">
                  <c:v>44390</c:v>
                </c:pt>
                <c:pt idx="11276">
                  <c:v>44391</c:v>
                </c:pt>
                <c:pt idx="11277">
                  <c:v>44392</c:v>
                </c:pt>
                <c:pt idx="11278">
                  <c:v>44393</c:v>
                </c:pt>
                <c:pt idx="11279">
                  <c:v>44396</c:v>
                </c:pt>
                <c:pt idx="11280">
                  <c:v>44397</c:v>
                </c:pt>
                <c:pt idx="11281">
                  <c:v>44398</c:v>
                </c:pt>
                <c:pt idx="11282">
                  <c:v>44399</c:v>
                </c:pt>
                <c:pt idx="11283">
                  <c:v>44400</c:v>
                </c:pt>
                <c:pt idx="11284">
                  <c:v>44403</c:v>
                </c:pt>
                <c:pt idx="11285">
                  <c:v>44404</c:v>
                </c:pt>
                <c:pt idx="11286">
                  <c:v>44405</c:v>
                </c:pt>
                <c:pt idx="11287">
                  <c:v>44406</c:v>
                </c:pt>
                <c:pt idx="11288">
                  <c:v>44407</c:v>
                </c:pt>
                <c:pt idx="11289">
                  <c:v>44410</c:v>
                </c:pt>
                <c:pt idx="11290">
                  <c:v>44411</c:v>
                </c:pt>
                <c:pt idx="11291">
                  <c:v>44412</c:v>
                </c:pt>
                <c:pt idx="11292">
                  <c:v>44413</c:v>
                </c:pt>
                <c:pt idx="11293">
                  <c:v>44414</c:v>
                </c:pt>
                <c:pt idx="11294">
                  <c:v>44417</c:v>
                </c:pt>
                <c:pt idx="11295">
                  <c:v>44418</c:v>
                </c:pt>
                <c:pt idx="11296">
                  <c:v>44419</c:v>
                </c:pt>
                <c:pt idx="11297">
                  <c:v>44420</c:v>
                </c:pt>
                <c:pt idx="11298">
                  <c:v>44421</c:v>
                </c:pt>
                <c:pt idx="11299">
                  <c:v>44424</c:v>
                </c:pt>
                <c:pt idx="11300">
                  <c:v>44425</c:v>
                </c:pt>
                <c:pt idx="11301">
                  <c:v>44426</c:v>
                </c:pt>
                <c:pt idx="11302">
                  <c:v>44427</c:v>
                </c:pt>
                <c:pt idx="11303">
                  <c:v>44428</c:v>
                </c:pt>
                <c:pt idx="11304">
                  <c:v>44431</c:v>
                </c:pt>
                <c:pt idx="11305">
                  <c:v>44432</c:v>
                </c:pt>
                <c:pt idx="11306">
                  <c:v>44433</c:v>
                </c:pt>
                <c:pt idx="11307">
                  <c:v>44434</c:v>
                </c:pt>
                <c:pt idx="11308">
                  <c:v>44435</c:v>
                </c:pt>
                <c:pt idx="11309">
                  <c:v>44438</c:v>
                </c:pt>
                <c:pt idx="11310">
                  <c:v>44439</c:v>
                </c:pt>
                <c:pt idx="11311">
                  <c:v>44440</c:v>
                </c:pt>
                <c:pt idx="11312">
                  <c:v>44441</c:v>
                </c:pt>
                <c:pt idx="11313">
                  <c:v>44442</c:v>
                </c:pt>
                <c:pt idx="11314">
                  <c:v>44446</c:v>
                </c:pt>
                <c:pt idx="11315">
                  <c:v>44447</c:v>
                </c:pt>
                <c:pt idx="11316">
                  <c:v>44448</c:v>
                </c:pt>
                <c:pt idx="11317">
                  <c:v>44449</c:v>
                </c:pt>
                <c:pt idx="11318">
                  <c:v>44452</c:v>
                </c:pt>
                <c:pt idx="11319">
                  <c:v>44453</c:v>
                </c:pt>
                <c:pt idx="11320">
                  <c:v>44454</c:v>
                </c:pt>
                <c:pt idx="11321">
                  <c:v>44455</c:v>
                </c:pt>
                <c:pt idx="11322">
                  <c:v>44456</c:v>
                </c:pt>
                <c:pt idx="11323">
                  <c:v>44459</c:v>
                </c:pt>
                <c:pt idx="11324">
                  <c:v>44460</c:v>
                </c:pt>
                <c:pt idx="11325">
                  <c:v>44461</c:v>
                </c:pt>
                <c:pt idx="11326">
                  <c:v>44462</c:v>
                </c:pt>
                <c:pt idx="11327">
                  <c:v>44463</c:v>
                </c:pt>
                <c:pt idx="11328">
                  <c:v>44466</c:v>
                </c:pt>
                <c:pt idx="11329">
                  <c:v>44467</c:v>
                </c:pt>
                <c:pt idx="11330">
                  <c:v>44468</c:v>
                </c:pt>
                <c:pt idx="11331">
                  <c:v>44469</c:v>
                </c:pt>
                <c:pt idx="11332">
                  <c:v>44470</c:v>
                </c:pt>
                <c:pt idx="11333">
                  <c:v>44473</c:v>
                </c:pt>
                <c:pt idx="11334">
                  <c:v>44474</c:v>
                </c:pt>
                <c:pt idx="11335">
                  <c:v>44475</c:v>
                </c:pt>
                <c:pt idx="11336">
                  <c:v>44476</c:v>
                </c:pt>
                <c:pt idx="11337">
                  <c:v>44477</c:v>
                </c:pt>
                <c:pt idx="11338">
                  <c:v>44481</c:v>
                </c:pt>
                <c:pt idx="11339">
                  <c:v>44482</c:v>
                </c:pt>
                <c:pt idx="11340">
                  <c:v>44483</c:v>
                </c:pt>
                <c:pt idx="11341">
                  <c:v>44484</c:v>
                </c:pt>
                <c:pt idx="11342">
                  <c:v>44487</c:v>
                </c:pt>
                <c:pt idx="11343">
                  <c:v>44488</c:v>
                </c:pt>
                <c:pt idx="11344">
                  <c:v>44489</c:v>
                </c:pt>
                <c:pt idx="11345">
                  <c:v>44490</c:v>
                </c:pt>
                <c:pt idx="11346">
                  <c:v>44491</c:v>
                </c:pt>
                <c:pt idx="11347">
                  <c:v>44494</c:v>
                </c:pt>
                <c:pt idx="11348">
                  <c:v>44495</c:v>
                </c:pt>
                <c:pt idx="11349">
                  <c:v>44496</c:v>
                </c:pt>
                <c:pt idx="11350">
                  <c:v>44497</c:v>
                </c:pt>
                <c:pt idx="11351">
                  <c:v>44498</c:v>
                </c:pt>
                <c:pt idx="11352">
                  <c:v>44501</c:v>
                </c:pt>
                <c:pt idx="11353">
                  <c:v>44502</c:v>
                </c:pt>
                <c:pt idx="11354">
                  <c:v>44503</c:v>
                </c:pt>
                <c:pt idx="11355">
                  <c:v>44504</c:v>
                </c:pt>
                <c:pt idx="11356">
                  <c:v>44505</c:v>
                </c:pt>
                <c:pt idx="11357">
                  <c:v>44508</c:v>
                </c:pt>
                <c:pt idx="11358">
                  <c:v>44509</c:v>
                </c:pt>
                <c:pt idx="11359">
                  <c:v>44510</c:v>
                </c:pt>
                <c:pt idx="11360">
                  <c:v>44512</c:v>
                </c:pt>
                <c:pt idx="11361">
                  <c:v>44515</c:v>
                </c:pt>
                <c:pt idx="11362">
                  <c:v>44516</c:v>
                </c:pt>
                <c:pt idx="11363">
                  <c:v>44517</c:v>
                </c:pt>
                <c:pt idx="11364">
                  <c:v>44518</c:v>
                </c:pt>
                <c:pt idx="11365">
                  <c:v>44519</c:v>
                </c:pt>
                <c:pt idx="11366">
                  <c:v>44522</c:v>
                </c:pt>
                <c:pt idx="11367">
                  <c:v>44523</c:v>
                </c:pt>
                <c:pt idx="11368">
                  <c:v>44524</c:v>
                </c:pt>
                <c:pt idx="11369">
                  <c:v>44526</c:v>
                </c:pt>
                <c:pt idx="11370">
                  <c:v>44529</c:v>
                </c:pt>
                <c:pt idx="11371">
                  <c:v>44530</c:v>
                </c:pt>
                <c:pt idx="11372">
                  <c:v>44531</c:v>
                </c:pt>
                <c:pt idx="11373">
                  <c:v>44532</c:v>
                </c:pt>
                <c:pt idx="11374">
                  <c:v>44533</c:v>
                </c:pt>
                <c:pt idx="11375">
                  <c:v>44536</c:v>
                </c:pt>
                <c:pt idx="11376">
                  <c:v>44537</c:v>
                </c:pt>
                <c:pt idx="11377">
                  <c:v>44538</c:v>
                </c:pt>
                <c:pt idx="11378">
                  <c:v>44539</c:v>
                </c:pt>
                <c:pt idx="11379">
                  <c:v>44540</c:v>
                </c:pt>
                <c:pt idx="11380">
                  <c:v>44543</c:v>
                </c:pt>
                <c:pt idx="11381">
                  <c:v>44544</c:v>
                </c:pt>
                <c:pt idx="11382">
                  <c:v>44545</c:v>
                </c:pt>
                <c:pt idx="11383">
                  <c:v>44546</c:v>
                </c:pt>
                <c:pt idx="11384">
                  <c:v>44547</c:v>
                </c:pt>
                <c:pt idx="11385">
                  <c:v>44550</c:v>
                </c:pt>
                <c:pt idx="11386">
                  <c:v>44551</c:v>
                </c:pt>
                <c:pt idx="11387">
                  <c:v>44552</c:v>
                </c:pt>
                <c:pt idx="11388">
                  <c:v>44553</c:v>
                </c:pt>
                <c:pt idx="11389">
                  <c:v>44557</c:v>
                </c:pt>
                <c:pt idx="11390">
                  <c:v>44558</c:v>
                </c:pt>
                <c:pt idx="11391">
                  <c:v>44559</c:v>
                </c:pt>
                <c:pt idx="11392">
                  <c:v>44560</c:v>
                </c:pt>
                <c:pt idx="11393">
                  <c:v>44561</c:v>
                </c:pt>
                <c:pt idx="11394">
                  <c:v>44564</c:v>
                </c:pt>
                <c:pt idx="11395">
                  <c:v>44565</c:v>
                </c:pt>
                <c:pt idx="11396">
                  <c:v>44566</c:v>
                </c:pt>
                <c:pt idx="11397">
                  <c:v>44567</c:v>
                </c:pt>
                <c:pt idx="11398">
                  <c:v>44568</c:v>
                </c:pt>
                <c:pt idx="11399">
                  <c:v>44571</c:v>
                </c:pt>
                <c:pt idx="11400">
                  <c:v>44572</c:v>
                </c:pt>
                <c:pt idx="11401">
                  <c:v>44573</c:v>
                </c:pt>
                <c:pt idx="11402">
                  <c:v>44574</c:v>
                </c:pt>
                <c:pt idx="11403">
                  <c:v>44575</c:v>
                </c:pt>
                <c:pt idx="11404">
                  <c:v>44579</c:v>
                </c:pt>
                <c:pt idx="11405">
                  <c:v>44580</c:v>
                </c:pt>
                <c:pt idx="11406">
                  <c:v>44581</c:v>
                </c:pt>
                <c:pt idx="11407">
                  <c:v>44582</c:v>
                </c:pt>
                <c:pt idx="11408">
                  <c:v>44585</c:v>
                </c:pt>
                <c:pt idx="11409">
                  <c:v>44586</c:v>
                </c:pt>
                <c:pt idx="11410">
                  <c:v>44587</c:v>
                </c:pt>
                <c:pt idx="11411">
                  <c:v>44588</c:v>
                </c:pt>
                <c:pt idx="11412">
                  <c:v>44589</c:v>
                </c:pt>
                <c:pt idx="11413">
                  <c:v>44592</c:v>
                </c:pt>
                <c:pt idx="11414">
                  <c:v>44593</c:v>
                </c:pt>
                <c:pt idx="11415">
                  <c:v>44594</c:v>
                </c:pt>
                <c:pt idx="11416">
                  <c:v>44595</c:v>
                </c:pt>
                <c:pt idx="11417">
                  <c:v>44596</c:v>
                </c:pt>
                <c:pt idx="11418">
                  <c:v>44599</c:v>
                </c:pt>
                <c:pt idx="11419">
                  <c:v>44600</c:v>
                </c:pt>
                <c:pt idx="11420">
                  <c:v>44601</c:v>
                </c:pt>
                <c:pt idx="11421">
                  <c:v>44602</c:v>
                </c:pt>
                <c:pt idx="11422">
                  <c:v>44603</c:v>
                </c:pt>
                <c:pt idx="11423">
                  <c:v>44606</c:v>
                </c:pt>
                <c:pt idx="11424">
                  <c:v>44607</c:v>
                </c:pt>
                <c:pt idx="11425">
                  <c:v>44608</c:v>
                </c:pt>
                <c:pt idx="11426">
                  <c:v>44609</c:v>
                </c:pt>
                <c:pt idx="11427">
                  <c:v>44610</c:v>
                </c:pt>
                <c:pt idx="11428">
                  <c:v>44614</c:v>
                </c:pt>
                <c:pt idx="11429">
                  <c:v>44615</c:v>
                </c:pt>
                <c:pt idx="11430">
                  <c:v>44616</c:v>
                </c:pt>
                <c:pt idx="11431">
                  <c:v>44617</c:v>
                </c:pt>
                <c:pt idx="11432">
                  <c:v>44620</c:v>
                </c:pt>
                <c:pt idx="11433">
                  <c:v>44621</c:v>
                </c:pt>
                <c:pt idx="11434">
                  <c:v>44622</c:v>
                </c:pt>
                <c:pt idx="11435">
                  <c:v>44623</c:v>
                </c:pt>
                <c:pt idx="11436">
                  <c:v>44624</c:v>
                </c:pt>
                <c:pt idx="11437">
                  <c:v>44627</c:v>
                </c:pt>
                <c:pt idx="11438">
                  <c:v>44628</c:v>
                </c:pt>
                <c:pt idx="11439">
                  <c:v>44629</c:v>
                </c:pt>
                <c:pt idx="11440">
                  <c:v>44630</c:v>
                </c:pt>
                <c:pt idx="11441">
                  <c:v>44631</c:v>
                </c:pt>
                <c:pt idx="11442">
                  <c:v>44634</c:v>
                </c:pt>
                <c:pt idx="11443">
                  <c:v>44635</c:v>
                </c:pt>
                <c:pt idx="11444">
                  <c:v>44636</c:v>
                </c:pt>
                <c:pt idx="11445">
                  <c:v>44637</c:v>
                </c:pt>
                <c:pt idx="11446">
                  <c:v>44638</c:v>
                </c:pt>
                <c:pt idx="11447">
                  <c:v>44641</c:v>
                </c:pt>
                <c:pt idx="11448">
                  <c:v>44642</c:v>
                </c:pt>
                <c:pt idx="11449">
                  <c:v>44643</c:v>
                </c:pt>
                <c:pt idx="11450">
                  <c:v>44644</c:v>
                </c:pt>
                <c:pt idx="11451">
                  <c:v>44645</c:v>
                </c:pt>
                <c:pt idx="11452">
                  <c:v>44648</c:v>
                </c:pt>
                <c:pt idx="11453">
                  <c:v>44649</c:v>
                </c:pt>
                <c:pt idx="11454">
                  <c:v>44650</c:v>
                </c:pt>
                <c:pt idx="11455">
                  <c:v>44651</c:v>
                </c:pt>
                <c:pt idx="11456">
                  <c:v>44652</c:v>
                </c:pt>
                <c:pt idx="11457">
                  <c:v>44655</c:v>
                </c:pt>
                <c:pt idx="11458">
                  <c:v>44656</c:v>
                </c:pt>
                <c:pt idx="11459">
                  <c:v>44657</c:v>
                </c:pt>
                <c:pt idx="11460">
                  <c:v>44658</c:v>
                </c:pt>
                <c:pt idx="11461">
                  <c:v>44659</c:v>
                </c:pt>
                <c:pt idx="11462">
                  <c:v>44662</c:v>
                </c:pt>
                <c:pt idx="11463">
                  <c:v>44663</c:v>
                </c:pt>
                <c:pt idx="11464">
                  <c:v>44664</c:v>
                </c:pt>
                <c:pt idx="11465">
                  <c:v>44665</c:v>
                </c:pt>
                <c:pt idx="11466">
                  <c:v>44669</c:v>
                </c:pt>
                <c:pt idx="11467">
                  <c:v>44670</c:v>
                </c:pt>
                <c:pt idx="11468">
                  <c:v>44671</c:v>
                </c:pt>
                <c:pt idx="11469">
                  <c:v>44672</c:v>
                </c:pt>
                <c:pt idx="11470">
                  <c:v>44673</c:v>
                </c:pt>
                <c:pt idx="11471">
                  <c:v>44676</c:v>
                </c:pt>
                <c:pt idx="11472">
                  <c:v>44677</c:v>
                </c:pt>
                <c:pt idx="11473">
                  <c:v>44678</c:v>
                </c:pt>
                <c:pt idx="11474">
                  <c:v>44679</c:v>
                </c:pt>
                <c:pt idx="11475">
                  <c:v>44680</c:v>
                </c:pt>
                <c:pt idx="11476">
                  <c:v>44683</c:v>
                </c:pt>
                <c:pt idx="11477">
                  <c:v>44684</c:v>
                </c:pt>
                <c:pt idx="11478">
                  <c:v>44685</c:v>
                </c:pt>
                <c:pt idx="11479">
                  <c:v>44686</c:v>
                </c:pt>
                <c:pt idx="11480">
                  <c:v>44687</c:v>
                </c:pt>
                <c:pt idx="11481">
                  <c:v>44690</c:v>
                </c:pt>
                <c:pt idx="11482">
                  <c:v>44691</c:v>
                </c:pt>
                <c:pt idx="11483">
                  <c:v>44692</c:v>
                </c:pt>
                <c:pt idx="11484">
                  <c:v>44693</c:v>
                </c:pt>
                <c:pt idx="11485">
                  <c:v>44694</c:v>
                </c:pt>
                <c:pt idx="11486">
                  <c:v>44697</c:v>
                </c:pt>
                <c:pt idx="11487">
                  <c:v>44698</c:v>
                </c:pt>
                <c:pt idx="11488">
                  <c:v>44699</c:v>
                </c:pt>
                <c:pt idx="11489">
                  <c:v>44700</c:v>
                </c:pt>
                <c:pt idx="11490">
                  <c:v>44701</c:v>
                </c:pt>
                <c:pt idx="11491">
                  <c:v>44704</c:v>
                </c:pt>
                <c:pt idx="11492">
                  <c:v>44705</c:v>
                </c:pt>
                <c:pt idx="11493">
                  <c:v>44706</c:v>
                </c:pt>
                <c:pt idx="11494">
                  <c:v>44707</c:v>
                </c:pt>
                <c:pt idx="11495">
                  <c:v>44708</c:v>
                </c:pt>
                <c:pt idx="11496">
                  <c:v>44712</c:v>
                </c:pt>
                <c:pt idx="11497">
                  <c:v>44713</c:v>
                </c:pt>
                <c:pt idx="11498">
                  <c:v>44714</c:v>
                </c:pt>
                <c:pt idx="11499">
                  <c:v>44715</c:v>
                </c:pt>
                <c:pt idx="11500">
                  <c:v>44718</c:v>
                </c:pt>
                <c:pt idx="11501">
                  <c:v>44719</c:v>
                </c:pt>
                <c:pt idx="11502">
                  <c:v>44720</c:v>
                </c:pt>
                <c:pt idx="11503">
                  <c:v>44721</c:v>
                </c:pt>
                <c:pt idx="11504">
                  <c:v>44722</c:v>
                </c:pt>
                <c:pt idx="11505">
                  <c:v>44725</c:v>
                </c:pt>
                <c:pt idx="11506">
                  <c:v>44726</c:v>
                </c:pt>
                <c:pt idx="11507">
                  <c:v>44727</c:v>
                </c:pt>
                <c:pt idx="11508">
                  <c:v>44728</c:v>
                </c:pt>
                <c:pt idx="11509">
                  <c:v>44729</c:v>
                </c:pt>
                <c:pt idx="11510">
                  <c:v>44733</c:v>
                </c:pt>
                <c:pt idx="11511">
                  <c:v>44734</c:v>
                </c:pt>
                <c:pt idx="11512">
                  <c:v>44735</c:v>
                </c:pt>
                <c:pt idx="11513">
                  <c:v>44736</c:v>
                </c:pt>
                <c:pt idx="11514">
                  <c:v>44739</c:v>
                </c:pt>
                <c:pt idx="11515">
                  <c:v>44740</c:v>
                </c:pt>
                <c:pt idx="11516">
                  <c:v>44741</c:v>
                </c:pt>
                <c:pt idx="11517">
                  <c:v>44742</c:v>
                </c:pt>
                <c:pt idx="11518">
                  <c:v>44743</c:v>
                </c:pt>
                <c:pt idx="11519">
                  <c:v>44747</c:v>
                </c:pt>
                <c:pt idx="11520">
                  <c:v>44748</c:v>
                </c:pt>
                <c:pt idx="11521">
                  <c:v>44749</c:v>
                </c:pt>
                <c:pt idx="11522">
                  <c:v>44750</c:v>
                </c:pt>
                <c:pt idx="11523">
                  <c:v>44753</c:v>
                </c:pt>
                <c:pt idx="11524">
                  <c:v>44754</c:v>
                </c:pt>
                <c:pt idx="11525">
                  <c:v>44755</c:v>
                </c:pt>
                <c:pt idx="11526">
                  <c:v>44756</c:v>
                </c:pt>
                <c:pt idx="11527">
                  <c:v>44757</c:v>
                </c:pt>
                <c:pt idx="11528">
                  <c:v>44760</c:v>
                </c:pt>
                <c:pt idx="11529">
                  <c:v>44761</c:v>
                </c:pt>
                <c:pt idx="11530">
                  <c:v>44762</c:v>
                </c:pt>
                <c:pt idx="11531">
                  <c:v>44763</c:v>
                </c:pt>
                <c:pt idx="11532">
                  <c:v>44764</c:v>
                </c:pt>
                <c:pt idx="11533">
                  <c:v>44767</c:v>
                </c:pt>
                <c:pt idx="11534">
                  <c:v>44768</c:v>
                </c:pt>
                <c:pt idx="11535">
                  <c:v>44769</c:v>
                </c:pt>
                <c:pt idx="11536">
                  <c:v>44770</c:v>
                </c:pt>
                <c:pt idx="11537">
                  <c:v>44771</c:v>
                </c:pt>
                <c:pt idx="11538">
                  <c:v>44774</c:v>
                </c:pt>
                <c:pt idx="11539">
                  <c:v>44775</c:v>
                </c:pt>
                <c:pt idx="11540">
                  <c:v>44776</c:v>
                </c:pt>
                <c:pt idx="11541">
                  <c:v>44777</c:v>
                </c:pt>
                <c:pt idx="11542">
                  <c:v>44778</c:v>
                </c:pt>
                <c:pt idx="11543">
                  <c:v>44781</c:v>
                </c:pt>
                <c:pt idx="11544">
                  <c:v>44782</c:v>
                </c:pt>
                <c:pt idx="11545">
                  <c:v>44783</c:v>
                </c:pt>
                <c:pt idx="11546">
                  <c:v>44784</c:v>
                </c:pt>
                <c:pt idx="11547">
                  <c:v>44785</c:v>
                </c:pt>
                <c:pt idx="11548">
                  <c:v>44788</c:v>
                </c:pt>
                <c:pt idx="11549">
                  <c:v>44789</c:v>
                </c:pt>
                <c:pt idx="11550">
                  <c:v>44790</c:v>
                </c:pt>
                <c:pt idx="11551">
                  <c:v>44791</c:v>
                </c:pt>
                <c:pt idx="11552">
                  <c:v>44792</c:v>
                </c:pt>
                <c:pt idx="11553">
                  <c:v>44795</c:v>
                </c:pt>
                <c:pt idx="11554">
                  <c:v>44796</c:v>
                </c:pt>
                <c:pt idx="11555">
                  <c:v>44797</c:v>
                </c:pt>
                <c:pt idx="11556">
                  <c:v>44798</c:v>
                </c:pt>
                <c:pt idx="11557">
                  <c:v>44799</c:v>
                </c:pt>
                <c:pt idx="11558">
                  <c:v>44802</c:v>
                </c:pt>
                <c:pt idx="11559">
                  <c:v>44803</c:v>
                </c:pt>
                <c:pt idx="11560">
                  <c:v>44804</c:v>
                </c:pt>
                <c:pt idx="11561">
                  <c:v>44805</c:v>
                </c:pt>
                <c:pt idx="11562">
                  <c:v>44806</c:v>
                </c:pt>
                <c:pt idx="11563">
                  <c:v>44810</c:v>
                </c:pt>
                <c:pt idx="11564">
                  <c:v>44811</c:v>
                </c:pt>
                <c:pt idx="11565">
                  <c:v>44812</c:v>
                </c:pt>
                <c:pt idx="11566">
                  <c:v>44813</c:v>
                </c:pt>
                <c:pt idx="11567">
                  <c:v>44816</c:v>
                </c:pt>
                <c:pt idx="11568">
                  <c:v>44817</c:v>
                </c:pt>
                <c:pt idx="11569">
                  <c:v>44818</c:v>
                </c:pt>
                <c:pt idx="11570">
                  <c:v>44819</c:v>
                </c:pt>
                <c:pt idx="11571">
                  <c:v>44820</c:v>
                </c:pt>
                <c:pt idx="11572">
                  <c:v>44823</c:v>
                </c:pt>
                <c:pt idx="11573">
                  <c:v>44824</c:v>
                </c:pt>
                <c:pt idx="11574">
                  <c:v>44825</c:v>
                </c:pt>
                <c:pt idx="11575">
                  <c:v>44826</c:v>
                </c:pt>
                <c:pt idx="11576">
                  <c:v>44827</c:v>
                </c:pt>
                <c:pt idx="11577">
                  <c:v>44830</c:v>
                </c:pt>
                <c:pt idx="11578">
                  <c:v>44831</c:v>
                </c:pt>
                <c:pt idx="11579">
                  <c:v>44832</c:v>
                </c:pt>
                <c:pt idx="11580">
                  <c:v>44833</c:v>
                </c:pt>
                <c:pt idx="11581">
                  <c:v>44834</c:v>
                </c:pt>
                <c:pt idx="11582">
                  <c:v>44837</c:v>
                </c:pt>
                <c:pt idx="11583">
                  <c:v>44838</c:v>
                </c:pt>
                <c:pt idx="11584">
                  <c:v>44839</c:v>
                </c:pt>
                <c:pt idx="11585">
                  <c:v>44840</c:v>
                </c:pt>
                <c:pt idx="11586">
                  <c:v>44841</c:v>
                </c:pt>
                <c:pt idx="11587">
                  <c:v>44845</c:v>
                </c:pt>
                <c:pt idx="11588">
                  <c:v>44846</c:v>
                </c:pt>
                <c:pt idx="11589">
                  <c:v>44847</c:v>
                </c:pt>
                <c:pt idx="11590">
                  <c:v>44848</c:v>
                </c:pt>
                <c:pt idx="11591">
                  <c:v>44851</c:v>
                </c:pt>
                <c:pt idx="11592">
                  <c:v>44852</c:v>
                </c:pt>
                <c:pt idx="11593">
                  <c:v>44853</c:v>
                </c:pt>
                <c:pt idx="11594">
                  <c:v>44854</c:v>
                </c:pt>
                <c:pt idx="11595">
                  <c:v>44855</c:v>
                </c:pt>
                <c:pt idx="11596">
                  <c:v>44858</c:v>
                </c:pt>
                <c:pt idx="11597">
                  <c:v>44859</c:v>
                </c:pt>
                <c:pt idx="11598">
                  <c:v>44860</c:v>
                </c:pt>
                <c:pt idx="11599">
                  <c:v>44861</c:v>
                </c:pt>
                <c:pt idx="11600">
                  <c:v>44862</c:v>
                </c:pt>
                <c:pt idx="11601">
                  <c:v>44865</c:v>
                </c:pt>
                <c:pt idx="11602">
                  <c:v>44866</c:v>
                </c:pt>
                <c:pt idx="11603">
                  <c:v>44867</c:v>
                </c:pt>
                <c:pt idx="11604">
                  <c:v>44868</c:v>
                </c:pt>
                <c:pt idx="11605">
                  <c:v>44869</c:v>
                </c:pt>
                <c:pt idx="11606">
                  <c:v>44872</c:v>
                </c:pt>
                <c:pt idx="11607">
                  <c:v>44873</c:v>
                </c:pt>
                <c:pt idx="11608">
                  <c:v>44874</c:v>
                </c:pt>
                <c:pt idx="11609">
                  <c:v>44875</c:v>
                </c:pt>
                <c:pt idx="11610">
                  <c:v>44879</c:v>
                </c:pt>
                <c:pt idx="11611">
                  <c:v>44880</c:v>
                </c:pt>
                <c:pt idx="11612">
                  <c:v>44881</c:v>
                </c:pt>
                <c:pt idx="11613">
                  <c:v>44882</c:v>
                </c:pt>
                <c:pt idx="11614">
                  <c:v>44883</c:v>
                </c:pt>
                <c:pt idx="11615">
                  <c:v>44886</c:v>
                </c:pt>
                <c:pt idx="11616">
                  <c:v>44887</c:v>
                </c:pt>
                <c:pt idx="11617">
                  <c:v>44888</c:v>
                </c:pt>
                <c:pt idx="11618">
                  <c:v>44890</c:v>
                </c:pt>
                <c:pt idx="11619">
                  <c:v>44893</c:v>
                </c:pt>
                <c:pt idx="11620">
                  <c:v>44894</c:v>
                </c:pt>
                <c:pt idx="11621">
                  <c:v>44895</c:v>
                </c:pt>
                <c:pt idx="11622">
                  <c:v>44896</c:v>
                </c:pt>
                <c:pt idx="11623">
                  <c:v>44897</c:v>
                </c:pt>
                <c:pt idx="11624">
                  <c:v>44900</c:v>
                </c:pt>
                <c:pt idx="11625">
                  <c:v>44901</c:v>
                </c:pt>
                <c:pt idx="11626">
                  <c:v>44902</c:v>
                </c:pt>
                <c:pt idx="11627">
                  <c:v>44903</c:v>
                </c:pt>
                <c:pt idx="11628">
                  <c:v>44904</c:v>
                </c:pt>
                <c:pt idx="11629">
                  <c:v>44907</c:v>
                </c:pt>
                <c:pt idx="11630">
                  <c:v>44908</c:v>
                </c:pt>
                <c:pt idx="11631">
                  <c:v>44909</c:v>
                </c:pt>
                <c:pt idx="11632">
                  <c:v>44910</c:v>
                </c:pt>
                <c:pt idx="11633">
                  <c:v>44911</c:v>
                </c:pt>
                <c:pt idx="11634">
                  <c:v>44914</c:v>
                </c:pt>
                <c:pt idx="11635">
                  <c:v>44915</c:v>
                </c:pt>
                <c:pt idx="11636">
                  <c:v>44916</c:v>
                </c:pt>
                <c:pt idx="11637">
                  <c:v>44917</c:v>
                </c:pt>
                <c:pt idx="11638">
                  <c:v>44918</c:v>
                </c:pt>
                <c:pt idx="11639">
                  <c:v>44922</c:v>
                </c:pt>
                <c:pt idx="11640">
                  <c:v>44923</c:v>
                </c:pt>
                <c:pt idx="11641">
                  <c:v>44924</c:v>
                </c:pt>
                <c:pt idx="11642">
                  <c:v>44925</c:v>
                </c:pt>
                <c:pt idx="11643">
                  <c:v>44929</c:v>
                </c:pt>
                <c:pt idx="11644">
                  <c:v>44930</c:v>
                </c:pt>
                <c:pt idx="11645">
                  <c:v>44931</c:v>
                </c:pt>
                <c:pt idx="11646">
                  <c:v>44932</c:v>
                </c:pt>
                <c:pt idx="11647">
                  <c:v>44935</c:v>
                </c:pt>
                <c:pt idx="11648">
                  <c:v>44936</c:v>
                </c:pt>
                <c:pt idx="11649">
                  <c:v>44937</c:v>
                </c:pt>
                <c:pt idx="11650">
                  <c:v>44938</c:v>
                </c:pt>
                <c:pt idx="11651">
                  <c:v>44939</c:v>
                </c:pt>
                <c:pt idx="11652">
                  <c:v>44943</c:v>
                </c:pt>
                <c:pt idx="11653">
                  <c:v>44944</c:v>
                </c:pt>
                <c:pt idx="11654">
                  <c:v>44945</c:v>
                </c:pt>
                <c:pt idx="11655">
                  <c:v>44946</c:v>
                </c:pt>
                <c:pt idx="11656">
                  <c:v>44949</c:v>
                </c:pt>
                <c:pt idx="11657">
                  <c:v>44950</c:v>
                </c:pt>
                <c:pt idx="11658">
                  <c:v>44951</c:v>
                </c:pt>
                <c:pt idx="11659">
                  <c:v>44952</c:v>
                </c:pt>
                <c:pt idx="11660">
                  <c:v>44953</c:v>
                </c:pt>
                <c:pt idx="11661">
                  <c:v>44956</c:v>
                </c:pt>
                <c:pt idx="11662">
                  <c:v>44957</c:v>
                </c:pt>
                <c:pt idx="11663">
                  <c:v>44958</c:v>
                </c:pt>
                <c:pt idx="11664">
                  <c:v>44959</c:v>
                </c:pt>
                <c:pt idx="11665">
                  <c:v>44960</c:v>
                </c:pt>
                <c:pt idx="11666">
                  <c:v>44963</c:v>
                </c:pt>
                <c:pt idx="11667">
                  <c:v>44964</c:v>
                </c:pt>
                <c:pt idx="11668">
                  <c:v>44965</c:v>
                </c:pt>
                <c:pt idx="11669">
                  <c:v>44966</c:v>
                </c:pt>
                <c:pt idx="11670">
                  <c:v>44967</c:v>
                </c:pt>
                <c:pt idx="11671">
                  <c:v>44970</c:v>
                </c:pt>
                <c:pt idx="11672">
                  <c:v>44971</c:v>
                </c:pt>
                <c:pt idx="11673">
                  <c:v>44972</c:v>
                </c:pt>
                <c:pt idx="11674">
                  <c:v>44973</c:v>
                </c:pt>
                <c:pt idx="11675">
                  <c:v>44974</c:v>
                </c:pt>
                <c:pt idx="11676">
                  <c:v>44978</c:v>
                </c:pt>
                <c:pt idx="11677">
                  <c:v>44979</c:v>
                </c:pt>
                <c:pt idx="11678">
                  <c:v>44980</c:v>
                </c:pt>
                <c:pt idx="11679">
                  <c:v>44981</c:v>
                </c:pt>
                <c:pt idx="11680">
                  <c:v>44984</c:v>
                </c:pt>
                <c:pt idx="11681">
                  <c:v>44985</c:v>
                </c:pt>
                <c:pt idx="11682">
                  <c:v>44986</c:v>
                </c:pt>
                <c:pt idx="11683">
                  <c:v>44987</c:v>
                </c:pt>
                <c:pt idx="11684">
                  <c:v>44988</c:v>
                </c:pt>
                <c:pt idx="11685">
                  <c:v>44991</c:v>
                </c:pt>
                <c:pt idx="11686">
                  <c:v>44992</c:v>
                </c:pt>
                <c:pt idx="11687">
                  <c:v>44993</c:v>
                </c:pt>
                <c:pt idx="11688">
                  <c:v>44994</c:v>
                </c:pt>
                <c:pt idx="11689">
                  <c:v>44995</c:v>
                </c:pt>
                <c:pt idx="11690">
                  <c:v>44998</c:v>
                </c:pt>
                <c:pt idx="11691">
                  <c:v>44999</c:v>
                </c:pt>
                <c:pt idx="11692">
                  <c:v>45000</c:v>
                </c:pt>
                <c:pt idx="11693">
                  <c:v>45001</c:v>
                </c:pt>
                <c:pt idx="11694">
                  <c:v>45002</c:v>
                </c:pt>
                <c:pt idx="11695">
                  <c:v>45005</c:v>
                </c:pt>
                <c:pt idx="11696">
                  <c:v>45006</c:v>
                </c:pt>
                <c:pt idx="11697">
                  <c:v>45007</c:v>
                </c:pt>
                <c:pt idx="11698">
                  <c:v>45008</c:v>
                </c:pt>
                <c:pt idx="11699">
                  <c:v>45009</c:v>
                </c:pt>
              </c:numCache>
            </c:numRef>
          </c:cat>
          <c:val>
            <c:numRef>
              <c:f>[0]!yspread</c:f>
              <c:numCache>
                <c:formatCode>General</c:formatCode>
                <c:ptCount val="11700"/>
                <c:pt idx="0">
                  <c:v>0.68</c:v>
                </c:pt>
                <c:pt idx="1">
                  <c:v>0.71</c:v>
                </c:pt>
                <c:pt idx="2">
                  <c:v>0.7</c:v>
                </c:pt>
                <c:pt idx="3">
                  <c:v>0.77</c:v>
                </c:pt>
                <c:pt idx="4">
                  <c:v>0.79</c:v>
                </c:pt>
                <c:pt idx="5">
                  <c:v>0.79</c:v>
                </c:pt>
                <c:pt idx="6">
                  <c:v>0.82</c:v>
                </c:pt>
                <c:pt idx="7">
                  <c:v>0.86</c:v>
                </c:pt>
                <c:pt idx="8">
                  <c:v>0.83</c:v>
                </c:pt>
                <c:pt idx="9">
                  <c:v>0.83</c:v>
                </c:pt>
                <c:pt idx="10">
                  <c:v>0.83</c:v>
                </c:pt>
                <c:pt idx="11">
                  <c:v>0.81</c:v>
                </c:pt>
                <c:pt idx="12">
                  <c:v>0.79</c:v>
                </c:pt>
                <c:pt idx="13">
                  <c:v>0.82</c:v>
                </c:pt>
                <c:pt idx="14">
                  <c:v>0.85</c:v>
                </c:pt>
                <c:pt idx="15">
                  <c:v>0.8</c:v>
                </c:pt>
                <c:pt idx="16">
                  <c:v>0.8</c:v>
                </c:pt>
                <c:pt idx="17">
                  <c:v>0.82</c:v>
                </c:pt>
                <c:pt idx="18">
                  <c:v>0.81</c:v>
                </c:pt>
                <c:pt idx="19">
                  <c:v>0.84</c:v>
                </c:pt>
                <c:pt idx="20">
                  <c:v>0.84</c:v>
                </c:pt>
                <c:pt idx="21">
                  <c:v>0.84</c:v>
                </c:pt>
                <c:pt idx="22">
                  <c:v>0.86</c:v>
                </c:pt>
                <c:pt idx="23">
                  <c:v>0.85</c:v>
                </c:pt>
                <c:pt idx="24">
                  <c:v>0.86</c:v>
                </c:pt>
                <c:pt idx="25">
                  <c:v>0.85</c:v>
                </c:pt>
                <c:pt idx="26">
                  <c:v>0.9</c:v>
                </c:pt>
                <c:pt idx="27">
                  <c:v>1.01</c:v>
                </c:pt>
                <c:pt idx="28">
                  <c:v>1.04</c:v>
                </c:pt>
                <c:pt idx="29">
                  <c:v>1.03</c:v>
                </c:pt>
                <c:pt idx="30">
                  <c:v>1.03</c:v>
                </c:pt>
                <c:pt idx="31">
                  <c:v>1.05</c:v>
                </c:pt>
                <c:pt idx="32">
                  <c:v>0.98</c:v>
                </c:pt>
                <c:pt idx="33">
                  <c:v>0.97</c:v>
                </c:pt>
                <c:pt idx="34">
                  <c:v>0.96</c:v>
                </c:pt>
                <c:pt idx="35">
                  <c:v>0.96</c:v>
                </c:pt>
                <c:pt idx="36">
                  <c:v>0.95</c:v>
                </c:pt>
                <c:pt idx="37">
                  <c:v>0.94</c:v>
                </c:pt>
                <c:pt idx="38">
                  <c:v>1.01</c:v>
                </c:pt>
                <c:pt idx="39">
                  <c:v>1.0900000000000001</c:v>
                </c:pt>
                <c:pt idx="40">
                  <c:v>1.06</c:v>
                </c:pt>
                <c:pt idx="41">
                  <c:v>1.1000000000000001</c:v>
                </c:pt>
                <c:pt idx="42">
                  <c:v>1.1200000000000001</c:v>
                </c:pt>
                <c:pt idx="43">
                  <c:v>1.1000000000000001</c:v>
                </c:pt>
                <c:pt idx="44">
                  <c:v>1.1000000000000001</c:v>
                </c:pt>
                <c:pt idx="45">
                  <c:v>1.08</c:v>
                </c:pt>
                <c:pt idx="46">
                  <c:v>1.08</c:v>
                </c:pt>
                <c:pt idx="47">
                  <c:v>1.1299999999999999</c:v>
                </c:pt>
                <c:pt idx="48">
                  <c:v>1.1599999999999999</c:v>
                </c:pt>
                <c:pt idx="49">
                  <c:v>1.1599999999999999</c:v>
                </c:pt>
                <c:pt idx="50">
                  <c:v>1.1599999999999999</c:v>
                </c:pt>
                <c:pt idx="51">
                  <c:v>1.17</c:v>
                </c:pt>
                <c:pt idx="52">
                  <c:v>1.18</c:v>
                </c:pt>
                <c:pt idx="53">
                  <c:v>1.17</c:v>
                </c:pt>
                <c:pt idx="54">
                  <c:v>1.18</c:v>
                </c:pt>
                <c:pt idx="55">
                  <c:v>1.17</c:v>
                </c:pt>
                <c:pt idx="56">
                  <c:v>1.1499999999999999</c:v>
                </c:pt>
                <c:pt idx="57">
                  <c:v>1.08</c:v>
                </c:pt>
                <c:pt idx="58">
                  <c:v>1.1100000000000001</c:v>
                </c:pt>
                <c:pt idx="59">
                  <c:v>1.1200000000000001</c:v>
                </c:pt>
                <c:pt idx="60">
                  <c:v>1.1599999999999999</c:v>
                </c:pt>
                <c:pt idx="61">
                  <c:v>1.1399999999999999</c:v>
                </c:pt>
                <c:pt idx="62">
                  <c:v>1.1200000000000001</c:v>
                </c:pt>
                <c:pt idx="63">
                  <c:v>1.1399999999999999</c:v>
                </c:pt>
                <c:pt idx="64">
                  <c:v>1.1599999999999999</c:v>
                </c:pt>
                <c:pt idx="65">
                  <c:v>1.1399999999999999</c:v>
                </c:pt>
                <c:pt idx="66">
                  <c:v>1.1299999999999999</c:v>
                </c:pt>
                <c:pt idx="67">
                  <c:v>1.1299999999999999</c:v>
                </c:pt>
                <c:pt idx="68">
                  <c:v>1.18</c:v>
                </c:pt>
                <c:pt idx="69">
                  <c:v>1.2</c:v>
                </c:pt>
                <c:pt idx="70">
                  <c:v>1.17</c:v>
                </c:pt>
                <c:pt idx="71">
                  <c:v>1.18</c:v>
                </c:pt>
                <c:pt idx="72">
                  <c:v>1.17</c:v>
                </c:pt>
                <c:pt idx="73">
                  <c:v>1.1499999999999999</c:v>
                </c:pt>
                <c:pt idx="74">
                  <c:v>1.17</c:v>
                </c:pt>
                <c:pt idx="75">
                  <c:v>1.19</c:v>
                </c:pt>
                <c:pt idx="76">
                  <c:v>1.23</c:v>
                </c:pt>
                <c:pt idx="77">
                  <c:v>1.18</c:v>
                </c:pt>
                <c:pt idx="78">
                  <c:v>1.21</c:v>
                </c:pt>
                <c:pt idx="79">
                  <c:v>1.17</c:v>
                </c:pt>
                <c:pt idx="80">
                  <c:v>1.19</c:v>
                </c:pt>
                <c:pt idx="81">
                  <c:v>1.1399999999999999</c:v>
                </c:pt>
                <c:pt idx="82">
                  <c:v>1.19</c:v>
                </c:pt>
                <c:pt idx="83">
                  <c:v>1.2</c:v>
                </c:pt>
                <c:pt idx="84">
                  <c:v>1.2</c:v>
                </c:pt>
                <c:pt idx="85">
                  <c:v>1.22</c:v>
                </c:pt>
                <c:pt idx="86">
                  <c:v>1.25</c:v>
                </c:pt>
                <c:pt idx="87">
                  <c:v>1.27</c:v>
                </c:pt>
                <c:pt idx="88">
                  <c:v>1.28</c:v>
                </c:pt>
                <c:pt idx="89">
                  <c:v>1.33</c:v>
                </c:pt>
                <c:pt idx="90">
                  <c:v>1.34</c:v>
                </c:pt>
                <c:pt idx="91">
                  <c:v>1.51</c:v>
                </c:pt>
                <c:pt idx="92">
                  <c:v>1.55</c:v>
                </c:pt>
                <c:pt idx="93">
                  <c:v>1.53</c:v>
                </c:pt>
                <c:pt idx="94">
                  <c:v>1.53</c:v>
                </c:pt>
                <c:pt idx="95">
                  <c:v>1.56</c:v>
                </c:pt>
                <c:pt idx="96">
                  <c:v>1.54</c:v>
                </c:pt>
                <c:pt idx="97">
                  <c:v>1.5</c:v>
                </c:pt>
                <c:pt idx="98">
                  <c:v>1.43</c:v>
                </c:pt>
                <c:pt idx="99">
                  <c:v>1.41</c:v>
                </c:pt>
                <c:pt idx="100">
                  <c:v>1.41</c:v>
                </c:pt>
                <c:pt idx="101">
                  <c:v>1.42</c:v>
                </c:pt>
                <c:pt idx="102">
                  <c:v>1.43</c:v>
                </c:pt>
                <c:pt idx="103">
                  <c:v>1.44</c:v>
                </c:pt>
                <c:pt idx="104">
                  <c:v>1.42</c:v>
                </c:pt>
                <c:pt idx="105">
                  <c:v>1.39</c:v>
                </c:pt>
                <c:pt idx="106">
                  <c:v>1.35</c:v>
                </c:pt>
                <c:pt idx="107">
                  <c:v>1.37</c:v>
                </c:pt>
                <c:pt idx="108">
                  <c:v>1.43</c:v>
                </c:pt>
                <c:pt idx="109">
                  <c:v>1.4</c:v>
                </c:pt>
                <c:pt idx="110">
                  <c:v>1.42</c:v>
                </c:pt>
                <c:pt idx="111">
                  <c:v>1.39</c:v>
                </c:pt>
                <c:pt idx="112">
                  <c:v>1.42</c:v>
                </c:pt>
                <c:pt idx="113">
                  <c:v>1.42</c:v>
                </c:pt>
                <c:pt idx="114">
                  <c:v>1.41</c:v>
                </c:pt>
                <c:pt idx="115">
                  <c:v>1.47</c:v>
                </c:pt>
                <c:pt idx="116">
                  <c:v>1.5</c:v>
                </c:pt>
                <c:pt idx="117">
                  <c:v>1.5</c:v>
                </c:pt>
                <c:pt idx="118">
                  <c:v>1.57</c:v>
                </c:pt>
                <c:pt idx="119">
                  <c:v>1.61</c:v>
                </c:pt>
                <c:pt idx="120">
                  <c:v>1.57</c:v>
                </c:pt>
                <c:pt idx="121">
                  <c:v>1.58</c:v>
                </c:pt>
                <c:pt idx="122">
                  <c:v>1.58</c:v>
                </c:pt>
                <c:pt idx="123">
                  <c:v>1.56</c:v>
                </c:pt>
                <c:pt idx="124">
                  <c:v>1.59</c:v>
                </c:pt>
                <c:pt idx="125">
                  <c:v>1.57</c:v>
                </c:pt>
                <c:pt idx="126">
                  <c:v>1.58</c:v>
                </c:pt>
                <c:pt idx="127">
                  <c:v>1.55</c:v>
                </c:pt>
                <c:pt idx="128">
                  <c:v>1.5</c:v>
                </c:pt>
                <c:pt idx="129">
                  <c:v>1.47</c:v>
                </c:pt>
                <c:pt idx="130">
                  <c:v>1.48</c:v>
                </c:pt>
                <c:pt idx="131">
                  <c:v>1.48</c:v>
                </c:pt>
                <c:pt idx="132">
                  <c:v>1.51</c:v>
                </c:pt>
                <c:pt idx="133">
                  <c:v>1.47</c:v>
                </c:pt>
                <c:pt idx="134">
                  <c:v>1.5</c:v>
                </c:pt>
                <c:pt idx="135">
                  <c:v>1.5</c:v>
                </c:pt>
                <c:pt idx="136">
                  <c:v>1.48</c:v>
                </c:pt>
                <c:pt idx="137">
                  <c:v>1.48</c:v>
                </c:pt>
                <c:pt idx="138">
                  <c:v>1.5</c:v>
                </c:pt>
                <c:pt idx="139">
                  <c:v>1.48</c:v>
                </c:pt>
                <c:pt idx="140">
                  <c:v>1.52</c:v>
                </c:pt>
                <c:pt idx="141">
                  <c:v>1.48</c:v>
                </c:pt>
                <c:pt idx="142">
                  <c:v>1.47</c:v>
                </c:pt>
                <c:pt idx="143">
                  <c:v>1.47</c:v>
                </c:pt>
                <c:pt idx="144">
                  <c:v>1.45</c:v>
                </c:pt>
                <c:pt idx="145">
                  <c:v>1.42</c:v>
                </c:pt>
                <c:pt idx="146">
                  <c:v>1.47</c:v>
                </c:pt>
                <c:pt idx="147">
                  <c:v>1.42</c:v>
                </c:pt>
                <c:pt idx="148">
                  <c:v>1.4</c:v>
                </c:pt>
                <c:pt idx="149">
                  <c:v>1.4</c:v>
                </c:pt>
                <c:pt idx="150">
                  <c:v>1.36</c:v>
                </c:pt>
                <c:pt idx="151">
                  <c:v>1.39</c:v>
                </c:pt>
                <c:pt idx="152">
                  <c:v>1.41</c:v>
                </c:pt>
                <c:pt idx="153">
                  <c:v>1.41</c:v>
                </c:pt>
                <c:pt idx="154">
                  <c:v>1.42</c:v>
                </c:pt>
                <c:pt idx="155">
                  <c:v>1.39</c:v>
                </c:pt>
                <c:pt idx="156">
                  <c:v>1.32</c:v>
                </c:pt>
                <c:pt idx="157">
                  <c:v>1.3</c:v>
                </c:pt>
                <c:pt idx="158">
                  <c:v>1.3</c:v>
                </c:pt>
                <c:pt idx="159">
                  <c:v>1.26</c:v>
                </c:pt>
                <c:pt idx="160">
                  <c:v>1.25</c:v>
                </c:pt>
                <c:pt idx="161">
                  <c:v>1.26</c:v>
                </c:pt>
                <c:pt idx="162">
                  <c:v>1.25</c:v>
                </c:pt>
                <c:pt idx="163">
                  <c:v>1.24</c:v>
                </c:pt>
                <c:pt idx="164">
                  <c:v>1.24</c:v>
                </c:pt>
                <c:pt idx="165">
                  <c:v>1.17</c:v>
                </c:pt>
                <c:pt idx="166">
                  <c:v>1.18</c:v>
                </c:pt>
                <c:pt idx="167">
                  <c:v>1.22</c:v>
                </c:pt>
                <c:pt idx="168">
                  <c:v>1.21</c:v>
                </c:pt>
                <c:pt idx="169">
                  <c:v>1.19</c:v>
                </c:pt>
                <c:pt idx="170">
                  <c:v>1.26</c:v>
                </c:pt>
                <c:pt idx="171">
                  <c:v>1.25</c:v>
                </c:pt>
                <c:pt idx="172">
                  <c:v>1.3</c:v>
                </c:pt>
                <c:pt idx="173">
                  <c:v>1.29</c:v>
                </c:pt>
                <c:pt idx="174">
                  <c:v>1.33</c:v>
                </c:pt>
                <c:pt idx="175">
                  <c:v>1.3</c:v>
                </c:pt>
                <c:pt idx="176">
                  <c:v>1.34</c:v>
                </c:pt>
                <c:pt idx="177">
                  <c:v>1.32</c:v>
                </c:pt>
                <c:pt idx="178">
                  <c:v>1.32</c:v>
                </c:pt>
                <c:pt idx="179">
                  <c:v>1.32</c:v>
                </c:pt>
                <c:pt idx="180">
                  <c:v>1.27</c:v>
                </c:pt>
                <c:pt idx="181">
                  <c:v>1.35</c:v>
                </c:pt>
                <c:pt idx="182">
                  <c:v>1.33</c:v>
                </c:pt>
                <c:pt idx="183">
                  <c:v>1.36</c:v>
                </c:pt>
                <c:pt idx="184">
                  <c:v>1.3</c:v>
                </c:pt>
                <c:pt idx="185">
                  <c:v>1.34</c:v>
                </c:pt>
                <c:pt idx="186">
                  <c:v>1.37</c:v>
                </c:pt>
                <c:pt idx="187">
                  <c:v>1.33</c:v>
                </c:pt>
                <c:pt idx="188">
                  <c:v>1.33</c:v>
                </c:pt>
                <c:pt idx="189">
                  <c:v>1.35</c:v>
                </c:pt>
                <c:pt idx="190">
                  <c:v>1.38</c:v>
                </c:pt>
                <c:pt idx="191">
                  <c:v>1.38</c:v>
                </c:pt>
                <c:pt idx="192">
                  <c:v>1.38</c:v>
                </c:pt>
                <c:pt idx="193">
                  <c:v>1.38</c:v>
                </c:pt>
                <c:pt idx="194">
                  <c:v>1.38</c:v>
                </c:pt>
                <c:pt idx="195">
                  <c:v>1.35</c:v>
                </c:pt>
                <c:pt idx="196">
                  <c:v>1.39</c:v>
                </c:pt>
                <c:pt idx="197">
                  <c:v>1.38</c:v>
                </c:pt>
                <c:pt idx="198">
                  <c:v>1.36</c:v>
                </c:pt>
                <c:pt idx="199">
                  <c:v>1.33</c:v>
                </c:pt>
                <c:pt idx="200">
                  <c:v>1.36</c:v>
                </c:pt>
                <c:pt idx="201">
                  <c:v>1.4</c:v>
                </c:pt>
                <c:pt idx="202">
                  <c:v>1.39</c:v>
                </c:pt>
                <c:pt idx="203">
                  <c:v>1.4</c:v>
                </c:pt>
                <c:pt idx="204">
                  <c:v>1.39</c:v>
                </c:pt>
                <c:pt idx="205">
                  <c:v>1.38</c:v>
                </c:pt>
                <c:pt idx="206">
                  <c:v>1.36</c:v>
                </c:pt>
                <c:pt idx="207">
                  <c:v>1.39</c:v>
                </c:pt>
                <c:pt idx="208">
                  <c:v>1.39</c:v>
                </c:pt>
                <c:pt idx="209">
                  <c:v>1.41</c:v>
                </c:pt>
                <c:pt idx="210">
                  <c:v>1.41</c:v>
                </c:pt>
                <c:pt idx="211">
                  <c:v>1.41</c:v>
                </c:pt>
                <c:pt idx="212">
                  <c:v>1.46</c:v>
                </c:pt>
                <c:pt idx="213">
                  <c:v>1.42</c:v>
                </c:pt>
                <c:pt idx="214">
                  <c:v>1.41</c:v>
                </c:pt>
                <c:pt idx="215">
                  <c:v>1.43</c:v>
                </c:pt>
                <c:pt idx="216">
                  <c:v>1.41</c:v>
                </c:pt>
                <c:pt idx="217">
                  <c:v>1.4</c:v>
                </c:pt>
                <c:pt idx="218">
                  <c:v>1.49</c:v>
                </c:pt>
                <c:pt idx="219">
                  <c:v>1.47</c:v>
                </c:pt>
                <c:pt idx="220">
                  <c:v>1.45</c:v>
                </c:pt>
                <c:pt idx="221">
                  <c:v>1.43</c:v>
                </c:pt>
                <c:pt idx="222">
                  <c:v>1.37</c:v>
                </c:pt>
                <c:pt idx="223">
                  <c:v>1.39</c:v>
                </c:pt>
                <c:pt idx="224">
                  <c:v>1.37</c:v>
                </c:pt>
                <c:pt idx="225">
                  <c:v>1.39</c:v>
                </c:pt>
                <c:pt idx="226">
                  <c:v>1.38</c:v>
                </c:pt>
                <c:pt idx="227">
                  <c:v>1.37</c:v>
                </c:pt>
                <c:pt idx="228">
                  <c:v>1.37</c:v>
                </c:pt>
                <c:pt idx="229">
                  <c:v>1.31</c:v>
                </c:pt>
                <c:pt idx="230">
                  <c:v>1.3</c:v>
                </c:pt>
                <c:pt idx="231">
                  <c:v>1.29</c:v>
                </c:pt>
                <c:pt idx="232">
                  <c:v>1.34</c:v>
                </c:pt>
                <c:pt idx="233">
                  <c:v>1.31</c:v>
                </c:pt>
                <c:pt idx="234">
                  <c:v>1.26</c:v>
                </c:pt>
                <c:pt idx="235">
                  <c:v>1.25</c:v>
                </c:pt>
                <c:pt idx="236">
                  <c:v>1.25</c:v>
                </c:pt>
                <c:pt idx="237">
                  <c:v>1.18</c:v>
                </c:pt>
                <c:pt idx="238">
                  <c:v>1.18</c:v>
                </c:pt>
                <c:pt idx="239">
                  <c:v>1.2</c:v>
                </c:pt>
                <c:pt idx="240">
                  <c:v>1.2</c:v>
                </c:pt>
                <c:pt idx="241">
                  <c:v>1.2</c:v>
                </c:pt>
                <c:pt idx="242">
                  <c:v>1.19</c:v>
                </c:pt>
                <c:pt idx="243">
                  <c:v>1.1200000000000001</c:v>
                </c:pt>
                <c:pt idx="244">
                  <c:v>1.06</c:v>
                </c:pt>
                <c:pt idx="245">
                  <c:v>1.08</c:v>
                </c:pt>
                <c:pt idx="246">
                  <c:v>1.1100000000000001</c:v>
                </c:pt>
                <c:pt idx="247">
                  <c:v>1.1599999999999999</c:v>
                </c:pt>
                <c:pt idx="248">
                  <c:v>1.18</c:v>
                </c:pt>
                <c:pt idx="249">
                  <c:v>1.18</c:v>
                </c:pt>
                <c:pt idx="250">
                  <c:v>1.2</c:v>
                </c:pt>
                <c:pt idx="251">
                  <c:v>1.1399999999999999</c:v>
                </c:pt>
                <c:pt idx="252">
                  <c:v>1.19</c:v>
                </c:pt>
                <c:pt idx="253">
                  <c:v>1.17</c:v>
                </c:pt>
                <c:pt idx="254">
                  <c:v>1.19</c:v>
                </c:pt>
                <c:pt idx="255">
                  <c:v>1.19</c:v>
                </c:pt>
                <c:pt idx="256">
                  <c:v>1.21</c:v>
                </c:pt>
                <c:pt idx="257">
                  <c:v>1.19</c:v>
                </c:pt>
                <c:pt idx="258">
                  <c:v>1.1499999999999999</c:v>
                </c:pt>
                <c:pt idx="259">
                  <c:v>1.1399999999999999</c:v>
                </c:pt>
                <c:pt idx="260">
                  <c:v>1.1399999999999999</c:v>
                </c:pt>
                <c:pt idx="261">
                  <c:v>1.1200000000000001</c:v>
                </c:pt>
                <c:pt idx="262">
                  <c:v>1.1200000000000001</c:v>
                </c:pt>
                <c:pt idx="263">
                  <c:v>1.1399999999999999</c:v>
                </c:pt>
                <c:pt idx="264">
                  <c:v>1.1599999999999999</c:v>
                </c:pt>
                <c:pt idx="265">
                  <c:v>1.1399999999999999</c:v>
                </c:pt>
                <c:pt idx="266">
                  <c:v>1.1299999999999999</c:v>
                </c:pt>
                <c:pt idx="267">
                  <c:v>1.1399999999999999</c:v>
                </c:pt>
                <c:pt idx="268">
                  <c:v>1.1000000000000001</c:v>
                </c:pt>
                <c:pt idx="269">
                  <c:v>1.1399999999999999</c:v>
                </c:pt>
                <c:pt idx="270">
                  <c:v>1.1000000000000001</c:v>
                </c:pt>
                <c:pt idx="271">
                  <c:v>1.1399999999999999</c:v>
                </c:pt>
                <c:pt idx="272">
                  <c:v>1.1200000000000001</c:v>
                </c:pt>
                <c:pt idx="273">
                  <c:v>1.22</c:v>
                </c:pt>
                <c:pt idx="274">
                  <c:v>1.23</c:v>
                </c:pt>
                <c:pt idx="275">
                  <c:v>1.23</c:v>
                </c:pt>
                <c:pt idx="276">
                  <c:v>1.1399999999999999</c:v>
                </c:pt>
                <c:pt idx="277">
                  <c:v>1.1200000000000001</c:v>
                </c:pt>
                <c:pt idx="278">
                  <c:v>1.1100000000000001</c:v>
                </c:pt>
                <c:pt idx="279">
                  <c:v>1.1000000000000001</c:v>
                </c:pt>
                <c:pt idx="280">
                  <c:v>1.0900000000000001</c:v>
                </c:pt>
                <c:pt idx="281">
                  <c:v>1.05</c:v>
                </c:pt>
                <c:pt idx="282">
                  <c:v>1.04</c:v>
                </c:pt>
                <c:pt idx="283">
                  <c:v>1.02</c:v>
                </c:pt>
                <c:pt idx="284">
                  <c:v>0.97</c:v>
                </c:pt>
                <c:pt idx="285">
                  <c:v>0.94</c:v>
                </c:pt>
                <c:pt idx="286">
                  <c:v>0.96</c:v>
                </c:pt>
                <c:pt idx="287">
                  <c:v>0.99</c:v>
                </c:pt>
                <c:pt idx="288">
                  <c:v>1</c:v>
                </c:pt>
                <c:pt idx="289">
                  <c:v>0.99</c:v>
                </c:pt>
                <c:pt idx="290">
                  <c:v>0.93</c:v>
                </c:pt>
                <c:pt idx="291">
                  <c:v>0.92</c:v>
                </c:pt>
                <c:pt idx="292">
                  <c:v>0.94</c:v>
                </c:pt>
                <c:pt idx="293">
                  <c:v>0.9</c:v>
                </c:pt>
                <c:pt idx="294">
                  <c:v>0.89</c:v>
                </c:pt>
                <c:pt idx="295">
                  <c:v>0.91</c:v>
                </c:pt>
                <c:pt idx="296">
                  <c:v>0.89</c:v>
                </c:pt>
                <c:pt idx="297">
                  <c:v>0.89</c:v>
                </c:pt>
                <c:pt idx="298">
                  <c:v>0.87</c:v>
                </c:pt>
                <c:pt idx="299">
                  <c:v>0.87</c:v>
                </c:pt>
                <c:pt idx="300">
                  <c:v>0.83</c:v>
                </c:pt>
                <c:pt idx="301">
                  <c:v>0.8</c:v>
                </c:pt>
                <c:pt idx="302">
                  <c:v>0.77</c:v>
                </c:pt>
                <c:pt idx="303">
                  <c:v>0.74</c:v>
                </c:pt>
                <c:pt idx="304">
                  <c:v>0.72</c:v>
                </c:pt>
                <c:pt idx="305">
                  <c:v>0.74</c:v>
                </c:pt>
                <c:pt idx="306">
                  <c:v>0.73</c:v>
                </c:pt>
                <c:pt idx="307">
                  <c:v>0.73</c:v>
                </c:pt>
                <c:pt idx="308">
                  <c:v>0.72</c:v>
                </c:pt>
                <c:pt idx="309">
                  <c:v>0.68</c:v>
                </c:pt>
                <c:pt idx="310">
                  <c:v>0.7</c:v>
                </c:pt>
                <c:pt idx="311">
                  <c:v>0.65</c:v>
                </c:pt>
                <c:pt idx="312">
                  <c:v>0.69</c:v>
                </c:pt>
                <c:pt idx="313">
                  <c:v>0.71</c:v>
                </c:pt>
                <c:pt idx="314">
                  <c:v>0.69</c:v>
                </c:pt>
                <c:pt idx="315">
                  <c:v>0.73</c:v>
                </c:pt>
                <c:pt idx="316">
                  <c:v>0.71</c:v>
                </c:pt>
                <c:pt idx="317">
                  <c:v>0.72</c:v>
                </c:pt>
                <c:pt idx="318">
                  <c:v>0.72</c:v>
                </c:pt>
                <c:pt idx="319">
                  <c:v>0.74</c:v>
                </c:pt>
                <c:pt idx="320">
                  <c:v>0.6</c:v>
                </c:pt>
                <c:pt idx="321">
                  <c:v>0.6</c:v>
                </c:pt>
                <c:pt idx="322">
                  <c:v>0.62</c:v>
                </c:pt>
                <c:pt idx="323">
                  <c:v>0.6</c:v>
                </c:pt>
                <c:pt idx="324">
                  <c:v>0.63</c:v>
                </c:pt>
                <c:pt idx="325">
                  <c:v>0.64</c:v>
                </c:pt>
                <c:pt idx="326">
                  <c:v>0.66</c:v>
                </c:pt>
                <c:pt idx="327">
                  <c:v>0.66</c:v>
                </c:pt>
                <c:pt idx="328">
                  <c:v>0.65</c:v>
                </c:pt>
                <c:pt idx="329">
                  <c:v>0.54</c:v>
                </c:pt>
                <c:pt idx="330">
                  <c:v>0.53</c:v>
                </c:pt>
                <c:pt idx="331">
                  <c:v>0.53</c:v>
                </c:pt>
                <c:pt idx="332">
                  <c:v>0.57999999999999996</c:v>
                </c:pt>
                <c:pt idx="333">
                  <c:v>0.56999999999999995</c:v>
                </c:pt>
                <c:pt idx="334">
                  <c:v>0.6</c:v>
                </c:pt>
                <c:pt idx="335">
                  <c:v>0.59</c:v>
                </c:pt>
                <c:pt idx="336">
                  <c:v>0.56999999999999995</c:v>
                </c:pt>
                <c:pt idx="337">
                  <c:v>0.56000000000000005</c:v>
                </c:pt>
                <c:pt idx="338">
                  <c:v>0.54</c:v>
                </c:pt>
                <c:pt idx="339">
                  <c:v>0.55000000000000004</c:v>
                </c:pt>
                <c:pt idx="340">
                  <c:v>0.52</c:v>
                </c:pt>
                <c:pt idx="341">
                  <c:v>0.48</c:v>
                </c:pt>
                <c:pt idx="342">
                  <c:v>0.4</c:v>
                </c:pt>
                <c:pt idx="343">
                  <c:v>0.35</c:v>
                </c:pt>
                <c:pt idx="344">
                  <c:v>0.37</c:v>
                </c:pt>
                <c:pt idx="345">
                  <c:v>0.33</c:v>
                </c:pt>
                <c:pt idx="346">
                  <c:v>0.32</c:v>
                </c:pt>
                <c:pt idx="347">
                  <c:v>0.32</c:v>
                </c:pt>
                <c:pt idx="348">
                  <c:v>0.34</c:v>
                </c:pt>
                <c:pt idx="349">
                  <c:v>0.33</c:v>
                </c:pt>
                <c:pt idx="350">
                  <c:v>0.36</c:v>
                </c:pt>
                <c:pt idx="351">
                  <c:v>0.38</c:v>
                </c:pt>
                <c:pt idx="352">
                  <c:v>0.4</c:v>
                </c:pt>
                <c:pt idx="353">
                  <c:v>0.42</c:v>
                </c:pt>
                <c:pt idx="354">
                  <c:v>0.42</c:v>
                </c:pt>
                <c:pt idx="355">
                  <c:v>0.39</c:v>
                </c:pt>
                <c:pt idx="356">
                  <c:v>0.4</c:v>
                </c:pt>
                <c:pt idx="357">
                  <c:v>0.45</c:v>
                </c:pt>
                <c:pt idx="358">
                  <c:v>0.46</c:v>
                </c:pt>
                <c:pt idx="359">
                  <c:v>0.44</c:v>
                </c:pt>
                <c:pt idx="360">
                  <c:v>0.45</c:v>
                </c:pt>
                <c:pt idx="361">
                  <c:v>0.44</c:v>
                </c:pt>
                <c:pt idx="362">
                  <c:v>0.44</c:v>
                </c:pt>
                <c:pt idx="363">
                  <c:v>0.46</c:v>
                </c:pt>
                <c:pt idx="364">
                  <c:v>0.45</c:v>
                </c:pt>
                <c:pt idx="365">
                  <c:v>0.43</c:v>
                </c:pt>
                <c:pt idx="366">
                  <c:v>0.44</c:v>
                </c:pt>
                <c:pt idx="367">
                  <c:v>0.43</c:v>
                </c:pt>
                <c:pt idx="368">
                  <c:v>0.44</c:v>
                </c:pt>
                <c:pt idx="369">
                  <c:v>0.4</c:v>
                </c:pt>
                <c:pt idx="370">
                  <c:v>0.41</c:v>
                </c:pt>
                <c:pt idx="371">
                  <c:v>0.42</c:v>
                </c:pt>
                <c:pt idx="372">
                  <c:v>0.42</c:v>
                </c:pt>
                <c:pt idx="373">
                  <c:v>0.44</c:v>
                </c:pt>
                <c:pt idx="374">
                  <c:v>0.44</c:v>
                </c:pt>
                <c:pt idx="375">
                  <c:v>0.45</c:v>
                </c:pt>
                <c:pt idx="376">
                  <c:v>0.44</c:v>
                </c:pt>
                <c:pt idx="377">
                  <c:v>0.45</c:v>
                </c:pt>
                <c:pt idx="378">
                  <c:v>0.48</c:v>
                </c:pt>
                <c:pt idx="379">
                  <c:v>0.47</c:v>
                </c:pt>
                <c:pt idx="380">
                  <c:v>0.48</c:v>
                </c:pt>
                <c:pt idx="381">
                  <c:v>0.48</c:v>
                </c:pt>
                <c:pt idx="382">
                  <c:v>0.48</c:v>
                </c:pt>
                <c:pt idx="383">
                  <c:v>0.49</c:v>
                </c:pt>
                <c:pt idx="384">
                  <c:v>0.5</c:v>
                </c:pt>
                <c:pt idx="385">
                  <c:v>0.53</c:v>
                </c:pt>
                <c:pt idx="386">
                  <c:v>0.54</c:v>
                </c:pt>
                <c:pt idx="387">
                  <c:v>0.56000000000000005</c:v>
                </c:pt>
                <c:pt idx="388">
                  <c:v>0.6</c:v>
                </c:pt>
                <c:pt idx="389">
                  <c:v>0.56000000000000005</c:v>
                </c:pt>
                <c:pt idx="390">
                  <c:v>0.49</c:v>
                </c:pt>
                <c:pt idx="391">
                  <c:v>0.51</c:v>
                </c:pt>
                <c:pt idx="392">
                  <c:v>0.52</c:v>
                </c:pt>
                <c:pt idx="393">
                  <c:v>0.53</c:v>
                </c:pt>
                <c:pt idx="394">
                  <c:v>0.56000000000000005</c:v>
                </c:pt>
                <c:pt idx="395">
                  <c:v>0.56000000000000005</c:v>
                </c:pt>
                <c:pt idx="396">
                  <c:v>0.59</c:v>
                </c:pt>
                <c:pt idx="397">
                  <c:v>0.57999999999999996</c:v>
                </c:pt>
                <c:pt idx="398">
                  <c:v>0.56999999999999995</c:v>
                </c:pt>
                <c:pt idx="399">
                  <c:v>0.56999999999999995</c:v>
                </c:pt>
                <c:pt idx="400">
                  <c:v>0.43</c:v>
                </c:pt>
                <c:pt idx="401">
                  <c:v>0.44</c:v>
                </c:pt>
                <c:pt idx="402">
                  <c:v>0.43</c:v>
                </c:pt>
                <c:pt idx="403">
                  <c:v>0.42</c:v>
                </c:pt>
                <c:pt idx="404">
                  <c:v>0.41</c:v>
                </c:pt>
                <c:pt idx="405">
                  <c:v>0.43</c:v>
                </c:pt>
                <c:pt idx="406">
                  <c:v>0.44</c:v>
                </c:pt>
                <c:pt idx="407">
                  <c:v>0.44</c:v>
                </c:pt>
                <c:pt idx="408">
                  <c:v>0.42</c:v>
                </c:pt>
                <c:pt idx="409">
                  <c:v>0.42</c:v>
                </c:pt>
                <c:pt idx="410">
                  <c:v>0.44</c:v>
                </c:pt>
                <c:pt idx="411">
                  <c:v>0.46</c:v>
                </c:pt>
                <c:pt idx="412">
                  <c:v>0.47</c:v>
                </c:pt>
                <c:pt idx="413">
                  <c:v>0.47</c:v>
                </c:pt>
                <c:pt idx="414">
                  <c:v>0.49</c:v>
                </c:pt>
                <c:pt idx="415">
                  <c:v>0.49</c:v>
                </c:pt>
                <c:pt idx="416">
                  <c:v>0.47</c:v>
                </c:pt>
                <c:pt idx="417">
                  <c:v>0.49</c:v>
                </c:pt>
                <c:pt idx="418">
                  <c:v>0.48</c:v>
                </c:pt>
                <c:pt idx="419">
                  <c:v>0.49</c:v>
                </c:pt>
                <c:pt idx="420">
                  <c:v>0.49</c:v>
                </c:pt>
                <c:pt idx="421">
                  <c:v>0.47</c:v>
                </c:pt>
                <c:pt idx="422">
                  <c:v>0.48</c:v>
                </c:pt>
                <c:pt idx="423">
                  <c:v>0.49</c:v>
                </c:pt>
                <c:pt idx="424">
                  <c:v>0.49</c:v>
                </c:pt>
                <c:pt idx="425">
                  <c:v>0.48</c:v>
                </c:pt>
                <c:pt idx="426">
                  <c:v>0.49</c:v>
                </c:pt>
                <c:pt idx="427">
                  <c:v>0.46</c:v>
                </c:pt>
                <c:pt idx="428">
                  <c:v>0.46</c:v>
                </c:pt>
                <c:pt idx="429">
                  <c:v>0.45</c:v>
                </c:pt>
                <c:pt idx="430">
                  <c:v>0.45</c:v>
                </c:pt>
                <c:pt idx="431">
                  <c:v>0.43</c:v>
                </c:pt>
                <c:pt idx="432">
                  <c:v>0.43</c:v>
                </c:pt>
                <c:pt idx="433">
                  <c:v>0.43</c:v>
                </c:pt>
                <c:pt idx="434">
                  <c:v>0.47</c:v>
                </c:pt>
                <c:pt idx="435">
                  <c:v>0.46</c:v>
                </c:pt>
                <c:pt idx="436">
                  <c:v>0.45</c:v>
                </c:pt>
                <c:pt idx="437">
                  <c:v>0.45</c:v>
                </c:pt>
                <c:pt idx="438">
                  <c:v>0.47</c:v>
                </c:pt>
                <c:pt idx="439">
                  <c:v>0.47</c:v>
                </c:pt>
                <c:pt idx="440">
                  <c:v>0.49</c:v>
                </c:pt>
                <c:pt idx="441">
                  <c:v>0.46</c:v>
                </c:pt>
                <c:pt idx="442">
                  <c:v>0.46</c:v>
                </c:pt>
                <c:pt idx="443">
                  <c:v>0.45</c:v>
                </c:pt>
                <c:pt idx="444">
                  <c:v>0.45</c:v>
                </c:pt>
                <c:pt idx="445">
                  <c:v>0.46</c:v>
                </c:pt>
                <c:pt idx="446">
                  <c:v>0.46</c:v>
                </c:pt>
                <c:pt idx="447">
                  <c:v>0.45</c:v>
                </c:pt>
                <c:pt idx="448">
                  <c:v>0.44</c:v>
                </c:pt>
                <c:pt idx="449">
                  <c:v>0.44</c:v>
                </c:pt>
                <c:pt idx="450">
                  <c:v>0.44</c:v>
                </c:pt>
                <c:pt idx="451">
                  <c:v>0.45</c:v>
                </c:pt>
                <c:pt idx="452">
                  <c:v>0.51</c:v>
                </c:pt>
                <c:pt idx="453">
                  <c:v>0.48</c:v>
                </c:pt>
                <c:pt idx="454">
                  <c:v>0.47</c:v>
                </c:pt>
                <c:pt idx="455">
                  <c:v>0.48</c:v>
                </c:pt>
                <c:pt idx="456">
                  <c:v>0.45</c:v>
                </c:pt>
                <c:pt idx="457">
                  <c:v>0.44</c:v>
                </c:pt>
                <c:pt idx="458">
                  <c:v>0.43</c:v>
                </c:pt>
                <c:pt idx="459">
                  <c:v>0.42</c:v>
                </c:pt>
                <c:pt idx="460">
                  <c:v>0.43</c:v>
                </c:pt>
                <c:pt idx="461">
                  <c:v>0.42</c:v>
                </c:pt>
                <c:pt idx="462">
                  <c:v>0.43</c:v>
                </c:pt>
                <c:pt idx="463">
                  <c:v>0.45</c:v>
                </c:pt>
                <c:pt idx="464">
                  <c:v>0.47</c:v>
                </c:pt>
                <c:pt idx="465">
                  <c:v>0.48</c:v>
                </c:pt>
                <c:pt idx="466">
                  <c:v>0.51</c:v>
                </c:pt>
                <c:pt idx="467">
                  <c:v>0.48</c:v>
                </c:pt>
                <c:pt idx="468">
                  <c:v>0.46</c:v>
                </c:pt>
                <c:pt idx="469">
                  <c:v>0.36</c:v>
                </c:pt>
                <c:pt idx="470">
                  <c:v>0.35</c:v>
                </c:pt>
                <c:pt idx="471">
                  <c:v>0.35</c:v>
                </c:pt>
                <c:pt idx="472">
                  <c:v>0.36</c:v>
                </c:pt>
                <c:pt idx="473">
                  <c:v>0.38</c:v>
                </c:pt>
                <c:pt idx="474">
                  <c:v>0.37</c:v>
                </c:pt>
                <c:pt idx="475">
                  <c:v>0.35</c:v>
                </c:pt>
                <c:pt idx="476">
                  <c:v>0.27</c:v>
                </c:pt>
                <c:pt idx="477">
                  <c:v>0.33</c:v>
                </c:pt>
                <c:pt idx="478">
                  <c:v>0.34</c:v>
                </c:pt>
                <c:pt idx="479">
                  <c:v>0.37</c:v>
                </c:pt>
                <c:pt idx="480">
                  <c:v>0.37</c:v>
                </c:pt>
                <c:pt idx="481">
                  <c:v>0.38</c:v>
                </c:pt>
                <c:pt idx="482">
                  <c:v>0.37</c:v>
                </c:pt>
                <c:pt idx="483">
                  <c:v>0.36</c:v>
                </c:pt>
                <c:pt idx="484">
                  <c:v>0.36</c:v>
                </c:pt>
                <c:pt idx="485">
                  <c:v>0.34</c:v>
                </c:pt>
                <c:pt idx="486">
                  <c:v>0.36</c:v>
                </c:pt>
                <c:pt idx="487">
                  <c:v>0.37</c:v>
                </c:pt>
                <c:pt idx="488">
                  <c:v>0.37</c:v>
                </c:pt>
                <c:pt idx="489">
                  <c:v>0.35</c:v>
                </c:pt>
                <c:pt idx="490">
                  <c:v>0.33</c:v>
                </c:pt>
                <c:pt idx="491">
                  <c:v>0.31</c:v>
                </c:pt>
                <c:pt idx="492">
                  <c:v>0.31</c:v>
                </c:pt>
                <c:pt idx="493">
                  <c:v>0.3</c:v>
                </c:pt>
                <c:pt idx="494">
                  <c:v>0.28999999999999998</c:v>
                </c:pt>
                <c:pt idx="495">
                  <c:v>0.3</c:v>
                </c:pt>
                <c:pt idx="496">
                  <c:v>0.32</c:v>
                </c:pt>
                <c:pt idx="497">
                  <c:v>0.3</c:v>
                </c:pt>
                <c:pt idx="498">
                  <c:v>0.28999999999999998</c:v>
                </c:pt>
                <c:pt idx="499">
                  <c:v>0.3</c:v>
                </c:pt>
                <c:pt idx="500">
                  <c:v>0.31</c:v>
                </c:pt>
                <c:pt idx="501">
                  <c:v>0.3</c:v>
                </c:pt>
                <c:pt idx="502">
                  <c:v>0.3</c:v>
                </c:pt>
                <c:pt idx="503">
                  <c:v>0.31</c:v>
                </c:pt>
                <c:pt idx="504">
                  <c:v>0.32</c:v>
                </c:pt>
                <c:pt idx="505">
                  <c:v>0.28999999999999998</c:v>
                </c:pt>
                <c:pt idx="506">
                  <c:v>0.3</c:v>
                </c:pt>
                <c:pt idx="507">
                  <c:v>0.28999999999999998</c:v>
                </c:pt>
                <c:pt idx="508">
                  <c:v>0.28999999999999998</c:v>
                </c:pt>
                <c:pt idx="509">
                  <c:v>0.24</c:v>
                </c:pt>
                <c:pt idx="510">
                  <c:v>0.2</c:v>
                </c:pt>
                <c:pt idx="511">
                  <c:v>0.2</c:v>
                </c:pt>
                <c:pt idx="512">
                  <c:v>0.09</c:v>
                </c:pt>
                <c:pt idx="513">
                  <c:v>0.09</c:v>
                </c:pt>
                <c:pt idx="514">
                  <c:v>0.11</c:v>
                </c:pt>
                <c:pt idx="515">
                  <c:v>0.11</c:v>
                </c:pt>
                <c:pt idx="516">
                  <c:v>0.14000000000000001</c:v>
                </c:pt>
                <c:pt idx="517">
                  <c:v>0.13</c:v>
                </c:pt>
                <c:pt idx="518">
                  <c:v>0.15</c:v>
                </c:pt>
                <c:pt idx="519">
                  <c:v>0.14000000000000001</c:v>
                </c:pt>
                <c:pt idx="520">
                  <c:v>0.15</c:v>
                </c:pt>
                <c:pt idx="521">
                  <c:v>0.18</c:v>
                </c:pt>
                <c:pt idx="522">
                  <c:v>0.18</c:v>
                </c:pt>
                <c:pt idx="523">
                  <c:v>0.18</c:v>
                </c:pt>
                <c:pt idx="524">
                  <c:v>0.18</c:v>
                </c:pt>
                <c:pt idx="525">
                  <c:v>0.2</c:v>
                </c:pt>
                <c:pt idx="526">
                  <c:v>0.19</c:v>
                </c:pt>
                <c:pt idx="527">
                  <c:v>0.18</c:v>
                </c:pt>
                <c:pt idx="528">
                  <c:v>0.17</c:v>
                </c:pt>
                <c:pt idx="529">
                  <c:v>0.17</c:v>
                </c:pt>
                <c:pt idx="530">
                  <c:v>0.17</c:v>
                </c:pt>
                <c:pt idx="531">
                  <c:v>0.16</c:v>
                </c:pt>
                <c:pt idx="532">
                  <c:v>0.16</c:v>
                </c:pt>
                <c:pt idx="533">
                  <c:v>0.08</c:v>
                </c:pt>
                <c:pt idx="534">
                  <c:v>0.1</c:v>
                </c:pt>
                <c:pt idx="535">
                  <c:v>0.12</c:v>
                </c:pt>
                <c:pt idx="536">
                  <c:v>0.14000000000000001</c:v>
                </c:pt>
                <c:pt idx="537">
                  <c:v>0.11</c:v>
                </c:pt>
                <c:pt idx="538">
                  <c:v>0.1</c:v>
                </c:pt>
                <c:pt idx="539">
                  <c:v>0.09</c:v>
                </c:pt>
                <c:pt idx="540">
                  <c:v>0.09</c:v>
                </c:pt>
                <c:pt idx="541">
                  <c:v>0.04</c:v>
                </c:pt>
                <c:pt idx="542">
                  <c:v>0.13</c:v>
                </c:pt>
                <c:pt idx="543">
                  <c:v>0.12</c:v>
                </c:pt>
                <c:pt idx="544">
                  <c:v>0.18</c:v>
                </c:pt>
                <c:pt idx="545">
                  <c:v>0.16</c:v>
                </c:pt>
                <c:pt idx="546">
                  <c:v>0.17</c:v>
                </c:pt>
                <c:pt idx="547">
                  <c:v>0.21</c:v>
                </c:pt>
                <c:pt idx="548">
                  <c:v>0.19</c:v>
                </c:pt>
                <c:pt idx="549">
                  <c:v>0.16</c:v>
                </c:pt>
                <c:pt idx="550">
                  <c:v>0.17</c:v>
                </c:pt>
                <c:pt idx="551">
                  <c:v>0.05</c:v>
                </c:pt>
                <c:pt idx="552">
                  <c:v>0</c:v>
                </c:pt>
                <c:pt idx="553">
                  <c:v>-0.04</c:v>
                </c:pt>
                <c:pt idx="554">
                  <c:v>-0.06</c:v>
                </c:pt>
                <c:pt idx="555">
                  <c:v>-0.06</c:v>
                </c:pt>
                <c:pt idx="556">
                  <c:v>-0.1</c:v>
                </c:pt>
                <c:pt idx="557">
                  <c:v>-0.06</c:v>
                </c:pt>
                <c:pt idx="558">
                  <c:v>-7.0000000000000007E-2</c:v>
                </c:pt>
                <c:pt idx="559">
                  <c:v>-0.06</c:v>
                </c:pt>
                <c:pt idx="560">
                  <c:v>-7.0000000000000007E-2</c:v>
                </c:pt>
                <c:pt idx="561">
                  <c:v>-0.06</c:v>
                </c:pt>
                <c:pt idx="562">
                  <c:v>-7.0000000000000007E-2</c:v>
                </c:pt>
                <c:pt idx="563">
                  <c:v>-0.12</c:v>
                </c:pt>
                <c:pt idx="564">
                  <c:v>-0.12</c:v>
                </c:pt>
                <c:pt idx="565">
                  <c:v>-0.09</c:v>
                </c:pt>
                <c:pt idx="566">
                  <c:v>-0.1</c:v>
                </c:pt>
                <c:pt idx="567">
                  <c:v>-0.12</c:v>
                </c:pt>
                <c:pt idx="568">
                  <c:v>-0.12</c:v>
                </c:pt>
                <c:pt idx="569">
                  <c:v>-0.16</c:v>
                </c:pt>
                <c:pt idx="570">
                  <c:v>-0.15</c:v>
                </c:pt>
                <c:pt idx="571">
                  <c:v>-0.13</c:v>
                </c:pt>
                <c:pt idx="572">
                  <c:v>-0.14000000000000001</c:v>
                </c:pt>
                <c:pt idx="573">
                  <c:v>-0.15</c:v>
                </c:pt>
                <c:pt idx="574">
                  <c:v>-0.16</c:v>
                </c:pt>
                <c:pt idx="575">
                  <c:v>-0.14000000000000001</c:v>
                </c:pt>
                <c:pt idx="576">
                  <c:v>-0.18</c:v>
                </c:pt>
                <c:pt idx="577">
                  <c:v>-0.17</c:v>
                </c:pt>
                <c:pt idx="578">
                  <c:v>-0.19</c:v>
                </c:pt>
                <c:pt idx="579">
                  <c:v>-0.22</c:v>
                </c:pt>
                <c:pt idx="580">
                  <c:v>-0.2</c:v>
                </c:pt>
                <c:pt idx="581">
                  <c:v>-0.18</c:v>
                </c:pt>
                <c:pt idx="582">
                  <c:v>-0.14000000000000001</c:v>
                </c:pt>
                <c:pt idx="583">
                  <c:v>-0.13</c:v>
                </c:pt>
                <c:pt idx="584">
                  <c:v>-0.12</c:v>
                </c:pt>
                <c:pt idx="585">
                  <c:v>-0.1</c:v>
                </c:pt>
                <c:pt idx="586">
                  <c:v>-0.09</c:v>
                </c:pt>
                <c:pt idx="587">
                  <c:v>-0.11</c:v>
                </c:pt>
                <c:pt idx="588">
                  <c:v>-0.12</c:v>
                </c:pt>
                <c:pt idx="589">
                  <c:v>-0.14000000000000001</c:v>
                </c:pt>
                <c:pt idx="590">
                  <c:v>-0.18</c:v>
                </c:pt>
                <c:pt idx="591">
                  <c:v>-0.17</c:v>
                </c:pt>
                <c:pt idx="592">
                  <c:v>-0.14000000000000001</c:v>
                </c:pt>
                <c:pt idx="593">
                  <c:v>-0.17</c:v>
                </c:pt>
                <c:pt idx="594">
                  <c:v>-0.21</c:v>
                </c:pt>
                <c:pt idx="595">
                  <c:v>-0.2</c:v>
                </c:pt>
                <c:pt idx="596">
                  <c:v>-0.19</c:v>
                </c:pt>
                <c:pt idx="597">
                  <c:v>-0.18</c:v>
                </c:pt>
                <c:pt idx="598">
                  <c:v>-0.21</c:v>
                </c:pt>
                <c:pt idx="599">
                  <c:v>-0.31</c:v>
                </c:pt>
                <c:pt idx="600">
                  <c:v>-0.33</c:v>
                </c:pt>
                <c:pt idx="601">
                  <c:v>-0.34</c:v>
                </c:pt>
                <c:pt idx="602">
                  <c:v>-0.47</c:v>
                </c:pt>
                <c:pt idx="603">
                  <c:v>-0.53</c:v>
                </c:pt>
                <c:pt idx="604">
                  <c:v>-0.78</c:v>
                </c:pt>
                <c:pt idx="605">
                  <c:v>-0.69</c:v>
                </c:pt>
                <c:pt idx="606">
                  <c:v>-0.63</c:v>
                </c:pt>
                <c:pt idx="607">
                  <c:v>-0.6</c:v>
                </c:pt>
                <c:pt idx="608">
                  <c:v>-0.63</c:v>
                </c:pt>
                <c:pt idx="609">
                  <c:v>-0.63</c:v>
                </c:pt>
                <c:pt idx="610">
                  <c:v>-0.6</c:v>
                </c:pt>
                <c:pt idx="611">
                  <c:v>-0.56999999999999995</c:v>
                </c:pt>
                <c:pt idx="612">
                  <c:v>-0.59</c:v>
                </c:pt>
                <c:pt idx="613">
                  <c:v>-0.57999999999999996</c:v>
                </c:pt>
                <c:pt idx="614">
                  <c:v>-0.49</c:v>
                </c:pt>
                <c:pt idx="615">
                  <c:v>-0.47</c:v>
                </c:pt>
                <c:pt idx="616">
                  <c:v>-0.47</c:v>
                </c:pt>
                <c:pt idx="617">
                  <c:v>-0.46</c:v>
                </c:pt>
                <c:pt idx="618">
                  <c:v>-0.6</c:v>
                </c:pt>
                <c:pt idx="619">
                  <c:v>-0.74</c:v>
                </c:pt>
                <c:pt idx="620">
                  <c:v>-0.74</c:v>
                </c:pt>
                <c:pt idx="621">
                  <c:v>-0.74</c:v>
                </c:pt>
                <c:pt idx="622">
                  <c:v>-0.69</c:v>
                </c:pt>
                <c:pt idx="623">
                  <c:v>-0.69</c:v>
                </c:pt>
                <c:pt idx="624">
                  <c:v>-0.7</c:v>
                </c:pt>
                <c:pt idx="625">
                  <c:v>-0.69</c:v>
                </c:pt>
                <c:pt idx="626">
                  <c:v>-0.65</c:v>
                </c:pt>
                <c:pt idx="627">
                  <c:v>-0.65</c:v>
                </c:pt>
                <c:pt idx="628">
                  <c:v>-0.61</c:v>
                </c:pt>
                <c:pt idx="629">
                  <c:v>-0.61</c:v>
                </c:pt>
                <c:pt idx="630">
                  <c:v>-0.62</c:v>
                </c:pt>
                <c:pt idx="631">
                  <c:v>-0.6</c:v>
                </c:pt>
                <c:pt idx="632">
                  <c:v>-0.56000000000000005</c:v>
                </c:pt>
                <c:pt idx="633">
                  <c:v>-0.57999999999999996</c:v>
                </c:pt>
                <c:pt idx="634">
                  <c:v>-0.57999999999999996</c:v>
                </c:pt>
                <c:pt idx="635">
                  <c:v>-0.73</c:v>
                </c:pt>
                <c:pt idx="636">
                  <c:v>-0.77</c:v>
                </c:pt>
                <c:pt idx="637">
                  <c:v>-0.8</c:v>
                </c:pt>
                <c:pt idx="638">
                  <c:v>-0.82</c:v>
                </c:pt>
                <c:pt idx="639">
                  <c:v>-0.85</c:v>
                </c:pt>
                <c:pt idx="640">
                  <c:v>-0.85</c:v>
                </c:pt>
                <c:pt idx="641">
                  <c:v>-0.86</c:v>
                </c:pt>
                <c:pt idx="642">
                  <c:v>-0.82</c:v>
                </c:pt>
                <c:pt idx="643">
                  <c:v>-0.83</c:v>
                </c:pt>
                <c:pt idx="644">
                  <c:v>-0.82</c:v>
                </c:pt>
                <c:pt idx="645">
                  <c:v>-0.82</c:v>
                </c:pt>
                <c:pt idx="646">
                  <c:v>-0.77</c:v>
                </c:pt>
                <c:pt idx="647">
                  <c:v>-0.77</c:v>
                </c:pt>
                <c:pt idx="648">
                  <c:v>-0.78</c:v>
                </c:pt>
                <c:pt idx="649">
                  <c:v>-0.76</c:v>
                </c:pt>
                <c:pt idx="650">
                  <c:v>-0.78</c:v>
                </c:pt>
                <c:pt idx="651">
                  <c:v>-0.77</c:v>
                </c:pt>
                <c:pt idx="652">
                  <c:v>-0.78</c:v>
                </c:pt>
                <c:pt idx="653">
                  <c:v>-0.76</c:v>
                </c:pt>
                <c:pt idx="654">
                  <c:v>-0.76</c:v>
                </c:pt>
                <c:pt idx="655">
                  <c:v>-0.73</c:v>
                </c:pt>
                <c:pt idx="656">
                  <c:v>-0.74</c:v>
                </c:pt>
                <c:pt idx="657">
                  <c:v>-0.76</c:v>
                </c:pt>
                <c:pt idx="658">
                  <c:v>-0.74</c:v>
                </c:pt>
                <c:pt idx="659">
                  <c:v>-0.75</c:v>
                </c:pt>
                <c:pt idx="660">
                  <c:v>-0.77</c:v>
                </c:pt>
                <c:pt idx="661">
                  <c:v>-0.8</c:v>
                </c:pt>
                <c:pt idx="662">
                  <c:v>-0.74</c:v>
                </c:pt>
                <c:pt idx="663">
                  <c:v>-0.71</c:v>
                </c:pt>
                <c:pt idx="664">
                  <c:v>-0.73</c:v>
                </c:pt>
                <c:pt idx="665">
                  <c:v>-0.69</c:v>
                </c:pt>
                <c:pt idx="666">
                  <c:v>-0.67</c:v>
                </c:pt>
                <c:pt idx="667">
                  <c:v>-0.59</c:v>
                </c:pt>
                <c:pt idx="668">
                  <c:v>-0.57999999999999996</c:v>
                </c:pt>
                <c:pt idx="669">
                  <c:v>-0.57999999999999996</c:v>
                </c:pt>
                <c:pt idx="670">
                  <c:v>-0.57999999999999996</c:v>
                </c:pt>
                <c:pt idx="671">
                  <c:v>-0.61</c:v>
                </c:pt>
                <c:pt idx="672">
                  <c:v>-0.59</c:v>
                </c:pt>
                <c:pt idx="673">
                  <c:v>-0.57999999999999996</c:v>
                </c:pt>
                <c:pt idx="674">
                  <c:v>-0.55000000000000004</c:v>
                </c:pt>
                <c:pt idx="675">
                  <c:v>-0.56000000000000005</c:v>
                </c:pt>
                <c:pt idx="676">
                  <c:v>-0.56999999999999995</c:v>
                </c:pt>
                <c:pt idx="677">
                  <c:v>-0.56999999999999995</c:v>
                </c:pt>
                <c:pt idx="678">
                  <c:v>-0.56000000000000005</c:v>
                </c:pt>
                <c:pt idx="679">
                  <c:v>-0.7</c:v>
                </c:pt>
                <c:pt idx="680">
                  <c:v>-0.71</c:v>
                </c:pt>
                <c:pt idx="681">
                  <c:v>-0.71</c:v>
                </c:pt>
                <c:pt idx="682">
                  <c:v>-0.7</c:v>
                </c:pt>
                <c:pt idx="683">
                  <c:v>-0.72</c:v>
                </c:pt>
                <c:pt idx="684">
                  <c:v>-0.7</c:v>
                </c:pt>
                <c:pt idx="685">
                  <c:v>-0.71</c:v>
                </c:pt>
                <c:pt idx="686">
                  <c:v>-0.72</c:v>
                </c:pt>
                <c:pt idx="687">
                  <c:v>-0.69</c:v>
                </c:pt>
                <c:pt idx="688">
                  <c:v>-0.71</c:v>
                </c:pt>
                <c:pt idx="689">
                  <c:v>-0.66</c:v>
                </c:pt>
                <c:pt idx="690">
                  <c:v>-0.68</c:v>
                </c:pt>
                <c:pt idx="691">
                  <c:v>-0.7</c:v>
                </c:pt>
                <c:pt idx="692">
                  <c:v>-0.69</c:v>
                </c:pt>
                <c:pt idx="693">
                  <c:v>-0.7</c:v>
                </c:pt>
                <c:pt idx="694">
                  <c:v>-0.68</c:v>
                </c:pt>
                <c:pt idx="695">
                  <c:v>-0.72</c:v>
                </c:pt>
                <c:pt idx="696">
                  <c:v>-0.69</c:v>
                </c:pt>
                <c:pt idx="697">
                  <c:v>-0.66</c:v>
                </c:pt>
                <c:pt idx="698">
                  <c:v>-0.66</c:v>
                </c:pt>
                <c:pt idx="699">
                  <c:v>-0.65</c:v>
                </c:pt>
                <c:pt idx="700">
                  <c:v>-0.65</c:v>
                </c:pt>
                <c:pt idx="701">
                  <c:v>-0.64</c:v>
                </c:pt>
                <c:pt idx="702">
                  <c:v>-0.62</c:v>
                </c:pt>
                <c:pt idx="703">
                  <c:v>-0.64</c:v>
                </c:pt>
                <c:pt idx="704">
                  <c:v>-0.61</c:v>
                </c:pt>
                <c:pt idx="705">
                  <c:v>-0.61</c:v>
                </c:pt>
                <c:pt idx="706">
                  <c:v>-0.63</c:v>
                </c:pt>
                <c:pt idx="707">
                  <c:v>-0.63</c:v>
                </c:pt>
                <c:pt idx="708">
                  <c:v>-0.62</c:v>
                </c:pt>
                <c:pt idx="709">
                  <c:v>-0.61</c:v>
                </c:pt>
                <c:pt idx="710">
                  <c:v>-0.65</c:v>
                </c:pt>
                <c:pt idx="711">
                  <c:v>-0.67</c:v>
                </c:pt>
                <c:pt idx="712">
                  <c:v>-0.64</c:v>
                </c:pt>
                <c:pt idx="713">
                  <c:v>-0.65</c:v>
                </c:pt>
                <c:pt idx="714">
                  <c:v>-0.65</c:v>
                </c:pt>
                <c:pt idx="715">
                  <c:v>-0.67</c:v>
                </c:pt>
                <c:pt idx="716">
                  <c:v>-0.61</c:v>
                </c:pt>
                <c:pt idx="717">
                  <c:v>-0.56000000000000005</c:v>
                </c:pt>
                <c:pt idx="718">
                  <c:v>-0.53</c:v>
                </c:pt>
                <c:pt idx="719">
                  <c:v>-0.54</c:v>
                </c:pt>
                <c:pt idx="720">
                  <c:v>-0.52</c:v>
                </c:pt>
                <c:pt idx="721">
                  <c:v>-0.51</c:v>
                </c:pt>
                <c:pt idx="722">
                  <c:v>-0.54</c:v>
                </c:pt>
                <c:pt idx="723">
                  <c:v>-0.53</c:v>
                </c:pt>
                <c:pt idx="724">
                  <c:v>-0.61</c:v>
                </c:pt>
                <c:pt idx="725">
                  <c:v>-0.56000000000000005</c:v>
                </c:pt>
                <c:pt idx="726">
                  <c:v>-0.55000000000000004</c:v>
                </c:pt>
                <c:pt idx="727">
                  <c:v>-0.56999999999999995</c:v>
                </c:pt>
                <c:pt idx="728">
                  <c:v>-0.55000000000000004</c:v>
                </c:pt>
                <c:pt idx="729">
                  <c:v>-0.54</c:v>
                </c:pt>
                <c:pt idx="730">
                  <c:v>-0.52</c:v>
                </c:pt>
                <c:pt idx="731">
                  <c:v>-0.53</c:v>
                </c:pt>
                <c:pt idx="732">
                  <c:v>-0.54</c:v>
                </c:pt>
                <c:pt idx="733">
                  <c:v>-0.56000000000000005</c:v>
                </c:pt>
                <c:pt idx="734">
                  <c:v>-0.56000000000000005</c:v>
                </c:pt>
                <c:pt idx="735">
                  <c:v>-0.56999999999999995</c:v>
                </c:pt>
                <c:pt idx="736">
                  <c:v>-0.55000000000000004</c:v>
                </c:pt>
                <c:pt idx="737">
                  <c:v>-0.53</c:v>
                </c:pt>
                <c:pt idx="738">
                  <c:v>-0.48</c:v>
                </c:pt>
                <c:pt idx="739">
                  <c:v>-0.48</c:v>
                </c:pt>
                <c:pt idx="740">
                  <c:v>-0.51</c:v>
                </c:pt>
                <c:pt idx="741">
                  <c:v>-0.54</c:v>
                </c:pt>
                <c:pt idx="742">
                  <c:v>-0.57999999999999996</c:v>
                </c:pt>
                <c:pt idx="743">
                  <c:v>-0.52</c:v>
                </c:pt>
                <c:pt idx="744">
                  <c:v>-0.49</c:v>
                </c:pt>
                <c:pt idx="745">
                  <c:v>-0.49</c:v>
                </c:pt>
                <c:pt idx="746">
                  <c:v>-0.5</c:v>
                </c:pt>
                <c:pt idx="747">
                  <c:v>-0.51</c:v>
                </c:pt>
                <c:pt idx="748">
                  <c:v>-0.5</c:v>
                </c:pt>
                <c:pt idx="749">
                  <c:v>-0.48</c:v>
                </c:pt>
                <c:pt idx="750">
                  <c:v>-0.46</c:v>
                </c:pt>
                <c:pt idx="751">
                  <c:v>-0.4</c:v>
                </c:pt>
                <c:pt idx="752">
                  <c:v>-0.35</c:v>
                </c:pt>
                <c:pt idx="753">
                  <c:v>-0.33</c:v>
                </c:pt>
                <c:pt idx="754">
                  <c:v>-0.26</c:v>
                </c:pt>
                <c:pt idx="755">
                  <c:v>-0.25</c:v>
                </c:pt>
                <c:pt idx="756">
                  <c:v>-0.25</c:v>
                </c:pt>
                <c:pt idx="757">
                  <c:v>-0.28000000000000003</c:v>
                </c:pt>
                <c:pt idx="758">
                  <c:v>-0.31</c:v>
                </c:pt>
                <c:pt idx="759">
                  <c:v>-0.28999999999999998</c:v>
                </c:pt>
                <c:pt idx="760">
                  <c:v>-0.31</c:v>
                </c:pt>
                <c:pt idx="761">
                  <c:v>-0.32</c:v>
                </c:pt>
                <c:pt idx="762">
                  <c:v>-0.28999999999999998</c:v>
                </c:pt>
                <c:pt idx="763">
                  <c:v>-0.27</c:v>
                </c:pt>
                <c:pt idx="764">
                  <c:v>-0.15</c:v>
                </c:pt>
                <c:pt idx="765">
                  <c:v>-0.12</c:v>
                </c:pt>
                <c:pt idx="766">
                  <c:v>-0.15</c:v>
                </c:pt>
                <c:pt idx="767">
                  <c:v>-0.16</c:v>
                </c:pt>
                <c:pt idx="768">
                  <c:v>-0.17</c:v>
                </c:pt>
                <c:pt idx="769">
                  <c:v>-0.18</c:v>
                </c:pt>
                <c:pt idx="770">
                  <c:v>-0.18</c:v>
                </c:pt>
                <c:pt idx="771">
                  <c:v>-0.18</c:v>
                </c:pt>
                <c:pt idx="772">
                  <c:v>-0.18</c:v>
                </c:pt>
                <c:pt idx="773">
                  <c:v>-0.12</c:v>
                </c:pt>
                <c:pt idx="774">
                  <c:v>-7.0000000000000007E-2</c:v>
                </c:pt>
                <c:pt idx="775">
                  <c:v>-0.06</c:v>
                </c:pt>
                <c:pt idx="776">
                  <c:v>-7.0000000000000007E-2</c:v>
                </c:pt>
                <c:pt idx="777">
                  <c:v>-0.09</c:v>
                </c:pt>
                <c:pt idx="778">
                  <c:v>-0.09</c:v>
                </c:pt>
                <c:pt idx="779">
                  <c:v>-7.0000000000000007E-2</c:v>
                </c:pt>
                <c:pt idx="780">
                  <c:v>-0.1</c:v>
                </c:pt>
                <c:pt idx="781">
                  <c:v>-0.26</c:v>
                </c:pt>
                <c:pt idx="782">
                  <c:v>-0.25</c:v>
                </c:pt>
                <c:pt idx="783">
                  <c:v>-0.27</c:v>
                </c:pt>
                <c:pt idx="784">
                  <c:v>-0.37</c:v>
                </c:pt>
                <c:pt idx="785">
                  <c:v>-0.28000000000000003</c:v>
                </c:pt>
                <c:pt idx="786">
                  <c:v>-0.36</c:v>
                </c:pt>
                <c:pt idx="787">
                  <c:v>-0.28999999999999998</c:v>
                </c:pt>
                <c:pt idx="788">
                  <c:v>-0.3</c:v>
                </c:pt>
                <c:pt idx="789">
                  <c:v>-0.24</c:v>
                </c:pt>
                <c:pt idx="790">
                  <c:v>-0.28999999999999998</c:v>
                </c:pt>
                <c:pt idx="791">
                  <c:v>-0.35</c:v>
                </c:pt>
                <c:pt idx="792">
                  <c:v>-0.36</c:v>
                </c:pt>
                <c:pt idx="793">
                  <c:v>-0.31</c:v>
                </c:pt>
                <c:pt idx="794">
                  <c:v>-0.32</c:v>
                </c:pt>
                <c:pt idx="795">
                  <c:v>-0.3</c:v>
                </c:pt>
                <c:pt idx="796">
                  <c:v>-0.33</c:v>
                </c:pt>
                <c:pt idx="797">
                  <c:v>-0.34</c:v>
                </c:pt>
                <c:pt idx="798">
                  <c:v>-0.34</c:v>
                </c:pt>
                <c:pt idx="799">
                  <c:v>-0.41</c:v>
                </c:pt>
                <c:pt idx="800">
                  <c:v>-0.39</c:v>
                </c:pt>
                <c:pt idx="801">
                  <c:v>-0.43</c:v>
                </c:pt>
                <c:pt idx="802">
                  <c:v>-0.43</c:v>
                </c:pt>
                <c:pt idx="803">
                  <c:v>-0.47</c:v>
                </c:pt>
                <c:pt idx="804">
                  <c:v>-0.51</c:v>
                </c:pt>
                <c:pt idx="805">
                  <c:v>-0.57999999999999996</c:v>
                </c:pt>
                <c:pt idx="806">
                  <c:v>-0.57999999999999996</c:v>
                </c:pt>
                <c:pt idx="807">
                  <c:v>-0.56000000000000005</c:v>
                </c:pt>
                <c:pt idx="808">
                  <c:v>-0.57999999999999996</c:v>
                </c:pt>
                <c:pt idx="809">
                  <c:v>-0.59</c:v>
                </c:pt>
                <c:pt idx="810">
                  <c:v>-0.56000000000000005</c:v>
                </c:pt>
                <c:pt idx="811">
                  <c:v>-0.6</c:v>
                </c:pt>
                <c:pt idx="812">
                  <c:v>-0.68</c:v>
                </c:pt>
                <c:pt idx="813">
                  <c:v>-0.7</c:v>
                </c:pt>
                <c:pt idx="814">
                  <c:v>-0.68</c:v>
                </c:pt>
                <c:pt idx="815">
                  <c:v>-0.76</c:v>
                </c:pt>
                <c:pt idx="816">
                  <c:v>-0.77</c:v>
                </c:pt>
                <c:pt idx="817">
                  <c:v>-0.75</c:v>
                </c:pt>
                <c:pt idx="818">
                  <c:v>-0.74</c:v>
                </c:pt>
                <c:pt idx="819">
                  <c:v>-0.76</c:v>
                </c:pt>
                <c:pt idx="820">
                  <c:v>-0.73</c:v>
                </c:pt>
                <c:pt idx="821">
                  <c:v>-0.76</c:v>
                </c:pt>
                <c:pt idx="822">
                  <c:v>-0.78</c:v>
                </c:pt>
                <c:pt idx="823">
                  <c:v>-0.77</c:v>
                </c:pt>
                <c:pt idx="824">
                  <c:v>-0.74</c:v>
                </c:pt>
                <c:pt idx="825">
                  <c:v>-0.74</c:v>
                </c:pt>
                <c:pt idx="826">
                  <c:v>-0.67</c:v>
                </c:pt>
                <c:pt idx="827">
                  <c:v>-0.69</c:v>
                </c:pt>
                <c:pt idx="828">
                  <c:v>-0.66</c:v>
                </c:pt>
                <c:pt idx="829">
                  <c:v>-0.67</c:v>
                </c:pt>
                <c:pt idx="830">
                  <c:v>-0.66</c:v>
                </c:pt>
                <c:pt idx="831">
                  <c:v>-0.63</c:v>
                </c:pt>
                <c:pt idx="832">
                  <c:v>-0.67</c:v>
                </c:pt>
                <c:pt idx="833">
                  <c:v>-0.64</c:v>
                </c:pt>
                <c:pt idx="834">
                  <c:v>-0.76</c:v>
                </c:pt>
                <c:pt idx="835">
                  <c:v>-0.79</c:v>
                </c:pt>
                <c:pt idx="836">
                  <c:v>-1.19</c:v>
                </c:pt>
                <c:pt idx="837">
                  <c:v>-1.31</c:v>
                </c:pt>
                <c:pt idx="838">
                  <c:v>-1.0900000000000001</c:v>
                </c:pt>
                <c:pt idx="839">
                  <c:v>-1.02</c:v>
                </c:pt>
                <c:pt idx="840">
                  <c:v>-1.08</c:v>
                </c:pt>
                <c:pt idx="841">
                  <c:v>-1.1200000000000001</c:v>
                </c:pt>
                <c:pt idx="842">
                  <c:v>-1.2</c:v>
                </c:pt>
                <c:pt idx="843">
                  <c:v>-1.34</c:v>
                </c:pt>
                <c:pt idx="844">
                  <c:v>-1.47</c:v>
                </c:pt>
                <c:pt idx="845">
                  <c:v>-1.47</c:v>
                </c:pt>
                <c:pt idx="846">
                  <c:v>-1.61</c:v>
                </c:pt>
                <c:pt idx="847">
                  <c:v>-1.69</c:v>
                </c:pt>
                <c:pt idx="848">
                  <c:v>-1.61</c:v>
                </c:pt>
                <c:pt idx="849">
                  <c:v>-1.38</c:v>
                </c:pt>
                <c:pt idx="850">
                  <c:v>-1.41</c:v>
                </c:pt>
                <c:pt idx="851">
                  <c:v>-1.37</c:v>
                </c:pt>
                <c:pt idx="852">
                  <c:v>-1.34</c:v>
                </c:pt>
                <c:pt idx="853">
                  <c:v>-1.29</c:v>
                </c:pt>
                <c:pt idx="854">
                  <c:v>-1.35</c:v>
                </c:pt>
                <c:pt idx="855">
                  <c:v>-1.3</c:v>
                </c:pt>
                <c:pt idx="856">
                  <c:v>-1.36</c:v>
                </c:pt>
                <c:pt idx="857">
                  <c:v>-1.33</c:v>
                </c:pt>
                <c:pt idx="858">
                  <c:v>-1.1000000000000001</c:v>
                </c:pt>
                <c:pt idx="859">
                  <c:v>-1.01</c:v>
                </c:pt>
                <c:pt idx="860">
                  <c:v>-1.07</c:v>
                </c:pt>
                <c:pt idx="861">
                  <c:v>-1.06</c:v>
                </c:pt>
                <c:pt idx="862">
                  <c:v>-1.2</c:v>
                </c:pt>
                <c:pt idx="863">
                  <c:v>-1.28</c:v>
                </c:pt>
                <c:pt idx="864">
                  <c:v>-1.34</c:v>
                </c:pt>
                <c:pt idx="865">
                  <c:v>-1.44</c:v>
                </c:pt>
                <c:pt idx="866">
                  <c:v>-1.18</c:v>
                </c:pt>
                <c:pt idx="867">
                  <c:v>-1.07</c:v>
                </c:pt>
                <c:pt idx="868">
                  <c:v>-0.87</c:v>
                </c:pt>
                <c:pt idx="869">
                  <c:v>-0.86</c:v>
                </c:pt>
                <c:pt idx="870">
                  <c:v>-0.89</c:v>
                </c:pt>
                <c:pt idx="871">
                  <c:v>-0.95</c:v>
                </c:pt>
                <c:pt idx="872">
                  <c:v>-0.98</c:v>
                </c:pt>
                <c:pt idx="873">
                  <c:v>-0.98</c:v>
                </c:pt>
                <c:pt idx="874">
                  <c:v>-0.94</c:v>
                </c:pt>
                <c:pt idx="875">
                  <c:v>-0.95</c:v>
                </c:pt>
                <c:pt idx="876">
                  <c:v>-0.91</c:v>
                </c:pt>
                <c:pt idx="877">
                  <c:v>-0.98</c:v>
                </c:pt>
                <c:pt idx="878">
                  <c:v>-1.1399999999999999</c:v>
                </c:pt>
                <c:pt idx="879">
                  <c:v>-1.27</c:v>
                </c:pt>
                <c:pt idx="880">
                  <c:v>-1.1599999999999999</c:v>
                </c:pt>
                <c:pt idx="881">
                  <c:v>-1.02</c:v>
                </c:pt>
                <c:pt idx="882">
                  <c:v>-1.03</c:v>
                </c:pt>
                <c:pt idx="883">
                  <c:v>-0.97</c:v>
                </c:pt>
                <c:pt idx="884">
                  <c:v>-1.05</c:v>
                </c:pt>
                <c:pt idx="885">
                  <c:v>-1.02</c:v>
                </c:pt>
                <c:pt idx="886">
                  <c:v>-1.03</c:v>
                </c:pt>
                <c:pt idx="887">
                  <c:v>-0.99</c:v>
                </c:pt>
                <c:pt idx="888">
                  <c:v>-0.95</c:v>
                </c:pt>
                <c:pt idx="889">
                  <c:v>-0.93</c:v>
                </c:pt>
                <c:pt idx="890">
                  <c:v>-0.89</c:v>
                </c:pt>
                <c:pt idx="891">
                  <c:v>-0.9</c:v>
                </c:pt>
                <c:pt idx="892">
                  <c:v>-0.89</c:v>
                </c:pt>
                <c:pt idx="893">
                  <c:v>-0.85</c:v>
                </c:pt>
                <c:pt idx="894">
                  <c:v>-0.81</c:v>
                </c:pt>
                <c:pt idx="895">
                  <c:v>-0.72</c:v>
                </c:pt>
                <c:pt idx="896">
                  <c:v>-0.69</c:v>
                </c:pt>
                <c:pt idx="897">
                  <c:v>-0.66</c:v>
                </c:pt>
                <c:pt idx="898">
                  <c:v>-0.67</c:v>
                </c:pt>
                <c:pt idx="899">
                  <c:v>-0.65</c:v>
                </c:pt>
                <c:pt idx="900">
                  <c:v>-0.65</c:v>
                </c:pt>
                <c:pt idx="901">
                  <c:v>-0.67</c:v>
                </c:pt>
                <c:pt idx="902">
                  <c:v>-0.65</c:v>
                </c:pt>
                <c:pt idx="903">
                  <c:v>-0.66</c:v>
                </c:pt>
                <c:pt idx="904">
                  <c:v>-0.7</c:v>
                </c:pt>
                <c:pt idx="905">
                  <c:v>-0.62</c:v>
                </c:pt>
                <c:pt idx="906">
                  <c:v>-0.71</c:v>
                </c:pt>
                <c:pt idx="907">
                  <c:v>-0.71</c:v>
                </c:pt>
                <c:pt idx="908">
                  <c:v>-0.67</c:v>
                </c:pt>
                <c:pt idx="909">
                  <c:v>-0.72</c:v>
                </c:pt>
                <c:pt idx="910">
                  <c:v>-0.64</c:v>
                </c:pt>
                <c:pt idx="911">
                  <c:v>-0.67</c:v>
                </c:pt>
                <c:pt idx="912">
                  <c:v>-0.68</c:v>
                </c:pt>
                <c:pt idx="913">
                  <c:v>-0.62</c:v>
                </c:pt>
                <c:pt idx="914">
                  <c:v>-0.75</c:v>
                </c:pt>
                <c:pt idx="915">
                  <c:v>-0.72</c:v>
                </c:pt>
                <c:pt idx="916">
                  <c:v>-0.76</c:v>
                </c:pt>
                <c:pt idx="917">
                  <c:v>-0.5</c:v>
                </c:pt>
                <c:pt idx="918">
                  <c:v>-0.5</c:v>
                </c:pt>
                <c:pt idx="919">
                  <c:v>-0.51</c:v>
                </c:pt>
                <c:pt idx="920">
                  <c:v>-0.59</c:v>
                </c:pt>
                <c:pt idx="921">
                  <c:v>-0.66</c:v>
                </c:pt>
                <c:pt idx="922">
                  <c:v>-0.63</c:v>
                </c:pt>
                <c:pt idx="923">
                  <c:v>-0.93</c:v>
                </c:pt>
                <c:pt idx="924">
                  <c:v>-1.1100000000000001</c:v>
                </c:pt>
                <c:pt idx="925">
                  <c:v>-1.19</c:v>
                </c:pt>
                <c:pt idx="926">
                  <c:v>-1.29</c:v>
                </c:pt>
                <c:pt idx="927">
                  <c:v>-1.46</c:v>
                </c:pt>
                <c:pt idx="928">
                  <c:v>-1.35</c:v>
                </c:pt>
                <c:pt idx="929">
                  <c:v>-1.26</c:v>
                </c:pt>
                <c:pt idx="930">
                  <c:v>-1.36</c:v>
                </c:pt>
                <c:pt idx="931">
                  <c:v>-1.49</c:v>
                </c:pt>
                <c:pt idx="932">
                  <c:v>-2.0099999999999998</c:v>
                </c:pt>
                <c:pt idx="933">
                  <c:v>-2.04</c:v>
                </c:pt>
                <c:pt idx="934">
                  <c:v>-1.95</c:v>
                </c:pt>
                <c:pt idx="935">
                  <c:v>-1.96</c:v>
                </c:pt>
                <c:pt idx="936">
                  <c:v>-2.14</c:v>
                </c:pt>
                <c:pt idx="937">
                  <c:v>-2.34</c:v>
                </c:pt>
                <c:pt idx="938">
                  <c:v>-2.08</c:v>
                </c:pt>
                <c:pt idx="939">
                  <c:v>-2.02</c:v>
                </c:pt>
                <c:pt idx="940">
                  <c:v>-2.12</c:v>
                </c:pt>
                <c:pt idx="941">
                  <c:v>-2.19</c:v>
                </c:pt>
                <c:pt idx="942">
                  <c:v>-2.2799999999999998</c:v>
                </c:pt>
                <c:pt idx="943">
                  <c:v>-2.2400000000000002</c:v>
                </c:pt>
                <c:pt idx="944">
                  <c:v>-2.02</c:v>
                </c:pt>
                <c:pt idx="945">
                  <c:v>-1.98</c:v>
                </c:pt>
                <c:pt idx="946">
                  <c:v>-2.41</c:v>
                </c:pt>
                <c:pt idx="947">
                  <c:v>-2.27</c:v>
                </c:pt>
                <c:pt idx="948">
                  <c:v>-2.19</c:v>
                </c:pt>
                <c:pt idx="949">
                  <c:v>-2.09</c:v>
                </c:pt>
                <c:pt idx="950">
                  <c:v>-2.23</c:v>
                </c:pt>
                <c:pt idx="951">
                  <c:v>-2.14</c:v>
                </c:pt>
                <c:pt idx="952">
                  <c:v>-2.17</c:v>
                </c:pt>
                <c:pt idx="953">
                  <c:v>-1.99</c:v>
                </c:pt>
                <c:pt idx="954">
                  <c:v>-1.9</c:v>
                </c:pt>
                <c:pt idx="955">
                  <c:v>-1.89</c:v>
                </c:pt>
                <c:pt idx="956">
                  <c:v>-1.99</c:v>
                </c:pt>
                <c:pt idx="957">
                  <c:v>-1.72</c:v>
                </c:pt>
                <c:pt idx="958">
                  <c:v>-1.68</c:v>
                </c:pt>
                <c:pt idx="959">
                  <c:v>-1.48</c:v>
                </c:pt>
                <c:pt idx="960">
                  <c:v>-1.51</c:v>
                </c:pt>
                <c:pt idx="961">
                  <c:v>-1.43</c:v>
                </c:pt>
                <c:pt idx="962">
                  <c:v>-1.34</c:v>
                </c:pt>
                <c:pt idx="963">
                  <c:v>-1.1499999999999999</c:v>
                </c:pt>
                <c:pt idx="964">
                  <c:v>-1.07</c:v>
                </c:pt>
                <c:pt idx="965">
                  <c:v>-0.84</c:v>
                </c:pt>
                <c:pt idx="966">
                  <c:v>-0.71</c:v>
                </c:pt>
                <c:pt idx="967">
                  <c:v>-0.66</c:v>
                </c:pt>
                <c:pt idx="968">
                  <c:v>-0.61</c:v>
                </c:pt>
                <c:pt idx="969">
                  <c:v>-0.49</c:v>
                </c:pt>
                <c:pt idx="970">
                  <c:v>-0.46</c:v>
                </c:pt>
                <c:pt idx="971">
                  <c:v>-0.44</c:v>
                </c:pt>
                <c:pt idx="972">
                  <c:v>-0.11</c:v>
                </c:pt>
                <c:pt idx="973">
                  <c:v>-7.0000000000000007E-2</c:v>
                </c:pt>
                <c:pt idx="974">
                  <c:v>-0.05</c:v>
                </c:pt>
                <c:pt idx="975">
                  <c:v>-0.13</c:v>
                </c:pt>
                <c:pt idx="976">
                  <c:v>0.2</c:v>
                </c:pt>
                <c:pt idx="977">
                  <c:v>0.33</c:v>
                </c:pt>
                <c:pt idx="978">
                  <c:v>0.4</c:v>
                </c:pt>
                <c:pt idx="979">
                  <c:v>0.55000000000000004</c:v>
                </c:pt>
                <c:pt idx="980">
                  <c:v>0.7</c:v>
                </c:pt>
                <c:pt idx="981">
                  <c:v>0.45</c:v>
                </c:pt>
                <c:pt idx="982">
                  <c:v>0.78</c:v>
                </c:pt>
                <c:pt idx="983">
                  <c:v>0.75</c:v>
                </c:pt>
                <c:pt idx="984">
                  <c:v>0.87</c:v>
                </c:pt>
                <c:pt idx="985">
                  <c:v>0.83</c:v>
                </c:pt>
                <c:pt idx="986">
                  <c:v>0.61</c:v>
                </c:pt>
                <c:pt idx="987">
                  <c:v>0.75</c:v>
                </c:pt>
                <c:pt idx="988">
                  <c:v>0.96</c:v>
                </c:pt>
                <c:pt idx="989">
                  <c:v>0.94</c:v>
                </c:pt>
                <c:pt idx="990">
                  <c:v>0.97</c:v>
                </c:pt>
                <c:pt idx="991">
                  <c:v>1.1200000000000001</c:v>
                </c:pt>
                <c:pt idx="992">
                  <c:v>1.1399999999999999</c:v>
                </c:pt>
                <c:pt idx="993">
                  <c:v>1.06</c:v>
                </c:pt>
                <c:pt idx="994">
                  <c:v>1.08</c:v>
                </c:pt>
                <c:pt idx="995">
                  <c:v>1</c:v>
                </c:pt>
                <c:pt idx="996">
                  <c:v>0.97</c:v>
                </c:pt>
                <c:pt idx="997">
                  <c:v>0.96</c:v>
                </c:pt>
                <c:pt idx="998">
                  <c:v>1.01</c:v>
                </c:pt>
                <c:pt idx="999">
                  <c:v>1.05</c:v>
                </c:pt>
                <c:pt idx="1000">
                  <c:v>1.0900000000000001</c:v>
                </c:pt>
                <c:pt idx="1001">
                  <c:v>1.1200000000000001</c:v>
                </c:pt>
                <c:pt idx="1002">
                  <c:v>1.04</c:v>
                </c:pt>
                <c:pt idx="1003">
                  <c:v>1.05</c:v>
                </c:pt>
                <c:pt idx="1004">
                  <c:v>1.07</c:v>
                </c:pt>
                <c:pt idx="1005">
                  <c:v>1.1200000000000001</c:v>
                </c:pt>
                <c:pt idx="1006">
                  <c:v>1.0900000000000001</c:v>
                </c:pt>
                <c:pt idx="1007">
                  <c:v>1.1299999999999999</c:v>
                </c:pt>
                <c:pt idx="1008">
                  <c:v>0.98</c:v>
                </c:pt>
                <c:pt idx="1009">
                  <c:v>0.88</c:v>
                </c:pt>
                <c:pt idx="1010">
                  <c:v>1.06</c:v>
                </c:pt>
                <c:pt idx="1011">
                  <c:v>1.04</c:v>
                </c:pt>
                <c:pt idx="1012">
                  <c:v>1.04</c:v>
                </c:pt>
                <c:pt idx="1013">
                  <c:v>1.06</c:v>
                </c:pt>
                <c:pt idx="1014">
                  <c:v>1.07</c:v>
                </c:pt>
                <c:pt idx="1015">
                  <c:v>1.1000000000000001</c:v>
                </c:pt>
                <c:pt idx="1016">
                  <c:v>1.1200000000000001</c:v>
                </c:pt>
                <c:pt idx="1017">
                  <c:v>1.1200000000000001</c:v>
                </c:pt>
                <c:pt idx="1018">
                  <c:v>1.18</c:v>
                </c:pt>
                <c:pt idx="1019">
                  <c:v>1.24</c:v>
                </c:pt>
                <c:pt idx="1020">
                  <c:v>1.26</c:v>
                </c:pt>
                <c:pt idx="1021">
                  <c:v>1.29</c:v>
                </c:pt>
                <c:pt idx="1022">
                  <c:v>1.31</c:v>
                </c:pt>
                <c:pt idx="1023">
                  <c:v>1.31</c:v>
                </c:pt>
                <c:pt idx="1024">
                  <c:v>1.31</c:v>
                </c:pt>
                <c:pt idx="1025">
                  <c:v>1.17</c:v>
                </c:pt>
                <c:pt idx="1026">
                  <c:v>1.19</c:v>
                </c:pt>
                <c:pt idx="1027">
                  <c:v>1.28</c:v>
                </c:pt>
                <c:pt idx="1028">
                  <c:v>1.32</c:v>
                </c:pt>
                <c:pt idx="1029">
                  <c:v>1.27</c:v>
                </c:pt>
                <c:pt idx="1030">
                  <c:v>1.2</c:v>
                </c:pt>
                <c:pt idx="1031">
                  <c:v>1.1599999999999999</c:v>
                </c:pt>
                <c:pt idx="1032">
                  <c:v>1.17</c:v>
                </c:pt>
                <c:pt idx="1033">
                  <c:v>1.19</c:v>
                </c:pt>
                <c:pt idx="1034">
                  <c:v>1.2</c:v>
                </c:pt>
                <c:pt idx="1035">
                  <c:v>1.22</c:v>
                </c:pt>
                <c:pt idx="1036">
                  <c:v>1.17</c:v>
                </c:pt>
                <c:pt idx="1037">
                  <c:v>1.2</c:v>
                </c:pt>
                <c:pt idx="1038">
                  <c:v>1.04</c:v>
                </c:pt>
                <c:pt idx="1039">
                  <c:v>0.98</c:v>
                </c:pt>
                <c:pt idx="1040">
                  <c:v>1.03</c:v>
                </c:pt>
                <c:pt idx="1041">
                  <c:v>1.03</c:v>
                </c:pt>
                <c:pt idx="1042">
                  <c:v>1.1100000000000001</c:v>
                </c:pt>
                <c:pt idx="1043">
                  <c:v>1.04</c:v>
                </c:pt>
                <c:pt idx="1044">
                  <c:v>1.06</c:v>
                </c:pt>
                <c:pt idx="1045">
                  <c:v>0.96</c:v>
                </c:pt>
                <c:pt idx="1046">
                  <c:v>0.95</c:v>
                </c:pt>
                <c:pt idx="1047">
                  <c:v>0.86</c:v>
                </c:pt>
                <c:pt idx="1048">
                  <c:v>0.83</c:v>
                </c:pt>
                <c:pt idx="1049">
                  <c:v>0.74</c:v>
                </c:pt>
                <c:pt idx="1050">
                  <c:v>0.36</c:v>
                </c:pt>
                <c:pt idx="1051">
                  <c:v>0.33</c:v>
                </c:pt>
                <c:pt idx="1052">
                  <c:v>0.11</c:v>
                </c:pt>
                <c:pt idx="1053">
                  <c:v>0.03</c:v>
                </c:pt>
                <c:pt idx="1054">
                  <c:v>0.04</c:v>
                </c:pt>
                <c:pt idx="1055">
                  <c:v>0.06</c:v>
                </c:pt>
                <c:pt idx="1056">
                  <c:v>0.08</c:v>
                </c:pt>
                <c:pt idx="1057">
                  <c:v>0.15</c:v>
                </c:pt>
                <c:pt idx="1058">
                  <c:v>0.12</c:v>
                </c:pt>
                <c:pt idx="1059">
                  <c:v>0.19</c:v>
                </c:pt>
                <c:pt idx="1060">
                  <c:v>0.27</c:v>
                </c:pt>
                <c:pt idx="1061">
                  <c:v>0.35</c:v>
                </c:pt>
                <c:pt idx="1062">
                  <c:v>0.39</c:v>
                </c:pt>
                <c:pt idx="1063">
                  <c:v>0.32</c:v>
                </c:pt>
                <c:pt idx="1064">
                  <c:v>0.18</c:v>
                </c:pt>
                <c:pt idx="1065">
                  <c:v>0.06</c:v>
                </c:pt>
                <c:pt idx="1066">
                  <c:v>0.11</c:v>
                </c:pt>
                <c:pt idx="1067">
                  <c:v>0.05</c:v>
                </c:pt>
                <c:pt idx="1068">
                  <c:v>-0.03</c:v>
                </c:pt>
                <c:pt idx="1069">
                  <c:v>-0.17</c:v>
                </c:pt>
                <c:pt idx="1070">
                  <c:v>-0.16</c:v>
                </c:pt>
                <c:pt idx="1071">
                  <c:v>-0.22</c:v>
                </c:pt>
                <c:pt idx="1072">
                  <c:v>-0.31</c:v>
                </c:pt>
                <c:pt idx="1073">
                  <c:v>-0.26</c:v>
                </c:pt>
                <c:pt idx="1074">
                  <c:v>-0.31</c:v>
                </c:pt>
                <c:pt idx="1075">
                  <c:v>-0.24</c:v>
                </c:pt>
                <c:pt idx="1076">
                  <c:v>-0.23</c:v>
                </c:pt>
                <c:pt idx="1077">
                  <c:v>-0.2</c:v>
                </c:pt>
                <c:pt idx="1078">
                  <c:v>-0.41</c:v>
                </c:pt>
                <c:pt idx="1079">
                  <c:v>-0.31</c:v>
                </c:pt>
                <c:pt idx="1080">
                  <c:v>-0.27</c:v>
                </c:pt>
                <c:pt idx="1081">
                  <c:v>-0.24</c:v>
                </c:pt>
                <c:pt idx="1082">
                  <c:v>-0.23</c:v>
                </c:pt>
                <c:pt idx="1083">
                  <c:v>-0.11</c:v>
                </c:pt>
                <c:pt idx="1084">
                  <c:v>-0.06</c:v>
                </c:pt>
                <c:pt idx="1085">
                  <c:v>-0.01</c:v>
                </c:pt>
                <c:pt idx="1086">
                  <c:v>-0.18</c:v>
                </c:pt>
                <c:pt idx="1087">
                  <c:v>-0.21</c:v>
                </c:pt>
                <c:pt idx="1088">
                  <c:v>-0.2</c:v>
                </c:pt>
                <c:pt idx="1089">
                  <c:v>-0.3</c:v>
                </c:pt>
                <c:pt idx="1090">
                  <c:v>-0.28999999999999998</c:v>
                </c:pt>
                <c:pt idx="1091">
                  <c:v>-0.22</c:v>
                </c:pt>
                <c:pt idx="1092">
                  <c:v>-0.28999999999999998</c:v>
                </c:pt>
                <c:pt idx="1093">
                  <c:v>-0.36</c:v>
                </c:pt>
                <c:pt idx="1094">
                  <c:v>-0.41</c:v>
                </c:pt>
                <c:pt idx="1095">
                  <c:v>-0.43</c:v>
                </c:pt>
                <c:pt idx="1096">
                  <c:v>-0.49</c:v>
                </c:pt>
                <c:pt idx="1097">
                  <c:v>-0.51</c:v>
                </c:pt>
                <c:pt idx="1098">
                  <c:v>-0.6</c:v>
                </c:pt>
                <c:pt idx="1099">
                  <c:v>-0.59</c:v>
                </c:pt>
                <c:pt idx="1100">
                  <c:v>-0.5</c:v>
                </c:pt>
                <c:pt idx="1101">
                  <c:v>-0.56000000000000005</c:v>
                </c:pt>
                <c:pt idx="1102">
                  <c:v>-0.62</c:v>
                </c:pt>
                <c:pt idx="1103">
                  <c:v>-0.77</c:v>
                </c:pt>
                <c:pt idx="1104">
                  <c:v>-0.77</c:v>
                </c:pt>
                <c:pt idx="1105">
                  <c:v>-0.53</c:v>
                </c:pt>
                <c:pt idx="1106">
                  <c:v>-0.7</c:v>
                </c:pt>
                <c:pt idx="1107">
                  <c:v>-0.51</c:v>
                </c:pt>
                <c:pt idx="1108">
                  <c:v>-0.39</c:v>
                </c:pt>
                <c:pt idx="1109">
                  <c:v>-0.4</c:v>
                </c:pt>
                <c:pt idx="1110">
                  <c:v>-0.46</c:v>
                </c:pt>
                <c:pt idx="1111">
                  <c:v>-0.76</c:v>
                </c:pt>
                <c:pt idx="1112">
                  <c:v>-0.85</c:v>
                </c:pt>
                <c:pt idx="1113">
                  <c:v>-0.86</c:v>
                </c:pt>
                <c:pt idx="1114">
                  <c:v>-0.94</c:v>
                </c:pt>
                <c:pt idx="1115">
                  <c:v>-1.03</c:v>
                </c:pt>
                <c:pt idx="1116">
                  <c:v>-1.1200000000000001</c:v>
                </c:pt>
                <c:pt idx="1117">
                  <c:v>-1.25</c:v>
                </c:pt>
                <c:pt idx="1118">
                  <c:v>-1.35</c:v>
                </c:pt>
                <c:pt idx="1119">
                  <c:v>-1.41</c:v>
                </c:pt>
                <c:pt idx="1120">
                  <c:v>-1.33</c:v>
                </c:pt>
                <c:pt idx="1121">
                  <c:v>-1.3</c:v>
                </c:pt>
                <c:pt idx="1122">
                  <c:v>-1.1200000000000001</c:v>
                </c:pt>
                <c:pt idx="1123">
                  <c:v>-1.24</c:v>
                </c:pt>
                <c:pt idx="1124">
                  <c:v>-1.49</c:v>
                </c:pt>
                <c:pt idx="1125">
                  <c:v>-1.54</c:v>
                </c:pt>
                <c:pt idx="1126">
                  <c:v>-1.44</c:v>
                </c:pt>
                <c:pt idx="1127">
                  <c:v>-1.44</c:v>
                </c:pt>
                <c:pt idx="1128">
                  <c:v>-1.4</c:v>
                </c:pt>
                <c:pt idx="1129">
                  <c:v>-1.53</c:v>
                </c:pt>
                <c:pt idx="1130">
                  <c:v>-1.58</c:v>
                </c:pt>
                <c:pt idx="1131">
                  <c:v>-1.61</c:v>
                </c:pt>
                <c:pt idx="1132">
                  <c:v>-1.7</c:v>
                </c:pt>
                <c:pt idx="1133">
                  <c:v>-1.67</c:v>
                </c:pt>
                <c:pt idx="1134">
                  <c:v>-1.41</c:v>
                </c:pt>
                <c:pt idx="1135">
                  <c:v>-1.1000000000000001</c:v>
                </c:pt>
                <c:pt idx="1136">
                  <c:v>-0.69</c:v>
                </c:pt>
                <c:pt idx="1137">
                  <c:v>-0.95</c:v>
                </c:pt>
                <c:pt idx="1138">
                  <c:v>-0.7</c:v>
                </c:pt>
                <c:pt idx="1139">
                  <c:v>-0.67</c:v>
                </c:pt>
                <c:pt idx="1140">
                  <c:v>-0.57999999999999996</c:v>
                </c:pt>
                <c:pt idx="1141">
                  <c:v>-0.63</c:v>
                </c:pt>
                <c:pt idx="1142">
                  <c:v>-0.68</c:v>
                </c:pt>
                <c:pt idx="1143">
                  <c:v>-0.13</c:v>
                </c:pt>
                <c:pt idx="1144">
                  <c:v>-0.31</c:v>
                </c:pt>
                <c:pt idx="1145">
                  <c:v>-0.54</c:v>
                </c:pt>
                <c:pt idx="1146">
                  <c:v>-0.74</c:v>
                </c:pt>
                <c:pt idx="1147">
                  <c:v>-0.96</c:v>
                </c:pt>
                <c:pt idx="1148">
                  <c:v>-0.72</c:v>
                </c:pt>
                <c:pt idx="1149">
                  <c:v>-0.77</c:v>
                </c:pt>
                <c:pt idx="1150">
                  <c:v>-0.42</c:v>
                </c:pt>
                <c:pt idx="1151">
                  <c:v>-0.63</c:v>
                </c:pt>
                <c:pt idx="1152">
                  <c:v>-0.55000000000000004</c:v>
                </c:pt>
                <c:pt idx="1153">
                  <c:v>-0.98</c:v>
                </c:pt>
                <c:pt idx="1154">
                  <c:v>-0.98</c:v>
                </c:pt>
                <c:pt idx="1155">
                  <c:v>-1.02</c:v>
                </c:pt>
                <c:pt idx="1156">
                  <c:v>-0.96</c:v>
                </c:pt>
                <c:pt idx="1157">
                  <c:v>-0.9</c:v>
                </c:pt>
                <c:pt idx="1158">
                  <c:v>-0.7</c:v>
                </c:pt>
                <c:pt idx="1159">
                  <c:v>-0.67</c:v>
                </c:pt>
                <c:pt idx="1160">
                  <c:v>-0.71</c:v>
                </c:pt>
                <c:pt idx="1161">
                  <c:v>-0.62</c:v>
                </c:pt>
                <c:pt idx="1162">
                  <c:v>-0.57999999999999996</c:v>
                </c:pt>
                <c:pt idx="1163">
                  <c:v>-0.65</c:v>
                </c:pt>
                <c:pt idx="1164">
                  <c:v>-0.72</c:v>
                </c:pt>
                <c:pt idx="1165">
                  <c:v>-0.77</c:v>
                </c:pt>
                <c:pt idx="1166">
                  <c:v>-0.68</c:v>
                </c:pt>
                <c:pt idx="1167">
                  <c:v>-0.8</c:v>
                </c:pt>
                <c:pt idx="1168">
                  <c:v>-0.76</c:v>
                </c:pt>
                <c:pt idx="1169">
                  <c:v>-0.83</c:v>
                </c:pt>
                <c:pt idx="1170">
                  <c:v>-0.92</c:v>
                </c:pt>
                <c:pt idx="1171">
                  <c:v>-0.8</c:v>
                </c:pt>
                <c:pt idx="1172">
                  <c:v>-0.64</c:v>
                </c:pt>
                <c:pt idx="1173">
                  <c:v>-0.68</c:v>
                </c:pt>
                <c:pt idx="1174">
                  <c:v>-0.63</c:v>
                </c:pt>
                <c:pt idx="1175">
                  <c:v>-0.65</c:v>
                </c:pt>
                <c:pt idx="1176">
                  <c:v>-0.73</c:v>
                </c:pt>
                <c:pt idx="1177">
                  <c:v>-0.79</c:v>
                </c:pt>
                <c:pt idx="1178">
                  <c:v>-0.71</c:v>
                </c:pt>
                <c:pt idx="1179">
                  <c:v>-0.63</c:v>
                </c:pt>
                <c:pt idx="1180">
                  <c:v>-0.65</c:v>
                </c:pt>
                <c:pt idx="1181">
                  <c:v>-0.78</c:v>
                </c:pt>
                <c:pt idx="1182">
                  <c:v>-0.7</c:v>
                </c:pt>
                <c:pt idx="1183">
                  <c:v>-0.76</c:v>
                </c:pt>
                <c:pt idx="1184">
                  <c:v>-0.74</c:v>
                </c:pt>
                <c:pt idx="1185">
                  <c:v>-0.71</c:v>
                </c:pt>
                <c:pt idx="1186">
                  <c:v>-0.75</c:v>
                </c:pt>
                <c:pt idx="1187">
                  <c:v>-0.66</c:v>
                </c:pt>
                <c:pt idx="1188">
                  <c:v>-0.67</c:v>
                </c:pt>
                <c:pt idx="1189">
                  <c:v>-0.67</c:v>
                </c:pt>
                <c:pt idx="1190">
                  <c:v>-0.59</c:v>
                </c:pt>
                <c:pt idx="1191">
                  <c:v>-0.45</c:v>
                </c:pt>
                <c:pt idx="1192">
                  <c:v>-0.52</c:v>
                </c:pt>
                <c:pt idx="1193">
                  <c:v>-0.17</c:v>
                </c:pt>
                <c:pt idx="1194">
                  <c:v>-0.17</c:v>
                </c:pt>
                <c:pt idx="1195">
                  <c:v>-0.11</c:v>
                </c:pt>
                <c:pt idx="1196">
                  <c:v>-0.23</c:v>
                </c:pt>
                <c:pt idx="1197">
                  <c:v>-0.25</c:v>
                </c:pt>
                <c:pt idx="1198">
                  <c:v>-0.3</c:v>
                </c:pt>
                <c:pt idx="1199">
                  <c:v>-0.28000000000000003</c:v>
                </c:pt>
                <c:pt idx="1200">
                  <c:v>-0.31</c:v>
                </c:pt>
                <c:pt idx="1201">
                  <c:v>-0.1</c:v>
                </c:pt>
                <c:pt idx="1202">
                  <c:v>-0.04</c:v>
                </c:pt>
                <c:pt idx="1203">
                  <c:v>-0.05</c:v>
                </c:pt>
                <c:pt idx="1204">
                  <c:v>-0.15</c:v>
                </c:pt>
                <c:pt idx="1205">
                  <c:v>-0.17</c:v>
                </c:pt>
                <c:pt idx="1206">
                  <c:v>-0.39</c:v>
                </c:pt>
                <c:pt idx="1207">
                  <c:v>-0.28999999999999998</c:v>
                </c:pt>
                <c:pt idx="1208">
                  <c:v>-0.28000000000000003</c:v>
                </c:pt>
                <c:pt idx="1209">
                  <c:v>-0.42</c:v>
                </c:pt>
                <c:pt idx="1210">
                  <c:v>-0.31</c:v>
                </c:pt>
                <c:pt idx="1211">
                  <c:v>-0.37</c:v>
                </c:pt>
                <c:pt idx="1212">
                  <c:v>-0.34</c:v>
                </c:pt>
                <c:pt idx="1213">
                  <c:v>-0.45</c:v>
                </c:pt>
                <c:pt idx="1214">
                  <c:v>-0.44</c:v>
                </c:pt>
                <c:pt idx="1215">
                  <c:v>-0.64</c:v>
                </c:pt>
                <c:pt idx="1216">
                  <c:v>-0.61</c:v>
                </c:pt>
                <c:pt idx="1217">
                  <c:v>-0.63</c:v>
                </c:pt>
                <c:pt idx="1218">
                  <c:v>-0.71</c:v>
                </c:pt>
                <c:pt idx="1219">
                  <c:v>-0.78</c:v>
                </c:pt>
                <c:pt idx="1220">
                  <c:v>-0.81</c:v>
                </c:pt>
                <c:pt idx="1221">
                  <c:v>-0.72</c:v>
                </c:pt>
                <c:pt idx="1222">
                  <c:v>-0.62</c:v>
                </c:pt>
                <c:pt idx="1223">
                  <c:v>-0.73</c:v>
                </c:pt>
                <c:pt idx="1224">
                  <c:v>-0.67</c:v>
                </c:pt>
                <c:pt idx="1225">
                  <c:v>-0.9</c:v>
                </c:pt>
                <c:pt idx="1226">
                  <c:v>-1.25</c:v>
                </c:pt>
                <c:pt idx="1227">
                  <c:v>-1.27</c:v>
                </c:pt>
                <c:pt idx="1228">
                  <c:v>-1.36</c:v>
                </c:pt>
                <c:pt idx="1229">
                  <c:v>-1.46</c:v>
                </c:pt>
                <c:pt idx="1230">
                  <c:v>-1.4</c:v>
                </c:pt>
                <c:pt idx="1231">
                  <c:v>-1.47</c:v>
                </c:pt>
                <c:pt idx="1232">
                  <c:v>-1.45</c:v>
                </c:pt>
                <c:pt idx="1233">
                  <c:v>-1.56</c:v>
                </c:pt>
                <c:pt idx="1234">
                  <c:v>-1.48</c:v>
                </c:pt>
                <c:pt idx="1235">
                  <c:v>-1.39</c:v>
                </c:pt>
                <c:pt idx="1236">
                  <c:v>-1.52</c:v>
                </c:pt>
                <c:pt idx="1237">
                  <c:v>-1.63</c:v>
                </c:pt>
                <c:pt idx="1238">
                  <c:v>-1.7</c:v>
                </c:pt>
                <c:pt idx="1239">
                  <c:v>-1.66</c:v>
                </c:pt>
                <c:pt idx="1240">
                  <c:v>-1.42</c:v>
                </c:pt>
                <c:pt idx="1241">
                  <c:v>-1.43</c:v>
                </c:pt>
                <c:pt idx="1242">
                  <c:v>-1.23</c:v>
                </c:pt>
                <c:pt idx="1243">
                  <c:v>-0.9</c:v>
                </c:pt>
                <c:pt idx="1244">
                  <c:v>-1.01</c:v>
                </c:pt>
                <c:pt idx="1245">
                  <c:v>-1.08</c:v>
                </c:pt>
                <c:pt idx="1246">
                  <c:v>-1.1000000000000001</c:v>
                </c:pt>
                <c:pt idx="1247">
                  <c:v>-1.25</c:v>
                </c:pt>
                <c:pt idx="1248">
                  <c:v>-1.17</c:v>
                </c:pt>
                <c:pt idx="1249">
                  <c:v>-0.95</c:v>
                </c:pt>
                <c:pt idx="1250">
                  <c:v>-1.04</c:v>
                </c:pt>
                <c:pt idx="1251">
                  <c:v>-1</c:v>
                </c:pt>
                <c:pt idx="1252">
                  <c:v>-1.08</c:v>
                </c:pt>
                <c:pt idx="1253">
                  <c:v>-1.0900000000000001</c:v>
                </c:pt>
                <c:pt idx="1254">
                  <c:v>-0.94</c:v>
                </c:pt>
                <c:pt idx="1255">
                  <c:v>-1.03</c:v>
                </c:pt>
                <c:pt idx="1256">
                  <c:v>-1.1399999999999999</c:v>
                </c:pt>
                <c:pt idx="1257">
                  <c:v>-1.0900000000000001</c:v>
                </c:pt>
                <c:pt idx="1258">
                  <c:v>-1.19</c:v>
                </c:pt>
                <c:pt idx="1259">
                  <c:v>-1.05</c:v>
                </c:pt>
                <c:pt idx="1260">
                  <c:v>-1.03</c:v>
                </c:pt>
                <c:pt idx="1261">
                  <c:v>-1.05</c:v>
                </c:pt>
                <c:pt idx="1262">
                  <c:v>-0.95</c:v>
                </c:pt>
                <c:pt idx="1263">
                  <c:v>-0.9</c:v>
                </c:pt>
                <c:pt idx="1264">
                  <c:v>-0.8</c:v>
                </c:pt>
                <c:pt idx="1265">
                  <c:v>-0.8</c:v>
                </c:pt>
                <c:pt idx="1266">
                  <c:v>-0.9</c:v>
                </c:pt>
                <c:pt idx="1267">
                  <c:v>-0.92</c:v>
                </c:pt>
                <c:pt idx="1268">
                  <c:v>-0.87</c:v>
                </c:pt>
                <c:pt idx="1269">
                  <c:v>-0.88</c:v>
                </c:pt>
                <c:pt idx="1270">
                  <c:v>-0.91</c:v>
                </c:pt>
                <c:pt idx="1271">
                  <c:v>-1.02</c:v>
                </c:pt>
                <c:pt idx="1272">
                  <c:v>-0.94</c:v>
                </c:pt>
                <c:pt idx="1273">
                  <c:v>-0.84</c:v>
                </c:pt>
                <c:pt idx="1274">
                  <c:v>-0.92</c:v>
                </c:pt>
                <c:pt idx="1275">
                  <c:v>-0.96</c:v>
                </c:pt>
                <c:pt idx="1276">
                  <c:v>-1</c:v>
                </c:pt>
                <c:pt idx="1277">
                  <c:v>-0.98</c:v>
                </c:pt>
                <c:pt idx="1278">
                  <c:v>-1.37</c:v>
                </c:pt>
                <c:pt idx="1279">
                  <c:v>-1.39</c:v>
                </c:pt>
                <c:pt idx="1280">
                  <c:v>-1.32</c:v>
                </c:pt>
                <c:pt idx="1281">
                  <c:v>-1.28</c:v>
                </c:pt>
                <c:pt idx="1282">
                  <c:v>-1.23</c:v>
                </c:pt>
                <c:pt idx="1283">
                  <c:v>-1.1399999999999999</c:v>
                </c:pt>
                <c:pt idx="1284">
                  <c:v>-1.25</c:v>
                </c:pt>
                <c:pt idx="1285">
                  <c:v>-1.1499999999999999</c:v>
                </c:pt>
                <c:pt idx="1286">
                  <c:v>-1.17</c:v>
                </c:pt>
                <c:pt idx="1287">
                  <c:v>-1.17</c:v>
                </c:pt>
                <c:pt idx="1288">
                  <c:v>-1.21</c:v>
                </c:pt>
                <c:pt idx="1289">
                  <c:v>-1.21</c:v>
                </c:pt>
                <c:pt idx="1290">
                  <c:v>-1.1599999999999999</c:v>
                </c:pt>
                <c:pt idx="1291">
                  <c:v>-1.17</c:v>
                </c:pt>
                <c:pt idx="1292">
                  <c:v>-1.22</c:v>
                </c:pt>
                <c:pt idx="1293">
                  <c:v>-1.18</c:v>
                </c:pt>
                <c:pt idx="1294">
                  <c:v>-1.27</c:v>
                </c:pt>
                <c:pt idx="1295">
                  <c:v>-1.41</c:v>
                </c:pt>
                <c:pt idx="1296">
                  <c:v>-1.48</c:v>
                </c:pt>
                <c:pt idx="1297">
                  <c:v>-1.45</c:v>
                </c:pt>
                <c:pt idx="1298">
                  <c:v>-1.51</c:v>
                </c:pt>
                <c:pt idx="1299">
                  <c:v>-1.51</c:v>
                </c:pt>
                <c:pt idx="1300">
                  <c:v>-1.55</c:v>
                </c:pt>
                <c:pt idx="1301">
                  <c:v>-1.36</c:v>
                </c:pt>
                <c:pt idx="1302">
                  <c:v>-1.34</c:v>
                </c:pt>
                <c:pt idx="1303">
                  <c:v>-1.54</c:v>
                </c:pt>
                <c:pt idx="1304">
                  <c:v>-1.32</c:v>
                </c:pt>
                <c:pt idx="1305">
                  <c:v>-1.38</c:v>
                </c:pt>
                <c:pt idx="1306">
                  <c:v>-1.39</c:v>
                </c:pt>
                <c:pt idx="1307">
                  <c:v>-1.32</c:v>
                </c:pt>
                <c:pt idx="1308">
                  <c:v>-1.32</c:v>
                </c:pt>
                <c:pt idx="1309">
                  <c:v>-1.37</c:v>
                </c:pt>
                <c:pt idx="1310">
                  <c:v>-1.38</c:v>
                </c:pt>
                <c:pt idx="1311">
                  <c:v>-1.42</c:v>
                </c:pt>
                <c:pt idx="1312">
                  <c:v>-1.38</c:v>
                </c:pt>
                <c:pt idx="1313">
                  <c:v>-1.36</c:v>
                </c:pt>
                <c:pt idx="1314">
                  <c:v>-1.42</c:v>
                </c:pt>
                <c:pt idx="1315">
                  <c:v>-1.42</c:v>
                </c:pt>
                <c:pt idx="1316">
                  <c:v>-1.42</c:v>
                </c:pt>
                <c:pt idx="1317">
                  <c:v>-1.23</c:v>
                </c:pt>
                <c:pt idx="1318">
                  <c:v>-1.05</c:v>
                </c:pt>
                <c:pt idx="1319">
                  <c:v>-0.98</c:v>
                </c:pt>
                <c:pt idx="1320">
                  <c:v>-1.06</c:v>
                </c:pt>
                <c:pt idx="1321">
                  <c:v>-1.1100000000000001</c:v>
                </c:pt>
                <c:pt idx="1322">
                  <c:v>-1.01</c:v>
                </c:pt>
                <c:pt idx="1323">
                  <c:v>-1.01</c:v>
                </c:pt>
                <c:pt idx="1324">
                  <c:v>-0.88</c:v>
                </c:pt>
                <c:pt idx="1325">
                  <c:v>-0.86</c:v>
                </c:pt>
                <c:pt idx="1326">
                  <c:v>-0.85</c:v>
                </c:pt>
                <c:pt idx="1327">
                  <c:v>-0.92</c:v>
                </c:pt>
                <c:pt idx="1328">
                  <c:v>-0.83</c:v>
                </c:pt>
                <c:pt idx="1329">
                  <c:v>-0.85</c:v>
                </c:pt>
                <c:pt idx="1330">
                  <c:v>-0.82</c:v>
                </c:pt>
                <c:pt idx="1331">
                  <c:v>-0.93</c:v>
                </c:pt>
                <c:pt idx="1332">
                  <c:v>-0.68</c:v>
                </c:pt>
                <c:pt idx="1333">
                  <c:v>-0.71</c:v>
                </c:pt>
                <c:pt idx="1334">
                  <c:v>-0.69</c:v>
                </c:pt>
                <c:pt idx="1335">
                  <c:v>-0.79</c:v>
                </c:pt>
                <c:pt idx="1336">
                  <c:v>-0.47</c:v>
                </c:pt>
                <c:pt idx="1337">
                  <c:v>-0.42</c:v>
                </c:pt>
                <c:pt idx="1338">
                  <c:v>-0.48</c:v>
                </c:pt>
                <c:pt idx="1339">
                  <c:v>-0.43</c:v>
                </c:pt>
                <c:pt idx="1340">
                  <c:v>-0.52</c:v>
                </c:pt>
                <c:pt idx="1341">
                  <c:v>-0.53</c:v>
                </c:pt>
                <c:pt idx="1342">
                  <c:v>-0.39</c:v>
                </c:pt>
                <c:pt idx="1343">
                  <c:v>-0.21</c:v>
                </c:pt>
                <c:pt idx="1344">
                  <c:v>-0.18</c:v>
                </c:pt>
                <c:pt idx="1345">
                  <c:v>-0.11</c:v>
                </c:pt>
                <c:pt idx="1346">
                  <c:v>0.04</c:v>
                </c:pt>
                <c:pt idx="1347">
                  <c:v>-0.02</c:v>
                </c:pt>
                <c:pt idx="1348">
                  <c:v>0.02</c:v>
                </c:pt>
                <c:pt idx="1349">
                  <c:v>-0.01</c:v>
                </c:pt>
                <c:pt idx="1350">
                  <c:v>0.04</c:v>
                </c:pt>
                <c:pt idx="1351">
                  <c:v>0.13</c:v>
                </c:pt>
                <c:pt idx="1352">
                  <c:v>7.0000000000000007E-2</c:v>
                </c:pt>
                <c:pt idx="1353">
                  <c:v>-0.01</c:v>
                </c:pt>
                <c:pt idx="1354">
                  <c:v>0.08</c:v>
                </c:pt>
                <c:pt idx="1355">
                  <c:v>0.22</c:v>
                </c:pt>
                <c:pt idx="1356">
                  <c:v>0.18</c:v>
                </c:pt>
                <c:pt idx="1357">
                  <c:v>0.42</c:v>
                </c:pt>
                <c:pt idx="1358">
                  <c:v>0.35</c:v>
                </c:pt>
                <c:pt idx="1359">
                  <c:v>0.38</c:v>
                </c:pt>
                <c:pt idx="1360">
                  <c:v>0.47</c:v>
                </c:pt>
                <c:pt idx="1361">
                  <c:v>0.81</c:v>
                </c:pt>
                <c:pt idx="1362">
                  <c:v>0.82</c:v>
                </c:pt>
                <c:pt idx="1363">
                  <c:v>0.93</c:v>
                </c:pt>
                <c:pt idx="1364">
                  <c:v>0.94</c:v>
                </c:pt>
                <c:pt idx="1365">
                  <c:v>0.98</c:v>
                </c:pt>
                <c:pt idx="1366">
                  <c:v>0.85</c:v>
                </c:pt>
                <c:pt idx="1367">
                  <c:v>0.81</c:v>
                </c:pt>
                <c:pt idx="1368">
                  <c:v>0.77</c:v>
                </c:pt>
                <c:pt idx="1369">
                  <c:v>0.66</c:v>
                </c:pt>
                <c:pt idx="1370">
                  <c:v>0.6</c:v>
                </c:pt>
                <c:pt idx="1371">
                  <c:v>0.56999999999999995</c:v>
                </c:pt>
                <c:pt idx="1372">
                  <c:v>0.92</c:v>
                </c:pt>
                <c:pt idx="1373">
                  <c:v>0.92</c:v>
                </c:pt>
                <c:pt idx="1374">
                  <c:v>0.85</c:v>
                </c:pt>
                <c:pt idx="1375">
                  <c:v>0.77</c:v>
                </c:pt>
                <c:pt idx="1376">
                  <c:v>0.64</c:v>
                </c:pt>
                <c:pt idx="1377">
                  <c:v>0.49</c:v>
                </c:pt>
                <c:pt idx="1378">
                  <c:v>0.23</c:v>
                </c:pt>
                <c:pt idx="1379">
                  <c:v>0.45</c:v>
                </c:pt>
                <c:pt idx="1380">
                  <c:v>0.49</c:v>
                </c:pt>
                <c:pt idx="1381">
                  <c:v>0.34</c:v>
                </c:pt>
                <c:pt idx="1382">
                  <c:v>0.32</c:v>
                </c:pt>
                <c:pt idx="1383">
                  <c:v>0.22</c:v>
                </c:pt>
                <c:pt idx="1384">
                  <c:v>0.25</c:v>
                </c:pt>
                <c:pt idx="1385">
                  <c:v>0.02</c:v>
                </c:pt>
                <c:pt idx="1386">
                  <c:v>0.06</c:v>
                </c:pt>
                <c:pt idx="1387">
                  <c:v>-0.01</c:v>
                </c:pt>
                <c:pt idx="1388">
                  <c:v>0.14000000000000001</c:v>
                </c:pt>
                <c:pt idx="1389">
                  <c:v>0.27</c:v>
                </c:pt>
                <c:pt idx="1390">
                  <c:v>0.35</c:v>
                </c:pt>
                <c:pt idx="1391">
                  <c:v>0.32</c:v>
                </c:pt>
                <c:pt idx="1392">
                  <c:v>0.35</c:v>
                </c:pt>
                <c:pt idx="1393">
                  <c:v>0.4</c:v>
                </c:pt>
                <c:pt idx="1394">
                  <c:v>0.3</c:v>
                </c:pt>
                <c:pt idx="1395">
                  <c:v>0.37</c:v>
                </c:pt>
                <c:pt idx="1396">
                  <c:v>0.26</c:v>
                </c:pt>
                <c:pt idx="1397">
                  <c:v>0.13</c:v>
                </c:pt>
                <c:pt idx="1398">
                  <c:v>0.05</c:v>
                </c:pt>
                <c:pt idx="1399">
                  <c:v>-0.01</c:v>
                </c:pt>
                <c:pt idx="1400">
                  <c:v>0.01</c:v>
                </c:pt>
                <c:pt idx="1401">
                  <c:v>-0.08</c:v>
                </c:pt>
                <c:pt idx="1402">
                  <c:v>0.01</c:v>
                </c:pt>
                <c:pt idx="1403">
                  <c:v>-0.21</c:v>
                </c:pt>
                <c:pt idx="1404">
                  <c:v>-0.34</c:v>
                </c:pt>
                <c:pt idx="1405">
                  <c:v>-0.37</c:v>
                </c:pt>
                <c:pt idx="1406">
                  <c:v>-0.31</c:v>
                </c:pt>
                <c:pt idx="1407">
                  <c:v>-0.16</c:v>
                </c:pt>
                <c:pt idx="1408">
                  <c:v>-0.06</c:v>
                </c:pt>
                <c:pt idx="1409">
                  <c:v>-0.04</c:v>
                </c:pt>
                <c:pt idx="1410">
                  <c:v>-0.1</c:v>
                </c:pt>
                <c:pt idx="1411">
                  <c:v>-0.46</c:v>
                </c:pt>
                <c:pt idx="1412">
                  <c:v>-0.38</c:v>
                </c:pt>
                <c:pt idx="1413">
                  <c:v>-0.24</c:v>
                </c:pt>
                <c:pt idx="1414">
                  <c:v>-0.2</c:v>
                </c:pt>
                <c:pt idx="1415">
                  <c:v>-0.24</c:v>
                </c:pt>
                <c:pt idx="1416">
                  <c:v>-0.21</c:v>
                </c:pt>
                <c:pt idx="1417">
                  <c:v>-0.2</c:v>
                </c:pt>
                <c:pt idx="1418">
                  <c:v>-0.27</c:v>
                </c:pt>
                <c:pt idx="1419">
                  <c:v>-0.36</c:v>
                </c:pt>
                <c:pt idx="1420">
                  <c:v>-0.51</c:v>
                </c:pt>
                <c:pt idx="1421">
                  <c:v>-0.68</c:v>
                </c:pt>
                <c:pt idx="1422">
                  <c:v>-0.71</c:v>
                </c:pt>
                <c:pt idx="1423">
                  <c:v>-0.7</c:v>
                </c:pt>
                <c:pt idx="1424">
                  <c:v>-0.48</c:v>
                </c:pt>
                <c:pt idx="1425">
                  <c:v>-0.4</c:v>
                </c:pt>
                <c:pt idx="1426">
                  <c:v>-0.37</c:v>
                </c:pt>
                <c:pt idx="1427">
                  <c:v>-0.34</c:v>
                </c:pt>
                <c:pt idx="1428">
                  <c:v>-0.41</c:v>
                </c:pt>
                <c:pt idx="1429">
                  <c:v>-0.4</c:v>
                </c:pt>
                <c:pt idx="1430">
                  <c:v>-0.4</c:v>
                </c:pt>
                <c:pt idx="1431">
                  <c:v>-0.4</c:v>
                </c:pt>
                <c:pt idx="1432">
                  <c:v>-0.28999999999999998</c:v>
                </c:pt>
                <c:pt idx="1433">
                  <c:v>-0.2</c:v>
                </c:pt>
                <c:pt idx="1434">
                  <c:v>-0.04</c:v>
                </c:pt>
                <c:pt idx="1435">
                  <c:v>-0.24</c:v>
                </c:pt>
                <c:pt idx="1436">
                  <c:v>-0.24</c:v>
                </c:pt>
                <c:pt idx="1437">
                  <c:v>-0.3</c:v>
                </c:pt>
                <c:pt idx="1438">
                  <c:v>-0.38</c:v>
                </c:pt>
                <c:pt idx="1439">
                  <c:v>-0.47</c:v>
                </c:pt>
                <c:pt idx="1440">
                  <c:v>-0.44</c:v>
                </c:pt>
                <c:pt idx="1441">
                  <c:v>-0.27</c:v>
                </c:pt>
                <c:pt idx="1442">
                  <c:v>-0.37</c:v>
                </c:pt>
                <c:pt idx="1443">
                  <c:v>-0.46</c:v>
                </c:pt>
                <c:pt idx="1444">
                  <c:v>-0.35</c:v>
                </c:pt>
                <c:pt idx="1445">
                  <c:v>-0.35</c:v>
                </c:pt>
                <c:pt idx="1446">
                  <c:v>-0.23</c:v>
                </c:pt>
                <c:pt idx="1447">
                  <c:v>-0.34</c:v>
                </c:pt>
                <c:pt idx="1448">
                  <c:v>-0.34</c:v>
                </c:pt>
                <c:pt idx="1449">
                  <c:v>-0.37</c:v>
                </c:pt>
                <c:pt idx="1450">
                  <c:v>-0.44</c:v>
                </c:pt>
                <c:pt idx="1451">
                  <c:v>-0.34</c:v>
                </c:pt>
                <c:pt idx="1452">
                  <c:v>-0.32</c:v>
                </c:pt>
                <c:pt idx="1453">
                  <c:v>-0.34</c:v>
                </c:pt>
                <c:pt idx="1454">
                  <c:v>-0.21</c:v>
                </c:pt>
                <c:pt idx="1455">
                  <c:v>-0.24</c:v>
                </c:pt>
                <c:pt idx="1456">
                  <c:v>-0.36</c:v>
                </c:pt>
                <c:pt idx="1457">
                  <c:v>-0.3</c:v>
                </c:pt>
                <c:pt idx="1458">
                  <c:v>-0.39</c:v>
                </c:pt>
                <c:pt idx="1459">
                  <c:v>-0.34</c:v>
                </c:pt>
                <c:pt idx="1460">
                  <c:v>-0.4</c:v>
                </c:pt>
                <c:pt idx="1461">
                  <c:v>-0.48</c:v>
                </c:pt>
                <c:pt idx="1462">
                  <c:v>-0.53</c:v>
                </c:pt>
                <c:pt idx="1463">
                  <c:v>-0.52</c:v>
                </c:pt>
                <c:pt idx="1464">
                  <c:v>-0.42</c:v>
                </c:pt>
                <c:pt idx="1465">
                  <c:v>-0.35</c:v>
                </c:pt>
                <c:pt idx="1466">
                  <c:v>-0.35</c:v>
                </c:pt>
                <c:pt idx="1467">
                  <c:v>-0.33</c:v>
                </c:pt>
                <c:pt idx="1468">
                  <c:v>-0.32</c:v>
                </c:pt>
                <c:pt idx="1469">
                  <c:v>-0.25</c:v>
                </c:pt>
                <c:pt idx="1470">
                  <c:v>-0.22</c:v>
                </c:pt>
                <c:pt idx="1471">
                  <c:v>-0.15</c:v>
                </c:pt>
                <c:pt idx="1472">
                  <c:v>-0.12</c:v>
                </c:pt>
                <c:pt idx="1473">
                  <c:v>-0.18</c:v>
                </c:pt>
                <c:pt idx="1474">
                  <c:v>-0.3</c:v>
                </c:pt>
                <c:pt idx="1475">
                  <c:v>-0.24</c:v>
                </c:pt>
                <c:pt idx="1476">
                  <c:v>-0.24</c:v>
                </c:pt>
                <c:pt idx="1477">
                  <c:v>-0.19</c:v>
                </c:pt>
                <c:pt idx="1478">
                  <c:v>-0.22</c:v>
                </c:pt>
                <c:pt idx="1479">
                  <c:v>-0.27</c:v>
                </c:pt>
                <c:pt idx="1480">
                  <c:v>-0.21</c:v>
                </c:pt>
                <c:pt idx="1481">
                  <c:v>-0.33</c:v>
                </c:pt>
                <c:pt idx="1482">
                  <c:v>-0.38</c:v>
                </c:pt>
                <c:pt idx="1483">
                  <c:v>-0.28000000000000003</c:v>
                </c:pt>
                <c:pt idx="1484">
                  <c:v>-0.25</c:v>
                </c:pt>
                <c:pt idx="1485">
                  <c:v>-0.14000000000000001</c:v>
                </c:pt>
                <c:pt idx="1486">
                  <c:v>0.05</c:v>
                </c:pt>
                <c:pt idx="1487">
                  <c:v>-0.05</c:v>
                </c:pt>
                <c:pt idx="1488">
                  <c:v>-0.04</c:v>
                </c:pt>
                <c:pt idx="1489">
                  <c:v>-0.06</c:v>
                </c:pt>
                <c:pt idx="1490">
                  <c:v>0.06</c:v>
                </c:pt>
                <c:pt idx="1491">
                  <c:v>0.09</c:v>
                </c:pt>
                <c:pt idx="1492">
                  <c:v>0.09</c:v>
                </c:pt>
                <c:pt idx="1493">
                  <c:v>0.01</c:v>
                </c:pt>
                <c:pt idx="1494">
                  <c:v>-0.09</c:v>
                </c:pt>
                <c:pt idx="1495">
                  <c:v>0</c:v>
                </c:pt>
                <c:pt idx="1496">
                  <c:v>-0.05</c:v>
                </c:pt>
                <c:pt idx="1497">
                  <c:v>-0.03</c:v>
                </c:pt>
                <c:pt idx="1498">
                  <c:v>-0.06</c:v>
                </c:pt>
                <c:pt idx="1499">
                  <c:v>-0.12</c:v>
                </c:pt>
                <c:pt idx="1500">
                  <c:v>-0.1</c:v>
                </c:pt>
                <c:pt idx="1501">
                  <c:v>-0.15</c:v>
                </c:pt>
                <c:pt idx="1502">
                  <c:v>-0.16</c:v>
                </c:pt>
                <c:pt idx="1503">
                  <c:v>-0.2</c:v>
                </c:pt>
                <c:pt idx="1504">
                  <c:v>-0.19</c:v>
                </c:pt>
                <c:pt idx="1505">
                  <c:v>-0.31</c:v>
                </c:pt>
                <c:pt idx="1506">
                  <c:v>-0.34</c:v>
                </c:pt>
                <c:pt idx="1507">
                  <c:v>-0.28999999999999998</c:v>
                </c:pt>
                <c:pt idx="1508">
                  <c:v>-0.24</c:v>
                </c:pt>
                <c:pt idx="1509">
                  <c:v>-0.23</c:v>
                </c:pt>
                <c:pt idx="1510">
                  <c:v>-0.24</c:v>
                </c:pt>
                <c:pt idx="1511">
                  <c:v>-0.22</c:v>
                </c:pt>
                <c:pt idx="1512">
                  <c:v>-0.2</c:v>
                </c:pt>
                <c:pt idx="1513">
                  <c:v>-0.22</c:v>
                </c:pt>
                <c:pt idx="1514">
                  <c:v>-0.22</c:v>
                </c:pt>
                <c:pt idx="1515">
                  <c:v>-0.2</c:v>
                </c:pt>
                <c:pt idx="1516">
                  <c:v>-0.21</c:v>
                </c:pt>
                <c:pt idx="1517">
                  <c:v>-0.24</c:v>
                </c:pt>
                <c:pt idx="1518">
                  <c:v>-0.19</c:v>
                </c:pt>
                <c:pt idx="1519">
                  <c:v>-7.0000000000000007E-2</c:v>
                </c:pt>
                <c:pt idx="1520">
                  <c:v>-0.02</c:v>
                </c:pt>
                <c:pt idx="1521">
                  <c:v>0.01</c:v>
                </c:pt>
                <c:pt idx="1522">
                  <c:v>-0.11</c:v>
                </c:pt>
                <c:pt idx="1523">
                  <c:v>-0.13</c:v>
                </c:pt>
                <c:pt idx="1524">
                  <c:v>-0.11</c:v>
                </c:pt>
                <c:pt idx="1525">
                  <c:v>-0.01</c:v>
                </c:pt>
                <c:pt idx="1526">
                  <c:v>0.16</c:v>
                </c:pt>
                <c:pt idx="1527">
                  <c:v>0.26</c:v>
                </c:pt>
                <c:pt idx="1528">
                  <c:v>0.47</c:v>
                </c:pt>
                <c:pt idx="1529">
                  <c:v>0.47</c:v>
                </c:pt>
                <c:pt idx="1530">
                  <c:v>0.52</c:v>
                </c:pt>
                <c:pt idx="1531">
                  <c:v>0.57999999999999996</c:v>
                </c:pt>
                <c:pt idx="1532">
                  <c:v>0.51</c:v>
                </c:pt>
                <c:pt idx="1533">
                  <c:v>0.52</c:v>
                </c:pt>
                <c:pt idx="1534">
                  <c:v>0.41</c:v>
                </c:pt>
                <c:pt idx="1535">
                  <c:v>0.51</c:v>
                </c:pt>
                <c:pt idx="1536">
                  <c:v>0.59</c:v>
                </c:pt>
                <c:pt idx="1537">
                  <c:v>0.61</c:v>
                </c:pt>
                <c:pt idx="1538">
                  <c:v>0.75</c:v>
                </c:pt>
                <c:pt idx="1539">
                  <c:v>0.62</c:v>
                </c:pt>
                <c:pt idx="1540">
                  <c:v>0.61</c:v>
                </c:pt>
                <c:pt idx="1541">
                  <c:v>0.62</c:v>
                </c:pt>
                <c:pt idx="1542">
                  <c:v>0.54</c:v>
                </c:pt>
                <c:pt idx="1543">
                  <c:v>0.56000000000000005</c:v>
                </c:pt>
                <c:pt idx="1544">
                  <c:v>0.62</c:v>
                </c:pt>
                <c:pt idx="1545">
                  <c:v>0.45</c:v>
                </c:pt>
                <c:pt idx="1546">
                  <c:v>0.73</c:v>
                </c:pt>
                <c:pt idx="1547">
                  <c:v>0.82</c:v>
                </c:pt>
                <c:pt idx="1548">
                  <c:v>0.81</c:v>
                </c:pt>
                <c:pt idx="1549">
                  <c:v>0.86</c:v>
                </c:pt>
                <c:pt idx="1550">
                  <c:v>1.04</c:v>
                </c:pt>
                <c:pt idx="1551">
                  <c:v>0.9</c:v>
                </c:pt>
                <c:pt idx="1552">
                  <c:v>0.85</c:v>
                </c:pt>
                <c:pt idx="1553">
                  <c:v>0.77</c:v>
                </c:pt>
                <c:pt idx="1554">
                  <c:v>0.88</c:v>
                </c:pt>
                <c:pt idx="1555">
                  <c:v>0.84</c:v>
                </c:pt>
                <c:pt idx="1556">
                  <c:v>0.8</c:v>
                </c:pt>
                <c:pt idx="1557">
                  <c:v>0.82</c:v>
                </c:pt>
                <c:pt idx="1558">
                  <c:v>0.76</c:v>
                </c:pt>
                <c:pt idx="1559">
                  <c:v>0.65</c:v>
                </c:pt>
                <c:pt idx="1560">
                  <c:v>0.78</c:v>
                </c:pt>
                <c:pt idx="1561">
                  <c:v>0.73</c:v>
                </c:pt>
                <c:pt idx="1562">
                  <c:v>0.64</c:v>
                </c:pt>
                <c:pt idx="1563">
                  <c:v>0.66</c:v>
                </c:pt>
                <c:pt idx="1564">
                  <c:v>0.67</c:v>
                </c:pt>
                <c:pt idx="1565">
                  <c:v>0.7</c:v>
                </c:pt>
                <c:pt idx="1566">
                  <c:v>0.68</c:v>
                </c:pt>
                <c:pt idx="1567">
                  <c:v>0.44</c:v>
                </c:pt>
                <c:pt idx="1568">
                  <c:v>0.46</c:v>
                </c:pt>
                <c:pt idx="1569">
                  <c:v>0.55000000000000004</c:v>
                </c:pt>
                <c:pt idx="1570">
                  <c:v>0.49</c:v>
                </c:pt>
                <c:pt idx="1571">
                  <c:v>0.5</c:v>
                </c:pt>
                <c:pt idx="1572">
                  <c:v>0.43</c:v>
                </c:pt>
                <c:pt idx="1573">
                  <c:v>0.44</c:v>
                </c:pt>
                <c:pt idx="1574">
                  <c:v>0.44</c:v>
                </c:pt>
                <c:pt idx="1575">
                  <c:v>0.3</c:v>
                </c:pt>
                <c:pt idx="1576">
                  <c:v>0.43</c:v>
                </c:pt>
                <c:pt idx="1577">
                  <c:v>0.42</c:v>
                </c:pt>
                <c:pt idx="1578">
                  <c:v>0.5</c:v>
                </c:pt>
                <c:pt idx="1579">
                  <c:v>0.38</c:v>
                </c:pt>
                <c:pt idx="1580">
                  <c:v>0.21</c:v>
                </c:pt>
                <c:pt idx="1581">
                  <c:v>0.27</c:v>
                </c:pt>
                <c:pt idx="1582">
                  <c:v>0.28999999999999998</c:v>
                </c:pt>
                <c:pt idx="1583">
                  <c:v>0.45</c:v>
                </c:pt>
                <c:pt idx="1584">
                  <c:v>0.68</c:v>
                </c:pt>
                <c:pt idx="1585">
                  <c:v>0.84</c:v>
                </c:pt>
                <c:pt idx="1586">
                  <c:v>0.71</c:v>
                </c:pt>
                <c:pt idx="1587">
                  <c:v>0.77</c:v>
                </c:pt>
                <c:pt idx="1588">
                  <c:v>0.75</c:v>
                </c:pt>
                <c:pt idx="1589">
                  <c:v>0.78</c:v>
                </c:pt>
                <c:pt idx="1590">
                  <c:v>0.74</c:v>
                </c:pt>
                <c:pt idx="1591">
                  <c:v>0.97</c:v>
                </c:pt>
                <c:pt idx="1592">
                  <c:v>0.9</c:v>
                </c:pt>
                <c:pt idx="1593">
                  <c:v>0.94</c:v>
                </c:pt>
                <c:pt idx="1594">
                  <c:v>1.02</c:v>
                </c:pt>
                <c:pt idx="1595">
                  <c:v>0.98</c:v>
                </c:pt>
                <c:pt idx="1596">
                  <c:v>0.96</c:v>
                </c:pt>
                <c:pt idx="1597">
                  <c:v>0.88</c:v>
                </c:pt>
                <c:pt idx="1598">
                  <c:v>0.86</c:v>
                </c:pt>
                <c:pt idx="1599">
                  <c:v>0.88</c:v>
                </c:pt>
                <c:pt idx="1600">
                  <c:v>0.81</c:v>
                </c:pt>
                <c:pt idx="1601">
                  <c:v>0.78</c:v>
                </c:pt>
                <c:pt idx="1602">
                  <c:v>0.75</c:v>
                </c:pt>
                <c:pt idx="1603">
                  <c:v>0.74</c:v>
                </c:pt>
                <c:pt idx="1604">
                  <c:v>0.77</c:v>
                </c:pt>
                <c:pt idx="1605">
                  <c:v>0.71</c:v>
                </c:pt>
                <c:pt idx="1606">
                  <c:v>0.71</c:v>
                </c:pt>
                <c:pt idx="1607">
                  <c:v>0.74</c:v>
                </c:pt>
                <c:pt idx="1608">
                  <c:v>0.77</c:v>
                </c:pt>
                <c:pt idx="1609">
                  <c:v>0.69</c:v>
                </c:pt>
                <c:pt idx="1610">
                  <c:v>0.65</c:v>
                </c:pt>
                <c:pt idx="1611">
                  <c:v>0.63</c:v>
                </c:pt>
                <c:pt idx="1612">
                  <c:v>0.7</c:v>
                </c:pt>
                <c:pt idx="1613">
                  <c:v>0.8</c:v>
                </c:pt>
                <c:pt idx="1614">
                  <c:v>0.79</c:v>
                </c:pt>
                <c:pt idx="1615">
                  <c:v>0.75</c:v>
                </c:pt>
                <c:pt idx="1616">
                  <c:v>0.84</c:v>
                </c:pt>
                <c:pt idx="1617">
                  <c:v>0.83</c:v>
                </c:pt>
                <c:pt idx="1618">
                  <c:v>0.78</c:v>
                </c:pt>
                <c:pt idx="1619">
                  <c:v>0.79</c:v>
                </c:pt>
                <c:pt idx="1620">
                  <c:v>0.75</c:v>
                </c:pt>
                <c:pt idx="1621">
                  <c:v>0.73</c:v>
                </c:pt>
                <c:pt idx="1622">
                  <c:v>0.76</c:v>
                </c:pt>
                <c:pt idx="1623">
                  <c:v>0.77</c:v>
                </c:pt>
                <c:pt idx="1624">
                  <c:v>0.75</c:v>
                </c:pt>
                <c:pt idx="1625">
                  <c:v>0.79</c:v>
                </c:pt>
                <c:pt idx="1626">
                  <c:v>0.77</c:v>
                </c:pt>
                <c:pt idx="1627">
                  <c:v>0.92</c:v>
                </c:pt>
                <c:pt idx="1628">
                  <c:v>1.01</c:v>
                </c:pt>
                <c:pt idx="1629">
                  <c:v>1</c:v>
                </c:pt>
                <c:pt idx="1630">
                  <c:v>0.98</c:v>
                </c:pt>
                <c:pt idx="1631">
                  <c:v>1.03</c:v>
                </c:pt>
                <c:pt idx="1632">
                  <c:v>1</c:v>
                </c:pt>
                <c:pt idx="1633">
                  <c:v>0.98</c:v>
                </c:pt>
                <c:pt idx="1634">
                  <c:v>0.95</c:v>
                </c:pt>
                <c:pt idx="1635">
                  <c:v>0.9</c:v>
                </c:pt>
                <c:pt idx="1636">
                  <c:v>0.92</c:v>
                </c:pt>
                <c:pt idx="1637">
                  <c:v>0.93</c:v>
                </c:pt>
                <c:pt idx="1638">
                  <c:v>0.92</c:v>
                </c:pt>
                <c:pt idx="1639">
                  <c:v>0.88</c:v>
                </c:pt>
                <c:pt idx="1640">
                  <c:v>1.03</c:v>
                </c:pt>
                <c:pt idx="1641">
                  <c:v>0.94</c:v>
                </c:pt>
                <c:pt idx="1642">
                  <c:v>0.96</c:v>
                </c:pt>
                <c:pt idx="1643">
                  <c:v>1</c:v>
                </c:pt>
                <c:pt idx="1644">
                  <c:v>1.1000000000000001</c:v>
                </c:pt>
                <c:pt idx="1645">
                  <c:v>1.1399999999999999</c:v>
                </c:pt>
                <c:pt idx="1646">
                  <c:v>1.1499999999999999</c:v>
                </c:pt>
                <c:pt idx="1647">
                  <c:v>1.1000000000000001</c:v>
                </c:pt>
                <c:pt idx="1648">
                  <c:v>1.1599999999999999</c:v>
                </c:pt>
                <c:pt idx="1649">
                  <c:v>1.19</c:v>
                </c:pt>
                <c:pt idx="1650">
                  <c:v>1.1100000000000001</c:v>
                </c:pt>
                <c:pt idx="1651">
                  <c:v>1.1599999999999999</c:v>
                </c:pt>
                <c:pt idx="1652">
                  <c:v>1.21</c:v>
                </c:pt>
                <c:pt idx="1653">
                  <c:v>1.17</c:v>
                </c:pt>
                <c:pt idx="1654">
                  <c:v>1.1499999999999999</c:v>
                </c:pt>
                <c:pt idx="1655">
                  <c:v>1.1599999999999999</c:v>
                </c:pt>
                <c:pt idx="1656">
                  <c:v>1.18</c:v>
                </c:pt>
                <c:pt idx="1657">
                  <c:v>1.17</c:v>
                </c:pt>
                <c:pt idx="1658">
                  <c:v>1.18</c:v>
                </c:pt>
                <c:pt idx="1659">
                  <c:v>1.24</c:v>
                </c:pt>
                <c:pt idx="1660">
                  <c:v>1.22</c:v>
                </c:pt>
                <c:pt idx="1661">
                  <c:v>1.18</c:v>
                </c:pt>
                <c:pt idx="1662">
                  <c:v>1.17</c:v>
                </c:pt>
                <c:pt idx="1663">
                  <c:v>1.22</c:v>
                </c:pt>
                <c:pt idx="1664">
                  <c:v>1.17</c:v>
                </c:pt>
                <c:pt idx="1665">
                  <c:v>1.1599999999999999</c:v>
                </c:pt>
                <c:pt idx="1666">
                  <c:v>1.1599999999999999</c:v>
                </c:pt>
                <c:pt idx="1667">
                  <c:v>1.1100000000000001</c:v>
                </c:pt>
                <c:pt idx="1668">
                  <c:v>1.0900000000000001</c:v>
                </c:pt>
                <c:pt idx="1669">
                  <c:v>1.1000000000000001</c:v>
                </c:pt>
                <c:pt idx="1670">
                  <c:v>1.02</c:v>
                </c:pt>
                <c:pt idx="1671">
                  <c:v>1.07</c:v>
                </c:pt>
                <c:pt idx="1672">
                  <c:v>1.1200000000000001</c:v>
                </c:pt>
                <c:pt idx="1673">
                  <c:v>1.06</c:v>
                </c:pt>
                <c:pt idx="1674">
                  <c:v>1.04</c:v>
                </c:pt>
                <c:pt idx="1675">
                  <c:v>1.05</c:v>
                </c:pt>
                <c:pt idx="1676">
                  <c:v>1</c:v>
                </c:pt>
                <c:pt idx="1677">
                  <c:v>1.02</c:v>
                </c:pt>
                <c:pt idx="1678">
                  <c:v>0.98</c:v>
                </c:pt>
                <c:pt idx="1679">
                  <c:v>0.96</c:v>
                </c:pt>
                <c:pt idx="1680">
                  <c:v>0.96</c:v>
                </c:pt>
                <c:pt idx="1681">
                  <c:v>0.96</c:v>
                </c:pt>
                <c:pt idx="1682">
                  <c:v>0.99</c:v>
                </c:pt>
                <c:pt idx="1683">
                  <c:v>1.02</c:v>
                </c:pt>
                <c:pt idx="1684">
                  <c:v>0.97</c:v>
                </c:pt>
                <c:pt idx="1685">
                  <c:v>0.9</c:v>
                </c:pt>
                <c:pt idx="1686">
                  <c:v>0.86</c:v>
                </c:pt>
                <c:pt idx="1687">
                  <c:v>0.88</c:v>
                </c:pt>
                <c:pt idx="1688">
                  <c:v>0.93</c:v>
                </c:pt>
                <c:pt idx="1689">
                  <c:v>0.9</c:v>
                </c:pt>
                <c:pt idx="1690">
                  <c:v>0.89</c:v>
                </c:pt>
                <c:pt idx="1691">
                  <c:v>0.88</c:v>
                </c:pt>
                <c:pt idx="1692">
                  <c:v>0.85</c:v>
                </c:pt>
                <c:pt idx="1693">
                  <c:v>0.8</c:v>
                </c:pt>
                <c:pt idx="1694">
                  <c:v>0.81</c:v>
                </c:pt>
                <c:pt idx="1695">
                  <c:v>0.78</c:v>
                </c:pt>
                <c:pt idx="1696">
                  <c:v>0.77</c:v>
                </c:pt>
                <c:pt idx="1697">
                  <c:v>0.76</c:v>
                </c:pt>
                <c:pt idx="1698">
                  <c:v>0.73</c:v>
                </c:pt>
                <c:pt idx="1699">
                  <c:v>0.74</c:v>
                </c:pt>
                <c:pt idx="1700">
                  <c:v>0.72</c:v>
                </c:pt>
                <c:pt idx="1701">
                  <c:v>0.71</c:v>
                </c:pt>
                <c:pt idx="1702">
                  <c:v>0.75</c:v>
                </c:pt>
                <c:pt idx="1703">
                  <c:v>0.73</c:v>
                </c:pt>
                <c:pt idx="1704">
                  <c:v>0.77</c:v>
                </c:pt>
                <c:pt idx="1705">
                  <c:v>0.8</c:v>
                </c:pt>
                <c:pt idx="1706">
                  <c:v>0.84</c:v>
                </c:pt>
                <c:pt idx="1707">
                  <c:v>0.84</c:v>
                </c:pt>
                <c:pt idx="1708">
                  <c:v>0.88</c:v>
                </c:pt>
                <c:pt idx="1709">
                  <c:v>0.84</c:v>
                </c:pt>
                <c:pt idx="1710">
                  <c:v>0.82</c:v>
                </c:pt>
                <c:pt idx="1711">
                  <c:v>0.8</c:v>
                </c:pt>
                <c:pt idx="1712">
                  <c:v>0.8</c:v>
                </c:pt>
                <c:pt idx="1713">
                  <c:v>0.8</c:v>
                </c:pt>
                <c:pt idx="1714">
                  <c:v>0.81</c:v>
                </c:pt>
                <c:pt idx="1715">
                  <c:v>0.81</c:v>
                </c:pt>
                <c:pt idx="1716">
                  <c:v>0.82</c:v>
                </c:pt>
                <c:pt idx="1717">
                  <c:v>0.84</c:v>
                </c:pt>
                <c:pt idx="1718">
                  <c:v>0.88</c:v>
                </c:pt>
                <c:pt idx="1719">
                  <c:v>0.88</c:v>
                </c:pt>
                <c:pt idx="1720">
                  <c:v>0.87</c:v>
                </c:pt>
                <c:pt idx="1721">
                  <c:v>0.89</c:v>
                </c:pt>
                <c:pt idx="1722">
                  <c:v>0.92</c:v>
                </c:pt>
                <c:pt idx="1723">
                  <c:v>0.97</c:v>
                </c:pt>
                <c:pt idx="1724">
                  <c:v>0.99</c:v>
                </c:pt>
                <c:pt idx="1725">
                  <c:v>0.93</c:v>
                </c:pt>
                <c:pt idx="1726">
                  <c:v>0.91</c:v>
                </c:pt>
                <c:pt idx="1727">
                  <c:v>0.96</c:v>
                </c:pt>
                <c:pt idx="1728">
                  <c:v>0.92</c:v>
                </c:pt>
                <c:pt idx="1729">
                  <c:v>0.92</c:v>
                </c:pt>
                <c:pt idx="1730">
                  <c:v>0.96</c:v>
                </c:pt>
                <c:pt idx="1731">
                  <c:v>0.94</c:v>
                </c:pt>
                <c:pt idx="1732">
                  <c:v>0.95</c:v>
                </c:pt>
                <c:pt idx="1733">
                  <c:v>0.9</c:v>
                </c:pt>
                <c:pt idx="1734">
                  <c:v>0.93</c:v>
                </c:pt>
                <c:pt idx="1735">
                  <c:v>0.94</c:v>
                </c:pt>
                <c:pt idx="1736">
                  <c:v>0.88</c:v>
                </c:pt>
                <c:pt idx="1737">
                  <c:v>0.9</c:v>
                </c:pt>
                <c:pt idx="1738">
                  <c:v>0.83</c:v>
                </c:pt>
                <c:pt idx="1739">
                  <c:v>0.81</c:v>
                </c:pt>
                <c:pt idx="1740">
                  <c:v>0.82</c:v>
                </c:pt>
                <c:pt idx="1741">
                  <c:v>0.74</c:v>
                </c:pt>
                <c:pt idx="1742">
                  <c:v>0.72</c:v>
                </c:pt>
                <c:pt idx="1743">
                  <c:v>0.79</c:v>
                </c:pt>
                <c:pt idx="1744">
                  <c:v>0.8</c:v>
                </c:pt>
                <c:pt idx="1745">
                  <c:v>0.82</c:v>
                </c:pt>
                <c:pt idx="1746">
                  <c:v>0.78</c:v>
                </c:pt>
                <c:pt idx="1747">
                  <c:v>0.7</c:v>
                </c:pt>
                <c:pt idx="1748">
                  <c:v>0.67</c:v>
                </c:pt>
                <c:pt idx="1749">
                  <c:v>0.72</c:v>
                </c:pt>
                <c:pt idx="1750">
                  <c:v>0.76</c:v>
                </c:pt>
                <c:pt idx="1751">
                  <c:v>0.69</c:v>
                </c:pt>
                <c:pt idx="1752">
                  <c:v>0.64</c:v>
                </c:pt>
                <c:pt idx="1753">
                  <c:v>0.68</c:v>
                </c:pt>
                <c:pt idx="1754">
                  <c:v>0.66</c:v>
                </c:pt>
                <c:pt idx="1755">
                  <c:v>0.59</c:v>
                </c:pt>
                <c:pt idx="1756">
                  <c:v>0.61</c:v>
                </c:pt>
                <c:pt idx="1757">
                  <c:v>0.54</c:v>
                </c:pt>
                <c:pt idx="1758">
                  <c:v>0.52</c:v>
                </c:pt>
                <c:pt idx="1759">
                  <c:v>0.52</c:v>
                </c:pt>
                <c:pt idx="1760">
                  <c:v>0.56999999999999995</c:v>
                </c:pt>
                <c:pt idx="1761">
                  <c:v>0.59</c:v>
                </c:pt>
                <c:pt idx="1762">
                  <c:v>0.67</c:v>
                </c:pt>
                <c:pt idx="1763">
                  <c:v>0.69</c:v>
                </c:pt>
                <c:pt idx="1764">
                  <c:v>0.72</c:v>
                </c:pt>
                <c:pt idx="1765">
                  <c:v>0.73</c:v>
                </c:pt>
                <c:pt idx="1766">
                  <c:v>0.76</c:v>
                </c:pt>
                <c:pt idx="1767">
                  <c:v>0.69</c:v>
                </c:pt>
                <c:pt idx="1768">
                  <c:v>0.67</c:v>
                </c:pt>
                <c:pt idx="1769">
                  <c:v>0.7</c:v>
                </c:pt>
                <c:pt idx="1770">
                  <c:v>0.64</c:v>
                </c:pt>
                <c:pt idx="1771">
                  <c:v>0.72</c:v>
                </c:pt>
                <c:pt idx="1772">
                  <c:v>0.68</c:v>
                </c:pt>
                <c:pt idx="1773">
                  <c:v>0.69</c:v>
                </c:pt>
                <c:pt idx="1774">
                  <c:v>0.66</c:v>
                </c:pt>
                <c:pt idx="1775">
                  <c:v>0.69</c:v>
                </c:pt>
                <c:pt idx="1776">
                  <c:v>0.65</c:v>
                </c:pt>
                <c:pt idx="1777">
                  <c:v>0.67</c:v>
                </c:pt>
                <c:pt idx="1778">
                  <c:v>0.64</c:v>
                </c:pt>
                <c:pt idx="1779">
                  <c:v>0.66</c:v>
                </c:pt>
                <c:pt idx="1780">
                  <c:v>0.66</c:v>
                </c:pt>
                <c:pt idx="1781">
                  <c:v>0.67</c:v>
                </c:pt>
                <c:pt idx="1782">
                  <c:v>0.72</c:v>
                </c:pt>
                <c:pt idx="1783">
                  <c:v>0.74</c:v>
                </c:pt>
                <c:pt idx="1784">
                  <c:v>0.8</c:v>
                </c:pt>
                <c:pt idx="1785">
                  <c:v>0.73</c:v>
                </c:pt>
                <c:pt idx="1786">
                  <c:v>0.71</c:v>
                </c:pt>
                <c:pt idx="1787">
                  <c:v>0.68</c:v>
                </c:pt>
                <c:pt idx="1788">
                  <c:v>0.79</c:v>
                </c:pt>
                <c:pt idx="1789">
                  <c:v>0.85</c:v>
                </c:pt>
                <c:pt idx="1790">
                  <c:v>0.83</c:v>
                </c:pt>
                <c:pt idx="1791">
                  <c:v>0.83</c:v>
                </c:pt>
                <c:pt idx="1792">
                  <c:v>0.8</c:v>
                </c:pt>
                <c:pt idx="1793">
                  <c:v>0.76</c:v>
                </c:pt>
                <c:pt idx="1794">
                  <c:v>0.72</c:v>
                </c:pt>
                <c:pt idx="1795">
                  <c:v>0.69</c:v>
                </c:pt>
                <c:pt idx="1796">
                  <c:v>0.68</c:v>
                </c:pt>
                <c:pt idx="1797">
                  <c:v>0.74</c:v>
                </c:pt>
                <c:pt idx="1798">
                  <c:v>0.79</c:v>
                </c:pt>
                <c:pt idx="1799">
                  <c:v>0.85</c:v>
                </c:pt>
                <c:pt idx="1800">
                  <c:v>0.82</c:v>
                </c:pt>
                <c:pt idx="1801">
                  <c:v>0.79</c:v>
                </c:pt>
                <c:pt idx="1802">
                  <c:v>0.78</c:v>
                </c:pt>
                <c:pt idx="1803">
                  <c:v>0.78</c:v>
                </c:pt>
                <c:pt idx="1804">
                  <c:v>0.79</c:v>
                </c:pt>
                <c:pt idx="1805">
                  <c:v>0.77</c:v>
                </c:pt>
                <c:pt idx="1806">
                  <c:v>0.77</c:v>
                </c:pt>
                <c:pt idx="1807">
                  <c:v>0.82</c:v>
                </c:pt>
                <c:pt idx="1808">
                  <c:v>0.8</c:v>
                </c:pt>
                <c:pt idx="1809">
                  <c:v>0.81</c:v>
                </c:pt>
                <c:pt idx="1810">
                  <c:v>0.83</c:v>
                </c:pt>
                <c:pt idx="1811">
                  <c:v>0.82</c:v>
                </c:pt>
                <c:pt idx="1812">
                  <c:v>0.82</c:v>
                </c:pt>
                <c:pt idx="1813">
                  <c:v>0.82</c:v>
                </c:pt>
                <c:pt idx="1814">
                  <c:v>0.8</c:v>
                </c:pt>
                <c:pt idx="1815">
                  <c:v>0.85</c:v>
                </c:pt>
                <c:pt idx="1816">
                  <c:v>0.86</c:v>
                </c:pt>
                <c:pt idx="1817">
                  <c:v>0.88</c:v>
                </c:pt>
                <c:pt idx="1818">
                  <c:v>0.87</c:v>
                </c:pt>
                <c:pt idx="1819">
                  <c:v>0.85</c:v>
                </c:pt>
                <c:pt idx="1820">
                  <c:v>0.94</c:v>
                </c:pt>
                <c:pt idx="1821">
                  <c:v>0.87</c:v>
                </c:pt>
                <c:pt idx="1822">
                  <c:v>0.91</c:v>
                </c:pt>
                <c:pt idx="1823">
                  <c:v>0.86</c:v>
                </c:pt>
                <c:pt idx="1824">
                  <c:v>0.88</c:v>
                </c:pt>
                <c:pt idx="1825">
                  <c:v>0.92</c:v>
                </c:pt>
                <c:pt idx="1826">
                  <c:v>0.88</c:v>
                </c:pt>
                <c:pt idx="1827">
                  <c:v>0.9</c:v>
                </c:pt>
                <c:pt idx="1828">
                  <c:v>0.86</c:v>
                </c:pt>
                <c:pt idx="1829">
                  <c:v>0.91</c:v>
                </c:pt>
                <c:pt idx="1830">
                  <c:v>0.92</c:v>
                </c:pt>
                <c:pt idx="1831">
                  <c:v>0.9</c:v>
                </c:pt>
                <c:pt idx="1832">
                  <c:v>0.9</c:v>
                </c:pt>
                <c:pt idx="1833">
                  <c:v>0.89</c:v>
                </c:pt>
                <c:pt idx="1834">
                  <c:v>0.88</c:v>
                </c:pt>
                <c:pt idx="1835">
                  <c:v>0.89</c:v>
                </c:pt>
                <c:pt idx="1836">
                  <c:v>0.94</c:v>
                </c:pt>
                <c:pt idx="1837">
                  <c:v>0.94</c:v>
                </c:pt>
                <c:pt idx="1838">
                  <c:v>0.93</c:v>
                </c:pt>
                <c:pt idx="1839">
                  <c:v>0.98</c:v>
                </c:pt>
                <c:pt idx="1840">
                  <c:v>1.01</c:v>
                </c:pt>
                <c:pt idx="1841">
                  <c:v>0.94</c:v>
                </c:pt>
                <c:pt idx="1842">
                  <c:v>0.93</c:v>
                </c:pt>
                <c:pt idx="1843">
                  <c:v>0.95</c:v>
                </c:pt>
                <c:pt idx="1844">
                  <c:v>0.98</c:v>
                </c:pt>
                <c:pt idx="1845">
                  <c:v>1.07</c:v>
                </c:pt>
                <c:pt idx="1846">
                  <c:v>1.0900000000000001</c:v>
                </c:pt>
                <c:pt idx="1847">
                  <c:v>1.06</c:v>
                </c:pt>
                <c:pt idx="1848">
                  <c:v>1.07</c:v>
                </c:pt>
                <c:pt idx="1849">
                  <c:v>1.1299999999999999</c:v>
                </c:pt>
                <c:pt idx="1850">
                  <c:v>1.05</c:v>
                </c:pt>
                <c:pt idx="1851">
                  <c:v>1.08</c:v>
                </c:pt>
                <c:pt idx="1852">
                  <c:v>1.1200000000000001</c:v>
                </c:pt>
                <c:pt idx="1853">
                  <c:v>1.0900000000000001</c:v>
                </c:pt>
                <c:pt idx="1854">
                  <c:v>1.06</c:v>
                </c:pt>
                <c:pt idx="1855">
                  <c:v>1.1000000000000001</c:v>
                </c:pt>
                <c:pt idx="1856">
                  <c:v>1.08</c:v>
                </c:pt>
                <c:pt idx="1857">
                  <c:v>1.08</c:v>
                </c:pt>
                <c:pt idx="1858">
                  <c:v>1.04</c:v>
                </c:pt>
                <c:pt idx="1859">
                  <c:v>1.04</c:v>
                </c:pt>
                <c:pt idx="1860">
                  <c:v>1.04</c:v>
                </c:pt>
                <c:pt idx="1861">
                  <c:v>1.04</c:v>
                </c:pt>
                <c:pt idx="1862">
                  <c:v>1</c:v>
                </c:pt>
                <c:pt idx="1863">
                  <c:v>0.97</c:v>
                </c:pt>
                <c:pt idx="1864">
                  <c:v>0.95</c:v>
                </c:pt>
                <c:pt idx="1865">
                  <c:v>0.92</c:v>
                </c:pt>
                <c:pt idx="1866">
                  <c:v>0.94</c:v>
                </c:pt>
                <c:pt idx="1867">
                  <c:v>0.93</c:v>
                </c:pt>
                <c:pt idx="1868">
                  <c:v>0.96</c:v>
                </c:pt>
                <c:pt idx="1869">
                  <c:v>0.97</c:v>
                </c:pt>
                <c:pt idx="1870">
                  <c:v>0.98</c:v>
                </c:pt>
                <c:pt idx="1871">
                  <c:v>0.98</c:v>
                </c:pt>
                <c:pt idx="1872">
                  <c:v>1.02</c:v>
                </c:pt>
                <c:pt idx="1873">
                  <c:v>1.04</c:v>
                </c:pt>
                <c:pt idx="1874">
                  <c:v>1.06</c:v>
                </c:pt>
                <c:pt idx="1875">
                  <c:v>1.05</c:v>
                </c:pt>
                <c:pt idx="1876">
                  <c:v>1.05</c:v>
                </c:pt>
                <c:pt idx="1877">
                  <c:v>1.02</c:v>
                </c:pt>
                <c:pt idx="1878">
                  <c:v>1.05</c:v>
                </c:pt>
                <c:pt idx="1879">
                  <c:v>1.03</c:v>
                </c:pt>
                <c:pt idx="1880">
                  <c:v>1.01</c:v>
                </c:pt>
                <c:pt idx="1881">
                  <c:v>1</c:v>
                </c:pt>
                <c:pt idx="1882">
                  <c:v>0.99</c:v>
                </c:pt>
                <c:pt idx="1883">
                  <c:v>0.95</c:v>
                </c:pt>
                <c:pt idx="1884">
                  <c:v>0.94</c:v>
                </c:pt>
                <c:pt idx="1885">
                  <c:v>0.93</c:v>
                </c:pt>
                <c:pt idx="1886">
                  <c:v>0.9</c:v>
                </c:pt>
                <c:pt idx="1887">
                  <c:v>0.96</c:v>
                </c:pt>
                <c:pt idx="1888">
                  <c:v>0.95</c:v>
                </c:pt>
                <c:pt idx="1889">
                  <c:v>0.97</c:v>
                </c:pt>
                <c:pt idx="1890">
                  <c:v>0.99</c:v>
                </c:pt>
                <c:pt idx="1891">
                  <c:v>1.01</c:v>
                </c:pt>
                <c:pt idx="1892">
                  <c:v>1.02</c:v>
                </c:pt>
                <c:pt idx="1893">
                  <c:v>1.05</c:v>
                </c:pt>
                <c:pt idx="1894">
                  <c:v>1.02</c:v>
                </c:pt>
                <c:pt idx="1895">
                  <c:v>1.05</c:v>
                </c:pt>
                <c:pt idx="1896">
                  <c:v>1.04</c:v>
                </c:pt>
                <c:pt idx="1897">
                  <c:v>1.05</c:v>
                </c:pt>
                <c:pt idx="1898">
                  <c:v>1.0900000000000001</c:v>
                </c:pt>
                <c:pt idx="1899">
                  <c:v>1.02</c:v>
                </c:pt>
                <c:pt idx="1900">
                  <c:v>1.02</c:v>
                </c:pt>
                <c:pt idx="1901">
                  <c:v>1.03</c:v>
                </c:pt>
                <c:pt idx="1902">
                  <c:v>1.03</c:v>
                </c:pt>
                <c:pt idx="1903">
                  <c:v>1.04</c:v>
                </c:pt>
                <c:pt idx="1904">
                  <c:v>1.02</c:v>
                </c:pt>
                <c:pt idx="1905">
                  <c:v>1</c:v>
                </c:pt>
                <c:pt idx="1906">
                  <c:v>0.99</c:v>
                </c:pt>
                <c:pt idx="1907">
                  <c:v>1.01</c:v>
                </c:pt>
                <c:pt idx="1908">
                  <c:v>1.01</c:v>
                </c:pt>
                <c:pt idx="1909">
                  <c:v>1.0900000000000001</c:v>
                </c:pt>
                <c:pt idx="1910">
                  <c:v>1.0900000000000001</c:v>
                </c:pt>
                <c:pt idx="1911">
                  <c:v>1.08</c:v>
                </c:pt>
                <c:pt idx="1912">
                  <c:v>1.06</c:v>
                </c:pt>
                <c:pt idx="1913">
                  <c:v>1.07</c:v>
                </c:pt>
                <c:pt idx="1914">
                  <c:v>1.03</c:v>
                </c:pt>
                <c:pt idx="1915">
                  <c:v>1.05</c:v>
                </c:pt>
                <c:pt idx="1916">
                  <c:v>1.07</c:v>
                </c:pt>
                <c:pt idx="1917">
                  <c:v>1.07</c:v>
                </c:pt>
                <c:pt idx="1918">
                  <c:v>1.1000000000000001</c:v>
                </c:pt>
                <c:pt idx="1919">
                  <c:v>1.07</c:v>
                </c:pt>
                <c:pt idx="1920">
                  <c:v>1.08</c:v>
                </c:pt>
                <c:pt idx="1921">
                  <c:v>1.08</c:v>
                </c:pt>
                <c:pt idx="1922">
                  <c:v>1.05</c:v>
                </c:pt>
                <c:pt idx="1923">
                  <c:v>1.06</c:v>
                </c:pt>
                <c:pt idx="1924">
                  <c:v>1.01</c:v>
                </c:pt>
                <c:pt idx="1925">
                  <c:v>1.02</c:v>
                </c:pt>
                <c:pt idx="1926">
                  <c:v>1.05</c:v>
                </c:pt>
                <c:pt idx="1927">
                  <c:v>1.03</c:v>
                </c:pt>
                <c:pt idx="1928">
                  <c:v>1.05</c:v>
                </c:pt>
                <c:pt idx="1929">
                  <c:v>1.05</c:v>
                </c:pt>
                <c:pt idx="1930">
                  <c:v>1.02</c:v>
                </c:pt>
                <c:pt idx="1931">
                  <c:v>1.07</c:v>
                </c:pt>
                <c:pt idx="1932">
                  <c:v>1.06</c:v>
                </c:pt>
                <c:pt idx="1933">
                  <c:v>1.08</c:v>
                </c:pt>
                <c:pt idx="1934">
                  <c:v>1.1399999999999999</c:v>
                </c:pt>
                <c:pt idx="1935">
                  <c:v>1.0900000000000001</c:v>
                </c:pt>
                <c:pt idx="1936">
                  <c:v>1.0900000000000001</c:v>
                </c:pt>
                <c:pt idx="1937">
                  <c:v>1.06</c:v>
                </c:pt>
                <c:pt idx="1938">
                  <c:v>1.05</c:v>
                </c:pt>
                <c:pt idx="1939">
                  <c:v>1.05</c:v>
                </c:pt>
                <c:pt idx="1940">
                  <c:v>1.03</c:v>
                </c:pt>
                <c:pt idx="1941">
                  <c:v>1.07</c:v>
                </c:pt>
                <c:pt idx="1942">
                  <c:v>1.06</c:v>
                </c:pt>
                <c:pt idx="1943">
                  <c:v>0.99</c:v>
                </c:pt>
                <c:pt idx="1944">
                  <c:v>0.88</c:v>
                </c:pt>
                <c:pt idx="1945">
                  <c:v>0.9</c:v>
                </c:pt>
                <c:pt idx="1946">
                  <c:v>0.89</c:v>
                </c:pt>
                <c:pt idx="1947">
                  <c:v>0.9</c:v>
                </c:pt>
                <c:pt idx="1948">
                  <c:v>0.88</c:v>
                </c:pt>
                <c:pt idx="1949">
                  <c:v>0.94</c:v>
                </c:pt>
                <c:pt idx="1950">
                  <c:v>0.92</c:v>
                </c:pt>
                <c:pt idx="1951">
                  <c:v>0.93</c:v>
                </c:pt>
                <c:pt idx="1952">
                  <c:v>0.95</c:v>
                </c:pt>
                <c:pt idx="1953">
                  <c:v>0.92</c:v>
                </c:pt>
                <c:pt idx="1954">
                  <c:v>0.91</c:v>
                </c:pt>
                <c:pt idx="1955">
                  <c:v>0.95</c:v>
                </c:pt>
                <c:pt idx="1956">
                  <c:v>0.96</c:v>
                </c:pt>
                <c:pt idx="1957">
                  <c:v>0.92</c:v>
                </c:pt>
                <c:pt idx="1958">
                  <c:v>0.98</c:v>
                </c:pt>
                <c:pt idx="1959">
                  <c:v>0.97</c:v>
                </c:pt>
                <c:pt idx="1960">
                  <c:v>0.91</c:v>
                </c:pt>
                <c:pt idx="1961">
                  <c:v>0.91</c:v>
                </c:pt>
                <c:pt idx="1962">
                  <c:v>0.91</c:v>
                </c:pt>
                <c:pt idx="1963">
                  <c:v>0.98</c:v>
                </c:pt>
                <c:pt idx="1964">
                  <c:v>1.01</c:v>
                </c:pt>
                <c:pt idx="1965">
                  <c:v>1</c:v>
                </c:pt>
                <c:pt idx="1966">
                  <c:v>1.02</c:v>
                </c:pt>
                <c:pt idx="1967">
                  <c:v>1.02</c:v>
                </c:pt>
                <c:pt idx="1968">
                  <c:v>0.9</c:v>
                </c:pt>
                <c:pt idx="1969">
                  <c:v>0.9</c:v>
                </c:pt>
                <c:pt idx="1970">
                  <c:v>0.9</c:v>
                </c:pt>
                <c:pt idx="1971">
                  <c:v>0.93</c:v>
                </c:pt>
                <c:pt idx="1972">
                  <c:v>0.94</c:v>
                </c:pt>
                <c:pt idx="1973">
                  <c:v>0.94</c:v>
                </c:pt>
                <c:pt idx="1974">
                  <c:v>0.93</c:v>
                </c:pt>
                <c:pt idx="1975">
                  <c:v>0.92</c:v>
                </c:pt>
                <c:pt idx="1976">
                  <c:v>0.89</c:v>
                </c:pt>
                <c:pt idx="1977">
                  <c:v>0.86</c:v>
                </c:pt>
                <c:pt idx="1978">
                  <c:v>0.89</c:v>
                </c:pt>
                <c:pt idx="1979">
                  <c:v>0.93</c:v>
                </c:pt>
                <c:pt idx="1980">
                  <c:v>0.91</c:v>
                </c:pt>
                <c:pt idx="1981">
                  <c:v>1.01</c:v>
                </c:pt>
                <c:pt idx="1982">
                  <c:v>0.97</c:v>
                </c:pt>
                <c:pt idx="1983">
                  <c:v>0.99</c:v>
                </c:pt>
                <c:pt idx="1984">
                  <c:v>1.03</c:v>
                </c:pt>
                <c:pt idx="1985">
                  <c:v>0.98</c:v>
                </c:pt>
                <c:pt idx="1986">
                  <c:v>0.95</c:v>
                </c:pt>
                <c:pt idx="1987">
                  <c:v>0.94</c:v>
                </c:pt>
                <c:pt idx="1988">
                  <c:v>0.87</c:v>
                </c:pt>
                <c:pt idx="1989">
                  <c:v>0.95</c:v>
                </c:pt>
                <c:pt idx="1990">
                  <c:v>0.98</c:v>
                </c:pt>
                <c:pt idx="1991">
                  <c:v>0.91</c:v>
                </c:pt>
                <c:pt idx="1992">
                  <c:v>0.95</c:v>
                </c:pt>
                <c:pt idx="1993">
                  <c:v>0.91</c:v>
                </c:pt>
                <c:pt idx="1994">
                  <c:v>0.91</c:v>
                </c:pt>
                <c:pt idx="1995">
                  <c:v>0.79</c:v>
                </c:pt>
                <c:pt idx="1996">
                  <c:v>0.77</c:v>
                </c:pt>
                <c:pt idx="1997">
                  <c:v>0.79</c:v>
                </c:pt>
                <c:pt idx="1998">
                  <c:v>0.73</c:v>
                </c:pt>
                <c:pt idx="1999">
                  <c:v>0.72</c:v>
                </c:pt>
                <c:pt idx="2000">
                  <c:v>0.57999999999999996</c:v>
                </c:pt>
                <c:pt idx="2001">
                  <c:v>0.62</c:v>
                </c:pt>
                <c:pt idx="2002">
                  <c:v>0.61</c:v>
                </c:pt>
                <c:pt idx="2003">
                  <c:v>0.64</c:v>
                </c:pt>
                <c:pt idx="2004">
                  <c:v>0.57999999999999996</c:v>
                </c:pt>
                <c:pt idx="2005">
                  <c:v>0.52</c:v>
                </c:pt>
                <c:pt idx="2006">
                  <c:v>0.59</c:v>
                </c:pt>
                <c:pt idx="2007">
                  <c:v>0.56999999999999995</c:v>
                </c:pt>
                <c:pt idx="2008">
                  <c:v>0.57999999999999996</c:v>
                </c:pt>
                <c:pt idx="2009">
                  <c:v>0.59</c:v>
                </c:pt>
                <c:pt idx="2010">
                  <c:v>0.63</c:v>
                </c:pt>
                <c:pt idx="2011">
                  <c:v>0.62</c:v>
                </c:pt>
                <c:pt idx="2012">
                  <c:v>0.64</c:v>
                </c:pt>
                <c:pt idx="2013">
                  <c:v>0.63</c:v>
                </c:pt>
                <c:pt idx="2014">
                  <c:v>0.67</c:v>
                </c:pt>
                <c:pt idx="2015">
                  <c:v>0.7</c:v>
                </c:pt>
                <c:pt idx="2016">
                  <c:v>0.68</c:v>
                </c:pt>
                <c:pt idx="2017">
                  <c:v>0.7</c:v>
                </c:pt>
                <c:pt idx="2018">
                  <c:v>0.62</c:v>
                </c:pt>
                <c:pt idx="2019">
                  <c:v>0.52</c:v>
                </c:pt>
                <c:pt idx="2020">
                  <c:v>0.53</c:v>
                </c:pt>
                <c:pt idx="2021">
                  <c:v>0.49</c:v>
                </c:pt>
                <c:pt idx="2022">
                  <c:v>0.46</c:v>
                </c:pt>
                <c:pt idx="2023">
                  <c:v>0.45</c:v>
                </c:pt>
                <c:pt idx="2024">
                  <c:v>0.43</c:v>
                </c:pt>
                <c:pt idx="2025">
                  <c:v>0.44</c:v>
                </c:pt>
                <c:pt idx="2026">
                  <c:v>0.43</c:v>
                </c:pt>
                <c:pt idx="2027">
                  <c:v>0.43</c:v>
                </c:pt>
                <c:pt idx="2028">
                  <c:v>0.51</c:v>
                </c:pt>
                <c:pt idx="2029">
                  <c:v>0.48</c:v>
                </c:pt>
                <c:pt idx="2030">
                  <c:v>0.46</c:v>
                </c:pt>
                <c:pt idx="2031">
                  <c:v>0.42</c:v>
                </c:pt>
                <c:pt idx="2032">
                  <c:v>0.34</c:v>
                </c:pt>
                <c:pt idx="2033">
                  <c:v>0.36</c:v>
                </c:pt>
                <c:pt idx="2034">
                  <c:v>0.39</c:v>
                </c:pt>
                <c:pt idx="2035">
                  <c:v>0.34</c:v>
                </c:pt>
                <c:pt idx="2036">
                  <c:v>0.33</c:v>
                </c:pt>
                <c:pt idx="2037">
                  <c:v>0.26</c:v>
                </c:pt>
                <c:pt idx="2038">
                  <c:v>0.31</c:v>
                </c:pt>
                <c:pt idx="2039">
                  <c:v>0.31</c:v>
                </c:pt>
                <c:pt idx="2040">
                  <c:v>0.28000000000000003</c:v>
                </c:pt>
                <c:pt idx="2041">
                  <c:v>0.28999999999999998</c:v>
                </c:pt>
                <c:pt idx="2042">
                  <c:v>0.28000000000000003</c:v>
                </c:pt>
                <c:pt idx="2043">
                  <c:v>0.33</c:v>
                </c:pt>
                <c:pt idx="2044">
                  <c:v>0.28999999999999998</c:v>
                </c:pt>
                <c:pt idx="2045">
                  <c:v>0.33</c:v>
                </c:pt>
                <c:pt idx="2046">
                  <c:v>0.35</c:v>
                </c:pt>
                <c:pt idx="2047">
                  <c:v>0.3</c:v>
                </c:pt>
                <c:pt idx="2048">
                  <c:v>0.3</c:v>
                </c:pt>
                <c:pt idx="2049">
                  <c:v>0.27</c:v>
                </c:pt>
                <c:pt idx="2050">
                  <c:v>0.21</c:v>
                </c:pt>
                <c:pt idx="2051">
                  <c:v>0.2</c:v>
                </c:pt>
                <c:pt idx="2052">
                  <c:v>0.25</c:v>
                </c:pt>
                <c:pt idx="2053">
                  <c:v>0.25</c:v>
                </c:pt>
                <c:pt idx="2054">
                  <c:v>0.27</c:v>
                </c:pt>
                <c:pt idx="2055">
                  <c:v>0.27</c:v>
                </c:pt>
                <c:pt idx="2056">
                  <c:v>0.27</c:v>
                </c:pt>
                <c:pt idx="2057">
                  <c:v>0.28000000000000003</c:v>
                </c:pt>
                <c:pt idx="2058">
                  <c:v>0.25</c:v>
                </c:pt>
                <c:pt idx="2059">
                  <c:v>0.28999999999999998</c:v>
                </c:pt>
                <c:pt idx="2060">
                  <c:v>0.28999999999999998</c:v>
                </c:pt>
                <c:pt idx="2061">
                  <c:v>0.27</c:v>
                </c:pt>
                <c:pt idx="2062">
                  <c:v>0.25</c:v>
                </c:pt>
                <c:pt idx="2063">
                  <c:v>0.35</c:v>
                </c:pt>
                <c:pt idx="2064">
                  <c:v>0.28000000000000003</c:v>
                </c:pt>
                <c:pt idx="2065">
                  <c:v>0.25</c:v>
                </c:pt>
                <c:pt idx="2066">
                  <c:v>0.23</c:v>
                </c:pt>
                <c:pt idx="2067">
                  <c:v>0.27</c:v>
                </c:pt>
                <c:pt idx="2068">
                  <c:v>0.24</c:v>
                </c:pt>
                <c:pt idx="2069">
                  <c:v>0.25</c:v>
                </c:pt>
                <c:pt idx="2070">
                  <c:v>0.31</c:v>
                </c:pt>
                <c:pt idx="2071">
                  <c:v>0.34</c:v>
                </c:pt>
                <c:pt idx="2072">
                  <c:v>0.39</c:v>
                </c:pt>
                <c:pt idx="2073">
                  <c:v>0.42</c:v>
                </c:pt>
                <c:pt idx="2074">
                  <c:v>0.44</c:v>
                </c:pt>
                <c:pt idx="2075">
                  <c:v>0.41</c:v>
                </c:pt>
                <c:pt idx="2076">
                  <c:v>0.36</c:v>
                </c:pt>
                <c:pt idx="2077">
                  <c:v>0.4</c:v>
                </c:pt>
                <c:pt idx="2078">
                  <c:v>0.45</c:v>
                </c:pt>
                <c:pt idx="2079">
                  <c:v>0.47</c:v>
                </c:pt>
                <c:pt idx="2080">
                  <c:v>0.48</c:v>
                </c:pt>
                <c:pt idx="2081">
                  <c:v>0.5</c:v>
                </c:pt>
                <c:pt idx="2082">
                  <c:v>0.46</c:v>
                </c:pt>
                <c:pt idx="2083">
                  <c:v>0.49</c:v>
                </c:pt>
                <c:pt idx="2084">
                  <c:v>0.47</c:v>
                </c:pt>
                <c:pt idx="2085">
                  <c:v>0.53</c:v>
                </c:pt>
                <c:pt idx="2086">
                  <c:v>0.56000000000000005</c:v>
                </c:pt>
                <c:pt idx="2087">
                  <c:v>0.56000000000000005</c:v>
                </c:pt>
                <c:pt idx="2088">
                  <c:v>0.55000000000000004</c:v>
                </c:pt>
                <c:pt idx="2089">
                  <c:v>0.57999999999999996</c:v>
                </c:pt>
                <c:pt idx="2090">
                  <c:v>0.56000000000000005</c:v>
                </c:pt>
                <c:pt idx="2091">
                  <c:v>0.54</c:v>
                </c:pt>
                <c:pt idx="2092">
                  <c:v>0.55000000000000004</c:v>
                </c:pt>
                <c:pt idx="2093">
                  <c:v>0.61</c:v>
                </c:pt>
                <c:pt idx="2094">
                  <c:v>0.64</c:v>
                </c:pt>
                <c:pt idx="2095">
                  <c:v>0.7</c:v>
                </c:pt>
                <c:pt idx="2096">
                  <c:v>0.66</c:v>
                </c:pt>
                <c:pt idx="2097">
                  <c:v>0.65</c:v>
                </c:pt>
                <c:pt idx="2098">
                  <c:v>0.62</c:v>
                </c:pt>
                <c:pt idx="2099">
                  <c:v>0.7</c:v>
                </c:pt>
                <c:pt idx="2100">
                  <c:v>0.73</c:v>
                </c:pt>
                <c:pt idx="2101">
                  <c:v>0.7</c:v>
                </c:pt>
                <c:pt idx="2102">
                  <c:v>0.81</c:v>
                </c:pt>
                <c:pt idx="2103">
                  <c:v>0.92</c:v>
                </c:pt>
                <c:pt idx="2104">
                  <c:v>0.86</c:v>
                </c:pt>
                <c:pt idx="2105">
                  <c:v>0.9</c:v>
                </c:pt>
                <c:pt idx="2106">
                  <c:v>0.89</c:v>
                </c:pt>
                <c:pt idx="2107">
                  <c:v>0.9</c:v>
                </c:pt>
                <c:pt idx="2108">
                  <c:v>0.95</c:v>
                </c:pt>
                <c:pt idx="2109">
                  <c:v>0.98</c:v>
                </c:pt>
                <c:pt idx="2110">
                  <c:v>0.94</c:v>
                </c:pt>
                <c:pt idx="2111">
                  <c:v>0.94</c:v>
                </c:pt>
                <c:pt idx="2112">
                  <c:v>1</c:v>
                </c:pt>
                <c:pt idx="2113">
                  <c:v>0.95</c:v>
                </c:pt>
                <c:pt idx="2114">
                  <c:v>0.95</c:v>
                </c:pt>
                <c:pt idx="2115">
                  <c:v>0.97</c:v>
                </c:pt>
                <c:pt idx="2116">
                  <c:v>1.03</c:v>
                </c:pt>
                <c:pt idx="2117">
                  <c:v>1.05</c:v>
                </c:pt>
                <c:pt idx="2118">
                  <c:v>1.08</c:v>
                </c:pt>
                <c:pt idx="2119">
                  <c:v>1.06</c:v>
                </c:pt>
                <c:pt idx="2120">
                  <c:v>1.08</c:v>
                </c:pt>
                <c:pt idx="2121">
                  <c:v>1.1200000000000001</c:v>
                </c:pt>
                <c:pt idx="2122">
                  <c:v>1.1200000000000001</c:v>
                </c:pt>
                <c:pt idx="2123">
                  <c:v>1.19</c:v>
                </c:pt>
                <c:pt idx="2124">
                  <c:v>1.19</c:v>
                </c:pt>
                <c:pt idx="2125">
                  <c:v>1.17</c:v>
                </c:pt>
                <c:pt idx="2126">
                  <c:v>1.19</c:v>
                </c:pt>
                <c:pt idx="2127">
                  <c:v>1.3</c:v>
                </c:pt>
                <c:pt idx="2128">
                  <c:v>1.36</c:v>
                </c:pt>
                <c:pt idx="2129">
                  <c:v>1.42</c:v>
                </c:pt>
                <c:pt idx="2130">
                  <c:v>1.44</c:v>
                </c:pt>
                <c:pt idx="2131">
                  <c:v>1.45</c:v>
                </c:pt>
                <c:pt idx="2132">
                  <c:v>1.43</c:v>
                </c:pt>
                <c:pt idx="2133">
                  <c:v>1.4</c:v>
                </c:pt>
                <c:pt idx="2134">
                  <c:v>1.48</c:v>
                </c:pt>
                <c:pt idx="2135">
                  <c:v>1.5</c:v>
                </c:pt>
                <c:pt idx="2136">
                  <c:v>1.49</c:v>
                </c:pt>
                <c:pt idx="2137">
                  <c:v>1.44</c:v>
                </c:pt>
                <c:pt idx="2138">
                  <c:v>1.53</c:v>
                </c:pt>
                <c:pt idx="2139">
                  <c:v>1.67</c:v>
                </c:pt>
                <c:pt idx="2140">
                  <c:v>1.56</c:v>
                </c:pt>
                <c:pt idx="2141">
                  <c:v>1.59</c:v>
                </c:pt>
                <c:pt idx="2142">
                  <c:v>1.49</c:v>
                </c:pt>
                <c:pt idx="2143">
                  <c:v>1.46</c:v>
                </c:pt>
                <c:pt idx="2144">
                  <c:v>1.52</c:v>
                </c:pt>
                <c:pt idx="2145">
                  <c:v>1.48</c:v>
                </c:pt>
                <c:pt idx="2146">
                  <c:v>1.51</c:v>
                </c:pt>
                <c:pt idx="2147">
                  <c:v>1.53</c:v>
                </c:pt>
                <c:pt idx="2148">
                  <c:v>1.49</c:v>
                </c:pt>
                <c:pt idx="2149">
                  <c:v>1.52</c:v>
                </c:pt>
                <c:pt idx="2150">
                  <c:v>1.5</c:v>
                </c:pt>
                <c:pt idx="2151">
                  <c:v>1.48</c:v>
                </c:pt>
                <c:pt idx="2152">
                  <c:v>1.44</c:v>
                </c:pt>
                <c:pt idx="2153">
                  <c:v>1.38</c:v>
                </c:pt>
                <c:pt idx="2154">
                  <c:v>1.32</c:v>
                </c:pt>
                <c:pt idx="2155">
                  <c:v>1.35</c:v>
                </c:pt>
                <c:pt idx="2156">
                  <c:v>1.32</c:v>
                </c:pt>
                <c:pt idx="2157">
                  <c:v>1.32</c:v>
                </c:pt>
                <c:pt idx="2158">
                  <c:v>1.32</c:v>
                </c:pt>
                <c:pt idx="2159">
                  <c:v>1.27</c:v>
                </c:pt>
                <c:pt idx="2160">
                  <c:v>1.25</c:v>
                </c:pt>
                <c:pt idx="2161">
                  <c:v>1.32</c:v>
                </c:pt>
                <c:pt idx="2162">
                  <c:v>1.31</c:v>
                </c:pt>
                <c:pt idx="2163">
                  <c:v>1.37</c:v>
                </c:pt>
                <c:pt idx="2164">
                  <c:v>1.35</c:v>
                </c:pt>
                <c:pt idx="2165">
                  <c:v>1.34</c:v>
                </c:pt>
                <c:pt idx="2166">
                  <c:v>1.36</c:v>
                </c:pt>
                <c:pt idx="2167">
                  <c:v>1.36</c:v>
                </c:pt>
                <c:pt idx="2168">
                  <c:v>1.31</c:v>
                </c:pt>
                <c:pt idx="2169">
                  <c:v>1.36</c:v>
                </c:pt>
                <c:pt idx="2170">
                  <c:v>1.36</c:v>
                </c:pt>
                <c:pt idx="2171">
                  <c:v>1.39</c:v>
                </c:pt>
                <c:pt idx="2172">
                  <c:v>1.35</c:v>
                </c:pt>
                <c:pt idx="2173">
                  <c:v>1.42</c:v>
                </c:pt>
                <c:pt idx="2174">
                  <c:v>1.39</c:v>
                </c:pt>
                <c:pt idx="2175">
                  <c:v>1.36</c:v>
                </c:pt>
                <c:pt idx="2176">
                  <c:v>1.33</c:v>
                </c:pt>
                <c:pt idx="2177">
                  <c:v>1.25</c:v>
                </c:pt>
                <c:pt idx="2178">
                  <c:v>1.1299999999999999</c:v>
                </c:pt>
                <c:pt idx="2179">
                  <c:v>1.1499999999999999</c:v>
                </c:pt>
                <c:pt idx="2180">
                  <c:v>1.1499999999999999</c:v>
                </c:pt>
                <c:pt idx="2181">
                  <c:v>1.17</c:v>
                </c:pt>
                <c:pt idx="2182">
                  <c:v>1.1100000000000001</c:v>
                </c:pt>
                <c:pt idx="2183">
                  <c:v>1.1499999999999999</c:v>
                </c:pt>
                <c:pt idx="2184">
                  <c:v>1.1599999999999999</c:v>
                </c:pt>
                <c:pt idx="2185">
                  <c:v>1.1599999999999999</c:v>
                </c:pt>
                <c:pt idx="2186">
                  <c:v>1.1100000000000001</c:v>
                </c:pt>
                <c:pt idx="2187">
                  <c:v>1.06</c:v>
                </c:pt>
                <c:pt idx="2188">
                  <c:v>1.1100000000000001</c:v>
                </c:pt>
                <c:pt idx="2189">
                  <c:v>1.1299999999999999</c:v>
                </c:pt>
                <c:pt idx="2190">
                  <c:v>1.1399999999999999</c:v>
                </c:pt>
                <c:pt idx="2191">
                  <c:v>1.06</c:v>
                </c:pt>
                <c:pt idx="2192">
                  <c:v>1.1299999999999999</c:v>
                </c:pt>
                <c:pt idx="2193">
                  <c:v>1.1299999999999999</c:v>
                </c:pt>
                <c:pt idx="2194">
                  <c:v>1.1499999999999999</c:v>
                </c:pt>
                <c:pt idx="2195">
                  <c:v>1.1399999999999999</c:v>
                </c:pt>
                <c:pt idx="2196">
                  <c:v>1.21</c:v>
                </c:pt>
                <c:pt idx="2197">
                  <c:v>1.22</c:v>
                </c:pt>
                <c:pt idx="2198">
                  <c:v>1.22</c:v>
                </c:pt>
                <c:pt idx="2199">
                  <c:v>1.21</c:v>
                </c:pt>
                <c:pt idx="2200">
                  <c:v>1.22</c:v>
                </c:pt>
                <c:pt idx="2201">
                  <c:v>1.24</c:v>
                </c:pt>
                <c:pt idx="2202">
                  <c:v>1.22</c:v>
                </c:pt>
                <c:pt idx="2203">
                  <c:v>1.28</c:v>
                </c:pt>
                <c:pt idx="2204">
                  <c:v>1.28</c:v>
                </c:pt>
                <c:pt idx="2205">
                  <c:v>1.27</c:v>
                </c:pt>
                <c:pt idx="2206">
                  <c:v>1.3</c:v>
                </c:pt>
                <c:pt idx="2207">
                  <c:v>1.3</c:v>
                </c:pt>
                <c:pt idx="2208">
                  <c:v>1.28</c:v>
                </c:pt>
                <c:pt idx="2209">
                  <c:v>1.39</c:v>
                </c:pt>
                <c:pt idx="2210">
                  <c:v>1.36</c:v>
                </c:pt>
                <c:pt idx="2211">
                  <c:v>1.4</c:v>
                </c:pt>
                <c:pt idx="2212">
                  <c:v>1.35</c:v>
                </c:pt>
                <c:pt idx="2213">
                  <c:v>1.41</c:v>
                </c:pt>
                <c:pt idx="2214">
                  <c:v>1.37</c:v>
                </c:pt>
                <c:pt idx="2215">
                  <c:v>1.44</c:v>
                </c:pt>
                <c:pt idx="2216">
                  <c:v>1.47</c:v>
                </c:pt>
                <c:pt idx="2217">
                  <c:v>1.47</c:v>
                </c:pt>
                <c:pt idx="2218">
                  <c:v>1.5</c:v>
                </c:pt>
                <c:pt idx="2219">
                  <c:v>1.5</c:v>
                </c:pt>
                <c:pt idx="2220">
                  <c:v>1.45</c:v>
                </c:pt>
                <c:pt idx="2221">
                  <c:v>1.43</c:v>
                </c:pt>
                <c:pt idx="2222">
                  <c:v>1.5</c:v>
                </c:pt>
                <c:pt idx="2223">
                  <c:v>1.49</c:v>
                </c:pt>
                <c:pt idx="2224">
                  <c:v>1.51</c:v>
                </c:pt>
                <c:pt idx="2225">
                  <c:v>1.53</c:v>
                </c:pt>
                <c:pt idx="2226">
                  <c:v>1.53</c:v>
                </c:pt>
                <c:pt idx="2227">
                  <c:v>1.42</c:v>
                </c:pt>
                <c:pt idx="2228">
                  <c:v>1.4</c:v>
                </c:pt>
                <c:pt idx="2229">
                  <c:v>1.4</c:v>
                </c:pt>
                <c:pt idx="2230">
                  <c:v>1.49</c:v>
                </c:pt>
                <c:pt idx="2231">
                  <c:v>1.5</c:v>
                </c:pt>
                <c:pt idx="2232">
                  <c:v>1.47</c:v>
                </c:pt>
                <c:pt idx="2233">
                  <c:v>1.46</c:v>
                </c:pt>
                <c:pt idx="2234">
                  <c:v>1.49</c:v>
                </c:pt>
                <c:pt idx="2235">
                  <c:v>1.51</c:v>
                </c:pt>
                <c:pt idx="2236">
                  <c:v>1.43</c:v>
                </c:pt>
                <c:pt idx="2237">
                  <c:v>1.44</c:v>
                </c:pt>
                <c:pt idx="2238">
                  <c:v>1.38</c:v>
                </c:pt>
                <c:pt idx="2239">
                  <c:v>1.41</c:v>
                </c:pt>
                <c:pt idx="2240">
                  <c:v>1.36</c:v>
                </c:pt>
                <c:pt idx="2241">
                  <c:v>1.36</c:v>
                </c:pt>
                <c:pt idx="2242">
                  <c:v>1.33</c:v>
                </c:pt>
                <c:pt idx="2243">
                  <c:v>1.37</c:v>
                </c:pt>
                <c:pt idx="2244">
                  <c:v>1.41</c:v>
                </c:pt>
                <c:pt idx="2245">
                  <c:v>1.38</c:v>
                </c:pt>
                <c:pt idx="2246">
                  <c:v>1.37</c:v>
                </c:pt>
                <c:pt idx="2247">
                  <c:v>1.29</c:v>
                </c:pt>
                <c:pt idx="2248">
                  <c:v>1.3</c:v>
                </c:pt>
                <c:pt idx="2249">
                  <c:v>1.4</c:v>
                </c:pt>
                <c:pt idx="2250">
                  <c:v>1.45</c:v>
                </c:pt>
                <c:pt idx="2251">
                  <c:v>1.53</c:v>
                </c:pt>
                <c:pt idx="2252">
                  <c:v>1.49</c:v>
                </c:pt>
                <c:pt idx="2253">
                  <c:v>1.53</c:v>
                </c:pt>
                <c:pt idx="2254">
                  <c:v>1.54</c:v>
                </c:pt>
                <c:pt idx="2255">
                  <c:v>1.55</c:v>
                </c:pt>
                <c:pt idx="2256">
                  <c:v>1.54</c:v>
                </c:pt>
                <c:pt idx="2257">
                  <c:v>1.58</c:v>
                </c:pt>
                <c:pt idx="2258">
                  <c:v>1.54</c:v>
                </c:pt>
                <c:pt idx="2259">
                  <c:v>1.6</c:v>
                </c:pt>
                <c:pt idx="2260">
                  <c:v>1.58</c:v>
                </c:pt>
                <c:pt idx="2261">
                  <c:v>1.58</c:v>
                </c:pt>
                <c:pt idx="2262">
                  <c:v>1.53</c:v>
                </c:pt>
                <c:pt idx="2263">
                  <c:v>1.54</c:v>
                </c:pt>
                <c:pt idx="2264">
                  <c:v>1.57</c:v>
                </c:pt>
                <c:pt idx="2265">
                  <c:v>1.57</c:v>
                </c:pt>
                <c:pt idx="2266">
                  <c:v>1.53</c:v>
                </c:pt>
                <c:pt idx="2267">
                  <c:v>1.53</c:v>
                </c:pt>
                <c:pt idx="2268">
                  <c:v>1.52</c:v>
                </c:pt>
                <c:pt idx="2269">
                  <c:v>1.49</c:v>
                </c:pt>
                <c:pt idx="2270">
                  <c:v>1.45</c:v>
                </c:pt>
                <c:pt idx="2271">
                  <c:v>1.46</c:v>
                </c:pt>
                <c:pt idx="2272">
                  <c:v>1.48</c:v>
                </c:pt>
                <c:pt idx="2273">
                  <c:v>1.49</c:v>
                </c:pt>
                <c:pt idx="2274">
                  <c:v>1.54</c:v>
                </c:pt>
                <c:pt idx="2275">
                  <c:v>1.52</c:v>
                </c:pt>
                <c:pt idx="2276">
                  <c:v>1.51</c:v>
                </c:pt>
                <c:pt idx="2277">
                  <c:v>1.5</c:v>
                </c:pt>
                <c:pt idx="2278">
                  <c:v>1.52</c:v>
                </c:pt>
                <c:pt idx="2279">
                  <c:v>1.56</c:v>
                </c:pt>
                <c:pt idx="2280">
                  <c:v>1.61</c:v>
                </c:pt>
                <c:pt idx="2281">
                  <c:v>1.64</c:v>
                </c:pt>
                <c:pt idx="2282">
                  <c:v>1.62</c:v>
                </c:pt>
                <c:pt idx="2283">
                  <c:v>1.56</c:v>
                </c:pt>
                <c:pt idx="2284">
                  <c:v>1.47</c:v>
                </c:pt>
                <c:pt idx="2285">
                  <c:v>1.51</c:v>
                </c:pt>
                <c:pt idx="2286">
                  <c:v>1.51</c:v>
                </c:pt>
                <c:pt idx="2287">
                  <c:v>1.52</c:v>
                </c:pt>
                <c:pt idx="2288">
                  <c:v>1.47</c:v>
                </c:pt>
                <c:pt idx="2289">
                  <c:v>1.44</c:v>
                </c:pt>
                <c:pt idx="2290">
                  <c:v>1.42</c:v>
                </c:pt>
                <c:pt idx="2291">
                  <c:v>1.43</c:v>
                </c:pt>
                <c:pt idx="2292">
                  <c:v>1.5</c:v>
                </c:pt>
                <c:pt idx="2293">
                  <c:v>1.42</c:v>
                </c:pt>
                <c:pt idx="2294">
                  <c:v>1.4</c:v>
                </c:pt>
                <c:pt idx="2295">
                  <c:v>1.36</c:v>
                </c:pt>
                <c:pt idx="2296">
                  <c:v>1.34</c:v>
                </c:pt>
                <c:pt idx="2297">
                  <c:v>1.34</c:v>
                </c:pt>
                <c:pt idx="2298">
                  <c:v>1.3</c:v>
                </c:pt>
                <c:pt idx="2299">
                  <c:v>1.29</c:v>
                </c:pt>
                <c:pt idx="2300">
                  <c:v>1.27</c:v>
                </c:pt>
                <c:pt idx="2301">
                  <c:v>1.3</c:v>
                </c:pt>
                <c:pt idx="2302">
                  <c:v>1.31</c:v>
                </c:pt>
                <c:pt idx="2303">
                  <c:v>1.31</c:v>
                </c:pt>
                <c:pt idx="2304">
                  <c:v>1.31</c:v>
                </c:pt>
                <c:pt idx="2305">
                  <c:v>1.32</c:v>
                </c:pt>
                <c:pt idx="2306">
                  <c:v>1.29</c:v>
                </c:pt>
                <c:pt idx="2307">
                  <c:v>1.31</c:v>
                </c:pt>
                <c:pt idx="2308">
                  <c:v>1.35</c:v>
                </c:pt>
                <c:pt idx="2309">
                  <c:v>1.35</c:v>
                </c:pt>
                <c:pt idx="2310">
                  <c:v>1.36</c:v>
                </c:pt>
                <c:pt idx="2311">
                  <c:v>1.38</c:v>
                </c:pt>
                <c:pt idx="2312">
                  <c:v>1.38</c:v>
                </c:pt>
                <c:pt idx="2313">
                  <c:v>1.37</c:v>
                </c:pt>
                <c:pt idx="2314">
                  <c:v>1.37</c:v>
                </c:pt>
                <c:pt idx="2315">
                  <c:v>1.38</c:v>
                </c:pt>
                <c:pt idx="2316">
                  <c:v>1.36</c:v>
                </c:pt>
                <c:pt idx="2317">
                  <c:v>1.36</c:v>
                </c:pt>
                <c:pt idx="2318">
                  <c:v>1.3</c:v>
                </c:pt>
                <c:pt idx="2319">
                  <c:v>1.35</c:v>
                </c:pt>
                <c:pt idx="2320">
                  <c:v>1.5</c:v>
                </c:pt>
                <c:pt idx="2321">
                  <c:v>1.51</c:v>
                </c:pt>
                <c:pt idx="2322">
                  <c:v>1.56</c:v>
                </c:pt>
                <c:pt idx="2323">
                  <c:v>1.5</c:v>
                </c:pt>
                <c:pt idx="2324">
                  <c:v>1.43</c:v>
                </c:pt>
                <c:pt idx="2325">
                  <c:v>1.46</c:v>
                </c:pt>
                <c:pt idx="2326">
                  <c:v>1.46</c:v>
                </c:pt>
                <c:pt idx="2327">
                  <c:v>1.48</c:v>
                </c:pt>
                <c:pt idx="2328">
                  <c:v>1.52</c:v>
                </c:pt>
                <c:pt idx="2329">
                  <c:v>1.45</c:v>
                </c:pt>
                <c:pt idx="2330">
                  <c:v>1.4</c:v>
                </c:pt>
                <c:pt idx="2331">
                  <c:v>1.4</c:v>
                </c:pt>
                <c:pt idx="2332">
                  <c:v>1.39</c:v>
                </c:pt>
                <c:pt idx="2333">
                  <c:v>1.38</c:v>
                </c:pt>
                <c:pt idx="2334">
                  <c:v>1.36</c:v>
                </c:pt>
                <c:pt idx="2335">
                  <c:v>1.36</c:v>
                </c:pt>
                <c:pt idx="2336">
                  <c:v>1.36</c:v>
                </c:pt>
                <c:pt idx="2337">
                  <c:v>1.36</c:v>
                </c:pt>
                <c:pt idx="2338">
                  <c:v>1.35</c:v>
                </c:pt>
                <c:pt idx="2339">
                  <c:v>1.32</c:v>
                </c:pt>
                <c:pt idx="2340">
                  <c:v>1.3</c:v>
                </c:pt>
                <c:pt idx="2341">
                  <c:v>1.25</c:v>
                </c:pt>
                <c:pt idx="2342">
                  <c:v>1.33</c:v>
                </c:pt>
                <c:pt idx="2343">
                  <c:v>1.37</c:v>
                </c:pt>
                <c:pt idx="2344">
                  <c:v>1.29</c:v>
                </c:pt>
                <c:pt idx="2345">
                  <c:v>1.29</c:v>
                </c:pt>
                <c:pt idx="2346">
                  <c:v>1.31</c:v>
                </c:pt>
                <c:pt idx="2347">
                  <c:v>1.28</c:v>
                </c:pt>
                <c:pt idx="2348">
                  <c:v>1.27</c:v>
                </c:pt>
                <c:pt idx="2349">
                  <c:v>1.24</c:v>
                </c:pt>
                <c:pt idx="2350">
                  <c:v>1.26</c:v>
                </c:pt>
                <c:pt idx="2351">
                  <c:v>1.24</c:v>
                </c:pt>
                <c:pt idx="2352">
                  <c:v>1.27</c:v>
                </c:pt>
                <c:pt idx="2353">
                  <c:v>1.21</c:v>
                </c:pt>
                <c:pt idx="2354">
                  <c:v>1.2</c:v>
                </c:pt>
                <c:pt idx="2355">
                  <c:v>1.21</c:v>
                </c:pt>
                <c:pt idx="2356">
                  <c:v>1.26</c:v>
                </c:pt>
                <c:pt idx="2357">
                  <c:v>1.21</c:v>
                </c:pt>
                <c:pt idx="2358">
                  <c:v>1.21</c:v>
                </c:pt>
                <c:pt idx="2359">
                  <c:v>1.18</c:v>
                </c:pt>
                <c:pt idx="2360">
                  <c:v>1.07</c:v>
                </c:pt>
                <c:pt idx="2361">
                  <c:v>1.1399999999999999</c:v>
                </c:pt>
                <c:pt idx="2362">
                  <c:v>1.1599999999999999</c:v>
                </c:pt>
                <c:pt idx="2363">
                  <c:v>1.1499999999999999</c:v>
                </c:pt>
                <c:pt idx="2364">
                  <c:v>1.1200000000000001</c:v>
                </c:pt>
                <c:pt idx="2365">
                  <c:v>1.1299999999999999</c:v>
                </c:pt>
                <c:pt idx="2366">
                  <c:v>1.1499999999999999</c:v>
                </c:pt>
                <c:pt idx="2367">
                  <c:v>1.1599999999999999</c:v>
                </c:pt>
                <c:pt idx="2368">
                  <c:v>1.1399999999999999</c:v>
                </c:pt>
                <c:pt idx="2369">
                  <c:v>1.1499999999999999</c:v>
                </c:pt>
                <c:pt idx="2370">
                  <c:v>1.18</c:v>
                </c:pt>
                <c:pt idx="2371">
                  <c:v>1.1399999999999999</c:v>
                </c:pt>
                <c:pt idx="2372">
                  <c:v>1.1299999999999999</c:v>
                </c:pt>
                <c:pt idx="2373">
                  <c:v>1.2</c:v>
                </c:pt>
                <c:pt idx="2374">
                  <c:v>1.2</c:v>
                </c:pt>
                <c:pt idx="2375">
                  <c:v>1.24</c:v>
                </c:pt>
                <c:pt idx="2376">
                  <c:v>1.1599999999999999</c:v>
                </c:pt>
                <c:pt idx="2377">
                  <c:v>1.1000000000000001</c:v>
                </c:pt>
                <c:pt idx="2378">
                  <c:v>1.07</c:v>
                </c:pt>
                <c:pt idx="2379">
                  <c:v>1.1000000000000001</c:v>
                </c:pt>
                <c:pt idx="2380">
                  <c:v>1.03</c:v>
                </c:pt>
                <c:pt idx="2381">
                  <c:v>1.07</c:v>
                </c:pt>
                <c:pt idx="2382">
                  <c:v>1.05</c:v>
                </c:pt>
                <c:pt idx="2383">
                  <c:v>1.05</c:v>
                </c:pt>
                <c:pt idx="2384">
                  <c:v>1</c:v>
                </c:pt>
                <c:pt idx="2385">
                  <c:v>1.02</c:v>
                </c:pt>
                <c:pt idx="2386">
                  <c:v>1.02</c:v>
                </c:pt>
                <c:pt idx="2387">
                  <c:v>1.02</c:v>
                </c:pt>
                <c:pt idx="2388">
                  <c:v>1.02</c:v>
                </c:pt>
                <c:pt idx="2389">
                  <c:v>1.03</c:v>
                </c:pt>
                <c:pt idx="2390">
                  <c:v>0.97</c:v>
                </c:pt>
                <c:pt idx="2391">
                  <c:v>1.04</c:v>
                </c:pt>
                <c:pt idx="2392">
                  <c:v>1</c:v>
                </c:pt>
                <c:pt idx="2393">
                  <c:v>1.03</c:v>
                </c:pt>
                <c:pt idx="2394">
                  <c:v>1.1100000000000001</c:v>
                </c:pt>
                <c:pt idx="2395">
                  <c:v>1.1000000000000001</c:v>
                </c:pt>
                <c:pt idx="2396">
                  <c:v>1.07</c:v>
                </c:pt>
                <c:pt idx="2397">
                  <c:v>1.0900000000000001</c:v>
                </c:pt>
                <c:pt idx="2398">
                  <c:v>1.05</c:v>
                </c:pt>
                <c:pt idx="2399">
                  <c:v>1.02</c:v>
                </c:pt>
                <c:pt idx="2400">
                  <c:v>1.0900000000000001</c:v>
                </c:pt>
                <c:pt idx="2401">
                  <c:v>1.06</c:v>
                </c:pt>
                <c:pt idx="2402">
                  <c:v>1.1000000000000001</c:v>
                </c:pt>
                <c:pt idx="2403">
                  <c:v>1.06</c:v>
                </c:pt>
                <c:pt idx="2404">
                  <c:v>1.03</c:v>
                </c:pt>
                <c:pt idx="2405">
                  <c:v>1.04</c:v>
                </c:pt>
                <c:pt idx="2406">
                  <c:v>1.06</c:v>
                </c:pt>
                <c:pt idx="2407">
                  <c:v>1.0900000000000001</c:v>
                </c:pt>
                <c:pt idx="2408">
                  <c:v>1.05</c:v>
                </c:pt>
                <c:pt idx="2409">
                  <c:v>1.02</c:v>
                </c:pt>
                <c:pt idx="2410">
                  <c:v>0.98</c:v>
                </c:pt>
                <c:pt idx="2411">
                  <c:v>1.01</c:v>
                </c:pt>
                <c:pt idx="2412">
                  <c:v>0.96</c:v>
                </c:pt>
                <c:pt idx="2413">
                  <c:v>0.92</c:v>
                </c:pt>
                <c:pt idx="2414">
                  <c:v>0.89</c:v>
                </c:pt>
                <c:pt idx="2415">
                  <c:v>0.83</c:v>
                </c:pt>
                <c:pt idx="2416">
                  <c:v>0.79</c:v>
                </c:pt>
                <c:pt idx="2417">
                  <c:v>0.69</c:v>
                </c:pt>
                <c:pt idx="2418">
                  <c:v>0.68</c:v>
                </c:pt>
                <c:pt idx="2419">
                  <c:v>0.64</c:v>
                </c:pt>
                <c:pt idx="2420">
                  <c:v>0.62</c:v>
                </c:pt>
                <c:pt idx="2421">
                  <c:v>0.55000000000000004</c:v>
                </c:pt>
                <c:pt idx="2422">
                  <c:v>0.53</c:v>
                </c:pt>
                <c:pt idx="2423">
                  <c:v>0.51</c:v>
                </c:pt>
                <c:pt idx="2424">
                  <c:v>0.48</c:v>
                </c:pt>
                <c:pt idx="2425">
                  <c:v>0.43</c:v>
                </c:pt>
                <c:pt idx="2426">
                  <c:v>0.42</c:v>
                </c:pt>
                <c:pt idx="2427">
                  <c:v>0.44</c:v>
                </c:pt>
                <c:pt idx="2428">
                  <c:v>0.55000000000000004</c:v>
                </c:pt>
                <c:pt idx="2429">
                  <c:v>0.57999999999999996</c:v>
                </c:pt>
                <c:pt idx="2430">
                  <c:v>0.66</c:v>
                </c:pt>
                <c:pt idx="2431">
                  <c:v>0.67</c:v>
                </c:pt>
                <c:pt idx="2432">
                  <c:v>0.6</c:v>
                </c:pt>
                <c:pt idx="2433">
                  <c:v>0.55000000000000004</c:v>
                </c:pt>
                <c:pt idx="2434">
                  <c:v>0.51</c:v>
                </c:pt>
                <c:pt idx="2435">
                  <c:v>0.54</c:v>
                </c:pt>
                <c:pt idx="2436">
                  <c:v>0.54</c:v>
                </c:pt>
                <c:pt idx="2437">
                  <c:v>0.55000000000000004</c:v>
                </c:pt>
                <c:pt idx="2438">
                  <c:v>0.6</c:v>
                </c:pt>
                <c:pt idx="2439">
                  <c:v>0.65</c:v>
                </c:pt>
                <c:pt idx="2440">
                  <c:v>0.61</c:v>
                </c:pt>
                <c:pt idx="2441">
                  <c:v>0.61</c:v>
                </c:pt>
                <c:pt idx="2442">
                  <c:v>0.59</c:v>
                </c:pt>
                <c:pt idx="2443">
                  <c:v>0.57999999999999996</c:v>
                </c:pt>
                <c:pt idx="2444">
                  <c:v>0.53</c:v>
                </c:pt>
                <c:pt idx="2445">
                  <c:v>0.45</c:v>
                </c:pt>
                <c:pt idx="2446">
                  <c:v>0.47</c:v>
                </c:pt>
                <c:pt idx="2447">
                  <c:v>0.48</c:v>
                </c:pt>
                <c:pt idx="2448">
                  <c:v>0.43</c:v>
                </c:pt>
                <c:pt idx="2449">
                  <c:v>0.47</c:v>
                </c:pt>
                <c:pt idx="2450">
                  <c:v>0.6</c:v>
                </c:pt>
                <c:pt idx="2451">
                  <c:v>0.61</c:v>
                </c:pt>
                <c:pt idx="2452">
                  <c:v>0.61</c:v>
                </c:pt>
                <c:pt idx="2453">
                  <c:v>0.69</c:v>
                </c:pt>
                <c:pt idx="2454">
                  <c:v>0.65</c:v>
                </c:pt>
                <c:pt idx="2455">
                  <c:v>0.64</c:v>
                </c:pt>
                <c:pt idx="2456">
                  <c:v>0.66</c:v>
                </c:pt>
                <c:pt idx="2457">
                  <c:v>0.69</c:v>
                </c:pt>
                <c:pt idx="2458">
                  <c:v>0.59</c:v>
                </c:pt>
                <c:pt idx="2459">
                  <c:v>0.59</c:v>
                </c:pt>
                <c:pt idx="2460">
                  <c:v>0.65</c:v>
                </c:pt>
                <c:pt idx="2461">
                  <c:v>0.57999999999999996</c:v>
                </c:pt>
                <c:pt idx="2462">
                  <c:v>0.67</c:v>
                </c:pt>
                <c:pt idx="2463">
                  <c:v>0.69</c:v>
                </c:pt>
                <c:pt idx="2464">
                  <c:v>0.62</c:v>
                </c:pt>
                <c:pt idx="2465">
                  <c:v>0.67</c:v>
                </c:pt>
                <c:pt idx="2466">
                  <c:v>0.62</c:v>
                </c:pt>
                <c:pt idx="2467">
                  <c:v>0.53</c:v>
                </c:pt>
                <c:pt idx="2468">
                  <c:v>0.55000000000000004</c:v>
                </c:pt>
                <c:pt idx="2469">
                  <c:v>0.6</c:v>
                </c:pt>
                <c:pt idx="2470">
                  <c:v>0.63</c:v>
                </c:pt>
                <c:pt idx="2471">
                  <c:v>0.63</c:v>
                </c:pt>
                <c:pt idx="2472">
                  <c:v>0.64</c:v>
                </c:pt>
                <c:pt idx="2473">
                  <c:v>0.6</c:v>
                </c:pt>
                <c:pt idx="2474">
                  <c:v>0.62</c:v>
                </c:pt>
                <c:pt idx="2475">
                  <c:v>0.63</c:v>
                </c:pt>
                <c:pt idx="2476">
                  <c:v>0.69</c:v>
                </c:pt>
                <c:pt idx="2477">
                  <c:v>0.63</c:v>
                </c:pt>
                <c:pt idx="2478">
                  <c:v>0.66</c:v>
                </c:pt>
                <c:pt idx="2479">
                  <c:v>0.63</c:v>
                </c:pt>
                <c:pt idx="2480">
                  <c:v>0.67</c:v>
                </c:pt>
                <c:pt idx="2481">
                  <c:v>0.7</c:v>
                </c:pt>
                <c:pt idx="2482">
                  <c:v>0.65</c:v>
                </c:pt>
                <c:pt idx="2483">
                  <c:v>0.7</c:v>
                </c:pt>
                <c:pt idx="2484">
                  <c:v>0.68</c:v>
                </c:pt>
                <c:pt idx="2485">
                  <c:v>0.65</c:v>
                </c:pt>
                <c:pt idx="2486">
                  <c:v>0.59</c:v>
                </c:pt>
                <c:pt idx="2487">
                  <c:v>0.56000000000000005</c:v>
                </c:pt>
                <c:pt idx="2488">
                  <c:v>0.64</c:v>
                </c:pt>
                <c:pt idx="2489">
                  <c:v>0.69</c:v>
                </c:pt>
                <c:pt idx="2490">
                  <c:v>0.82</c:v>
                </c:pt>
                <c:pt idx="2491">
                  <c:v>0.7</c:v>
                </c:pt>
                <c:pt idx="2492">
                  <c:v>0.76</c:v>
                </c:pt>
                <c:pt idx="2493">
                  <c:v>0.77</c:v>
                </c:pt>
                <c:pt idx="2494">
                  <c:v>0.68</c:v>
                </c:pt>
                <c:pt idx="2495">
                  <c:v>0.74</c:v>
                </c:pt>
                <c:pt idx="2496">
                  <c:v>0.69</c:v>
                </c:pt>
                <c:pt idx="2497">
                  <c:v>0.62</c:v>
                </c:pt>
                <c:pt idx="2498">
                  <c:v>0.67</c:v>
                </c:pt>
                <c:pt idx="2499">
                  <c:v>0.57999999999999996</c:v>
                </c:pt>
                <c:pt idx="2500">
                  <c:v>0.53</c:v>
                </c:pt>
                <c:pt idx="2501">
                  <c:v>0.55000000000000004</c:v>
                </c:pt>
                <c:pt idx="2502">
                  <c:v>0.56000000000000005</c:v>
                </c:pt>
                <c:pt idx="2503">
                  <c:v>0.59</c:v>
                </c:pt>
                <c:pt idx="2504">
                  <c:v>0.54</c:v>
                </c:pt>
                <c:pt idx="2505">
                  <c:v>0.52</c:v>
                </c:pt>
                <c:pt idx="2506">
                  <c:v>0.49</c:v>
                </c:pt>
                <c:pt idx="2507">
                  <c:v>0.51</c:v>
                </c:pt>
                <c:pt idx="2508">
                  <c:v>0.51</c:v>
                </c:pt>
                <c:pt idx="2509">
                  <c:v>0.54</c:v>
                </c:pt>
                <c:pt idx="2510">
                  <c:v>0.54</c:v>
                </c:pt>
                <c:pt idx="2511">
                  <c:v>0.56999999999999995</c:v>
                </c:pt>
                <c:pt idx="2512">
                  <c:v>0.56000000000000005</c:v>
                </c:pt>
                <c:pt idx="2513">
                  <c:v>0.6</c:v>
                </c:pt>
                <c:pt idx="2514">
                  <c:v>0.61</c:v>
                </c:pt>
                <c:pt idx="2515">
                  <c:v>0.6</c:v>
                </c:pt>
                <c:pt idx="2516">
                  <c:v>0.57999999999999996</c:v>
                </c:pt>
                <c:pt idx="2517">
                  <c:v>0.57999999999999996</c:v>
                </c:pt>
                <c:pt idx="2518">
                  <c:v>0.7</c:v>
                </c:pt>
                <c:pt idx="2519">
                  <c:v>0.67</c:v>
                </c:pt>
                <c:pt idx="2520">
                  <c:v>0.6</c:v>
                </c:pt>
                <c:pt idx="2521">
                  <c:v>0.61</c:v>
                </c:pt>
                <c:pt idx="2522">
                  <c:v>0.56999999999999995</c:v>
                </c:pt>
                <c:pt idx="2523">
                  <c:v>0.6</c:v>
                </c:pt>
                <c:pt idx="2524">
                  <c:v>0.57999999999999996</c:v>
                </c:pt>
                <c:pt idx="2525">
                  <c:v>0.6</c:v>
                </c:pt>
                <c:pt idx="2526">
                  <c:v>0.66</c:v>
                </c:pt>
                <c:pt idx="2527">
                  <c:v>0.68</c:v>
                </c:pt>
                <c:pt idx="2528">
                  <c:v>0.66</c:v>
                </c:pt>
                <c:pt idx="2529">
                  <c:v>0.77</c:v>
                </c:pt>
                <c:pt idx="2530">
                  <c:v>0.7</c:v>
                </c:pt>
                <c:pt idx="2531">
                  <c:v>0.74</c:v>
                </c:pt>
                <c:pt idx="2532">
                  <c:v>0.77</c:v>
                </c:pt>
                <c:pt idx="2533">
                  <c:v>0.78</c:v>
                </c:pt>
                <c:pt idx="2534">
                  <c:v>0.77</c:v>
                </c:pt>
                <c:pt idx="2535">
                  <c:v>0.81</c:v>
                </c:pt>
                <c:pt idx="2536">
                  <c:v>0.86</c:v>
                </c:pt>
                <c:pt idx="2537">
                  <c:v>0.84</c:v>
                </c:pt>
                <c:pt idx="2538">
                  <c:v>0.76</c:v>
                </c:pt>
                <c:pt idx="2539">
                  <c:v>0.74</c:v>
                </c:pt>
                <c:pt idx="2540">
                  <c:v>0.77</c:v>
                </c:pt>
                <c:pt idx="2541">
                  <c:v>0.78</c:v>
                </c:pt>
                <c:pt idx="2542">
                  <c:v>0.77</c:v>
                </c:pt>
                <c:pt idx="2543">
                  <c:v>0.78</c:v>
                </c:pt>
                <c:pt idx="2544">
                  <c:v>0.77</c:v>
                </c:pt>
                <c:pt idx="2545">
                  <c:v>0.73</c:v>
                </c:pt>
                <c:pt idx="2546">
                  <c:v>0.83</c:v>
                </c:pt>
                <c:pt idx="2547">
                  <c:v>0.88</c:v>
                </c:pt>
                <c:pt idx="2548">
                  <c:v>0.93</c:v>
                </c:pt>
                <c:pt idx="2549">
                  <c:v>0.96</c:v>
                </c:pt>
                <c:pt idx="2550">
                  <c:v>0.95</c:v>
                </c:pt>
                <c:pt idx="2551">
                  <c:v>0.94</c:v>
                </c:pt>
                <c:pt idx="2552">
                  <c:v>0.97</c:v>
                </c:pt>
                <c:pt idx="2553">
                  <c:v>1.01</c:v>
                </c:pt>
                <c:pt idx="2554">
                  <c:v>1.04</c:v>
                </c:pt>
                <c:pt idx="2555">
                  <c:v>1.06</c:v>
                </c:pt>
                <c:pt idx="2556">
                  <c:v>1.04</c:v>
                </c:pt>
                <c:pt idx="2557">
                  <c:v>1.07</c:v>
                </c:pt>
                <c:pt idx="2558">
                  <c:v>1.08</c:v>
                </c:pt>
                <c:pt idx="2559">
                  <c:v>1.05</c:v>
                </c:pt>
                <c:pt idx="2560">
                  <c:v>1.08</c:v>
                </c:pt>
                <c:pt idx="2561">
                  <c:v>1.1399999999999999</c:v>
                </c:pt>
                <c:pt idx="2562">
                  <c:v>1.2</c:v>
                </c:pt>
                <c:pt idx="2563">
                  <c:v>1.1399999999999999</c:v>
                </c:pt>
                <c:pt idx="2564">
                  <c:v>1.1499999999999999</c:v>
                </c:pt>
                <c:pt idx="2565">
                  <c:v>1.0900000000000001</c:v>
                </c:pt>
                <c:pt idx="2566">
                  <c:v>1.1499999999999999</c:v>
                </c:pt>
                <c:pt idx="2567">
                  <c:v>1.1499999999999999</c:v>
                </c:pt>
                <c:pt idx="2568">
                  <c:v>1.1299999999999999</c:v>
                </c:pt>
                <c:pt idx="2569">
                  <c:v>1.1200000000000001</c:v>
                </c:pt>
                <c:pt idx="2570">
                  <c:v>1.1100000000000001</c:v>
                </c:pt>
                <c:pt idx="2571">
                  <c:v>1.1000000000000001</c:v>
                </c:pt>
                <c:pt idx="2572">
                  <c:v>1.08</c:v>
                </c:pt>
                <c:pt idx="2573">
                  <c:v>1.08</c:v>
                </c:pt>
                <c:pt idx="2574">
                  <c:v>1.07</c:v>
                </c:pt>
                <c:pt idx="2575">
                  <c:v>1.05</c:v>
                </c:pt>
                <c:pt idx="2576">
                  <c:v>1.07</c:v>
                </c:pt>
                <c:pt idx="2577">
                  <c:v>1.1499999999999999</c:v>
                </c:pt>
                <c:pt idx="2578">
                  <c:v>1.1399999999999999</c:v>
                </c:pt>
                <c:pt idx="2579">
                  <c:v>1.1499999999999999</c:v>
                </c:pt>
                <c:pt idx="2580">
                  <c:v>1.2</c:v>
                </c:pt>
                <c:pt idx="2581">
                  <c:v>1.18</c:v>
                </c:pt>
                <c:pt idx="2582">
                  <c:v>1.2</c:v>
                </c:pt>
                <c:pt idx="2583">
                  <c:v>1.23</c:v>
                </c:pt>
                <c:pt idx="2584">
                  <c:v>1.24</c:v>
                </c:pt>
                <c:pt idx="2585">
                  <c:v>1.24</c:v>
                </c:pt>
                <c:pt idx="2586">
                  <c:v>1.19</c:v>
                </c:pt>
                <c:pt idx="2587">
                  <c:v>1.19</c:v>
                </c:pt>
                <c:pt idx="2588">
                  <c:v>1.17</c:v>
                </c:pt>
                <c:pt idx="2589">
                  <c:v>1.1499999999999999</c:v>
                </c:pt>
                <c:pt idx="2590">
                  <c:v>1.1200000000000001</c:v>
                </c:pt>
                <c:pt idx="2591">
                  <c:v>1.1200000000000001</c:v>
                </c:pt>
                <c:pt idx="2592">
                  <c:v>1.1000000000000001</c:v>
                </c:pt>
                <c:pt idx="2593">
                  <c:v>1.1100000000000001</c:v>
                </c:pt>
                <c:pt idx="2594">
                  <c:v>1.0900000000000001</c:v>
                </c:pt>
                <c:pt idx="2595">
                  <c:v>1.07</c:v>
                </c:pt>
                <c:pt idx="2596">
                  <c:v>1.08</c:v>
                </c:pt>
                <c:pt idx="2597">
                  <c:v>1.08</c:v>
                </c:pt>
                <c:pt idx="2598">
                  <c:v>1.08</c:v>
                </c:pt>
                <c:pt idx="2599">
                  <c:v>0.98</c:v>
                </c:pt>
                <c:pt idx="2600">
                  <c:v>1.03</c:v>
                </c:pt>
                <c:pt idx="2601">
                  <c:v>1.05</c:v>
                </c:pt>
                <c:pt idx="2602">
                  <c:v>0.96</c:v>
                </c:pt>
                <c:pt idx="2603">
                  <c:v>0.97</c:v>
                </c:pt>
                <c:pt idx="2604">
                  <c:v>0.98</c:v>
                </c:pt>
                <c:pt idx="2605">
                  <c:v>0.96</c:v>
                </c:pt>
                <c:pt idx="2606">
                  <c:v>0.9</c:v>
                </c:pt>
                <c:pt idx="2607">
                  <c:v>0.95</c:v>
                </c:pt>
                <c:pt idx="2608">
                  <c:v>0.98</c:v>
                </c:pt>
                <c:pt idx="2609">
                  <c:v>0.93</c:v>
                </c:pt>
                <c:pt idx="2610">
                  <c:v>0.96</c:v>
                </c:pt>
                <c:pt idx="2611">
                  <c:v>0.92</c:v>
                </c:pt>
                <c:pt idx="2612">
                  <c:v>0.92</c:v>
                </c:pt>
                <c:pt idx="2613">
                  <c:v>0.94</c:v>
                </c:pt>
                <c:pt idx="2614">
                  <c:v>0.94</c:v>
                </c:pt>
                <c:pt idx="2615">
                  <c:v>0.93</c:v>
                </c:pt>
                <c:pt idx="2616">
                  <c:v>0.86</c:v>
                </c:pt>
                <c:pt idx="2617">
                  <c:v>0.89</c:v>
                </c:pt>
                <c:pt idx="2618">
                  <c:v>0.86</c:v>
                </c:pt>
                <c:pt idx="2619">
                  <c:v>0.88</c:v>
                </c:pt>
                <c:pt idx="2620">
                  <c:v>0.86</c:v>
                </c:pt>
                <c:pt idx="2621">
                  <c:v>0.86</c:v>
                </c:pt>
                <c:pt idx="2622">
                  <c:v>0.86</c:v>
                </c:pt>
                <c:pt idx="2623">
                  <c:v>0.88</c:v>
                </c:pt>
                <c:pt idx="2624">
                  <c:v>0.89</c:v>
                </c:pt>
                <c:pt idx="2625">
                  <c:v>0.86</c:v>
                </c:pt>
                <c:pt idx="2626">
                  <c:v>0.83</c:v>
                </c:pt>
                <c:pt idx="2627">
                  <c:v>0.81</c:v>
                </c:pt>
                <c:pt idx="2628">
                  <c:v>0.8</c:v>
                </c:pt>
                <c:pt idx="2629">
                  <c:v>0.81</c:v>
                </c:pt>
                <c:pt idx="2630">
                  <c:v>0.8</c:v>
                </c:pt>
                <c:pt idx="2631">
                  <c:v>0.78</c:v>
                </c:pt>
                <c:pt idx="2632">
                  <c:v>0.77</c:v>
                </c:pt>
                <c:pt idx="2633">
                  <c:v>0.78</c:v>
                </c:pt>
                <c:pt idx="2634">
                  <c:v>0.8</c:v>
                </c:pt>
                <c:pt idx="2635">
                  <c:v>0.81</c:v>
                </c:pt>
                <c:pt idx="2636">
                  <c:v>0.88</c:v>
                </c:pt>
                <c:pt idx="2637">
                  <c:v>0.88</c:v>
                </c:pt>
                <c:pt idx="2638">
                  <c:v>0.84</c:v>
                </c:pt>
                <c:pt idx="2639">
                  <c:v>0.83</c:v>
                </c:pt>
                <c:pt idx="2640">
                  <c:v>0.83</c:v>
                </c:pt>
                <c:pt idx="2641">
                  <c:v>0.84</c:v>
                </c:pt>
                <c:pt idx="2642">
                  <c:v>0.82</c:v>
                </c:pt>
                <c:pt idx="2643">
                  <c:v>0.85</c:v>
                </c:pt>
                <c:pt idx="2644">
                  <c:v>0.88</c:v>
                </c:pt>
                <c:pt idx="2645">
                  <c:v>0.87</c:v>
                </c:pt>
                <c:pt idx="2646">
                  <c:v>0.86</c:v>
                </c:pt>
                <c:pt idx="2647">
                  <c:v>0.81</c:v>
                </c:pt>
                <c:pt idx="2648">
                  <c:v>0.84</c:v>
                </c:pt>
                <c:pt idx="2649">
                  <c:v>0.84</c:v>
                </c:pt>
                <c:pt idx="2650">
                  <c:v>0.86</c:v>
                </c:pt>
                <c:pt idx="2651">
                  <c:v>0.86</c:v>
                </c:pt>
                <c:pt idx="2652">
                  <c:v>0.91</c:v>
                </c:pt>
                <c:pt idx="2653">
                  <c:v>0.92</c:v>
                </c:pt>
                <c:pt idx="2654">
                  <c:v>0.89</c:v>
                </c:pt>
                <c:pt idx="2655">
                  <c:v>0.89</c:v>
                </c:pt>
                <c:pt idx="2656">
                  <c:v>0.85</c:v>
                </c:pt>
                <c:pt idx="2657">
                  <c:v>0.87</c:v>
                </c:pt>
                <c:pt idx="2658">
                  <c:v>0.87</c:v>
                </c:pt>
                <c:pt idx="2659">
                  <c:v>0.85</c:v>
                </c:pt>
                <c:pt idx="2660">
                  <c:v>0.87</c:v>
                </c:pt>
                <c:pt idx="2661">
                  <c:v>0.81</c:v>
                </c:pt>
                <c:pt idx="2662">
                  <c:v>0.8</c:v>
                </c:pt>
                <c:pt idx="2663">
                  <c:v>0.84</c:v>
                </c:pt>
                <c:pt idx="2664">
                  <c:v>0.79</c:v>
                </c:pt>
                <c:pt idx="2665">
                  <c:v>0.84</c:v>
                </c:pt>
                <c:pt idx="2666">
                  <c:v>0.85</c:v>
                </c:pt>
                <c:pt idx="2667">
                  <c:v>0.85</c:v>
                </c:pt>
                <c:pt idx="2668">
                  <c:v>0.87</c:v>
                </c:pt>
                <c:pt idx="2669">
                  <c:v>0.9</c:v>
                </c:pt>
                <c:pt idx="2670">
                  <c:v>0.91</c:v>
                </c:pt>
                <c:pt idx="2671">
                  <c:v>0.88</c:v>
                </c:pt>
                <c:pt idx="2672">
                  <c:v>0.86</c:v>
                </c:pt>
                <c:pt idx="2673">
                  <c:v>0.84</c:v>
                </c:pt>
                <c:pt idx="2674">
                  <c:v>0.86</c:v>
                </c:pt>
                <c:pt idx="2675">
                  <c:v>0.84</c:v>
                </c:pt>
                <c:pt idx="2676">
                  <c:v>0.83</c:v>
                </c:pt>
                <c:pt idx="2677">
                  <c:v>0.84</c:v>
                </c:pt>
                <c:pt idx="2678">
                  <c:v>0.82</c:v>
                </c:pt>
                <c:pt idx="2679">
                  <c:v>0.81</c:v>
                </c:pt>
                <c:pt idx="2680">
                  <c:v>0.81</c:v>
                </c:pt>
                <c:pt idx="2681">
                  <c:v>0.8</c:v>
                </c:pt>
                <c:pt idx="2682">
                  <c:v>0.79</c:v>
                </c:pt>
                <c:pt idx="2683">
                  <c:v>0.79</c:v>
                </c:pt>
                <c:pt idx="2684">
                  <c:v>0.79</c:v>
                </c:pt>
                <c:pt idx="2685">
                  <c:v>0.8</c:v>
                </c:pt>
                <c:pt idx="2686">
                  <c:v>0.81</c:v>
                </c:pt>
                <c:pt idx="2687">
                  <c:v>0.78</c:v>
                </c:pt>
                <c:pt idx="2688">
                  <c:v>0.81</c:v>
                </c:pt>
                <c:pt idx="2689">
                  <c:v>0.83</c:v>
                </c:pt>
                <c:pt idx="2690">
                  <c:v>0.82</c:v>
                </c:pt>
                <c:pt idx="2691">
                  <c:v>0.83</c:v>
                </c:pt>
                <c:pt idx="2692">
                  <c:v>0.83</c:v>
                </c:pt>
                <c:pt idx="2693">
                  <c:v>0.8</c:v>
                </c:pt>
                <c:pt idx="2694">
                  <c:v>0.82</c:v>
                </c:pt>
                <c:pt idx="2695">
                  <c:v>0.84</c:v>
                </c:pt>
                <c:pt idx="2696">
                  <c:v>0.91</c:v>
                </c:pt>
                <c:pt idx="2697">
                  <c:v>0.97</c:v>
                </c:pt>
                <c:pt idx="2698">
                  <c:v>0.94</c:v>
                </c:pt>
                <c:pt idx="2699">
                  <c:v>0.96</c:v>
                </c:pt>
                <c:pt idx="2700">
                  <c:v>0.97</c:v>
                </c:pt>
                <c:pt idx="2701">
                  <c:v>0.97</c:v>
                </c:pt>
                <c:pt idx="2702">
                  <c:v>1.03</c:v>
                </c:pt>
                <c:pt idx="2703">
                  <c:v>1.02</c:v>
                </c:pt>
                <c:pt idx="2704">
                  <c:v>1.04</c:v>
                </c:pt>
                <c:pt idx="2705">
                  <c:v>1.01</c:v>
                </c:pt>
                <c:pt idx="2706">
                  <c:v>0.99</c:v>
                </c:pt>
                <c:pt idx="2707">
                  <c:v>1.0900000000000001</c:v>
                </c:pt>
                <c:pt idx="2708">
                  <c:v>1.08</c:v>
                </c:pt>
                <c:pt idx="2709">
                  <c:v>1.1299999999999999</c:v>
                </c:pt>
                <c:pt idx="2710">
                  <c:v>1.1399999999999999</c:v>
                </c:pt>
                <c:pt idx="2711">
                  <c:v>1.1000000000000001</c:v>
                </c:pt>
                <c:pt idx="2712">
                  <c:v>1.01</c:v>
                </c:pt>
                <c:pt idx="2713">
                  <c:v>1.03</c:v>
                </c:pt>
                <c:pt idx="2714">
                  <c:v>0.99</c:v>
                </c:pt>
                <c:pt idx="2715">
                  <c:v>0.87</c:v>
                </c:pt>
                <c:pt idx="2716">
                  <c:v>0.85</c:v>
                </c:pt>
                <c:pt idx="2717">
                  <c:v>0.92</c:v>
                </c:pt>
                <c:pt idx="2718">
                  <c:v>0.83</c:v>
                </c:pt>
                <c:pt idx="2719">
                  <c:v>0.92</c:v>
                </c:pt>
                <c:pt idx="2720">
                  <c:v>0.91</c:v>
                </c:pt>
                <c:pt idx="2721">
                  <c:v>0.85</c:v>
                </c:pt>
                <c:pt idx="2722">
                  <c:v>0.92</c:v>
                </c:pt>
                <c:pt idx="2723">
                  <c:v>0.9</c:v>
                </c:pt>
                <c:pt idx="2724">
                  <c:v>0.86</c:v>
                </c:pt>
                <c:pt idx="2725">
                  <c:v>0.91</c:v>
                </c:pt>
                <c:pt idx="2726">
                  <c:v>0.87</c:v>
                </c:pt>
                <c:pt idx="2727">
                  <c:v>0.87</c:v>
                </c:pt>
                <c:pt idx="2728">
                  <c:v>0.91</c:v>
                </c:pt>
                <c:pt idx="2729">
                  <c:v>0.85</c:v>
                </c:pt>
                <c:pt idx="2730">
                  <c:v>0.8</c:v>
                </c:pt>
                <c:pt idx="2731">
                  <c:v>0.9</c:v>
                </c:pt>
                <c:pt idx="2732">
                  <c:v>0.87</c:v>
                </c:pt>
                <c:pt idx="2733">
                  <c:v>0.81</c:v>
                </c:pt>
                <c:pt idx="2734">
                  <c:v>0.81</c:v>
                </c:pt>
                <c:pt idx="2735">
                  <c:v>0.76</c:v>
                </c:pt>
                <c:pt idx="2736">
                  <c:v>0.76</c:v>
                </c:pt>
                <c:pt idx="2737">
                  <c:v>0.75</c:v>
                </c:pt>
                <c:pt idx="2738">
                  <c:v>0.8</c:v>
                </c:pt>
                <c:pt idx="2739">
                  <c:v>0.78</c:v>
                </c:pt>
                <c:pt idx="2740">
                  <c:v>0.87</c:v>
                </c:pt>
                <c:pt idx="2741">
                  <c:v>0.86</c:v>
                </c:pt>
                <c:pt idx="2742">
                  <c:v>0.82</c:v>
                </c:pt>
                <c:pt idx="2743">
                  <c:v>0.84</c:v>
                </c:pt>
                <c:pt idx="2744">
                  <c:v>0.85</c:v>
                </c:pt>
                <c:pt idx="2745">
                  <c:v>0.85</c:v>
                </c:pt>
                <c:pt idx="2746">
                  <c:v>0.88</c:v>
                </c:pt>
                <c:pt idx="2747">
                  <c:v>0.86</c:v>
                </c:pt>
                <c:pt idx="2748">
                  <c:v>0.81</c:v>
                </c:pt>
                <c:pt idx="2749">
                  <c:v>0.81</c:v>
                </c:pt>
                <c:pt idx="2750">
                  <c:v>0.81</c:v>
                </c:pt>
                <c:pt idx="2751">
                  <c:v>0.81</c:v>
                </c:pt>
                <c:pt idx="2752">
                  <c:v>0.83</c:v>
                </c:pt>
                <c:pt idx="2753">
                  <c:v>0.85</c:v>
                </c:pt>
                <c:pt idx="2754">
                  <c:v>0.81</c:v>
                </c:pt>
                <c:pt idx="2755">
                  <c:v>0.78</c:v>
                </c:pt>
                <c:pt idx="2756">
                  <c:v>0.77</c:v>
                </c:pt>
                <c:pt idx="2757">
                  <c:v>0.78</c:v>
                </c:pt>
                <c:pt idx="2758">
                  <c:v>0.81</c:v>
                </c:pt>
                <c:pt idx="2759">
                  <c:v>0.86</c:v>
                </c:pt>
                <c:pt idx="2760">
                  <c:v>0.9</c:v>
                </c:pt>
                <c:pt idx="2761">
                  <c:v>0.92</c:v>
                </c:pt>
                <c:pt idx="2762">
                  <c:v>0.92</c:v>
                </c:pt>
                <c:pt idx="2763">
                  <c:v>0.91</c:v>
                </c:pt>
                <c:pt idx="2764">
                  <c:v>0.92</c:v>
                </c:pt>
                <c:pt idx="2765">
                  <c:v>0.97</c:v>
                </c:pt>
                <c:pt idx="2766">
                  <c:v>0.99</c:v>
                </c:pt>
                <c:pt idx="2767">
                  <c:v>1</c:v>
                </c:pt>
                <c:pt idx="2768">
                  <c:v>1.02</c:v>
                </c:pt>
                <c:pt idx="2769">
                  <c:v>1.01</c:v>
                </c:pt>
                <c:pt idx="2770">
                  <c:v>1.06</c:v>
                </c:pt>
                <c:pt idx="2771">
                  <c:v>1.07</c:v>
                </c:pt>
                <c:pt idx="2772">
                  <c:v>1.02</c:v>
                </c:pt>
                <c:pt idx="2773">
                  <c:v>1.03</c:v>
                </c:pt>
                <c:pt idx="2774">
                  <c:v>1.04</c:v>
                </c:pt>
                <c:pt idx="2775">
                  <c:v>1.07</c:v>
                </c:pt>
                <c:pt idx="2776">
                  <c:v>1.1000000000000001</c:v>
                </c:pt>
                <c:pt idx="2777">
                  <c:v>1.05</c:v>
                </c:pt>
                <c:pt idx="2778">
                  <c:v>1.01</c:v>
                </c:pt>
                <c:pt idx="2779">
                  <c:v>1.01</c:v>
                </c:pt>
                <c:pt idx="2780">
                  <c:v>0.97</c:v>
                </c:pt>
                <c:pt idx="2781">
                  <c:v>0.98</c:v>
                </c:pt>
                <c:pt idx="2782">
                  <c:v>1.03</c:v>
                </c:pt>
                <c:pt idx="2783">
                  <c:v>1.0900000000000001</c:v>
                </c:pt>
                <c:pt idx="2784">
                  <c:v>1.0900000000000001</c:v>
                </c:pt>
                <c:pt idx="2785">
                  <c:v>1.06</c:v>
                </c:pt>
                <c:pt idx="2786">
                  <c:v>1.08</c:v>
                </c:pt>
                <c:pt idx="2787">
                  <c:v>1.01</c:v>
                </c:pt>
                <c:pt idx="2788">
                  <c:v>1.03</c:v>
                </c:pt>
                <c:pt idx="2789">
                  <c:v>1.04</c:v>
                </c:pt>
                <c:pt idx="2790">
                  <c:v>1.05</c:v>
                </c:pt>
                <c:pt idx="2791">
                  <c:v>0.99</c:v>
                </c:pt>
                <c:pt idx="2792">
                  <c:v>0.96</c:v>
                </c:pt>
                <c:pt idx="2793">
                  <c:v>0.94</c:v>
                </c:pt>
                <c:pt idx="2794">
                  <c:v>1.02</c:v>
                </c:pt>
                <c:pt idx="2795">
                  <c:v>1.01</c:v>
                </c:pt>
                <c:pt idx="2796">
                  <c:v>0.97</c:v>
                </c:pt>
                <c:pt idx="2797">
                  <c:v>0.98</c:v>
                </c:pt>
                <c:pt idx="2798">
                  <c:v>0.97</c:v>
                </c:pt>
                <c:pt idx="2799">
                  <c:v>0.94</c:v>
                </c:pt>
                <c:pt idx="2800">
                  <c:v>0.92</c:v>
                </c:pt>
                <c:pt idx="2801">
                  <c:v>0.97</c:v>
                </c:pt>
                <c:pt idx="2802">
                  <c:v>1.01</c:v>
                </c:pt>
                <c:pt idx="2803">
                  <c:v>1.03</c:v>
                </c:pt>
                <c:pt idx="2804">
                  <c:v>1.07</c:v>
                </c:pt>
                <c:pt idx="2805">
                  <c:v>1.1299999999999999</c:v>
                </c:pt>
                <c:pt idx="2806">
                  <c:v>1.1000000000000001</c:v>
                </c:pt>
                <c:pt idx="2807">
                  <c:v>1.04</c:v>
                </c:pt>
                <c:pt idx="2808">
                  <c:v>1.04</c:v>
                </c:pt>
                <c:pt idx="2809">
                  <c:v>1.05</c:v>
                </c:pt>
                <c:pt idx="2810">
                  <c:v>1.06</c:v>
                </c:pt>
                <c:pt idx="2811">
                  <c:v>1.02</c:v>
                </c:pt>
                <c:pt idx="2812">
                  <c:v>1.08</c:v>
                </c:pt>
                <c:pt idx="2813">
                  <c:v>1.1399999999999999</c:v>
                </c:pt>
                <c:pt idx="2814">
                  <c:v>1.17</c:v>
                </c:pt>
                <c:pt idx="2815">
                  <c:v>1.1399999999999999</c:v>
                </c:pt>
                <c:pt idx="2816">
                  <c:v>1.08</c:v>
                </c:pt>
                <c:pt idx="2817">
                  <c:v>1.1200000000000001</c:v>
                </c:pt>
                <c:pt idx="2818">
                  <c:v>1.06</c:v>
                </c:pt>
                <c:pt idx="2819">
                  <c:v>1.0900000000000001</c:v>
                </c:pt>
                <c:pt idx="2820">
                  <c:v>1.0900000000000001</c:v>
                </c:pt>
                <c:pt idx="2821">
                  <c:v>1.05</c:v>
                </c:pt>
                <c:pt idx="2822">
                  <c:v>1.04</c:v>
                </c:pt>
                <c:pt idx="2823">
                  <c:v>1.04</c:v>
                </c:pt>
                <c:pt idx="2824">
                  <c:v>1.03</c:v>
                </c:pt>
                <c:pt idx="2825">
                  <c:v>1.04</c:v>
                </c:pt>
                <c:pt idx="2826">
                  <c:v>0.99</c:v>
                </c:pt>
                <c:pt idx="2827">
                  <c:v>1.03</c:v>
                </c:pt>
                <c:pt idx="2828">
                  <c:v>0.99</c:v>
                </c:pt>
                <c:pt idx="2829">
                  <c:v>0.98</c:v>
                </c:pt>
                <c:pt idx="2830">
                  <c:v>0.83</c:v>
                </c:pt>
                <c:pt idx="2831">
                  <c:v>0.93</c:v>
                </c:pt>
                <c:pt idx="2832">
                  <c:v>0.96</c:v>
                </c:pt>
                <c:pt idx="2833">
                  <c:v>0.99</c:v>
                </c:pt>
                <c:pt idx="2834">
                  <c:v>0.95</c:v>
                </c:pt>
                <c:pt idx="2835">
                  <c:v>1.01</c:v>
                </c:pt>
                <c:pt idx="2836">
                  <c:v>1.22</c:v>
                </c:pt>
                <c:pt idx="2837">
                  <c:v>1.31</c:v>
                </c:pt>
                <c:pt idx="2838">
                  <c:v>1.4</c:v>
                </c:pt>
                <c:pt idx="2839">
                  <c:v>1.21</c:v>
                </c:pt>
                <c:pt idx="2840">
                  <c:v>1.22</c:v>
                </c:pt>
                <c:pt idx="2841">
                  <c:v>1.23</c:v>
                </c:pt>
                <c:pt idx="2842">
                  <c:v>1.26</c:v>
                </c:pt>
                <c:pt idx="2843">
                  <c:v>1.36</c:v>
                </c:pt>
                <c:pt idx="2844">
                  <c:v>1.36</c:v>
                </c:pt>
                <c:pt idx="2845">
                  <c:v>1.3</c:v>
                </c:pt>
                <c:pt idx="2846">
                  <c:v>1.26</c:v>
                </c:pt>
                <c:pt idx="2847">
                  <c:v>1.24</c:v>
                </c:pt>
                <c:pt idx="2848">
                  <c:v>1.25</c:v>
                </c:pt>
                <c:pt idx="2849">
                  <c:v>1.22</c:v>
                </c:pt>
                <c:pt idx="2850">
                  <c:v>1.1399999999999999</c:v>
                </c:pt>
                <c:pt idx="2851">
                  <c:v>1.1399999999999999</c:v>
                </c:pt>
                <c:pt idx="2852">
                  <c:v>1.18</c:v>
                </c:pt>
                <c:pt idx="2853">
                  <c:v>1.1299999999999999</c:v>
                </c:pt>
                <c:pt idx="2854">
                  <c:v>1.0900000000000001</c:v>
                </c:pt>
                <c:pt idx="2855">
                  <c:v>1.04</c:v>
                </c:pt>
                <c:pt idx="2856">
                  <c:v>1.1299999999999999</c:v>
                </c:pt>
                <c:pt idx="2857">
                  <c:v>1.1100000000000001</c:v>
                </c:pt>
                <c:pt idx="2858">
                  <c:v>1.1399999999999999</c:v>
                </c:pt>
                <c:pt idx="2859">
                  <c:v>1.1299999999999999</c:v>
                </c:pt>
                <c:pt idx="2860">
                  <c:v>1.1299999999999999</c:v>
                </c:pt>
                <c:pt idx="2861">
                  <c:v>1.1599999999999999</c:v>
                </c:pt>
                <c:pt idx="2862">
                  <c:v>1.2</c:v>
                </c:pt>
                <c:pt idx="2863">
                  <c:v>1.24</c:v>
                </c:pt>
                <c:pt idx="2864">
                  <c:v>1.26</c:v>
                </c:pt>
                <c:pt idx="2865">
                  <c:v>1.24</c:v>
                </c:pt>
                <c:pt idx="2866">
                  <c:v>1.22</c:v>
                </c:pt>
                <c:pt idx="2867">
                  <c:v>1.22</c:v>
                </c:pt>
                <c:pt idx="2868">
                  <c:v>1.22</c:v>
                </c:pt>
                <c:pt idx="2869">
                  <c:v>1.21</c:v>
                </c:pt>
                <c:pt idx="2870">
                  <c:v>1.21</c:v>
                </c:pt>
                <c:pt idx="2871">
                  <c:v>1.17</c:v>
                </c:pt>
                <c:pt idx="2872">
                  <c:v>1.23</c:v>
                </c:pt>
                <c:pt idx="2873">
                  <c:v>1.26</c:v>
                </c:pt>
                <c:pt idx="2874">
                  <c:v>1.22</c:v>
                </c:pt>
                <c:pt idx="2875">
                  <c:v>1.17</c:v>
                </c:pt>
                <c:pt idx="2876">
                  <c:v>1.1100000000000001</c:v>
                </c:pt>
                <c:pt idx="2877">
                  <c:v>1.1399999999999999</c:v>
                </c:pt>
                <c:pt idx="2878">
                  <c:v>1.07</c:v>
                </c:pt>
                <c:pt idx="2879">
                  <c:v>1.04</c:v>
                </c:pt>
                <c:pt idx="2880">
                  <c:v>1.04</c:v>
                </c:pt>
                <c:pt idx="2881">
                  <c:v>1</c:v>
                </c:pt>
                <c:pt idx="2882">
                  <c:v>0.99</c:v>
                </c:pt>
                <c:pt idx="2883">
                  <c:v>1.02</c:v>
                </c:pt>
                <c:pt idx="2884">
                  <c:v>0.99</c:v>
                </c:pt>
                <c:pt idx="2885">
                  <c:v>1.03</c:v>
                </c:pt>
                <c:pt idx="2886">
                  <c:v>1.06</c:v>
                </c:pt>
                <c:pt idx="2887">
                  <c:v>1.06</c:v>
                </c:pt>
                <c:pt idx="2888">
                  <c:v>1</c:v>
                </c:pt>
                <c:pt idx="2889">
                  <c:v>1.03</c:v>
                </c:pt>
                <c:pt idx="2890">
                  <c:v>1.04</c:v>
                </c:pt>
                <c:pt idx="2891">
                  <c:v>1.05</c:v>
                </c:pt>
                <c:pt idx="2892">
                  <c:v>1.1399999999999999</c:v>
                </c:pt>
                <c:pt idx="2893">
                  <c:v>1.1299999999999999</c:v>
                </c:pt>
                <c:pt idx="2894">
                  <c:v>1.1100000000000001</c:v>
                </c:pt>
                <c:pt idx="2895">
                  <c:v>1.1000000000000001</c:v>
                </c:pt>
                <c:pt idx="2896">
                  <c:v>0.99</c:v>
                </c:pt>
                <c:pt idx="2897">
                  <c:v>0.99</c:v>
                </c:pt>
                <c:pt idx="2898">
                  <c:v>1.02</c:v>
                </c:pt>
                <c:pt idx="2899">
                  <c:v>1.01</c:v>
                </c:pt>
                <c:pt idx="2900">
                  <c:v>0.98</c:v>
                </c:pt>
                <c:pt idx="2901">
                  <c:v>0.96</c:v>
                </c:pt>
                <c:pt idx="2902">
                  <c:v>0.98</c:v>
                </c:pt>
                <c:pt idx="2903">
                  <c:v>1.01</c:v>
                </c:pt>
                <c:pt idx="2904">
                  <c:v>1.04</c:v>
                </c:pt>
                <c:pt idx="2905">
                  <c:v>1.04</c:v>
                </c:pt>
                <c:pt idx="2906">
                  <c:v>1.04</c:v>
                </c:pt>
                <c:pt idx="2907">
                  <c:v>0.97</c:v>
                </c:pt>
                <c:pt idx="2908">
                  <c:v>0.97</c:v>
                </c:pt>
                <c:pt idx="2909">
                  <c:v>1</c:v>
                </c:pt>
                <c:pt idx="2910">
                  <c:v>1.02</c:v>
                </c:pt>
                <c:pt idx="2911">
                  <c:v>1.03</c:v>
                </c:pt>
                <c:pt idx="2912">
                  <c:v>1.04</c:v>
                </c:pt>
                <c:pt idx="2913">
                  <c:v>1.04</c:v>
                </c:pt>
                <c:pt idx="2914">
                  <c:v>1.04</c:v>
                </c:pt>
                <c:pt idx="2915">
                  <c:v>1.06</c:v>
                </c:pt>
                <c:pt idx="2916">
                  <c:v>1.05</c:v>
                </c:pt>
                <c:pt idx="2917">
                  <c:v>1.08</c:v>
                </c:pt>
                <c:pt idx="2918">
                  <c:v>1.05</c:v>
                </c:pt>
                <c:pt idx="2919">
                  <c:v>1.05</c:v>
                </c:pt>
                <c:pt idx="2920">
                  <c:v>1.04</c:v>
                </c:pt>
                <c:pt idx="2921">
                  <c:v>1.01</c:v>
                </c:pt>
                <c:pt idx="2922">
                  <c:v>1.03</c:v>
                </c:pt>
                <c:pt idx="2923">
                  <c:v>1.06</c:v>
                </c:pt>
                <c:pt idx="2924">
                  <c:v>1.02</c:v>
                </c:pt>
                <c:pt idx="2925">
                  <c:v>1.03</c:v>
                </c:pt>
                <c:pt idx="2926">
                  <c:v>1.04</c:v>
                </c:pt>
                <c:pt idx="2927">
                  <c:v>1.06</c:v>
                </c:pt>
                <c:pt idx="2928">
                  <c:v>1.04</c:v>
                </c:pt>
                <c:pt idx="2929">
                  <c:v>1.08</c:v>
                </c:pt>
                <c:pt idx="2930">
                  <c:v>1.08</c:v>
                </c:pt>
                <c:pt idx="2931">
                  <c:v>1.08</c:v>
                </c:pt>
                <c:pt idx="2932">
                  <c:v>1.1000000000000001</c:v>
                </c:pt>
                <c:pt idx="2933">
                  <c:v>1.1000000000000001</c:v>
                </c:pt>
                <c:pt idx="2934">
                  <c:v>1.0900000000000001</c:v>
                </c:pt>
                <c:pt idx="2935">
                  <c:v>1.0900000000000001</c:v>
                </c:pt>
                <c:pt idx="2936">
                  <c:v>1.1100000000000001</c:v>
                </c:pt>
                <c:pt idx="2937">
                  <c:v>1.1200000000000001</c:v>
                </c:pt>
                <c:pt idx="2938">
                  <c:v>1.1299999999999999</c:v>
                </c:pt>
                <c:pt idx="2939">
                  <c:v>1.18</c:v>
                </c:pt>
                <c:pt idx="2940">
                  <c:v>1.1499999999999999</c:v>
                </c:pt>
                <c:pt idx="2941">
                  <c:v>1.1299999999999999</c:v>
                </c:pt>
                <c:pt idx="2942">
                  <c:v>1.08</c:v>
                </c:pt>
                <c:pt idx="2943">
                  <c:v>1.05</c:v>
                </c:pt>
                <c:pt idx="2944">
                  <c:v>1.06</c:v>
                </c:pt>
                <c:pt idx="2945">
                  <c:v>1.1599999999999999</c:v>
                </c:pt>
                <c:pt idx="2946">
                  <c:v>1.1399999999999999</c:v>
                </c:pt>
                <c:pt idx="2947">
                  <c:v>1.1399999999999999</c:v>
                </c:pt>
                <c:pt idx="2948">
                  <c:v>1.1599999999999999</c:v>
                </c:pt>
                <c:pt idx="2949">
                  <c:v>1.1000000000000001</c:v>
                </c:pt>
                <c:pt idx="2950">
                  <c:v>1.07</c:v>
                </c:pt>
                <c:pt idx="2951">
                  <c:v>1.04</c:v>
                </c:pt>
                <c:pt idx="2952">
                  <c:v>1.06</c:v>
                </c:pt>
                <c:pt idx="2953">
                  <c:v>1.05</c:v>
                </c:pt>
                <c:pt idx="2954">
                  <c:v>1.0900000000000001</c:v>
                </c:pt>
                <c:pt idx="2955">
                  <c:v>1.08</c:v>
                </c:pt>
                <c:pt idx="2956">
                  <c:v>1.1100000000000001</c:v>
                </c:pt>
                <c:pt idx="2957">
                  <c:v>1.1100000000000001</c:v>
                </c:pt>
                <c:pt idx="2958">
                  <c:v>1.1399999999999999</c:v>
                </c:pt>
                <c:pt idx="2959">
                  <c:v>1.21</c:v>
                </c:pt>
                <c:pt idx="2960">
                  <c:v>1.24</c:v>
                </c:pt>
                <c:pt idx="2961">
                  <c:v>1.18</c:v>
                </c:pt>
                <c:pt idx="2962">
                  <c:v>1.18</c:v>
                </c:pt>
                <c:pt idx="2963">
                  <c:v>1.1399999999999999</c:v>
                </c:pt>
                <c:pt idx="2964">
                  <c:v>1.1399999999999999</c:v>
                </c:pt>
                <c:pt idx="2965">
                  <c:v>1.1599999999999999</c:v>
                </c:pt>
                <c:pt idx="2966">
                  <c:v>1.17</c:v>
                </c:pt>
                <c:pt idx="2967">
                  <c:v>1.17</c:v>
                </c:pt>
                <c:pt idx="2968">
                  <c:v>1.1399999999999999</c:v>
                </c:pt>
                <c:pt idx="2969">
                  <c:v>1.1599999999999999</c:v>
                </c:pt>
                <c:pt idx="2970">
                  <c:v>1.1200000000000001</c:v>
                </c:pt>
                <c:pt idx="2971">
                  <c:v>1.1299999999999999</c:v>
                </c:pt>
                <c:pt idx="2972">
                  <c:v>1.1299999999999999</c:v>
                </c:pt>
                <c:pt idx="2973">
                  <c:v>1.1399999999999999</c:v>
                </c:pt>
                <c:pt idx="2974">
                  <c:v>1.08</c:v>
                </c:pt>
                <c:pt idx="2975">
                  <c:v>1.07</c:v>
                </c:pt>
                <c:pt idx="2976">
                  <c:v>1.1000000000000001</c:v>
                </c:pt>
                <c:pt idx="2977">
                  <c:v>1.0900000000000001</c:v>
                </c:pt>
                <c:pt idx="2978">
                  <c:v>1.1000000000000001</c:v>
                </c:pt>
                <c:pt idx="2979">
                  <c:v>1.08</c:v>
                </c:pt>
                <c:pt idx="2980">
                  <c:v>1.1299999999999999</c:v>
                </c:pt>
                <c:pt idx="2981">
                  <c:v>1.1499999999999999</c:v>
                </c:pt>
                <c:pt idx="2982">
                  <c:v>1.1399999999999999</c:v>
                </c:pt>
                <c:pt idx="2983">
                  <c:v>1.1399999999999999</c:v>
                </c:pt>
                <c:pt idx="2984">
                  <c:v>1.1100000000000001</c:v>
                </c:pt>
                <c:pt idx="2985">
                  <c:v>1.08</c:v>
                </c:pt>
                <c:pt idx="2986">
                  <c:v>1.03</c:v>
                </c:pt>
                <c:pt idx="2987">
                  <c:v>0.98</c:v>
                </c:pt>
                <c:pt idx="2988">
                  <c:v>1.01</c:v>
                </c:pt>
                <c:pt idx="2989">
                  <c:v>0.99</c:v>
                </c:pt>
                <c:pt idx="2990">
                  <c:v>0.94</c:v>
                </c:pt>
                <c:pt idx="2991">
                  <c:v>0.94</c:v>
                </c:pt>
                <c:pt idx="2992">
                  <c:v>0.91</c:v>
                </c:pt>
                <c:pt idx="2993">
                  <c:v>0.93</c:v>
                </c:pt>
                <c:pt idx="2994">
                  <c:v>0.98</c:v>
                </c:pt>
                <c:pt idx="2995">
                  <c:v>0.96</c:v>
                </c:pt>
                <c:pt idx="2996">
                  <c:v>0.99</c:v>
                </c:pt>
                <c:pt idx="2997">
                  <c:v>0.93</c:v>
                </c:pt>
                <c:pt idx="2998">
                  <c:v>0.93</c:v>
                </c:pt>
                <c:pt idx="2999">
                  <c:v>0.89</c:v>
                </c:pt>
                <c:pt idx="3000">
                  <c:v>0.87</c:v>
                </c:pt>
                <c:pt idx="3001">
                  <c:v>0.93</c:v>
                </c:pt>
                <c:pt idx="3002">
                  <c:v>0.92</c:v>
                </c:pt>
                <c:pt idx="3003">
                  <c:v>0.88</c:v>
                </c:pt>
                <c:pt idx="3004">
                  <c:v>0.88</c:v>
                </c:pt>
                <c:pt idx="3005">
                  <c:v>0.86</c:v>
                </c:pt>
                <c:pt idx="3006">
                  <c:v>0.83</c:v>
                </c:pt>
                <c:pt idx="3007">
                  <c:v>0.82</c:v>
                </c:pt>
                <c:pt idx="3008">
                  <c:v>0.84</c:v>
                </c:pt>
                <c:pt idx="3009">
                  <c:v>0.82</c:v>
                </c:pt>
                <c:pt idx="3010">
                  <c:v>0.85</c:v>
                </c:pt>
                <c:pt idx="3011">
                  <c:v>0.8</c:v>
                </c:pt>
                <c:pt idx="3012">
                  <c:v>0.79</c:v>
                </c:pt>
                <c:pt idx="3013">
                  <c:v>0.78</c:v>
                </c:pt>
                <c:pt idx="3014">
                  <c:v>0.84</c:v>
                </c:pt>
                <c:pt idx="3015">
                  <c:v>0.82</c:v>
                </c:pt>
                <c:pt idx="3016">
                  <c:v>0.79</c:v>
                </c:pt>
                <c:pt idx="3017">
                  <c:v>0.77</c:v>
                </c:pt>
                <c:pt idx="3018">
                  <c:v>0.81</c:v>
                </c:pt>
                <c:pt idx="3019">
                  <c:v>0.85</c:v>
                </c:pt>
                <c:pt idx="3020">
                  <c:v>0.79</c:v>
                </c:pt>
                <c:pt idx="3021">
                  <c:v>0.77</c:v>
                </c:pt>
                <c:pt idx="3022">
                  <c:v>0.8</c:v>
                </c:pt>
                <c:pt idx="3023">
                  <c:v>0.78</c:v>
                </c:pt>
                <c:pt idx="3024">
                  <c:v>0.8</c:v>
                </c:pt>
                <c:pt idx="3025">
                  <c:v>0.77</c:v>
                </c:pt>
                <c:pt idx="3026">
                  <c:v>0.76</c:v>
                </c:pt>
                <c:pt idx="3027">
                  <c:v>0.73</c:v>
                </c:pt>
                <c:pt idx="3028">
                  <c:v>0.74</c:v>
                </c:pt>
                <c:pt idx="3029">
                  <c:v>0.7</c:v>
                </c:pt>
                <c:pt idx="3030">
                  <c:v>0.72</c:v>
                </c:pt>
                <c:pt idx="3031">
                  <c:v>0.73</c:v>
                </c:pt>
                <c:pt idx="3032">
                  <c:v>0.71</c:v>
                </c:pt>
                <c:pt idx="3033">
                  <c:v>0.68</c:v>
                </c:pt>
                <c:pt idx="3034">
                  <c:v>0.7</c:v>
                </c:pt>
                <c:pt idx="3035">
                  <c:v>0.68</c:v>
                </c:pt>
                <c:pt idx="3036">
                  <c:v>0.65</c:v>
                </c:pt>
                <c:pt idx="3037">
                  <c:v>0.64</c:v>
                </c:pt>
                <c:pt idx="3038">
                  <c:v>0.61</c:v>
                </c:pt>
                <c:pt idx="3039">
                  <c:v>0.66</c:v>
                </c:pt>
                <c:pt idx="3040">
                  <c:v>0.67</c:v>
                </c:pt>
                <c:pt idx="3041">
                  <c:v>0.68</c:v>
                </c:pt>
                <c:pt idx="3042">
                  <c:v>0.67</c:v>
                </c:pt>
                <c:pt idx="3043">
                  <c:v>0.63</c:v>
                </c:pt>
                <c:pt idx="3044">
                  <c:v>0.64</c:v>
                </c:pt>
                <c:pt idx="3045">
                  <c:v>0.61</c:v>
                </c:pt>
                <c:pt idx="3046">
                  <c:v>0.61</c:v>
                </c:pt>
                <c:pt idx="3047">
                  <c:v>0.61</c:v>
                </c:pt>
                <c:pt idx="3048">
                  <c:v>0.61</c:v>
                </c:pt>
                <c:pt idx="3049">
                  <c:v>0.61</c:v>
                </c:pt>
                <c:pt idx="3050">
                  <c:v>0.63</c:v>
                </c:pt>
                <c:pt idx="3051">
                  <c:v>0.6</c:v>
                </c:pt>
                <c:pt idx="3052">
                  <c:v>0.55000000000000004</c:v>
                </c:pt>
                <c:pt idx="3053">
                  <c:v>0.54</c:v>
                </c:pt>
                <c:pt idx="3054">
                  <c:v>0.54</c:v>
                </c:pt>
                <c:pt idx="3055">
                  <c:v>0.56999999999999995</c:v>
                </c:pt>
                <c:pt idx="3056">
                  <c:v>0.55000000000000004</c:v>
                </c:pt>
                <c:pt idx="3057">
                  <c:v>0.52</c:v>
                </c:pt>
                <c:pt idx="3058">
                  <c:v>0.54</c:v>
                </c:pt>
                <c:pt idx="3059">
                  <c:v>0.54</c:v>
                </c:pt>
                <c:pt idx="3060">
                  <c:v>0.51</c:v>
                </c:pt>
                <c:pt idx="3061">
                  <c:v>0.53</c:v>
                </c:pt>
                <c:pt idx="3062">
                  <c:v>0.54</c:v>
                </c:pt>
                <c:pt idx="3063">
                  <c:v>0.52</c:v>
                </c:pt>
                <c:pt idx="3064">
                  <c:v>0.52</c:v>
                </c:pt>
                <c:pt idx="3065">
                  <c:v>0.53</c:v>
                </c:pt>
                <c:pt idx="3066">
                  <c:v>0.53</c:v>
                </c:pt>
                <c:pt idx="3067">
                  <c:v>0.52</c:v>
                </c:pt>
                <c:pt idx="3068">
                  <c:v>0.53</c:v>
                </c:pt>
                <c:pt idx="3069">
                  <c:v>0.51</c:v>
                </c:pt>
                <c:pt idx="3070">
                  <c:v>0.5</c:v>
                </c:pt>
                <c:pt idx="3071">
                  <c:v>0.48</c:v>
                </c:pt>
                <c:pt idx="3072">
                  <c:v>0.49</c:v>
                </c:pt>
                <c:pt idx="3073">
                  <c:v>0.47</c:v>
                </c:pt>
                <c:pt idx="3074">
                  <c:v>0.45</c:v>
                </c:pt>
                <c:pt idx="3075">
                  <c:v>0.44</c:v>
                </c:pt>
                <c:pt idx="3076">
                  <c:v>0.43</c:v>
                </c:pt>
                <c:pt idx="3077">
                  <c:v>0.44</c:v>
                </c:pt>
                <c:pt idx="3078">
                  <c:v>0.44</c:v>
                </c:pt>
                <c:pt idx="3079">
                  <c:v>0.44</c:v>
                </c:pt>
                <c:pt idx="3080">
                  <c:v>0.44</c:v>
                </c:pt>
                <c:pt idx="3081">
                  <c:v>0.46</c:v>
                </c:pt>
                <c:pt idx="3082">
                  <c:v>0.49</c:v>
                </c:pt>
                <c:pt idx="3083">
                  <c:v>0.48</c:v>
                </c:pt>
                <c:pt idx="3084">
                  <c:v>0.48</c:v>
                </c:pt>
                <c:pt idx="3085">
                  <c:v>0.46</c:v>
                </c:pt>
                <c:pt idx="3086">
                  <c:v>0.45</c:v>
                </c:pt>
                <c:pt idx="3087">
                  <c:v>0.44</c:v>
                </c:pt>
                <c:pt idx="3088">
                  <c:v>0.41</c:v>
                </c:pt>
                <c:pt idx="3089">
                  <c:v>0.43</c:v>
                </c:pt>
                <c:pt idx="3090">
                  <c:v>0.41</c:v>
                </c:pt>
                <c:pt idx="3091">
                  <c:v>0.41</c:v>
                </c:pt>
                <c:pt idx="3092">
                  <c:v>0.45</c:v>
                </c:pt>
                <c:pt idx="3093">
                  <c:v>0.45</c:v>
                </c:pt>
                <c:pt idx="3094">
                  <c:v>0.42</c:v>
                </c:pt>
                <c:pt idx="3095">
                  <c:v>0.4</c:v>
                </c:pt>
                <c:pt idx="3096">
                  <c:v>0.43</c:v>
                </c:pt>
                <c:pt idx="3097">
                  <c:v>0.44</c:v>
                </c:pt>
                <c:pt idx="3098">
                  <c:v>0.42</c:v>
                </c:pt>
                <c:pt idx="3099">
                  <c:v>0.46</c:v>
                </c:pt>
                <c:pt idx="3100">
                  <c:v>0.41</c:v>
                </c:pt>
                <c:pt idx="3101">
                  <c:v>0.38</c:v>
                </c:pt>
                <c:pt idx="3102">
                  <c:v>0.34</c:v>
                </c:pt>
                <c:pt idx="3103">
                  <c:v>0.3</c:v>
                </c:pt>
                <c:pt idx="3104">
                  <c:v>0.28999999999999998</c:v>
                </c:pt>
                <c:pt idx="3105">
                  <c:v>0.23</c:v>
                </c:pt>
                <c:pt idx="3106">
                  <c:v>0.25</c:v>
                </c:pt>
                <c:pt idx="3107">
                  <c:v>0.31</c:v>
                </c:pt>
                <c:pt idx="3108">
                  <c:v>0.28000000000000003</c:v>
                </c:pt>
                <c:pt idx="3109">
                  <c:v>0.23</c:v>
                </c:pt>
                <c:pt idx="3110">
                  <c:v>0.21</c:v>
                </c:pt>
                <c:pt idx="3111">
                  <c:v>0.21</c:v>
                </c:pt>
                <c:pt idx="3112">
                  <c:v>0.19</c:v>
                </c:pt>
                <c:pt idx="3113">
                  <c:v>0.16</c:v>
                </c:pt>
                <c:pt idx="3114">
                  <c:v>0.17</c:v>
                </c:pt>
                <c:pt idx="3115">
                  <c:v>0.22</c:v>
                </c:pt>
                <c:pt idx="3116">
                  <c:v>0.15</c:v>
                </c:pt>
                <c:pt idx="3117">
                  <c:v>0.06</c:v>
                </c:pt>
                <c:pt idx="3118">
                  <c:v>0.04</c:v>
                </c:pt>
                <c:pt idx="3119">
                  <c:v>7.0000000000000007E-2</c:v>
                </c:pt>
                <c:pt idx="3120">
                  <c:v>7.0000000000000007E-2</c:v>
                </c:pt>
                <c:pt idx="3121">
                  <c:v>0.02</c:v>
                </c:pt>
                <c:pt idx="3122">
                  <c:v>0.04</c:v>
                </c:pt>
                <c:pt idx="3123">
                  <c:v>0.03</c:v>
                </c:pt>
                <c:pt idx="3124">
                  <c:v>-0.01</c:v>
                </c:pt>
                <c:pt idx="3125">
                  <c:v>-0.01</c:v>
                </c:pt>
                <c:pt idx="3126">
                  <c:v>-0.01</c:v>
                </c:pt>
                <c:pt idx="3127">
                  <c:v>-0.01</c:v>
                </c:pt>
                <c:pt idx="3128">
                  <c:v>-0.03</c:v>
                </c:pt>
                <c:pt idx="3129">
                  <c:v>-0.03</c:v>
                </c:pt>
                <c:pt idx="3130">
                  <c:v>-0.02</c:v>
                </c:pt>
                <c:pt idx="3131">
                  <c:v>0.03</c:v>
                </c:pt>
                <c:pt idx="3132">
                  <c:v>0.01</c:v>
                </c:pt>
                <c:pt idx="3133">
                  <c:v>-0.02</c:v>
                </c:pt>
                <c:pt idx="3134">
                  <c:v>-0.02</c:v>
                </c:pt>
                <c:pt idx="3135">
                  <c:v>0</c:v>
                </c:pt>
                <c:pt idx="3136">
                  <c:v>0</c:v>
                </c:pt>
                <c:pt idx="3137">
                  <c:v>0.02</c:v>
                </c:pt>
                <c:pt idx="3138">
                  <c:v>-0.03</c:v>
                </c:pt>
                <c:pt idx="3139">
                  <c:v>-0.05</c:v>
                </c:pt>
                <c:pt idx="3140">
                  <c:v>-7.0000000000000007E-2</c:v>
                </c:pt>
                <c:pt idx="3141">
                  <c:v>-0.06</c:v>
                </c:pt>
                <c:pt idx="3142">
                  <c:v>-0.01</c:v>
                </c:pt>
                <c:pt idx="3143">
                  <c:v>-0.05</c:v>
                </c:pt>
                <c:pt idx="3144">
                  <c:v>-0.06</c:v>
                </c:pt>
                <c:pt idx="3145">
                  <c:v>-0.08</c:v>
                </c:pt>
                <c:pt idx="3146">
                  <c:v>-0.1</c:v>
                </c:pt>
                <c:pt idx="3147">
                  <c:v>-0.14000000000000001</c:v>
                </c:pt>
                <c:pt idx="3148">
                  <c:v>-0.09</c:v>
                </c:pt>
                <c:pt idx="3149">
                  <c:v>-0.1</c:v>
                </c:pt>
                <c:pt idx="3150">
                  <c:v>-0.13</c:v>
                </c:pt>
                <c:pt idx="3151">
                  <c:v>-0.14000000000000001</c:v>
                </c:pt>
                <c:pt idx="3152">
                  <c:v>-0.11</c:v>
                </c:pt>
                <c:pt idx="3153">
                  <c:v>-0.15</c:v>
                </c:pt>
                <c:pt idx="3154">
                  <c:v>-0.12</c:v>
                </c:pt>
                <c:pt idx="3155">
                  <c:v>-0.1</c:v>
                </c:pt>
                <c:pt idx="3156">
                  <c:v>-0.11</c:v>
                </c:pt>
                <c:pt idx="3157">
                  <c:v>-0.13</c:v>
                </c:pt>
                <c:pt idx="3158">
                  <c:v>-0.14000000000000001</c:v>
                </c:pt>
                <c:pt idx="3159">
                  <c:v>-0.22</c:v>
                </c:pt>
                <c:pt idx="3160">
                  <c:v>-0.24</c:v>
                </c:pt>
                <c:pt idx="3161">
                  <c:v>-0.23</c:v>
                </c:pt>
                <c:pt idx="3162">
                  <c:v>-0.26</c:v>
                </c:pt>
                <c:pt idx="3163">
                  <c:v>-0.15</c:v>
                </c:pt>
                <c:pt idx="3164">
                  <c:v>-0.18</c:v>
                </c:pt>
                <c:pt idx="3165">
                  <c:v>-0.19</c:v>
                </c:pt>
                <c:pt idx="3166">
                  <c:v>-0.2</c:v>
                </c:pt>
                <c:pt idx="3167">
                  <c:v>-0.19</c:v>
                </c:pt>
                <c:pt idx="3168">
                  <c:v>-0.16</c:v>
                </c:pt>
                <c:pt idx="3169">
                  <c:v>-0.17</c:v>
                </c:pt>
                <c:pt idx="3170">
                  <c:v>-0.19</c:v>
                </c:pt>
                <c:pt idx="3171">
                  <c:v>-0.19</c:v>
                </c:pt>
                <c:pt idx="3172">
                  <c:v>-0.24</c:v>
                </c:pt>
                <c:pt idx="3173">
                  <c:v>-0.28000000000000003</c:v>
                </c:pt>
                <c:pt idx="3174">
                  <c:v>-0.26</c:v>
                </c:pt>
                <c:pt idx="3175">
                  <c:v>-0.23</c:v>
                </c:pt>
                <c:pt idx="3176">
                  <c:v>-0.19</c:v>
                </c:pt>
                <c:pt idx="3177">
                  <c:v>-0.21</c:v>
                </c:pt>
                <c:pt idx="3178">
                  <c:v>-0.19</c:v>
                </c:pt>
                <c:pt idx="3179">
                  <c:v>-0.2</c:v>
                </c:pt>
                <c:pt idx="3180">
                  <c:v>-0.22</c:v>
                </c:pt>
                <c:pt idx="3181">
                  <c:v>-0.25</c:v>
                </c:pt>
                <c:pt idx="3182">
                  <c:v>-0.24</c:v>
                </c:pt>
                <c:pt idx="3183">
                  <c:v>-0.32</c:v>
                </c:pt>
                <c:pt idx="3184">
                  <c:v>-0.28999999999999998</c:v>
                </c:pt>
                <c:pt idx="3185">
                  <c:v>-0.32</c:v>
                </c:pt>
                <c:pt idx="3186">
                  <c:v>-0.31</c:v>
                </c:pt>
                <c:pt idx="3187">
                  <c:v>-0.31</c:v>
                </c:pt>
                <c:pt idx="3188">
                  <c:v>-0.35</c:v>
                </c:pt>
                <c:pt idx="3189">
                  <c:v>-0.37</c:v>
                </c:pt>
                <c:pt idx="3190">
                  <c:v>-0.39</c:v>
                </c:pt>
                <c:pt idx="3191">
                  <c:v>-0.36</c:v>
                </c:pt>
                <c:pt idx="3192">
                  <c:v>-0.38</c:v>
                </c:pt>
                <c:pt idx="3193">
                  <c:v>-0.41</c:v>
                </c:pt>
                <c:pt idx="3194">
                  <c:v>-0.45</c:v>
                </c:pt>
                <c:pt idx="3195">
                  <c:v>-0.44</c:v>
                </c:pt>
                <c:pt idx="3196">
                  <c:v>-0.45</c:v>
                </c:pt>
                <c:pt idx="3197">
                  <c:v>-0.43</c:v>
                </c:pt>
                <c:pt idx="3198">
                  <c:v>-0.35</c:v>
                </c:pt>
                <c:pt idx="3199">
                  <c:v>-0.3</c:v>
                </c:pt>
                <c:pt idx="3200">
                  <c:v>-0.28000000000000003</c:v>
                </c:pt>
                <c:pt idx="3201">
                  <c:v>-0.34</c:v>
                </c:pt>
                <c:pt idx="3202">
                  <c:v>-0.3</c:v>
                </c:pt>
                <c:pt idx="3203">
                  <c:v>-0.3</c:v>
                </c:pt>
                <c:pt idx="3204">
                  <c:v>-0.3</c:v>
                </c:pt>
                <c:pt idx="3205">
                  <c:v>-0.3</c:v>
                </c:pt>
                <c:pt idx="3206">
                  <c:v>-0.32</c:v>
                </c:pt>
                <c:pt idx="3207">
                  <c:v>-0.25</c:v>
                </c:pt>
                <c:pt idx="3208">
                  <c:v>-0.28000000000000003</c:v>
                </c:pt>
                <c:pt idx="3209">
                  <c:v>-0.22</c:v>
                </c:pt>
                <c:pt idx="3210">
                  <c:v>-0.22</c:v>
                </c:pt>
                <c:pt idx="3211">
                  <c:v>-0.26</c:v>
                </c:pt>
                <c:pt idx="3212">
                  <c:v>-0.28999999999999998</c:v>
                </c:pt>
                <c:pt idx="3213">
                  <c:v>-0.31</c:v>
                </c:pt>
                <c:pt idx="3214">
                  <c:v>-0.28999999999999998</c:v>
                </c:pt>
                <c:pt idx="3215">
                  <c:v>-0.23</c:v>
                </c:pt>
                <c:pt idx="3216">
                  <c:v>-0.18</c:v>
                </c:pt>
                <c:pt idx="3217">
                  <c:v>-0.2</c:v>
                </c:pt>
                <c:pt idx="3218">
                  <c:v>-0.22</c:v>
                </c:pt>
                <c:pt idx="3219">
                  <c:v>-0.19</c:v>
                </c:pt>
                <c:pt idx="3220">
                  <c:v>-0.15</c:v>
                </c:pt>
                <c:pt idx="3221">
                  <c:v>-0.15</c:v>
                </c:pt>
                <c:pt idx="3222">
                  <c:v>-0.05</c:v>
                </c:pt>
                <c:pt idx="3223">
                  <c:v>-0.05</c:v>
                </c:pt>
                <c:pt idx="3224">
                  <c:v>-0.08</c:v>
                </c:pt>
                <c:pt idx="3225">
                  <c:v>-0.11</c:v>
                </c:pt>
                <c:pt idx="3226">
                  <c:v>-0.04</c:v>
                </c:pt>
                <c:pt idx="3227">
                  <c:v>-0.01</c:v>
                </c:pt>
                <c:pt idx="3228">
                  <c:v>-0.09</c:v>
                </c:pt>
                <c:pt idx="3229">
                  <c:v>-0.13</c:v>
                </c:pt>
                <c:pt idx="3230">
                  <c:v>-0.16</c:v>
                </c:pt>
                <c:pt idx="3231">
                  <c:v>-0.22</c:v>
                </c:pt>
                <c:pt idx="3232">
                  <c:v>-0.23</c:v>
                </c:pt>
                <c:pt idx="3233">
                  <c:v>-0.26</c:v>
                </c:pt>
                <c:pt idx="3234">
                  <c:v>-0.23</c:v>
                </c:pt>
                <c:pt idx="3235">
                  <c:v>-0.19</c:v>
                </c:pt>
                <c:pt idx="3236">
                  <c:v>-0.25</c:v>
                </c:pt>
                <c:pt idx="3237">
                  <c:v>-0.23</c:v>
                </c:pt>
                <c:pt idx="3238">
                  <c:v>-0.23</c:v>
                </c:pt>
                <c:pt idx="3239">
                  <c:v>-0.22</c:v>
                </c:pt>
                <c:pt idx="3240">
                  <c:v>-0.21</c:v>
                </c:pt>
                <c:pt idx="3241">
                  <c:v>-0.09</c:v>
                </c:pt>
                <c:pt idx="3242">
                  <c:v>-0.08</c:v>
                </c:pt>
                <c:pt idx="3243">
                  <c:v>-0.09</c:v>
                </c:pt>
                <c:pt idx="3244">
                  <c:v>-0.11</c:v>
                </c:pt>
                <c:pt idx="3245">
                  <c:v>-0.06</c:v>
                </c:pt>
                <c:pt idx="3246">
                  <c:v>-0.13</c:v>
                </c:pt>
                <c:pt idx="3247">
                  <c:v>-0.13</c:v>
                </c:pt>
                <c:pt idx="3248">
                  <c:v>-0.16</c:v>
                </c:pt>
                <c:pt idx="3249">
                  <c:v>-0.16</c:v>
                </c:pt>
                <c:pt idx="3250">
                  <c:v>-0.15</c:v>
                </c:pt>
                <c:pt idx="3251">
                  <c:v>-0.18</c:v>
                </c:pt>
                <c:pt idx="3252">
                  <c:v>-0.18</c:v>
                </c:pt>
                <c:pt idx="3253">
                  <c:v>-0.19</c:v>
                </c:pt>
                <c:pt idx="3254">
                  <c:v>-0.16</c:v>
                </c:pt>
                <c:pt idx="3255">
                  <c:v>-0.17</c:v>
                </c:pt>
                <c:pt idx="3256">
                  <c:v>-0.14000000000000001</c:v>
                </c:pt>
                <c:pt idx="3257">
                  <c:v>-0.17</c:v>
                </c:pt>
                <c:pt idx="3258">
                  <c:v>-0.16</c:v>
                </c:pt>
                <c:pt idx="3259">
                  <c:v>-0.1</c:v>
                </c:pt>
                <c:pt idx="3260">
                  <c:v>-0.04</c:v>
                </c:pt>
                <c:pt idx="3261">
                  <c:v>0.02</c:v>
                </c:pt>
                <c:pt idx="3262">
                  <c:v>7.0000000000000007E-2</c:v>
                </c:pt>
                <c:pt idx="3263">
                  <c:v>0.12</c:v>
                </c:pt>
                <c:pt idx="3264">
                  <c:v>0.14000000000000001</c:v>
                </c:pt>
                <c:pt idx="3265">
                  <c:v>0.19</c:v>
                </c:pt>
                <c:pt idx="3266">
                  <c:v>0.18</c:v>
                </c:pt>
                <c:pt idx="3267">
                  <c:v>0.19</c:v>
                </c:pt>
                <c:pt idx="3268">
                  <c:v>0.26</c:v>
                </c:pt>
                <c:pt idx="3269">
                  <c:v>0.26</c:v>
                </c:pt>
                <c:pt idx="3270">
                  <c:v>0.21</c:v>
                </c:pt>
                <c:pt idx="3271">
                  <c:v>0.2</c:v>
                </c:pt>
                <c:pt idx="3272">
                  <c:v>0.18</c:v>
                </c:pt>
                <c:pt idx="3273">
                  <c:v>0.19</c:v>
                </c:pt>
                <c:pt idx="3274">
                  <c:v>0.2</c:v>
                </c:pt>
                <c:pt idx="3275">
                  <c:v>0.16</c:v>
                </c:pt>
                <c:pt idx="3276">
                  <c:v>0.12</c:v>
                </c:pt>
                <c:pt idx="3277">
                  <c:v>0.17</c:v>
                </c:pt>
                <c:pt idx="3278">
                  <c:v>0.27</c:v>
                </c:pt>
                <c:pt idx="3279">
                  <c:v>0.27</c:v>
                </c:pt>
                <c:pt idx="3280">
                  <c:v>0.31</c:v>
                </c:pt>
                <c:pt idx="3281">
                  <c:v>0.28999999999999998</c:v>
                </c:pt>
                <c:pt idx="3282">
                  <c:v>0.28000000000000003</c:v>
                </c:pt>
                <c:pt idx="3283">
                  <c:v>0.23</c:v>
                </c:pt>
                <c:pt idx="3284">
                  <c:v>0.2</c:v>
                </c:pt>
                <c:pt idx="3285">
                  <c:v>0.08</c:v>
                </c:pt>
                <c:pt idx="3286">
                  <c:v>0.02</c:v>
                </c:pt>
                <c:pt idx="3287">
                  <c:v>0.04</c:v>
                </c:pt>
                <c:pt idx="3288">
                  <c:v>0.06</c:v>
                </c:pt>
                <c:pt idx="3289">
                  <c:v>0.03</c:v>
                </c:pt>
                <c:pt idx="3290">
                  <c:v>-0.03</c:v>
                </c:pt>
                <c:pt idx="3291">
                  <c:v>-7.0000000000000007E-2</c:v>
                </c:pt>
                <c:pt idx="3292">
                  <c:v>-0.08</c:v>
                </c:pt>
                <c:pt idx="3293">
                  <c:v>-0.05</c:v>
                </c:pt>
                <c:pt idx="3294">
                  <c:v>-0.08</c:v>
                </c:pt>
                <c:pt idx="3295">
                  <c:v>-0.11</c:v>
                </c:pt>
                <c:pt idx="3296">
                  <c:v>-0.12</c:v>
                </c:pt>
                <c:pt idx="3297">
                  <c:v>-0.14000000000000001</c:v>
                </c:pt>
                <c:pt idx="3298">
                  <c:v>-0.12</c:v>
                </c:pt>
                <c:pt idx="3299">
                  <c:v>-0.12</c:v>
                </c:pt>
                <c:pt idx="3300">
                  <c:v>-0.13</c:v>
                </c:pt>
                <c:pt idx="3301">
                  <c:v>-0.14000000000000001</c:v>
                </c:pt>
                <c:pt idx="3302">
                  <c:v>-0.17</c:v>
                </c:pt>
                <c:pt idx="3303">
                  <c:v>-0.16</c:v>
                </c:pt>
                <c:pt idx="3304">
                  <c:v>-0.16</c:v>
                </c:pt>
                <c:pt idx="3305">
                  <c:v>-0.18</c:v>
                </c:pt>
                <c:pt idx="3306">
                  <c:v>-0.18</c:v>
                </c:pt>
                <c:pt idx="3307">
                  <c:v>-0.18</c:v>
                </c:pt>
                <c:pt idx="3308">
                  <c:v>-0.18</c:v>
                </c:pt>
                <c:pt idx="3309">
                  <c:v>-0.13</c:v>
                </c:pt>
                <c:pt idx="3310">
                  <c:v>-7.0000000000000007E-2</c:v>
                </c:pt>
                <c:pt idx="3311">
                  <c:v>-0.05</c:v>
                </c:pt>
                <c:pt idx="3312">
                  <c:v>-0.02</c:v>
                </c:pt>
                <c:pt idx="3313">
                  <c:v>0.04</c:v>
                </c:pt>
                <c:pt idx="3314">
                  <c:v>0.03</c:v>
                </c:pt>
                <c:pt idx="3315">
                  <c:v>-0.03</c:v>
                </c:pt>
                <c:pt idx="3316">
                  <c:v>-0.05</c:v>
                </c:pt>
                <c:pt idx="3317">
                  <c:v>-0.12</c:v>
                </c:pt>
                <c:pt idx="3318">
                  <c:v>-0.12</c:v>
                </c:pt>
                <c:pt idx="3319">
                  <c:v>-0.12</c:v>
                </c:pt>
                <c:pt idx="3320">
                  <c:v>-0.11</c:v>
                </c:pt>
                <c:pt idx="3321">
                  <c:v>-0.06</c:v>
                </c:pt>
                <c:pt idx="3322">
                  <c:v>-0.09</c:v>
                </c:pt>
                <c:pt idx="3323">
                  <c:v>-0.11</c:v>
                </c:pt>
                <c:pt idx="3324">
                  <c:v>-0.15</c:v>
                </c:pt>
                <c:pt idx="3325">
                  <c:v>-0.2</c:v>
                </c:pt>
                <c:pt idx="3326">
                  <c:v>-0.16</c:v>
                </c:pt>
                <c:pt idx="3327">
                  <c:v>-0.15</c:v>
                </c:pt>
                <c:pt idx="3328">
                  <c:v>-0.16</c:v>
                </c:pt>
                <c:pt idx="3329">
                  <c:v>-7.0000000000000007E-2</c:v>
                </c:pt>
                <c:pt idx="3330">
                  <c:v>-0.03</c:v>
                </c:pt>
                <c:pt idx="3331">
                  <c:v>-0.01</c:v>
                </c:pt>
                <c:pt idx="3332">
                  <c:v>0.03</c:v>
                </c:pt>
                <c:pt idx="3333">
                  <c:v>0.18</c:v>
                </c:pt>
                <c:pt idx="3334">
                  <c:v>0.13</c:v>
                </c:pt>
                <c:pt idx="3335">
                  <c:v>0.17</c:v>
                </c:pt>
                <c:pt idx="3336">
                  <c:v>0.18</c:v>
                </c:pt>
                <c:pt idx="3337">
                  <c:v>0.09</c:v>
                </c:pt>
                <c:pt idx="3338">
                  <c:v>0.06</c:v>
                </c:pt>
                <c:pt idx="3339">
                  <c:v>0.04</c:v>
                </c:pt>
                <c:pt idx="3340">
                  <c:v>0.09</c:v>
                </c:pt>
                <c:pt idx="3341">
                  <c:v>0.1</c:v>
                </c:pt>
                <c:pt idx="3342">
                  <c:v>0.1</c:v>
                </c:pt>
                <c:pt idx="3343">
                  <c:v>7.0000000000000007E-2</c:v>
                </c:pt>
                <c:pt idx="3344">
                  <c:v>7.0000000000000007E-2</c:v>
                </c:pt>
                <c:pt idx="3345">
                  <c:v>7.0000000000000007E-2</c:v>
                </c:pt>
                <c:pt idx="3346">
                  <c:v>0.04</c:v>
                </c:pt>
                <c:pt idx="3347">
                  <c:v>0.06</c:v>
                </c:pt>
                <c:pt idx="3348">
                  <c:v>-0.05</c:v>
                </c:pt>
                <c:pt idx="3349">
                  <c:v>-0.04</c:v>
                </c:pt>
                <c:pt idx="3350">
                  <c:v>0.03</c:v>
                </c:pt>
                <c:pt idx="3351">
                  <c:v>0.09</c:v>
                </c:pt>
                <c:pt idx="3352">
                  <c:v>0.1</c:v>
                </c:pt>
                <c:pt idx="3353">
                  <c:v>0.09</c:v>
                </c:pt>
                <c:pt idx="3354">
                  <c:v>7.0000000000000007E-2</c:v>
                </c:pt>
                <c:pt idx="3355">
                  <c:v>0.12</c:v>
                </c:pt>
                <c:pt idx="3356">
                  <c:v>0.13</c:v>
                </c:pt>
                <c:pt idx="3357">
                  <c:v>0.11</c:v>
                </c:pt>
                <c:pt idx="3358">
                  <c:v>0.11</c:v>
                </c:pt>
                <c:pt idx="3359">
                  <c:v>0.09</c:v>
                </c:pt>
                <c:pt idx="3360">
                  <c:v>0.08</c:v>
                </c:pt>
                <c:pt idx="3361">
                  <c:v>0.15</c:v>
                </c:pt>
                <c:pt idx="3362">
                  <c:v>0.16</c:v>
                </c:pt>
                <c:pt idx="3363">
                  <c:v>0.06</c:v>
                </c:pt>
                <c:pt idx="3364">
                  <c:v>0.08</c:v>
                </c:pt>
                <c:pt idx="3365">
                  <c:v>0.08</c:v>
                </c:pt>
                <c:pt idx="3366">
                  <c:v>0.09</c:v>
                </c:pt>
                <c:pt idx="3367">
                  <c:v>0.11</c:v>
                </c:pt>
                <c:pt idx="3368">
                  <c:v>0.1</c:v>
                </c:pt>
                <c:pt idx="3369">
                  <c:v>0.1</c:v>
                </c:pt>
                <c:pt idx="3370">
                  <c:v>0.05</c:v>
                </c:pt>
                <c:pt idx="3371">
                  <c:v>0.03</c:v>
                </c:pt>
                <c:pt idx="3372">
                  <c:v>0.04</c:v>
                </c:pt>
                <c:pt idx="3373">
                  <c:v>0.05</c:v>
                </c:pt>
                <c:pt idx="3374">
                  <c:v>0.04</c:v>
                </c:pt>
                <c:pt idx="3375">
                  <c:v>0</c:v>
                </c:pt>
                <c:pt idx="3376">
                  <c:v>0.04</c:v>
                </c:pt>
                <c:pt idx="3377">
                  <c:v>0.05</c:v>
                </c:pt>
                <c:pt idx="3378">
                  <c:v>0.02</c:v>
                </c:pt>
                <c:pt idx="3379">
                  <c:v>0.06</c:v>
                </c:pt>
                <c:pt idx="3380">
                  <c:v>0.13</c:v>
                </c:pt>
                <c:pt idx="3381">
                  <c:v>0.09</c:v>
                </c:pt>
                <c:pt idx="3382">
                  <c:v>0.08</c:v>
                </c:pt>
                <c:pt idx="3383">
                  <c:v>0.05</c:v>
                </c:pt>
                <c:pt idx="3384">
                  <c:v>0.04</c:v>
                </c:pt>
                <c:pt idx="3385">
                  <c:v>0.04</c:v>
                </c:pt>
                <c:pt idx="3386">
                  <c:v>0.06</c:v>
                </c:pt>
                <c:pt idx="3387">
                  <c:v>7.0000000000000007E-2</c:v>
                </c:pt>
                <c:pt idx="3388">
                  <c:v>0.05</c:v>
                </c:pt>
                <c:pt idx="3389">
                  <c:v>0.06</c:v>
                </c:pt>
                <c:pt idx="3390">
                  <c:v>0.09</c:v>
                </c:pt>
                <c:pt idx="3391">
                  <c:v>0.12</c:v>
                </c:pt>
                <c:pt idx="3392">
                  <c:v>0.11</c:v>
                </c:pt>
                <c:pt idx="3393">
                  <c:v>0.12</c:v>
                </c:pt>
                <c:pt idx="3394">
                  <c:v>0.13</c:v>
                </c:pt>
                <c:pt idx="3395">
                  <c:v>0.17</c:v>
                </c:pt>
                <c:pt idx="3396">
                  <c:v>0.1</c:v>
                </c:pt>
                <c:pt idx="3397">
                  <c:v>0.1</c:v>
                </c:pt>
                <c:pt idx="3398">
                  <c:v>7.0000000000000007E-2</c:v>
                </c:pt>
                <c:pt idx="3399">
                  <c:v>0.06</c:v>
                </c:pt>
                <c:pt idx="3400">
                  <c:v>0.09</c:v>
                </c:pt>
                <c:pt idx="3401">
                  <c:v>0.08</c:v>
                </c:pt>
                <c:pt idx="3402">
                  <c:v>0.18</c:v>
                </c:pt>
                <c:pt idx="3403">
                  <c:v>0.18</c:v>
                </c:pt>
                <c:pt idx="3404">
                  <c:v>0.21</c:v>
                </c:pt>
                <c:pt idx="3405">
                  <c:v>0.2</c:v>
                </c:pt>
                <c:pt idx="3406">
                  <c:v>0.21</c:v>
                </c:pt>
                <c:pt idx="3407">
                  <c:v>0.15</c:v>
                </c:pt>
                <c:pt idx="3408">
                  <c:v>0.14000000000000001</c:v>
                </c:pt>
                <c:pt idx="3409">
                  <c:v>0.13</c:v>
                </c:pt>
                <c:pt idx="3410">
                  <c:v>0.16</c:v>
                </c:pt>
                <c:pt idx="3411">
                  <c:v>0.15</c:v>
                </c:pt>
                <c:pt idx="3412">
                  <c:v>0.1</c:v>
                </c:pt>
                <c:pt idx="3413">
                  <c:v>0.12</c:v>
                </c:pt>
                <c:pt idx="3414">
                  <c:v>0.06</c:v>
                </c:pt>
                <c:pt idx="3415">
                  <c:v>0.08</c:v>
                </c:pt>
                <c:pt idx="3416">
                  <c:v>0.14000000000000001</c:v>
                </c:pt>
                <c:pt idx="3417">
                  <c:v>0.09</c:v>
                </c:pt>
                <c:pt idx="3418">
                  <c:v>0.08</c:v>
                </c:pt>
                <c:pt idx="3419">
                  <c:v>0.06</c:v>
                </c:pt>
                <c:pt idx="3420">
                  <c:v>0.1</c:v>
                </c:pt>
                <c:pt idx="3421">
                  <c:v>0.12</c:v>
                </c:pt>
                <c:pt idx="3422">
                  <c:v>0.09</c:v>
                </c:pt>
                <c:pt idx="3423">
                  <c:v>0.1</c:v>
                </c:pt>
                <c:pt idx="3424">
                  <c:v>0.08</c:v>
                </c:pt>
                <c:pt idx="3425">
                  <c:v>7.0000000000000007E-2</c:v>
                </c:pt>
                <c:pt idx="3426">
                  <c:v>0.08</c:v>
                </c:pt>
                <c:pt idx="3427">
                  <c:v>0.06</c:v>
                </c:pt>
                <c:pt idx="3428">
                  <c:v>0.06</c:v>
                </c:pt>
                <c:pt idx="3429">
                  <c:v>0.1</c:v>
                </c:pt>
                <c:pt idx="3430">
                  <c:v>0.05</c:v>
                </c:pt>
                <c:pt idx="3431">
                  <c:v>0.04</c:v>
                </c:pt>
                <c:pt idx="3432">
                  <c:v>-0.02</c:v>
                </c:pt>
                <c:pt idx="3433">
                  <c:v>-0.08</c:v>
                </c:pt>
                <c:pt idx="3434">
                  <c:v>-0.08</c:v>
                </c:pt>
                <c:pt idx="3435">
                  <c:v>-0.04</c:v>
                </c:pt>
                <c:pt idx="3436">
                  <c:v>-0.04</c:v>
                </c:pt>
                <c:pt idx="3437">
                  <c:v>-0.05</c:v>
                </c:pt>
                <c:pt idx="3438">
                  <c:v>-0.05</c:v>
                </c:pt>
                <c:pt idx="3439">
                  <c:v>-0.09</c:v>
                </c:pt>
                <c:pt idx="3440">
                  <c:v>-0.14000000000000001</c:v>
                </c:pt>
                <c:pt idx="3441">
                  <c:v>-0.14000000000000001</c:v>
                </c:pt>
                <c:pt idx="3442">
                  <c:v>-0.09</c:v>
                </c:pt>
                <c:pt idx="3443">
                  <c:v>-0.09</c:v>
                </c:pt>
                <c:pt idx="3444">
                  <c:v>-0.1</c:v>
                </c:pt>
                <c:pt idx="3445">
                  <c:v>-7.0000000000000007E-2</c:v>
                </c:pt>
                <c:pt idx="3446">
                  <c:v>-0.06</c:v>
                </c:pt>
                <c:pt idx="3447">
                  <c:v>-0.02</c:v>
                </c:pt>
                <c:pt idx="3448">
                  <c:v>0.01</c:v>
                </c:pt>
                <c:pt idx="3449">
                  <c:v>0.03</c:v>
                </c:pt>
                <c:pt idx="3450">
                  <c:v>0.02</c:v>
                </c:pt>
                <c:pt idx="3451">
                  <c:v>0.01</c:v>
                </c:pt>
                <c:pt idx="3452">
                  <c:v>0.03</c:v>
                </c:pt>
                <c:pt idx="3453">
                  <c:v>0.04</c:v>
                </c:pt>
                <c:pt idx="3454">
                  <c:v>0.05</c:v>
                </c:pt>
                <c:pt idx="3455">
                  <c:v>0.06</c:v>
                </c:pt>
                <c:pt idx="3456">
                  <c:v>7.0000000000000007E-2</c:v>
                </c:pt>
                <c:pt idx="3457">
                  <c:v>7.0000000000000007E-2</c:v>
                </c:pt>
                <c:pt idx="3458">
                  <c:v>7.0000000000000007E-2</c:v>
                </c:pt>
                <c:pt idx="3459">
                  <c:v>7.0000000000000007E-2</c:v>
                </c:pt>
                <c:pt idx="3460">
                  <c:v>7.0000000000000007E-2</c:v>
                </c:pt>
                <c:pt idx="3461">
                  <c:v>0.06</c:v>
                </c:pt>
                <c:pt idx="3462">
                  <c:v>0.13</c:v>
                </c:pt>
                <c:pt idx="3463">
                  <c:v>0.11</c:v>
                </c:pt>
                <c:pt idx="3464">
                  <c:v>0.08</c:v>
                </c:pt>
                <c:pt idx="3465">
                  <c:v>0.06</c:v>
                </c:pt>
                <c:pt idx="3466">
                  <c:v>0.04</c:v>
                </c:pt>
                <c:pt idx="3467">
                  <c:v>0.08</c:v>
                </c:pt>
                <c:pt idx="3468">
                  <c:v>0.08</c:v>
                </c:pt>
                <c:pt idx="3469">
                  <c:v>0.06</c:v>
                </c:pt>
                <c:pt idx="3470">
                  <c:v>0.04</c:v>
                </c:pt>
                <c:pt idx="3471">
                  <c:v>0.06</c:v>
                </c:pt>
                <c:pt idx="3472">
                  <c:v>0.14000000000000001</c:v>
                </c:pt>
                <c:pt idx="3473">
                  <c:v>0.13</c:v>
                </c:pt>
                <c:pt idx="3474">
                  <c:v>0.16</c:v>
                </c:pt>
                <c:pt idx="3475">
                  <c:v>0.13</c:v>
                </c:pt>
                <c:pt idx="3476">
                  <c:v>0.13</c:v>
                </c:pt>
                <c:pt idx="3477">
                  <c:v>0.09</c:v>
                </c:pt>
                <c:pt idx="3478">
                  <c:v>0.1</c:v>
                </c:pt>
                <c:pt idx="3479">
                  <c:v>0.11</c:v>
                </c:pt>
                <c:pt idx="3480">
                  <c:v>0.14000000000000001</c:v>
                </c:pt>
                <c:pt idx="3481">
                  <c:v>0.13</c:v>
                </c:pt>
                <c:pt idx="3482">
                  <c:v>0.12</c:v>
                </c:pt>
                <c:pt idx="3483">
                  <c:v>0.13</c:v>
                </c:pt>
                <c:pt idx="3484">
                  <c:v>0.11</c:v>
                </c:pt>
                <c:pt idx="3485">
                  <c:v>0.1</c:v>
                </c:pt>
                <c:pt idx="3486">
                  <c:v>0.13</c:v>
                </c:pt>
                <c:pt idx="3487">
                  <c:v>0.16</c:v>
                </c:pt>
                <c:pt idx="3488">
                  <c:v>0.14000000000000001</c:v>
                </c:pt>
                <c:pt idx="3489">
                  <c:v>0.14000000000000001</c:v>
                </c:pt>
                <c:pt idx="3490">
                  <c:v>0.1</c:v>
                </c:pt>
                <c:pt idx="3491">
                  <c:v>0.11</c:v>
                </c:pt>
                <c:pt idx="3492">
                  <c:v>0.13</c:v>
                </c:pt>
                <c:pt idx="3493">
                  <c:v>0.13</c:v>
                </c:pt>
                <c:pt idx="3494">
                  <c:v>0.12</c:v>
                </c:pt>
                <c:pt idx="3495">
                  <c:v>0.12</c:v>
                </c:pt>
                <c:pt idx="3496">
                  <c:v>0.13</c:v>
                </c:pt>
                <c:pt idx="3497">
                  <c:v>0.12</c:v>
                </c:pt>
                <c:pt idx="3498">
                  <c:v>0.12</c:v>
                </c:pt>
                <c:pt idx="3499">
                  <c:v>0.13</c:v>
                </c:pt>
                <c:pt idx="3500">
                  <c:v>0.14000000000000001</c:v>
                </c:pt>
                <c:pt idx="3501">
                  <c:v>0.13</c:v>
                </c:pt>
                <c:pt idx="3502">
                  <c:v>0.11</c:v>
                </c:pt>
                <c:pt idx="3503">
                  <c:v>0.1</c:v>
                </c:pt>
                <c:pt idx="3504">
                  <c:v>0.12</c:v>
                </c:pt>
                <c:pt idx="3505">
                  <c:v>0.11</c:v>
                </c:pt>
                <c:pt idx="3506">
                  <c:v>0.11</c:v>
                </c:pt>
                <c:pt idx="3507">
                  <c:v>0.13</c:v>
                </c:pt>
                <c:pt idx="3508">
                  <c:v>0.15</c:v>
                </c:pt>
                <c:pt idx="3509">
                  <c:v>0.15</c:v>
                </c:pt>
                <c:pt idx="3510">
                  <c:v>0.16</c:v>
                </c:pt>
                <c:pt idx="3511">
                  <c:v>0.19</c:v>
                </c:pt>
                <c:pt idx="3512">
                  <c:v>0.18</c:v>
                </c:pt>
                <c:pt idx="3513">
                  <c:v>0.2</c:v>
                </c:pt>
                <c:pt idx="3514">
                  <c:v>0.2</c:v>
                </c:pt>
                <c:pt idx="3515">
                  <c:v>0.19</c:v>
                </c:pt>
                <c:pt idx="3516">
                  <c:v>0.18</c:v>
                </c:pt>
                <c:pt idx="3517">
                  <c:v>0.17</c:v>
                </c:pt>
                <c:pt idx="3518">
                  <c:v>0.17</c:v>
                </c:pt>
                <c:pt idx="3519">
                  <c:v>0.3</c:v>
                </c:pt>
                <c:pt idx="3520">
                  <c:v>0.32</c:v>
                </c:pt>
                <c:pt idx="3521">
                  <c:v>0.28999999999999998</c:v>
                </c:pt>
                <c:pt idx="3522">
                  <c:v>0.31</c:v>
                </c:pt>
                <c:pt idx="3523">
                  <c:v>0.37</c:v>
                </c:pt>
                <c:pt idx="3524">
                  <c:v>0.38</c:v>
                </c:pt>
                <c:pt idx="3525">
                  <c:v>0.4</c:v>
                </c:pt>
                <c:pt idx="3526">
                  <c:v>0.43</c:v>
                </c:pt>
                <c:pt idx="3527">
                  <c:v>0.41</c:v>
                </c:pt>
                <c:pt idx="3528">
                  <c:v>0.41</c:v>
                </c:pt>
                <c:pt idx="3529">
                  <c:v>0.41</c:v>
                </c:pt>
                <c:pt idx="3530">
                  <c:v>0.42</c:v>
                </c:pt>
                <c:pt idx="3531">
                  <c:v>0.41</c:v>
                </c:pt>
                <c:pt idx="3532">
                  <c:v>0.45</c:v>
                </c:pt>
                <c:pt idx="3533">
                  <c:v>0.44</c:v>
                </c:pt>
                <c:pt idx="3534">
                  <c:v>0.51</c:v>
                </c:pt>
                <c:pt idx="3535">
                  <c:v>0.64</c:v>
                </c:pt>
                <c:pt idx="3536">
                  <c:v>0.81</c:v>
                </c:pt>
                <c:pt idx="3537">
                  <c:v>0.74</c:v>
                </c:pt>
                <c:pt idx="3538">
                  <c:v>0.75</c:v>
                </c:pt>
                <c:pt idx="3539">
                  <c:v>0.67</c:v>
                </c:pt>
                <c:pt idx="3540">
                  <c:v>0.73</c:v>
                </c:pt>
                <c:pt idx="3541">
                  <c:v>0.77</c:v>
                </c:pt>
                <c:pt idx="3542">
                  <c:v>0.72</c:v>
                </c:pt>
                <c:pt idx="3543">
                  <c:v>0.7</c:v>
                </c:pt>
                <c:pt idx="3544">
                  <c:v>0.67</c:v>
                </c:pt>
                <c:pt idx="3545">
                  <c:v>0.69</c:v>
                </c:pt>
                <c:pt idx="3546">
                  <c:v>0.68</c:v>
                </c:pt>
                <c:pt idx="3547">
                  <c:v>0.65</c:v>
                </c:pt>
                <c:pt idx="3548">
                  <c:v>0.65</c:v>
                </c:pt>
                <c:pt idx="3549">
                  <c:v>0.74</c:v>
                </c:pt>
                <c:pt idx="3550">
                  <c:v>0.73</c:v>
                </c:pt>
                <c:pt idx="3551">
                  <c:v>0.69</c:v>
                </c:pt>
                <c:pt idx="3552">
                  <c:v>0.71</c:v>
                </c:pt>
                <c:pt idx="3553">
                  <c:v>0.68</c:v>
                </c:pt>
                <c:pt idx="3554">
                  <c:v>0.74</c:v>
                </c:pt>
                <c:pt idx="3555">
                  <c:v>0.79</c:v>
                </c:pt>
                <c:pt idx="3556">
                  <c:v>0.81</c:v>
                </c:pt>
                <c:pt idx="3557">
                  <c:v>0.82</c:v>
                </c:pt>
                <c:pt idx="3558">
                  <c:v>0.78</c:v>
                </c:pt>
                <c:pt idx="3559">
                  <c:v>0.77</c:v>
                </c:pt>
                <c:pt idx="3560">
                  <c:v>0.76</c:v>
                </c:pt>
                <c:pt idx="3561">
                  <c:v>0.73</c:v>
                </c:pt>
                <c:pt idx="3562">
                  <c:v>0.77</c:v>
                </c:pt>
                <c:pt idx="3563">
                  <c:v>0.81</c:v>
                </c:pt>
                <c:pt idx="3564">
                  <c:v>0.84</c:v>
                </c:pt>
                <c:pt idx="3565">
                  <c:v>0.85</c:v>
                </c:pt>
                <c:pt idx="3566">
                  <c:v>0.87</c:v>
                </c:pt>
                <c:pt idx="3567">
                  <c:v>0.8</c:v>
                </c:pt>
                <c:pt idx="3568">
                  <c:v>0.81</c:v>
                </c:pt>
                <c:pt idx="3569">
                  <c:v>0.87</c:v>
                </c:pt>
                <c:pt idx="3570">
                  <c:v>0.83</c:v>
                </c:pt>
                <c:pt idx="3571">
                  <c:v>0.84</c:v>
                </c:pt>
                <c:pt idx="3572">
                  <c:v>0.84</c:v>
                </c:pt>
                <c:pt idx="3573">
                  <c:v>0.86</c:v>
                </c:pt>
                <c:pt idx="3574">
                  <c:v>0.8</c:v>
                </c:pt>
                <c:pt idx="3575">
                  <c:v>0.77</c:v>
                </c:pt>
                <c:pt idx="3576">
                  <c:v>0.77</c:v>
                </c:pt>
                <c:pt idx="3577">
                  <c:v>0.83</c:v>
                </c:pt>
                <c:pt idx="3578">
                  <c:v>0.8</c:v>
                </c:pt>
                <c:pt idx="3579">
                  <c:v>0.84</c:v>
                </c:pt>
                <c:pt idx="3580">
                  <c:v>0.89</c:v>
                </c:pt>
                <c:pt idx="3581">
                  <c:v>0.9</c:v>
                </c:pt>
                <c:pt idx="3582">
                  <c:v>0.93</c:v>
                </c:pt>
                <c:pt idx="3583">
                  <c:v>0.9</c:v>
                </c:pt>
                <c:pt idx="3584">
                  <c:v>0.88</c:v>
                </c:pt>
                <c:pt idx="3585">
                  <c:v>0.87</c:v>
                </c:pt>
                <c:pt idx="3586">
                  <c:v>0.84</c:v>
                </c:pt>
                <c:pt idx="3587">
                  <c:v>0.8</c:v>
                </c:pt>
                <c:pt idx="3588">
                  <c:v>0.77</c:v>
                </c:pt>
                <c:pt idx="3589">
                  <c:v>0.78</c:v>
                </c:pt>
                <c:pt idx="3590">
                  <c:v>0.81</c:v>
                </c:pt>
                <c:pt idx="3591">
                  <c:v>0.82</c:v>
                </c:pt>
                <c:pt idx="3592">
                  <c:v>0.82</c:v>
                </c:pt>
                <c:pt idx="3593">
                  <c:v>0.83</c:v>
                </c:pt>
                <c:pt idx="3594">
                  <c:v>0.88</c:v>
                </c:pt>
                <c:pt idx="3595">
                  <c:v>0.91</c:v>
                </c:pt>
                <c:pt idx="3596">
                  <c:v>0.88</c:v>
                </c:pt>
                <c:pt idx="3597">
                  <c:v>0.89</c:v>
                </c:pt>
                <c:pt idx="3598">
                  <c:v>0.89</c:v>
                </c:pt>
                <c:pt idx="3599">
                  <c:v>0.87</c:v>
                </c:pt>
                <c:pt idx="3600">
                  <c:v>0.87</c:v>
                </c:pt>
                <c:pt idx="3601">
                  <c:v>0.9</c:v>
                </c:pt>
                <c:pt idx="3602">
                  <c:v>0.91</c:v>
                </c:pt>
                <c:pt idx="3603">
                  <c:v>0.88</c:v>
                </c:pt>
                <c:pt idx="3604">
                  <c:v>0.77</c:v>
                </c:pt>
                <c:pt idx="3605">
                  <c:v>0.78</c:v>
                </c:pt>
                <c:pt idx="3606">
                  <c:v>0.77</c:v>
                </c:pt>
                <c:pt idx="3607">
                  <c:v>0.72</c:v>
                </c:pt>
                <c:pt idx="3608">
                  <c:v>0.73</c:v>
                </c:pt>
                <c:pt idx="3609">
                  <c:v>0.69</c:v>
                </c:pt>
                <c:pt idx="3610">
                  <c:v>0.74</c:v>
                </c:pt>
                <c:pt idx="3611">
                  <c:v>0.75</c:v>
                </c:pt>
                <c:pt idx="3612">
                  <c:v>0.72</c:v>
                </c:pt>
                <c:pt idx="3613">
                  <c:v>0.78</c:v>
                </c:pt>
                <c:pt idx="3614">
                  <c:v>0.74</c:v>
                </c:pt>
                <c:pt idx="3615">
                  <c:v>0.74</c:v>
                </c:pt>
                <c:pt idx="3616">
                  <c:v>0.73</c:v>
                </c:pt>
                <c:pt idx="3617">
                  <c:v>0.71</c:v>
                </c:pt>
                <c:pt idx="3618">
                  <c:v>0.74</c:v>
                </c:pt>
                <c:pt idx="3619">
                  <c:v>0.7</c:v>
                </c:pt>
                <c:pt idx="3620">
                  <c:v>0.7</c:v>
                </c:pt>
                <c:pt idx="3621">
                  <c:v>0.7</c:v>
                </c:pt>
                <c:pt idx="3622">
                  <c:v>0.7</c:v>
                </c:pt>
                <c:pt idx="3623">
                  <c:v>0.68</c:v>
                </c:pt>
                <c:pt idx="3624">
                  <c:v>0.69</c:v>
                </c:pt>
                <c:pt idx="3625">
                  <c:v>0.67</c:v>
                </c:pt>
                <c:pt idx="3626">
                  <c:v>0.7</c:v>
                </c:pt>
                <c:pt idx="3627">
                  <c:v>0.71</c:v>
                </c:pt>
                <c:pt idx="3628">
                  <c:v>0.71</c:v>
                </c:pt>
                <c:pt idx="3629">
                  <c:v>0.79</c:v>
                </c:pt>
                <c:pt idx="3630">
                  <c:v>0.8</c:v>
                </c:pt>
                <c:pt idx="3631">
                  <c:v>0.81</c:v>
                </c:pt>
                <c:pt idx="3632">
                  <c:v>0.85</c:v>
                </c:pt>
                <c:pt idx="3633">
                  <c:v>0.88</c:v>
                </c:pt>
                <c:pt idx="3634">
                  <c:v>0.86</c:v>
                </c:pt>
                <c:pt idx="3635">
                  <c:v>0.89</c:v>
                </c:pt>
                <c:pt idx="3636">
                  <c:v>0.93</c:v>
                </c:pt>
                <c:pt idx="3637">
                  <c:v>0.89</c:v>
                </c:pt>
                <c:pt idx="3638">
                  <c:v>0.85</c:v>
                </c:pt>
                <c:pt idx="3639">
                  <c:v>0.85</c:v>
                </c:pt>
                <c:pt idx="3640">
                  <c:v>0.93</c:v>
                </c:pt>
                <c:pt idx="3641">
                  <c:v>1.01</c:v>
                </c:pt>
                <c:pt idx="3642">
                  <c:v>1.1499999999999999</c:v>
                </c:pt>
                <c:pt idx="3643">
                  <c:v>1.02</c:v>
                </c:pt>
                <c:pt idx="3644">
                  <c:v>1.06</c:v>
                </c:pt>
                <c:pt idx="3645">
                  <c:v>1.05</c:v>
                </c:pt>
                <c:pt idx="3646">
                  <c:v>1.06</c:v>
                </c:pt>
                <c:pt idx="3647">
                  <c:v>1.03</c:v>
                </c:pt>
                <c:pt idx="3648">
                  <c:v>0.86</c:v>
                </c:pt>
                <c:pt idx="3649">
                  <c:v>0.89</c:v>
                </c:pt>
                <c:pt idx="3650">
                  <c:v>0.94</c:v>
                </c:pt>
                <c:pt idx="3651">
                  <c:v>0.96</c:v>
                </c:pt>
                <c:pt idx="3652">
                  <c:v>0.96</c:v>
                </c:pt>
                <c:pt idx="3653">
                  <c:v>0.96</c:v>
                </c:pt>
                <c:pt idx="3654">
                  <c:v>0.94</c:v>
                </c:pt>
                <c:pt idx="3655">
                  <c:v>0.95</c:v>
                </c:pt>
                <c:pt idx="3656">
                  <c:v>0.98</c:v>
                </c:pt>
                <c:pt idx="3657">
                  <c:v>0.98</c:v>
                </c:pt>
                <c:pt idx="3658">
                  <c:v>1.08</c:v>
                </c:pt>
                <c:pt idx="3659">
                  <c:v>1.06</c:v>
                </c:pt>
                <c:pt idx="3660">
                  <c:v>1.05</c:v>
                </c:pt>
                <c:pt idx="3661">
                  <c:v>0.97</c:v>
                </c:pt>
                <c:pt idx="3662">
                  <c:v>1.02</c:v>
                </c:pt>
                <c:pt idx="3663">
                  <c:v>0.97</c:v>
                </c:pt>
                <c:pt idx="3664">
                  <c:v>1</c:v>
                </c:pt>
                <c:pt idx="3665">
                  <c:v>1</c:v>
                </c:pt>
                <c:pt idx="3666">
                  <c:v>1</c:v>
                </c:pt>
                <c:pt idx="3667">
                  <c:v>1.03</c:v>
                </c:pt>
                <c:pt idx="3668">
                  <c:v>0.96</c:v>
                </c:pt>
                <c:pt idx="3669">
                  <c:v>0.93</c:v>
                </c:pt>
                <c:pt idx="3670">
                  <c:v>0.97</c:v>
                </c:pt>
                <c:pt idx="3671">
                  <c:v>0.98</c:v>
                </c:pt>
                <c:pt idx="3672">
                  <c:v>0.93</c:v>
                </c:pt>
                <c:pt idx="3673">
                  <c:v>0.92</c:v>
                </c:pt>
                <c:pt idx="3674">
                  <c:v>0.96</c:v>
                </c:pt>
                <c:pt idx="3675">
                  <c:v>0.96</c:v>
                </c:pt>
                <c:pt idx="3676">
                  <c:v>0.98</c:v>
                </c:pt>
                <c:pt idx="3677">
                  <c:v>0.94</c:v>
                </c:pt>
                <c:pt idx="3678">
                  <c:v>0.96</c:v>
                </c:pt>
                <c:pt idx="3679">
                  <c:v>0.95</c:v>
                </c:pt>
                <c:pt idx="3680">
                  <c:v>0.96</c:v>
                </c:pt>
                <c:pt idx="3681">
                  <c:v>0.95</c:v>
                </c:pt>
                <c:pt idx="3682">
                  <c:v>1.05</c:v>
                </c:pt>
                <c:pt idx="3683">
                  <c:v>1.01</c:v>
                </c:pt>
                <c:pt idx="3684">
                  <c:v>1.02</c:v>
                </c:pt>
                <c:pt idx="3685">
                  <c:v>1.02</c:v>
                </c:pt>
                <c:pt idx="3686">
                  <c:v>1.07</c:v>
                </c:pt>
                <c:pt idx="3687">
                  <c:v>1.0900000000000001</c:v>
                </c:pt>
                <c:pt idx="3688">
                  <c:v>1.06</c:v>
                </c:pt>
                <c:pt idx="3689">
                  <c:v>1.03</c:v>
                </c:pt>
                <c:pt idx="3690">
                  <c:v>1</c:v>
                </c:pt>
                <c:pt idx="3691">
                  <c:v>1.03</c:v>
                </c:pt>
                <c:pt idx="3692">
                  <c:v>1</c:v>
                </c:pt>
                <c:pt idx="3693">
                  <c:v>0.99</c:v>
                </c:pt>
                <c:pt idx="3694">
                  <c:v>0.97</c:v>
                </c:pt>
                <c:pt idx="3695">
                  <c:v>1.01</c:v>
                </c:pt>
                <c:pt idx="3696">
                  <c:v>1.03</c:v>
                </c:pt>
                <c:pt idx="3697">
                  <c:v>1.06</c:v>
                </c:pt>
                <c:pt idx="3698">
                  <c:v>1.06</c:v>
                </c:pt>
                <c:pt idx="3699">
                  <c:v>1.06</c:v>
                </c:pt>
                <c:pt idx="3700">
                  <c:v>1.06</c:v>
                </c:pt>
                <c:pt idx="3701">
                  <c:v>1.07</c:v>
                </c:pt>
                <c:pt idx="3702">
                  <c:v>1.07</c:v>
                </c:pt>
                <c:pt idx="3703">
                  <c:v>1.0900000000000001</c:v>
                </c:pt>
                <c:pt idx="3704">
                  <c:v>1.08</c:v>
                </c:pt>
                <c:pt idx="3705">
                  <c:v>1.1399999999999999</c:v>
                </c:pt>
                <c:pt idx="3706">
                  <c:v>1.1000000000000001</c:v>
                </c:pt>
                <c:pt idx="3707">
                  <c:v>1.05</c:v>
                </c:pt>
                <c:pt idx="3708">
                  <c:v>1.05</c:v>
                </c:pt>
                <c:pt idx="3709">
                  <c:v>1.05</c:v>
                </c:pt>
                <c:pt idx="3710">
                  <c:v>1.03</c:v>
                </c:pt>
                <c:pt idx="3711">
                  <c:v>1.07</c:v>
                </c:pt>
                <c:pt idx="3712">
                  <c:v>1.08</c:v>
                </c:pt>
                <c:pt idx="3713">
                  <c:v>1.07</c:v>
                </c:pt>
                <c:pt idx="3714">
                  <c:v>1.1100000000000001</c:v>
                </c:pt>
                <c:pt idx="3715">
                  <c:v>1.1399999999999999</c:v>
                </c:pt>
                <c:pt idx="3716">
                  <c:v>1.17</c:v>
                </c:pt>
                <c:pt idx="3717">
                  <c:v>1.17</c:v>
                </c:pt>
                <c:pt idx="3718">
                  <c:v>1.22</c:v>
                </c:pt>
                <c:pt idx="3719">
                  <c:v>1.21</c:v>
                </c:pt>
                <c:pt idx="3720">
                  <c:v>1.21</c:v>
                </c:pt>
                <c:pt idx="3721">
                  <c:v>1.24</c:v>
                </c:pt>
                <c:pt idx="3722">
                  <c:v>1.23</c:v>
                </c:pt>
                <c:pt idx="3723">
                  <c:v>1.24</c:v>
                </c:pt>
                <c:pt idx="3724">
                  <c:v>1.2</c:v>
                </c:pt>
                <c:pt idx="3725">
                  <c:v>1.18</c:v>
                </c:pt>
                <c:pt idx="3726">
                  <c:v>1.25</c:v>
                </c:pt>
                <c:pt idx="3727">
                  <c:v>1.23</c:v>
                </c:pt>
                <c:pt idx="3728">
                  <c:v>1.28</c:v>
                </c:pt>
                <c:pt idx="3729">
                  <c:v>1.29</c:v>
                </c:pt>
                <c:pt idx="3730">
                  <c:v>1.28</c:v>
                </c:pt>
                <c:pt idx="3731">
                  <c:v>1.22</c:v>
                </c:pt>
                <c:pt idx="3732">
                  <c:v>1.24</c:v>
                </c:pt>
                <c:pt idx="3733">
                  <c:v>1.22</c:v>
                </c:pt>
                <c:pt idx="3734">
                  <c:v>1.29</c:v>
                </c:pt>
                <c:pt idx="3735">
                  <c:v>1.36</c:v>
                </c:pt>
                <c:pt idx="3736">
                  <c:v>1.41</c:v>
                </c:pt>
                <c:pt idx="3737">
                  <c:v>1.41</c:v>
                </c:pt>
                <c:pt idx="3738">
                  <c:v>1.46</c:v>
                </c:pt>
                <c:pt idx="3739">
                  <c:v>1.42</c:v>
                </c:pt>
                <c:pt idx="3740">
                  <c:v>1.38</c:v>
                </c:pt>
                <c:pt idx="3741">
                  <c:v>1.35</c:v>
                </c:pt>
                <c:pt idx="3742">
                  <c:v>1.35</c:v>
                </c:pt>
                <c:pt idx="3743">
                  <c:v>1.36</c:v>
                </c:pt>
                <c:pt idx="3744">
                  <c:v>1.37</c:v>
                </c:pt>
                <c:pt idx="3745">
                  <c:v>1.31</c:v>
                </c:pt>
                <c:pt idx="3746">
                  <c:v>1.28</c:v>
                </c:pt>
                <c:pt idx="3747">
                  <c:v>1.3</c:v>
                </c:pt>
                <c:pt idx="3748">
                  <c:v>1.28</c:v>
                </c:pt>
                <c:pt idx="3749">
                  <c:v>1.26</c:v>
                </c:pt>
                <c:pt idx="3750">
                  <c:v>1.27</c:v>
                </c:pt>
                <c:pt idx="3751">
                  <c:v>1.28</c:v>
                </c:pt>
                <c:pt idx="3752">
                  <c:v>1.32</c:v>
                </c:pt>
                <c:pt idx="3753">
                  <c:v>1.38</c:v>
                </c:pt>
                <c:pt idx="3754">
                  <c:v>1.43</c:v>
                </c:pt>
                <c:pt idx="3755">
                  <c:v>1.38</c:v>
                </c:pt>
                <c:pt idx="3756">
                  <c:v>1.37</c:v>
                </c:pt>
                <c:pt idx="3757">
                  <c:v>1.29</c:v>
                </c:pt>
                <c:pt idx="3758">
                  <c:v>1.32</c:v>
                </c:pt>
                <c:pt idx="3759">
                  <c:v>1.32</c:v>
                </c:pt>
                <c:pt idx="3760">
                  <c:v>1.34</c:v>
                </c:pt>
                <c:pt idx="3761">
                  <c:v>1.29</c:v>
                </c:pt>
                <c:pt idx="3762">
                  <c:v>1.27</c:v>
                </c:pt>
                <c:pt idx="3763">
                  <c:v>1.29</c:v>
                </c:pt>
                <c:pt idx="3764">
                  <c:v>1.3</c:v>
                </c:pt>
                <c:pt idx="3765">
                  <c:v>1.34</c:v>
                </c:pt>
                <c:pt idx="3766">
                  <c:v>1.36</c:v>
                </c:pt>
                <c:pt idx="3767">
                  <c:v>1.38</c:v>
                </c:pt>
                <c:pt idx="3768">
                  <c:v>1.38</c:v>
                </c:pt>
                <c:pt idx="3769">
                  <c:v>1.38</c:v>
                </c:pt>
                <c:pt idx="3770">
                  <c:v>1.38</c:v>
                </c:pt>
                <c:pt idx="3771">
                  <c:v>1.37</c:v>
                </c:pt>
                <c:pt idx="3772">
                  <c:v>1.36</c:v>
                </c:pt>
                <c:pt idx="3773">
                  <c:v>1.4</c:v>
                </c:pt>
                <c:pt idx="3774">
                  <c:v>1.39</c:v>
                </c:pt>
                <c:pt idx="3775">
                  <c:v>1.37</c:v>
                </c:pt>
                <c:pt idx="3776">
                  <c:v>1.37</c:v>
                </c:pt>
                <c:pt idx="3777">
                  <c:v>1.36</c:v>
                </c:pt>
                <c:pt idx="3778">
                  <c:v>1.33</c:v>
                </c:pt>
                <c:pt idx="3779">
                  <c:v>1.35</c:v>
                </c:pt>
                <c:pt idx="3780">
                  <c:v>1.38</c:v>
                </c:pt>
                <c:pt idx="3781">
                  <c:v>1.37</c:v>
                </c:pt>
                <c:pt idx="3782">
                  <c:v>1.39</c:v>
                </c:pt>
                <c:pt idx="3783">
                  <c:v>1.36</c:v>
                </c:pt>
                <c:pt idx="3784">
                  <c:v>1.37</c:v>
                </c:pt>
                <c:pt idx="3785">
                  <c:v>1.35</c:v>
                </c:pt>
                <c:pt idx="3786">
                  <c:v>1.4</c:v>
                </c:pt>
                <c:pt idx="3787">
                  <c:v>1.39</c:v>
                </c:pt>
                <c:pt idx="3788">
                  <c:v>1.46</c:v>
                </c:pt>
                <c:pt idx="3789">
                  <c:v>1.49</c:v>
                </c:pt>
                <c:pt idx="3790">
                  <c:v>1.46</c:v>
                </c:pt>
                <c:pt idx="3791">
                  <c:v>1.43</c:v>
                </c:pt>
                <c:pt idx="3792">
                  <c:v>1.45</c:v>
                </c:pt>
                <c:pt idx="3793">
                  <c:v>1.51</c:v>
                </c:pt>
                <c:pt idx="3794">
                  <c:v>1.53</c:v>
                </c:pt>
                <c:pt idx="3795">
                  <c:v>1.59</c:v>
                </c:pt>
                <c:pt idx="3796">
                  <c:v>1.64</c:v>
                </c:pt>
                <c:pt idx="3797">
                  <c:v>1.53</c:v>
                </c:pt>
                <c:pt idx="3798">
                  <c:v>1.51</c:v>
                </c:pt>
                <c:pt idx="3799">
                  <c:v>1.42</c:v>
                </c:pt>
                <c:pt idx="3800">
                  <c:v>1.43</c:v>
                </c:pt>
                <c:pt idx="3801">
                  <c:v>1.48</c:v>
                </c:pt>
                <c:pt idx="3802">
                  <c:v>1.52</c:v>
                </c:pt>
                <c:pt idx="3803">
                  <c:v>1.49</c:v>
                </c:pt>
                <c:pt idx="3804">
                  <c:v>1.46</c:v>
                </c:pt>
                <c:pt idx="3805">
                  <c:v>1.48</c:v>
                </c:pt>
                <c:pt idx="3806">
                  <c:v>1.5</c:v>
                </c:pt>
                <c:pt idx="3807">
                  <c:v>1.52</c:v>
                </c:pt>
                <c:pt idx="3808">
                  <c:v>1.5</c:v>
                </c:pt>
                <c:pt idx="3809">
                  <c:v>1.5</c:v>
                </c:pt>
                <c:pt idx="3810">
                  <c:v>1.52</c:v>
                </c:pt>
                <c:pt idx="3811">
                  <c:v>1.51</c:v>
                </c:pt>
                <c:pt idx="3812">
                  <c:v>1.47</c:v>
                </c:pt>
                <c:pt idx="3813">
                  <c:v>1.48</c:v>
                </c:pt>
                <c:pt idx="3814">
                  <c:v>1.46</c:v>
                </c:pt>
                <c:pt idx="3815">
                  <c:v>1.44</c:v>
                </c:pt>
                <c:pt idx="3816">
                  <c:v>1.44</c:v>
                </c:pt>
                <c:pt idx="3817">
                  <c:v>1.41</c:v>
                </c:pt>
                <c:pt idx="3818">
                  <c:v>1.39</c:v>
                </c:pt>
                <c:pt idx="3819">
                  <c:v>1.38</c:v>
                </c:pt>
                <c:pt idx="3820">
                  <c:v>1.45</c:v>
                </c:pt>
                <c:pt idx="3821">
                  <c:v>1.46</c:v>
                </c:pt>
                <c:pt idx="3822">
                  <c:v>1.51</c:v>
                </c:pt>
                <c:pt idx="3823">
                  <c:v>1.47</c:v>
                </c:pt>
                <c:pt idx="3824">
                  <c:v>1.48</c:v>
                </c:pt>
                <c:pt idx="3825">
                  <c:v>1.46</c:v>
                </c:pt>
                <c:pt idx="3826">
                  <c:v>1.48</c:v>
                </c:pt>
                <c:pt idx="3827">
                  <c:v>1.49</c:v>
                </c:pt>
                <c:pt idx="3828">
                  <c:v>1.48</c:v>
                </c:pt>
                <c:pt idx="3829">
                  <c:v>1.47</c:v>
                </c:pt>
                <c:pt idx="3830">
                  <c:v>1.54</c:v>
                </c:pt>
                <c:pt idx="3831">
                  <c:v>1.58</c:v>
                </c:pt>
                <c:pt idx="3832">
                  <c:v>1.6</c:v>
                </c:pt>
                <c:pt idx="3833">
                  <c:v>1.58</c:v>
                </c:pt>
                <c:pt idx="3834">
                  <c:v>1.61</c:v>
                </c:pt>
                <c:pt idx="3835">
                  <c:v>1.59</c:v>
                </c:pt>
                <c:pt idx="3836">
                  <c:v>1.62</c:v>
                </c:pt>
                <c:pt idx="3837">
                  <c:v>1.58</c:v>
                </c:pt>
                <c:pt idx="3838">
                  <c:v>1.63</c:v>
                </c:pt>
                <c:pt idx="3839">
                  <c:v>1.65</c:v>
                </c:pt>
                <c:pt idx="3840">
                  <c:v>1.68</c:v>
                </c:pt>
                <c:pt idx="3841">
                  <c:v>1.72</c:v>
                </c:pt>
                <c:pt idx="3842">
                  <c:v>1.75</c:v>
                </c:pt>
                <c:pt idx="3843">
                  <c:v>1.77</c:v>
                </c:pt>
                <c:pt idx="3844">
                  <c:v>1.73</c:v>
                </c:pt>
                <c:pt idx="3845">
                  <c:v>1.75</c:v>
                </c:pt>
                <c:pt idx="3846">
                  <c:v>1.77</c:v>
                </c:pt>
                <c:pt idx="3847">
                  <c:v>1.83</c:v>
                </c:pt>
                <c:pt idx="3848">
                  <c:v>1.87</c:v>
                </c:pt>
                <c:pt idx="3849">
                  <c:v>1.86</c:v>
                </c:pt>
                <c:pt idx="3850">
                  <c:v>1.88</c:v>
                </c:pt>
                <c:pt idx="3851">
                  <c:v>1.81</c:v>
                </c:pt>
                <c:pt idx="3852">
                  <c:v>1.78</c:v>
                </c:pt>
                <c:pt idx="3853">
                  <c:v>1.72</c:v>
                </c:pt>
                <c:pt idx="3854">
                  <c:v>1.76</c:v>
                </c:pt>
                <c:pt idx="3855">
                  <c:v>1.75</c:v>
                </c:pt>
                <c:pt idx="3856">
                  <c:v>1.79</c:v>
                </c:pt>
                <c:pt idx="3857">
                  <c:v>1.78</c:v>
                </c:pt>
                <c:pt idx="3858">
                  <c:v>1.87</c:v>
                </c:pt>
                <c:pt idx="3859">
                  <c:v>1.86</c:v>
                </c:pt>
                <c:pt idx="3860">
                  <c:v>1.89</c:v>
                </c:pt>
                <c:pt idx="3861">
                  <c:v>1.95</c:v>
                </c:pt>
                <c:pt idx="3862">
                  <c:v>1.95</c:v>
                </c:pt>
                <c:pt idx="3863">
                  <c:v>1.97</c:v>
                </c:pt>
                <c:pt idx="3864">
                  <c:v>1.99</c:v>
                </c:pt>
                <c:pt idx="3865">
                  <c:v>2</c:v>
                </c:pt>
                <c:pt idx="3866">
                  <c:v>1.99</c:v>
                </c:pt>
                <c:pt idx="3867">
                  <c:v>1.99</c:v>
                </c:pt>
                <c:pt idx="3868">
                  <c:v>1.95</c:v>
                </c:pt>
                <c:pt idx="3869">
                  <c:v>1.99</c:v>
                </c:pt>
                <c:pt idx="3870">
                  <c:v>2.0699999999999998</c:v>
                </c:pt>
                <c:pt idx="3871">
                  <c:v>2.13</c:v>
                </c:pt>
                <c:pt idx="3872">
                  <c:v>2.14</c:v>
                </c:pt>
                <c:pt idx="3873">
                  <c:v>2.1800000000000002</c:v>
                </c:pt>
                <c:pt idx="3874">
                  <c:v>2.13</c:v>
                </c:pt>
                <c:pt idx="3875">
                  <c:v>2.13</c:v>
                </c:pt>
                <c:pt idx="3876">
                  <c:v>2.15</c:v>
                </c:pt>
                <c:pt idx="3877">
                  <c:v>2.16</c:v>
                </c:pt>
                <c:pt idx="3878">
                  <c:v>2.08</c:v>
                </c:pt>
                <c:pt idx="3879">
                  <c:v>2.06</c:v>
                </c:pt>
                <c:pt idx="3880">
                  <c:v>2.17</c:v>
                </c:pt>
                <c:pt idx="3881">
                  <c:v>2.09</c:v>
                </c:pt>
                <c:pt idx="3882">
                  <c:v>2.04</c:v>
                </c:pt>
                <c:pt idx="3883">
                  <c:v>2</c:v>
                </c:pt>
                <c:pt idx="3884">
                  <c:v>1.97</c:v>
                </c:pt>
                <c:pt idx="3885">
                  <c:v>1.96</c:v>
                </c:pt>
                <c:pt idx="3886">
                  <c:v>1.94</c:v>
                </c:pt>
                <c:pt idx="3887">
                  <c:v>2.0099999999999998</c:v>
                </c:pt>
                <c:pt idx="3888">
                  <c:v>2.0499999999999998</c:v>
                </c:pt>
                <c:pt idx="3889">
                  <c:v>2.06</c:v>
                </c:pt>
                <c:pt idx="3890">
                  <c:v>2.09</c:v>
                </c:pt>
                <c:pt idx="3891">
                  <c:v>2.11</c:v>
                </c:pt>
                <c:pt idx="3892">
                  <c:v>2.02</c:v>
                </c:pt>
                <c:pt idx="3893">
                  <c:v>2</c:v>
                </c:pt>
                <c:pt idx="3894">
                  <c:v>1.99</c:v>
                </c:pt>
                <c:pt idx="3895">
                  <c:v>2.0299999999999998</c:v>
                </c:pt>
                <c:pt idx="3896">
                  <c:v>1.98</c:v>
                </c:pt>
                <c:pt idx="3897">
                  <c:v>2.06</c:v>
                </c:pt>
                <c:pt idx="3898">
                  <c:v>2.0699999999999998</c:v>
                </c:pt>
                <c:pt idx="3899">
                  <c:v>2.06</c:v>
                </c:pt>
                <c:pt idx="3900">
                  <c:v>2.14</c:v>
                </c:pt>
                <c:pt idx="3901">
                  <c:v>2.1800000000000002</c:v>
                </c:pt>
                <c:pt idx="3902">
                  <c:v>2.12</c:v>
                </c:pt>
                <c:pt idx="3903">
                  <c:v>2.09</c:v>
                </c:pt>
                <c:pt idx="3904">
                  <c:v>2.06</c:v>
                </c:pt>
                <c:pt idx="3905">
                  <c:v>2.1</c:v>
                </c:pt>
                <c:pt idx="3906">
                  <c:v>2.14</c:v>
                </c:pt>
                <c:pt idx="3907">
                  <c:v>2.2000000000000002</c:v>
                </c:pt>
                <c:pt idx="3908">
                  <c:v>2.21</c:v>
                </c:pt>
                <c:pt idx="3909">
                  <c:v>2.17</c:v>
                </c:pt>
                <c:pt idx="3910">
                  <c:v>2.14</c:v>
                </c:pt>
                <c:pt idx="3911">
                  <c:v>2.15</c:v>
                </c:pt>
                <c:pt idx="3912">
                  <c:v>2.23</c:v>
                </c:pt>
                <c:pt idx="3913">
                  <c:v>2.27</c:v>
                </c:pt>
                <c:pt idx="3914">
                  <c:v>2.2200000000000002</c:v>
                </c:pt>
                <c:pt idx="3915">
                  <c:v>2.2200000000000002</c:v>
                </c:pt>
                <c:pt idx="3916">
                  <c:v>2.1800000000000002</c:v>
                </c:pt>
                <c:pt idx="3917">
                  <c:v>2.14</c:v>
                </c:pt>
                <c:pt idx="3918">
                  <c:v>2.23</c:v>
                </c:pt>
                <c:pt idx="3919">
                  <c:v>2.14</c:v>
                </c:pt>
                <c:pt idx="3920">
                  <c:v>2.11</c:v>
                </c:pt>
                <c:pt idx="3921">
                  <c:v>1.99</c:v>
                </c:pt>
                <c:pt idx="3922">
                  <c:v>2.0099999999999998</c:v>
                </c:pt>
                <c:pt idx="3923">
                  <c:v>2.0099999999999998</c:v>
                </c:pt>
                <c:pt idx="3924">
                  <c:v>1.96</c:v>
                </c:pt>
                <c:pt idx="3925">
                  <c:v>2.0099999999999998</c:v>
                </c:pt>
                <c:pt idx="3926">
                  <c:v>2</c:v>
                </c:pt>
                <c:pt idx="3927">
                  <c:v>1.93</c:v>
                </c:pt>
                <c:pt idx="3928">
                  <c:v>1.95</c:v>
                </c:pt>
                <c:pt idx="3929">
                  <c:v>1.93</c:v>
                </c:pt>
                <c:pt idx="3930">
                  <c:v>1.89</c:v>
                </c:pt>
                <c:pt idx="3931">
                  <c:v>1.88</c:v>
                </c:pt>
                <c:pt idx="3932">
                  <c:v>1.88</c:v>
                </c:pt>
                <c:pt idx="3933">
                  <c:v>1.87</c:v>
                </c:pt>
                <c:pt idx="3934">
                  <c:v>1.93</c:v>
                </c:pt>
                <c:pt idx="3935">
                  <c:v>1.88</c:v>
                </c:pt>
                <c:pt idx="3936">
                  <c:v>1.85</c:v>
                </c:pt>
                <c:pt idx="3937">
                  <c:v>1.82</c:v>
                </c:pt>
                <c:pt idx="3938">
                  <c:v>1.79</c:v>
                </c:pt>
                <c:pt idx="3939">
                  <c:v>1.78</c:v>
                </c:pt>
                <c:pt idx="3940">
                  <c:v>1.78</c:v>
                </c:pt>
                <c:pt idx="3941">
                  <c:v>1.78</c:v>
                </c:pt>
                <c:pt idx="3942">
                  <c:v>1.75</c:v>
                </c:pt>
                <c:pt idx="3943">
                  <c:v>1.75</c:v>
                </c:pt>
                <c:pt idx="3944">
                  <c:v>1.81</c:v>
                </c:pt>
                <c:pt idx="3945">
                  <c:v>1.88</c:v>
                </c:pt>
                <c:pt idx="3946">
                  <c:v>1.86</c:v>
                </c:pt>
                <c:pt idx="3947">
                  <c:v>1.93</c:v>
                </c:pt>
                <c:pt idx="3948">
                  <c:v>1.94</c:v>
                </c:pt>
                <c:pt idx="3949">
                  <c:v>1.93</c:v>
                </c:pt>
                <c:pt idx="3950">
                  <c:v>1.92</c:v>
                </c:pt>
                <c:pt idx="3951">
                  <c:v>2.0499999999999998</c:v>
                </c:pt>
                <c:pt idx="3952">
                  <c:v>2.0499999999999998</c:v>
                </c:pt>
                <c:pt idx="3953">
                  <c:v>2.0699999999999998</c:v>
                </c:pt>
                <c:pt idx="3954">
                  <c:v>2.11</c:v>
                </c:pt>
                <c:pt idx="3955">
                  <c:v>2.2599999999999998</c:v>
                </c:pt>
                <c:pt idx="3956">
                  <c:v>2.21</c:v>
                </c:pt>
                <c:pt idx="3957">
                  <c:v>2.2200000000000002</c:v>
                </c:pt>
                <c:pt idx="3958">
                  <c:v>2.2000000000000002</c:v>
                </c:pt>
                <c:pt idx="3959">
                  <c:v>2.15</c:v>
                </c:pt>
                <c:pt idx="3960">
                  <c:v>2.11</c:v>
                </c:pt>
                <c:pt idx="3961">
                  <c:v>2.14</c:v>
                </c:pt>
                <c:pt idx="3962">
                  <c:v>2.17</c:v>
                </c:pt>
                <c:pt idx="3963">
                  <c:v>2.16</c:v>
                </c:pt>
                <c:pt idx="3964">
                  <c:v>2.1800000000000002</c:v>
                </c:pt>
                <c:pt idx="3965">
                  <c:v>2.2200000000000002</c:v>
                </c:pt>
                <c:pt idx="3966">
                  <c:v>2.1800000000000002</c:v>
                </c:pt>
                <c:pt idx="3967">
                  <c:v>2.17</c:v>
                </c:pt>
                <c:pt idx="3968">
                  <c:v>2.21</c:v>
                </c:pt>
                <c:pt idx="3969">
                  <c:v>2.15</c:v>
                </c:pt>
                <c:pt idx="3970">
                  <c:v>2.23</c:v>
                </c:pt>
                <c:pt idx="3971">
                  <c:v>2.2599999999999998</c:v>
                </c:pt>
                <c:pt idx="3972">
                  <c:v>2.2599999999999998</c:v>
                </c:pt>
                <c:pt idx="3973">
                  <c:v>2.21</c:v>
                </c:pt>
                <c:pt idx="3974">
                  <c:v>2.15</c:v>
                </c:pt>
                <c:pt idx="3975">
                  <c:v>2.12</c:v>
                </c:pt>
                <c:pt idx="3976">
                  <c:v>2.16</c:v>
                </c:pt>
                <c:pt idx="3977">
                  <c:v>2.17</c:v>
                </c:pt>
                <c:pt idx="3978">
                  <c:v>2.2000000000000002</c:v>
                </c:pt>
                <c:pt idx="3979">
                  <c:v>2.21</c:v>
                </c:pt>
                <c:pt idx="3980">
                  <c:v>2.17</c:v>
                </c:pt>
                <c:pt idx="3981">
                  <c:v>2.16</c:v>
                </c:pt>
                <c:pt idx="3982">
                  <c:v>2.2000000000000002</c:v>
                </c:pt>
                <c:pt idx="3983">
                  <c:v>2.12</c:v>
                </c:pt>
                <c:pt idx="3984">
                  <c:v>2.0499999999999998</c:v>
                </c:pt>
                <c:pt idx="3985">
                  <c:v>2.11</c:v>
                </c:pt>
                <c:pt idx="3986">
                  <c:v>2.11</c:v>
                </c:pt>
                <c:pt idx="3987">
                  <c:v>2.16</c:v>
                </c:pt>
                <c:pt idx="3988">
                  <c:v>2.14</c:v>
                </c:pt>
                <c:pt idx="3989">
                  <c:v>2.14</c:v>
                </c:pt>
                <c:pt idx="3990">
                  <c:v>2.1</c:v>
                </c:pt>
                <c:pt idx="3991">
                  <c:v>2.12</c:v>
                </c:pt>
                <c:pt idx="3992">
                  <c:v>2.14</c:v>
                </c:pt>
                <c:pt idx="3993">
                  <c:v>2.12</c:v>
                </c:pt>
                <c:pt idx="3994">
                  <c:v>2.1800000000000002</c:v>
                </c:pt>
                <c:pt idx="3995">
                  <c:v>2.2000000000000002</c:v>
                </c:pt>
                <c:pt idx="3996">
                  <c:v>2.2200000000000002</c:v>
                </c:pt>
                <c:pt idx="3997">
                  <c:v>2.2200000000000002</c:v>
                </c:pt>
                <c:pt idx="3998">
                  <c:v>2.2400000000000002</c:v>
                </c:pt>
                <c:pt idx="3999">
                  <c:v>2.23</c:v>
                </c:pt>
                <c:pt idx="4000">
                  <c:v>2.23</c:v>
                </c:pt>
                <c:pt idx="4001">
                  <c:v>2.2200000000000002</c:v>
                </c:pt>
                <c:pt idx="4002">
                  <c:v>2.23</c:v>
                </c:pt>
                <c:pt idx="4003">
                  <c:v>2.25</c:v>
                </c:pt>
                <c:pt idx="4004">
                  <c:v>2.2400000000000002</c:v>
                </c:pt>
                <c:pt idx="4005">
                  <c:v>2.25</c:v>
                </c:pt>
                <c:pt idx="4006">
                  <c:v>2.15</c:v>
                </c:pt>
                <c:pt idx="4007">
                  <c:v>2.2400000000000002</c:v>
                </c:pt>
                <c:pt idx="4008">
                  <c:v>2.25</c:v>
                </c:pt>
                <c:pt idx="4009">
                  <c:v>2.27</c:v>
                </c:pt>
                <c:pt idx="4010">
                  <c:v>2.29</c:v>
                </c:pt>
                <c:pt idx="4011">
                  <c:v>2.31</c:v>
                </c:pt>
                <c:pt idx="4012">
                  <c:v>2.2799999999999998</c:v>
                </c:pt>
                <c:pt idx="4013">
                  <c:v>2.38</c:v>
                </c:pt>
                <c:pt idx="4014">
                  <c:v>2.44</c:v>
                </c:pt>
                <c:pt idx="4015">
                  <c:v>2.4700000000000002</c:v>
                </c:pt>
                <c:pt idx="4016">
                  <c:v>2.5099999999999998</c:v>
                </c:pt>
                <c:pt idx="4017">
                  <c:v>2.5099999999999998</c:v>
                </c:pt>
                <c:pt idx="4018">
                  <c:v>2.5499999999999998</c:v>
                </c:pt>
                <c:pt idx="4019">
                  <c:v>2.57</c:v>
                </c:pt>
                <c:pt idx="4020">
                  <c:v>2.65</c:v>
                </c:pt>
                <c:pt idx="4021">
                  <c:v>2.65</c:v>
                </c:pt>
                <c:pt idx="4022">
                  <c:v>2.62</c:v>
                </c:pt>
                <c:pt idx="4023">
                  <c:v>2.63</c:v>
                </c:pt>
                <c:pt idx="4024">
                  <c:v>2.6</c:v>
                </c:pt>
                <c:pt idx="4025">
                  <c:v>2.5499999999999998</c:v>
                </c:pt>
                <c:pt idx="4026">
                  <c:v>2.56</c:v>
                </c:pt>
                <c:pt idx="4027">
                  <c:v>2.52</c:v>
                </c:pt>
                <c:pt idx="4028">
                  <c:v>2.48</c:v>
                </c:pt>
                <c:pt idx="4029">
                  <c:v>2.42</c:v>
                </c:pt>
                <c:pt idx="4030">
                  <c:v>2.36</c:v>
                </c:pt>
                <c:pt idx="4031">
                  <c:v>2.35</c:v>
                </c:pt>
                <c:pt idx="4032">
                  <c:v>2.36</c:v>
                </c:pt>
                <c:pt idx="4033">
                  <c:v>2.2999999999999998</c:v>
                </c:pt>
                <c:pt idx="4034">
                  <c:v>2.3199999999999998</c:v>
                </c:pt>
                <c:pt idx="4035">
                  <c:v>2.35</c:v>
                </c:pt>
                <c:pt idx="4036">
                  <c:v>2.35</c:v>
                </c:pt>
                <c:pt idx="4037">
                  <c:v>2.36</c:v>
                </c:pt>
                <c:pt idx="4038">
                  <c:v>2.39</c:v>
                </c:pt>
                <c:pt idx="4039">
                  <c:v>2.4</c:v>
                </c:pt>
                <c:pt idx="4040">
                  <c:v>2.35</c:v>
                </c:pt>
                <c:pt idx="4041">
                  <c:v>2.29</c:v>
                </c:pt>
                <c:pt idx="4042">
                  <c:v>2.36</c:v>
                </c:pt>
                <c:pt idx="4043">
                  <c:v>2.39</c:v>
                </c:pt>
                <c:pt idx="4044">
                  <c:v>2.4300000000000002</c:v>
                </c:pt>
                <c:pt idx="4045">
                  <c:v>2.44</c:v>
                </c:pt>
                <c:pt idx="4046">
                  <c:v>2.41</c:v>
                </c:pt>
                <c:pt idx="4047">
                  <c:v>2.42</c:v>
                </c:pt>
                <c:pt idx="4048">
                  <c:v>2.4</c:v>
                </c:pt>
                <c:pt idx="4049">
                  <c:v>2.41</c:v>
                </c:pt>
                <c:pt idx="4050">
                  <c:v>2.41</c:v>
                </c:pt>
                <c:pt idx="4051">
                  <c:v>2.42</c:v>
                </c:pt>
                <c:pt idx="4052">
                  <c:v>2.41</c:v>
                </c:pt>
                <c:pt idx="4053">
                  <c:v>2.4700000000000002</c:v>
                </c:pt>
                <c:pt idx="4054">
                  <c:v>2.4700000000000002</c:v>
                </c:pt>
                <c:pt idx="4055">
                  <c:v>2.44</c:v>
                </c:pt>
                <c:pt idx="4056">
                  <c:v>2.44</c:v>
                </c:pt>
                <c:pt idx="4057">
                  <c:v>2.4500000000000002</c:v>
                </c:pt>
                <c:pt idx="4058">
                  <c:v>2.5099999999999998</c:v>
                </c:pt>
                <c:pt idx="4059">
                  <c:v>2.46</c:v>
                </c:pt>
                <c:pt idx="4060">
                  <c:v>2.46</c:v>
                </c:pt>
                <c:pt idx="4061">
                  <c:v>2.48</c:v>
                </c:pt>
                <c:pt idx="4062">
                  <c:v>2.5</c:v>
                </c:pt>
                <c:pt idx="4063">
                  <c:v>2.52</c:v>
                </c:pt>
                <c:pt idx="4064">
                  <c:v>2.5099999999999998</c:v>
                </c:pt>
                <c:pt idx="4065">
                  <c:v>2.54</c:v>
                </c:pt>
                <c:pt idx="4066">
                  <c:v>2.54</c:v>
                </c:pt>
                <c:pt idx="4067">
                  <c:v>2.5499999999999998</c:v>
                </c:pt>
                <c:pt idx="4068">
                  <c:v>2.5099999999999998</c:v>
                </c:pt>
                <c:pt idx="4069">
                  <c:v>2.52</c:v>
                </c:pt>
                <c:pt idx="4070">
                  <c:v>2.57</c:v>
                </c:pt>
                <c:pt idx="4071">
                  <c:v>2.57</c:v>
                </c:pt>
                <c:pt idx="4072">
                  <c:v>2.63</c:v>
                </c:pt>
                <c:pt idx="4073">
                  <c:v>2.6</c:v>
                </c:pt>
                <c:pt idx="4074">
                  <c:v>2.57</c:v>
                </c:pt>
                <c:pt idx="4075">
                  <c:v>2.57</c:v>
                </c:pt>
                <c:pt idx="4076">
                  <c:v>2.56</c:v>
                </c:pt>
                <c:pt idx="4077">
                  <c:v>2.5499999999999998</c:v>
                </c:pt>
                <c:pt idx="4078">
                  <c:v>2.56</c:v>
                </c:pt>
                <c:pt idx="4079">
                  <c:v>2.56</c:v>
                </c:pt>
                <c:pt idx="4080">
                  <c:v>2.58</c:v>
                </c:pt>
                <c:pt idx="4081">
                  <c:v>2.58</c:v>
                </c:pt>
                <c:pt idx="4082">
                  <c:v>2.52</c:v>
                </c:pt>
                <c:pt idx="4083">
                  <c:v>2.52</c:v>
                </c:pt>
                <c:pt idx="4084">
                  <c:v>2.4900000000000002</c:v>
                </c:pt>
                <c:pt idx="4085">
                  <c:v>2.5099999999999998</c:v>
                </c:pt>
                <c:pt idx="4086">
                  <c:v>2.56</c:v>
                </c:pt>
                <c:pt idx="4087">
                  <c:v>2.54</c:v>
                </c:pt>
                <c:pt idx="4088">
                  <c:v>2.52</c:v>
                </c:pt>
                <c:pt idx="4089">
                  <c:v>2.5099999999999998</c:v>
                </c:pt>
                <c:pt idx="4090">
                  <c:v>2.5</c:v>
                </c:pt>
                <c:pt idx="4091">
                  <c:v>2.46</c:v>
                </c:pt>
                <c:pt idx="4092">
                  <c:v>2.44</c:v>
                </c:pt>
                <c:pt idx="4093">
                  <c:v>2.46</c:v>
                </c:pt>
                <c:pt idx="4094">
                  <c:v>2.4300000000000002</c:v>
                </c:pt>
                <c:pt idx="4095">
                  <c:v>2.38</c:v>
                </c:pt>
                <c:pt idx="4096">
                  <c:v>2.4</c:v>
                </c:pt>
                <c:pt idx="4097">
                  <c:v>2.41</c:v>
                </c:pt>
                <c:pt idx="4098">
                  <c:v>2.4300000000000002</c:v>
                </c:pt>
                <c:pt idx="4099">
                  <c:v>2.4500000000000002</c:v>
                </c:pt>
                <c:pt idx="4100">
                  <c:v>2.48</c:v>
                </c:pt>
                <c:pt idx="4101">
                  <c:v>2.4900000000000002</c:v>
                </c:pt>
                <c:pt idx="4102">
                  <c:v>2.4300000000000002</c:v>
                </c:pt>
                <c:pt idx="4103">
                  <c:v>2.41</c:v>
                </c:pt>
                <c:pt idx="4104">
                  <c:v>2.35</c:v>
                </c:pt>
                <c:pt idx="4105">
                  <c:v>2.2799999999999998</c:v>
                </c:pt>
                <c:pt idx="4106">
                  <c:v>2.2200000000000002</c:v>
                </c:pt>
                <c:pt idx="4107">
                  <c:v>2.19</c:v>
                </c:pt>
                <c:pt idx="4108">
                  <c:v>2.2000000000000002</c:v>
                </c:pt>
                <c:pt idx="4109">
                  <c:v>2.2200000000000002</c:v>
                </c:pt>
                <c:pt idx="4110">
                  <c:v>2.1800000000000002</c:v>
                </c:pt>
                <c:pt idx="4111">
                  <c:v>2.17</c:v>
                </c:pt>
                <c:pt idx="4112">
                  <c:v>2.21</c:v>
                </c:pt>
                <c:pt idx="4113">
                  <c:v>2.14</c:v>
                </c:pt>
                <c:pt idx="4114">
                  <c:v>2.16</c:v>
                </c:pt>
                <c:pt idx="4115">
                  <c:v>2.16</c:v>
                </c:pt>
                <c:pt idx="4116">
                  <c:v>2.13</c:v>
                </c:pt>
                <c:pt idx="4117">
                  <c:v>2.12</c:v>
                </c:pt>
                <c:pt idx="4118">
                  <c:v>2.13</c:v>
                </c:pt>
                <c:pt idx="4119">
                  <c:v>2.14</c:v>
                </c:pt>
                <c:pt idx="4120">
                  <c:v>2.16</c:v>
                </c:pt>
                <c:pt idx="4121">
                  <c:v>2.14</c:v>
                </c:pt>
                <c:pt idx="4122">
                  <c:v>2.15</c:v>
                </c:pt>
                <c:pt idx="4123">
                  <c:v>2.1</c:v>
                </c:pt>
                <c:pt idx="4124">
                  <c:v>2.02</c:v>
                </c:pt>
                <c:pt idx="4125">
                  <c:v>2.0299999999999998</c:v>
                </c:pt>
                <c:pt idx="4126">
                  <c:v>2.06</c:v>
                </c:pt>
                <c:pt idx="4127">
                  <c:v>2.1</c:v>
                </c:pt>
                <c:pt idx="4128">
                  <c:v>2.08</c:v>
                </c:pt>
                <c:pt idx="4129">
                  <c:v>2.1</c:v>
                </c:pt>
                <c:pt idx="4130">
                  <c:v>2.0699999999999998</c:v>
                </c:pt>
                <c:pt idx="4131">
                  <c:v>2.0099999999999998</c:v>
                </c:pt>
                <c:pt idx="4132">
                  <c:v>2.0499999999999998</c:v>
                </c:pt>
                <c:pt idx="4133">
                  <c:v>2.09</c:v>
                </c:pt>
                <c:pt idx="4134">
                  <c:v>2.08</c:v>
                </c:pt>
                <c:pt idx="4135">
                  <c:v>2.08</c:v>
                </c:pt>
                <c:pt idx="4136">
                  <c:v>2.14</c:v>
                </c:pt>
                <c:pt idx="4137">
                  <c:v>2.14</c:v>
                </c:pt>
                <c:pt idx="4138">
                  <c:v>2.12</c:v>
                </c:pt>
                <c:pt idx="4139">
                  <c:v>2.13</c:v>
                </c:pt>
                <c:pt idx="4140">
                  <c:v>2.11</c:v>
                </c:pt>
                <c:pt idx="4141">
                  <c:v>2.12</c:v>
                </c:pt>
                <c:pt idx="4142">
                  <c:v>2.25</c:v>
                </c:pt>
                <c:pt idx="4143">
                  <c:v>2.23</c:v>
                </c:pt>
                <c:pt idx="4144">
                  <c:v>2.2400000000000002</c:v>
                </c:pt>
                <c:pt idx="4145">
                  <c:v>2.25</c:v>
                </c:pt>
                <c:pt idx="4146">
                  <c:v>2.25</c:v>
                </c:pt>
                <c:pt idx="4147">
                  <c:v>2.29</c:v>
                </c:pt>
                <c:pt idx="4148">
                  <c:v>2.2000000000000002</c:v>
                </c:pt>
                <c:pt idx="4149">
                  <c:v>2.2000000000000002</c:v>
                </c:pt>
                <c:pt idx="4150">
                  <c:v>2.2400000000000002</c:v>
                </c:pt>
                <c:pt idx="4151">
                  <c:v>2.27</c:v>
                </c:pt>
                <c:pt idx="4152">
                  <c:v>2.2200000000000002</c:v>
                </c:pt>
                <c:pt idx="4153">
                  <c:v>2.2000000000000002</c:v>
                </c:pt>
                <c:pt idx="4154">
                  <c:v>2.2400000000000002</c:v>
                </c:pt>
                <c:pt idx="4155">
                  <c:v>2.2400000000000002</c:v>
                </c:pt>
                <c:pt idx="4156">
                  <c:v>2.19</c:v>
                </c:pt>
                <c:pt idx="4157">
                  <c:v>2.19</c:v>
                </c:pt>
                <c:pt idx="4158">
                  <c:v>2.21</c:v>
                </c:pt>
                <c:pt idx="4159">
                  <c:v>2.1800000000000002</c:v>
                </c:pt>
                <c:pt idx="4160">
                  <c:v>2.2000000000000002</c:v>
                </c:pt>
                <c:pt idx="4161">
                  <c:v>2.25</c:v>
                </c:pt>
                <c:pt idx="4162">
                  <c:v>2.21</c:v>
                </c:pt>
                <c:pt idx="4163">
                  <c:v>2.21</c:v>
                </c:pt>
                <c:pt idx="4164">
                  <c:v>2.13</c:v>
                </c:pt>
                <c:pt idx="4165">
                  <c:v>2.17</c:v>
                </c:pt>
                <c:pt idx="4166">
                  <c:v>2.15</c:v>
                </c:pt>
                <c:pt idx="4167">
                  <c:v>2.2000000000000002</c:v>
                </c:pt>
                <c:pt idx="4168">
                  <c:v>2.2200000000000002</c:v>
                </c:pt>
                <c:pt idx="4169">
                  <c:v>2.2200000000000002</c:v>
                </c:pt>
                <c:pt idx="4170">
                  <c:v>2.16</c:v>
                </c:pt>
                <c:pt idx="4171">
                  <c:v>2.1</c:v>
                </c:pt>
                <c:pt idx="4172">
                  <c:v>2.02</c:v>
                </c:pt>
                <c:pt idx="4173">
                  <c:v>2.04</c:v>
                </c:pt>
                <c:pt idx="4174">
                  <c:v>2.08</c:v>
                </c:pt>
                <c:pt idx="4175">
                  <c:v>2.11</c:v>
                </c:pt>
                <c:pt idx="4176">
                  <c:v>2.06</c:v>
                </c:pt>
                <c:pt idx="4177">
                  <c:v>2.0699999999999998</c:v>
                </c:pt>
                <c:pt idx="4178">
                  <c:v>2.0699999999999998</c:v>
                </c:pt>
                <c:pt idx="4179">
                  <c:v>2.08</c:v>
                </c:pt>
                <c:pt idx="4180">
                  <c:v>1.99</c:v>
                </c:pt>
                <c:pt idx="4181">
                  <c:v>1.88</c:v>
                </c:pt>
                <c:pt idx="4182">
                  <c:v>1.89</c:v>
                </c:pt>
                <c:pt idx="4183">
                  <c:v>1.92</c:v>
                </c:pt>
                <c:pt idx="4184">
                  <c:v>1.95</c:v>
                </c:pt>
                <c:pt idx="4185">
                  <c:v>2</c:v>
                </c:pt>
                <c:pt idx="4186">
                  <c:v>2.0699999999999998</c:v>
                </c:pt>
                <c:pt idx="4187">
                  <c:v>2.04</c:v>
                </c:pt>
                <c:pt idx="4188">
                  <c:v>2.04</c:v>
                </c:pt>
                <c:pt idx="4189">
                  <c:v>2.02</c:v>
                </c:pt>
                <c:pt idx="4190">
                  <c:v>2</c:v>
                </c:pt>
                <c:pt idx="4191">
                  <c:v>2.04</c:v>
                </c:pt>
                <c:pt idx="4192">
                  <c:v>2.0299999999999998</c:v>
                </c:pt>
                <c:pt idx="4193">
                  <c:v>2.02</c:v>
                </c:pt>
                <c:pt idx="4194">
                  <c:v>2.06</c:v>
                </c:pt>
                <c:pt idx="4195">
                  <c:v>2.0699999999999998</c:v>
                </c:pt>
                <c:pt idx="4196">
                  <c:v>2.11</c:v>
                </c:pt>
                <c:pt idx="4197">
                  <c:v>2.11</c:v>
                </c:pt>
                <c:pt idx="4198">
                  <c:v>2.0699999999999998</c:v>
                </c:pt>
                <c:pt idx="4199">
                  <c:v>2.12</c:v>
                </c:pt>
                <c:pt idx="4200">
                  <c:v>2.17</c:v>
                </c:pt>
                <c:pt idx="4201">
                  <c:v>2.17</c:v>
                </c:pt>
                <c:pt idx="4202">
                  <c:v>2.15</c:v>
                </c:pt>
                <c:pt idx="4203">
                  <c:v>2.14</c:v>
                </c:pt>
                <c:pt idx="4204">
                  <c:v>2.12</c:v>
                </c:pt>
                <c:pt idx="4205">
                  <c:v>2.1</c:v>
                </c:pt>
                <c:pt idx="4206">
                  <c:v>2.11</c:v>
                </c:pt>
                <c:pt idx="4207">
                  <c:v>2.12</c:v>
                </c:pt>
                <c:pt idx="4208">
                  <c:v>2.09</c:v>
                </c:pt>
                <c:pt idx="4209">
                  <c:v>2.09</c:v>
                </c:pt>
                <c:pt idx="4210">
                  <c:v>2.09</c:v>
                </c:pt>
                <c:pt idx="4211">
                  <c:v>2.09</c:v>
                </c:pt>
                <c:pt idx="4212">
                  <c:v>2.09</c:v>
                </c:pt>
                <c:pt idx="4213">
                  <c:v>2.1</c:v>
                </c:pt>
                <c:pt idx="4214">
                  <c:v>2.14</c:v>
                </c:pt>
                <c:pt idx="4215">
                  <c:v>2.15</c:v>
                </c:pt>
                <c:pt idx="4216">
                  <c:v>2.14</c:v>
                </c:pt>
                <c:pt idx="4217">
                  <c:v>2.17</c:v>
                </c:pt>
                <c:pt idx="4218">
                  <c:v>2.2000000000000002</c:v>
                </c:pt>
                <c:pt idx="4219">
                  <c:v>2.2200000000000002</c:v>
                </c:pt>
                <c:pt idx="4220">
                  <c:v>2.21</c:v>
                </c:pt>
                <c:pt idx="4221">
                  <c:v>2.17</c:v>
                </c:pt>
                <c:pt idx="4222">
                  <c:v>2.13</c:v>
                </c:pt>
                <c:pt idx="4223">
                  <c:v>2.09</c:v>
                </c:pt>
                <c:pt idx="4224">
                  <c:v>2.13</c:v>
                </c:pt>
                <c:pt idx="4225">
                  <c:v>2.1</c:v>
                </c:pt>
                <c:pt idx="4226">
                  <c:v>2.1</c:v>
                </c:pt>
                <c:pt idx="4227">
                  <c:v>2.14</c:v>
                </c:pt>
                <c:pt idx="4228">
                  <c:v>2.11</c:v>
                </c:pt>
                <c:pt idx="4229">
                  <c:v>2.06</c:v>
                </c:pt>
                <c:pt idx="4230">
                  <c:v>2.02</c:v>
                </c:pt>
                <c:pt idx="4231">
                  <c:v>2.0699999999999998</c:v>
                </c:pt>
                <c:pt idx="4232">
                  <c:v>2.08</c:v>
                </c:pt>
                <c:pt idx="4233">
                  <c:v>2.06</c:v>
                </c:pt>
                <c:pt idx="4234">
                  <c:v>2.02</c:v>
                </c:pt>
                <c:pt idx="4235">
                  <c:v>1.97</c:v>
                </c:pt>
                <c:pt idx="4236">
                  <c:v>1.98</c:v>
                </c:pt>
                <c:pt idx="4237">
                  <c:v>1.92</c:v>
                </c:pt>
                <c:pt idx="4238">
                  <c:v>1.89</c:v>
                </c:pt>
                <c:pt idx="4239">
                  <c:v>1.92</c:v>
                </c:pt>
                <c:pt idx="4240">
                  <c:v>1.91</c:v>
                </c:pt>
                <c:pt idx="4241">
                  <c:v>1.88</c:v>
                </c:pt>
                <c:pt idx="4242">
                  <c:v>1.88</c:v>
                </c:pt>
                <c:pt idx="4243">
                  <c:v>1.8</c:v>
                </c:pt>
                <c:pt idx="4244">
                  <c:v>1.78</c:v>
                </c:pt>
                <c:pt idx="4245">
                  <c:v>1.76</c:v>
                </c:pt>
                <c:pt idx="4246">
                  <c:v>1.78</c:v>
                </c:pt>
                <c:pt idx="4247">
                  <c:v>1.78</c:v>
                </c:pt>
                <c:pt idx="4248">
                  <c:v>1.82</c:v>
                </c:pt>
                <c:pt idx="4249">
                  <c:v>1.84</c:v>
                </c:pt>
                <c:pt idx="4250">
                  <c:v>1.85</c:v>
                </c:pt>
                <c:pt idx="4251">
                  <c:v>1.87</c:v>
                </c:pt>
                <c:pt idx="4252">
                  <c:v>1.85</c:v>
                </c:pt>
                <c:pt idx="4253">
                  <c:v>1.81</c:v>
                </c:pt>
                <c:pt idx="4254">
                  <c:v>1.76</c:v>
                </c:pt>
                <c:pt idx="4255">
                  <c:v>1.76</c:v>
                </c:pt>
                <c:pt idx="4256">
                  <c:v>1.71</c:v>
                </c:pt>
                <c:pt idx="4257">
                  <c:v>1.73</c:v>
                </c:pt>
                <c:pt idx="4258">
                  <c:v>1.74</c:v>
                </c:pt>
                <c:pt idx="4259">
                  <c:v>1.74</c:v>
                </c:pt>
                <c:pt idx="4260">
                  <c:v>1.76</c:v>
                </c:pt>
                <c:pt idx="4261">
                  <c:v>1.77</c:v>
                </c:pt>
                <c:pt idx="4262">
                  <c:v>1.81</c:v>
                </c:pt>
                <c:pt idx="4263">
                  <c:v>1.83</c:v>
                </c:pt>
                <c:pt idx="4264">
                  <c:v>1.8</c:v>
                </c:pt>
                <c:pt idx="4265">
                  <c:v>1.8</c:v>
                </c:pt>
                <c:pt idx="4266">
                  <c:v>1.78</c:v>
                </c:pt>
                <c:pt idx="4267">
                  <c:v>1.78</c:v>
                </c:pt>
                <c:pt idx="4268">
                  <c:v>1.76</c:v>
                </c:pt>
                <c:pt idx="4269">
                  <c:v>1.74</c:v>
                </c:pt>
                <c:pt idx="4270">
                  <c:v>1.75</c:v>
                </c:pt>
                <c:pt idx="4271">
                  <c:v>1.73</c:v>
                </c:pt>
                <c:pt idx="4272">
                  <c:v>1.72</c:v>
                </c:pt>
                <c:pt idx="4273">
                  <c:v>1.72</c:v>
                </c:pt>
                <c:pt idx="4274">
                  <c:v>1.66</c:v>
                </c:pt>
                <c:pt idx="4275">
                  <c:v>1.68</c:v>
                </c:pt>
                <c:pt idx="4276">
                  <c:v>1.68</c:v>
                </c:pt>
                <c:pt idx="4277">
                  <c:v>1.7</c:v>
                </c:pt>
                <c:pt idx="4278">
                  <c:v>1.71</c:v>
                </c:pt>
                <c:pt idx="4279">
                  <c:v>1.67</c:v>
                </c:pt>
                <c:pt idx="4280">
                  <c:v>1.69</c:v>
                </c:pt>
                <c:pt idx="4281">
                  <c:v>1.69</c:v>
                </c:pt>
                <c:pt idx="4282">
                  <c:v>1.7</c:v>
                </c:pt>
                <c:pt idx="4283">
                  <c:v>1.66</c:v>
                </c:pt>
                <c:pt idx="4284">
                  <c:v>1.66</c:v>
                </c:pt>
                <c:pt idx="4285">
                  <c:v>1.71</c:v>
                </c:pt>
                <c:pt idx="4286">
                  <c:v>1.74</c:v>
                </c:pt>
                <c:pt idx="4287">
                  <c:v>1.77</c:v>
                </c:pt>
                <c:pt idx="4288">
                  <c:v>1.76</c:v>
                </c:pt>
                <c:pt idx="4289">
                  <c:v>1.72</c:v>
                </c:pt>
                <c:pt idx="4290">
                  <c:v>1.65</c:v>
                </c:pt>
                <c:pt idx="4291">
                  <c:v>1.71</c:v>
                </c:pt>
                <c:pt idx="4292">
                  <c:v>1.72</c:v>
                </c:pt>
                <c:pt idx="4293">
                  <c:v>1.7</c:v>
                </c:pt>
                <c:pt idx="4294">
                  <c:v>1.68</c:v>
                </c:pt>
                <c:pt idx="4295">
                  <c:v>1.71</c:v>
                </c:pt>
                <c:pt idx="4296">
                  <c:v>1.71</c:v>
                </c:pt>
                <c:pt idx="4297">
                  <c:v>1.68</c:v>
                </c:pt>
                <c:pt idx="4298">
                  <c:v>1.63</c:v>
                </c:pt>
                <c:pt idx="4299">
                  <c:v>1.65</c:v>
                </c:pt>
                <c:pt idx="4300">
                  <c:v>1.66</c:v>
                </c:pt>
                <c:pt idx="4301">
                  <c:v>1.6</c:v>
                </c:pt>
                <c:pt idx="4302">
                  <c:v>1.61</c:v>
                </c:pt>
                <c:pt idx="4303">
                  <c:v>1.58</c:v>
                </c:pt>
                <c:pt idx="4304">
                  <c:v>1.57</c:v>
                </c:pt>
                <c:pt idx="4305">
                  <c:v>1.58</c:v>
                </c:pt>
                <c:pt idx="4306">
                  <c:v>1.58</c:v>
                </c:pt>
                <c:pt idx="4307">
                  <c:v>1.6</c:v>
                </c:pt>
                <c:pt idx="4308">
                  <c:v>1.53</c:v>
                </c:pt>
                <c:pt idx="4309">
                  <c:v>1.45</c:v>
                </c:pt>
                <c:pt idx="4310">
                  <c:v>1.47</c:v>
                </c:pt>
                <c:pt idx="4311">
                  <c:v>1.49</c:v>
                </c:pt>
                <c:pt idx="4312">
                  <c:v>1.44</c:v>
                </c:pt>
                <c:pt idx="4313">
                  <c:v>1.46</c:v>
                </c:pt>
                <c:pt idx="4314">
                  <c:v>1.5</c:v>
                </c:pt>
                <c:pt idx="4315">
                  <c:v>1.49</c:v>
                </c:pt>
                <c:pt idx="4316">
                  <c:v>1.49</c:v>
                </c:pt>
                <c:pt idx="4317">
                  <c:v>1.5</c:v>
                </c:pt>
                <c:pt idx="4318">
                  <c:v>1.57</c:v>
                </c:pt>
                <c:pt idx="4319">
                  <c:v>1.55</c:v>
                </c:pt>
                <c:pt idx="4320">
                  <c:v>1.55</c:v>
                </c:pt>
                <c:pt idx="4321">
                  <c:v>1.52</c:v>
                </c:pt>
                <c:pt idx="4322">
                  <c:v>1.49</c:v>
                </c:pt>
                <c:pt idx="4323">
                  <c:v>1.49</c:v>
                </c:pt>
                <c:pt idx="4324">
                  <c:v>1.51</c:v>
                </c:pt>
                <c:pt idx="4325">
                  <c:v>1.51</c:v>
                </c:pt>
                <c:pt idx="4326">
                  <c:v>1.5</c:v>
                </c:pt>
                <c:pt idx="4327">
                  <c:v>1.49</c:v>
                </c:pt>
                <c:pt idx="4328">
                  <c:v>1.49</c:v>
                </c:pt>
                <c:pt idx="4329">
                  <c:v>1.5</c:v>
                </c:pt>
                <c:pt idx="4330">
                  <c:v>1.5</c:v>
                </c:pt>
                <c:pt idx="4331">
                  <c:v>1.48</c:v>
                </c:pt>
                <c:pt idx="4332">
                  <c:v>1.45</c:v>
                </c:pt>
                <c:pt idx="4333">
                  <c:v>1.43</c:v>
                </c:pt>
                <c:pt idx="4334">
                  <c:v>1.41</c:v>
                </c:pt>
                <c:pt idx="4335">
                  <c:v>1.38</c:v>
                </c:pt>
                <c:pt idx="4336">
                  <c:v>1.43</c:v>
                </c:pt>
                <c:pt idx="4337">
                  <c:v>1.41</c:v>
                </c:pt>
                <c:pt idx="4338">
                  <c:v>1.4</c:v>
                </c:pt>
                <c:pt idx="4339">
                  <c:v>1.46</c:v>
                </c:pt>
                <c:pt idx="4340">
                  <c:v>1.51</c:v>
                </c:pt>
                <c:pt idx="4341">
                  <c:v>1.52</c:v>
                </c:pt>
                <c:pt idx="4342">
                  <c:v>1.5</c:v>
                </c:pt>
                <c:pt idx="4343">
                  <c:v>1.45</c:v>
                </c:pt>
                <c:pt idx="4344">
                  <c:v>1.44</c:v>
                </c:pt>
                <c:pt idx="4345">
                  <c:v>1.44</c:v>
                </c:pt>
                <c:pt idx="4346">
                  <c:v>1.45</c:v>
                </c:pt>
                <c:pt idx="4347">
                  <c:v>1.47</c:v>
                </c:pt>
                <c:pt idx="4348">
                  <c:v>1.54</c:v>
                </c:pt>
                <c:pt idx="4349">
                  <c:v>1.54</c:v>
                </c:pt>
                <c:pt idx="4350">
                  <c:v>1.55</c:v>
                </c:pt>
                <c:pt idx="4351">
                  <c:v>1.57</c:v>
                </c:pt>
                <c:pt idx="4352">
                  <c:v>1.52</c:v>
                </c:pt>
                <c:pt idx="4353">
                  <c:v>1.55</c:v>
                </c:pt>
                <c:pt idx="4354">
                  <c:v>1.55</c:v>
                </c:pt>
                <c:pt idx="4355">
                  <c:v>1.58</c:v>
                </c:pt>
                <c:pt idx="4356">
                  <c:v>1.56</c:v>
                </c:pt>
                <c:pt idx="4357">
                  <c:v>1.56</c:v>
                </c:pt>
                <c:pt idx="4358">
                  <c:v>1.57</c:v>
                </c:pt>
                <c:pt idx="4359">
                  <c:v>1.62</c:v>
                </c:pt>
                <c:pt idx="4360">
                  <c:v>1.63</c:v>
                </c:pt>
                <c:pt idx="4361">
                  <c:v>1.63</c:v>
                </c:pt>
                <c:pt idx="4362">
                  <c:v>1.66</c:v>
                </c:pt>
                <c:pt idx="4363">
                  <c:v>1.62</c:v>
                </c:pt>
                <c:pt idx="4364">
                  <c:v>1.59</c:v>
                </c:pt>
                <c:pt idx="4365">
                  <c:v>1.61</c:v>
                </c:pt>
                <c:pt idx="4366">
                  <c:v>1.62</c:v>
                </c:pt>
                <c:pt idx="4367">
                  <c:v>1.59</c:v>
                </c:pt>
                <c:pt idx="4368">
                  <c:v>1.56</c:v>
                </c:pt>
                <c:pt idx="4369">
                  <c:v>1.53</c:v>
                </c:pt>
                <c:pt idx="4370">
                  <c:v>1.54</c:v>
                </c:pt>
                <c:pt idx="4371">
                  <c:v>1.53</c:v>
                </c:pt>
                <c:pt idx="4372">
                  <c:v>1.5</c:v>
                </c:pt>
                <c:pt idx="4373">
                  <c:v>1.52</c:v>
                </c:pt>
                <c:pt idx="4374">
                  <c:v>1.55</c:v>
                </c:pt>
                <c:pt idx="4375">
                  <c:v>1.57</c:v>
                </c:pt>
                <c:pt idx="4376">
                  <c:v>1.61</c:v>
                </c:pt>
                <c:pt idx="4377">
                  <c:v>1.61</c:v>
                </c:pt>
                <c:pt idx="4378">
                  <c:v>1.61</c:v>
                </c:pt>
                <c:pt idx="4379">
                  <c:v>1.61</c:v>
                </c:pt>
                <c:pt idx="4380">
                  <c:v>1.59</c:v>
                </c:pt>
                <c:pt idx="4381">
                  <c:v>1.55</c:v>
                </c:pt>
                <c:pt idx="4382">
                  <c:v>1.54</c:v>
                </c:pt>
                <c:pt idx="4383">
                  <c:v>1.52</c:v>
                </c:pt>
                <c:pt idx="4384">
                  <c:v>1.52</c:v>
                </c:pt>
                <c:pt idx="4385">
                  <c:v>1.54</c:v>
                </c:pt>
                <c:pt idx="4386">
                  <c:v>1.57</c:v>
                </c:pt>
                <c:pt idx="4387">
                  <c:v>1.58</c:v>
                </c:pt>
                <c:pt idx="4388">
                  <c:v>1.62</c:v>
                </c:pt>
                <c:pt idx="4389">
                  <c:v>1.59</c:v>
                </c:pt>
                <c:pt idx="4390">
                  <c:v>1.59</c:v>
                </c:pt>
                <c:pt idx="4391">
                  <c:v>1.6</c:v>
                </c:pt>
                <c:pt idx="4392">
                  <c:v>1.61</c:v>
                </c:pt>
                <c:pt idx="4393">
                  <c:v>1.59</c:v>
                </c:pt>
                <c:pt idx="4394">
                  <c:v>1.59</c:v>
                </c:pt>
                <c:pt idx="4395">
                  <c:v>1.55</c:v>
                </c:pt>
                <c:pt idx="4396">
                  <c:v>1.58</c:v>
                </c:pt>
                <c:pt idx="4397">
                  <c:v>1.61</c:v>
                </c:pt>
                <c:pt idx="4398">
                  <c:v>1.6</c:v>
                </c:pt>
                <c:pt idx="4399">
                  <c:v>1.64</c:v>
                </c:pt>
                <c:pt idx="4400">
                  <c:v>1.64</c:v>
                </c:pt>
                <c:pt idx="4401">
                  <c:v>1.64</c:v>
                </c:pt>
                <c:pt idx="4402">
                  <c:v>1.65</c:v>
                </c:pt>
                <c:pt idx="4403">
                  <c:v>1.67</c:v>
                </c:pt>
                <c:pt idx="4404">
                  <c:v>1.64</c:v>
                </c:pt>
                <c:pt idx="4405">
                  <c:v>1.62</c:v>
                </c:pt>
                <c:pt idx="4406">
                  <c:v>1.6</c:v>
                </c:pt>
                <c:pt idx="4407">
                  <c:v>1.58</c:v>
                </c:pt>
                <c:pt idx="4408">
                  <c:v>1.57</c:v>
                </c:pt>
                <c:pt idx="4409">
                  <c:v>1.57</c:v>
                </c:pt>
                <c:pt idx="4410">
                  <c:v>1.53</c:v>
                </c:pt>
                <c:pt idx="4411">
                  <c:v>1.52</c:v>
                </c:pt>
                <c:pt idx="4412">
                  <c:v>1.55</c:v>
                </c:pt>
                <c:pt idx="4413">
                  <c:v>1.57</c:v>
                </c:pt>
                <c:pt idx="4414">
                  <c:v>1.49</c:v>
                </c:pt>
                <c:pt idx="4415">
                  <c:v>1.46</c:v>
                </c:pt>
                <c:pt idx="4416">
                  <c:v>1.44</c:v>
                </c:pt>
                <c:pt idx="4417">
                  <c:v>1.46</c:v>
                </c:pt>
                <c:pt idx="4418">
                  <c:v>1.44</c:v>
                </c:pt>
                <c:pt idx="4419">
                  <c:v>1.45</c:v>
                </c:pt>
                <c:pt idx="4420">
                  <c:v>1.5</c:v>
                </c:pt>
                <c:pt idx="4421">
                  <c:v>1.52</c:v>
                </c:pt>
                <c:pt idx="4422">
                  <c:v>1.48</c:v>
                </c:pt>
                <c:pt idx="4423">
                  <c:v>1.46</c:v>
                </c:pt>
                <c:pt idx="4424">
                  <c:v>1.5</c:v>
                </c:pt>
                <c:pt idx="4425">
                  <c:v>1.49</c:v>
                </c:pt>
                <c:pt idx="4426">
                  <c:v>1.48</c:v>
                </c:pt>
                <c:pt idx="4427">
                  <c:v>1.47</c:v>
                </c:pt>
                <c:pt idx="4428">
                  <c:v>1.51</c:v>
                </c:pt>
                <c:pt idx="4429">
                  <c:v>1.52</c:v>
                </c:pt>
                <c:pt idx="4430">
                  <c:v>1.5</c:v>
                </c:pt>
                <c:pt idx="4431">
                  <c:v>1.45</c:v>
                </c:pt>
                <c:pt idx="4432">
                  <c:v>1.46</c:v>
                </c:pt>
                <c:pt idx="4433">
                  <c:v>1.42</c:v>
                </c:pt>
                <c:pt idx="4434">
                  <c:v>1.52</c:v>
                </c:pt>
                <c:pt idx="4435">
                  <c:v>1.51</c:v>
                </c:pt>
                <c:pt idx="4436">
                  <c:v>1.51</c:v>
                </c:pt>
                <c:pt idx="4437">
                  <c:v>1.48</c:v>
                </c:pt>
                <c:pt idx="4438">
                  <c:v>1.44</c:v>
                </c:pt>
                <c:pt idx="4439">
                  <c:v>1.46</c:v>
                </c:pt>
                <c:pt idx="4440">
                  <c:v>1.46</c:v>
                </c:pt>
                <c:pt idx="4441">
                  <c:v>1.46</c:v>
                </c:pt>
                <c:pt idx="4442">
                  <c:v>1.41</c:v>
                </c:pt>
                <c:pt idx="4443">
                  <c:v>1.44</c:v>
                </c:pt>
                <c:pt idx="4444">
                  <c:v>1.5</c:v>
                </c:pt>
                <c:pt idx="4445">
                  <c:v>1.51</c:v>
                </c:pt>
                <c:pt idx="4446">
                  <c:v>1.51</c:v>
                </c:pt>
                <c:pt idx="4447">
                  <c:v>1.52</c:v>
                </c:pt>
                <c:pt idx="4448">
                  <c:v>1.59</c:v>
                </c:pt>
                <c:pt idx="4449">
                  <c:v>1.56</c:v>
                </c:pt>
                <c:pt idx="4450">
                  <c:v>1.59</c:v>
                </c:pt>
                <c:pt idx="4451">
                  <c:v>1.52</c:v>
                </c:pt>
                <c:pt idx="4452">
                  <c:v>1.53</c:v>
                </c:pt>
                <c:pt idx="4453">
                  <c:v>1.49</c:v>
                </c:pt>
                <c:pt idx="4454">
                  <c:v>1.51</c:v>
                </c:pt>
                <c:pt idx="4455">
                  <c:v>1.49</c:v>
                </c:pt>
                <c:pt idx="4456">
                  <c:v>1.47</c:v>
                </c:pt>
                <c:pt idx="4457">
                  <c:v>1.5</c:v>
                </c:pt>
                <c:pt idx="4458">
                  <c:v>1.48</c:v>
                </c:pt>
                <c:pt idx="4459">
                  <c:v>1.46</c:v>
                </c:pt>
                <c:pt idx="4460">
                  <c:v>1.44</c:v>
                </c:pt>
                <c:pt idx="4461">
                  <c:v>1.4</c:v>
                </c:pt>
                <c:pt idx="4462">
                  <c:v>1.38</c:v>
                </c:pt>
                <c:pt idx="4463">
                  <c:v>1.32</c:v>
                </c:pt>
                <c:pt idx="4464">
                  <c:v>1.31</c:v>
                </c:pt>
                <c:pt idx="4465">
                  <c:v>1.25</c:v>
                </c:pt>
                <c:pt idx="4466">
                  <c:v>1.27</c:v>
                </c:pt>
                <c:pt idx="4467">
                  <c:v>1.29</c:v>
                </c:pt>
                <c:pt idx="4468">
                  <c:v>1.33</c:v>
                </c:pt>
                <c:pt idx="4469">
                  <c:v>1.28</c:v>
                </c:pt>
                <c:pt idx="4470">
                  <c:v>1.27</c:v>
                </c:pt>
                <c:pt idx="4471">
                  <c:v>1.25</c:v>
                </c:pt>
                <c:pt idx="4472">
                  <c:v>1.23</c:v>
                </c:pt>
                <c:pt idx="4473">
                  <c:v>1.23</c:v>
                </c:pt>
                <c:pt idx="4474">
                  <c:v>1.23</c:v>
                </c:pt>
                <c:pt idx="4475">
                  <c:v>1.2</c:v>
                </c:pt>
                <c:pt idx="4476">
                  <c:v>1.2</c:v>
                </c:pt>
                <c:pt idx="4477">
                  <c:v>1.23</c:v>
                </c:pt>
                <c:pt idx="4478">
                  <c:v>1.24</c:v>
                </c:pt>
                <c:pt idx="4479">
                  <c:v>1.21</c:v>
                </c:pt>
                <c:pt idx="4480">
                  <c:v>1.1499999999999999</c:v>
                </c:pt>
                <c:pt idx="4481">
                  <c:v>1.2</c:v>
                </c:pt>
                <c:pt idx="4482">
                  <c:v>1.23</c:v>
                </c:pt>
                <c:pt idx="4483">
                  <c:v>1.22</c:v>
                </c:pt>
                <c:pt idx="4484">
                  <c:v>1.25</c:v>
                </c:pt>
                <c:pt idx="4485">
                  <c:v>1.23</c:v>
                </c:pt>
                <c:pt idx="4486">
                  <c:v>1.19</c:v>
                </c:pt>
                <c:pt idx="4487">
                  <c:v>1.17</c:v>
                </c:pt>
                <c:pt idx="4488">
                  <c:v>1.1499999999999999</c:v>
                </c:pt>
                <c:pt idx="4489">
                  <c:v>1.1599999999999999</c:v>
                </c:pt>
                <c:pt idx="4490">
                  <c:v>1.1399999999999999</c:v>
                </c:pt>
                <c:pt idx="4491">
                  <c:v>1.1399999999999999</c:v>
                </c:pt>
                <c:pt idx="4492">
                  <c:v>1.1399999999999999</c:v>
                </c:pt>
                <c:pt idx="4493">
                  <c:v>1.1299999999999999</c:v>
                </c:pt>
                <c:pt idx="4494">
                  <c:v>1.1499999999999999</c:v>
                </c:pt>
                <c:pt idx="4495">
                  <c:v>1.18</c:v>
                </c:pt>
                <c:pt idx="4496">
                  <c:v>1.18</c:v>
                </c:pt>
                <c:pt idx="4497">
                  <c:v>1.18</c:v>
                </c:pt>
                <c:pt idx="4498">
                  <c:v>1.1599999999999999</c:v>
                </c:pt>
                <c:pt idx="4499">
                  <c:v>1.19</c:v>
                </c:pt>
                <c:pt idx="4500">
                  <c:v>1.22</c:v>
                </c:pt>
                <c:pt idx="4501">
                  <c:v>1.24</c:v>
                </c:pt>
                <c:pt idx="4502">
                  <c:v>1.26</c:v>
                </c:pt>
                <c:pt idx="4503">
                  <c:v>1.24</c:v>
                </c:pt>
                <c:pt idx="4504">
                  <c:v>1.18</c:v>
                </c:pt>
                <c:pt idx="4505">
                  <c:v>1.1599999999999999</c:v>
                </c:pt>
                <c:pt idx="4506">
                  <c:v>1.1599999999999999</c:v>
                </c:pt>
                <c:pt idx="4507">
                  <c:v>1.1599999999999999</c:v>
                </c:pt>
                <c:pt idx="4508">
                  <c:v>1.1299999999999999</c:v>
                </c:pt>
                <c:pt idx="4509">
                  <c:v>1.1299999999999999</c:v>
                </c:pt>
                <c:pt idx="4510">
                  <c:v>1.1200000000000001</c:v>
                </c:pt>
                <c:pt idx="4511">
                  <c:v>1.1499999999999999</c:v>
                </c:pt>
                <c:pt idx="4512">
                  <c:v>1.1499999999999999</c:v>
                </c:pt>
                <c:pt idx="4513">
                  <c:v>1.17</c:v>
                </c:pt>
                <c:pt idx="4514">
                  <c:v>1.21</c:v>
                </c:pt>
                <c:pt idx="4515">
                  <c:v>1.19</c:v>
                </c:pt>
                <c:pt idx="4516">
                  <c:v>1.17</c:v>
                </c:pt>
                <c:pt idx="4517">
                  <c:v>1.18</c:v>
                </c:pt>
                <c:pt idx="4518">
                  <c:v>1.19</c:v>
                </c:pt>
                <c:pt idx="4519">
                  <c:v>1.19</c:v>
                </c:pt>
                <c:pt idx="4520">
                  <c:v>1.2</c:v>
                </c:pt>
                <c:pt idx="4521">
                  <c:v>1.21</c:v>
                </c:pt>
                <c:pt idx="4522">
                  <c:v>1.21</c:v>
                </c:pt>
                <c:pt idx="4523">
                  <c:v>1.21</c:v>
                </c:pt>
                <c:pt idx="4524">
                  <c:v>1.19</c:v>
                </c:pt>
                <c:pt idx="4525">
                  <c:v>1.1599999999999999</c:v>
                </c:pt>
                <c:pt idx="4526">
                  <c:v>1.1399999999999999</c:v>
                </c:pt>
                <c:pt idx="4527">
                  <c:v>1.1399999999999999</c:v>
                </c:pt>
                <c:pt idx="4528">
                  <c:v>1.1200000000000001</c:v>
                </c:pt>
                <c:pt idx="4529">
                  <c:v>1.1200000000000001</c:v>
                </c:pt>
                <c:pt idx="4530">
                  <c:v>1.08</c:v>
                </c:pt>
                <c:pt idx="4531">
                  <c:v>1.1299999999999999</c:v>
                </c:pt>
                <c:pt idx="4532">
                  <c:v>1.1000000000000001</c:v>
                </c:pt>
                <c:pt idx="4533">
                  <c:v>1.1299999999999999</c:v>
                </c:pt>
                <c:pt idx="4534">
                  <c:v>1.1299999999999999</c:v>
                </c:pt>
                <c:pt idx="4535">
                  <c:v>1.1399999999999999</c:v>
                </c:pt>
                <c:pt idx="4536">
                  <c:v>1.1000000000000001</c:v>
                </c:pt>
                <c:pt idx="4537">
                  <c:v>1.06</c:v>
                </c:pt>
                <c:pt idx="4538">
                  <c:v>1.07</c:v>
                </c:pt>
                <c:pt idx="4539">
                  <c:v>1.0900000000000001</c:v>
                </c:pt>
                <c:pt idx="4540">
                  <c:v>1.1000000000000001</c:v>
                </c:pt>
                <c:pt idx="4541">
                  <c:v>1.05</c:v>
                </c:pt>
                <c:pt idx="4542">
                  <c:v>1.04</c:v>
                </c:pt>
                <c:pt idx="4543">
                  <c:v>0.98</c:v>
                </c:pt>
                <c:pt idx="4544">
                  <c:v>1.01</c:v>
                </c:pt>
                <c:pt idx="4545">
                  <c:v>1.05</c:v>
                </c:pt>
                <c:pt idx="4546">
                  <c:v>1.04</c:v>
                </c:pt>
                <c:pt idx="4547">
                  <c:v>1.04</c:v>
                </c:pt>
                <c:pt idx="4548">
                  <c:v>1.02</c:v>
                </c:pt>
                <c:pt idx="4549">
                  <c:v>1.04</c:v>
                </c:pt>
                <c:pt idx="4550">
                  <c:v>1.05</c:v>
                </c:pt>
                <c:pt idx="4551">
                  <c:v>1.03</c:v>
                </c:pt>
                <c:pt idx="4552">
                  <c:v>1.04</c:v>
                </c:pt>
                <c:pt idx="4553">
                  <c:v>1.02</c:v>
                </c:pt>
                <c:pt idx="4554">
                  <c:v>1.02</c:v>
                </c:pt>
                <c:pt idx="4555">
                  <c:v>1.04</c:v>
                </c:pt>
                <c:pt idx="4556">
                  <c:v>1.04</c:v>
                </c:pt>
                <c:pt idx="4557">
                  <c:v>1.05</c:v>
                </c:pt>
                <c:pt idx="4558">
                  <c:v>1.07</c:v>
                </c:pt>
                <c:pt idx="4559">
                  <c:v>1.08</c:v>
                </c:pt>
                <c:pt idx="4560">
                  <c:v>1.0900000000000001</c:v>
                </c:pt>
                <c:pt idx="4561">
                  <c:v>1.0900000000000001</c:v>
                </c:pt>
                <c:pt idx="4562">
                  <c:v>1.0900000000000001</c:v>
                </c:pt>
                <c:pt idx="4563">
                  <c:v>1.08</c:v>
                </c:pt>
                <c:pt idx="4564">
                  <c:v>1.07</c:v>
                </c:pt>
                <c:pt idx="4565">
                  <c:v>1.1000000000000001</c:v>
                </c:pt>
                <c:pt idx="4566">
                  <c:v>1.1000000000000001</c:v>
                </c:pt>
                <c:pt idx="4567">
                  <c:v>1.0900000000000001</c:v>
                </c:pt>
                <c:pt idx="4568">
                  <c:v>1.04</c:v>
                </c:pt>
                <c:pt idx="4569">
                  <c:v>1.06</c:v>
                </c:pt>
                <c:pt idx="4570">
                  <c:v>1.05</c:v>
                </c:pt>
                <c:pt idx="4571">
                  <c:v>1.03</c:v>
                </c:pt>
                <c:pt idx="4572">
                  <c:v>1.0900000000000001</c:v>
                </c:pt>
                <c:pt idx="4573">
                  <c:v>1.06</c:v>
                </c:pt>
                <c:pt idx="4574">
                  <c:v>1.04</c:v>
                </c:pt>
                <c:pt idx="4575">
                  <c:v>1</c:v>
                </c:pt>
                <c:pt idx="4576">
                  <c:v>0.97</c:v>
                </c:pt>
                <c:pt idx="4577">
                  <c:v>1.02</c:v>
                </c:pt>
                <c:pt idx="4578">
                  <c:v>1.04</c:v>
                </c:pt>
                <c:pt idx="4579">
                  <c:v>1.07</c:v>
                </c:pt>
                <c:pt idx="4580">
                  <c:v>1.05</c:v>
                </c:pt>
                <c:pt idx="4581">
                  <c:v>1.02</c:v>
                </c:pt>
                <c:pt idx="4582">
                  <c:v>1.02</c:v>
                </c:pt>
                <c:pt idx="4583">
                  <c:v>1.01</c:v>
                </c:pt>
                <c:pt idx="4584">
                  <c:v>1.04</c:v>
                </c:pt>
                <c:pt idx="4585">
                  <c:v>1.01</c:v>
                </c:pt>
                <c:pt idx="4586">
                  <c:v>1.03</c:v>
                </c:pt>
                <c:pt idx="4587">
                  <c:v>1.02</c:v>
                </c:pt>
                <c:pt idx="4588">
                  <c:v>1.03</c:v>
                </c:pt>
                <c:pt idx="4589">
                  <c:v>1.01</c:v>
                </c:pt>
                <c:pt idx="4590">
                  <c:v>1.02</c:v>
                </c:pt>
                <c:pt idx="4591">
                  <c:v>1.01</c:v>
                </c:pt>
                <c:pt idx="4592">
                  <c:v>0.98</c:v>
                </c:pt>
                <c:pt idx="4593">
                  <c:v>0.99</c:v>
                </c:pt>
                <c:pt idx="4594">
                  <c:v>1</c:v>
                </c:pt>
                <c:pt idx="4595">
                  <c:v>0.97</c:v>
                </c:pt>
                <c:pt idx="4596">
                  <c:v>0.98</c:v>
                </c:pt>
                <c:pt idx="4597">
                  <c:v>1</c:v>
                </c:pt>
                <c:pt idx="4598">
                  <c:v>0.98</c:v>
                </c:pt>
                <c:pt idx="4599">
                  <c:v>0.99</c:v>
                </c:pt>
                <c:pt idx="4600">
                  <c:v>0.99</c:v>
                </c:pt>
                <c:pt idx="4601">
                  <c:v>0.99</c:v>
                </c:pt>
                <c:pt idx="4602">
                  <c:v>0.93</c:v>
                </c:pt>
                <c:pt idx="4603">
                  <c:v>0.92</c:v>
                </c:pt>
                <c:pt idx="4604">
                  <c:v>0.88</c:v>
                </c:pt>
                <c:pt idx="4605">
                  <c:v>0.82</c:v>
                </c:pt>
                <c:pt idx="4606">
                  <c:v>0.82</c:v>
                </c:pt>
                <c:pt idx="4607">
                  <c:v>0.82</c:v>
                </c:pt>
                <c:pt idx="4608">
                  <c:v>0.78</c:v>
                </c:pt>
                <c:pt idx="4609">
                  <c:v>0.73</c:v>
                </c:pt>
                <c:pt idx="4610">
                  <c:v>0.71</c:v>
                </c:pt>
                <c:pt idx="4611">
                  <c:v>0.63</c:v>
                </c:pt>
                <c:pt idx="4612">
                  <c:v>0.61</c:v>
                </c:pt>
                <c:pt idx="4613">
                  <c:v>0.53</c:v>
                </c:pt>
                <c:pt idx="4614">
                  <c:v>0.51</c:v>
                </c:pt>
                <c:pt idx="4615">
                  <c:v>0.51</c:v>
                </c:pt>
                <c:pt idx="4616">
                  <c:v>0.5</c:v>
                </c:pt>
                <c:pt idx="4617">
                  <c:v>0.37</c:v>
                </c:pt>
                <c:pt idx="4618">
                  <c:v>0.25</c:v>
                </c:pt>
                <c:pt idx="4619">
                  <c:v>0.28999999999999998</c:v>
                </c:pt>
                <c:pt idx="4620">
                  <c:v>0.33</c:v>
                </c:pt>
                <c:pt idx="4621">
                  <c:v>0.28000000000000003</c:v>
                </c:pt>
                <c:pt idx="4622">
                  <c:v>0.26</c:v>
                </c:pt>
                <c:pt idx="4623">
                  <c:v>0.23</c:v>
                </c:pt>
                <c:pt idx="4624">
                  <c:v>0.12</c:v>
                </c:pt>
                <c:pt idx="4625">
                  <c:v>0.21</c:v>
                </c:pt>
                <c:pt idx="4626">
                  <c:v>0.25</c:v>
                </c:pt>
                <c:pt idx="4627">
                  <c:v>0.22</c:v>
                </c:pt>
                <c:pt idx="4628">
                  <c:v>0.22</c:v>
                </c:pt>
                <c:pt idx="4629">
                  <c:v>0.25</c:v>
                </c:pt>
                <c:pt idx="4630">
                  <c:v>0.22</c:v>
                </c:pt>
                <c:pt idx="4631">
                  <c:v>0.14000000000000001</c:v>
                </c:pt>
                <c:pt idx="4632">
                  <c:v>0.11</c:v>
                </c:pt>
                <c:pt idx="4633">
                  <c:v>0.09</c:v>
                </c:pt>
                <c:pt idx="4634">
                  <c:v>0.09</c:v>
                </c:pt>
                <c:pt idx="4635">
                  <c:v>0.13</c:v>
                </c:pt>
                <c:pt idx="4636">
                  <c:v>0.15</c:v>
                </c:pt>
                <c:pt idx="4637">
                  <c:v>0.15</c:v>
                </c:pt>
                <c:pt idx="4638">
                  <c:v>0.2</c:v>
                </c:pt>
                <c:pt idx="4639">
                  <c:v>0.22</c:v>
                </c:pt>
                <c:pt idx="4640">
                  <c:v>0.23</c:v>
                </c:pt>
                <c:pt idx="4641">
                  <c:v>0.21</c:v>
                </c:pt>
                <c:pt idx="4642">
                  <c:v>0.21</c:v>
                </c:pt>
                <c:pt idx="4643">
                  <c:v>0.21</c:v>
                </c:pt>
                <c:pt idx="4644">
                  <c:v>0.24</c:v>
                </c:pt>
                <c:pt idx="4645">
                  <c:v>0.3</c:v>
                </c:pt>
                <c:pt idx="4646">
                  <c:v>0.26</c:v>
                </c:pt>
                <c:pt idx="4647">
                  <c:v>0.23</c:v>
                </c:pt>
                <c:pt idx="4648">
                  <c:v>0.25</c:v>
                </c:pt>
                <c:pt idx="4649">
                  <c:v>0.32</c:v>
                </c:pt>
                <c:pt idx="4650">
                  <c:v>0.33</c:v>
                </c:pt>
                <c:pt idx="4651">
                  <c:v>0.28999999999999998</c:v>
                </c:pt>
                <c:pt idx="4652">
                  <c:v>0.3</c:v>
                </c:pt>
                <c:pt idx="4653">
                  <c:v>0.37</c:v>
                </c:pt>
                <c:pt idx="4654">
                  <c:v>0.37</c:v>
                </c:pt>
                <c:pt idx="4655">
                  <c:v>0.42</c:v>
                </c:pt>
                <c:pt idx="4656">
                  <c:v>0.34</c:v>
                </c:pt>
                <c:pt idx="4657">
                  <c:v>0.33</c:v>
                </c:pt>
                <c:pt idx="4658">
                  <c:v>0.28000000000000003</c:v>
                </c:pt>
                <c:pt idx="4659">
                  <c:v>0.35</c:v>
                </c:pt>
                <c:pt idx="4660">
                  <c:v>0.35</c:v>
                </c:pt>
                <c:pt idx="4661">
                  <c:v>0.33</c:v>
                </c:pt>
                <c:pt idx="4662">
                  <c:v>0.35</c:v>
                </c:pt>
                <c:pt idx="4663">
                  <c:v>0.35</c:v>
                </c:pt>
                <c:pt idx="4664">
                  <c:v>0.28999999999999998</c:v>
                </c:pt>
                <c:pt idx="4665">
                  <c:v>0.28999999999999998</c:v>
                </c:pt>
                <c:pt idx="4666">
                  <c:v>0.3</c:v>
                </c:pt>
                <c:pt idx="4667">
                  <c:v>0.33</c:v>
                </c:pt>
                <c:pt idx="4668">
                  <c:v>0.38</c:v>
                </c:pt>
                <c:pt idx="4669">
                  <c:v>0.36</c:v>
                </c:pt>
                <c:pt idx="4670">
                  <c:v>0.35</c:v>
                </c:pt>
                <c:pt idx="4671">
                  <c:v>0.42</c:v>
                </c:pt>
                <c:pt idx="4672">
                  <c:v>0.42</c:v>
                </c:pt>
                <c:pt idx="4673">
                  <c:v>0.44</c:v>
                </c:pt>
                <c:pt idx="4674">
                  <c:v>0.45</c:v>
                </c:pt>
                <c:pt idx="4675">
                  <c:v>0.43</c:v>
                </c:pt>
                <c:pt idx="4676">
                  <c:v>0.42</c:v>
                </c:pt>
                <c:pt idx="4677">
                  <c:v>0.42</c:v>
                </c:pt>
                <c:pt idx="4678">
                  <c:v>0.47</c:v>
                </c:pt>
                <c:pt idx="4679">
                  <c:v>0.45</c:v>
                </c:pt>
                <c:pt idx="4680">
                  <c:v>0.44</c:v>
                </c:pt>
                <c:pt idx="4681">
                  <c:v>0.43</c:v>
                </c:pt>
                <c:pt idx="4682">
                  <c:v>0.47</c:v>
                </c:pt>
                <c:pt idx="4683">
                  <c:v>0.4</c:v>
                </c:pt>
                <c:pt idx="4684">
                  <c:v>0.43</c:v>
                </c:pt>
                <c:pt idx="4685">
                  <c:v>0.4</c:v>
                </c:pt>
                <c:pt idx="4686">
                  <c:v>0.38</c:v>
                </c:pt>
                <c:pt idx="4687">
                  <c:v>0.37</c:v>
                </c:pt>
                <c:pt idx="4688">
                  <c:v>0.43</c:v>
                </c:pt>
                <c:pt idx="4689">
                  <c:v>0.43</c:v>
                </c:pt>
                <c:pt idx="4690">
                  <c:v>0.45</c:v>
                </c:pt>
                <c:pt idx="4691">
                  <c:v>0.46</c:v>
                </c:pt>
                <c:pt idx="4692">
                  <c:v>0.46</c:v>
                </c:pt>
                <c:pt idx="4693">
                  <c:v>0.45</c:v>
                </c:pt>
                <c:pt idx="4694">
                  <c:v>0.43</c:v>
                </c:pt>
                <c:pt idx="4695">
                  <c:v>0.43</c:v>
                </c:pt>
                <c:pt idx="4696">
                  <c:v>0.43</c:v>
                </c:pt>
                <c:pt idx="4697">
                  <c:v>0.42</c:v>
                </c:pt>
                <c:pt idx="4698">
                  <c:v>0.4</c:v>
                </c:pt>
                <c:pt idx="4699">
                  <c:v>0.39</c:v>
                </c:pt>
                <c:pt idx="4700">
                  <c:v>0.41</c:v>
                </c:pt>
                <c:pt idx="4701">
                  <c:v>0.42</c:v>
                </c:pt>
                <c:pt idx="4702">
                  <c:v>0.43</c:v>
                </c:pt>
                <c:pt idx="4703">
                  <c:v>0.46</c:v>
                </c:pt>
                <c:pt idx="4704">
                  <c:v>0.46</c:v>
                </c:pt>
                <c:pt idx="4705">
                  <c:v>0.44</c:v>
                </c:pt>
                <c:pt idx="4706">
                  <c:v>0.45</c:v>
                </c:pt>
                <c:pt idx="4707">
                  <c:v>0.52</c:v>
                </c:pt>
                <c:pt idx="4708">
                  <c:v>0.56000000000000005</c:v>
                </c:pt>
                <c:pt idx="4709">
                  <c:v>0.6</c:v>
                </c:pt>
                <c:pt idx="4710">
                  <c:v>0.55000000000000004</c:v>
                </c:pt>
                <c:pt idx="4711">
                  <c:v>0.59</c:v>
                </c:pt>
                <c:pt idx="4712">
                  <c:v>0.56999999999999995</c:v>
                </c:pt>
                <c:pt idx="4713">
                  <c:v>0.55000000000000004</c:v>
                </c:pt>
                <c:pt idx="4714">
                  <c:v>0.53</c:v>
                </c:pt>
                <c:pt idx="4715">
                  <c:v>0.51</c:v>
                </c:pt>
                <c:pt idx="4716">
                  <c:v>0.49</c:v>
                </c:pt>
                <c:pt idx="4717">
                  <c:v>0.47</c:v>
                </c:pt>
                <c:pt idx="4718">
                  <c:v>0.47</c:v>
                </c:pt>
                <c:pt idx="4719">
                  <c:v>0.49</c:v>
                </c:pt>
                <c:pt idx="4720">
                  <c:v>0.49</c:v>
                </c:pt>
                <c:pt idx="4721">
                  <c:v>0.5</c:v>
                </c:pt>
                <c:pt idx="4722">
                  <c:v>0.53</c:v>
                </c:pt>
                <c:pt idx="4723">
                  <c:v>0.52</c:v>
                </c:pt>
                <c:pt idx="4724">
                  <c:v>0.53</c:v>
                </c:pt>
                <c:pt idx="4725">
                  <c:v>0.55000000000000004</c:v>
                </c:pt>
                <c:pt idx="4726">
                  <c:v>0.48</c:v>
                </c:pt>
                <c:pt idx="4727">
                  <c:v>0.47</c:v>
                </c:pt>
                <c:pt idx="4728">
                  <c:v>0.46</c:v>
                </c:pt>
                <c:pt idx="4729">
                  <c:v>0.46</c:v>
                </c:pt>
                <c:pt idx="4730">
                  <c:v>0.42</c:v>
                </c:pt>
                <c:pt idx="4731">
                  <c:v>0.43</c:v>
                </c:pt>
                <c:pt idx="4732">
                  <c:v>0.42</c:v>
                </c:pt>
                <c:pt idx="4733">
                  <c:v>0.44</c:v>
                </c:pt>
                <c:pt idx="4734">
                  <c:v>0.42</c:v>
                </c:pt>
                <c:pt idx="4735">
                  <c:v>0.43</c:v>
                </c:pt>
                <c:pt idx="4736">
                  <c:v>0.4</c:v>
                </c:pt>
                <c:pt idx="4737">
                  <c:v>0.43</c:v>
                </c:pt>
                <c:pt idx="4738">
                  <c:v>0.41</c:v>
                </c:pt>
                <c:pt idx="4739">
                  <c:v>0.41</c:v>
                </c:pt>
                <c:pt idx="4740">
                  <c:v>0.49</c:v>
                </c:pt>
                <c:pt idx="4741">
                  <c:v>0.56000000000000005</c:v>
                </c:pt>
                <c:pt idx="4742">
                  <c:v>0.54</c:v>
                </c:pt>
                <c:pt idx="4743">
                  <c:v>0.51</c:v>
                </c:pt>
                <c:pt idx="4744">
                  <c:v>0.46</c:v>
                </c:pt>
                <c:pt idx="4745">
                  <c:v>0.4</c:v>
                </c:pt>
                <c:pt idx="4746">
                  <c:v>0.39</c:v>
                </c:pt>
                <c:pt idx="4747">
                  <c:v>0.41</c:v>
                </c:pt>
                <c:pt idx="4748">
                  <c:v>0.51</c:v>
                </c:pt>
                <c:pt idx="4749">
                  <c:v>0.48</c:v>
                </c:pt>
                <c:pt idx="4750">
                  <c:v>0.45</c:v>
                </c:pt>
                <c:pt idx="4751">
                  <c:v>0.44</c:v>
                </c:pt>
                <c:pt idx="4752">
                  <c:v>0.48</c:v>
                </c:pt>
                <c:pt idx="4753">
                  <c:v>0.44</c:v>
                </c:pt>
                <c:pt idx="4754">
                  <c:v>0.45</c:v>
                </c:pt>
                <c:pt idx="4755">
                  <c:v>0.43</c:v>
                </c:pt>
                <c:pt idx="4756">
                  <c:v>0.42</c:v>
                </c:pt>
                <c:pt idx="4757">
                  <c:v>0.4</c:v>
                </c:pt>
                <c:pt idx="4758">
                  <c:v>0.45</c:v>
                </c:pt>
                <c:pt idx="4759">
                  <c:v>0.43</c:v>
                </c:pt>
                <c:pt idx="4760">
                  <c:v>0.39</c:v>
                </c:pt>
                <c:pt idx="4761">
                  <c:v>0.42</c:v>
                </c:pt>
                <c:pt idx="4762">
                  <c:v>0.42</c:v>
                </c:pt>
                <c:pt idx="4763">
                  <c:v>0.41</c:v>
                </c:pt>
                <c:pt idx="4764">
                  <c:v>0.49</c:v>
                </c:pt>
                <c:pt idx="4765">
                  <c:v>0.5</c:v>
                </c:pt>
                <c:pt idx="4766">
                  <c:v>0.48</c:v>
                </c:pt>
                <c:pt idx="4767">
                  <c:v>0.5</c:v>
                </c:pt>
                <c:pt idx="4768">
                  <c:v>0.51</c:v>
                </c:pt>
                <c:pt idx="4769">
                  <c:v>0.48</c:v>
                </c:pt>
                <c:pt idx="4770">
                  <c:v>0.45</c:v>
                </c:pt>
                <c:pt idx="4771">
                  <c:v>0.45</c:v>
                </c:pt>
                <c:pt idx="4772">
                  <c:v>0.48</c:v>
                </c:pt>
                <c:pt idx="4773">
                  <c:v>0.54</c:v>
                </c:pt>
                <c:pt idx="4774">
                  <c:v>0.52</c:v>
                </c:pt>
                <c:pt idx="4775">
                  <c:v>0.57999999999999996</c:v>
                </c:pt>
                <c:pt idx="4776">
                  <c:v>0.49</c:v>
                </c:pt>
                <c:pt idx="4777">
                  <c:v>0.49</c:v>
                </c:pt>
                <c:pt idx="4778">
                  <c:v>0.51</c:v>
                </c:pt>
                <c:pt idx="4779">
                  <c:v>0.52</c:v>
                </c:pt>
                <c:pt idx="4780">
                  <c:v>0.56999999999999995</c:v>
                </c:pt>
                <c:pt idx="4781">
                  <c:v>0.56999999999999995</c:v>
                </c:pt>
                <c:pt idx="4782">
                  <c:v>0.56000000000000005</c:v>
                </c:pt>
                <c:pt idx="4783">
                  <c:v>0.57999999999999996</c:v>
                </c:pt>
                <c:pt idx="4784">
                  <c:v>0.59</c:v>
                </c:pt>
                <c:pt idx="4785">
                  <c:v>0.59</c:v>
                </c:pt>
                <c:pt idx="4786">
                  <c:v>0.57999999999999996</c:v>
                </c:pt>
                <c:pt idx="4787">
                  <c:v>0.56999999999999995</c:v>
                </c:pt>
                <c:pt idx="4788">
                  <c:v>0.54</c:v>
                </c:pt>
                <c:pt idx="4789">
                  <c:v>0.56000000000000005</c:v>
                </c:pt>
                <c:pt idx="4790">
                  <c:v>0.54</c:v>
                </c:pt>
                <c:pt idx="4791">
                  <c:v>0.54</c:v>
                </c:pt>
                <c:pt idx="4792">
                  <c:v>0.46</c:v>
                </c:pt>
                <c:pt idx="4793">
                  <c:v>0.47</c:v>
                </c:pt>
                <c:pt idx="4794">
                  <c:v>0.45</c:v>
                </c:pt>
                <c:pt idx="4795">
                  <c:v>0.44</c:v>
                </c:pt>
                <c:pt idx="4796">
                  <c:v>0.46</c:v>
                </c:pt>
                <c:pt idx="4797">
                  <c:v>0.47</c:v>
                </c:pt>
                <c:pt idx="4798">
                  <c:v>0.49</c:v>
                </c:pt>
                <c:pt idx="4799">
                  <c:v>0.5</c:v>
                </c:pt>
                <c:pt idx="4800">
                  <c:v>0.48</c:v>
                </c:pt>
                <c:pt idx="4801">
                  <c:v>0.49</c:v>
                </c:pt>
                <c:pt idx="4802">
                  <c:v>0.43</c:v>
                </c:pt>
                <c:pt idx="4803">
                  <c:v>0.45</c:v>
                </c:pt>
                <c:pt idx="4804">
                  <c:v>0.43</c:v>
                </c:pt>
                <c:pt idx="4805">
                  <c:v>0.44</c:v>
                </c:pt>
                <c:pt idx="4806">
                  <c:v>0.41</c:v>
                </c:pt>
                <c:pt idx="4807">
                  <c:v>0.41</c:v>
                </c:pt>
                <c:pt idx="4808">
                  <c:v>0.41</c:v>
                </c:pt>
                <c:pt idx="4809">
                  <c:v>0.39</c:v>
                </c:pt>
                <c:pt idx="4810">
                  <c:v>0.41</c:v>
                </c:pt>
                <c:pt idx="4811">
                  <c:v>0.39</c:v>
                </c:pt>
                <c:pt idx="4812">
                  <c:v>0.38</c:v>
                </c:pt>
                <c:pt idx="4813">
                  <c:v>0.4</c:v>
                </c:pt>
                <c:pt idx="4814">
                  <c:v>0.4</c:v>
                </c:pt>
                <c:pt idx="4815">
                  <c:v>0.4</c:v>
                </c:pt>
                <c:pt idx="4816">
                  <c:v>0.39</c:v>
                </c:pt>
                <c:pt idx="4817">
                  <c:v>0.37</c:v>
                </c:pt>
                <c:pt idx="4818">
                  <c:v>0.38</c:v>
                </c:pt>
                <c:pt idx="4819">
                  <c:v>0.4</c:v>
                </c:pt>
                <c:pt idx="4820">
                  <c:v>0.37</c:v>
                </c:pt>
                <c:pt idx="4821">
                  <c:v>0.4</c:v>
                </c:pt>
                <c:pt idx="4822">
                  <c:v>0.38</c:v>
                </c:pt>
                <c:pt idx="4823">
                  <c:v>0.36</c:v>
                </c:pt>
                <c:pt idx="4824">
                  <c:v>0.34</c:v>
                </c:pt>
                <c:pt idx="4825">
                  <c:v>0.33</c:v>
                </c:pt>
                <c:pt idx="4826">
                  <c:v>0.33</c:v>
                </c:pt>
                <c:pt idx="4827">
                  <c:v>0.37</c:v>
                </c:pt>
                <c:pt idx="4828">
                  <c:v>0.34</c:v>
                </c:pt>
                <c:pt idx="4829">
                  <c:v>0.33</c:v>
                </c:pt>
                <c:pt idx="4830">
                  <c:v>0.33</c:v>
                </c:pt>
                <c:pt idx="4831">
                  <c:v>0.34</c:v>
                </c:pt>
                <c:pt idx="4832">
                  <c:v>0.35</c:v>
                </c:pt>
                <c:pt idx="4833">
                  <c:v>0.3</c:v>
                </c:pt>
                <c:pt idx="4834">
                  <c:v>0.3</c:v>
                </c:pt>
                <c:pt idx="4835">
                  <c:v>0.32</c:v>
                </c:pt>
                <c:pt idx="4836">
                  <c:v>0.32</c:v>
                </c:pt>
                <c:pt idx="4837">
                  <c:v>0.31</c:v>
                </c:pt>
                <c:pt idx="4838">
                  <c:v>0.32</c:v>
                </c:pt>
                <c:pt idx="4839">
                  <c:v>0.31</c:v>
                </c:pt>
                <c:pt idx="4840">
                  <c:v>0.34</c:v>
                </c:pt>
                <c:pt idx="4841">
                  <c:v>0.36</c:v>
                </c:pt>
                <c:pt idx="4842">
                  <c:v>0.45</c:v>
                </c:pt>
                <c:pt idx="4843">
                  <c:v>0.41</c:v>
                </c:pt>
                <c:pt idx="4844">
                  <c:v>0.42</c:v>
                </c:pt>
                <c:pt idx="4845">
                  <c:v>0.42</c:v>
                </c:pt>
                <c:pt idx="4846">
                  <c:v>0.46</c:v>
                </c:pt>
                <c:pt idx="4847">
                  <c:v>0.46</c:v>
                </c:pt>
                <c:pt idx="4848">
                  <c:v>0.45</c:v>
                </c:pt>
                <c:pt idx="4849">
                  <c:v>0.45</c:v>
                </c:pt>
                <c:pt idx="4850">
                  <c:v>0.45</c:v>
                </c:pt>
                <c:pt idx="4851">
                  <c:v>0.45</c:v>
                </c:pt>
                <c:pt idx="4852">
                  <c:v>0.48</c:v>
                </c:pt>
                <c:pt idx="4853">
                  <c:v>0.48</c:v>
                </c:pt>
                <c:pt idx="4854">
                  <c:v>0.49</c:v>
                </c:pt>
                <c:pt idx="4855">
                  <c:v>0.5</c:v>
                </c:pt>
                <c:pt idx="4856">
                  <c:v>0.47</c:v>
                </c:pt>
                <c:pt idx="4857">
                  <c:v>0.47</c:v>
                </c:pt>
                <c:pt idx="4858">
                  <c:v>0.46</c:v>
                </c:pt>
                <c:pt idx="4859">
                  <c:v>0.47</c:v>
                </c:pt>
                <c:pt idx="4860">
                  <c:v>0.43</c:v>
                </c:pt>
                <c:pt idx="4861">
                  <c:v>0.42</c:v>
                </c:pt>
                <c:pt idx="4862">
                  <c:v>0.42</c:v>
                </c:pt>
                <c:pt idx="4863">
                  <c:v>0.42</c:v>
                </c:pt>
                <c:pt idx="4864">
                  <c:v>0.43</c:v>
                </c:pt>
                <c:pt idx="4865">
                  <c:v>0.42</c:v>
                </c:pt>
                <c:pt idx="4866">
                  <c:v>0.4</c:v>
                </c:pt>
                <c:pt idx="4867">
                  <c:v>0.39</c:v>
                </c:pt>
                <c:pt idx="4868">
                  <c:v>0.36</c:v>
                </c:pt>
                <c:pt idx="4869">
                  <c:v>0.36</c:v>
                </c:pt>
                <c:pt idx="4870">
                  <c:v>0.35</c:v>
                </c:pt>
                <c:pt idx="4871">
                  <c:v>0.33</c:v>
                </c:pt>
                <c:pt idx="4872">
                  <c:v>0.34</c:v>
                </c:pt>
                <c:pt idx="4873">
                  <c:v>0.33</c:v>
                </c:pt>
                <c:pt idx="4874">
                  <c:v>0.33</c:v>
                </c:pt>
                <c:pt idx="4875">
                  <c:v>0.35</c:v>
                </c:pt>
                <c:pt idx="4876">
                  <c:v>0.36</c:v>
                </c:pt>
                <c:pt idx="4877">
                  <c:v>0.39</c:v>
                </c:pt>
                <c:pt idx="4878">
                  <c:v>0.42</c:v>
                </c:pt>
                <c:pt idx="4879">
                  <c:v>0.45</c:v>
                </c:pt>
                <c:pt idx="4880">
                  <c:v>0.43</c:v>
                </c:pt>
                <c:pt idx="4881">
                  <c:v>0.44</c:v>
                </c:pt>
                <c:pt idx="4882">
                  <c:v>0.43</c:v>
                </c:pt>
                <c:pt idx="4883">
                  <c:v>0.42</c:v>
                </c:pt>
                <c:pt idx="4884">
                  <c:v>0.43</c:v>
                </c:pt>
                <c:pt idx="4885">
                  <c:v>0.43</c:v>
                </c:pt>
                <c:pt idx="4886">
                  <c:v>0.4</c:v>
                </c:pt>
                <c:pt idx="4887">
                  <c:v>0.42</c:v>
                </c:pt>
                <c:pt idx="4888">
                  <c:v>0.41</c:v>
                </c:pt>
                <c:pt idx="4889">
                  <c:v>0.48</c:v>
                </c:pt>
                <c:pt idx="4890">
                  <c:v>0.49</c:v>
                </c:pt>
                <c:pt idx="4891">
                  <c:v>0.48</c:v>
                </c:pt>
                <c:pt idx="4892">
                  <c:v>0.52</c:v>
                </c:pt>
                <c:pt idx="4893">
                  <c:v>0.57999999999999996</c:v>
                </c:pt>
                <c:pt idx="4894">
                  <c:v>0.56000000000000005</c:v>
                </c:pt>
                <c:pt idx="4895">
                  <c:v>0.57999999999999996</c:v>
                </c:pt>
                <c:pt idx="4896">
                  <c:v>0.57999999999999996</c:v>
                </c:pt>
                <c:pt idx="4897">
                  <c:v>0.53</c:v>
                </c:pt>
                <c:pt idx="4898">
                  <c:v>0.52</c:v>
                </c:pt>
                <c:pt idx="4899">
                  <c:v>0.51</c:v>
                </c:pt>
                <c:pt idx="4900">
                  <c:v>0.53</c:v>
                </c:pt>
                <c:pt idx="4901">
                  <c:v>0.56999999999999995</c:v>
                </c:pt>
                <c:pt idx="4902">
                  <c:v>0.55000000000000004</c:v>
                </c:pt>
                <c:pt idx="4903">
                  <c:v>0.59</c:v>
                </c:pt>
                <c:pt idx="4904">
                  <c:v>0.56999999999999995</c:v>
                </c:pt>
                <c:pt idx="4905">
                  <c:v>0.59</c:v>
                </c:pt>
                <c:pt idx="4906">
                  <c:v>0.61</c:v>
                </c:pt>
                <c:pt idx="4907">
                  <c:v>0.67</c:v>
                </c:pt>
                <c:pt idx="4908">
                  <c:v>0.7</c:v>
                </c:pt>
                <c:pt idx="4909">
                  <c:v>0.76</c:v>
                </c:pt>
                <c:pt idx="4910">
                  <c:v>0.75</c:v>
                </c:pt>
                <c:pt idx="4911">
                  <c:v>0.75</c:v>
                </c:pt>
                <c:pt idx="4912">
                  <c:v>0.74</c:v>
                </c:pt>
                <c:pt idx="4913">
                  <c:v>0.76</c:v>
                </c:pt>
                <c:pt idx="4914">
                  <c:v>0.81</c:v>
                </c:pt>
                <c:pt idx="4915">
                  <c:v>0.78</c:v>
                </c:pt>
                <c:pt idx="4916">
                  <c:v>0.78</c:v>
                </c:pt>
                <c:pt idx="4917">
                  <c:v>0.8</c:v>
                </c:pt>
                <c:pt idx="4918">
                  <c:v>0.83</c:v>
                </c:pt>
                <c:pt idx="4919">
                  <c:v>0.86</c:v>
                </c:pt>
                <c:pt idx="4920">
                  <c:v>0.83</c:v>
                </c:pt>
                <c:pt idx="4921">
                  <c:v>0.82</c:v>
                </c:pt>
                <c:pt idx="4922">
                  <c:v>0.81</c:v>
                </c:pt>
                <c:pt idx="4923">
                  <c:v>0.84</c:v>
                </c:pt>
                <c:pt idx="4924">
                  <c:v>0.83</c:v>
                </c:pt>
                <c:pt idx="4925">
                  <c:v>0.78</c:v>
                </c:pt>
                <c:pt idx="4926">
                  <c:v>0.68</c:v>
                </c:pt>
                <c:pt idx="4927">
                  <c:v>0.69</c:v>
                </c:pt>
                <c:pt idx="4928">
                  <c:v>0.73</c:v>
                </c:pt>
                <c:pt idx="4929">
                  <c:v>0.71</c:v>
                </c:pt>
                <c:pt idx="4930">
                  <c:v>0.68</c:v>
                </c:pt>
                <c:pt idx="4931">
                  <c:v>0.69</c:v>
                </c:pt>
                <c:pt idx="4932">
                  <c:v>0.67</c:v>
                </c:pt>
                <c:pt idx="4933">
                  <c:v>0.68</c:v>
                </c:pt>
                <c:pt idx="4934">
                  <c:v>0.62</c:v>
                </c:pt>
                <c:pt idx="4935">
                  <c:v>0.57999999999999996</c:v>
                </c:pt>
                <c:pt idx="4936">
                  <c:v>0.62</c:v>
                </c:pt>
                <c:pt idx="4937">
                  <c:v>0.66</c:v>
                </c:pt>
                <c:pt idx="4938">
                  <c:v>0.59</c:v>
                </c:pt>
                <c:pt idx="4939">
                  <c:v>0.54</c:v>
                </c:pt>
                <c:pt idx="4940">
                  <c:v>0.56000000000000005</c:v>
                </c:pt>
                <c:pt idx="4941">
                  <c:v>0.57999999999999996</c:v>
                </c:pt>
                <c:pt idx="4942">
                  <c:v>0.56000000000000005</c:v>
                </c:pt>
                <c:pt idx="4943">
                  <c:v>0.57999999999999996</c:v>
                </c:pt>
                <c:pt idx="4944">
                  <c:v>0.56999999999999995</c:v>
                </c:pt>
                <c:pt idx="4945">
                  <c:v>0.53</c:v>
                </c:pt>
                <c:pt idx="4946">
                  <c:v>0.53</c:v>
                </c:pt>
                <c:pt idx="4947">
                  <c:v>0.53</c:v>
                </c:pt>
                <c:pt idx="4948">
                  <c:v>0.55000000000000004</c:v>
                </c:pt>
                <c:pt idx="4949">
                  <c:v>0.52</c:v>
                </c:pt>
                <c:pt idx="4950">
                  <c:v>0.51</c:v>
                </c:pt>
                <c:pt idx="4951">
                  <c:v>0.5</c:v>
                </c:pt>
                <c:pt idx="4952">
                  <c:v>0.5</c:v>
                </c:pt>
                <c:pt idx="4953">
                  <c:v>0.48</c:v>
                </c:pt>
                <c:pt idx="4954">
                  <c:v>0.52</c:v>
                </c:pt>
                <c:pt idx="4955">
                  <c:v>0.5</c:v>
                </c:pt>
                <c:pt idx="4956">
                  <c:v>0.53</c:v>
                </c:pt>
                <c:pt idx="4957">
                  <c:v>0.56000000000000005</c:v>
                </c:pt>
                <c:pt idx="4958">
                  <c:v>0.56000000000000005</c:v>
                </c:pt>
                <c:pt idx="4959">
                  <c:v>0.54</c:v>
                </c:pt>
                <c:pt idx="4960">
                  <c:v>0.56999999999999995</c:v>
                </c:pt>
                <c:pt idx="4961">
                  <c:v>0.56000000000000005</c:v>
                </c:pt>
                <c:pt idx="4962">
                  <c:v>0.56000000000000005</c:v>
                </c:pt>
                <c:pt idx="4963">
                  <c:v>0.57999999999999996</c:v>
                </c:pt>
                <c:pt idx="4964">
                  <c:v>0.56000000000000005</c:v>
                </c:pt>
                <c:pt idx="4965">
                  <c:v>0.59</c:v>
                </c:pt>
                <c:pt idx="4966">
                  <c:v>0.62</c:v>
                </c:pt>
                <c:pt idx="4967">
                  <c:v>0.56999999999999995</c:v>
                </c:pt>
                <c:pt idx="4968">
                  <c:v>0.62</c:v>
                </c:pt>
                <c:pt idx="4969">
                  <c:v>0.61</c:v>
                </c:pt>
                <c:pt idx="4970">
                  <c:v>0.63</c:v>
                </c:pt>
                <c:pt idx="4971">
                  <c:v>0.65</c:v>
                </c:pt>
                <c:pt idx="4972">
                  <c:v>0.69</c:v>
                </c:pt>
                <c:pt idx="4973">
                  <c:v>0.7</c:v>
                </c:pt>
                <c:pt idx="4974">
                  <c:v>0.71</c:v>
                </c:pt>
                <c:pt idx="4975">
                  <c:v>0.67</c:v>
                </c:pt>
                <c:pt idx="4976">
                  <c:v>0.63</c:v>
                </c:pt>
                <c:pt idx="4977">
                  <c:v>0.7</c:v>
                </c:pt>
                <c:pt idx="4978">
                  <c:v>0.71</c:v>
                </c:pt>
                <c:pt idx="4979">
                  <c:v>0.66</c:v>
                </c:pt>
                <c:pt idx="4980">
                  <c:v>0.65</c:v>
                </c:pt>
                <c:pt idx="4981">
                  <c:v>0.64</c:v>
                </c:pt>
                <c:pt idx="4982">
                  <c:v>0.62</c:v>
                </c:pt>
                <c:pt idx="4983">
                  <c:v>0.61</c:v>
                </c:pt>
                <c:pt idx="4984">
                  <c:v>0.6</c:v>
                </c:pt>
                <c:pt idx="4985">
                  <c:v>0.62</c:v>
                </c:pt>
                <c:pt idx="4986">
                  <c:v>0.6</c:v>
                </c:pt>
                <c:pt idx="4987">
                  <c:v>0.63</c:v>
                </c:pt>
                <c:pt idx="4988">
                  <c:v>0.62</c:v>
                </c:pt>
                <c:pt idx="4989">
                  <c:v>0.62</c:v>
                </c:pt>
                <c:pt idx="4990">
                  <c:v>0.61</c:v>
                </c:pt>
                <c:pt idx="4991">
                  <c:v>0.6</c:v>
                </c:pt>
                <c:pt idx="4992">
                  <c:v>0.57999999999999996</c:v>
                </c:pt>
                <c:pt idx="4993">
                  <c:v>0.61</c:v>
                </c:pt>
                <c:pt idx="4994">
                  <c:v>0.62</c:v>
                </c:pt>
                <c:pt idx="4995">
                  <c:v>0.57999999999999996</c:v>
                </c:pt>
                <c:pt idx="4996">
                  <c:v>0.6</c:v>
                </c:pt>
                <c:pt idx="4997">
                  <c:v>0.53</c:v>
                </c:pt>
                <c:pt idx="4998">
                  <c:v>0.56999999999999995</c:v>
                </c:pt>
                <c:pt idx="4999">
                  <c:v>0.62</c:v>
                </c:pt>
                <c:pt idx="5000">
                  <c:v>0.64</c:v>
                </c:pt>
                <c:pt idx="5001">
                  <c:v>0.65</c:v>
                </c:pt>
                <c:pt idx="5002">
                  <c:v>0.66</c:v>
                </c:pt>
                <c:pt idx="5003">
                  <c:v>0.63</c:v>
                </c:pt>
                <c:pt idx="5004">
                  <c:v>0.65</c:v>
                </c:pt>
                <c:pt idx="5005">
                  <c:v>0.65</c:v>
                </c:pt>
                <c:pt idx="5006">
                  <c:v>0.6</c:v>
                </c:pt>
                <c:pt idx="5007">
                  <c:v>0.61</c:v>
                </c:pt>
                <c:pt idx="5008">
                  <c:v>0.62</c:v>
                </c:pt>
                <c:pt idx="5009">
                  <c:v>0.61</c:v>
                </c:pt>
                <c:pt idx="5010">
                  <c:v>0.61</c:v>
                </c:pt>
                <c:pt idx="5011">
                  <c:v>0.62</c:v>
                </c:pt>
                <c:pt idx="5012">
                  <c:v>0.62</c:v>
                </c:pt>
                <c:pt idx="5013">
                  <c:v>0.59</c:v>
                </c:pt>
                <c:pt idx="5014">
                  <c:v>0.57999999999999996</c:v>
                </c:pt>
                <c:pt idx="5015">
                  <c:v>0.57999999999999996</c:v>
                </c:pt>
                <c:pt idx="5016">
                  <c:v>0.62</c:v>
                </c:pt>
                <c:pt idx="5017">
                  <c:v>0.62</c:v>
                </c:pt>
                <c:pt idx="5018">
                  <c:v>0.59</c:v>
                </c:pt>
                <c:pt idx="5019">
                  <c:v>0.61</c:v>
                </c:pt>
                <c:pt idx="5020">
                  <c:v>0.62</c:v>
                </c:pt>
                <c:pt idx="5021">
                  <c:v>0.59</c:v>
                </c:pt>
                <c:pt idx="5022">
                  <c:v>0.56999999999999995</c:v>
                </c:pt>
                <c:pt idx="5023">
                  <c:v>0.61</c:v>
                </c:pt>
                <c:pt idx="5024">
                  <c:v>0.6</c:v>
                </c:pt>
                <c:pt idx="5025">
                  <c:v>0.56000000000000005</c:v>
                </c:pt>
                <c:pt idx="5026">
                  <c:v>0.6</c:v>
                </c:pt>
                <c:pt idx="5027">
                  <c:v>0.61</c:v>
                </c:pt>
                <c:pt idx="5028">
                  <c:v>0.56999999999999995</c:v>
                </c:pt>
                <c:pt idx="5029">
                  <c:v>0.61</c:v>
                </c:pt>
                <c:pt idx="5030">
                  <c:v>0.59</c:v>
                </c:pt>
                <c:pt idx="5031">
                  <c:v>0.6</c:v>
                </c:pt>
                <c:pt idx="5032">
                  <c:v>0.61</c:v>
                </c:pt>
                <c:pt idx="5033">
                  <c:v>0.59</c:v>
                </c:pt>
                <c:pt idx="5034">
                  <c:v>0.57999999999999996</c:v>
                </c:pt>
                <c:pt idx="5035">
                  <c:v>0.56999999999999995</c:v>
                </c:pt>
                <c:pt idx="5036">
                  <c:v>0.6</c:v>
                </c:pt>
                <c:pt idx="5037">
                  <c:v>0.6</c:v>
                </c:pt>
                <c:pt idx="5038">
                  <c:v>0.61</c:v>
                </c:pt>
                <c:pt idx="5039">
                  <c:v>0.57999999999999996</c:v>
                </c:pt>
                <c:pt idx="5040">
                  <c:v>0.59</c:v>
                </c:pt>
                <c:pt idx="5041">
                  <c:v>0.56999999999999995</c:v>
                </c:pt>
                <c:pt idx="5042">
                  <c:v>0.56999999999999995</c:v>
                </c:pt>
                <c:pt idx="5043">
                  <c:v>0.6</c:v>
                </c:pt>
                <c:pt idx="5044">
                  <c:v>0.61</c:v>
                </c:pt>
                <c:pt idx="5045">
                  <c:v>0.62</c:v>
                </c:pt>
                <c:pt idx="5046">
                  <c:v>0.61</c:v>
                </c:pt>
                <c:pt idx="5047">
                  <c:v>0.62</c:v>
                </c:pt>
                <c:pt idx="5048">
                  <c:v>0.62</c:v>
                </c:pt>
                <c:pt idx="5049">
                  <c:v>0.62</c:v>
                </c:pt>
                <c:pt idx="5050">
                  <c:v>0.62</c:v>
                </c:pt>
                <c:pt idx="5051">
                  <c:v>0.63</c:v>
                </c:pt>
                <c:pt idx="5052">
                  <c:v>0.62</c:v>
                </c:pt>
                <c:pt idx="5053">
                  <c:v>0.61</c:v>
                </c:pt>
                <c:pt idx="5054">
                  <c:v>0.62</c:v>
                </c:pt>
                <c:pt idx="5055">
                  <c:v>0.63</c:v>
                </c:pt>
                <c:pt idx="5056">
                  <c:v>0.62</c:v>
                </c:pt>
                <c:pt idx="5057">
                  <c:v>0.56999999999999995</c:v>
                </c:pt>
                <c:pt idx="5058">
                  <c:v>0.56000000000000005</c:v>
                </c:pt>
                <c:pt idx="5059">
                  <c:v>0.6</c:v>
                </c:pt>
                <c:pt idx="5060">
                  <c:v>0.61</c:v>
                </c:pt>
                <c:pt idx="5061">
                  <c:v>0.57999999999999996</c:v>
                </c:pt>
                <c:pt idx="5062">
                  <c:v>0.6</c:v>
                </c:pt>
                <c:pt idx="5063">
                  <c:v>0.6</c:v>
                </c:pt>
                <c:pt idx="5064">
                  <c:v>0.61</c:v>
                </c:pt>
                <c:pt idx="5065">
                  <c:v>0.64</c:v>
                </c:pt>
                <c:pt idx="5066">
                  <c:v>0.59</c:v>
                </c:pt>
                <c:pt idx="5067">
                  <c:v>0.59</c:v>
                </c:pt>
                <c:pt idx="5068">
                  <c:v>0.56999999999999995</c:v>
                </c:pt>
                <c:pt idx="5069">
                  <c:v>0.57999999999999996</c:v>
                </c:pt>
                <c:pt idx="5070">
                  <c:v>0.59</c:v>
                </c:pt>
                <c:pt idx="5071">
                  <c:v>0.59</c:v>
                </c:pt>
                <c:pt idx="5072">
                  <c:v>0.61</c:v>
                </c:pt>
                <c:pt idx="5073">
                  <c:v>0.63</c:v>
                </c:pt>
                <c:pt idx="5074">
                  <c:v>0.61</c:v>
                </c:pt>
                <c:pt idx="5075">
                  <c:v>0.61</c:v>
                </c:pt>
                <c:pt idx="5076">
                  <c:v>0.62</c:v>
                </c:pt>
                <c:pt idx="5077">
                  <c:v>0.62</c:v>
                </c:pt>
                <c:pt idx="5078">
                  <c:v>0.63</c:v>
                </c:pt>
                <c:pt idx="5079">
                  <c:v>0.61</c:v>
                </c:pt>
                <c:pt idx="5080">
                  <c:v>0.63</c:v>
                </c:pt>
                <c:pt idx="5081">
                  <c:v>0.64</c:v>
                </c:pt>
                <c:pt idx="5082">
                  <c:v>0.63</c:v>
                </c:pt>
                <c:pt idx="5083">
                  <c:v>0.59</c:v>
                </c:pt>
                <c:pt idx="5084">
                  <c:v>0.6</c:v>
                </c:pt>
                <c:pt idx="5085">
                  <c:v>0.63</c:v>
                </c:pt>
                <c:pt idx="5086">
                  <c:v>0.63</c:v>
                </c:pt>
                <c:pt idx="5087">
                  <c:v>0.63</c:v>
                </c:pt>
                <c:pt idx="5088">
                  <c:v>0.62</c:v>
                </c:pt>
                <c:pt idx="5089">
                  <c:v>0.61</c:v>
                </c:pt>
                <c:pt idx="5090">
                  <c:v>0.61</c:v>
                </c:pt>
                <c:pt idx="5091">
                  <c:v>0.61</c:v>
                </c:pt>
                <c:pt idx="5092">
                  <c:v>0.62</c:v>
                </c:pt>
                <c:pt idx="5093">
                  <c:v>0.63</c:v>
                </c:pt>
                <c:pt idx="5094">
                  <c:v>0.64</c:v>
                </c:pt>
                <c:pt idx="5095">
                  <c:v>0.64</c:v>
                </c:pt>
                <c:pt idx="5096">
                  <c:v>0.63</c:v>
                </c:pt>
                <c:pt idx="5097">
                  <c:v>0.61</c:v>
                </c:pt>
                <c:pt idx="5098">
                  <c:v>0.6</c:v>
                </c:pt>
                <c:pt idx="5099">
                  <c:v>0.59</c:v>
                </c:pt>
                <c:pt idx="5100">
                  <c:v>0.57999999999999996</c:v>
                </c:pt>
                <c:pt idx="5101">
                  <c:v>0.54</c:v>
                </c:pt>
                <c:pt idx="5102">
                  <c:v>0.54</c:v>
                </c:pt>
                <c:pt idx="5103">
                  <c:v>0.51</c:v>
                </c:pt>
                <c:pt idx="5104">
                  <c:v>0.53</c:v>
                </c:pt>
                <c:pt idx="5105">
                  <c:v>0.46</c:v>
                </c:pt>
                <c:pt idx="5106">
                  <c:v>0.49</c:v>
                </c:pt>
                <c:pt idx="5107">
                  <c:v>0.49</c:v>
                </c:pt>
                <c:pt idx="5108">
                  <c:v>0.51</c:v>
                </c:pt>
                <c:pt idx="5109">
                  <c:v>0.5</c:v>
                </c:pt>
                <c:pt idx="5110">
                  <c:v>0.49</c:v>
                </c:pt>
                <c:pt idx="5111">
                  <c:v>0.49</c:v>
                </c:pt>
                <c:pt idx="5112">
                  <c:v>0.48</c:v>
                </c:pt>
                <c:pt idx="5113">
                  <c:v>0.46</c:v>
                </c:pt>
                <c:pt idx="5114">
                  <c:v>0.46</c:v>
                </c:pt>
                <c:pt idx="5115">
                  <c:v>0.47</c:v>
                </c:pt>
                <c:pt idx="5116">
                  <c:v>0.48</c:v>
                </c:pt>
                <c:pt idx="5117">
                  <c:v>0.47</c:v>
                </c:pt>
                <c:pt idx="5118">
                  <c:v>0.47</c:v>
                </c:pt>
                <c:pt idx="5119">
                  <c:v>0.45</c:v>
                </c:pt>
                <c:pt idx="5120">
                  <c:v>0.47</c:v>
                </c:pt>
                <c:pt idx="5121">
                  <c:v>0.51</c:v>
                </c:pt>
                <c:pt idx="5122">
                  <c:v>0.53</c:v>
                </c:pt>
                <c:pt idx="5123">
                  <c:v>0.51</c:v>
                </c:pt>
                <c:pt idx="5124">
                  <c:v>0.52</c:v>
                </c:pt>
                <c:pt idx="5125">
                  <c:v>0.56000000000000005</c:v>
                </c:pt>
                <c:pt idx="5126">
                  <c:v>0.56000000000000005</c:v>
                </c:pt>
                <c:pt idx="5127">
                  <c:v>0.56000000000000005</c:v>
                </c:pt>
                <c:pt idx="5128">
                  <c:v>0.56999999999999995</c:v>
                </c:pt>
                <c:pt idx="5129">
                  <c:v>0.55000000000000004</c:v>
                </c:pt>
                <c:pt idx="5130">
                  <c:v>0.56999999999999995</c:v>
                </c:pt>
                <c:pt idx="5131">
                  <c:v>0.53</c:v>
                </c:pt>
                <c:pt idx="5132">
                  <c:v>0.52</c:v>
                </c:pt>
                <c:pt idx="5133">
                  <c:v>0.49</c:v>
                </c:pt>
                <c:pt idx="5134">
                  <c:v>0.51</c:v>
                </c:pt>
                <c:pt idx="5135">
                  <c:v>0.5</c:v>
                </c:pt>
                <c:pt idx="5136">
                  <c:v>0.49</c:v>
                </c:pt>
                <c:pt idx="5137">
                  <c:v>0.51</c:v>
                </c:pt>
                <c:pt idx="5138">
                  <c:v>0.55000000000000004</c:v>
                </c:pt>
                <c:pt idx="5139">
                  <c:v>0.56999999999999995</c:v>
                </c:pt>
                <c:pt idx="5140">
                  <c:v>0.56999999999999995</c:v>
                </c:pt>
                <c:pt idx="5141">
                  <c:v>0.56999999999999995</c:v>
                </c:pt>
                <c:pt idx="5142">
                  <c:v>0.59</c:v>
                </c:pt>
                <c:pt idx="5143">
                  <c:v>0.59</c:v>
                </c:pt>
                <c:pt idx="5144">
                  <c:v>0.57999999999999996</c:v>
                </c:pt>
                <c:pt idx="5145">
                  <c:v>0.56999999999999995</c:v>
                </c:pt>
                <c:pt idx="5146">
                  <c:v>0.56000000000000005</c:v>
                </c:pt>
                <c:pt idx="5147">
                  <c:v>0.55000000000000004</c:v>
                </c:pt>
                <c:pt idx="5148">
                  <c:v>0.55000000000000004</c:v>
                </c:pt>
                <c:pt idx="5149">
                  <c:v>0.56999999999999995</c:v>
                </c:pt>
                <c:pt idx="5150">
                  <c:v>0.56000000000000005</c:v>
                </c:pt>
                <c:pt idx="5151">
                  <c:v>0.53</c:v>
                </c:pt>
                <c:pt idx="5152">
                  <c:v>0.56000000000000005</c:v>
                </c:pt>
                <c:pt idx="5153">
                  <c:v>0.54</c:v>
                </c:pt>
                <c:pt idx="5154">
                  <c:v>0.56999999999999995</c:v>
                </c:pt>
                <c:pt idx="5155">
                  <c:v>0.57999999999999996</c:v>
                </c:pt>
                <c:pt idx="5156">
                  <c:v>0.6</c:v>
                </c:pt>
                <c:pt idx="5157">
                  <c:v>0.59</c:v>
                </c:pt>
                <c:pt idx="5158">
                  <c:v>0.6</c:v>
                </c:pt>
                <c:pt idx="5159">
                  <c:v>0.59</c:v>
                </c:pt>
                <c:pt idx="5160">
                  <c:v>0.57999999999999996</c:v>
                </c:pt>
                <c:pt idx="5161">
                  <c:v>0.56999999999999995</c:v>
                </c:pt>
                <c:pt idx="5162">
                  <c:v>0.56000000000000005</c:v>
                </c:pt>
                <c:pt idx="5163">
                  <c:v>0.57999999999999996</c:v>
                </c:pt>
                <c:pt idx="5164">
                  <c:v>0.56999999999999995</c:v>
                </c:pt>
                <c:pt idx="5165">
                  <c:v>0.56000000000000005</c:v>
                </c:pt>
                <c:pt idx="5166">
                  <c:v>0.55000000000000004</c:v>
                </c:pt>
                <c:pt idx="5167">
                  <c:v>0.49</c:v>
                </c:pt>
                <c:pt idx="5168">
                  <c:v>0.49</c:v>
                </c:pt>
                <c:pt idx="5169">
                  <c:v>0.49</c:v>
                </c:pt>
                <c:pt idx="5170">
                  <c:v>0.48</c:v>
                </c:pt>
                <c:pt idx="5171">
                  <c:v>0.48</c:v>
                </c:pt>
                <c:pt idx="5172">
                  <c:v>0.53</c:v>
                </c:pt>
                <c:pt idx="5173">
                  <c:v>0.51</c:v>
                </c:pt>
                <c:pt idx="5174">
                  <c:v>0.5</c:v>
                </c:pt>
                <c:pt idx="5175">
                  <c:v>0.5</c:v>
                </c:pt>
                <c:pt idx="5176">
                  <c:v>0.5</c:v>
                </c:pt>
                <c:pt idx="5177">
                  <c:v>0.49</c:v>
                </c:pt>
                <c:pt idx="5178">
                  <c:v>0.47</c:v>
                </c:pt>
                <c:pt idx="5179">
                  <c:v>0.47</c:v>
                </c:pt>
                <c:pt idx="5180">
                  <c:v>0.49</c:v>
                </c:pt>
                <c:pt idx="5181">
                  <c:v>0.47</c:v>
                </c:pt>
                <c:pt idx="5182">
                  <c:v>0.47</c:v>
                </c:pt>
                <c:pt idx="5183">
                  <c:v>0.47</c:v>
                </c:pt>
                <c:pt idx="5184">
                  <c:v>0.46</c:v>
                </c:pt>
                <c:pt idx="5185">
                  <c:v>0.48</c:v>
                </c:pt>
                <c:pt idx="5186">
                  <c:v>0.48</c:v>
                </c:pt>
                <c:pt idx="5187">
                  <c:v>0.51</c:v>
                </c:pt>
                <c:pt idx="5188">
                  <c:v>0.53</c:v>
                </c:pt>
                <c:pt idx="5189">
                  <c:v>0.5</c:v>
                </c:pt>
                <c:pt idx="5190">
                  <c:v>0.5</c:v>
                </c:pt>
                <c:pt idx="5191">
                  <c:v>0.5</c:v>
                </c:pt>
                <c:pt idx="5192">
                  <c:v>0.48</c:v>
                </c:pt>
                <c:pt idx="5193">
                  <c:v>0.45</c:v>
                </c:pt>
                <c:pt idx="5194">
                  <c:v>0.43</c:v>
                </c:pt>
                <c:pt idx="5195">
                  <c:v>0.42</c:v>
                </c:pt>
                <c:pt idx="5196">
                  <c:v>0.42</c:v>
                </c:pt>
                <c:pt idx="5197">
                  <c:v>0.45</c:v>
                </c:pt>
                <c:pt idx="5198">
                  <c:v>0.47</c:v>
                </c:pt>
                <c:pt idx="5199">
                  <c:v>0.48</c:v>
                </c:pt>
                <c:pt idx="5200">
                  <c:v>0.46</c:v>
                </c:pt>
                <c:pt idx="5201">
                  <c:v>0.46</c:v>
                </c:pt>
                <c:pt idx="5202">
                  <c:v>0.48</c:v>
                </c:pt>
                <c:pt idx="5203">
                  <c:v>0.46</c:v>
                </c:pt>
                <c:pt idx="5204">
                  <c:v>0.47</c:v>
                </c:pt>
                <c:pt idx="5205">
                  <c:v>0.47</c:v>
                </c:pt>
                <c:pt idx="5206">
                  <c:v>0.45</c:v>
                </c:pt>
                <c:pt idx="5207">
                  <c:v>0.45</c:v>
                </c:pt>
                <c:pt idx="5208">
                  <c:v>0.44</c:v>
                </c:pt>
                <c:pt idx="5209">
                  <c:v>0.43</c:v>
                </c:pt>
                <c:pt idx="5210">
                  <c:v>0.41</c:v>
                </c:pt>
                <c:pt idx="5211">
                  <c:v>0.42</c:v>
                </c:pt>
                <c:pt idx="5212">
                  <c:v>0.42</c:v>
                </c:pt>
                <c:pt idx="5213">
                  <c:v>0.41</c:v>
                </c:pt>
                <c:pt idx="5214">
                  <c:v>0.41</c:v>
                </c:pt>
                <c:pt idx="5215">
                  <c:v>0.42</c:v>
                </c:pt>
                <c:pt idx="5216">
                  <c:v>0.41</c:v>
                </c:pt>
                <c:pt idx="5217">
                  <c:v>0.4</c:v>
                </c:pt>
                <c:pt idx="5218">
                  <c:v>0.41</c:v>
                </c:pt>
                <c:pt idx="5219">
                  <c:v>0.43</c:v>
                </c:pt>
                <c:pt idx="5220">
                  <c:v>0.43</c:v>
                </c:pt>
                <c:pt idx="5221">
                  <c:v>0.42</c:v>
                </c:pt>
                <c:pt idx="5222">
                  <c:v>0.42</c:v>
                </c:pt>
                <c:pt idx="5223">
                  <c:v>0.39</c:v>
                </c:pt>
                <c:pt idx="5224">
                  <c:v>0.38</c:v>
                </c:pt>
                <c:pt idx="5225">
                  <c:v>0.4</c:v>
                </c:pt>
                <c:pt idx="5226">
                  <c:v>0.39</c:v>
                </c:pt>
                <c:pt idx="5227">
                  <c:v>0.43</c:v>
                </c:pt>
                <c:pt idx="5228">
                  <c:v>0.42</c:v>
                </c:pt>
                <c:pt idx="5229">
                  <c:v>0.41</c:v>
                </c:pt>
                <c:pt idx="5230">
                  <c:v>0.42</c:v>
                </c:pt>
                <c:pt idx="5231">
                  <c:v>0.42</c:v>
                </c:pt>
                <c:pt idx="5232">
                  <c:v>0.42</c:v>
                </c:pt>
                <c:pt idx="5233">
                  <c:v>0.43</c:v>
                </c:pt>
                <c:pt idx="5234">
                  <c:v>0.45</c:v>
                </c:pt>
                <c:pt idx="5235">
                  <c:v>0.49</c:v>
                </c:pt>
                <c:pt idx="5236">
                  <c:v>0.49</c:v>
                </c:pt>
                <c:pt idx="5237">
                  <c:v>0.49</c:v>
                </c:pt>
                <c:pt idx="5238">
                  <c:v>0.49</c:v>
                </c:pt>
                <c:pt idx="5239">
                  <c:v>0.46</c:v>
                </c:pt>
                <c:pt idx="5240">
                  <c:v>0.45</c:v>
                </c:pt>
                <c:pt idx="5241">
                  <c:v>0.45</c:v>
                </c:pt>
                <c:pt idx="5242">
                  <c:v>0.43</c:v>
                </c:pt>
                <c:pt idx="5243">
                  <c:v>0.43</c:v>
                </c:pt>
                <c:pt idx="5244">
                  <c:v>0.42</c:v>
                </c:pt>
                <c:pt idx="5245">
                  <c:v>0.42</c:v>
                </c:pt>
                <c:pt idx="5246">
                  <c:v>0.39</c:v>
                </c:pt>
                <c:pt idx="5247">
                  <c:v>0.4</c:v>
                </c:pt>
                <c:pt idx="5248">
                  <c:v>0.4</c:v>
                </c:pt>
                <c:pt idx="5249">
                  <c:v>0.37</c:v>
                </c:pt>
                <c:pt idx="5250">
                  <c:v>0.41</c:v>
                </c:pt>
                <c:pt idx="5251">
                  <c:v>0.4</c:v>
                </c:pt>
                <c:pt idx="5252">
                  <c:v>0.38</c:v>
                </c:pt>
                <c:pt idx="5253">
                  <c:v>0.38</c:v>
                </c:pt>
                <c:pt idx="5254">
                  <c:v>0.38</c:v>
                </c:pt>
                <c:pt idx="5255">
                  <c:v>0.36</c:v>
                </c:pt>
                <c:pt idx="5256">
                  <c:v>0.35</c:v>
                </c:pt>
                <c:pt idx="5257">
                  <c:v>0.36</c:v>
                </c:pt>
                <c:pt idx="5258">
                  <c:v>0.39</c:v>
                </c:pt>
                <c:pt idx="5259">
                  <c:v>0.4</c:v>
                </c:pt>
                <c:pt idx="5260">
                  <c:v>0.45</c:v>
                </c:pt>
                <c:pt idx="5261">
                  <c:v>0.43</c:v>
                </c:pt>
                <c:pt idx="5262">
                  <c:v>0.43</c:v>
                </c:pt>
                <c:pt idx="5263">
                  <c:v>0.43</c:v>
                </c:pt>
                <c:pt idx="5264">
                  <c:v>0.4</c:v>
                </c:pt>
                <c:pt idx="5265">
                  <c:v>0.38</c:v>
                </c:pt>
                <c:pt idx="5266">
                  <c:v>0.35</c:v>
                </c:pt>
                <c:pt idx="5267">
                  <c:v>0.35</c:v>
                </c:pt>
                <c:pt idx="5268">
                  <c:v>0.35</c:v>
                </c:pt>
                <c:pt idx="5269">
                  <c:v>0.35</c:v>
                </c:pt>
                <c:pt idx="5270">
                  <c:v>0.34</c:v>
                </c:pt>
                <c:pt idx="5271">
                  <c:v>0.32</c:v>
                </c:pt>
                <c:pt idx="5272">
                  <c:v>0.34</c:v>
                </c:pt>
                <c:pt idx="5273">
                  <c:v>0.33</c:v>
                </c:pt>
                <c:pt idx="5274">
                  <c:v>0.32</c:v>
                </c:pt>
                <c:pt idx="5275">
                  <c:v>0.33</c:v>
                </c:pt>
                <c:pt idx="5276">
                  <c:v>0.33</c:v>
                </c:pt>
                <c:pt idx="5277">
                  <c:v>0.25</c:v>
                </c:pt>
                <c:pt idx="5278">
                  <c:v>0.28999999999999998</c:v>
                </c:pt>
                <c:pt idx="5279">
                  <c:v>0.28999999999999998</c:v>
                </c:pt>
                <c:pt idx="5280">
                  <c:v>0.31</c:v>
                </c:pt>
                <c:pt idx="5281">
                  <c:v>0.3</c:v>
                </c:pt>
                <c:pt idx="5282">
                  <c:v>0.32</c:v>
                </c:pt>
                <c:pt idx="5283">
                  <c:v>0.28999999999999998</c:v>
                </c:pt>
                <c:pt idx="5284">
                  <c:v>0.28000000000000003</c:v>
                </c:pt>
                <c:pt idx="5285">
                  <c:v>0.31</c:v>
                </c:pt>
                <c:pt idx="5286">
                  <c:v>0.32</c:v>
                </c:pt>
                <c:pt idx="5287">
                  <c:v>0.3</c:v>
                </c:pt>
                <c:pt idx="5288">
                  <c:v>0.3</c:v>
                </c:pt>
                <c:pt idx="5289">
                  <c:v>0.31</c:v>
                </c:pt>
                <c:pt idx="5290">
                  <c:v>0.36</c:v>
                </c:pt>
                <c:pt idx="5291">
                  <c:v>0.37</c:v>
                </c:pt>
                <c:pt idx="5292">
                  <c:v>0.39</c:v>
                </c:pt>
                <c:pt idx="5293">
                  <c:v>0.41</c:v>
                </c:pt>
                <c:pt idx="5294">
                  <c:v>0.35</c:v>
                </c:pt>
                <c:pt idx="5295">
                  <c:v>0.4</c:v>
                </c:pt>
                <c:pt idx="5296">
                  <c:v>0.39</c:v>
                </c:pt>
                <c:pt idx="5297">
                  <c:v>0.36</c:v>
                </c:pt>
                <c:pt idx="5298">
                  <c:v>0.36</c:v>
                </c:pt>
                <c:pt idx="5299">
                  <c:v>0.35</c:v>
                </c:pt>
                <c:pt idx="5300">
                  <c:v>0.4</c:v>
                </c:pt>
                <c:pt idx="5301">
                  <c:v>0.38</c:v>
                </c:pt>
                <c:pt idx="5302">
                  <c:v>0.39</c:v>
                </c:pt>
                <c:pt idx="5303">
                  <c:v>0.37</c:v>
                </c:pt>
                <c:pt idx="5304">
                  <c:v>0.36</c:v>
                </c:pt>
                <c:pt idx="5305">
                  <c:v>0.37</c:v>
                </c:pt>
                <c:pt idx="5306">
                  <c:v>0.37</c:v>
                </c:pt>
                <c:pt idx="5307">
                  <c:v>0.37</c:v>
                </c:pt>
                <c:pt idx="5308">
                  <c:v>0.35</c:v>
                </c:pt>
                <c:pt idx="5309">
                  <c:v>0.39</c:v>
                </c:pt>
                <c:pt idx="5310">
                  <c:v>0.35</c:v>
                </c:pt>
                <c:pt idx="5311">
                  <c:v>0.36</c:v>
                </c:pt>
                <c:pt idx="5312">
                  <c:v>0.37</c:v>
                </c:pt>
                <c:pt idx="5313">
                  <c:v>0.39</c:v>
                </c:pt>
                <c:pt idx="5314">
                  <c:v>0.36</c:v>
                </c:pt>
                <c:pt idx="5315">
                  <c:v>0.35</c:v>
                </c:pt>
                <c:pt idx="5316">
                  <c:v>0.3</c:v>
                </c:pt>
                <c:pt idx="5317">
                  <c:v>0.31</c:v>
                </c:pt>
                <c:pt idx="5318">
                  <c:v>0.3</c:v>
                </c:pt>
                <c:pt idx="5319">
                  <c:v>0.28000000000000003</c:v>
                </c:pt>
                <c:pt idx="5320">
                  <c:v>0.27</c:v>
                </c:pt>
                <c:pt idx="5321">
                  <c:v>0.3</c:v>
                </c:pt>
                <c:pt idx="5322">
                  <c:v>0.26</c:v>
                </c:pt>
                <c:pt idx="5323">
                  <c:v>0.28000000000000003</c:v>
                </c:pt>
                <c:pt idx="5324">
                  <c:v>0.28000000000000003</c:v>
                </c:pt>
                <c:pt idx="5325">
                  <c:v>0.3</c:v>
                </c:pt>
                <c:pt idx="5326">
                  <c:v>0.32</c:v>
                </c:pt>
                <c:pt idx="5327">
                  <c:v>0.28999999999999998</c:v>
                </c:pt>
                <c:pt idx="5328">
                  <c:v>0.28000000000000003</c:v>
                </c:pt>
                <c:pt idx="5329">
                  <c:v>0.28999999999999998</c:v>
                </c:pt>
                <c:pt idx="5330">
                  <c:v>0.28000000000000003</c:v>
                </c:pt>
                <c:pt idx="5331">
                  <c:v>0.27</c:v>
                </c:pt>
                <c:pt idx="5332">
                  <c:v>0.28999999999999998</c:v>
                </c:pt>
                <c:pt idx="5333">
                  <c:v>0.28999999999999998</c:v>
                </c:pt>
                <c:pt idx="5334">
                  <c:v>0.28999999999999998</c:v>
                </c:pt>
                <c:pt idx="5335">
                  <c:v>0.26</c:v>
                </c:pt>
                <c:pt idx="5336">
                  <c:v>0.26</c:v>
                </c:pt>
                <c:pt idx="5337">
                  <c:v>0.25</c:v>
                </c:pt>
                <c:pt idx="5338">
                  <c:v>0.26</c:v>
                </c:pt>
                <c:pt idx="5339">
                  <c:v>0.25</c:v>
                </c:pt>
                <c:pt idx="5340">
                  <c:v>0.22</c:v>
                </c:pt>
                <c:pt idx="5341">
                  <c:v>0.21</c:v>
                </c:pt>
                <c:pt idx="5342">
                  <c:v>0.25</c:v>
                </c:pt>
                <c:pt idx="5343">
                  <c:v>0.22</c:v>
                </c:pt>
                <c:pt idx="5344">
                  <c:v>0.28999999999999998</c:v>
                </c:pt>
                <c:pt idx="5345">
                  <c:v>0.24</c:v>
                </c:pt>
                <c:pt idx="5346">
                  <c:v>0.24</c:v>
                </c:pt>
                <c:pt idx="5347">
                  <c:v>0.23</c:v>
                </c:pt>
                <c:pt idx="5348">
                  <c:v>0.21</c:v>
                </c:pt>
                <c:pt idx="5349">
                  <c:v>0.22</c:v>
                </c:pt>
                <c:pt idx="5350">
                  <c:v>0.22</c:v>
                </c:pt>
                <c:pt idx="5351">
                  <c:v>0.22</c:v>
                </c:pt>
                <c:pt idx="5352">
                  <c:v>0.2</c:v>
                </c:pt>
                <c:pt idx="5353">
                  <c:v>0.19</c:v>
                </c:pt>
                <c:pt idx="5354">
                  <c:v>0.18</c:v>
                </c:pt>
                <c:pt idx="5355">
                  <c:v>0.19</c:v>
                </c:pt>
                <c:pt idx="5356">
                  <c:v>0.17</c:v>
                </c:pt>
                <c:pt idx="5357">
                  <c:v>0.16</c:v>
                </c:pt>
                <c:pt idx="5358">
                  <c:v>0.15</c:v>
                </c:pt>
                <c:pt idx="5359">
                  <c:v>0.14000000000000001</c:v>
                </c:pt>
                <c:pt idx="5360">
                  <c:v>0.12</c:v>
                </c:pt>
                <c:pt idx="5361">
                  <c:v>0.11</c:v>
                </c:pt>
                <c:pt idx="5362">
                  <c:v>0.14000000000000001</c:v>
                </c:pt>
                <c:pt idx="5363">
                  <c:v>0.15</c:v>
                </c:pt>
                <c:pt idx="5364">
                  <c:v>0.14000000000000001</c:v>
                </c:pt>
                <c:pt idx="5365">
                  <c:v>0.12</c:v>
                </c:pt>
                <c:pt idx="5366">
                  <c:v>0.1</c:v>
                </c:pt>
                <c:pt idx="5367">
                  <c:v>0.08</c:v>
                </c:pt>
                <c:pt idx="5368">
                  <c:v>0.08</c:v>
                </c:pt>
                <c:pt idx="5369">
                  <c:v>0.09</c:v>
                </c:pt>
                <c:pt idx="5370">
                  <c:v>0.13</c:v>
                </c:pt>
                <c:pt idx="5371">
                  <c:v>0.12</c:v>
                </c:pt>
                <c:pt idx="5372">
                  <c:v>0.11</c:v>
                </c:pt>
                <c:pt idx="5373">
                  <c:v>0.14000000000000001</c:v>
                </c:pt>
                <c:pt idx="5374">
                  <c:v>0.15</c:v>
                </c:pt>
                <c:pt idx="5375">
                  <c:v>0.14000000000000001</c:v>
                </c:pt>
                <c:pt idx="5376">
                  <c:v>0.11</c:v>
                </c:pt>
                <c:pt idx="5377">
                  <c:v>0.1</c:v>
                </c:pt>
                <c:pt idx="5378">
                  <c:v>0.09</c:v>
                </c:pt>
                <c:pt idx="5379">
                  <c:v>0.11</c:v>
                </c:pt>
                <c:pt idx="5380">
                  <c:v>0.08</c:v>
                </c:pt>
                <c:pt idx="5381">
                  <c:v>0.06</c:v>
                </c:pt>
                <c:pt idx="5382">
                  <c:v>0.03</c:v>
                </c:pt>
                <c:pt idx="5383">
                  <c:v>0.04</c:v>
                </c:pt>
                <c:pt idx="5384">
                  <c:v>0.09</c:v>
                </c:pt>
                <c:pt idx="5385">
                  <c:v>0.06</c:v>
                </c:pt>
                <c:pt idx="5386">
                  <c:v>7.0000000000000007E-2</c:v>
                </c:pt>
                <c:pt idx="5387">
                  <c:v>0.09</c:v>
                </c:pt>
                <c:pt idx="5388">
                  <c:v>0.09</c:v>
                </c:pt>
                <c:pt idx="5389">
                  <c:v>0.08</c:v>
                </c:pt>
                <c:pt idx="5390">
                  <c:v>0.05</c:v>
                </c:pt>
                <c:pt idx="5391">
                  <c:v>0.1</c:v>
                </c:pt>
                <c:pt idx="5392">
                  <c:v>0.13</c:v>
                </c:pt>
                <c:pt idx="5393">
                  <c:v>0.18</c:v>
                </c:pt>
                <c:pt idx="5394">
                  <c:v>0.23</c:v>
                </c:pt>
                <c:pt idx="5395">
                  <c:v>0.19</c:v>
                </c:pt>
                <c:pt idx="5396">
                  <c:v>0.16</c:v>
                </c:pt>
                <c:pt idx="5397">
                  <c:v>0.16</c:v>
                </c:pt>
                <c:pt idx="5398">
                  <c:v>0.19</c:v>
                </c:pt>
                <c:pt idx="5399">
                  <c:v>0.19</c:v>
                </c:pt>
                <c:pt idx="5400">
                  <c:v>0.2</c:v>
                </c:pt>
                <c:pt idx="5401">
                  <c:v>0.21</c:v>
                </c:pt>
                <c:pt idx="5402">
                  <c:v>0.26</c:v>
                </c:pt>
                <c:pt idx="5403">
                  <c:v>0.28000000000000003</c:v>
                </c:pt>
                <c:pt idx="5404">
                  <c:v>0.24</c:v>
                </c:pt>
                <c:pt idx="5405">
                  <c:v>0.24</c:v>
                </c:pt>
                <c:pt idx="5406">
                  <c:v>0.23</c:v>
                </c:pt>
                <c:pt idx="5407">
                  <c:v>0.22</c:v>
                </c:pt>
                <c:pt idx="5408">
                  <c:v>0.21</c:v>
                </c:pt>
                <c:pt idx="5409">
                  <c:v>0.21</c:v>
                </c:pt>
                <c:pt idx="5410">
                  <c:v>0.22</c:v>
                </c:pt>
                <c:pt idx="5411">
                  <c:v>0.25</c:v>
                </c:pt>
                <c:pt idx="5412">
                  <c:v>0.26</c:v>
                </c:pt>
                <c:pt idx="5413">
                  <c:v>0.24</c:v>
                </c:pt>
                <c:pt idx="5414">
                  <c:v>0.24</c:v>
                </c:pt>
                <c:pt idx="5415">
                  <c:v>0.23</c:v>
                </c:pt>
                <c:pt idx="5416">
                  <c:v>0.14000000000000001</c:v>
                </c:pt>
                <c:pt idx="5417">
                  <c:v>0.13</c:v>
                </c:pt>
                <c:pt idx="5418">
                  <c:v>0.13</c:v>
                </c:pt>
                <c:pt idx="5419">
                  <c:v>0.1</c:v>
                </c:pt>
                <c:pt idx="5420">
                  <c:v>0.12</c:v>
                </c:pt>
                <c:pt idx="5421">
                  <c:v>0.12</c:v>
                </c:pt>
                <c:pt idx="5422">
                  <c:v>0.13</c:v>
                </c:pt>
                <c:pt idx="5423">
                  <c:v>0.12</c:v>
                </c:pt>
                <c:pt idx="5424">
                  <c:v>0.12</c:v>
                </c:pt>
                <c:pt idx="5425">
                  <c:v>0.08</c:v>
                </c:pt>
                <c:pt idx="5426">
                  <c:v>7.0000000000000007E-2</c:v>
                </c:pt>
                <c:pt idx="5427">
                  <c:v>7.0000000000000007E-2</c:v>
                </c:pt>
                <c:pt idx="5428">
                  <c:v>0.12</c:v>
                </c:pt>
                <c:pt idx="5429">
                  <c:v>0.13</c:v>
                </c:pt>
                <c:pt idx="5430">
                  <c:v>0.13</c:v>
                </c:pt>
                <c:pt idx="5431">
                  <c:v>0.16</c:v>
                </c:pt>
                <c:pt idx="5432">
                  <c:v>0.15</c:v>
                </c:pt>
                <c:pt idx="5433">
                  <c:v>0.1</c:v>
                </c:pt>
                <c:pt idx="5434">
                  <c:v>0.12</c:v>
                </c:pt>
                <c:pt idx="5435">
                  <c:v>0.1</c:v>
                </c:pt>
                <c:pt idx="5436">
                  <c:v>0.06</c:v>
                </c:pt>
                <c:pt idx="5437">
                  <c:v>0.08</c:v>
                </c:pt>
                <c:pt idx="5438">
                  <c:v>7.0000000000000007E-2</c:v>
                </c:pt>
                <c:pt idx="5439">
                  <c:v>0.06</c:v>
                </c:pt>
                <c:pt idx="5440">
                  <c:v>0.06</c:v>
                </c:pt>
                <c:pt idx="5441">
                  <c:v>0.06</c:v>
                </c:pt>
                <c:pt idx="5442">
                  <c:v>0.05</c:v>
                </c:pt>
                <c:pt idx="5443">
                  <c:v>0.05</c:v>
                </c:pt>
                <c:pt idx="5444">
                  <c:v>0.08</c:v>
                </c:pt>
                <c:pt idx="5445">
                  <c:v>0.06</c:v>
                </c:pt>
                <c:pt idx="5446">
                  <c:v>0.06</c:v>
                </c:pt>
                <c:pt idx="5447">
                  <c:v>0.05</c:v>
                </c:pt>
                <c:pt idx="5448">
                  <c:v>7.0000000000000007E-2</c:v>
                </c:pt>
                <c:pt idx="5449">
                  <c:v>7.0000000000000007E-2</c:v>
                </c:pt>
                <c:pt idx="5450">
                  <c:v>7.0000000000000007E-2</c:v>
                </c:pt>
                <c:pt idx="5451">
                  <c:v>0.04</c:v>
                </c:pt>
                <c:pt idx="5452">
                  <c:v>0.05</c:v>
                </c:pt>
                <c:pt idx="5453">
                  <c:v>0.06</c:v>
                </c:pt>
                <c:pt idx="5454">
                  <c:v>0.08</c:v>
                </c:pt>
                <c:pt idx="5455">
                  <c:v>0.09</c:v>
                </c:pt>
                <c:pt idx="5456">
                  <c:v>0.09</c:v>
                </c:pt>
                <c:pt idx="5457">
                  <c:v>7.0000000000000007E-2</c:v>
                </c:pt>
                <c:pt idx="5458">
                  <c:v>0.06</c:v>
                </c:pt>
                <c:pt idx="5459">
                  <c:v>0.05</c:v>
                </c:pt>
                <c:pt idx="5460">
                  <c:v>0.06</c:v>
                </c:pt>
                <c:pt idx="5461">
                  <c:v>0.05</c:v>
                </c:pt>
                <c:pt idx="5462">
                  <c:v>0.08</c:v>
                </c:pt>
                <c:pt idx="5463">
                  <c:v>0.08</c:v>
                </c:pt>
                <c:pt idx="5464">
                  <c:v>0.08</c:v>
                </c:pt>
                <c:pt idx="5465">
                  <c:v>0.08</c:v>
                </c:pt>
                <c:pt idx="5466">
                  <c:v>0.06</c:v>
                </c:pt>
                <c:pt idx="5467">
                  <c:v>0.09</c:v>
                </c:pt>
                <c:pt idx="5468">
                  <c:v>0.11</c:v>
                </c:pt>
                <c:pt idx="5469">
                  <c:v>0.1</c:v>
                </c:pt>
                <c:pt idx="5470">
                  <c:v>0.09</c:v>
                </c:pt>
                <c:pt idx="5471">
                  <c:v>0.08</c:v>
                </c:pt>
                <c:pt idx="5472">
                  <c:v>0.08</c:v>
                </c:pt>
                <c:pt idx="5473">
                  <c:v>0.09</c:v>
                </c:pt>
                <c:pt idx="5474">
                  <c:v>0.11</c:v>
                </c:pt>
                <c:pt idx="5475">
                  <c:v>0.11</c:v>
                </c:pt>
                <c:pt idx="5476">
                  <c:v>0.1</c:v>
                </c:pt>
                <c:pt idx="5477">
                  <c:v>0.13</c:v>
                </c:pt>
                <c:pt idx="5478">
                  <c:v>0.11</c:v>
                </c:pt>
                <c:pt idx="5479">
                  <c:v>0.05</c:v>
                </c:pt>
                <c:pt idx="5480">
                  <c:v>0.04</c:v>
                </c:pt>
                <c:pt idx="5481">
                  <c:v>0.05</c:v>
                </c:pt>
                <c:pt idx="5482">
                  <c:v>0.05</c:v>
                </c:pt>
                <c:pt idx="5483">
                  <c:v>0.06</c:v>
                </c:pt>
                <c:pt idx="5484">
                  <c:v>0.04</c:v>
                </c:pt>
                <c:pt idx="5485">
                  <c:v>0.02</c:v>
                </c:pt>
                <c:pt idx="5486">
                  <c:v>0.01</c:v>
                </c:pt>
                <c:pt idx="5487">
                  <c:v>-0.02</c:v>
                </c:pt>
                <c:pt idx="5488">
                  <c:v>0.03</c:v>
                </c:pt>
                <c:pt idx="5489">
                  <c:v>0.01</c:v>
                </c:pt>
                <c:pt idx="5490">
                  <c:v>0.03</c:v>
                </c:pt>
                <c:pt idx="5491">
                  <c:v>0.01</c:v>
                </c:pt>
                <c:pt idx="5492">
                  <c:v>0.03</c:v>
                </c:pt>
                <c:pt idx="5493">
                  <c:v>0.02</c:v>
                </c:pt>
                <c:pt idx="5494">
                  <c:v>0.01</c:v>
                </c:pt>
                <c:pt idx="5495">
                  <c:v>0</c:v>
                </c:pt>
                <c:pt idx="5496">
                  <c:v>0</c:v>
                </c:pt>
                <c:pt idx="5497">
                  <c:v>-0.01</c:v>
                </c:pt>
                <c:pt idx="5498">
                  <c:v>-0.04</c:v>
                </c:pt>
                <c:pt idx="5499">
                  <c:v>-0.01</c:v>
                </c:pt>
                <c:pt idx="5500">
                  <c:v>0</c:v>
                </c:pt>
                <c:pt idx="5501">
                  <c:v>-0.05</c:v>
                </c:pt>
                <c:pt idx="5502">
                  <c:v>-0.05</c:v>
                </c:pt>
                <c:pt idx="5503">
                  <c:v>-0.01</c:v>
                </c:pt>
                <c:pt idx="5504">
                  <c:v>-0.03</c:v>
                </c:pt>
                <c:pt idx="5505">
                  <c:v>-0.05</c:v>
                </c:pt>
                <c:pt idx="5506">
                  <c:v>-0.06</c:v>
                </c:pt>
                <c:pt idx="5507">
                  <c:v>-0.04</c:v>
                </c:pt>
                <c:pt idx="5508">
                  <c:v>-0.03</c:v>
                </c:pt>
                <c:pt idx="5509">
                  <c:v>-7.0000000000000007E-2</c:v>
                </c:pt>
                <c:pt idx="5510">
                  <c:v>-0.05</c:v>
                </c:pt>
                <c:pt idx="5511">
                  <c:v>-0.04</c:v>
                </c:pt>
                <c:pt idx="5512">
                  <c:v>-0.05</c:v>
                </c:pt>
                <c:pt idx="5513">
                  <c:v>-0.02</c:v>
                </c:pt>
                <c:pt idx="5514">
                  <c:v>-0.02</c:v>
                </c:pt>
                <c:pt idx="5515">
                  <c:v>-0.04</c:v>
                </c:pt>
                <c:pt idx="5516">
                  <c:v>-0.02</c:v>
                </c:pt>
                <c:pt idx="5517">
                  <c:v>-0.01</c:v>
                </c:pt>
                <c:pt idx="5518">
                  <c:v>-0.02</c:v>
                </c:pt>
                <c:pt idx="5519">
                  <c:v>0.01</c:v>
                </c:pt>
                <c:pt idx="5520">
                  <c:v>0.02</c:v>
                </c:pt>
                <c:pt idx="5521">
                  <c:v>0.03</c:v>
                </c:pt>
                <c:pt idx="5522">
                  <c:v>0.02</c:v>
                </c:pt>
                <c:pt idx="5523">
                  <c:v>0.04</c:v>
                </c:pt>
                <c:pt idx="5524">
                  <c:v>0.05</c:v>
                </c:pt>
                <c:pt idx="5525">
                  <c:v>0.02</c:v>
                </c:pt>
                <c:pt idx="5526">
                  <c:v>-0.01</c:v>
                </c:pt>
                <c:pt idx="5527">
                  <c:v>-0.02</c:v>
                </c:pt>
                <c:pt idx="5528">
                  <c:v>-0.01</c:v>
                </c:pt>
                <c:pt idx="5529">
                  <c:v>-0.03</c:v>
                </c:pt>
                <c:pt idx="5530">
                  <c:v>-0.01</c:v>
                </c:pt>
                <c:pt idx="5531">
                  <c:v>0.04</c:v>
                </c:pt>
                <c:pt idx="5532">
                  <c:v>0.03</c:v>
                </c:pt>
                <c:pt idx="5533">
                  <c:v>0.01</c:v>
                </c:pt>
                <c:pt idx="5534">
                  <c:v>0.01</c:v>
                </c:pt>
                <c:pt idx="5535">
                  <c:v>0</c:v>
                </c:pt>
                <c:pt idx="5536">
                  <c:v>0</c:v>
                </c:pt>
                <c:pt idx="5537">
                  <c:v>0.04</c:v>
                </c:pt>
                <c:pt idx="5538">
                  <c:v>0.05</c:v>
                </c:pt>
                <c:pt idx="5539">
                  <c:v>0.06</c:v>
                </c:pt>
                <c:pt idx="5540">
                  <c:v>7.0000000000000007E-2</c:v>
                </c:pt>
                <c:pt idx="5541">
                  <c:v>0.06</c:v>
                </c:pt>
                <c:pt idx="5542">
                  <c:v>0.08</c:v>
                </c:pt>
                <c:pt idx="5543">
                  <c:v>7.0000000000000007E-2</c:v>
                </c:pt>
                <c:pt idx="5544">
                  <c:v>0.06</c:v>
                </c:pt>
                <c:pt idx="5545">
                  <c:v>0.06</c:v>
                </c:pt>
                <c:pt idx="5546">
                  <c:v>0.05</c:v>
                </c:pt>
                <c:pt idx="5547">
                  <c:v>0.08</c:v>
                </c:pt>
                <c:pt idx="5548">
                  <c:v>0.06</c:v>
                </c:pt>
                <c:pt idx="5549">
                  <c:v>7.0000000000000007E-2</c:v>
                </c:pt>
                <c:pt idx="5550">
                  <c:v>0.08</c:v>
                </c:pt>
                <c:pt idx="5551">
                  <c:v>7.0000000000000007E-2</c:v>
                </c:pt>
                <c:pt idx="5552">
                  <c:v>0.14000000000000001</c:v>
                </c:pt>
                <c:pt idx="5553">
                  <c:v>0.14000000000000001</c:v>
                </c:pt>
                <c:pt idx="5554">
                  <c:v>0.16</c:v>
                </c:pt>
                <c:pt idx="5555">
                  <c:v>0.14000000000000001</c:v>
                </c:pt>
                <c:pt idx="5556">
                  <c:v>0.19</c:v>
                </c:pt>
                <c:pt idx="5557">
                  <c:v>0.14000000000000001</c:v>
                </c:pt>
                <c:pt idx="5558">
                  <c:v>0.12</c:v>
                </c:pt>
                <c:pt idx="5559">
                  <c:v>0.11</c:v>
                </c:pt>
                <c:pt idx="5560">
                  <c:v>0.13</c:v>
                </c:pt>
                <c:pt idx="5561">
                  <c:v>0.16</c:v>
                </c:pt>
                <c:pt idx="5562">
                  <c:v>0.19</c:v>
                </c:pt>
                <c:pt idx="5563">
                  <c:v>0.17</c:v>
                </c:pt>
                <c:pt idx="5564">
                  <c:v>0.15</c:v>
                </c:pt>
                <c:pt idx="5565">
                  <c:v>0.17</c:v>
                </c:pt>
                <c:pt idx="5566">
                  <c:v>0.13</c:v>
                </c:pt>
                <c:pt idx="5567">
                  <c:v>0.1</c:v>
                </c:pt>
                <c:pt idx="5568">
                  <c:v>0.09</c:v>
                </c:pt>
                <c:pt idx="5569">
                  <c:v>0.06</c:v>
                </c:pt>
                <c:pt idx="5570">
                  <c:v>7.0000000000000007E-2</c:v>
                </c:pt>
                <c:pt idx="5571">
                  <c:v>0.17</c:v>
                </c:pt>
                <c:pt idx="5572">
                  <c:v>0.21</c:v>
                </c:pt>
                <c:pt idx="5573">
                  <c:v>0.17</c:v>
                </c:pt>
                <c:pt idx="5574">
                  <c:v>0.16</c:v>
                </c:pt>
                <c:pt idx="5575">
                  <c:v>0.12</c:v>
                </c:pt>
                <c:pt idx="5576">
                  <c:v>0.14000000000000001</c:v>
                </c:pt>
                <c:pt idx="5577">
                  <c:v>0.16</c:v>
                </c:pt>
                <c:pt idx="5578">
                  <c:v>0.14000000000000001</c:v>
                </c:pt>
                <c:pt idx="5579">
                  <c:v>0.12</c:v>
                </c:pt>
                <c:pt idx="5580">
                  <c:v>0.14000000000000001</c:v>
                </c:pt>
                <c:pt idx="5581">
                  <c:v>0.22</c:v>
                </c:pt>
                <c:pt idx="5582">
                  <c:v>0.46</c:v>
                </c:pt>
                <c:pt idx="5583">
                  <c:v>0.57999999999999996</c:v>
                </c:pt>
                <c:pt idx="5584">
                  <c:v>0.6</c:v>
                </c:pt>
                <c:pt idx="5585">
                  <c:v>0.5</c:v>
                </c:pt>
                <c:pt idx="5586">
                  <c:v>0.45</c:v>
                </c:pt>
                <c:pt idx="5587">
                  <c:v>0.57999999999999996</c:v>
                </c:pt>
                <c:pt idx="5588">
                  <c:v>0.56999999999999995</c:v>
                </c:pt>
                <c:pt idx="5589">
                  <c:v>0.59</c:v>
                </c:pt>
                <c:pt idx="5590">
                  <c:v>0.47</c:v>
                </c:pt>
                <c:pt idx="5591">
                  <c:v>0.46</c:v>
                </c:pt>
                <c:pt idx="5592">
                  <c:v>0.5</c:v>
                </c:pt>
                <c:pt idx="5593">
                  <c:v>0.5</c:v>
                </c:pt>
                <c:pt idx="5594">
                  <c:v>0.51</c:v>
                </c:pt>
                <c:pt idx="5595">
                  <c:v>0.59</c:v>
                </c:pt>
                <c:pt idx="5596">
                  <c:v>0.54</c:v>
                </c:pt>
                <c:pt idx="5597">
                  <c:v>0.52</c:v>
                </c:pt>
                <c:pt idx="5598">
                  <c:v>0.51</c:v>
                </c:pt>
                <c:pt idx="5599">
                  <c:v>0.53</c:v>
                </c:pt>
                <c:pt idx="5600">
                  <c:v>0.4</c:v>
                </c:pt>
                <c:pt idx="5601">
                  <c:v>0.35</c:v>
                </c:pt>
                <c:pt idx="5602">
                  <c:v>0.34</c:v>
                </c:pt>
                <c:pt idx="5603">
                  <c:v>0.31</c:v>
                </c:pt>
                <c:pt idx="5604">
                  <c:v>0.31</c:v>
                </c:pt>
                <c:pt idx="5605">
                  <c:v>0.3</c:v>
                </c:pt>
                <c:pt idx="5606">
                  <c:v>0.28000000000000003</c:v>
                </c:pt>
                <c:pt idx="5607">
                  <c:v>0.28999999999999998</c:v>
                </c:pt>
                <c:pt idx="5608">
                  <c:v>0.28999999999999998</c:v>
                </c:pt>
                <c:pt idx="5609">
                  <c:v>0.22</c:v>
                </c:pt>
                <c:pt idx="5610">
                  <c:v>0.19</c:v>
                </c:pt>
                <c:pt idx="5611">
                  <c:v>0.16</c:v>
                </c:pt>
                <c:pt idx="5612">
                  <c:v>0.21</c:v>
                </c:pt>
                <c:pt idx="5613">
                  <c:v>0.21</c:v>
                </c:pt>
                <c:pt idx="5614">
                  <c:v>0.17</c:v>
                </c:pt>
                <c:pt idx="5615">
                  <c:v>0.19</c:v>
                </c:pt>
                <c:pt idx="5616">
                  <c:v>0.2</c:v>
                </c:pt>
                <c:pt idx="5617">
                  <c:v>0.23</c:v>
                </c:pt>
                <c:pt idx="5618">
                  <c:v>0.23</c:v>
                </c:pt>
                <c:pt idx="5619">
                  <c:v>0.22</c:v>
                </c:pt>
                <c:pt idx="5620">
                  <c:v>0.16</c:v>
                </c:pt>
                <c:pt idx="5621">
                  <c:v>0.15</c:v>
                </c:pt>
                <c:pt idx="5622">
                  <c:v>0.14000000000000001</c:v>
                </c:pt>
                <c:pt idx="5623">
                  <c:v>0.14000000000000001</c:v>
                </c:pt>
                <c:pt idx="5624">
                  <c:v>0.14000000000000001</c:v>
                </c:pt>
                <c:pt idx="5625">
                  <c:v>0.15</c:v>
                </c:pt>
                <c:pt idx="5626">
                  <c:v>0.16</c:v>
                </c:pt>
                <c:pt idx="5627">
                  <c:v>0.15</c:v>
                </c:pt>
                <c:pt idx="5628">
                  <c:v>0.18</c:v>
                </c:pt>
                <c:pt idx="5629">
                  <c:v>0.16</c:v>
                </c:pt>
                <c:pt idx="5630">
                  <c:v>0.13</c:v>
                </c:pt>
                <c:pt idx="5631">
                  <c:v>0.08</c:v>
                </c:pt>
                <c:pt idx="5632">
                  <c:v>0.11</c:v>
                </c:pt>
                <c:pt idx="5633">
                  <c:v>0.08</c:v>
                </c:pt>
                <c:pt idx="5634">
                  <c:v>0.08</c:v>
                </c:pt>
                <c:pt idx="5635">
                  <c:v>0.05</c:v>
                </c:pt>
                <c:pt idx="5636">
                  <c:v>0.11</c:v>
                </c:pt>
                <c:pt idx="5637">
                  <c:v>0.09</c:v>
                </c:pt>
                <c:pt idx="5638">
                  <c:v>0.11</c:v>
                </c:pt>
                <c:pt idx="5639">
                  <c:v>0.11</c:v>
                </c:pt>
                <c:pt idx="5640">
                  <c:v>0.1</c:v>
                </c:pt>
                <c:pt idx="5641">
                  <c:v>0.11</c:v>
                </c:pt>
                <c:pt idx="5642">
                  <c:v>0.14000000000000001</c:v>
                </c:pt>
                <c:pt idx="5643">
                  <c:v>0.15</c:v>
                </c:pt>
                <c:pt idx="5644">
                  <c:v>0.16</c:v>
                </c:pt>
                <c:pt idx="5645">
                  <c:v>0.14000000000000001</c:v>
                </c:pt>
                <c:pt idx="5646">
                  <c:v>0.13</c:v>
                </c:pt>
                <c:pt idx="5647">
                  <c:v>0.16</c:v>
                </c:pt>
                <c:pt idx="5648">
                  <c:v>0.1</c:v>
                </c:pt>
                <c:pt idx="5649">
                  <c:v>0.09</c:v>
                </c:pt>
                <c:pt idx="5650">
                  <c:v>0.1</c:v>
                </c:pt>
                <c:pt idx="5651">
                  <c:v>7.0000000000000007E-2</c:v>
                </c:pt>
                <c:pt idx="5652">
                  <c:v>0.05</c:v>
                </c:pt>
                <c:pt idx="5653">
                  <c:v>0.08</c:v>
                </c:pt>
                <c:pt idx="5654">
                  <c:v>0.06</c:v>
                </c:pt>
                <c:pt idx="5655">
                  <c:v>0.11</c:v>
                </c:pt>
                <c:pt idx="5656">
                  <c:v>0.09</c:v>
                </c:pt>
                <c:pt idx="5657">
                  <c:v>0.08</c:v>
                </c:pt>
                <c:pt idx="5658">
                  <c:v>0.1</c:v>
                </c:pt>
                <c:pt idx="5659">
                  <c:v>0.09</c:v>
                </c:pt>
                <c:pt idx="5660">
                  <c:v>0.11</c:v>
                </c:pt>
                <c:pt idx="5661">
                  <c:v>0.12</c:v>
                </c:pt>
                <c:pt idx="5662">
                  <c:v>0.14000000000000001</c:v>
                </c:pt>
                <c:pt idx="5663">
                  <c:v>0.14000000000000001</c:v>
                </c:pt>
                <c:pt idx="5664">
                  <c:v>0.12</c:v>
                </c:pt>
                <c:pt idx="5665">
                  <c:v>0.13</c:v>
                </c:pt>
                <c:pt idx="5666">
                  <c:v>0.13</c:v>
                </c:pt>
                <c:pt idx="5667">
                  <c:v>0.15</c:v>
                </c:pt>
                <c:pt idx="5668">
                  <c:v>0.1</c:v>
                </c:pt>
                <c:pt idx="5669">
                  <c:v>0.09</c:v>
                </c:pt>
                <c:pt idx="5670">
                  <c:v>0.11</c:v>
                </c:pt>
                <c:pt idx="5671">
                  <c:v>0.12</c:v>
                </c:pt>
                <c:pt idx="5672">
                  <c:v>0.12</c:v>
                </c:pt>
                <c:pt idx="5673">
                  <c:v>0.1</c:v>
                </c:pt>
                <c:pt idx="5674">
                  <c:v>0.13</c:v>
                </c:pt>
                <c:pt idx="5675">
                  <c:v>0.17</c:v>
                </c:pt>
                <c:pt idx="5676">
                  <c:v>0.16</c:v>
                </c:pt>
                <c:pt idx="5677">
                  <c:v>0.2</c:v>
                </c:pt>
                <c:pt idx="5678">
                  <c:v>0.17</c:v>
                </c:pt>
                <c:pt idx="5679">
                  <c:v>0.2</c:v>
                </c:pt>
                <c:pt idx="5680">
                  <c:v>0.21</c:v>
                </c:pt>
                <c:pt idx="5681">
                  <c:v>0.2</c:v>
                </c:pt>
                <c:pt idx="5682">
                  <c:v>0.17</c:v>
                </c:pt>
                <c:pt idx="5683">
                  <c:v>0.16</c:v>
                </c:pt>
                <c:pt idx="5684">
                  <c:v>0.16</c:v>
                </c:pt>
                <c:pt idx="5685">
                  <c:v>0.16</c:v>
                </c:pt>
                <c:pt idx="5686">
                  <c:v>0.16</c:v>
                </c:pt>
                <c:pt idx="5687">
                  <c:v>0.16</c:v>
                </c:pt>
                <c:pt idx="5688">
                  <c:v>0.14000000000000001</c:v>
                </c:pt>
                <c:pt idx="5689">
                  <c:v>0.13</c:v>
                </c:pt>
                <c:pt idx="5690">
                  <c:v>0.12</c:v>
                </c:pt>
                <c:pt idx="5691">
                  <c:v>0.13</c:v>
                </c:pt>
                <c:pt idx="5692">
                  <c:v>0.13</c:v>
                </c:pt>
                <c:pt idx="5693">
                  <c:v>0.17</c:v>
                </c:pt>
                <c:pt idx="5694">
                  <c:v>0.19</c:v>
                </c:pt>
                <c:pt idx="5695">
                  <c:v>0.19</c:v>
                </c:pt>
                <c:pt idx="5696">
                  <c:v>0.22</c:v>
                </c:pt>
                <c:pt idx="5697">
                  <c:v>0.26</c:v>
                </c:pt>
                <c:pt idx="5698">
                  <c:v>0.24</c:v>
                </c:pt>
                <c:pt idx="5699">
                  <c:v>0.26</c:v>
                </c:pt>
                <c:pt idx="5700">
                  <c:v>0.26</c:v>
                </c:pt>
                <c:pt idx="5701">
                  <c:v>0.24</c:v>
                </c:pt>
                <c:pt idx="5702">
                  <c:v>0.24</c:v>
                </c:pt>
                <c:pt idx="5703">
                  <c:v>0.2</c:v>
                </c:pt>
                <c:pt idx="5704">
                  <c:v>0.21</c:v>
                </c:pt>
                <c:pt idx="5705">
                  <c:v>0.17</c:v>
                </c:pt>
                <c:pt idx="5706">
                  <c:v>0.17</c:v>
                </c:pt>
                <c:pt idx="5707">
                  <c:v>0.13</c:v>
                </c:pt>
                <c:pt idx="5708">
                  <c:v>0.18</c:v>
                </c:pt>
                <c:pt idx="5709">
                  <c:v>0.18</c:v>
                </c:pt>
                <c:pt idx="5710">
                  <c:v>0.21</c:v>
                </c:pt>
                <c:pt idx="5711">
                  <c:v>0.21</c:v>
                </c:pt>
                <c:pt idx="5712">
                  <c:v>0.19</c:v>
                </c:pt>
                <c:pt idx="5713">
                  <c:v>0.21</c:v>
                </c:pt>
                <c:pt idx="5714">
                  <c:v>0.18</c:v>
                </c:pt>
                <c:pt idx="5715">
                  <c:v>0.2</c:v>
                </c:pt>
                <c:pt idx="5716">
                  <c:v>0.22</c:v>
                </c:pt>
                <c:pt idx="5717">
                  <c:v>0.19</c:v>
                </c:pt>
                <c:pt idx="5718">
                  <c:v>0.18</c:v>
                </c:pt>
                <c:pt idx="5719">
                  <c:v>0.25</c:v>
                </c:pt>
                <c:pt idx="5720">
                  <c:v>0.27</c:v>
                </c:pt>
                <c:pt idx="5721">
                  <c:v>0.28000000000000003</c:v>
                </c:pt>
                <c:pt idx="5722">
                  <c:v>0.3</c:v>
                </c:pt>
                <c:pt idx="5723">
                  <c:v>0.3</c:v>
                </c:pt>
                <c:pt idx="5724">
                  <c:v>0.31</c:v>
                </c:pt>
                <c:pt idx="5725">
                  <c:v>0.33</c:v>
                </c:pt>
                <c:pt idx="5726">
                  <c:v>0.35</c:v>
                </c:pt>
                <c:pt idx="5727">
                  <c:v>0.39</c:v>
                </c:pt>
                <c:pt idx="5728">
                  <c:v>0.4</c:v>
                </c:pt>
                <c:pt idx="5729">
                  <c:v>0.32</c:v>
                </c:pt>
                <c:pt idx="5730">
                  <c:v>0.28999999999999998</c:v>
                </c:pt>
                <c:pt idx="5731">
                  <c:v>0.32</c:v>
                </c:pt>
                <c:pt idx="5732">
                  <c:v>0.35</c:v>
                </c:pt>
                <c:pt idx="5733">
                  <c:v>0.3</c:v>
                </c:pt>
                <c:pt idx="5734">
                  <c:v>0.23</c:v>
                </c:pt>
                <c:pt idx="5735">
                  <c:v>0.25</c:v>
                </c:pt>
                <c:pt idx="5736">
                  <c:v>0.22</c:v>
                </c:pt>
                <c:pt idx="5737">
                  <c:v>0.22</c:v>
                </c:pt>
                <c:pt idx="5738">
                  <c:v>0.19</c:v>
                </c:pt>
                <c:pt idx="5739">
                  <c:v>0.22</c:v>
                </c:pt>
                <c:pt idx="5740">
                  <c:v>0.19</c:v>
                </c:pt>
                <c:pt idx="5741">
                  <c:v>0.22</c:v>
                </c:pt>
                <c:pt idx="5742">
                  <c:v>0.24</c:v>
                </c:pt>
                <c:pt idx="5743">
                  <c:v>0.25</c:v>
                </c:pt>
                <c:pt idx="5744">
                  <c:v>0.26</c:v>
                </c:pt>
                <c:pt idx="5745">
                  <c:v>0.26</c:v>
                </c:pt>
                <c:pt idx="5746">
                  <c:v>0.25</c:v>
                </c:pt>
                <c:pt idx="5747">
                  <c:v>0.26</c:v>
                </c:pt>
                <c:pt idx="5748">
                  <c:v>0.26</c:v>
                </c:pt>
                <c:pt idx="5749">
                  <c:v>0.26</c:v>
                </c:pt>
                <c:pt idx="5750">
                  <c:v>0.32</c:v>
                </c:pt>
                <c:pt idx="5751">
                  <c:v>0.32</c:v>
                </c:pt>
                <c:pt idx="5752">
                  <c:v>0.32</c:v>
                </c:pt>
                <c:pt idx="5753">
                  <c:v>0.33</c:v>
                </c:pt>
                <c:pt idx="5754">
                  <c:v>0.3</c:v>
                </c:pt>
                <c:pt idx="5755">
                  <c:v>0.28000000000000003</c:v>
                </c:pt>
                <c:pt idx="5756">
                  <c:v>0.28000000000000003</c:v>
                </c:pt>
                <c:pt idx="5757">
                  <c:v>0.28999999999999998</c:v>
                </c:pt>
                <c:pt idx="5758">
                  <c:v>0.3</c:v>
                </c:pt>
                <c:pt idx="5759">
                  <c:v>0.3</c:v>
                </c:pt>
                <c:pt idx="5760">
                  <c:v>0.28999999999999998</c:v>
                </c:pt>
                <c:pt idx="5761">
                  <c:v>0.28000000000000003</c:v>
                </c:pt>
                <c:pt idx="5762">
                  <c:v>0.25</c:v>
                </c:pt>
                <c:pt idx="5763">
                  <c:v>0.28000000000000003</c:v>
                </c:pt>
                <c:pt idx="5764">
                  <c:v>0.27</c:v>
                </c:pt>
                <c:pt idx="5765">
                  <c:v>0.24</c:v>
                </c:pt>
                <c:pt idx="5766">
                  <c:v>0.24</c:v>
                </c:pt>
                <c:pt idx="5767">
                  <c:v>0.28000000000000003</c:v>
                </c:pt>
                <c:pt idx="5768">
                  <c:v>0.26</c:v>
                </c:pt>
                <c:pt idx="5769">
                  <c:v>0.23</c:v>
                </c:pt>
                <c:pt idx="5770">
                  <c:v>0.21</c:v>
                </c:pt>
                <c:pt idx="5771">
                  <c:v>0.21</c:v>
                </c:pt>
                <c:pt idx="5772">
                  <c:v>0.19</c:v>
                </c:pt>
                <c:pt idx="5773">
                  <c:v>0.19</c:v>
                </c:pt>
                <c:pt idx="5774">
                  <c:v>0.18</c:v>
                </c:pt>
                <c:pt idx="5775">
                  <c:v>0.2</c:v>
                </c:pt>
                <c:pt idx="5776">
                  <c:v>0.22</c:v>
                </c:pt>
                <c:pt idx="5777">
                  <c:v>0.21</c:v>
                </c:pt>
                <c:pt idx="5778">
                  <c:v>0.26</c:v>
                </c:pt>
                <c:pt idx="5779">
                  <c:v>0.26</c:v>
                </c:pt>
                <c:pt idx="5780">
                  <c:v>0.25</c:v>
                </c:pt>
                <c:pt idx="5781">
                  <c:v>0.26</c:v>
                </c:pt>
                <c:pt idx="5782">
                  <c:v>0.27</c:v>
                </c:pt>
                <c:pt idx="5783">
                  <c:v>0.26</c:v>
                </c:pt>
                <c:pt idx="5784">
                  <c:v>0.28999999999999998</c:v>
                </c:pt>
                <c:pt idx="5785">
                  <c:v>0.27</c:v>
                </c:pt>
                <c:pt idx="5786">
                  <c:v>0.3</c:v>
                </c:pt>
                <c:pt idx="5787">
                  <c:v>0.32</c:v>
                </c:pt>
                <c:pt idx="5788">
                  <c:v>0.33</c:v>
                </c:pt>
                <c:pt idx="5789">
                  <c:v>0.33</c:v>
                </c:pt>
                <c:pt idx="5790">
                  <c:v>0.34</c:v>
                </c:pt>
                <c:pt idx="5791">
                  <c:v>0.37</c:v>
                </c:pt>
                <c:pt idx="5792">
                  <c:v>0.28999999999999998</c:v>
                </c:pt>
                <c:pt idx="5793">
                  <c:v>0.3</c:v>
                </c:pt>
                <c:pt idx="5794">
                  <c:v>0.27</c:v>
                </c:pt>
                <c:pt idx="5795">
                  <c:v>0.23</c:v>
                </c:pt>
                <c:pt idx="5796">
                  <c:v>0.21</c:v>
                </c:pt>
                <c:pt idx="5797">
                  <c:v>0.22</c:v>
                </c:pt>
                <c:pt idx="5798">
                  <c:v>0.24</c:v>
                </c:pt>
                <c:pt idx="5799">
                  <c:v>0.23</c:v>
                </c:pt>
                <c:pt idx="5800">
                  <c:v>0.23</c:v>
                </c:pt>
                <c:pt idx="5801">
                  <c:v>0.2</c:v>
                </c:pt>
                <c:pt idx="5802">
                  <c:v>0.2</c:v>
                </c:pt>
                <c:pt idx="5803">
                  <c:v>0.19</c:v>
                </c:pt>
                <c:pt idx="5804">
                  <c:v>0.2</c:v>
                </c:pt>
                <c:pt idx="5805">
                  <c:v>0.22</c:v>
                </c:pt>
                <c:pt idx="5806">
                  <c:v>0.25</c:v>
                </c:pt>
                <c:pt idx="5807">
                  <c:v>0.25</c:v>
                </c:pt>
                <c:pt idx="5808">
                  <c:v>0.28999999999999998</c:v>
                </c:pt>
                <c:pt idx="5809">
                  <c:v>0.25</c:v>
                </c:pt>
                <c:pt idx="5810">
                  <c:v>0.26</c:v>
                </c:pt>
                <c:pt idx="5811">
                  <c:v>0.26</c:v>
                </c:pt>
                <c:pt idx="5812">
                  <c:v>0.26</c:v>
                </c:pt>
                <c:pt idx="5813">
                  <c:v>0.25</c:v>
                </c:pt>
                <c:pt idx="5814">
                  <c:v>0.26</c:v>
                </c:pt>
                <c:pt idx="5815">
                  <c:v>0.25</c:v>
                </c:pt>
                <c:pt idx="5816">
                  <c:v>0.27</c:v>
                </c:pt>
                <c:pt idx="5817">
                  <c:v>0.27</c:v>
                </c:pt>
                <c:pt idx="5818">
                  <c:v>0.24</c:v>
                </c:pt>
                <c:pt idx="5819">
                  <c:v>0.24</c:v>
                </c:pt>
                <c:pt idx="5820">
                  <c:v>0.27</c:v>
                </c:pt>
                <c:pt idx="5821">
                  <c:v>0.25</c:v>
                </c:pt>
                <c:pt idx="5822">
                  <c:v>0.24</c:v>
                </c:pt>
                <c:pt idx="5823">
                  <c:v>0.2</c:v>
                </c:pt>
                <c:pt idx="5824">
                  <c:v>0.21</c:v>
                </c:pt>
                <c:pt idx="5825">
                  <c:v>0.24</c:v>
                </c:pt>
                <c:pt idx="5826">
                  <c:v>0.28999999999999998</c:v>
                </c:pt>
                <c:pt idx="5827">
                  <c:v>0.27</c:v>
                </c:pt>
                <c:pt idx="5828">
                  <c:v>0.27</c:v>
                </c:pt>
                <c:pt idx="5829">
                  <c:v>0.25</c:v>
                </c:pt>
                <c:pt idx="5830">
                  <c:v>0.24</c:v>
                </c:pt>
                <c:pt idx="5831">
                  <c:v>0.23</c:v>
                </c:pt>
                <c:pt idx="5832">
                  <c:v>0.23</c:v>
                </c:pt>
                <c:pt idx="5833">
                  <c:v>0.24</c:v>
                </c:pt>
                <c:pt idx="5834">
                  <c:v>0.25</c:v>
                </c:pt>
                <c:pt idx="5835">
                  <c:v>0.25</c:v>
                </c:pt>
                <c:pt idx="5836">
                  <c:v>0.27</c:v>
                </c:pt>
                <c:pt idx="5837">
                  <c:v>0.27</c:v>
                </c:pt>
                <c:pt idx="5838">
                  <c:v>0.27</c:v>
                </c:pt>
                <c:pt idx="5839">
                  <c:v>0.26</c:v>
                </c:pt>
                <c:pt idx="5840">
                  <c:v>0.25</c:v>
                </c:pt>
                <c:pt idx="5841">
                  <c:v>0.27</c:v>
                </c:pt>
                <c:pt idx="5842">
                  <c:v>0.25</c:v>
                </c:pt>
                <c:pt idx="5843">
                  <c:v>0.24</c:v>
                </c:pt>
                <c:pt idx="5844">
                  <c:v>0.22</c:v>
                </c:pt>
                <c:pt idx="5845">
                  <c:v>0.25</c:v>
                </c:pt>
                <c:pt idx="5846">
                  <c:v>0.25</c:v>
                </c:pt>
                <c:pt idx="5847">
                  <c:v>0.23</c:v>
                </c:pt>
                <c:pt idx="5848">
                  <c:v>0.23</c:v>
                </c:pt>
                <c:pt idx="5849">
                  <c:v>0.23</c:v>
                </c:pt>
                <c:pt idx="5850">
                  <c:v>0.22</c:v>
                </c:pt>
                <c:pt idx="5851">
                  <c:v>0.21</c:v>
                </c:pt>
                <c:pt idx="5852">
                  <c:v>0.2</c:v>
                </c:pt>
                <c:pt idx="5853">
                  <c:v>0.21</c:v>
                </c:pt>
                <c:pt idx="5854">
                  <c:v>0.2</c:v>
                </c:pt>
                <c:pt idx="5855">
                  <c:v>0.19</c:v>
                </c:pt>
                <c:pt idx="5856">
                  <c:v>0.15</c:v>
                </c:pt>
                <c:pt idx="5857">
                  <c:v>0.15</c:v>
                </c:pt>
                <c:pt idx="5858">
                  <c:v>0.12</c:v>
                </c:pt>
                <c:pt idx="5859">
                  <c:v>0.14000000000000001</c:v>
                </c:pt>
                <c:pt idx="5860">
                  <c:v>0.16</c:v>
                </c:pt>
                <c:pt idx="5861">
                  <c:v>0.15</c:v>
                </c:pt>
                <c:pt idx="5862">
                  <c:v>0.14000000000000001</c:v>
                </c:pt>
                <c:pt idx="5863">
                  <c:v>0.15</c:v>
                </c:pt>
                <c:pt idx="5864">
                  <c:v>0.12</c:v>
                </c:pt>
                <c:pt idx="5865">
                  <c:v>0.13</c:v>
                </c:pt>
                <c:pt idx="5866">
                  <c:v>0.17</c:v>
                </c:pt>
                <c:pt idx="5867">
                  <c:v>0.17</c:v>
                </c:pt>
                <c:pt idx="5868">
                  <c:v>0.17</c:v>
                </c:pt>
                <c:pt idx="5869">
                  <c:v>0.18</c:v>
                </c:pt>
                <c:pt idx="5870">
                  <c:v>0.18</c:v>
                </c:pt>
                <c:pt idx="5871">
                  <c:v>0.18</c:v>
                </c:pt>
                <c:pt idx="5872">
                  <c:v>0.16</c:v>
                </c:pt>
                <c:pt idx="5873">
                  <c:v>0.17</c:v>
                </c:pt>
                <c:pt idx="5874">
                  <c:v>0.18</c:v>
                </c:pt>
                <c:pt idx="5875">
                  <c:v>0.15</c:v>
                </c:pt>
                <c:pt idx="5876">
                  <c:v>0.15</c:v>
                </c:pt>
                <c:pt idx="5877">
                  <c:v>0.15</c:v>
                </c:pt>
                <c:pt idx="5878">
                  <c:v>0.15</c:v>
                </c:pt>
                <c:pt idx="5879">
                  <c:v>0.16</c:v>
                </c:pt>
                <c:pt idx="5880">
                  <c:v>0.15</c:v>
                </c:pt>
                <c:pt idx="5881">
                  <c:v>0.15</c:v>
                </c:pt>
                <c:pt idx="5882">
                  <c:v>0.17</c:v>
                </c:pt>
                <c:pt idx="5883">
                  <c:v>0.15</c:v>
                </c:pt>
                <c:pt idx="5884">
                  <c:v>0.17</c:v>
                </c:pt>
                <c:pt idx="5885">
                  <c:v>0.19</c:v>
                </c:pt>
                <c:pt idx="5886">
                  <c:v>0.2</c:v>
                </c:pt>
                <c:pt idx="5887">
                  <c:v>0.19</c:v>
                </c:pt>
                <c:pt idx="5888">
                  <c:v>0.2</c:v>
                </c:pt>
                <c:pt idx="5889">
                  <c:v>0.21</c:v>
                </c:pt>
                <c:pt idx="5890">
                  <c:v>0.2</c:v>
                </c:pt>
                <c:pt idx="5891">
                  <c:v>0.19</c:v>
                </c:pt>
                <c:pt idx="5892">
                  <c:v>0.24</c:v>
                </c:pt>
                <c:pt idx="5893">
                  <c:v>0.22</c:v>
                </c:pt>
                <c:pt idx="5894">
                  <c:v>0.21</c:v>
                </c:pt>
                <c:pt idx="5895">
                  <c:v>0.19</c:v>
                </c:pt>
                <c:pt idx="5896">
                  <c:v>0.22</c:v>
                </c:pt>
                <c:pt idx="5897">
                  <c:v>0.23</c:v>
                </c:pt>
                <c:pt idx="5898">
                  <c:v>0.23</c:v>
                </c:pt>
                <c:pt idx="5899">
                  <c:v>0.25</c:v>
                </c:pt>
                <c:pt idx="5900">
                  <c:v>0.28000000000000003</c:v>
                </c:pt>
                <c:pt idx="5901">
                  <c:v>0.27</c:v>
                </c:pt>
                <c:pt idx="5902">
                  <c:v>0.3</c:v>
                </c:pt>
                <c:pt idx="5903">
                  <c:v>0.31</c:v>
                </c:pt>
                <c:pt idx="5904">
                  <c:v>0.26</c:v>
                </c:pt>
                <c:pt idx="5905">
                  <c:v>0.26</c:v>
                </c:pt>
                <c:pt idx="5906">
                  <c:v>0.24</c:v>
                </c:pt>
                <c:pt idx="5907">
                  <c:v>0.17</c:v>
                </c:pt>
                <c:pt idx="5908">
                  <c:v>0.08</c:v>
                </c:pt>
                <c:pt idx="5909">
                  <c:v>7.0000000000000007E-2</c:v>
                </c:pt>
                <c:pt idx="5910">
                  <c:v>0.02</c:v>
                </c:pt>
                <c:pt idx="5911">
                  <c:v>-0.03</c:v>
                </c:pt>
                <c:pt idx="5912">
                  <c:v>-7.0000000000000007E-2</c:v>
                </c:pt>
                <c:pt idx="5913">
                  <c:v>-0.1</c:v>
                </c:pt>
                <c:pt idx="5914">
                  <c:v>-0.04</c:v>
                </c:pt>
                <c:pt idx="5915">
                  <c:v>-0.1</c:v>
                </c:pt>
                <c:pt idx="5916">
                  <c:v>-0.13</c:v>
                </c:pt>
                <c:pt idx="5917">
                  <c:v>0</c:v>
                </c:pt>
                <c:pt idx="5918">
                  <c:v>-0.02</c:v>
                </c:pt>
                <c:pt idx="5919">
                  <c:v>-0.06</c:v>
                </c:pt>
                <c:pt idx="5920">
                  <c:v>-0.1</c:v>
                </c:pt>
                <c:pt idx="5921">
                  <c:v>-7.0000000000000007E-2</c:v>
                </c:pt>
                <c:pt idx="5922">
                  <c:v>-0.11</c:v>
                </c:pt>
                <c:pt idx="5923">
                  <c:v>-0.17</c:v>
                </c:pt>
                <c:pt idx="5924">
                  <c:v>-0.21</c:v>
                </c:pt>
                <c:pt idx="5925">
                  <c:v>-0.17</c:v>
                </c:pt>
                <c:pt idx="5926">
                  <c:v>-0.16</c:v>
                </c:pt>
                <c:pt idx="5927">
                  <c:v>-0.09</c:v>
                </c:pt>
                <c:pt idx="5928">
                  <c:v>-0.1</c:v>
                </c:pt>
                <c:pt idx="5929">
                  <c:v>-0.11</c:v>
                </c:pt>
                <c:pt idx="5930">
                  <c:v>-0.13</c:v>
                </c:pt>
                <c:pt idx="5931">
                  <c:v>-0.12</c:v>
                </c:pt>
                <c:pt idx="5932">
                  <c:v>-0.11</c:v>
                </c:pt>
                <c:pt idx="5933">
                  <c:v>-0.13</c:v>
                </c:pt>
                <c:pt idx="5934">
                  <c:v>-0.09</c:v>
                </c:pt>
                <c:pt idx="5935">
                  <c:v>-0.12</c:v>
                </c:pt>
                <c:pt idx="5936">
                  <c:v>-0.13</c:v>
                </c:pt>
                <c:pt idx="5937">
                  <c:v>-0.16</c:v>
                </c:pt>
                <c:pt idx="5938">
                  <c:v>-0.16</c:v>
                </c:pt>
                <c:pt idx="5939">
                  <c:v>-0.17</c:v>
                </c:pt>
                <c:pt idx="5940">
                  <c:v>-0.21</c:v>
                </c:pt>
                <c:pt idx="5941">
                  <c:v>-0.24</c:v>
                </c:pt>
                <c:pt idx="5942">
                  <c:v>-0.3</c:v>
                </c:pt>
                <c:pt idx="5943">
                  <c:v>-0.34</c:v>
                </c:pt>
                <c:pt idx="5944">
                  <c:v>-0.37</c:v>
                </c:pt>
                <c:pt idx="5945">
                  <c:v>-0.37</c:v>
                </c:pt>
                <c:pt idx="5946">
                  <c:v>-0.44</c:v>
                </c:pt>
                <c:pt idx="5947">
                  <c:v>-0.44</c:v>
                </c:pt>
                <c:pt idx="5948">
                  <c:v>-0.45</c:v>
                </c:pt>
                <c:pt idx="5949">
                  <c:v>-0.43</c:v>
                </c:pt>
                <c:pt idx="5950">
                  <c:v>-0.41</c:v>
                </c:pt>
                <c:pt idx="5951">
                  <c:v>-0.46</c:v>
                </c:pt>
                <c:pt idx="5952">
                  <c:v>-0.47</c:v>
                </c:pt>
                <c:pt idx="5953">
                  <c:v>-0.45</c:v>
                </c:pt>
                <c:pt idx="5954">
                  <c:v>-0.45</c:v>
                </c:pt>
                <c:pt idx="5955">
                  <c:v>-0.45</c:v>
                </c:pt>
                <c:pt idx="5956">
                  <c:v>-0.45</c:v>
                </c:pt>
                <c:pt idx="5957">
                  <c:v>-0.52</c:v>
                </c:pt>
                <c:pt idx="5958">
                  <c:v>-0.51</c:v>
                </c:pt>
                <c:pt idx="5959">
                  <c:v>-0.47</c:v>
                </c:pt>
                <c:pt idx="5960">
                  <c:v>-0.43</c:v>
                </c:pt>
                <c:pt idx="5961">
                  <c:v>-0.46</c:v>
                </c:pt>
                <c:pt idx="5962">
                  <c:v>-0.42</c:v>
                </c:pt>
                <c:pt idx="5963">
                  <c:v>-0.32</c:v>
                </c:pt>
                <c:pt idx="5964">
                  <c:v>-0.28000000000000003</c:v>
                </c:pt>
                <c:pt idx="5965">
                  <c:v>-0.34</c:v>
                </c:pt>
                <c:pt idx="5966">
                  <c:v>-0.39</c:v>
                </c:pt>
                <c:pt idx="5967">
                  <c:v>-0.36</c:v>
                </c:pt>
                <c:pt idx="5968">
                  <c:v>-0.34</c:v>
                </c:pt>
                <c:pt idx="5969">
                  <c:v>-0.36</c:v>
                </c:pt>
                <c:pt idx="5970">
                  <c:v>-0.4</c:v>
                </c:pt>
                <c:pt idx="5971">
                  <c:v>-0.45</c:v>
                </c:pt>
                <c:pt idx="5972">
                  <c:v>-0.44</c:v>
                </c:pt>
                <c:pt idx="5973">
                  <c:v>-0.4</c:v>
                </c:pt>
                <c:pt idx="5974">
                  <c:v>-0.33</c:v>
                </c:pt>
                <c:pt idx="5975">
                  <c:v>-0.31</c:v>
                </c:pt>
                <c:pt idx="5976">
                  <c:v>-0.33</c:v>
                </c:pt>
                <c:pt idx="5977">
                  <c:v>-0.3</c:v>
                </c:pt>
                <c:pt idx="5978">
                  <c:v>-0.33</c:v>
                </c:pt>
                <c:pt idx="5979">
                  <c:v>-0.37</c:v>
                </c:pt>
                <c:pt idx="5980">
                  <c:v>-0.39</c:v>
                </c:pt>
                <c:pt idx="5981">
                  <c:v>-0.4</c:v>
                </c:pt>
                <c:pt idx="5982">
                  <c:v>-0.41</c:v>
                </c:pt>
                <c:pt idx="5983">
                  <c:v>-0.46</c:v>
                </c:pt>
                <c:pt idx="5984">
                  <c:v>-0.42</c:v>
                </c:pt>
                <c:pt idx="5985">
                  <c:v>-0.37</c:v>
                </c:pt>
                <c:pt idx="5986">
                  <c:v>-0.35</c:v>
                </c:pt>
                <c:pt idx="5987">
                  <c:v>-0.37</c:v>
                </c:pt>
                <c:pt idx="5988">
                  <c:v>-0.38</c:v>
                </c:pt>
                <c:pt idx="5989">
                  <c:v>-0.32</c:v>
                </c:pt>
                <c:pt idx="5990">
                  <c:v>-0.32</c:v>
                </c:pt>
                <c:pt idx="5991">
                  <c:v>-0.36</c:v>
                </c:pt>
                <c:pt idx="5992">
                  <c:v>-0.36</c:v>
                </c:pt>
                <c:pt idx="5993">
                  <c:v>-0.4</c:v>
                </c:pt>
                <c:pt idx="5994">
                  <c:v>-0.41</c:v>
                </c:pt>
                <c:pt idx="5995">
                  <c:v>-0.37</c:v>
                </c:pt>
                <c:pt idx="5996">
                  <c:v>-0.37</c:v>
                </c:pt>
                <c:pt idx="5997">
                  <c:v>-0.37</c:v>
                </c:pt>
                <c:pt idx="5998">
                  <c:v>-0.39</c:v>
                </c:pt>
                <c:pt idx="5999">
                  <c:v>-0.43</c:v>
                </c:pt>
                <c:pt idx="6000">
                  <c:v>-0.43</c:v>
                </c:pt>
                <c:pt idx="6001">
                  <c:v>-0.43</c:v>
                </c:pt>
                <c:pt idx="6002">
                  <c:v>-0.38</c:v>
                </c:pt>
                <c:pt idx="6003">
                  <c:v>-0.38</c:v>
                </c:pt>
                <c:pt idx="6004">
                  <c:v>-0.39</c:v>
                </c:pt>
                <c:pt idx="6005">
                  <c:v>-0.39</c:v>
                </c:pt>
                <c:pt idx="6006">
                  <c:v>-0.4</c:v>
                </c:pt>
                <c:pt idx="6007">
                  <c:v>-0.4</c:v>
                </c:pt>
                <c:pt idx="6008">
                  <c:v>-0.39</c:v>
                </c:pt>
                <c:pt idx="6009">
                  <c:v>-0.38</c:v>
                </c:pt>
                <c:pt idx="6010">
                  <c:v>-0.36</c:v>
                </c:pt>
                <c:pt idx="6011">
                  <c:v>-0.39</c:v>
                </c:pt>
                <c:pt idx="6012">
                  <c:v>-0.4</c:v>
                </c:pt>
                <c:pt idx="6013">
                  <c:v>-0.32</c:v>
                </c:pt>
                <c:pt idx="6014">
                  <c:v>-0.33</c:v>
                </c:pt>
                <c:pt idx="6015">
                  <c:v>-0.35</c:v>
                </c:pt>
                <c:pt idx="6016">
                  <c:v>-0.31</c:v>
                </c:pt>
                <c:pt idx="6017">
                  <c:v>-0.3</c:v>
                </c:pt>
                <c:pt idx="6018">
                  <c:v>-0.28999999999999998</c:v>
                </c:pt>
                <c:pt idx="6019">
                  <c:v>-0.28000000000000003</c:v>
                </c:pt>
                <c:pt idx="6020">
                  <c:v>-0.27</c:v>
                </c:pt>
                <c:pt idx="6021">
                  <c:v>-0.26</c:v>
                </c:pt>
                <c:pt idx="6022">
                  <c:v>-0.25</c:v>
                </c:pt>
                <c:pt idx="6023">
                  <c:v>-0.3</c:v>
                </c:pt>
                <c:pt idx="6024">
                  <c:v>-0.31</c:v>
                </c:pt>
                <c:pt idx="6025">
                  <c:v>-0.28999999999999998</c:v>
                </c:pt>
                <c:pt idx="6026">
                  <c:v>-0.28000000000000003</c:v>
                </c:pt>
                <c:pt idx="6027">
                  <c:v>-0.3</c:v>
                </c:pt>
                <c:pt idx="6028">
                  <c:v>-0.31</c:v>
                </c:pt>
                <c:pt idx="6029">
                  <c:v>-0.31</c:v>
                </c:pt>
                <c:pt idx="6030">
                  <c:v>-0.31</c:v>
                </c:pt>
                <c:pt idx="6031">
                  <c:v>-0.31</c:v>
                </c:pt>
                <c:pt idx="6032">
                  <c:v>-0.25</c:v>
                </c:pt>
                <c:pt idx="6033">
                  <c:v>-0.25</c:v>
                </c:pt>
                <c:pt idx="6034">
                  <c:v>-0.26</c:v>
                </c:pt>
                <c:pt idx="6035">
                  <c:v>-0.26</c:v>
                </c:pt>
                <c:pt idx="6036">
                  <c:v>-0.27</c:v>
                </c:pt>
                <c:pt idx="6037">
                  <c:v>-0.25</c:v>
                </c:pt>
                <c:pt idx="6038">
                  <c:v>-0.27</c:v>
                </c:pt>
                <c:pt idx="6039">
                  <c:v>-0.24</c:v>
                </c:pt>
                <c:pt idx="6040">
                  <c:v>-0.23</c:v>
                </c:pt>
                <c:pt idx="6041">
                  <c:v>-0.23</c:v>
                </c:pt>
                <c:pt idx="6042">
                  <c:v>-0.37</c:v>
                </c:pt>
                <c:pt idx="6043">
                  <c:v>-0.4</c:v>
                </c:pt>
                <c:pt idx="6044">
                  <c:v>-0.46</c:v>
                </c:pt>
                <c:pt idx="6045">
                  <c:v>-0.47</c:v>
                </c:pt>
                <c:pt idx="6046">
                  <c:v>-0.47</c:v>
                </c:pt>
                <c:pt idx="6047">
                  <c:v>-0.47</c:v>
                </c:pt>
                <c:pt idx="6048">
                  <c:v>-0.49</c:v>
                </c:pt>
                <c:pt idx="6049">
                  <c:v>-0.49</c:v>
                </c:pt>
                <c:pt idx="6050">
                  <c:v>-0.49</c:v>
                </c:pt>
                <c:pt idx="6051">
                  <c:v>-0.49</c:v>
                </c:pt>
                <c:pt idx="6052">
                  <c:v>-0.47</c:v>
                </c:pt>
                <c:pt idx="6053">
                  <c:v>-0.46</c:v>
                </c:pt>
                <c:pt idx="6054">
                  <c:v>-0.46</c:v>
                </c:pt>
                <c:pt idx="6055">
                  <c:v>-0.45</c:v>
                </c:pt>
                <c:pt idx="6056">
                  <c:v>-0.45</c:v>
                </c:pt>
                <c:pt idx="6057">
                  <c:v>-0.43</c:v>
                </c:pt>
                <c:pt idx="6058">
                  <c:v>-0.45</c:v>
                </c:pt>
                <c:pt idx="6059">
                  <c:v>-0.41</c:v>
                </c:pt>
                <c:pt idx="6060">
                  <c:v>-0.4</c:v>
                </c:pt>
                <c:pt idx="6061">
                  <c:v>-0.39</c:v>
                </c:pt>
                <c:pt idx="6062">
                  <c:v>-0.38</c:v>
                </c:pt>
                <c:pt idx="6063">
                  <c:v>-0.38</c:v>
                </c:pt>
                <c:pt idx="6064">
                  <c:v>-0.35</c:v>
                </c:pt>
                <c:pt idx="6065">
                  <c:v>-0.34</c:v>
                </c:pt>
                <c:pt idx="6066">
                  <c:v>-0.35</c:v>
                </c:pt>
                <c:pt idx="6067">
                  <c:v>-0.32</c:v>
                </c:pt>
                <c:pt idx="6068">
                  <c:v>-0.23</c:v>
                </c:pt>
                <c:pt idx="6069">
                  <c:v>-0.16</c:v>
                </c:pt>
                <c:pt idx="6070">
                  <c:v>-0.19</c:v>
                </c:pt>
                <c:pt idx="6071">
                  <c:v>-0.2</c:v>
                </c:pt>
                <c:pt idx="6072">
                  <c:v>-0.23</c:v>
                </c:pt>
                <c:pt idx="6073">
                  <c:v>-0.24</c:v>
                </c:pt>
                <c:pt idx="6074">
                  <c:v>-0.27</c:v>
                </c:pt>
                <c:pt idx="6075">
                  <c:v>-0.26</c:v>
                </c:pt>
                <c:pt idx="6076">
                  <c:v>-0.17</c:v>
                </c:pt>
                <c:pt idx="6077">
                  <c:v>-0.2</c:v>
                </c:pt>
                <c:pt idx="6078">
                  <c:v>-0.18</c:v>
                </c:pt>
                <c:pt idx="6079">
                  <c:v>-0.15</c:v>
                </c:pt>
                <c:pt idx="6080">
                  <c:v>-0.13</c:v>
                </c:pt>
                <c:pt idx="6081">
                  <c:v>-0.13</c:v>
                </c:pt>
                <c:pt idx="6082">
                  <c:v>-0.15</c:v>
                </c:pt>
                <c:pt idx="6083">
                  <c:v>-0.16</c:v>
                </c:pt>
                <c:pt idx="6084">
                  <c:v>-0.18</c:v>
                </c:pt>
                <c:pt idx="6085">
                  <c:v>-0.16</c:v>
                </c:pt>
                <c:pt idx="6086">
                  <c:v>-0.13</c:v>
                </c:pt>
                <c:pt idx="6087">
                  <c:v>-0.11</c:v>
                </c:pt>
                <c:pt idx="6088">
                  <c:v>-0.15</c:v>
                </c:pt>
                <c:pt idx="6089">
                  <c:v>-0.15</c:v>
                </c:pt>
                <c:pt idx="6090">
                  <c:v>-0.16</c:v>
                </c:pt>
                <c:pt idx="6091">
                  <c:v>-0.2</c:v>
                </c:pt>
                <c:pt idx="6092">
                  <c:v>-0.2</c:v>
                </c:pt>
                <c:pt idx="6093">
                  <c:v>-0.23</c:v>
                </c:pt>
                <c:pt idx="6094">
                  <c:v>-0.23</c:v>
                </c:pt>
                <c:pt idx="6095">
                  <c:v>-0.2</c:v>
                </c:pt>
                <c:pt idx="6096">
                  <c:v>-0.21</c:v>
                </c:pt>
                <c:pt idx="6097">
                  <c:v>-0.22</c:v>
                </c:pt>
                <c:pt idx="6098">
                  <c:v>-0.23</c:v>
                </c:pt>
                <c:pt idx="6099">
                  <c:v>-0.17</c:v>
                </c:pt>
                <c:pt idx="6100">
                  <c:v>-0.14000000000000001</c:v>
                </c:pt>
                <c:pt idx="6101">
                  <c:v>-0.13</c:v>
                </c:pt>
                <c:pt idx="6102">
                  <c:v>-0.11</c:v>
                </c:pt>
                <c:pt idx="6103">
                  <c:v>-0.12</c:v>
                </c:pt>
                <c:pt idx="6104">
                  <c:v>-0.12</c:v>
                </c:pt>
                <c:pt idx="6105">
                  <c:v>-0.12</c:v>
                </c:pt>
                <c:pt idx="6106">
                  <c:v>-0.12</c:v>
                </c:pt>
                <c:pt idx="6107">
                  <c:v>-0.1</c:v>
                </c:pt>
                <c:pt idx="6108">
                  <c:v>-0.13</c:v>
                </c:pt>
                <c:pt idx="6109">
                  <c:v>-0.16</c:v>
                </c:pt>
                <c:pt idx="6110">
                  <c:v>-0.18</c:v>
                </c:pt>
                <c:pt idx="6111">
                  <c:v>-0.19</c:v>
                </c:pt>
                <c:pt idx="6112">
                  <c:v>-0.17</c:v>
                </c:pt>
                <c:pt idx="6113">
                  <c:v>-0.19</c:v>
                </c:pt>
                <c:pt idx="6114">
                  <c:v>-0.19</c:v>
                </c:pt>
                <c:pt idx="6115">
                  <c:v>-0.23</c:v>
                </c:pt>
                <c:pt idx="6116">
                  <c:v>-0.23</c:v>
                </c:pt>
                <c:pt idx="6117">
                  <c:v>-0.22</c:v>
                </c:pt>
                <c:pt idx="6118">
                  <c:v>-0.2</c:v>
                </c:pt>
                <c:pt idx="6119">
                  <c:v>-0.14000000000000001</c:v>
                </c:pt>
                <c:pt idx="6120">
                  <c:v>-0.13</c:v>
                </c:pt>
                <c:pt idx="6121">
                  <c:v>-0.1</c:v>
                </c:pt>
                <c:pt idx="6122">
                  <c:v>-0.06</c:v>
                </c:pt>
                <c:pt idx="6123">
                  <c:v>-0.06</c:v>
                </c:pt>
                <c:pt idx="6124">
                  <c:v>-0.1</c:v>
                </c:pt>
                <c:pt idx="6125">
                  <c:v>-0.13</c:v>
                </c:pt>
                <c:pt idx="6126">
                  <c:v>-0.15</c:v>
                </c:pt>
                <c:pt idx="6127">
                  <c:v>-0.15</c:v>
                </c:pt>
                <c:pt idx="6128">
                  <c:v>-0.18</c:v>
                </c:pt>
                <c:pt idx="6129">
                  <c:v>-0.16</c:v>
                </c:pt>
                <c:pt idx="6130">
                  <c:v>-0.2</c:v>
                </c:pt>
                <c:pt idx="6131">
                  <c:v>-0.18</c:v>
                </c:pt>
                <c:pt idx="6132">
                  <c:v>-0.16</c:v>
                </c:pt>
                <c:pt idx="6133">
                  <c:v>-0.16</c:v>
                </c:pt>
                <c:pt idx="6134">
                  <c:v>-0.16</c:v>
                </c:pt>
                <c:pt idx="6135">
                  <c:v>-0.11</c:v>
                </c:pt>
                <c:pt idx="6136">
                  <c:v>-0.08</c:v>
                </c:pt>
                <c:pt idx="6137">
                  <c:v>-0.06</c:v>
                </c:pt>
                <c:pt idx="6138">
                  <c:v>0.01</c:v>
                </c:pt>
                <c:pt idx="6139">
                  <c:v>-0.05</c:v>
                </c:pt>
                <c:pt idx="6140">
                  <c:v>0.01</c:v>
                </c:pt>
                <c:pt idx="6141">
                  <c:v>0.05</c:v>
                </c:pt>
                <c:pt idx="6142">
                  <c:v>0.22</c:v>
                </c:pt>
                <c:pt idx="6143">
                  <c:v>0.26</c:v>
                </c:pt>
                <c:pt idx="6144">
                  <c:v>0.37</c:v>
                </c:pt>
                <c:pt idx="6145">
                  <c:v>0.4</c:v>
                </c:pt>
                <c:pt idx="6146">
                  <c:v>0.34</c:v>
                </c:pt>
                <c:pt idx="6147">
                  <c:v>0.34</c:v>
                </c:pt>
                <c:pt idx="6148">
                  <c:v>0.37</c:v>
                </c:pt>
                <c:pt idx="6149">
                  <c:v>0.35</c:v>
                </c:pt>
                <c:pt idx="6150">
                  <c:v>0.35</c:v>
                </c:pt>
                <c:pt idx="6151">
                  <c:v>0.35</c:v>
                </c:pt>
                <c:pt idx="6152">
                  <c:v>0.4</c:v>
                </c:pt>
                <c:pt idx="6153">
                  <c:v>0.44</c:v>
                </c:pt>
                <c:pt idx="6154">
                  <c:v>0.5</c:v>
                </c:pt>
                <c:pt idx="6155">
                  <c:v>0.48</c:v>
                </c:pt>
                <c:pt idx="6156">
                  <c:v>0.52</c:v>
                </c:pt>
                <c:pt idx="6157">
                  <c:v>0.51</c:v>
                </c:pt>
                <c:pt idx="6158">
                  <c:v>0.51</c:v>
                </c:pt>
                <c:pt idx="6159">
                  <c:v>0.55000000000000004</c:v>
                </c:pt>
                <c:pt idx="6160">
                  <c:v>0.54</c:v>
                </c:pt>
                <c:pt idx="6161">
                  <c:v>0.56999999999999995</c:v>
                </c:pt>
                <c:pt idx="6162">
                  <c:v>0.55000000000000004</c:v>
                </c:pt>
                <c:pt idx="6163">
                  <c:v>0.52</c:v>
                </c:pt>
                <c:pt idx="6164">
                  <c:v>0.5</c:v>
                </c:pt>
                <c:pt idx="6165">
                  <c:v>0.5</c:v>
                </c:pt>
                <c:pt idx="6166">
                  <c:v>0.4</c:v>
                </c:pt>
                <c:pt idx="6167">
                  <c:v>0.37</c:v>
                </c:pt>
                <c:pt idx="6168">
                  <c:v>0.36</c:v>
                </c:pt>
                <c:pt idx="6169">
                  <c:v>0.38</c:v>
                </c:pt>
                <c:pt idx="6170">
                  <c:v>0.32</c:v>
                </c:pt>
                <c:pt idx="6171">
                  <c:v>0.28999999999999998</c:v>
                </c:pt>
                <c:pt idx="6172">
                  <c:v>0.3</c:v>
                </c:pt>
                <c:pt idx="6173">
                  <c:v>0.36</c:v>
                </c:pt>
                <c:pt idx="6174">
                  <c:v>0.38</c:v>
                </c:pt>
                <c:pt idx="6175">
                  <c:v>0.46</c:v>
                </c:pt>
                <c:pt idx="6176">
                  <c:v>0.52</c:v>
                </c:pt>
                <c:pt idx="6177">
                  <c:v>0.56999999999999995</c:v>
                </c:pt>
                <c:pt idx="6178">
                  <c:v>0.59</c:v>
                </c:pt>
                <c:pt idx="6179">
                  <c:v>0.52</c:v>
                </c:pt>
                <c:pt idx="6180">
                  <c:v>0.51</c:v>
                </c:pt>
                <c:pt idx="6181">
                  <c:v>0.46</c:v>
                </c:pt>
                <c:pt idx="6182">
                  <c:v>0.47</c:v>
                </c:pt>
                <c:pt idx="6183">
                  <c:v>0.49</c:v>
                </c:pt>
                <c:pt idx="6184">
                  <c:v>0.5</c:v>
                </c:pt>
                <c:pt idx="6185">
                  <c:v>0.49</c:v>
                </c:pt>
                <c:pt idx="6186">
                  <c:v>0.46</c:v>
                </c:pt>
                <c:pt idx="6187">
                  <c:v>0.48</c:v>
                </c:pt>
                <c:pt idx="6188">
                  <c:v>0.46</c:v>
                </c:pt>
                <c:pt idx="6189">
                  <c:v>0.49</c:v>
                </c:pt>
                <c:pt idx="6190">
                  <c:v>0.52</c:v>
                </c:pt>
                <c:pt idx="6191">
                  <c:v>0.59</c:v>
                </c:pt>
                <c:pt idx="6192">
                  <c:v>0.52</c:v>
                </c:pt>
                <c:pt idx="6193">
                  <c:v>0.5</c:v>
                </c:pt>
                <c:pt idx="6194">
                  <c:v>0.54</c:v>
                </c:pt>
                <c:pt idx="6195">
                  <c:v>0.56000000000000005</c:v>
                </c:pt>
                <c:pt idx="6196">
                  <c:v>0.56000000000000005</c:v>
                </c:pt>
                <c:pt idx="6197">
                  <c:v>0.56000000000000005</c:v>
                </c:pt>
                <c:pt idx="6198">
                  <c:v>0.57999999999999996</c:v>
                </c:pt>
                <c:pt idx="6199">
                  <c:v>0.59</c:v>
                </c:pt>
                <c:pt idx="6200">
                  <c:v>0.67</c:v>
                </c:pt>
                <c:pt idx="6201">
                  <c:v>0.71</c:v>
                </c:pt>
                <c:pt idx="6202">
                  <c:v>0.75</c:v>
                </c:pt>
                <c:pt idx="6203">
                  <c:v>0.76</c:v>
                </c:pt>
                <c:pt idx="6204">
                  <c:v>0.79</c:v>
                </c:pt>
                <c:pt idx="6205">
                  <c:v>0.82</c:v>
                </c:pt>
                <c:pt idx="6206">
                  <c:v>0.79</c:v>
                </c:pt>
                <c:pt idx="6207">
                  <c:v>0.82</c:v>
                </c:pt>
                <c:pt idx="6208">
                  <c:v>0.83</c:v>
                </c:pt>
                <c:pt idx="6209">
                  <c:v>0.85</c:v>
                </c:pt>
                <c:pt idx="6210">
                  <c:v>0.83</c:v>
                </c:pt>
                <c:pt idx="6211">
                  <c:v>0.81</c:v>
                </c:pt>
                <c:pt idx="6212">
                  <c:v>0.79</c:v>
                </c:pt>
                <c:pt idx="6213">
                  <c:v>0.8</c:v>
                </c:pt>
                <c:pt idx="6214">
                  <c:v>0.88</c:v>
                </c:pt>
                <c:pt idx="6215">
                  <c:v>0.98</c:v>
                </c:pt>
                <c:pt idx="6216">
                  <c:v>1.03</c:v>
                </c:pt>
                <c:pt idx="6217">
                  <c:v>1.05</c:v>
                </c:pt>
                <c:pt idx="6218">
                  <c:v>1.06</c:v>
                </c:pt>
                <c:pt idx="6219">
                  <c:v>1.08</c:v>
                </c:pt>
                <c:pt idx="6220">
                  <c:v>1.06</c:v>
                </c:pt>
                <c:pt idx="6221">
                  <c:v>1.06</c:v>
                </c:pt>
                <c:pt idx="6222">
                  <c:v>1.05</c:v>
                </c:pt>
                <c:pt idx="6223">
                  <c:v>1.07</c:v>
                </c:pt>
                <c:pt idx="6224">
                  <c:v>1.04</c:v>
                </c:pt>
                <c:pt idx="6225">
                  <c:v>1</c:v>
                </c:pt>
                <c:pt idx="6226">
                  <c:v>1.07</c:v>
                </c:pt>
                <c:pt idx="6227">
                  <c:v>1.0900000000000001</c:v>
                </c:pt>
                <c:pt idx="6228">
                  <c:v>1.1399999999999999</c:v>
                </c:pt>
                <c:pt idx="6229">
                  <c:v>1.1299999999999999</c:v>
                </c:pt>
                <c:pt idx="6230">
                  <c:v>1.1399999999999999</c:v>
                </c:pt>
                <c:pt idx="6231">
                  <c:v>1.1499999999999999</c:v>
                </c:pt>
                <c:pt idx="6232">
                  <c:v>1.17</c:v>
                </c:pt>
                <c:pt idx="6233">
                  <c:v>1.22</c:v>
                </c:pt>
                <c:pt idx="6234">
                  <c:v>1.23</c:v>
                </c:pt>
                <c:pt idx="6235">
                  <c:v>1.1299999999999999</c:v>
                </c:pt>
                <c:pt idx="6236">
                  <c:v>1.04</c:v>
                </c:pt>
                <c:pt idx="6237">
                  <c:v>1.04</c:v>
                </c:pt>
                <c:pt idx="6238">
                  <c:v>1.08</c:v>
                </c:pt>
                <c:pt idx="6239">
                  <c:v>1.1200000000000001</c:v>
                </c:pt>
                <c:pt idx="6240">
                  <c:v>1.2</c:v>
                </c:pt>
                <c:pt idx="6241">
                  <c:v>1.21</c:v>
                </c:pt>
                <c:pt idx="6242">
                  <c:v>1.21</c:v>
                </c:pt>
                <c:pt idx="6243">
                  <c:v>1.2</c:v>
                </c:pt>
                <c:pt idx="6244">
                  <c:v>1.21</c:v>
                </c:pt>
                <c:pt idx="6245">
                  <c:v>1.17</c:v>
                </c:pt>
                <c:pt idx="6246">
                  <c:v>1.1599999999999999</c:v>
                </c:pt>
                <c:pt idx="6247">
                  <c:v>1.17</c:v>
                </c:pt>
                <c:pt idx="6248">
                  <c:v>1.1499999999999999</c:v>
                </c:pt>
                <c:pt idx="6249">
                  <c:v>1.19</c:v>
                </c:pt>
                <c:pt idx="6250">
                  <c:v>1.21</c:v>
                </c:pt>
                <c:pt idx="6251">
                  <c:v>1.21</c:v>
                </c:pt>
                <c:pt idx="6252">
                  <c:v>1.18</c:v>
                </c:pt>
                <c:pt idx="6253">
                  <c:v>1.2</c:v>
                </c:pt>
                <c:pt idx="6254">
                  <c:v>1.22</c:v>
                </c:pt>
                <c:pt idx="6255">
                  <c:v>1.26</c:v>
                </c:pt>
                <c:pt idx="6256">
                  <c:v>1.29</c:v>
                </c:pt>
                <c:pt idx="6257">
                  <c:v>1.27</c:v>
                </c:pt>
                <c:pt idx="6258">
                  <c:v>1.26</c:v>
                </c:pt>
                <c:pt idx="6259">
                  <c:v>1.23</c:v>
                </c:pt>
                <c:pt idx="6260">
                  <c:v>1.21</c:v>
                </c:pt>
                <c:pt idx="6261">
                  <c:v>1.2</c:v>
                </c:pt>
                <c:pt idx="6262">
                  <c:v>1.21</c:v>
                </c:pt>
                <c:pt idx="6263">
                  <c:v>1.2</c:v>
                </c:pt>
                <c:pt idx="6264">
                  <c:v>1.1299999999999999</c:v>
                </c:pt>
                <c:pt idx="6265">
                  <c:v>1.17</c:v>
                </c:pt>
                <c:pt idx="6266">
                  <c:v>1.1599999999999999</c:v>
                </c:pt>
                <c:pt idx="6267">
                  <c:v>1.17</c:v>
                </c:pt>
                <c:pt idx="6268">
                  <c:v>1.2</c:v>
                </c:pt>
                <c:pt idx="6269">
                  <c:v>1.25</c:v>
                </c:pt>
                <c:pt idx="6270">
                  <c:v>1.22</c:v>
                </c:pt>
                <c:pt idx="6271">
                  <c:v>1.24</c:v>
                </c:pt>
                <c:pt idx="6272">
                  <c:v>1.24</c:v>
                </c:pt>
                <c:pt idx="6273">
                  <c:v>1.2</c:v>
                </c:pt>
                <c:pt idx="6274">
                  <c:v>1.1499999999999999</c:v>
                </c:pt>
                <c:pt idx="6275">
                  <c:v>1.1399999999999999</c:v>
                </c:pt>
                <c:pt idx="6276">
                  <c:v>1.1299999999999999</c:v>
                </c:pt>
                <c:pt idx="6277">
                  <c:v>1.1599999999999999</c:v>
                </c:pt>
                <c:pt idx="6278">
                  <c:v>1.1499999999999999</c:v>
                </c:pt>
                <c:pt idx="6279">
                  <c:v>1.17</c:v>
                </c:pt>
                <c:pt idx="6280">
                  <c:v>1.1499999999999999</c:v>
                </c:pt>
                <c:pt idx="6281">
                  <c:v>1.1599999999999999</c:v>
                </c:pt>
                <c:pt idx="6282">
                  <c:v>1.22</c:v>
                </c:pt>
                <c:pt idx="6283">
                  <c:v>1.25</c:v>
                </c:pt>
                <c:pt idx="6284">
                  <c:v>1.26</c:v>
                </c:pt>
                <c:pt idx="6285">
                  <c:v>1.25</c:v>
                </c:pt>
                <c:pt idx="6286">
                  <c:v>1.28</c:v>
                </c:pt>
                <c:pt idx="6287">
                  <c:v>1.28</c:v>
                </c:pt>
                <c:pt idx="6288">
                  <c:v>1.28</c:v>
                </c:pt>
                <c:pt idx="6289">
                  <c:v>1.29</c:v>
                </c:pt>
                <c:pt idx="6290">
                  <c:v>1.31</c:v>
                </c:pt>
                <c:pt idx="6291">
                  <c:v>1.3</c:v>
                </c:pt>
                <c:pt idx="6292">
                  <c:v>1.22</c:v>
                </c:pt>
                <c:pt idx="6293">
                  <c:v>1.27</c:v>
                </c:pt>
                <c:pt idx="6294">
                  <c:v>1.26</c:v>
                </c:pt>
                <c:pt idx="6295">
                  <c:v>1.27</c:v>
                </c:pt>
                <c:pt idx="6296">
                  <c:v>1.23</c:v>
                </c:pt>
                <c:pt idx="6297">
                  <c:v>1.2</c:v>
                </c:pt>
                <c:pt idx="6298">
                  <c:v>1.2</c:v>
                </c:pt>
                <c:pt idx="6299">
                  <c:v>1.17</c:v>
                </c:pt>
                <c:pt idx="6300">
                  <c:v>1.17</c:v>
                </c:pt>
                <c:pt idx="6301">
                  <c:v>1.18</c:v>
                </c:pt>
                <c:pt idx="6302">
                  <c:v>1.1499999999999999</c:v>
                </c:pt>
                <c:pt idx="6303">
                  <c:v>1.17</c:v>
                </c:pt>
                <c:pt idx="6304">
                  <c:v>1.17</c:v>
                </c:pt>
                <c:pt idx="6305">
                  <c:v>1.1599999999999999</c:v>
                </c:pt>
                <c:pt idx="6306">
                  <c:v>1.1399999999999999</c:v>
                </c:pt>
                <c:pt idx="6307">
                  <c:v>1.1100000000000001</c:v>
                </c:pt>
                <c:pt idx="6308">
                  <c:v>1.18</c:v>
                </c:pt>
                <c:pt idx="6309">
                  <c:v>1.21</c:v>
                </c:pt>
                <c:pt idx="6310">
                  <c:v>1.1599999999999999</c:v>
                </c:pt>
                <c:pt idx="6311">
                  <c:v>1.18</c:v>
                </c:pt>
                <c:pt idx="6312">
                  <c:v>1.21</c:v>
                </c:pt>
                <c:pt idx="6313">
                  <c:v>1.27</c:v>
                </c:pt>
                <c:pt idx="6314">
                  <c:v>1.31</c:v>
                </c:pt>
                <c:pt idx="6315">
                  <c:v>1.65</c:v>
                </c:pt>
                <c:pt idx="6316">
                  <c:v>1.7</c:v>
                </c:pt>
                <c:pt idx="6317">
                  <c:v>1.67</c:v>
                </c:pt>
                <c:pt idx="6318">
                  <c:v>1.76</c:v>
                </c:pt>
                <c:pt idx="6319">
                  <c:v>1.88</c:v>
                </c:pt>
                <c:pt idx="6320">
                  <c:v>1.84</c:v>
                </c:pt>
                <c:pt idx="6321">
                  <c:v>1.79</c:v>
                </c:pt>
                <c:pt idx="6322">
                  <c:v>1.79</c:v>
                </c:pt>
                <c:pt idx="6323">
                  <c:v>1.84</c:v>
                </c:pt>
                <c:pt idx="6324">
                  <c:v>1.83</c:v>
                </c:pt>
                <c:pt idx="6325">
                  <c:v>1.8</c:v>
                </c:pt>
                <c:pt idx="6326">
                  <c:v>1.74</c:v>
                </c:pt>
                <c:pt idx="6327">
                  <c:v>1.73</c:v>
                </c:pt>
                <c:pt idx="6328">
                  <c:v>1.76</c:v>
                </c:pt>
                <c:pt idx="6329">
                  <c:v>1.73</c:v>
                </c:pt>
                <c:pt idx="6330">
                  <c:v>1.78</c:v>
                </c:pt>
                <c:pt idx="6331">
                  <c:v>1.81</c:v>
                </c:pt>
                <c:pt idx="6332">
                  <c:v>1.88</c:v>
                </c:pt>
                <c:pt idx="6333">
                  <c:v>1.83</c:v>
                </c:pt>
                <c:pt idx="6334">
                  <c:v>1.81</c:v>
                </c:pt>
                <c:pt idx="6335">
                  <c:v>1.87</c:v>
                </c:pt>
                <c:pt idx="6336">
                  <c:v>1.84</c:v>
                </c:pt>
                <c:pt idx="6337">
                  <c:v>1.82</c:v>
                </c:pt>
                <c:pt idx="6338">
                  <c:v>1.79</c:v>
                </c:pt>
                <c:pt idx="6339">
                  <c:v>1.81</c:v>
                </c:pt>
                <c:pt idx="6340">
                  <c:v>1.86</c:v>
                </c:pt>
                <c:pt idx="6341">
                  <c:v>1.84</c:v>
                </c:pt>
                <c:pt idx="6342">
                  <c:v>1.85</c:v>
                </c:pt>
                <c:pt idx="6343">
                  <c:v>1.89</c:v>
                </c:pt>
                <c:pt idx="6344">
                  <c:v>1.93</c:v>
                </c:pt>
                <c:pt idx="6345">
                  <c:v>1.9</c:v>
                </c:pt>
                <c:pt idx="6346">
                  <c:v>1.95</c:v>
                </c:pt>
                <c:pt idx="6347">
                  <c:v>1.96</c:v>
                </c:pt>
                <c:pt idx="6348">
                  <c:v>1.86</c:v>
                </c:pt>
                <c:pt idx="6349">
                  <c:v>1.75</c:v>
                </c:pt>
                <c:pt idx="6350">
                  <c:v>1.89</c:v>
                </c:pt>
                <c:pt idx="6351">
                  <c:v>1.85</c:v>
                </c:pt>
                <c:pt idx="6352">
                  <c:v>1.93</c:v>
                </c:pt>
                <c:pt idx="6353">
                  <c:v>1.9</c:v>
                </c:pt>
                <c:pt idx="6354">
                  <c:v>1.9</c:v>
                </c:pt>
                <c:pt idx="6355">
                  <c:v>1.89</c:v>
                </c:pt>
                <c:pt idx="6356">
                  <c:v>1.87</c:v>
                </c:pt>
                <c:pt idx="6357">
                  <c:v>1.84</c:v>
                </c:pt>
                <c:pt idx="6358">
                  <c:v>1.81</c:v>
                </c:pt>
                <c:pt idx="6359">
                  <c:v>1.82</c:v>
                </c:pt>
                <c:pt idx="6360">
                  <c:v>1.88</c:v>
                </c:pt>
                <c:pt idx="6361">
                  <c:v>1.92</c:v>
                </c:pt>
                <c:pt idx="6362">
                  <c:v>1.87</c:v>
                </c:pt>
                <c:pt idx="6363">
                  <c:v>1.84</c:v>
                </c:pt>
                <c:pt idx="6364">
                  <c:v>1.83</c:v>
                </c:pt>
                <c:pt idx="6365">
                  <c:v>1.87</c:v>
                </c:pt>
                <c:pt idx="6366">
                  <c:v>1.86</c:v>
                </c:pt>
                <c:pt idx="6367">
                  <c:v>1.92</c:v>
                </c:pt>
                <c:pt idx="6368">
                  <c:v>1.94</c:v>
                </c:pt>
                <c:pt idx="6369">
                  <c:v>1.93</c:v>
                </c:pt>
                <c:pt idx="6370">
                  <c:v>1.89</c:v>
                </c:pt>
                <c:pt idx="6371">
                  <c:v>1.85</c:v>
                </c:pt>
                <c:pt idx="6372">
                  <c:v>1.85</c:v>
                </c:pt>
                <c:pt idx="6373">
                  <c:v>2.0099999999999998</c:v>
                </c:pt>
                <c:pt idx="6374">
                  <c:v>2.0699999999999998</c:v>
                </c:pt>
                <c:pt idx="6375">
                  <c:v>2.1</c:v>
                </c:pt>
                <c:pt idx="6376">
                  <c:v>2.0499999999999998</c:v>
                </c:pt>
                <c:pt idx="6377">
                  <c:v>2.04</c:v>
                </c:pt>
                <c:pt idx="6378">
                  <c:v>2.04</c:v>
                </c:pt>
                <c:pt idx="6379">
                  <c:v>2.0499999999999998</c:v>
                </c:pt>
                <c:pt idx="6380">
                  <c:v>2.0299999999999998</c:v>
                </c:pt>
                <c:pt idx="6381">
                  <c:v>1.97</c:v>
                </c:pt>
                <c:pt idx="6382">
                  <c:v>1.93</c:v>
                </c:pt>
                <c:pt idx="6383">
                  <c:v>1.95</c:v>
                </c:pt>
                <c:pt idx="6384">
                  <c:v>1.96</c:v>
                </c:pt>
                <c:pt idx="6385">
                  <c:v>1.96</c:v>
                </c:pt>
                <c:pt idx="6386">
                  <c:v>1.94</c:v>
                </c:pt>
                <c:pt idx="6387">
                  <c:v>1.99</c:v>
                </c:pt>
                <c:pt idx="6388">
                  <c:v>2</c:v>
                </c:pt>
                <c:pt idx="6389">
                  <c:v>1.98</c:v>
                </c:pt>
                <c:pt idx="6390">
                  <c:v>1.97</c:v>
                </c:pt>
                <c:pt idx="6391">
                  <c:v>1.99</c:v>
                </c:pt>
                <c:pt idx="6392">
                  <c:v>2.0099999999999998</c:v>
                </c:pt>
                <c:pt idx="6393">
                  <c:v>2.0299999999999998</c:v>
                </c:pt>
                <c:pt idx="6394">
                  <c:v>2.0699999999999998</c:v>
                </c:pt>
                <c:pt idx="6395">
                  <c:v>2.06</c:v>
                </c:pt>
                <c:pt idx="6396">
                  <c:v>2.16</c:v>
                </c:pt>
                <c:pt idx="6397">
                  <c:v>2.12</c:v>
                </c:pt>
                <c:pt idx="6398">
                  <c:v>2.09</c:v>
                </c:pt>
                <c:pt idx="6399">
                  <c:v>2.04</c:v>
                </c:pt>
                <c:pt idx="6400">
                  <c:v>2.02</c:v>
                </c:pt>
                <c:pt idx="6401">
                  <c:v>2.0299999999999998</c:v>
                </c:pt>
                <c:pt idx="6402">
                  <c:v>1.99</c:v>
                </c:pt>
                <c:pt idx="6403">
                  <c:v>1.98</c:v>
                </c:pt>
                <c:pt idx="6404">
                  <c:v>1.92</c:v>
                </c:pt>
                <c:pt idx="6405">
                  <c:v>1.93</c:v>
                </c:pt>
                <c:pt idx="6406">
                  <c:v>1.93</c:v>
                </c:pt>
                <c:pt idx="6407">
                  <c:v>1.97</c:v>
                </c:pt>
                <c:pt idx="6408">
                  <c:v>1.96</c:v>
                </c:pt>
                <c:pt idx="6409">
                  <c:v>1.91</c:v>
                </c:pt>
                <c:pt idx="6410">
                  <c:v>1.94</c:v>
                </c:pt>
                <c:pt idx="6411">
                  <c:v>1.95</c:v>
                </c:pt>
                <c:pt idx="6412">
                  <c:v>1.93</c:v>
                </c:pt>
                <c:pt idx="6413">
                  <c:v>1.94</c:v>
                </c:pt>
                <c:pt idx="6414">
                  <c:v>1.94</c:v>
                </c:pt>
                <c:pt idx="6415">
                  <c:v>1.95</c:v>
                </c:pt>
                <c:pt idx="6416">
                  <c:v>1.96</c:v>
                </c:pt>
                <c:pt idx="6417">
                  <c:v>1.93</c:v>
                </c:pt>
                <c:pt idx="6418">
                  <c:v>1.92</c:v>
                </c:pt>
                <c:pt idx="6419">
                  <c:v>1.88</c:v>
                </c:pt>
                <c:pt idx="6420">
                  <c:v>1.89</c:v>
                </c:pt>
                <c:pt idx="6421">
                  <c:v>1.9</c:v>
                </c:pt>
                <c:pt idx="6422">
                  <c:v>1.88</c:v>
                </c:pt>
                <c:pt idx="6423">
                  <c:v>1.88</c:v>
                </c:pt>
                <c:pt idx="6424">
                  <c:v>1.87</c:v>
                </c:pt>
                <c:pt idx="6425">
                  <c:v>1.85</c:v>
                </c:pt>
                <c:pt idx="6426">
                  <c:v>1.85</c:v>
                </c:pt>
                <c:pt idx="6427">
                  <c:v>1.75</c:v>
                </c:pt>
                <c:pt idx="6428">
                  <c:v>1.82</c:v>
                </c:pt>
                <c:pt idx="6429">
                  <c:v>1.8</c:v>
                </c:pt>
                <c:pt idx="6430">
                  <c:v>1.78</c:v>
                </c:pt>
                <c:pt idx="6431">
                  <c:v>1.77</c:v>
                </c:pt>
                <c:pt idx="6432">
                  <c:v>1.8</c:v>
                </c:pt>
                <c:pt idx="6433">
                  <c:v>1.86</c:v>
                </c:pt>
                <c:pt idx="6434">
                  <c:v>1.73</c:v>
                </c:pt>
                <c:pt idx="6435">
                  <c:v>1.74</c:v>
                </c:pt>
                <c:pt idx="6436">
                  <c:v>1.76</c:v>
                </c:pt>
                <c:pt idx="6437">
                  <c:v>1.79</c:v>
                </c:pt>
                <c:pt idx="6438">
                  <c:v>1.77</c:v>
                </c:pt>
                <c:pt idx="6439">
                  <c:v>1.72</c:v>
                </c:pt>
                <c:pt idx="6440">
                  <c:v>1.65</c:v>
                </c:pt>
                <c:pt idx="6441">
                  <c:v>1.69</c:v>
                </c:pt>
                <c:pt idx="6442">
                  <c:v>1.69</c:v>
                </c:pt>
                <c:pt idx="6443">
                  <c:v>1.66</c:v>
                </c:pt>
                <c:pt idx="6444">
                  <c:v>1.63</c:v>
                </c:pt>
                <c:pt idx="6445">
                  <c:v>1.63</c:v>
                </c:pt>
                <c:pt idx="6446">
                  <c:v>1.67</c:v>
                </c:pt>
                <c:pt idx="6447">
                  <c:v>1.69</c:v>
                </c:pt>
                <c:pt idx="6448">
                  <c:v>1.7</c:v>
                </c:pt>
                <c:pt idx="6449">
                  <c:v>1.7</c:v>
                </c:pt>
                <c:pt idx="6450">
                  <c:v>1.73</c:v>
                </c:pt>
                <c:pt idx="6451">
                  <c:v>1.75</c:v>
                </c:pt>
                <c:pt idx="6452">
                  <c:v>1.71</c:v>
                </c:pt>
                <c:pt idx="6453">
                  <c:v>1.73</c:v>
                </c:pt>
                <c:pt idx="6454">
                  <c:v>1.74</c:v>
                </c:pt>
                <c:pt idx="6455">
                  <c:v>1.74</c:v>
                </c:pt>
                <c:pt idx="6456">
                  <c:v>1.76</c:v>
                </c:pt>
                <c:pt idx="6457">
                  <c:v>1.75</c:v>
                </c:pt>
                <c:pt idx="6458">
                  <c:v>1.77</c:v>
                </c:pt>
                <c:pt idx="6459">
                  <c:v>1.77</c:v>
                </c:pt>
                <c:pt idx="6460">
                  <c:v>1.77</c:v>
                </c:pt>
                <c:pt idx="6461">
                  <c:v>1.83</c:v>
                </c:pt>
                <c:pt idx="6462">
                  <c:v>1.85</c:v>
                </c:pt>
                <c:pt idx="6463">
                  <c:v>1.85</c:v>
                </c:pt>
                <c:pt idx="6464">
                  <c:v>1.82</c:v>
                </c:pt>
                <c:pt idx="6465">
                  <c:v>1.79</c:v>
                </c:pt>
                <c:pt idx="6466">
                  <c:v>1.83</c:v>
                </c:pt>
                <c:pt idx="6467">
                  <c:v>1.85</c:v>
                </c:pt>
                <c:pt idx="6468">
                  <c:v>1.86</c:v>
                </c:pt>
                <c:pt idx="6469">
                  <c:v>1.87</c:v>
                </c:pt>
                <c:pt idx="6470">
                  <c:v>1.87</c:v>
                </c:pt>
                <c:pt idx="6471">
                  <c:v>1.87</c:v>
                </c:pt>
                <c:pt idx="6472">
                  <c:v>1.88</c:v>
                </c:pt>
                <c:pt idx="6473">
                  <c:v>1.91</c:v>
                </c:pt>
                <c:pt idx="6474">
                  <c:v>1.91</c:v>
                </c:pt>
                <c:pt idx="6475">
                  <c:v>1.95</c:v>
                </c:pt>
                <c:pt idx="6476">
                  <c:v>1.92</c:v>
                </c:pt>
                <c:pt idx="6477">
                  <c:v>1.93</c:v>
                </c:pt>
                <c:pt idx="6478">
                  <c:v>1.96</c:v>
                </c:pt>
                <c:pt idx="6479">
                  <c:v>1.95</c:v>
                </c:pt>
                <c:pt idx="6480">
                  <c:v>1.92</c:v>
                </c:pt>
                <c:pt idx="6481">
                  <c:v>1.91</c:v>
                </c:pt>
                <c:pt idx="6482">
                  <c:v>1.92</c:v>
                </c:pt>
                <c:pt idx="6483">
                  <c:v>1.86</c:v>
                </c:pt>
                <c:pt idx="6484">
                  <c:v>1.88</c:v>
                </c:pt>
                <c:pt idx="6485">
                  <c:v>1.9</c:v>
                </c:pt>
                <c:pt idx="6486">
                  <c:v>1.9</c:v>
                </c:pt>
                <c:pt idx="6487">
                  <c:v>1.88</c:v>
                </c:pt>
                <c:pt idx="6488">
                  <c:v>1.88</c:v>
                </c:pt>
                <c:pt idx="6489">
                  <c:v>1.86</c:v>
                </c:pt>
                <c:pt idx="6490">
                  <c:v>1.87</c:v>
                </c:pt>
                <c:pt idx="6491">
                  <c:v>1.89</c:v>
                </c:pt>
                <c:pt idx="6492">
                  <c:v>1.86</c:v>
                </c:pt>
                <c:pt idx="6493">
                  <c:v>1.87</c:v>
                </c:pt>
                <c:pt idx="6494">
                  <c:v>1.91</c:v>
                </c:pt>
                <c:pt idx="6495">
                  <c:v>1.92</c:v>
                </c:pt>
                <c:pt idx="6496">
                  <c:v>1.91</c:v>
                </c:pt>
                <c:pt idx="6497">
                  <c:v>1.94</c:v>
                </c:pt>
                <c:pt idx="6498">
                  <c:v>1.92</c:v>
                </c:pt>
                <c:pt idx="6499">
                  <c:v>1.93</c:v>
                </c:pt>
                <c:pt idx="6500">
                  <c:v>1.93</c:v>
                </c:pt>
                <c:pt idx="6501">
                  <c:v>1.94</c:v>
                </c:pt>
                <c:pt idx="6502">
                  <c:v>1.91</c:v>
                </c:pt>
                <c:pt idx="6503">
                  <c:v>1.93</c:v>
                </c:pt>
                <c:pt idx="6504">
                  <c:v>1.95</c:v>
                </c:pt>
                <c:pt idx="6505">
                  <c:v>1.95</c:v>
                </c:pt>
                <c:pt idx="6506">
                  <c:v>1.92</c:v>
                </c:pt>
                <c:pt idx="6507">
                  <c:v>1.91</c:v>
                </c:pt>
                <c:pt idx="6508">
                  <c:v>1.94</c:v>
                </c:pt>
                <c:pt idx="6509">
                  <c:v>1.96</c:v>
                </c:pt>
                <c:pt idx="6510">
                  <c:v>1.98</c:v>
                </c:pt>
                <c:pt idx="6511">
                  <c:v>1.99</c:v>
                </c:pt>
                <c:pt idx="6512">
                  <c:v>1.96</c:v>
                </c:pt>
                <c:pt idx="6513">
                  <c:v>1.97</c:v>
                </c:pt>
                <c:pt idx="6514">
                  <c:v>1.99</c:v>
                </c:pt>
                <c:pt idx="6515">
                  <c:v>2</c:v>
                </c:pt>
                <c:pt idx="6516">
                  <c:v>2</c:v>
                </c:pt>
                <c:pt idx="6517">
                  <c:v>2</c:v>
                </c:pt>
                <c:pt idx="6518">
                  <c:v>2.04</c:v>
                </c:pt>
                <c:pt idx="6519">
                  <c:v>2.0499999999999998</c:v>
                </c:pt>
                <c:pt idx="6520">
                  <c:v>2.0499999999999998</c:v>
                </c:pt>
                <c:pt idx="6521">
                  <c:v>2.0699999999999998</c:v>
                </c:pt>
                <c:pt idx="6522">
                  <c:v>2.11</c:v>
                </c:pt>
                <c:pt idx="6523">
                  <c:v>2.09</c:v>
                </c:pt>
                <c:pt idx="6524">
                  <c:v>2.08</c:v>
                </c:pt>
                <c:pt idx="6525">
                  <c:v>2.11</c:v>
                </c:pt>
                <c:pt idx="6526">
                  <c:v>2.13</c:v>
                </c:pt>
                <c:pt idx="6527">
                  <c:v>2.11</c:v>
                </c:pt>
                <c:pt idx="6528">
                  <c:v>2.13</c:v>
                </c:pt>
                <c:pt idx="6529">
                  <c:v>2.11</c:v>
                </c:pt>
                <c:pt idx="6530">
                  <c:v>2.15</c:v>
                </c:pt>
                <c:pt idx="6531">
                  <c:v>2.23</c:v>
                </c:pt>
                <c:pt idx="6532">
                  <c:v>2.21</c:v>
                </c:pt>
                <c:pt idx="6533">
                  <c:v>2.21</c:v>
                </c:pt>
                <c:pt idx="6534">
                  <c:v>2.2799999999999998</c:v>
                </c:pt>
                <c:pt idx="6535">
                  <c:v>2.3199999999999998</c:v>
                </c:pt>
                <c:pt idx="6536">
                  <c:v>2.34</c:v>
                </c:pt>
                <c:pt idx="6537">
                  <c:v>2.36</c:v>
                </c:pt>
                <c:pt idx="6538">
                  <c:v>2.31</c:v>
                </c:pt>
                <c:pt idx="6539">
                  <c:v>2.37</c:v>
                </c:pt>
                <c:pt idx="6540">
                  <c:v>2.2999999999999998</c:v>
                </c:pt>
                <c:pt idx="6541">
                  <c:v>2.17</c:v>
                </c:pt>
                <c:pt idx="6542">
                  <c:v>2.12</c:v>
                </c:pt>
                <c:pt idx="6543">
                  <c:v>2.12</c:v>
                </c:pt>
                <c:pt idx="6544">
                  <c:v>1.94</c:v>
                </c:pt>
                <c:pt idx="6545">
                  <c:v>1.95</c:v>
                </c:pt>
                <c:pt idx="6546">
                  <c:v>2.04</c:v>
                </c:pt>
                <c:pt idx="6547">
                  <c:v>2.04</c:v>
                </c:pt>
                <c:pt idx="6548">
                  <c:v>2.0499999999999998</c:v>
                </c:pt>
                <c:pt idx="6549">
                  <c:v>2.08</c:v>
                </c:pt>
                <c:pt idx="6550">
                  <c:v>2.08</c:v>
                </c:pt>
                <c:pt idx="6551">
                  <c:v>2.06</c:v>
                </c:pt>
                <c:pt idx="6552">
                  <c:v>2.0299999999999998</c:v>
                </c:pt>
                <c:pt idx="6553">
                  <c:v>2.0299999999999998</c:v>
                </c:pt>
                <c:pt idx="6554">
                  <c:v>1.99</c:v>
                </c:pt>
                <c:pt idx="6555">
                  <c:v>2.02</c:v>
                </c:pt>
                <c:pt idx="6556">
                  <c:v>2</c:v>
                </c:pt>
                <c:pt idx="6557">
                  <c:v>1.97</c:v>
                </c:pt>
                <c:pt idx="6558">
                  <c:v>1.94</c:v>
                </c:pt>
                <c:pt idx="6559">
                  <c:v>1.96</c:v>
                </c:pt>
                <c:pt idx="6560">
                  <c:v>1.97</c:v>
                </c:pt>
                <c:pt idx="6561">
                  <c:v>1.92</c:v>
                </c:pt>
                <c:pt idx="6562">
                  <c:v>1.88</c:v>
                </c:pt>
                <c:pt idx="6563">
                  <c:v>1.89</c:v>
                </c:pt>
                <c:pt idx="6564">
                  <c:v>1.86</c:v>
                </c:pt>
                <c:pt idx="6565">
                  <c:v>1.85</c:v>
                </c:pt>
                <c:pt idx="6566">
                  <c:v>1.83</c:v>
                </c:pt>
                <c:pt idx="6567">
                  <c:v>1.81</c:v>
                </c:pt>
                <c:pt idx="6568">
                  <c:v>1.82</c:v>
                </c:pt>
                <c:pt idx="6569">
                  <c:v>1.86</c:v>
                </c:pt>
                <c:pt idx="6570">
                  <c:v>1.85</c:v>
                </c:pt>
                <c:pt idx="6571">
                  <c:v>1.77</c:v>
                </c:pt>
                <c:pt idx="6572">
                  <c:v>1.76</c:v>
                </c:pt>
                <c:pt idx="6573">
                  <c:v>1.77</c:v>
                </c:pt>
                <c:pt idx="6574">
                  <c:v>1.82</c:v>
                </c:pt>
                <c:pt idx="6575">
                  <c:v>1.87</c:v>
                </c:pt>
                <c:pt idx="6576">
                  <c:v>1.91</c:v>
                </c:pt>
                <c:pt idx="6577">
                  <c:v>1.92</c:v>
                </c:pt>
                <c:pt idx="6578">
                  <c:v>1.96</c:v>
                </c:pt>
                <c:pt idx="6579">
                  <c:v>1.95</c:v>
                </c:pt>
                <c:pt idx="6580">
                  <c:v>1.91</c:v>
                </c:pt>
                <c:pt idx="6581">
                  <c:v>1.87</c:v>
                </c:pt>
                <c:pt idx="6582">
                  <c:v>1.85</c:v>
                </c:pt>
                <c:pt idx="6583">
                  <c:v>1.89</c:v>
                </c:pt>
                <c:pt idx="6584">
                  <c:v>1.93</c:v>
                </c:pt>
                <c:pt idx="6585">
                  <c:v>1.98</c:v>
                </c:pt>
                <c:pt idx="6586">
                  <c:v>1.99</c:v>
                </c:pt>
                <c:pt idx="6587">
                  <c:v>2.04</c:v>
                </c:pt>
                <c:pt idx="6588">
                  <c:v>2.06</c:v>
                </c:pt>
                <c:pt idx="6589">
                  <c:v>2.0499999999999998</c:v>
                </c:pt>
                <c:pt idx="6590">
                  <c:v>2.0099999999999998</c:v>
                </c:pt>
                <c:pt idx="6591">
                  <c:v>2.06</c:v>
                </c:pt>
                <c:pt idx="6592">
                  <c:v>2.06</c:v>
                </c:pt>
                <c:pt idx="6593">
                  <c:v>2.0699999999999998</c:v>
                </c:pt>
                <c:pt idx="6594">
                  <c:v>2.14</c:v>
                </c:pt>
                <c:pt idx="6595">
                  <c:v>2.2200000000000002</c:v>
                </c:pt>
                <c:pt idx="6596">
                  <c:v>2.1800000000000002</c:v>
                </c:pt>
                <c:pt idx="6597">
                  <c:v>2.25</c:v>
                </c:pt>
                <c:pt idx="6598">
                  <c:v>2.25</c:v>
                </c:pt>
                <c:pt idx="6599">
                  <c:v>2.25</c:v>
                </c:pt>
                <c:pt idx="6600">
                  <c:v>2.2799999999999998</c:v>
                </c:pt>
                <c:pt idx="6601">
                  <c:v>2.2799999999999998</c:v>
                </c:pt>
                <c:pt idx="6602">
                  <c:v>2.2200000000000002</c:v>
                </c:pt>
                <c:pt idx="6603">
                  <c:v>2.02</c:v>
                </c:pt>
                <c:pt idx="6604">
                  <c:v>1.98</c:v>
                </c:pt>
                <c:pt idx="6605">
                  <c:v>2.0499999999999998</c:v>
                </c:pt>
                <c:pt idx="6606">
                  <c:v>2.08</c:v>
                </c:pt>
                <c:pt idx="6607">
                  <c:v>2.14</c:v>
                </c:pt>
                <c:pt idx="6608">
                  <c:v>2.14</c:v>
                </c:pt>
                <c:pt idx="6609">
                  <c:v>2.11</c:v>
                </c:pt>
                <c:pt idx="6610">
                  <c:v>2.08</c:v>
                </c:pt>
                <c:pt idx="6611">
                  <c:v>2.1</c:v>
                </c:pt>
                <c:pt idx="6612">
                  <c:v>2.09</c:v>
                </c:pt>
                <c:pt idx="6613">
                  <c:v>2.08</c:v>
                </c:pt>
                <c:pt idx="6614">
                  <c:v>2.1</c:v>
                </c:pt>
                <c:pt idx="6615">
                  <c:v>2.11</c:v>
                </c:pt>
                <c:pt idx="6616">
                  <c:v>2.13</c:v>
                </c:pt>
                <c:pt idx="6617">
                  <c:v>2.14</c:v>
                </c:pt>
                <c:pt idx="6618">
                  <c:v>2.15</c:v>
                </c:pt>
                <c:pt idx="6619">
                  <c:v>2.16</c:v>
                </c:pt>
                <c:pt idx="6620">
                  <c:v>2.16</c:v>
                </c:pt>
                <c:pt idx="6621">
                  <c:v>2.16</c:v>
                </c:pt>
                <c:pt idx="6622">
                  <c:v>2.2000000000000002</c:v>
                </c:pt>
                <c:pt idx="6623">
                  <c:v>2.1800000000000002</c:v>
                </c:pt>
                <c:pt idx="6624">
                  <c:v>2.16</c:v>
                </c:pt>
                <c:pt idx="6625">
                  <c:v>2.16</c:v>
                </c:pt>
                <c:pt idx="6626">
                  <c:v>2.16</c:v>
                </c:pt>
                <c:pt idx="6627">
                  <c:v>2.2000000000000002</c:v>
                </c:pt>
                <c:pt idx="6628">
                  <c:v>2.21</c:v>
                </c:pt>
                <c:pt idx="6629">
                  <c:v>2.2400000000000002</c:v>
                </c:pt>
                <c:pt idx="6630">
                  <c:v>2.25</c:v>
                </c:pt>
                <c:pt idx="6631">
                  <c:v>2.2200000000000002</c:v>
                </c:pt>
                <c:pt idx="6632">
                  <c:v>2.21</c:v>
                </c:pt>
                <c:pt idx="6633">
                  <c:v>2.19</c:v>
                </c:pt>
                <c:pt idx="6634">
                  <c:v>2.2200000000000002</c:v>
                </c:pt>
                <c:pt idx="6635">
                  <c:v>2.23</c:v>
                </c:pt>
                <c:pt idx="6636">
                  <c:v>2.23</c:v>
                </c:pt>
                <c:pt idx="6637">
                  <c:v>2.21</c:v>
                </c:pt>
                <c:pt idx="6638">
                  <c:v>2.2200000000000002</c:v>
                </c:pt>
                <c:pt idx="6639">
                  <c:v>2.27</c:v>
                </c:pt>
                <c:pt idx="6640">
                  <c:v>2.2599999999999998</c:v>
                </c:pt>
                <c:pt idx="6641">
                  <c:v>2.25</c:v>
                </c:pt>
                <c:pt idx="6642">
                  <c:v>2.27</c:v>
                </c:pt>
                <c:pt idx="6643">
                  <c:v>2.29</c:v>
                </c:pt>
                <c:pt idx="6644">
                  <c:v>2.3199999999999998</c:v>
                </c:pt>
                <c:pt idx="6645">
                  <c:v>2.37</c:v>
                </c:pt>
                <c:pt idx="6646">
                  <c:v>2.34</c:v>
                </c:pt>
                <c:pt idx="6647">
                  <c:v>2.34</c:v>
                </c:pt>
                <c:pt idx="6648">
                  <c:v>2.35</c:v>
                </c:pt>
                <c:pt idx="6649">
                  <c:v>2.35</c:v>
                </c:pt>
                <c:pt idx="6650">
                  <c:v>2.35</c:v>
                </c:pt>
                <c:pt idx="6651">
                  <c:v>2.34</c:v>
                </c:pt>
                <c:pt idx="6652">
                  <c:v>2.29</c:v>
                </c:pt>
                <c:pt idx="6653">
                  <c:v>2.29</c:v>
                </c:pt>
                <c:pt idx="6654">
                  <c:v>2.2799999999999998</c:v>
                </c:pt>
                <c:pt idx="6655">
                  <c:v>2.2799999999999998</c:v>
                </c:pt>
                <c:pt idx="6656">
                  <c:v>2.2999999999999998</c:v>
                </c:pt>
                <c:pt idx="6657">
                  <c:v>2.29</c:v>
                </c:pt>
                <c:pt idx="6658">
                  <c:v>2.2999999999999998</c:v>
                </c:pt>
                <c:pt idx="6659">
                  <c:v>2.2799999999999998</c:v>
                </c:pt>
                <c:pt idx="6660">
                  <c:v>2.29</c:v>
                </c:pt>
                <c:pt idx="6661">
                  <c:v>2.2799999999999998</c:v>
                </c:pt>
                <c:pt idx="6662">
                  <c:v>2.29</c:v>
                </c:pt>
                <c:pt idx="6663">
                  <c:v>2.29</c:v>
                </c:pt>
                <c:pt idx="6664">
                  <c:v>2.33</c:v>
                </c:pt>
                <c:pt idx="6665">
                  <c:v>2.31</c:v>
                </c:pt>
                <c:pt idx="6666">
                  <c:v>2.33</c:v>
                </c:pt>
                <c:pt idx="6667">
                  <c:v>2.31</c:v>
                </c:pt>
                <c:pt idx="6668">
                  <c:v>2.3199999999999998</c:v>
                </c:pt>
                <c:pt idx="6669">
                  <c:v>2.33</c:v>
                </c:pt>
                <c:pt idx="6670">
                  <c:v>2.2799999999999998</c:v>
                </c:pt>
                <c:pt idx="6671">
                  <c:v>2.27</c:v>
                </c:pt>
                <c:pt idx="6672">
                  <c:v>2.2599999999999998</c:v>
                </c:pt>
                <c:pt idx="6673">
                  <c:v>2.27</c:v>
                </c:pt>
                <c:pt idx="6674">
                  <c:v>2.2599999999999998</c:v>
                </c:pt>
                <c:pt idx="6675">
                  <c:v>2.23</c:v>
                </c:pt>
                <c:pt idx="6676">
                  <c:v>2.21</c:v>
                </c:pt>
                <c:pt idx="6677">
                  <c:v>2.1800000000000002</c:v>
                </c:pt>
                <c:pt idx="6678">
                  <c:v>2.1800000000000002</c:v>
                </c:pt>
                <c:pt idx="6679">
                  <c:v>2.16</c:v>
                </c:pt>
                <c:pt idx="6680">
                  <c:v>2.16</c:v>
                </c:pt>
                <c:pt idx="6681">
                  <c:v>2.17</c:v>
                </c:pt>
                <c:pt idx="6682">
                  <c:v>2.2000000000000002</c:v>
                </c:pt>
                <c:pt idx="6683">
                  <c:v>2.2400000000000002</c:v>
                </c:pt>
                <c:pt idx="6684">
                  <c:v>2.2400000000000002</c:v>
                </c:pt>
                <c:pt idx="6685">
                  <c:v>2.2200000000000002</c:v>
                </c:pt>
                <c:pt idx="6686">
                  <c:v>2.15</c:v>
                </c:pt>
                <c:pt idx="6687">
                  <c:v>2.15</c:v>
                </c:pt>
                <c:pt idx="6688">
                  <c:v>2.16</c:v>
                </c:pt>
                <c:pt idx="6689">
                  <c:v>2.19</c:v>
                </c:pt>
                <c:pt idx="6690">
                  <c:v>2.19</c:v>
                </c:pt>
                <c:pt idx="6691">
                  <c:v>2.2599999999999998</c:v>
                </c:pt>
                <c:pt idx="6692">
                  <c:v>2.2599999999999998</c:v>
                </c:pt>
                <c:pt idx="6693">
                  <c:v>2.31</c:v>
                </c:pt>
                <c:pt idx="6694">
                  <c:v>2.27</c:v>
                </c:pt>
                <c:pt idx="6695">
                  <c:v>2.2799999999999998</c:v>
                </c:pt>
                <c:pt idx="6696">
                  <c:v>2.2799999999999998</c:v>
                </c:pt>
                <c:pt idx="6697">
                  <c:v>2.33</c:v>
                </c:pt>
                <c:pt idx="6698">
                  <c:v>2.36</c:v>
                </c:pt>
                <c:pt idx="6699">
                  <c:v>2.3199999999999998</c:v>
                </c:pt>
                <c:pt idx="6700">
                  <c:v>2.34</c:v>
                </c:pt>
                <c:pt idx="6701">
                  <c:v>2.34</c:v>
                </c:pt>
                <c:pt idx="6702">
                  <c:v>2.38</c:v>
                </c:pt>
                <c:pt idx="6703">
                  <c:v>2.41</c:v>
                </c:pt>
                <c:pt idx="6704">
                  <c:v>2.38</c:v>
                </c:pt>
                <c:pt idx="6705">
                  <c:v>2.36</c:v>
                </c:pt>
                <c:pt idx="6706">
                  <c:v>2.38</c:v>
                </c:pt>
                <c:pt idx="6707">
                  <c:v>2.35</c:v>
                </c:pt>
                <c:pt idx="6708">
                  <c:v>2.35</c:v>
                </c:pt>
                <c:pt idx="6709">
                  <c:v>2.2999999999999998</c:v>
                </c:pt>
                <c:pt idx="6710">
                  <c:v>2.29</c:v>
                </c:pt>
                <c:pt idx="6711">
                  <c:v>2.29</c:v>
                </c:pt>
                <c:pt idx="6712">
                  <c:v>2.27</c:v>
                </c:pt>
                <c:pt idx="6713">
                  <c:v>2.29</c:v>
                </c:pt>
                <c:pt idx="6714">
                  <c:v>2.31</c:v>
                </c:pt>
                <c:pt idx="6715">
                  <c:v>2.3199999999999998</c:v>
                </c:pt>
                <c:pt idx="6716">
                  <c:v>2.31</c:v>
                </c:pt>
                <c:pt idx="6717">
                  <c:v>2.34</c:v>
                </c:pt>
                <c:pt idx="6718">
                  <c:v>2.33</c:v>
                </c:pt>
                <c:pt idx="6719">
                  <c:v>2.34</c:v>
                </c:pt>
                <c:pt idx="6720">
                  <c:v>2.38</c:v>
                </c:pt>
                <c:pt idx="6721">
                  <c:v>2.38</c:v>
                </c:pt>
                <c:pt idx="6722">
                  <c:v>2.38</c:v>
                </c:pt>
                <c:pt idx="6723">
                  <c:v>2.37</c:v>
                </c:pt>
                <c:pt idx="6724">
                  <c:v>2.39</c:v>
                </c:pt>
                <c:pt idx="6725">
                  <c:v>2.27</c:v>
                </c:pt>
                <c:pt idx="6726">
                  <c:v>2.21</c:v>
                </c:pt>
                <c:pt idx="6727">
                  <c:v>2.2400000000000002</c:v>
                </c:pt>
                <c:pt idx="6728">
                  <c:v>2.1800000000000002</c:v>
                </c:pt>
                <c:pt idx="6729">
                  <c:v>2.16</c:v>
                </c:pt>
                <c:pt idx="6730">
                  <c:v>2.12</c:v>
                </c:pt>
                <c:pt idx="6731">
                  <c:v>2.0699999999999998</c:v>
                </c:pt>
                <c:pt idx="6732">
                  <c:v>2.08</c:v>
                </c:pt>
                <c:pt idx="6733">
                  <c:v>2.11</c:v>
                </c:pt>
                <c:pt idx="6734">
                  <c:v>2.0699999999999998</c:v>
                </c:pt>
                <c:pt idx="6735">
                  <c:v>2.0099999999999998</c:v>
                </c:pt>
                <c:pt idx="6736">
                  <c:v>1.98</c:v>
                </c:pt>
                <c:pt idx="6737">
                  <c:v>1.96</c:v>
                </c:pt>
                <c:pt idx="6738">
                  <c:v>2.08</c:v>
                </c:pt>
                <c:pt idx="6739">
                  <c:v>2.09</c:v>
                </c:pt>
                <c:pt idx="6740">
                  <c:v>2.04</c:v>
                </c:pt>
                <c:pt idx="6741">
                  <c:v>2.04</c:v>
                </c:pt>
                <c:pt idx="6742">
                  <c:v>2.1</c:v>
                </c:pt>
                <c:pt idx="6743">
                  <c:v>2.14</c:v>
                </c:pt>
                <c:pt idx="6744">
                  <c:v>2.1</c:v>
                </c:pt>
                <c:pt idx="6745">
                  <c:v>2.09</c:v>
                </c:pt>
                <c:pt idx="6746">
                  <c:v>2.1</c:v>
                </c:pt>
                <c:pt idx="6747">
                  <c:v>2.1</c:v>
                </c:pt>
                <c:pt idx="6748">
                  <c:v>2.0699999999999998</c:v>
                </c:pt>
                <c:pt idx="6749">
                  <c:v>2.0499999999999998</c:v>
                </c:pt>
                <c:pt idx="6750">
                  <c:v>2.0499999999999998</c:v>
                </c:pt>
                <c:pt idx="6751">
                  <c:v>2.0299999999999998</c:v>
                </c:pt>
                <c:pt idx="6752">
                  <c:v>2</c:v>
                </c:pt>
                <c:pt idx="6753">
                  <c:v>2.02</c:v>
                </c:pt>
                <c:pt idx="6754">
                  <c:v>2.1</c:v>
                </c:pt>
                <c:pt idx="6755">
                  <c:v>2.1800000000000002</c:v>
                </c:pt>
                <c:pt idx="6756">
                  <c:v>2.1800000000000002</c:v>
                </c:pt>
                <c:pt idx="6757">
                  <c:v>2.15</c:v>
                </c:pt>
                <c:pt idx="6758">
                  <c:v>2.15</c:v>
                </c:pt>
                <c:pt idx="6759">
                  <c:v>2.08</c:v>
                </c:pt>
                <c:pt idx="6760">
                  <c:v>2.14</c:v>
                </c:pt>
                <c:pt idx="6761">
                  <c:v>2.2000000000000002</c:v>
                </c:pt>
                <c:pt idx="6762">
                  <c:v>2.2200000000000002</c:v>
                </c:pt>
                <c:pt idx="6763">
                  <c:v>2.2599999999999998</c:v>
                </c:pt>
                <c:pt idx="6764">
                  <c:v>2.2599999999999998</c:v>
                </c:pt>
                <c:pt idx="6765">
                  <c:v>2.35</c:v>
                </c:pt>
                <c:pt idx="6766">
                  <c:v>2.38</c:v>
                </c:pt>
                <c:pt idx="6767">
                  <c:v>2.36</c:v>
                </c:pt>
                <c:pt idx="6768">
                  <c:v>2.36</c:v>
                </c:pt>
                <c:pt idx="6769">
                  <c:v>2.37</c:v>
                </c:pt>
                <c:pt idx="6770">
                  <c:v>2.37</c:v>
                </c:pt>
                <c:pt idx="6771">
                  <c:v>2.39</c:v>
                </c:pt>
                <c:pt idx="6772">
                  <c:v>2.4900000000000002</c:v>
                </c:pt>
                <c:pt idx="6773">
                  <c:v>2.48</c:v>
                </c:pt>
                <c:pt idx="6774">
                  <c:v>2.5099999999999998</c:v>
                </c:pt>
                <c:pt idx="6775">
                  <c:v>2.4900000000000002</c:v>
                </c:pt>
                <c:pt idx="6776">
                  <c:v>2.58</c:v>
                </c:pt>
                <c:pt idx="6777">
                  <c:v>2.6</c:v>
                </c:pt>
                <c:pt idx="6778">
                  <c:v>2.58</c:v>
                </c:pt>
                <c:pt idx="6779">
                  <c:v>2.66</c:v>
                </c:pt>
                <c:pt idx="6780">
                  <c:v>2.7</c:v>
                </c:pt>
                <c:pt idx="6781">
                  <c:v>2.7</c:v>
                </c:pt>
                <c:pt idx="6782">
                  <c:v>2.75</c:v>
                </c:pt>
                <c:pt idx="6783">
                  <c:v>2.7</c:v>
                </c:pt>
                <c:pt idx="6784">
                  <c:v>2.69</c:v>
                </c:pt>
                <c:pt idx="6785">
                  <c:v>2.59</c:v>
                </c:pt>
                <c:pt idx="6786">
                  <c:v>2.64</c:v>
                </c:pt>
                <c:pt idx="6787">
                  <c:v>2.59</c:v>
                </c:pt>
                <c:pt idx="6788">
                  <c:v>2.54</c:v>
                </c:pt>
                <c:pt idx="6789">
                  <c:v>2.56</c:v>
                </c:pt>
                <c:pt idx="6790">
                  <c:v>2.5499999999999998</c:v>
                </c:pt>
                <c:pt idx="6791">
                  <c:v>2.57</c:v>
                </c:pt>
                <c:pt idx="6792">
                  <c:v>2.66</c:v>
                </c:pt>
                <c:pt idx="6793">
                  <c:v>2.72</c:v>
                </c:pt>
                <c:pt idx="6794">
                  <c:v>2.69</c:v>
                </c:pt>
                <c:pt idx="6795">
                  <c:v>2.7</c:v>
                </c:pt>
                <c:pt idx="6796">
                  <c:v>2.62</c:v>
                </c:pt>
                <c:pt idx="6797">
                  <c:v>2.57</c:v>
                </c:pt>
                <c:pt idx="6798">
                  <c:v>2.61</c:v>
                </c:pt>
                <c:pt idx="6799">
                  <c:v>2.5499999999999998</c:v>
                </c:pt>
                <c:pt idx="6800">
                  <c:v>2.5099999999999998</c:v>
                </c:pt>
                <c:pt idx="6801">
                  <c:v>2.5099999999999998</c:v>
                </c:pt>
                <c:pt idx="6802">
                  <c:v>2.54</c:v>
                </c:pt>
                <c:pt idx="6803">
                  <c:v>2.4900000000000002</c:v>
                </c:pt>
                <c:pt idx="6804">
                  <c:v>2.4900000000000002</c:v>
                </c:pt>
                <c:pt idx="6805">
                  <c:v>2.5</c:v>
                </c:pt>
                <c:pt idx="6806">
                  <c:v>2.57</c:v>
                </c:pt>
                <c:pt idx="6807">
                  <c:v>2.58</c:v>
                </c:pt>
                <c:pt idx="6808">
                  <c:v>2.61</c:v>
                </c:pt>
                <c:pt idx="6809">
                  <c:v>2.63</c:v>
                </c:pt>
                <c:pt idx="6810">
                  <c:v>2.66</c:v>
                </c:pt>
                <c:pt idx="6811">
                  <c:v>2.66</c:v>
                </c:pt>
                <c:pt idx="6812">
                  <c:v>2.64</c:v>
                </c:pt>
                <c:pt idx="6813">
                  <c:v>2.64</c:v>
                </c:pt>
                <c:pt idx="6814">
                  <c:v>2.61</c:v>
                </c:pt>
                <c:pt idx="6815">
                  <c:v>2.65</c:v>
                </c:pt>
                <c:pt idx="6816">
                  <c:v>2.66</c:v>
                </c:pt>
                <c:pt idx="6817">
                  <c:v>2.57</c:v>
                </c:pt>
                <c:pt idx="6818">
                  <c:v>2.5099999999999998</c:v>
                </c:pt>
                <c:pt idx="6819">
                  <c:v>2.4700000000000002</c:v>
                </c:pt>
                <c:pt idx="6820">
                  <c:v>2.56</c:v>
                </c:pt>
                <c:pt idx="6821">
                  <c:v>2.56</c:v>
                </c:pt>
                <c:pt idx="6822">
                  <c:v>2.5</c:v>
                </c:pt>
                <c:pt idx="6823">
                  <c:v>2.4700000000000002</c:v>
                </c:pt>
                <c:pt idx="6824">
                  <c:v>2.44</c:v>
                </c:pt>
                <c:pt idx="6825">
                  <c:v>2.48</c:v>
                </c:pt>
                <c:pt idx="6826">
                  <c:v>2.46</c:v>
                </c:pt>
                <c:pt idx="6827">
                  <c:v>2.4900000000000002</c:v>
                </c:pt>
                <c:pt idx="6828">
                  <c:v>2.5499999999999998</c:v>
                </c:pt>
                <c:pt idx="6829">
                  <c:v>2.56</c:v>
                </c:pt>
                <c:pt idx="6830">
                  <c:v>2.57</c:v>
                </c:pt>
                <c:pt idx="6831">
                  <c:v>2.6</c:v>
                </c:pt>
                <c:pt idx="6832">
                  <c:v>2.62</c:v>
                </c:pt>
                <c:pt idx="6833">
                  <c:v>2.63</c:v>
                </c:pt>
                <c:pt idx="6834">
                  <c:v>2.64</c:v>
                </c:pt>
                <c:pt idx="6835">
                  <c:v>2.64</c:v>
                </c:pt>
                <c:pt idx="6836">
                  <c:v>2.64</c:v>
                </c:pt>
                <c:pt idx="6837">
                  <c:v>2.5099999999999998</c:v>
                </c:pt>
                <c:pt idx="6838">
                  <c:v>2.5099999999999998</c:v>
                </c:pt>
                <c:pt idx="6839">
                  <c:v>2.5299999999999998</c:v>
                </c:pt>
                <c:pt idx="6840">
                  <c:v>2.4900000000000002</c:v>
                </c:pt>
                <c:pt idx="6841">
                  <c:v>2.4900000000000002</c:v>
                </c:pt>
                <c:pt idx="6842">
                  <c:v>2.5</c:v>
                </c:pt>
                <c:pt idx="6843">
                  <c:v>2.48</c:v>
                </c:pt>
                <c:pt idx="6844">
                  <c:v>2.4700000000000002</c:v>
                </c:pt>
                <c:pt idx="6845">
                  <c:v>2.52</c:v>
                </c:pt>
                <c:pt idx="6846">
                  <c:v>2.52</c:v>
                </c:pt>
                <c:pt idx="6847">
                  <c:v>2.5</c:v>
                </c:pt>
                <c:pt idx="6848">
                  <c:v>2.48</c:v>
                </c:pt>
                <c:pt idx="6849">
                  <c:v>2.5</c:v>
                </c:pt>
                <c:pt idx="6850">
                  <c:v>2.4700000000000002</c:v>
                </c:pt>
                <c:pt idx="6851">
                  <c:v>2.44</c:v>
                </c:pt>
                <c:pt idx="6852">
                  <c:v>2.44</c:v>
                </c:pt>
                <c:pt idx="6853">
                  <c:v>2.44</c:v>
                </c:pt>
                <c:pt idx="6854">
                  <c:v>2.4300000000000002</c:v>
                </c:pt>
                <c:pt idx="6855">
                  <c:v>2.39</c:v>
                </c:pt>
                <c:pt idx="6856">
                  <c:v>2.38</c:v>
                </c:pt>
                <c:pt idx="6857">
                  <c:v>2.38</c:v>
                </c:pt>
                <c:pt idx="6858">
                  <c:v>2.38</c:v>
                </c:pt>
                <c:pt idx="6859">
                  <c:v>2.34</c:v>
                </c:pt>
                <c:pt idx="6860">
                  <c:v>2.34</c:v>
                </c:pt>
                <c:pt idx="6861">
                  <c:v>2.33</c:v>
                </c:pt>
                <c:pt idx="6862">
                  <c:v>2.31</c:v>
                </c:pt>
                <c:pt idx="6863">
                  <c:v>2.29</c:v>
                </c:pt>
                <c:pt idx="6864">
                  <c:v>2.2999999999999998</c:v>
                </c:pt>
                <c:pt idx="6865">
                  <c:v>2.2799999999999998</c:v>
                </c:pt>
                <c:pt idx="6866">
                  <c:v>2.2799999999999998</c:v>
                </c:pt>
                <c:pt idx="6867">
                  <c:v>2.2799999999999998</c:v>
                </c:pt>
                <c:pt idx="6868">
                  <c:v>2.31</c:v>
                </c:pt>
                <c:pt idx="6869">
                  <c:v>2.3199999999999998</c:v>
                </c:pt>
                <c:pt idx="6870">
                  <c:v>2.3199999999999998</c:v>
                </c:pt>
                <c:pt idx="6871">
                  <c:v>2.35</c:v>
                </c:pt>
                <c:pt idx="6872">
                  <c:v>2.35</c:v>
                </c:pt>
                <c:pt idx="6873">
                  <c:v>2.35</c:v>
                </c:pt>
                <c:pt idx="6874">
                  <c:v>2.36</c:v>
                </c:pt>
                <c:pt idx="6875">
                  <c:v>2.44</c:v>
                </c:pt>
                <c:pt idx="6876">
                  <c:v>2.42</c:v>
                </c:pt>
                <c:pt idx="6877">
                  <c:v>2.4</c:v>
                </c:pt>
                <c:pt idx="6878">
                  <c:v>2.41</c:v>
                </c:pt>
                <c:pt idx="6879">
                  <c:v>2.36</c:v>
                </c:pt>
                <c:pt idx="6880">
                  <c:v>2.31</c:v>
                </c:pt>
                <c:pt idx="6881">
                  <c:v>2.33</c:v>
                </c:pt>
                <c:pt idx="6882">
                  <c:v>2.34</c:v>
                </c:pt>
                <c:pt idx="6883">
                  <c:v>2.3199999999999998</c:v>
                </c:pt>
                <c:pt idx="6884">
                  <c:v>2.37</c:v>
                </c:pt>
                <c:pt idx="6885">
                  <c:v>2.35</c:v>
                </c:pt>
                <c:pt idx="6886">
                  <c:v>2.38</c:v>
                </c:pt>
                <c:pt idx="6887">
                  <c:v>2.4300000000000002</c:v>
                </c:pt>
                <c:pt idx="6888">
                  <c:v>2.4300000000000002</c:v>
                </c:pt>
                <c:pt idx="6889">
                  <c:v>2.44</c:v>
                </c:pt>
                <c:pt idx="6890">
                  <c:v>2.46</c:v>
                </c:pt>
                <c:pt idx="6891">
                  <c:v>2.4500000000000002</c:v>
                </c:pt>
                <c:pt idx="6892">
                  <c:v>2.4300000000000002</c:v>
                </c:pt>
                <c:pt idx="6893">
                  <c:v>2.42</c:v>
                </c:pt>
                <c:pt idx="6894">
                  <c:v>2.4300000000000002</c:v>
                </c:pt>
                <c:pt idx="6895">
                  <c:v>2.4300000000000002</c:v>
                </c:pt>
                <c:pt idx="6896">
                  <c:v>2.42</c:v>
                </c:pt>
                <c:pt idx="6897">
                  <c:v>2.36</c:v>
                </c:pt>
                <c:pt idx="6898">
                  <c:v>2.3199999999999998</c:v>
                </c:pt>
                <c:pt idx="6899">
                  <c:v>2.34</c:v>
                </c:pt>
                <c:pt idx="6900">
                  <c:v>2.39</c:v>
                </c:pt>
                <c:pt idx="6901">
                  <c:v>2.36</c:v>
                </c:pt>
                <c:pt idx="6902">
                  <c:v>2.33</c:v>
                </c:pt>
                <c:pt idx="6903">
                  <c:v>2.38</c:v>
                </c:pt>
                <c:pt idx="6904">
                  <c:v>2.41</c:v>
                </c:pt>
                <c:pt idx="6905">
                  <c:v>2.41</c:v>
                </c:pt>
                <c:pt idx="6906">
                  <c:v>2.35</c:v>
                </c:pt>
                <c:pt idx="6907">
                  <c:v>2.34</c:v>
                </c:pt>
                <c:pt idx="6908">
                  <c:v>2.3199999999999998</c:v>
                </c:pt>
                <c:pt idx="6909">
                  <c:v>2.35</c:v>
                </c:pt>
                <c:pt idx="6910">
                  <c:v>2.35</c:v>
                </c:pt>
                <c:pt idx="6911">
                  <c:v>2.35</c:v>
                </c:pt>
                <c:pt idx="6912">
                  <c:v>2.35</c:v>
                </c:pt>
                <c:pt idx="6913">
                  <c:v>2.35</c:v>
                </c:pt>
                <c:pt idx="6914">
                  <c:v>2.33</c:v>
                </c:pt>
                <c:pt idx="6915">
                  <c:v>2.31</c:v>
                </c:pt>
                <c:pt idx="6916">
                  <c:v>2.3199999999999998</c:v>
                </c:pt>
                <c:pt idx="6917">
                  <c:v>2.35</c:v>
                </c:pt>
                <c:pt idx="6918">
                  <c:v>2.35</c:v>
                </c:pt>
                <c:pt idx="6919">
                  <c:v>2.35</c:v>
                </c:pt>
                <c:pt idx="6920">
                  <c:v>2.33</c:v>
                </c:pt>
                <c:pt idx="6921">
                  <c:v>2.35</c:v>
                </c:pt>
                <c:pt idx="6922">
                  <c:v>2.35</c:v>
                </c:pt>
                <c:pt idx="6923">
                  <c:v>2.36</c:v>
                </c:pt>
                <c:pt idx="6924">
                  <c:v>2.35</c:v>
                </c:pt>
                <c:pt idx="6925">
                  <c:v>2.35</c:v>
                </c:pt>
                <c:pt idx="6926">
                  <c:v>2.36</c:v>
                </c:pt>
                <c:pt idx="6927">
                  <c:v>2.33</c:v>
                </c:pt>
                <c:pt idx="6928">
                  <c:v>2.33</c:v>
                </c:pt>
                <c:pt idx="6929">
                  <c:v>2.31</c:v>
                </c:pt>
                <c:pt idx="6930">
                  <c:v>2.33</c:v>
                </c:pt>
                <c:pt idx="6931">
                  <c:v>2.31</c:v>
                </c:pt>
                <c:pt idx="6932">
                  <c:v>2.2799999999999998</c:v>
                </c:pt>
                <c:pt idx="6933">
                  <c:v>2.2599999999999998</c:v>
                </c:pt>
                <c:pt idx="6934">
                  <c:v>2.2200000000000002</c:v>
                </c:pt>
                <c:pt idx="6935">
                  <c:v>2.2000000000000002</c:v>
                </c:pt>
                <c:pt idx="6936">
                  <c:v>2.2200000000000002</c:v>
                </c:pt>
                <c:pt idx="6937">
                  <c:v>2.2400000000000002</c:v>
                </c:pt>
                <c:pt idx="6938">
                  <c:v>2.2200000000000002</c:v>
                </c:pt>
                <c:pt idx="6939">
                  <c:v>2.19</c:v>
                </c:pt>
                <c:pt idx="6940">
                  <c:v>2.1800000000000002</c:v>
                </c:pt>
                <c:pt idx="6941">
                  <c:v>2.21</c:v>
                </c:pt>
                <c:pt idx="6942">
                  <c:v>2.2400000000000002</c:v>
                </c:pt>
                <c:pt idx="6943">
                  <c:v>2.2200000000000002</c:v>
                </c:pt>
                <c:pt idx="6944">
                  <c:v>2.21</c:v>
                </c:pt>
                <c:pt idx="6945">
                  <c:v>2.23</c:v>
                </c:pt>
                <c:pt idx="6946">
                  <c:v>2.2400000000000002</c:v>
                </c:pt>
                <c:pt idx="6947">
                  <c:v>2.2599999999999998</c:v>
                </c:pt>
                <c:pt idx="6948">
                  <c:v>2.2799999999999998</c:v>
                </c:pt>
                <c:pt idx="6949">
                  <c:v>2.2799999999999998</c:v>
                </c:pt>
                <c:pt idx="6950">
                  <c:v>2.2599999999999998</c:v>
                </c:pt>
                <c:pt idx="6951">
                  <c:v>2.2599999999999998</c:v>
                </c:pt>
                <c:pt idx="6952">
                  <c:v>2.29</c:v>
                </c:pt>
                <c:pt idx="6953">
                  <c:v>2.33</c:v>
                </c:pt>
                <c:pt idx="6954">
                  <c:v>2.33</c:v>
                </c:pt>
                <c:pt idx="6955">
                  <c:v>2.3199999999999998</c:v>
                </c:pt>
                <c:pt idx="6956">
                  <c:v>2.33</c:v>
                </c:pt>
                <c:pt idx="6957">
                  <c:v>2.34</c:v>
                </c:pt>
                <c:pt idx="6958">
                  <c:v>2.34</c:v>
                </c:pt>
                <c:pt idx="6959">
                  <c:v>2.27</c:v>
                </c:pt>
                <c:pt idx="6960">
                  <c:v>2.3199999999999998</c:v>
                </c:pt>
                <c:pt idx="6961">
                  <c:v>2.34</c:v>
                </c:pt>
                <c:pt idx="6962">
                  <c:v>2.3199999999999998</c:v>
                </c:pt>
                <c:pt idx="6963">
                  <c:v>2.3199999999999998</c:v>
                </c:pt>
                <c:pt idx="6964">
                  <c:v>2.23</c:v>
                </c:pt>
                <c:pt idx="6965">
                  <c:v>2.25</c:v>
                </c:pt>
                <c:pt idx="6966">
                  <c:v>2.19</c:v>
                </c:pt>
                <c:pt idx="6967">
                  <c:v>2.1800000000000002</c:v>
                </c:pt>
                <c:pt idx="6968">
                  <c:v>2.2200000000000002</c:v>
                </c:pt>
                <c:pt idx="6969">
                  <c:v>2.2000000000000002</c:v>
                </c:pt>
                <c:pt idx="6970">
                  <c:v>2.21</c:v>
                </c:pt>
                <c:pt idx="6971">
                  <c:v>2.2200000000000002</c:v>
                </c:pt>
                <c:pt idx="6972">
                  <c:v>2.19</c:v>
                </c:pt>
                <c:pt idx="6973">
                  <c:v>2.2400000000000002</c:v>
                </c:pt>
                <c:pt idx="6974">
                  <c:v>2.27</c:v>
                </c:pt>
                <c:pt idx="6975">
                  <c:v>2.2400000000000002</c:v>
                </c:pt>
                <c:pt idx="6976">
                  <c:v>2.15</c:v>
                </c:pt>
                <c:pt idx="6977">
                  <c:v>2.2000000000000002</c:v>
                </c:pt>
                <c:pt idx="6978">
                  <c:v>2.1800000000000002</c:v>
                </c:pt>
                <c:pt idx="6979">
                  <c:v>2.21</c:v>
                </c:pt>
                <c:pt idx="6980">
                  <c:v>2.1800000000000002</c:v>
                </c:pt>
                <c:pt idx="6981">
                  <c:v>2.2000000000000002</c:v>
                </c:pt>
                <c:pt idx="6982">
                  <c:v>2.19</c:v>
                </c:pt>
                <c:pt idx="6983">
                  <c:v>2.16</c:v>
                </c:pt>
                <c:pt idx="6984">
                  <c:v>2.1800000000000002</c:v>
                </c:pt>
                <c:pt idx="6985">
                  <c:v>2.17</c:v>
                </c:pt>
                <c:pt idx="6986">
                  <c:v>2.16</c:v>
                </c:pt>
                <c:pt idx="6987">
                  <c:v>2.16</c:v>
                </c:pt>
                <c:pt idx="6988">
                  <c:v>2.15</c:v>
                </c:pt>
                <c:pt idx="6989">
                  <c:v>2.15</c:v>
                </c:pt>
                <c:pt idx="6990">
                  <c:v>2.14</c:v>
                </c:pt>
                <c:pt idx="6991">
                  <c:v>2.12</c:v>
                </c:pt>
                <c:pt idx="6992">
                  <c:v>2.11</c:v>
                </c:pt>
                <c:pt idx="6993">
                  <c:v>2.09</c:v>
                </c:pt>
                <c:pt idx="6994">
                  <c:v>2.08</c:v>
                </c:pt>
                <c:pt idx="6995">
                  <c:v>2.08</c:v>
                </c:pt>
                <c:pt idx="6996">
                  <c:v>2.11</c:v>
                </c:pt>
                <c:pt idx="6997">
                  <c:v>2.0499999999999998</c:v>
                </c:pt>
                <c:pt idx="6998">
                  <c:v>2.0299999999999998</c:v>
                </c:pt>
                <c:pt idx="6999">
                  <c:v>2</c:v>
                </c:pt>
                <c:pt idx="7000">
                  <c:v>1.92</c:v>
                </c:pt>
                <c:pt idx="7001">
                  <c:v>1.92</c:v>
                </c:pt>
                <c:pt idx="7002">
                  <c:v>1.9</c:v>
                </c:pt>
                <c:pt idx="7003">
                  <c:v>1.9</c:v>
                </c:pt>
                <c:pt idx="7004">
                  <c:v>1.91</c:v>
                </c:pt>
                <c:pt idx="7005">
                  <c:v>1.9</c:v>
                </c:pt>
                <c:pt idx="7006">
                  <c:v>1.92</c:v>
                </c:pt>
                <c:pt idx="7007">
                  <c:v>1.93</c:v>
                </c:pt>
                <c:pt idx="7008">
                  <c:v>1.92</c:v>
                </c:pt>
                <c:pt idx="7009">
                  <c:v>1.92</c:v>
                </c:pt>
                <c:pt idx="7010">
                  <c:v>1.9</c:v>
                </c:pt>
                <c:pt idx="7011">
                  <c:v>1.87</c:v>
                </c:pt>
                <c:pt idx="7012">
                  <c:v>1.92</c:v>
                </c:pt>
                <c:pt idx="7013">
                  <c:v>1.93</c:v>
                </c:pt>
                <c:pt idx="7014">
                  <c:v>1.94</c:v>
                </c:pt>
                <c:pt idx="7015">
                  <c:v>1.93</c:v>
                </c:pt>
                <c:pt idx="7016">
                  <c:v>1.94</c:v>
                </c:pt>
                <c:pt idx="7017">
                  <c:v>1.94</c:v>
                </c:pt>
                <c:pt idx="7018">
                  <c:v>1.94</c:v>
                </c:pt>
                <c:pt idx="7019">
                  <c:v>1.93</c:v>
                </c:pt>
                <c:pt idx="7020">
                  <c:v>1.92</c:v>
                </c:pt>
                <c:pt idx="7021">
                  <c:v>1.88</c:v>
                </c:pt>
                <c:pt idx="7022">
                  <c:v>1.86</c:v>
                </c:pt>
                <c:pt idx="7023">
                  <c:v>1.84</c:v>
                </c:pt>
                <c:pt idx="7024">
                  <c:v>1.82</c:v>
                </c:pt>
                <c:pt idx="7025">
                  <c:v>1.8</c:v>
                </c:pt>
                <c:pt idx="7026">
                  <c:v>1.79</c:v>
                </c:pt>
                <c:pt idx="7027">
                  <c:v>1.79</c:v>
                </c:pt>
                <c:pt idx="7028">
                  <c:v>1.76</c:v>
                </c:pt>
                <c:pt idx="7029">
                  <c:v>1.74</c:v>
                </c:pt>
                <c:pt idx="7030">
                  <c:v>1.8</c:v>
                </c:pt>
                <c:pt idx="7031">
                  <c:v>1.83</c:v>
                </c:pt>
                <c:pt idx="7032">
                  <c:v>1.85</c:v>
                </c:pt>
                <c:pt idx="7033">
                  <c:v>1.82</c:v>
                </c:pt>
                <c:pt idx="7034">
                  <c:v>1.82</c:v>
                </c:pt>
                <c:pt idx="7035">
                  <c:v>1.79</c:v>
                </c:pt>
                <c:pt idx="7036">
                  <c:v>1.79</c:v>
                </c:pt>
                <c:pt idx="7037">
                  <c:v>1.79</c:v>
                </c:pt>
                <c:pt idx="7038">
                  <c:v>1.84</c:v>
                </c:pt>
                <c:pt idx="7039">
                  <c:v>1.83</c:v>
                </c:pt>
                <c:pt idx="7040">
                  <c:v>1.77</c:v>
                </c:pt>
                <c:pt idx="7041">
                  <c:v>1.76</c:v>
                </c:pt>
                <c:pt idx="7042">
                  <c:v>1.75</c:v>
                </c:pt>
                <c:pt idx="7043">
                  <c:v>1.75</c:v>
                </c:pt>
                <c:pt idx="7044">
                  <c:v>1.75</c:v>
                </c:pt>
                <c:pt idx="7045">
                  <c:v>1.77</c:v>
                </c:pt>
                <c:pt idx="7046">
                  <c:v>1.79</c:v>
                </c:pt>
                <c:pt idx="7047">
                  <c:v>1.79</c:v>
                </c:pt>
                <c:pt idx="7048">
                  <c:v>1.78</c:v>
                </c:pt>
                <c:pt idx="7049">
                  <c:v>1.78</c:v>
                </c:pt>
                <c:pt idx="7050">
                  <c:v>1.78</c:v>
                </c:pt>
                <c:pt idx="7051">
                  <c:v>1.75</c:v>
                </c:pt>
                <c:pt idx="7052">
                  <c:v>1.74</c:v>
                </c:pt>
                <c:pt idx="7053">
                  <c:v>1.75</c:v>
                </c:pt>
                <c:pt idx="7054">
                  <c:v>1.72</c:v>
                </c:pt>
                <c:pt idx="7055">
                  <c:v>1.72</c:v>
                </c:pt>
                <c:pt idx="7056">
                  <c:v>1.72</c:v>
                </c:pt>
                <c:pt idx="7057">
                  <c:v>1.74</c:v>
                </c:pt>
                <c:pt idx="7058">
                  <c:v>1.69</c:v>
                </c:pt>
                <c:pt idx="7059">
                  <c:v>1.68</c:v>
                </c:pt>
                <c:pt idx="7060">
                  <c:v>1.68</c:v>
                </c:pt>
                <c:pt idx="7061">
                  <c:v>1.72</c:v>
                </c:pt>
                <c:pt idx="7062">
                  <c:v>1.69</c:v>
                </c:pt>
                <c:pt idx="7063">
                  <c:v>1.66</c:v>
                </c:pt>
                <c:pt idx="7064">
                  <c:v>1.68</c:v>
                </c:pt>
                <c:pt idx="7065">
                  <c:v>1.67</c:v>
                </c:pt>
                <c:pt idx="7066">
                  <c:v>1.64</c:v>
                </c:pt>
                <c:pt idx="7067">
                  <c:v>1.61</c:v>
                </c:pt>
                <c:pt idx="7068">
                  <c:v>1.61</c:v>
                </c:pt>
                <c:pt idx="7069">
                  <c:v>1.56</c:v>
                </c:pt>
                <c:pt idx="7070">
                  <c:v>1.5</c:v>
                </c:pt>
                <c:pt idx="7071">
                  <c:v>1.45</c:v>
                </c:pt>
                <c:pt idx="7072">
                  <c:v>1.42</c:v>
                </c:pt>
                <c:pt idx="7073">
                  <c:v>1.42</c:v>
                </c:pt>
                <c:pt idx="7074">
                  <c:v>1.47</c:v>
                </c:pt>
                <c:pt idx="7075">
                  <c:v>1.49</c:v>
                </c:pt>
                <c:pt idx="7076">
                  <c:v>1.51</c:v>
                </c:pt>
                <c:pt idx="7077">
                  <c:v>1.58</c:v>
                </c:pt>
                <c:pt idx="7078">
                  <c:v>1.54</c:v>
                </c:pt>
                <c:pt idx="7079">
                  <c:v>1.53</c:v>
                </c:pt>
                <c:pt idx="7080">
                  <c:v>1.53</c:v>
                </c:pt>
                <c:pt idx="7081">
                  <c:v>1.54</c:v>
                </c:pt>
                <c:pt idx="7082">
                  <c:v>1.54</c:v>
                </c:pt>
                <c:pt idx="7083">
                  <c:v>1.56</c:v>
                </c:pt>
                <c:pt idx="7084">
                  <c:v>1.56</c:v>
                </c:pt>
                <c:pt idx="7085">
                  <c:v>1.55</c:v>
                </c:pt>
                <c:pt idx="7086">
                  <c:v>1.54</c:v>
                </c:pt>
                <c:pt idx="7087">
                  <c:v>1.52</c:v>
                </c:pt>
                <c:pt idx="7088">
                  <c:v>1.5</c:v>
                </c:pt>
                <c:pt idx="7089">
                  <c:v>1.48</c:v>
                </c:pt>
                <c:pt idx="7090">
                  <c:v>1.44</c:v>
                </c:pt>
                <c:pt idx="7091">
                  <c:v>1.45</c:v>
                </c:pt>
                <c:pt idx="7092">
                  <c:v>1.45</c:v>
                </c:pt>
                <c:pt idx="7093">
                  <c:v>1.47</c:v>
                </c:pt>
                <c:pt idx="7094">
                  <c:v>1.48</c:v>
                </c:pt>
                <c:pt idx="7095">
                  <c:v>1.5</c:v>
                </c:pt>
                <c:pt idx="7096">
                  <c:v>1.49</c:v>
                </c:pt>
                <c:pt idx="7097">
                  <c:v>1.5</c:v>
                </c:pt>
                <c:pt idx="7098">
                  <c:v>1.5</c:v>
                </c:pt>
                <c:pt idx="7099">
                  <c:v>1.49</c:v>
                </c:pt>
                <c:pt idx="7100">
                  <c:v>1.47</c:v>
                </c:pt>
                <c:pt idx="7101">
                  <c:v>1.41</c:v>
                </c:pt>
                <c:pt idx="7102">
                  <c:v>1.42</c:v>
                </c:pt>
                <c:pt idx="7103">
                  <c:v>1.42</c:v>
                </c:pt>
                <c:pt idx="7104">
                  <c:v>1.43</c:v>
                </c:pt>
                <c:pt idx="7105">
                  <c:v>1.34</c:v>
                </c:pt>
                <c:pt idx="7106">
                  <c:v>1.31</c:v>
                </c:pt>
                <c:pt idx="7107">
                  <c:v>1.3</c:v>
                </c:pt>
                <c:pt idx="7108">
                  <c:v>1.29</c:v>
                </c:pt>
                <c:pt idx="7109">
                  <c:v>1.26</c:v>
                </c:pt>
                <c:pt idx="7110">
                  <c:v>1.25</c:v>
                </c:pt>
                <c:pt idx="7111">
                  <c:v>1.23</c:v>
                </c:pt>
                <c:pt idx="7112">
                  <c:v>1.21</c:v>
                </c:pt>
                <c:pt idx="7113">
                  <c:v>1.19</c:v>
                </c:pt>
                <c:pt idx="7114">
                  <c:v>1.21</c:v>
                </c:pt>
                <c:pt idx="7115">
                  <c:v>1.27</c:v>
                </c:pt>
                <c:pt idx="7116">
                  <c:v>1.34</c:v>
                </c:pt>
                <c:pt idx="7117">
                  <c:v>1.37</c:v>
                </c:pt>
                <c:pt idx="7118">
                  <c:v>1.36</c:v>
                </c:pt>
                <c:pt idx="7119">
                  <c:v>1.33</c:v>
                </c:pt>
                <c:pt idx="7120">
                  <c:v>1.31</c:v>
                </c:pt>
                <c:pt idx="7121">
                  <c:v>1.28</c:v>
                </c:pt>
                <c:pt idx="7122">
                  <c:v>1.23</c:v>
                </c:pt>
                <c:pt idx="7123">
                  <c:v>1.26</c:v>
                </c:pt>
                <c:pt idx="7124">
                  <c:v>1.21</c:v>
                </c:pt>
                <c:pt idx="7125">
                  <c:v>1.18</c:v>
                </c:pt>
                <c:pt idx="7126">
                  <c:v>1.1499999999999999</c:v>
                </c:pt>
                <c:pt idx="7127">
                  <c:v>1.1200000000000001</c:v>
                </c:pt>
                <c:pt idx="7128">
                  <c:v>1.18</c:v>
                </c:pt>
                <c:pt idx="7129">
                  <c:v>1.18</c:v>
                </c:pt>
                <c:pt idx="7130">
                  <c:v>1.1499999999999999</c:v>
                </c:pt>
                <c:pt idx="7131">
                  <c:v>1.1299999999999999</c:v>
                </c:pt>
                <c:pt idx="7132">
                  <c:v>1.17</c:v>
                </c:pt>
                <c:pt idx="7133">
                  <c:v>1.21</c:v>
                </c:pt>
                <c:pt idx="7134">
                  <c:v>1.23</c:v>
                </c:pt>
                <c:pt idx="7135">
                  <c:v>1.23</c:v>
                </c:pt>
                <c:pt idx="7136">
                  <c:v>1.21</c:v>
                </c:pt>
                <c:pt idx="7137">
                  <c:v>1.17</c:v>
                </c:pt>
                <c:pt idx="7138">
                  <c:v>1.1599999999999999</c:v>
                </c:pt>
                <c:pt idx="7139">
                  <c:v>1.1299999999999999</c:v>
                </c:pt>
                <c:pt idx="7140">
                  <c:v>1.0900000000000001</c:v>
                </c:pt>
                <c:pt idx="7141">
                  <c:v>1.07</c:v>
                </c:pt>
                <c:pt idx="7142">
                  <c:v>1.1100000000000001</c:v>
                </c:pt>
                <c:pt idx="7143">
                  <c:v>1.0900000000000001</c:v>
                </c:pt>
                <c:pt idx="7144">
                  <c:v>1.06</c:v>
                </c:pt>
                <c:pt idx="7145">
                  <c:v>1.02</c:v>
                </c:pt>
                <c:pt idx="7146">
                  <c:v>1.03</c:v>
                </c:pt>
                <c:pt idx="7147">
                  <c:v>0.99</c:v>
                </c:pt>
                <c:pt idx="7148">
                  <c:v>0.99</c:v>
                </c:pt>
                <c:pt idx="7149">
                  <c:v>0.95</c:v>
                </c:pt>
                <c:pt idx="7150">
                  <c:v>0.94</c:v>
                </c:pt>
                <c:pt idx="7151">
                  <c:v>0.96</c:v>
                </c:pt>
                <c:pt idx="7152">
                  <c:v>1</c:v>
                </c:pt>
                <c:pt idx="7153">
                  <c:v>0.94</c:v>
                </c:pt>
                <c:pt idx="7154">
                  <c:v>0.97</c:v>
                </c:pt>
                <c:pt idx="7155">
                  <c:v>0.94</c:v>
                </c:pt>
                <c:pt idx="7156">
                  <c:v>0.94</c:v>
                </c:pt>
                <c:pt idx="7157">
                  <c:v>0.91</c:v>
                </c:pt>
                <c:pt idx="7158">
                  <c:v>0.85</c:v>
                </c:pt>
                <c:pt idx="7159">
                  <c:v>0.86</c:v>
                </c:pt>
                <c:pt idx="7160">
                  <c:v>0.83</c:v>
                </c:pt>
                <c:pt idx="7161">
                  <c:v>0.84</c:v>
                </c:pt>
                <c:pt idx="7162">
                  <c:v>0.8</c:v>
                </c:pt>
                <c:pt idx="7163">
                  <c:v>0.76</c:v>
                </c:pt>
                <c:pt idx="7164">
                  <c:v>0.72</c:v>
                </c:pt>
                <c:pt idx="7165">
                  <c:v>0.76</c:v>
                </c:pt>
                <c:pt idx="7166">
                  <c:v>0.78</c:v>
                </c:pt>
                <c:pt idx="7167">
                  <c:v>0.76</c:v>
                </c:pt>
                <c:pt idx="7168">
                  <c:v>0.7</c:v>
                </c:pt>
                <c:pt idx="7169">
                  <c:v>0.73</c:v>
                </c:pt>
                <c:pt idx="7170">
                  <c:v>0.75</c:v>
                </c:pt>
                <c:pt idx="7171">
                  <c:v>0.81</c:v>
                </c:pt>
                <c:pt idx="7172">
                  <c:v>0.82</c:v>
                </c:pt>
                <c:pt idx="7173">
                  <c:v>0.83</c:v>
                </c:pt>
                <c:pt idx="7174">
                  <c:v>0.81</c:v>
                </c:pt>
                <c:pt idx="7175">
                  <c:v>0.77</c:v>
                </c:pt>
                <c:pt idx="7176">
                  <c:v>0.73</c:v>
                </c:pt>
                <c:pt idx="7177">
                  <c:v>0.77</c:v>
                </c:pt>
                <c:pt idx="7178">
                  <c:v>0.79</c:v>
                </c:pt>
                <c:pt idx="7179">
                  <c:v>0.81</c:v>
                </c:pt>
                <c:pt idx="7180">
                  <c:v>0.8</c:v>
                </c:pt>
                <c:pt idx="7181">
                  <c:v>0.75</c:v>
                </c:pt>
                <c:pt idx="7182">
                  <c:v>0.7</c:v>
                </c:pt>
                <c:pt idx="7183">
                  <c:v>0.76</c:v>
                </c:pt>
                <c:pt idx="7184">
                  <c:v>0.86</c:v>
                </c:pt>
                <c:pt idx="7185">
                  <c:v>0.8</c:v>
                </c:pt>
                <c:pt idx="7186">
                  <c:v>0.83</c:v>
                </c:pt>
                <c:pt idx="7187">
                  <c:v>0.77</c:v>
                </c:pt>
                <c:pt idx="7188">
                  <c:v>0.79</c:v>
                </c:pt>
                <c:pt idx="7189">
                  <c:v>0.8</c:v>
                </c:pt>
                <c:pt idx="7190">
                  <c:v>0.77</c:v>
                </c:pt>
                <c:pt idx="7191">
                  <c:v>0.79</c:v>
                </c:pt>
                <c:pt idx="7192">
                  <c:v>0.81</c:v>
                </c:pt>
                <c:pt idx="7193">
                  <c:v>0.77</c:v>
                </c:pt>
                <c:pt idx="7194">
                  <c:v>0.77</c:v>
                </c:pt>
                <c:pt idx="7195">
                  <c:v>0.72</c:v>
                </c:pt>
                <c:pt idx="7196">
                  <c:v>0.74</c:v>
                </c:pt>
                <c:pt idx="7197">
                  <c:v>0.73</c:v>
                </c:pt>
                <c:pt idx="7198">
                  <c:v>0.7</c:v>
                </c:pt>
                <c:pt idx="7199">
                  <c:v>0.7</c:v>
                </c:pt>
                <c:pt idx="7200">
                  <c:v>0.71</c:v>
                </c:pt>
                <c:pt idx="7201">
                  <c:v>0.73</c:v>
                </c:pt>
                <c:pt idx="7202">
                  <c:v>0.73</c:v>
                </c:pt>
                <c:pt idx="7203">
                  <c:v>0.74</c:v>
                </c:pt>
                <c:pt idx="7204">
                  <c:v>0.77</c:v>
                </c:pt>
                <c:pt idx="7205">
                  <c:v>0.73</c:v>
                </c:pt>
                <c:pt idx="7206">
                  <c:v>0.7</c:v>
                </c:pt>
                <c:pt idx="7207">
                  <c:v>0.67</c:v>
                </c:pt>
                <c:pt idx="7208">
                  <c:v>0.72</c:v>
                </c:pt>
                <c:pt idx="7209">
                  <c:v>0.77</c:v>
                </c:pt>
                <c:pt idx="7210">
                  <c:v>0.73</c:v>
                </c:pt>
                <c:pt idx="7211">
                  <c:v>0.72</c:v>
                </c:pt>
                <c:pt idx="7212">
                  <c:v>0.71</c:v>
                </c:pt>
                <c:pt idx="7213">
                  <c:v>0.7</c:v>
                </c:pt>
                <c:pt idx="7214">
                  <c:v>0.67</c:v>
                </c:pt>
                <c:pt idx="7215">
                  <c:v>0.64</c:v>
                </c:pt>
                <c:pt idx="7216">
                  <c:v>0.62</c:v>
                </c:pt>
                <c:pt idx="7217">
                  <c:v>0.61</c:v>
                </c:pt>
                <c:pt idx="7218">
                  <c:v>0.61</c:v>
                </c:pt>
                <c:pt idx="7219">
                  <c:v>0.6</c:v>
                </c:pt>
                <c:pt idx="7220">
                  <c:v>0.55000000000000004</c:v>
                </c:pt>
                <c:pt idx="7221">
                  <c:v>0.56999999999999995</c:v>
                </c:pt>
                <c:pt idx="7222">
                  <c:v>0.53</c:v>
                </c:pt>
                <c:pt idx="7223">
                  <c:v>0.56999999999999995</c:v>
                </c:pt>
                <c:pt idx="7224">
                  <c:v>0.61</c:v>
                </c:pt>
                <c:pt idx="7225">
                  <c:v>0.55000000000000004</c:v>
                </c:pt>
                <c:pt idx="7226">
                  <c:v>0.53</c:v>
                </c:pt>
                <c:pt idx="7227">
                  <c:v>0.54</c:v>
                </c:pt>
                <c:pt idx="7228">
                  <c:v>0.53</c:v>
                </c:pt>
                <c:pt idx="7229">
                  <c:v>0.52</c:v>
                </c:pt>
                <c:pt idx="7230">
                  <c:v>0.51</c:v>
                </c:pt>
                <c:pt idx="7231">
                  <c:v>0.52</c:v>
                </c:pt>
                <c:pt idx="7232">
                  <c:v>0.51</c:v>
                </c:pt>
                <c:pt idx="7233">
                  <c:v>0.51</c:v>
                </c:pt>
                <c:pt idx="7234">
                  <c:v>0.47</c:v>
                </c:pt>
                <c:pt idx="7235">
                  <c:v>0.44</c:v>
                </c:pt>
                <c:pt idx="7236">
                  <c:v>0.42</c:v>
                </c:pt>
                <c:pt idx="7237">
                  <c:v>0.43</c:v>
                </c:pt>
                <c:pt idx="7238">
                  <c:v>0.47</c:v>
                </c:pt>
                <c:pt idx="7239">
                  <c:v>0.44</c:v>
                </c:pt>
                <c:pt idx="7240">
                  <c:v>0.44</c:v>
                </c:pt>
                <c:pt idx="7241">
                  <c:v>0.4</c:v>
                </c:pt>
                <c:pt idx="7242">
                  <c:v>0.41</c:v>
                </c:pt>
                <c:pt idx="7243">
                  <c:v>0.37</c:v>
                </c:pt>
                <c:pt idx="7244">
                  <c:v>0.41</c:v>
                </c:pt>
                <c:pt idx="7245">
                  <c:v>0.37</c:v>
                </c:pt>
                <c:pt idx="7246">
                  <c:v>0.35</c:v>
                </c:pt>
                <c:pt idx="7247">
                  <c:v>0.35</c:v>
                </c:pt>
                <c:pt idx="7248">
                  <c:v>0.34</c:v>
                </c:pt>
                <c:pt idx="7249">
                  <c:v>0.34</c:v>
                </c:pt>
                <c:pt idx="7250">
                  <c:v>0.38</c:v>
                </c:pt>
                <c:pt idx="7251">
                  <c:v>0.42</c:v>
                </c:pt>
                <c:pt idx="7252">
                  <c:v>0.4</c:v>
                </c:pt>
                <c:pt idx="7253">
                  <c:v>0.39</c:v>
                </c:pt>
                <c:pt idx="7254">
                  <c:v>0.37</c:v>
                </c:pt>
                <c:pt idx="7255">
                  <c:v>0.39</c:v>
                </c:pt>
                <c:pt idx="7256">
                  <c:v>0.35</c:v>
                </c:pt>
                <c:pt idx="7257">
                  <c:v>0.33</c:v>
                </c:pt>
                <c:pt idx="7258">
                  <c:v>0.33</c:v>
                </c:pt>
                <c:pt idx="7259">
                  <c:v>0.33</c:v>
                </c:pt>
                <c:pt idx="7260">
                  <c:v>0.3</c:v>
                </c:pt>
                <c:pt idx="7261">
                  <c:v>0.32</c:v>
                </c:pt>
                <c:pt idx="7262">
                  <c:v>0.34</c:v>
                </c:pt>
                <c:pt idx="7263">
                  <c:v>0.28000000000000003</c:v>
                </c:pt>
                <c:pt idx="7264">
                  <c:v>0.3</c:v>
                </c:pt>
                <c:pt idx="7265">
                  <c:v>0.32</c:v>
                </c:pt>
                <c:pt idx="7266">
                  <c:v>0.31</c:v>
                </c:pt>
                <c:pt idx="7267">
                  <c:v>0.34</c:v>
                </c:pt>
                <c:pt idx="7268">
                  <c:v>0.33</c:v>
                </c:pt>
                <c:pt idx="7269">
                  <c:v>0.3</c:v>
                </c:pt>
                <c:pt idx="7270">
                  <c:v>0.33</c:v>
                </c:pt>
                <c:pt idx="7271">
                  <c:v>0.33</c:v>
                </c:pt>
                <c:pt idx="7272">
                  <c:v>0.33</c:v>
                </c:pt>
                <c:pt idx="7273">
                  <c:v>0.32</c:v>
                </c:pt>
                <c:pt idx="7274">
                  <c:v>0.33</c:v>
                </c:pt>
                <c:pt idx="7275">
                  <c:v>0.32</c:v>
                </c:pt>
                <c:pt idx="7276">
                  <c:v>0.27</c:v>
                </c:pt>
                <c:pt idx="7277">
                  <c:v>0.32</c:v>
                </c:pt>
                <c:pt idx="7278">
                  <c:v>0.31</c:v>
                </c:pt>
                <c:pt idx="7279">
                  <c:v>0.3</c:v>
                </c:pt>
                <c:pt idx="7280">
                  <c:v>0.28999999999999998</c:v>
                </c:pt>
                <c:pt idx="7281">
                  <c:v>0.28000000000000003</c:v>
                </c:pt>
                <c:pt idx="7282">
                  <c:v>0.24</c:v>
                </c:pt>
                <c:pt idx="7283">
                  <c:v>0.26</c:v>
                </c:pt>
                <c:pt idx="7284">
                  <c:v>0.28000000000000003</c:v>
                </c:pt>
                <c:pt idx="7285">
                  <c:v>0.28000000000000003</c:v>
                </c:pt>
                <c:pt idx="7286">
                  <c:v>0.28000000000000003</c:v>
                </c:pt>
                <c:pt idx="7287">
                  <c:v>0.28000000000000003</c:v>
                </c:pt>
                <c:pt idx="7288">
                  <c:v>0.28999999999999998</c:v>
                </c:pt>
                <c:pt idx="7289">
                  <c:v>0.26</c:v>
                </c:pt>
                <c:pt idx="7290">
                  <c:v>0.28000000000000003</c:v>
                </c:pt>
                <c:pt idx="7291">
                  <c:v>0.27</c:v>
                </c:pt>
                <c:pt idx="7292">
                  <c:v>0.22</c:v>
                </c:pt>
                <c:pt idx="7293">
                  <c:v>0.19</c:v>
                </c:pt>
                <c:pt idx="7294">
                  <c:v>0.19</c:v>
                </c:pt>
                <c:pt idx="7295">
                  <c:v>0.2</c:v>
                </c:pt>
                <c:pt idx="7296">
                  <c:v>0.21</c:v>
                </c:pt>
                <c:pt idx="7297">
                  <c:v>0.2</c:v>
                </c:pt>
                <c:pt idx="7298">
                  <c:v>0.18</c:v>
                </c:pt>
                <c:pt idx="7299">
                  <c:v>0.19</c:v>
                </c:pt>
                <c:pt idx="7300">
                  <c:v>0.19</c:v>
                </c:pt>
                <c:pt idx="7301">
                  <c:v>0.2</c:v>
                </c:pt>
                <c:pt idx="7302">
                  <c:v>0.18</c:v>
                </c:pt>
                <c:pt idx="7303">
                  <c:v>0.14000000000000001</c:v>
                </c:pt>
                <c:pt idx="7304">
                  <c:v>0.14000000000000001</c:v>
                </c:pt>
                <c:pt idx="7305">
                  <c:v>0.19</c:v>
                </c:pt>
                <c:pt idx="7306">
                  <c:v>0.18</c:v>
                </c:pt>
                <c:pt idx="7307">
                  <c:v>0.3</c:v>
                </c:pt>
                <c:pt idx="7308">
                  <c:v>0.28000000000000003</c:v>
                </c:pt>
                <c:pt idx="7309">
                  <c:v>0.28999999999999998</c:v>
                </c:pt>
                <c:pt idx="7310">
                  <c:v>0.28000000000000003</c:v>
                </c:pt>
                <c:pt idx="7311">
                  <c:v>0.28000000000000003</c:v>
                </c:pt>
                <c:pt idx="7312">
                  <c:v>0.26</c:v>
                </c:pt>
                <c:pt idx="7313">
                  <c:v>0.26</c:v>
                </c:pt>
                <c:pt idx="7314">
                  <c:v>0.26</c:v>
                </c:pt>
                <c:pt idx="7315">
                  <c:v>0.27</c:v>
                </c:pt>
                <c:pt idx="7316">
                  <c:v>0.32</c:v>
                </c:pt>
                <c:pt idx="7317">
                  <c:v>0.28999999999999998</c:v>
                </c:pt>
                <c:pt idx="7318">
                  <c:v>0.32</c:v>
                </c:pt>
                <c:pt idx="7319">
                  <c:v>0.26</c:v>
                </c:pt>
                <c:pt idx="7320">
                  <c:v>0.23</c:v>
                </c:pt>
                <c:pt idx="7321">
                  <c:v>0.24</c:v>
                </c:pt>
                <c:pt idx="7322">
                  <c:v>0.23</c:v>
                </c:pt>
                <c:pt idx="7323">
                  <c:v>0.23</c:v>
                </c:pt>
                <c:pt idx="7324">
                  <c:v>0.22</c:v>
                </c:pt>
                <c:pt idx="7325">
                  <c:v>0.17</c:v>
                </c:pt>
                <c:pt idx="7326">
                  <c:v>0.16</c:v>
                </c:pt>
                <c:pt idx="7327">
                  <c:v>0.16</c:v>
                </c:pt>
                <c:pt idx="7328">
                  <c:v>0.18</c:v>
                </c:pt>
                <c:pt idx="7329">
                  <c:v>0.16</c:v>
                </c:pt>
                <c:pt idx="7330">
                  <c:v>0.15</c:v>
                </c:pt>
                <c:pt idx="7331">
                  <c:v>0.17</c:v>
                </c:pt>
                <c:pt idx="7332">
                  <c:v>0.17</c:v>
                </c:pt>
                <c:pt idx="7333">
                  <c:v>0.17</c:v>
                </c:pt>
                <c:pt idx="7334">
                  <c:v>0.21</c:v>
                </c:pt>
                <c:pt idx="7335">
                  <c:v>0.24</c:v>
                </c:pt>
                <c:pt idx="7336">
                  <c:v>0.21</c:v>
                </c:pt>
                <c:pt idx="7337">
                  <c:v>0.21</c:v>
                </c:pt>
                <c:pt idx="7338">
                  <c:v>0.22</c:v>
                </c:pt>
                <c:pt idx="7339">
                  <c:v>0.22</c:v>
                </c:pt>
                <c:pt idx="7340">
                  <c:v>0.19</c:v>
                </c:pt>
                <c:pt idx="7341">
                  <c:v>0.17</c:v>
                </c:pt>
                <c:pt idx="7342">
                  <c:v>0.2</c:v>
                </c:pt>
                <c:pt idx="7343">
                  <c:v>0.2</c:v>
                </c:pt>
                <c:pt idx="7344">
                  <c:v>0.22</c:v>
                </c:pt>
                <c:pt idx="7345">
                  <c:v>0.21</c:v>
                </c:pt>
                <c:pt idx="7346">
                  <c:v>0.18</c:v>
                </c:pt>
                <c:pt idx="7347">
                  <c:v>0.17</c:v>
                </c:pt>
                <c:pt idx="7348">
                  <c:v>0.16</c:v>
                </c:pt>
                <c:pt idx="7349">
                  <c:v>0.18</c:v>
                </c:pt>
                <c:pt idx="7350">
                  <c:v>0.18</c:v>
                </c:pt>
                <c:pt idx="7351">
                  <c:v>0.19</c:v>
                </c:pt>
                <c:pt idx="7352">
                  <c:v>0.18</c:v>
                </c:pt>
                <c:pt idx="7353">
                  <c:v>0.14000000000000001</c:v>
                </c:pt>
                <c:pt idx="7354">
                  <c:v>0.15</c:v>
                </c:pt>
                <c:pt idx="7355">
                  <c:v>0.11</c:v>
                </c:pt>
                <c:pt idx="7356">
                  <c:v>0.11</c:v>
                </c:pt>
                <c:pt idx="7357">
                  <c:v>0.09</c:v>
                </c:pt>
                <c:pt idx="7358">
                  <c:v>7.0000000000000007E-2</c:v>
                </c:pt>
                <c:pt idx="7359">
                  <c:v>0.09</c:v>
                </c:pt>
                <c:pt idx="7360">
                  <c:v>0.1</c:v>
                </c:pt>
                <c:pt idx="7361">
                  <c:v>7.0000000000000007E-2</c:v>
                </c:pt>
                <c:pt idx="7362">
                  <c:v>0.11</c:v>
                </c:pt>
                <c:pt idx="7363">
                  <c:v>0.11</c:v>
                </c:pt>
                <c:pt idx="7364">
                  <c:v>0.1</c:v>
                </c:pt>
                <c:pt idx="7365">
                  <c:v>0.08</c:v>
                </c:pt>
                <c:pt idx="7366">
                  <c:v>0.08</c:v>
                </c:pt>
                <c:pt idx="7367">
                  <c:v>7.0000000000000007E-2</c:v>
                </c:pt>
                <c:pt idx="7368">
                  <c:v>7.0000000000000007E-2</c:v>
                </c:pt>
                <c:pt idx="7369">
                  <c:v>0.09</c:v>
                </c:pt>
                <c:pt idx="7370">
                  <c:v>0.1</c:v>
                </c:pt>
                <c:pt idx="7371">
                  <c:v>7.0000000000000007E-2</c:v>
                </c:pt>
                <c:pt idx="7372">
                  <c:v>0.1</c:v>
                </c:pt>
                <c:pt idx="7373">
                  <c:v>0.1</c:v>
                </c:pt>
                <c:pt idx="7374">
                  <c:v>0.11</c:v>
                </c:pt>
                <c:pt idx="7375">
                  <c:v>0.11</c:v>
                </c:pt>
                <c:pt idx="7376">
                  <c:v>0.11</c:v>
                </c:pt>
                <c:pt idx="7377">
                  <c:v>0.08</c:v>
                </c:pt>
                <c:pt idx="7378">
                  <c:v>0.1</c:v>
                </c:pt>
                <c:pt idx="7379">
                  <c:v>0.08</c:v>
                </c:pt>
                <c:pt idx="7380">
                  <c:v>7.0000000000000007E-2</c:v>
                </c:pt>
                <c:pt idx="7381">
                  <c:v>0.05</c:v>
                </c:pt>
                <c:pt idx="7382">
                  <c:v>0.06</c:v>
                </c:pt>
                <c:pt idx="7383">
                  <c:v>0.04</c:v>
                </c:pt>
                <c:pt idx="7384">
                  <c:v>0.01</c:v>
                </c:pt>
                <c:pt idx="7385">
                  <c:v>-0.01</c:v>
                </c:pt>
                <c:pt idx="7386">
                  <c:v>0.01</c:v>
                </c:pt>
                <c:pt idx="7387">
                  <c:v>-0.01</c:v>
                </c:pt>
                <c:pt idx="7388">
                  <c:v>-0.02</c:v>
                </c:pt>
                <c:pt idx="7389">
                  <c:v>0.03</c:v>
                </c:pt>
                <c:pt idx="7390">
                  <c:v>0.05</c:v>
                </c:pt>
                <c:pt idx="7391">
                  <c:v>0.04</c:v>
                </c:pt>
                <c:pt idx="7392">
                  <c:v>0.02</c:v>
                </c:pt>
                <c:pt idx="7393">
                  <c:v>0.02</c:v>
                </c:pt>
                <c:pt idx="7394">
                  <c:v>0.02</c:v>
                </c:pt>
                <c:pt idx="7395">
                  <c:v>0.02</c:v>
                </c:pt>
                <c:pt idx="7396">
                  <c:v>0.03</c:v>
                </c:pt>
                <c:pt idx="7397">
                  <c:v>0.02</c:v>
                </c:pt>
                <c:pt idx="7398">
                  <c:v>0.01</c:v>
                </c:pt>
                <c:pt idx="7399">
                  <c:v>0.01</c:v>
                </c:pt>
                <c:pt idx="7400">
                  <c:v>0.01</c:v>
                </c:pt>
                <c:pt idx="7401">
                  <c:v>0</c:v>
                </c:pt>
                <c:pt idx="7402">
                  <c:v>0.01</c:v>
                </c:pt>
                <c:pt idx="7403">
                  <c:v>0.03</c:v>
                </c:pt>
                <c:pt idx="7404">
                  <c:v>0.03</c:v>
                </c:pt>
                <c:pt idx="7405">
                  <c:v>0.04</c:v>
                </c:pt>
                <c:pt idx="7406">
                  <c:v>0.01</c:v>
                </c:pt>
                <c:pt idx="7407">
                  <c:v>0.02</c:v>
                </c:pt>
                <c:pt idx="7408">
                  <c:v>-0.01</c:v>
                </c:pt>
                <c:pt idx="7409">
                  <c:v>-0.02</c:v>
                </c:pt>
                <c:pt idx="7410">
                  <c:v>-0.02</c:v>
                </c:pt>
                <c:pt idx="7411">
                  <c:v>-0.05</c:v>
                </c:pt>
                <c:pt idx="7412">
                  <c:v>-7.0000000000000007E-2</c:v>
                </c:pt>
                <c:pt idx="7413">
                  <c:v>-0.04</c:v>
                </c:pt>
                <c:pt idx="7414">
                  <c:v>-0.08</c:v>
                </c:pt>
                <c:pt idx="7415">
                  <c:v>-0.12</c:v>
                </c:pt>
                <c:pt idx="7416">
                  <c:v>-0.1</c:v>
                </c:pt>
                <c:pt idx="7417">
                  <c:v>-0.1</c:v>
                </c:pt>
                <c:pt idx="7418">
                  <c:v>-7.0000000000000007E-2</c:v>
                </c:pt>
                <c:pt idx="7419">
                  <c:v>-0.1</c:v>
                </c:pt>
                <c:pt idx="7420">
                  <c:v>-0.1</c:v>
                </c:pt>
                <c:pt idx="7421">
                  <c:v>-0.12</c:v>
                </c:pt>
                <c:pt idx="7422">
                  <c:v>-0.14000000000000001</c:v>
                </c:pt>
                <c:pt idx="7423">
                  <c:v>-0.15</c:v>
                </c:pt>
                <c:pt idx="7424">
                  <c:v>-0.16</c:v>
                </c:pt>
                <c:pt idx="7425">
                  <c:v>-0.16</c:v>
                </c:pt>
                <c:pt idx="7426">
                  <c:v>-0.15</c:v>
                </c:pt>
                <c:pt idx="7427">
                  <c:v>-0.14000000000000001</c:v>
                </c:pt>
                <c:pt idx="7428">
                  <c:v>-0.12</c:v>
                </c:pt>
                <c:pt idx="7429">
                  <c:v>-0.08</c:v>
                </c:pt>
                <c:pt idx="7430">
                  <c:v>-0.08</c:v>
                </c:pt>
                <c:pt idx="7431">
                  <c:v>-0.03</c:v>
                </c:pt>
                <c:pt idx="7432">
                  <c:v>-0.03</c:v>
                </c:pt>
                <c:pt idx="7433">
                  <c:v>0.01</c:v>
                </c:pt>
                <c:pt idx="7434">
                  <c:v>0.02</c:v>
                </c:pt>
                <c:pt idx="7435">
                  <c:v>0.02</c:v>
                </c:pt>
                <c:pt idx="7436">
                  <c:v>0.03</c:v>
                </c:pt>
                <c:pt idx="7437">
                  <c:v>0.05</c:v>
                </c:pt>
                <c:pt idx="7438">
                  <c:v>0.04</c:v>
                </c:pt>
                <c:pt idx="7439">
                  <c:v>0.03</c:v>
                </c:pt>
                <c:pt idx="7440">
                  <c:v>0.03</c:v>
                </c:pt>
                <c:pt idx="7441">
                  <c:v>0.01</c:v>
                </c:pt>
                <c:pt idx="7442">
                  <c:v>-0.01</c:v>
                </c:pt>
                <c:pt idx="7443">
                  <c:v>-0.04</c:v>
                </c:pt>
                <c:pt idx="7444">
                  <c:v>-0.04</c:v>
                </c:pt>
                <c:pt idx="7445">
                  <c:v>-0.05</c:v>
                </c:pt>
                <c:pt idx="7446">
                  <c:v>-0.02</c:v>
                </c:pt>
                <c:pt idx="7447">
                  <c:v>-0.02</c:v>
                </c:pt>
                <c:pt idx="7448">
                  <c:v>-0.01</c:v>
                </c:pt>
                <c:pt idx="7449">
                  <c:v>0.02</c:v>
                </c:pt>
                <c:pt idx="7450">
                  <c:v>0.04</c:v>
                </c:pt>
                <c:pt idx="7451">
                  <c:v>0.02</c:v>
                </c:pt>
                <c:pt idx="7452">
                  <c:v>0.03</c:v>
                </c:pt>
                <c:pt idx="7453">
                  <c:v>0.03</c:v>
                </c:pt>
                <c:pt idx="7454">
                  <c:v>0.06</c:v>
                </c:pt>
                <c:pt idx="7455">
                  <c:v>0.08</c:v>
                </c:pt>
                <c:pt idx="7456">
                  <c:v>0.08</c:v>
                </c:pt>
                <c:pt idx="7457">
                  <c:v>0.05</c:v>
                </c:pt>
                <c:pt idx="7458">
                  <c:v>7.0000000000000007E-2</c:v>
                </c:pt>
                <c:pt idx="7459">
                  <c:v>0.09</c:v>
                </c:pt>
                <c:pt idx="7460">
                  <c:v>0.1</c:v>
                </c:pt>
                <c:pt idx="7461">
                  <c:v>0.15</c:v>
                </c:pt>
                <c:pt idx="7462">
                  <c:v>0.18</c:v>
                </c:pt>
                <c:pt idx="7463">
                  <c:v>0.15</c:v>
                </c:pt>
                <c:pt idx="7464">
                  <c:v>0.11</c:v>
                </c:pt>
                <c:pt idx="7465">
                  <c:v>0.1</c:v>
                </c:pt>
                <c:pt idx="7466">
                  <c:v>0.12</c:v>
                </c:pt>
                <c:pt idx="7467">
                  <c:v>0.13</c:v>
                </c:pt>
                <c:pt idx="7468">
                  <c:v>0.18</c:v>
                </c:pt>
                <c:pt idx="7469">
                  <c:v>0.2</c:v>
                </c:pt>
                <c:pt idx="7470">
                  <c:v>0.2</c:v>
                </c:pt>
                <c:pt idx="7471">
                  <c:v>0.2</c:v>
                </c:pt>
                <c:pt idx="7472">
                  <c:v>0.21</c:v>
                </c:pt>
                <c:pt idx="7473">
                  <c:v>0.19</c:v>
                </c:pt>
                <c:pt idx="7474">
                  <c:v>0.18</c:v>
                </c:pt>
                <c:pt idx="7475">
                  <c:v>0.15</c:v>
                </c:pt>
                <c:pt idx="7476">
                  <c:v>0.16</c:v>
                </c:pt>
                <c:pt idx="7477">
                  <c:v>0.12</c:v>
                </c:pt>
                <c:pt idx="7478">
                  <c:v>0.15</c:v>
                </c:pt>
                <c:pt idx="7479">
                  <c:v>0.18</c:v>
                </c:pt>
                <c:pt idx="7480">
                  <c:v>0.16</c:v>
                </c:pt>
                <c:pt idx="7481">
                  <c:v>0.14000000000000001</c:v>
                </c:pt>
                <c:pt idx="7482">
                  <c:v>0.19</c:v>
                </c:pt>
                <c:pt idx="7483">
                  <c:v>0.14000000000000001</c:v>
                </c:pt>
                <c:pt idx="7484">
                  <c:v>0.09</c:v>
                </c:pt>
                <c:pt idx="7485">
                  <c:v>0.1</c:v>
                </c:pt>
                <c:pt idx="7486">
                  <c:v>0.1</c:v>
                </c:pt>
                <c:pt idx="7487">
                  <c:v>0.09</c:v>
                </c:pt>
                <c:pt idx="7488">
                  <c:v>0.09</c:v>
                </c:pt>
                <c:pt idx="7489">
                  <c:v>0.1</c:v>
                </c:pt>
                <c:pt idx="7490">
                  <c:v>0.1</c:v>
                </c:pt>
                <c:pt idx="7491">
                  <c:v>0.08</c:v>
                </c:pt>
                <c:pt idx="7492">
                  <c:v>7.0000000000000007E-2</c:v>
                </c:pt>
                <c:pt idx="7493">
                  <c:v>0.08</c:v>
                </c:pt>
                <c:pt idx="7494">
                  <c:v>0.03</c:v>
                </c:pt>
                <c:pt idx="7495">
                  <c:v>0.02</c:v>
                </c:pt>
                <c:pt idx="7496">
                  <c:v>0</c:v>
                </c:pt>
                <c:pt idx="7497">
                  <c:v>-0.01</c:v>
                </c:pt>
                <c:pt idx="7498">
                  <c:v>-0.03</c:v>
                </c:pt>
                <c:pt idx="7499">
                  <c:v>-0.03</c:v>
                </c:pt>
                <c:pt idx="7500">
                  <c:v>-0.05</c:v>
                </c:pt>
                <c:pt idx="7501">
                  <c:v>-0.06</c:v>
                </c:pt>
                <c:pt idx="7502">
                  <c:v>-0.04</c:v>
                </c:pt>
                <c:pt idx="7503">
                  <c:v>-0.03</c:v>
                </c:pt>
                <c:pt idx="7504">
                  <c:v>-0.05</c:v>
                </c:pt>
                <c:pt idx="7505">
                  <c:v>-0.04</c:v>
                </c:pt>
                <c:pt idx="7506">
                  <c:v>-0.04</c:v>
                </c:pt>
                <c:pt idx="7507">
                  <c:v>-0.03</c:v>
                </c:pt>
                <c:pt idx="7508">
                  <c:v>-0.04</c:v>
                </c:pt>
                <c:pt idx="7509">
                  <c:v>-0.02</c:v>
                </c:pt>
                <c:pt idx="7510">
                  <c:v>-0.03</c:v>
                </c:pt>
                <c:pt idx="7511">
                  <c:v>-0.04</c:v>
                </c:pt>
                <c:pt idx="7512">
                  <c:v>0.01</c:v>
                </c:pt>
                <c:pt idx="7513">
                  <c:v>-0.01</c:v>
                </c:pt>
                <c:pt idx="7514">
                  <c:v>-0.02</c:v>
                </c:pt>
                <c:pt idx="7515">
                  <c:v>-0.01</c:v>
                </c:pt>
                <c:pt idx="7516">
                  <c:v>-0.03</c:v>
                </c:pt>
                <c:pt idx="7517">
                  <c:v>-0.03</c:v>
                </c:pt>
                <c:pt idx="7518">
                  <c:v>-0.04</c:v>
                </c:pt>
                <c:pt idx="7519">
                  <c:v>-7.0000000000000007E-2</c:v>
                </c:pt>
                <c:pt idx="7520">
                  <c:v>-7.0000000000000007E-2</c:v>
                </c:pt>
                <c:pt idx="7521">
                  <c:v>-0.04</c:v>
                </c:pt>
                <c:pt idx="7522">
                  <c:v>-0.01</c:v>
                </c:pt>
                <c:pt idx="7523">
                  <c:v>-0.05</c:v>
                </c:pt>
                <c:pt idx="7524">
                  <c:v>-0.06</c:v>
                </c:pt>
                <c:pt idx="7525">
                  <c:v>-0.06</c:v>
                </c:pt>
                <c:pt idx="7526">
                  <c:v>-0.03</c:v>
                </c:pt>
                <c:pt idx="7527">
                  <c:v>-0.03</c:v>
                </c:pt>
                <c:pt idx="7528">
                  <c:v>-0.05</c:v>
                </c:pt>
                <c:pt idx="7529">
                  <c:v>-0.04</c:v>
                </c:pt>
                <c:pt idx="7530">
                  <c:v>-0.02</c:v>
                </c:pt>
                <c:pt idx="7531">
                  <c:v>0</c:v>
                </c:pt>
                <c:pt idx="7532">
                  <c:v>0.02</c:v>
                </c:pt>
                <c:pt idx="7533">
                  <c:v>0.02</c:v>
                </c:pt>
                <c:pt idx="7534">
                  <c:v>0.02</c:v>
                </c:pt>
                <c:pt idx="7535">
                  <c:v>-0.01</c:v>
                </c:pt>
                <c:pt idx="7536">
                  <c:v>-0.02</c:v>
                </c:pt>
                <c:pt idx="7537">
                  <c:v>0</c:v>
                </c:pt>
                <c:pt idx="7538">
                  <c:v>-0.03</c:v>
                </c:pt>
                <c:pt idx="7539">
                  <c:v>0.02</c:v>
                </c:pt>
                <c:pt idx="7540">
                  <c:v>0.01</c:v>
                </c:pt>
                <c:pt idx="7541">
                  <c:v>0</c:v>
                </c:pt>
                <c:pt idx="7542">
                  <c:v>0.01</c:v>
                </c:pt>
                <c:pt idx="7543">
                  <c:v>-0.01</c:v>
                </c:pt>
                <c:pt idx="7544">
                  <c:v>-0.01</c:v>
                </c:pt>
                <c:pt idx="7545">
                  <c:v>0</c:v>
                </c:pt>
                <c:pt idx="7546">
                  <c:v>-0.02</c:v>
                </c:pt>
                <c:pt idx="7547">
                  <c:v>-0.03</c:v>
                </c:pt>
                <c:pt idx="7548">
                  <c:v>-0.03</c:v>
                </c:pt>
                <c:pt idx="7549">
                  <c:v>-0.05</c:v>
                </c:pt>
                <c:pt idx="7550">
                  <c:v>-0.05</c:v>
                </c:pt>
                <c:pt idx="7551">
                  <c:v>-7.0000000000000007E-2</c:v>
                </c:pt>
                <c:pt idx="7552">
                  <c:v>-7.0000000000000007E-2</c:v>
                </c:pt>
                <c:pt idx="7553">
                  <c:v>-0.08</c:v>
                </c:pt>
                <c:pt idx="7554">
                  <c:v>-0.08</c:v>
                </c:pt>
                <c:pt idx="7555">
                  <c:v>-7.0000000000000007E-2</c:v>
                </c:pt>
                <c:pt idx="7556">
                  <c:v>-0.05</c:v>
                </c:pt>
                <c:pt idx="7557">
                  <c:v>-0.04</c:v>
                </c:pt>
                <c:pt idx="7558">
                  <c:v>-0.02</c:v>
                </c:pt>
                <c:pt idx="7559">
                  <c:v>-0.02</c:v>
                </c:pt>
                <c:pt idx="7560">
                  <c:v>-0.02</c:v>
                </c:pt>
                <c:pt idx="7561">
                  <c:v>-0.02</c:v>
                </c:pt>
                <c:pt idx="7562">
                  <c:v>-0.03</c:v>
                </c:pt>
                <c:pt idx="7563">
                  <c:v>-0.04</c:v>
                </c:pt>
                <c:pt idx="7564">
                  <c:v>-0.03</c:v>
                </c:pt>
                <c:pt idx="7565">
                  <c:v>-0.04</c:v>
                </c:pt>
                <c:pt idx="7566">
                  <c:v>-7.0000000000000007E-2</c:v>
                </c:pt>
                <c:pt idx="7567">
                  <c:v>-7.0000000000000007E-2</c:v>
                </c:pt>
                <c:pt idx="7568">
                  <c:v>-0.05</c:v>
                </c:pt>
                <c:pt idx="7569">
                  <c:v>-0.08</c:v>
                </c:pt>
                <c:pt idx="7570">
                  <c:v>-0.06</c:v>
                </c:pt>
                <c:pt idx="7571">
                  <c:v>-7.0000000000000007E-2</c:v>
                </c:pt>
                <c:pt idx="7572">
                  <c:v>-7.0000000000000007E-2</c:v>
                </c:pt>
                <c:pt idx="7573">
                  <c:v>-0.09</c:v>
                </c:pt>
                <c:pt idx="7574">
                  <c:v>-0.06</c:v>
                </c:pt>
                <c:pt idx="7575">
                  <c:v>-0.05</c:v>
                </c:pt>
                <c:pt idx="7576">
                  <c:v>-7.0000000000000007E-2</c:v>
                </c:pt>
                <c:pt idx="7577">
                  <c:v>-0.04</c:v>
                </c:pt>
                <c:pt idx="7578">
                  <c:v>-0.05</c:v>
                </c:pt>
                <c:pt idx="7579">
                  <c:v>-0.03</c:v>
                </c:pt>
                <c:pt idx="7580">
                  <c:v>-0.04</c:v>
                </c:pt>
                <c:pt idx="7581">
                  <c:v>-0.04</c:v>
                </c:pt>
                <c:pt idx="7582">
                  <c:v>-7.0000000000000007E-2</c:v>
                </c:pt>
                <c:pt idx="7583">
                  <c:v>-7.0000000000000007E-2</c:v>
                </c:pt>
                <c:pt idx="7584">
                  <c:v>-0.06</c:v>
                </c:pt>
                <c:pt idx="7585">
                  <c:v>-0.06</c:v>
                </c:pt>
                <c:pt idx="7586">
                  <c:v>-0.06</c:v>
                </c:pt>
                <c:pt idx="7587">
                  <c:v>-0.05</c:v>
                </c:pt>
                <c:pt idx="7588">
                  <c:v>-0.08</c:v>
                </c:pt>
                <c:pt idx="7589">
                  <c:v>-0.06</c:v>
                </c:pt>
                <c:pt idx="7590">
                  <c:v>-0.08</c:v>
                </c:pt>
                <c:pt idx="7591">
                  <c:v>-7.0000000000000007E-2</c:v>
                </c:pt>
                <c:pt idx="7592">
                  <c:v>-0.08</c:v>
                </c:pt>
                <c:pt idx="7593">
                  <c:v>-0.1</c:v>
                </c:pt>
                <c:pt idx="7594">
                  <c:v>-0.08</c:v>
                </c:pt>
                <c:pt idx="7595">
                  <c:v>-0.08</c:v>
                </c:pt>
                <c:pt idx="7596">
                  <c:v>-0.1</c:v>
                </c:pt>
                <c:pt idx="7597">
                  <c:v>-0.1</c:v>
                </c:pt>
                <c:pt idx="7598">
                  <c:v>-0.09</c:v>
                </c:pt>
                <c:pt idx="7599">
                  <c:v>-7.0000000000000007E-2</c:v>
                </c:pt>
                <c:pt idx="7600">
                  <c:v>-0.1</c:v>
                </c:pt>
                <c:pt idx="7601">
                  <c:v>-0.11</c:v>
                </c:pt>
                <c:pt idx="7602">
                  <c:v>-0.11</c:v>
                </c:pt>
                <c:pt idx="7603">
                  <c:v>-0.11</c:v>
                </c:pt>
                <c:pt idx="7604">
                  <c:v>-0.13</c:v>
                </c:pt>
                <c:pt idx="7605">
                  <c:v>-0.14000000000000001</c:v>
                </c:pt>
                <c:pt idx="7606">
                  <c:v>-0.15</c:v>
                </c:pt>
                <c:pt idx="7607">
                  <c:v>-0.17</c:v>
                </c:pt>
                <c:pt idx="7608">
                  <c:v>-0.19</c:v>
                </c:pt>
                <c:pt idx="7609">
                  <c:v>-0.19</c:v>
                </c:pt>
                <c:pt idx="7610">
                  <c:v>-0.15</c:v>
                </c:pt>
                <c:pt idx="7611">
                  <c:v>-0.16</c:v>
                </c:pt>
                <c:pt idx="7612">
                  <c:v>-0.17</c:v>
                </c:pt>
                <c:pt idx="7613">
                  <c:v>-0.17</c:v>
                </c:pt>
                <c:pt idx="7614">
                  <c:v>-0.18</c:v>
                </c:pt>
                <c:pt idx="7615">
                  <c:v>-0.17</c:v>
                </c:pt>
                <c:pt idx="7616">
                  <c:v>-0.16</c:v>
                </c:pt>
                <c:pt idx="7617">
                  <c:v>-0.17</c:v>
                </c:pt>
                <c:pt idx="7618">
                  <c:v>-0.16</c:v>
                </c:pt>
                <c:pt idx="7619">
                  <c:v>-0.09</c:v>
                </c:pt>
                <c:pt idx="7620">
                  <c:v>-0.09</c:v>
                </c:pt>
                <c:pt idx="7621">
                  <c:v>-7.0000000000000007E-2</c:v>
                </c:pt>
                <c:pt idx="7622">
                  <c:v>-0.11</c:v>
                </c:pt>
                <c:pt idx="7623">
                  <c:v>-0.09</c:v>
                </c:pt>
                <c:pt idx="7624">
                  <c:v>-0.12</c:v>
                </c:pt>
                <c:pt idx="7625">
                  <c:v>-0.15</c:v>
                </c:pt>
                <c:pt idx="7626">
                  <c:v>-0.12</c:v>
                </c:pt>
                <c:pt idx="7627">
                  <c:v>-0.12</c:v>
                </c:pt>
                <c:pt idx="7628">
                  <c:v>-0.13</c:v>
                </c:pt>
                <c:pt idx="7629">
                  <c:v>-0.13</c:v>
                </c:pt>
                <c:pt idx="7630">
                  <c:v>-0.11</c:v>
                </c:pt>
                <c:pt idx="7631">
                  <c:v>-0.11</c:v>
                </c:pt>
                <c:pt idx="7632">
                  <c:v>-0.11</c:v>
                </c:pt>
                <c:pt idx="7633">
                  <c:v>-0.11</c:v>
                </c:pt>
                <c:pt idx="7634">
                  <c:v>-0.08</c:v>
                </c:pt>
                <c:pt idx="7635">
                  <c:v>-0.1</c:v>
                </c:pt>
                <c:pt idx="7636">
                  <c:v>-0.11</c:v>
                </c:pt>
                <c:pt idx="7637">
                  <c:v>-0.12</c:v>
                </c:pt>
                <c:pt idx="7638">
                  <c:v>-0.11</c:v>
                </c:pt>
                <c:pt idx="7639">
                  <c:v>-0.12</c:v>
                </c:pt>
                <c:pt idx="7640">
                  <c:v>-0.09</c:v>
                </c:pt>
                <c:pt idx="7641">
                  <c:v>-0.09</c:v>
                </c:pt>
                <c:pt idx="7642">
                  <c:v>-0.11</c:v>
                </c:pt>
                <c:pt idx="7643">
                  <c:v>-0.12</c:v>
                </c:pt>
                <c:pt idx="7644">
                  <c:v>-0.13</c:v>
                </c:pt>
                <c:pt idx="7645">
                  <c:v>-0.12</c:v>
                </c:pt>
                <c:pt idx="7646">
                  <c:v>-0.12</c:v>
                </c:pt>
                <c:pt idx="7647">
                  <c:v>-0.11</c:v>
                </c:pt>
                <c:pt idx="7648">
                  <c:v>-0.11</c:v>
                </c:pt>
                <c:pt idx="7649">
                  <c:v>-0.12</c:v>
                </c:pt>
                <c:pt idx="7650">
                  <c:v>-0.14000000000000001</c:v>
                </c:pt>
                <c:pt idx="7651">
                  <c:v>-0.15</c:v>
                </c:pt>
                <c:pt idx="7652">
                  <c:v>-0.15</c:v>
                </c:pt>
                <c:pt idx="7653">
                  <c:v>-0.13</c:v>
                </c:pt>
                <c:pt idx="7654">
                  <c:v>-0.12</c:v>
                </c:pt>
                <c:pt idx="7655">
                  <c:v>-0.11</c:v>
                </c:pt>
                <c:pt idx="7656">
                  <c:v>-0.11</c:v>
                </c:pt>
                <c:pt idx="7657">
                  <c:v>-0.09</c:v>
                </c:pt>
                <c:pt idx="7658">
                  <c:v>-0.1</c:v>
                </c:pt>
                <c:pt idx="7659">
                  <c:v>-0.11</c:v>
                </c:pt>
                <c:pt idx="7660">
                  <c:v>-0.12</c:v>
                </c:pt>
                <c:pt idx="7661">
                  <c:v>-0.11</c:v>
                </c:pt>
                <c:pt idx="7662">
                  <c:v>-0.11</c:v>
                </c:pt>
                <c:pt idx="7663">
                  <c:v>-0.13</c:v>
                </c:pt>
                <c:pt idx="7664">
                  <c:v>-0.13</c:v>
                </c:pt>
                <c:pt idx="7665">
                  <c:v>-0.14000000000000001</c:v>
                </c:pt>
                <c:pt idx="7666">
                  <c:v>-0.13</c:v>
                </c:pt>
                <c:pt idx="7667">
                  <c:v>-0.14000000000000001</c:v>
                </c:pt>
                <c:pt idx="7668">
                  <c:v>-0.13</c:v>
                </c:pt>
                <c:pt idx="7669">
                  <c:v>-0.13</c:v>
                </c:pt>
                <c:pt idx="7670">
                  <c:v>-0.13</c:v>
                </c:pt>
                <c:pt idx="7671">
                  <c:v>-0.14000000000000001</c:v>
                </c:pt>
                <c:pt idx="7672">
                  <c:v>-0.13</c:v>
                </c:pt>
                <c:pt idx="7673">
                  <c:v>-0.13</c:v>
                </c:pt>
                <c:pt idx="7674">
                  <c:v>-0.14000000000000001</c:v>
                </c:pt>
                <c:pt idx="7675">
                  <c:v>-0.14000000000000001</c:v>
                </c:pt>
                <c:pt idx="7676">
                  <c:v>-0.14000000000000001</c:v>
                </c:pt>
                <c:pt idx="7677">
                  <c:v>-0.09</c:v>
                </c:pt>
                <c:pt idx="7678">
                  <c:v>-0.09</c:v>
                </c:pt>
                <c:pt idx="7679">
                  <c:v>-7.0000000000000007E-2</c:v>
                </c:pt>
                <c:pt idx="7680">
                  <c:v>-0.04</c:v>
                </c:pt>
                <c:pt idx="7681">
                  <c:v>-0.02</c:v>
                </c:pt>
                <c:pt idx="7682">
                  <c:v>-0.05</c:v>
                </c:pt>
                <c:pt idx="7683">
                  <c:v>-0.04</c:v>
                </c:pt>
                <c:pt idx="7684">
                  <c:v>-0.05</c:v>
                </c:pt>
                <c:pt idx="7685">
                  <c:v>-7.0000000000000007E-2</c:v>
                </c:pt>
                <c:pt idx="7686">
                  <c:v>-0.06</c:v>
                </c:pt>
                <c:pt idx="7687">
                  <c:v>-0.02</c:v>
                </c:pt>
                <c:pt idx="7688">
                  <c:v>-0.01</c:v>
                </c:pt>
                <c:pt idx="7689">
                  <c:v>-0.03</c:v>
                </c:pt>
                <c:pt idx="7690">
                  <c:v>-0.03</c:v>
                </c:pt>
                <c:pt idx="7691">
                  <c:v>-0.03</c:v>
                </c:pt>
                <c:pt idx="7692">
                  <c:v>-0.04</c:v>
                </c:pt>
                <c:pt idx="7693">
                  <c:v>0.02</c:v>
                </c:pt>
                <c:pt idx="7694">
                  <c:v>0.02</c:v>
                </c:pt>
                <c:pt idx="7695">
                  <c:v>0.02</c:v>
                </c:pt>
                <c:pt idx="7696">
                  <c:v>0.04</c:v>
                </c:pt>
                <c:pt idx="7697">
                  <c:v>0.04</c:v>
                </c:pt>
                <c:pt idx="7698">
                  <c:v>0.09</c:v>
                </c:pt>
                <c:pt idx="7699">
                  <c:v>0.06</c:v>
                </c:pt>
                <c:pt idx="7700">
                  <c:v>7.0000000000000007E-2</c:v>
                </c:pt>
                <c:pt idx="7701">
                  <c:v>0.05</c:v>
                </c:pt>
                <c:pt idx="7702">
                  <c:v>0.04</c:v>
                </c:pt>
                <c:pt idx="7703">
                  <c:v>0.05</c:v>
                </c:pt>
                <c:pt idx="7704">
                  <c:v>0.05</c:v>
                </c:pt>
                <c:pt idx="7705">
                  <c:v>0.01</c:v>
                </c:pt>
                <c:pt idx="7706">
                  <c:v>0.02</c:v>
                </c:pt>
                <c:pt idx="7707">
                  <c:v>0.02</c:v>
                </c:pt>
                <c:pt idx="7708">
                  <c:v>0.01</c:v>
                </c:pt>
                <c:pt idx="7709">
                  <c:v>0.01</c:v>
                </c:pt>
                <c:pt idx="7710">
                  <c:v>0</c:v>
                </c:pt>
                <c:pt idx="7711">
                  <c:v>0</c:v>
                </c:pt>
                <c:pt idx="7712">
                  <c:v>0.01</c:v>
                </c:pt>
                <c:pt idx="7713">
                  <c:v>0.02</c:v>
                </c:pt>
                <c:pt idx="7714">
                  <c:v>0.04</c:v>
                </c:pt>
                <c:pt idx="7715">
                  <c:v>0.04</c:v>
                </c:pt>
                <c:pt idx="7716">
                  <c:v>0.04</c:v>
                </c:pt>
                <c:pt idx="7717">
                  <c:v>0.05</c:v>
                </c:pt>
                <c:pt idx="7718">
                  <c:v>0.03</c:v>
                </c:pt>
                <c:pt idx="7719">
                  <c:v>0.02</c:v>
                </c:pt>
                <c:pt idx="7720">
                  <c:v>0.04</c:v>
                </c:pt>
                <c:pt idx="7721">
                  <c:v>0.03</c:v>
                </c:pt>
                <c:pt idx="7722">
                  <c:v>0.01</c:v>
                </c:pt>
                <c:pt idx="7723">
                  <c:v>0</c:v>
                </c:pt>
                <c:pt idx="7724">
                  <c:v>-0.03</c:v>
                </c:pt>
                <c:pt idx="7725">
                  <c:v>-0.03</c:v>
                </c:pt>
                <c:pt idx="7726">
                  <c:v>-0.04</c:v>
                </c:pt>
                <c:pt idx="7727">
                  <c:v>-0.05</c:v>
                </c:pt>
                <c:pt idx="7728">
                  <c:v>-0.06</c:v>
                </c:pt>
                <c:pt idx="7729">
                  <c:v>-0.05</c:v>
                </c:pt>
                <c:pt idx="7730">
                  <c:v>-0.04</c:v>
                </c:pt>
                <c:pt idx="7731">
                  <c:v>-0.04</c:v>
                </c:pt>
                <c:pt idx="7732">
                  <c:v>-0.04</c:v>
                </c:pt>
                <c:pt idx="7733">
                  <c:v>-0.02</c:v>
                </c:pt>
                <c:pt idx="7734">
                  <c:v>-0.02</c:v>
                </c:pt>
                <c:pt idx="7735">
                  <c:v>-0.01</c:v>
                </c:pt>
                <c:pt idx="7736">
                  <c:v>-0.02</c:v>
                </c:pt>
                <c:pt idx="7737">
                  <c:v>0</c:v>
                </c:pt>
                <c:pt idx="7738">
                  <c:v>0.01</c:v>
                </c:pt>
                <c:pt idx="7739">
                  <c:v>0.01</c:v>
                </c:pt>
                <c:pt idx="7740">
                  <c:v>0.01</c:v>
                </c:pt>
                <c:pt idx="7741">
                  <c:v>0</c:v>
                </c:pt>
                <c:pt idx="7742">
                  <c:v>-0.01</c:v>
                </c:pt>
                <c:pt idx="7743">
                  <c:v>-0.02</c:v>
                </c:pt>
                <c:pt idx="7744">
                  <c:v>-0.02</c:v>
                </c:pt>
                <c:pt idx="7745">
                  <c:v>-0.04</c:v>
                </c:pt>
                <c:pt idx="7746">
                  <c:v>-0.01</c:v>
                </c:pt>
                <c:pt idx="7747">
                  <c:v>0</c:v>
                </c:pt>
                <c:pt idx="7748">
                  <c:v>0.08</c:v>
                </c:pt>
                <c:pt idx="7749">
                  <c:v>0.11</c:v>
                </c:pt>
                <c:pt idx="7750">
                  <c:v>0.13</c:v>
                </c:pt>
                <c:pt idx="7751">
                  <c:v>0.18</c:v>
                </c:pt>
                <c:pt idx="7752">
                  <c:v>0.12</c:v>
                </c:pt>
                <c:pt idx="7753">
                  <c:v>0.13</c:v>
                </c:pt>
                <c:pt idx="7754">
                  <c:v>0.11</c:v>
                </c:pt>
                <c:pt idx="7755">
                  <c:v>0.14000000000000001</c:v>
                </c:pt>
                <c:pt idx="7756">
                  <c:v>0.15</c:v>
                </c:pt>
                <c:pt idx="7757">
                  <c:v>0.17</c:v>
                </c:pt>
                <c:pt idx="7758">
                  <c:v>0.18</c:v>
                </c:pt>
                <c:pt idx="7759">
                  <c:v>0.22</c:v>
                </c:pt>
                <c:pt idx="7760">
                  <c:v>0.22</c:v>
                </c:pt>
                <c:pt idx="7761">
                  <c:v>0.2</c:v>
                </c:pt>
                <c:pt idx="7762">
                  <c:v>0.18</c:v>
                </c:pt>
                <c:pt idx="7763">
                  <c:v>0.16</c:v>
                </c:pt>
                <c:pt idx="7764">
                  <c:v>0.16</c:v>
                </c:pt>
                <c:pt idx="7765">
                  <c:v>0.14000000000000001</c:v>
                </c:pt>
                <c:pt idx="7766">
                  <c:v>0.16</c:v>
                </c:pt>
                <c:pt idx="7767">
                  <c:v>0.17</c:v>
                </c:pt>
                <c:pt idx="7768">
                  <c:v>0.2</c:v>
                </c:pt>
                <c:pt idx="7769">
                  <c:v>0.19</c:v>
                </c:pt>
                <c:pt idx="7770">
                  <c:v>0.18</c:v>
                </c:pt>
                <c:pt idx="7771">
                  <c:v>0.2</c:v>
                </c:pt>
                <c:pt idx="7772">
                  <c:v>0.19</c:v>
                </c:pt>
                <c:pt idx="7773">
                  <c:v>0.17</c:v>
                </c:pt>
                <c:pt idx="7774">
                  <c:v>0.16</c:v>
                </c:pt>
                <c:pt idx="7775">
                  <c:v>0.17</c:v>
                </c:pt>
                <c:pt idx="7776">
                  <c:v>0.18</c:v>
                </c:pt>
                <c:pt idx="7777">
                  <c:v>0.17</c:v>
                </c:pt>
                <c:pt idx="7778">
                  <c:v>0.17</c:v>
                </c:pt>
                <c:pt idx="7779">
                  <c:v>0.17</c:v>
                </c:pt>
                <c:pt idx="7780">
                  <c:v>0.17</c:v>
                </c:pt>
                <c:pt idx="7781">
                  <c:v>0.18</c:v>
                </c:pt>
                <c:pt idx="7782">
                  <c:v>0.23</c:v>
                </c:pt>
                <c:pt idx="7783">
                  <c:v>0.24</c:v>
                </c:pt>
                <c:pt idx="7784">
                  <c:v>0.23</c:v>
                </c:pt>
                <c:pt idx="7785">
                  <c:v>0.22</c:v>
                </c:pt>
                <c:pt idx="7786">
                  <c:v>0.2</c:v>
                </c:pt>
                <c:pt idx="7787">
                  <c:v>0.18</c:v>
                </c:pt>
                <c:pt idx="7788">
                  <c:v>0.25</c:v>
                </c:pt>
                <c:pt idx="7789">
                  <c:v>0.26</c:v>
                </c:pt>
                <c:pt idx="7790">
                  <c:v>0.21</c:v>
                </c:pt>
                <c:pt idx="7791">
                  <c:v>0.2</c:v>
                </c:pt>
                <c:pt idx="7792">
                  <c:v>0.3</c:v>
                </c:pt>
                <c:pt idx="7793">
                  <c:v>0.34</c:v>
                </c:pt>
                <c:pt idx="7794">
                  <c:v>0.32</c:v>
                </c:pt>
                <c:pt idx="7795">
                  <c:v>0.34</c:v>
                </c:pt>
                <c:pt idx="7796">
                  <c:v>0.42</c:v>
                </c:pt>
                <c:pt idx="7797">
                  <c:v>0.52</c:v>
                </c:pt>
                <c:pt idx="7798">
                  <c:v>0.5</c:v>
                </c:pt>
                <c:pt idx="7799">
                  <c:v>0.53</c:v>
                </c:pt>
                <c:pt idx="7800">
                  <c:v>0.55000000000000004</c:v>
                </c:pt>
                <c:pt idx="7801">
                  <c:v>0.48</c:v>
                </c:pt>
                <c:pt idx="7802">
                  <c:v>0.42</c:v>
                </c:pt>
                <c:pt idx="7803">
                  <c:v>0.33</c:v>
                </c:pt>
                <c:pt idx="7804">
                  <c:v>0.32</c:v>
                </c:pt>
                <c:pt idx="7805">
                  <c:v>0.4</c:v>
                </c:pt>
                <c:pt idx="7806">
                  <c:v>0.43</c:v>
                </c:pt>
                <c:pt idx="7807">
                  <c:v>0.43</c:v>
                </c:pt>
                <c:pt idx="7808">
                  <c:v>0.39</c:v>
                </c:pt>
                <c:pt idx="7809">
                  <c:v>0.43</c:v>
                </c:pt>
                <c:pt idx="7810">
                  <c:v>0.45</c:v>
                </c:pt>
                <c:pt idx="7811">
                  <c:v>0.43</c:v>
                </c:pt>
                <c:pt idx="7812">
                  <c:v>0.48</c:v>
                </c:pt>
                <c:pt idx="7813">
                  <c:v>0.47</c:v>
                </c:pt>
                <c:pt idx="7814">
                  <c:v>0.42</c:v>
                </c:pt>
                <c:pt idx="7815">
                  <c:v>0.46</c:v>
                </c:pt>
                <c:pt idx="7816">
                  <c:v>0.41</c:v>
                </c:pt>
                <c:pt idx="7817">
                  <c:v>0.42</c:v>
                </c:pt>
                <c:pt idx="7818">
                  <c:v>0.4</c:v>
                </c:pt>
                <c:pt idx="7819">
                  <c:v>0.5</c:v>
                </c:pt>
                <c:pt idx="7820">
                  <c:v>0.53</c:v>
                </c:pt>
                <c:pt idx="7821">
                  <c:v>0.59</c:v>
                </c:pt>
                <c:pt idx="7822">
                  <c:v>0.57999999999999996</c:v>
                </c:pt>
                <c:pt idx="7823">
                  <c:v>0.57999999999999996</c:v>
                </c:pt>
                <c:pt idx="7824">
                  <c:v>0.63</c:v>
                </c:pt>
                <c:pt idx="7825">
                  <c:v>0.66</c:v>
                </c:pt>
                <c:pt idx="7826">
                  <c:v>0.63</c:v>
                </c:pt>
                <c:pt idx="7827">
                  <c:v>0.62</c:v>
                </c:pt>
                <c:pt idx="7828">
                  <c:v>0.54</c:v>
                </c:pt>
                <c:pt idx="7829">
                  <c:v>0.56000000000000005</c:v>
                </c:pt>
                <c:pt idx="7830">
                  <c:v>0.53</c:v>
                </c:pt>
                <c:pt idx="7831">
                  <c:v>0.54</c:v>
                </c:pt>
                <c:pt idx="7832">
                  <c:v>0.56999999999999995</c:v>
                </c:pt>
                <c:pt idx="7833">
                  <c:v>0.52</c:v>
                </c:pt>
                <c:pt idx="7834">
                  <c:v>0.5</c:v>
                </c:pt>
                <c:pt idx="7835">
                  <c:v>0.53</c:v>
                </c:pt>
                <c:pt idx="7836">
                  <c:v>0.47</c:v>
                </c:pt>
                <c:pt idx="7837">
                  <c:v>0.47</c:v>
                </c:pt>
                <c:pt idx="7838">
                  <c:v>0.54</c:v>
                </c:pt>
                <c:pt idx="7839">
                  <c:v>0.56999999999999995</c:v>
                </c:pt>
                <c:pt idx="7840">
                  <c:v>0.59</c:v>
                </c:pt>
                <c:pt idx="7841">
                  <c:v>0.61</c:v>
                </c:pt>
                <c:pt idx="7842">
                  <c:v>0.56999999999999995</c:v>
                </c:pt>
                <c:pt idx="7843">
                  <c:v>0.6</c:v>
                </c:pt>
                <c:pt idx="7844">
                  <c:v>0.62</c:v>
                </c:pt>
                <c:pt idx="7845">
                  <c:v>0.63</c:v>
                </c:pt>
                <c:pt idx="7846">
                  <c:v>0.64</c:v>
                </c:pt>
                <c:pt idx="7847">
                  <c:v>0.6</c:v>
                </c:pt>
                <c:pt idx="7848">
                  <c:v>0.57999999999999996</c:v>
                </c:pt>
                <c:pt idx="7849">
                  <c:v>0.54</c:v>
                </c:pt>
                <c:pt idx="7850">
                  <c:v>0.59</c:v>
                </c:pt>
                <c:pt idx="7851">
                  <c:v>0.65</c:v>
                </c:pt>
                <c:pt idx="7852">
                  <c:v>0.66</c:v>
                </c:pt>
                <c:pt idx="7853">
                  <c:v>0.68</c:v>
                </c:pt>
                <c:pt idx="7854">
                  <c:v>0.73</c:v>
                </c:pt>
                <c:pt idx="7855">
                  <c:v>0.81</c:v>
                </c:pt>
                <c:pt idx="7856">
                  <c:v>0.81</c:v>
                </c:pt>
                <c:pt idx="7857">
                  <c:v>0.72</c:v>
                </c:pt>
                <c:pt idx="7858">
                  <c:v>0.71</c:v>
                </c:pt>
                <c:pt idx="7859">
                  <c:v>0.82</c:v>
                </c:pt>
                <c:pt idx="7860">
                  <c:v>0.82</c:v>
                </c:pt>
                <c:pt idx="7861">
                  <c:v>0.89</c:v>
                </c:pt>
                <c:pt idx="7862">
                  <c:v>0.92</c:v>
                </c:pt>
                <c:pt idx="7863">
                  <c:v>1.01</c:v>
                </c:pt>
                <c:pt idx="7864">
                  <c:v>0.94</c:v>
                </c:pt>
                <c:pt idx="7865">
                  <c:v>0.91</c:v>
                </c:pt>
                <c:pt idx="7866">
                  <c:v>0.9</c:v>
                </c:pt>
                <c:pt idx="7867">
                  <c:v>0.86</c:v>
                </c:pt>
                <c:pt idx="7868">
                  <c:v>0.88</c:v>
                </c:pt>
                <c:pt idx="7869">
                  <c:v>0.93</c:v>
                </c:pt>
                <c:pt idx="7870">
                  <c:v>0.99</c:v>
                </c:pt>
                <c:pt idx="7871">
                  <c:v>0.99</c:v>
                </c:pt>
                <c:pt idx="7872">
                  <c:v>1.02</c:v>
                </c:pt>
                <c:pt idx="7873">
                  <c:v>0.99</c:v>
                </c:pt>
                <c:pt idx="7874">
                  <c:v>1</c:v>
                </c:pt>
                <c:pt idx="7875">
                  <c:v>0.98</c:v>
                </c:pt>
                <c:pt idx="7876">
                  <c:v>1.04</c:v>
                </c:pt>
                <c:pt idx="7877">
                  <c:v>0.98</c:v>
                </c:pt>
                <c:pt idx="7878">
                  <c:v>0.97</c:v>
                </c:pt>
                <c:pt idx="7879">
                  <c:v>0.93</c:v>
                </c:pt>
                <c:pt idx="7880">
                  <c:v>0.96</c:v>
                </c:pt>
                <c:pt idx="7881">
                  <c:v>0.95</c:v>
                </c:pt>
                <c:pt idx="7882">
                  <c:v>0.94</c:v>
                </c:pt>
                <c:pt idx="7883">
                  <c:v>0.95</c:v>
                </c:pt>
                <c:pt idx="7884">
                  <c:v>0.99</c:v>
                </c:pt>
                <c:pt idx="7885">
                  <c:v>0.99</c:v>
                </c:pt>
                <c:pt idx="7886">
                  <c:v>0.99</c:v>
                </c:pt>
                <c:pt idx="7887">
                  <c:v>0.97</c:v>
                </c:pt>
                <c:pt idx="7888">
                  <c:v>0.99</c:v>
                </c:pt>
                <c:pt idx="7889">
                  <c:v>0.99</c:v>
                </c:pt>
                <c:pt idx="7890">
                  <c:v>1.03</c:v>
                </c:pt>
                <c:pt idx="7891">
                  <c:v>1.08</c:v>
                </c:pt>
                <c:pt idx="7892">
                  <c:v>1.1399999999999999</c:v>
                </c:pt>
                <c:pt idx="7893">
                  <c:v>1.1000000000000001</c:v>
                </c:pt>
                <c:pt idx="7894">
                  <c:v>1.1000000000000001</c:v>
                </c:pt>
                <c:pt idx="7895">
                  <c:v>1.1299999999999999</c:v>
                </c:pt>
                <c:pt idx="7896">
                  <c:v>1.2</c:v>
                </c:pt>
                <c:pt idx="7897">
                  <c:v>1.23</c:v>
                </c:pt>
                <c:pt idx="7898">
                  <c:v>1.23</c:v>
                </c:pt>
                <c:pt idx="7899">
                  <c:v>1.19</c:v>
                </c:pt>
                <c:pt idx="7900">
                  <c:v>1.23</c:v>
                </c:pt>
                <c:pt idx="7901">
                  <c:v>1.22</c:v>
                </c:pt>
                <c:pt idx="7902">
                  <c:v>1.3</c:v>
                </c:pt>
                <c:pt idx="7903">
                  <c:v>1.44</c:v>
                </c:pt>
                <c:pt idx="7904">
                  <c:v>1.42</c:v>
                </c:pt>
                <c:pt idx="7905">
                  <c:v>1.43</c:v>
                </c:pt>
                <c:pt idx="7906">
                  <c:v>1.38</c:v>
                </c:pt>
                <c:pt idx="7907">
                  <c:v>1.41</c:v>
                </c:pt>
                <c:pt idx="7908">
                  <c:v>1.4</c:v>
                </c:pt>
                <c:pt idx="7909">
                  <c:v>1.48</c:v>
                </c:pt>
                <c:pt idx="7910">
                  <c:v>1.5</c:v>
                </c:pt>
                <c:pt idx="7911">
                  <c:v>1.53</c:v>
                </c:pt>
                <c:pt idx="7912">
                  <c:v>1.6</c:v>
                </c:pt>
                <c:pt idx="7913">
                  <c:v>1.68</c:v>
                </c:pt>
                <c:pt idx="7914">
                  <c:v>1.65</c:v>
                </c:pt>
                <c:pt idx="7915">
                  <c:v>1.75</c:v>
                </c:pt>
                <c:pt idx="7916">
                  <c:v>1.71</c:v>
                </c:pt>
                <c:pt idx="7917">
                  <c:v>1.69</c:v>
                </c:pt>
                <c:pt idx="7918">
                  <c:v>1.72</c:v>
                </c:pt>
                <c:pt idx="7919">
                  <c:v>1.79</c:v>
                </c:pt>
                <c:pt idx="7920">
                  <c:v>1.92</c:v>
                </c:pt>
                <c:pt idx="7921">
                  <c:v>1.85</c:v>
                </c:pt>
                <c:pt idx="7922">
                  <c:v>1.83</c:v>
                </c:pt>
                <c:pt idx="7923">
                  <c:v>1.79</c:v>
                </c:pt>
                <c:pt idx="7924">
                  <c:v>1.79</c:v>
                </c:pt>
                <c:pt idx="7925">
                  <c:v>1.81</c:v>
                </c:pt>
                <c:pt idx="7926">
                  <c:v>1.78</c:v>
                </c:pt>
                <c:pt idx="7927">
                  <c:v>1.84</c:v>
                </c:pt>
                <c:pt idx="7928">
                  <c:v>1.84</c:v>
                </c:pt>
                <c:pt idx="7929">
                  <c:v>1.84</c:v>
                </c:pt>
                <c:pt idx="7930">
                  <c:v>1.88</c:v>
                </c:pt>
                <c:pt idx="7931">
                  <c:v>1.93</c:v>
                </c:pt>
                <c:pt idx="7932">
                  <c:v>1.98</c:v>
                </c:pt>
                <c:pt idx="7933">
                  <c:v>2.04</c:v>
                </c:pt>
                <c:pt idx="7934">
                  <c:v>2.09</c:v>
                </c:pt>
                <c:pt idx="7935">
                  <c:v>2.0299999999999998</c:v>
                </c:pt>
                <c:pt idx="7936">
                  <c:v>1.99</c:v>
                </c:pt>
                <c:pt idx="7937">
                  <c:v>1.86</c:v>
                </c:pt>
                <c:pt idx="7938">
                  <c:v>1.86</c:v>
                </c:pt>
                <c:pt idx="7939">
                  <c:v>1.93</c:v>
                </c:pt>
                <c:pt idx="7940">
                  <c:v>1.97</c:v>
                </c:pt>
                <c:pt idx="7941">
                  <c:v>1.99</c:v>
                </c:pt>
                <c:pt idx="7942">
                  <c:v>1.9</c:v>
                </c:pt>
                <c:pt idx="7943">
                  <c:v>1.84</c:v>
                </c:pt>
                <c:pt idx="7944">
                  <c:v>1.75</c:v>
                </c:pt>
                <c:pt idx="7945">
                  <c:v>1.72</c:v>
                </c:pt>
                <c:pt idx="7946">
                  <c:v>1.72</c:v>
                </c:pt>
                <c:pt idx="7947">
                  <c:v>1.8</c:v>
                </c:pt>
                <c:pt idx="7948">
                  <c:v>1.83</c:v>
                </c:pt>
                <c:pt idx="7949">
                  <c:v>1.8</c:v>
                </c:pt>
                <c:pt idx="7950">
                  <c:v>1.83</c:v>
                </c:pt>
                <c:pt idx="7951">
                  <c:v>1.77</c:v>
                </c:pt>
                <c:pt idx="7952">
                  <c:v>1.72</c:v>
                </c:pt>
                <c:pt idx="7953">
                  <c:v>1.7</c:v>
                </c:pt>
                <c:pt idx="7954">
                  <c:v>1.67</c:v>
                </c:pt>
                <c:pt idx="7955">
                  <c:v>1.62</c:v>
                </c:pt>
                <c:pt idx="7956">
                  <c:v>1.71</c:v>
                </c:pt>
                <c:pt idx="7957">
                  <c:v>1.72</c:v>
                </c:pt>
                <c:pt idx="7958">
                  <c:v>1.71</c:v>
                </c:pt>
                <c:pt idx="7959">
                  <c:v>1.73</c:v>
                </c:pt>
                <c:pt idx="7960">
                  <c:v>1.75</c:v>
                </c:pt>
                <c:pt idx="7961">
                  <c:v>1.76</c:v>
                </c:pt>
                <c:pt idx="7962">
                  <c:v>1.74</c:v>
                </c:pt>
                <c:pt idx="7963">
                  <c:v>1.62</c:v>
                </c:pt>
                <c:pt idx="7964">
                  <c:v>1.58</c:v>
                </c:pt>
                <c:pt idx="7965">
                  <c:v>1.55</c:v>
                </c:pt>
                <c:pt idx="7966">
                  <c:v>1.5</c:v>
                </c:pt>
                <c:pt idx="7967">
                  <c:v>1.55</c:v>
                </c:pt>
                <c:pt idx="7968">
                  <c:v>1.46</c:v>
                </c:pt>
                <c:pt idx="7969">
                  <c:v>1.47</c:v>
                </c:pt>
                <c:pt idx="7970">
                  <c:v>1.5</c:v>
                </c:pt>
                <c:pt idx="7971">
                  <c:v>1.5</c:v>
                </c:pt>
                <c:pt idx="7972">
                  <c:v>1.48</c:v>
                </c:pt>
                <c:pt idx="7973">
                  <c:v>1.41</c:v>
                </c:pt>
                <c:pt idx="7974">
                  <c:v>1.42</c:v>
                </c:pt>
                <c:pt idx="7975">
                  <c:v>1.46</c:v>
                </c:pt>
                <c:pt idx="7976">
                  <c:v>1.55</c:v>
                </c:pt>
                <c:pt idx="7977">
                  <c:v>1.56</c:v>
                </c:pt>
                <c:pt idx="7978">
                  <c:v>1.54</c:v>
                </c:pt>
                <c:pt idx="7979">
                  <c:v>1.52</c:v>
                </c:pt>
                <c:pt idx="7980">
                  <c:v>1.48</c:v>
                </c:pt>
                <c:pt idx="7981">
                  <c:v>1.43</c:v>
                </c:pt>
                <c:pt idx="7982">
                  <c:v>1.39</c:v>
                </c:pt>
                <c:pt idx="7983">
                  <c:v>1.38</c:v>
                </c:pt>
                <c:pt idx="7984">
                  <c:v>1.38</c:v>
                </c:pt>
                <c:pt idx="7985">
                  <c:v>1.41</c:v>
                </c:pt>
                <c:pt idx="7986">
                  <c:v>1.44</c:v>
                </c:pt>
                <c:pt idx="7987">
                  <c:v>1.4</c:v>
                </c:pt>
                <c:pt idx="7988">
                  <c:v>1.36</c:v>
                </c:pt>
                <c:pt idx="7989">
                  <c:v>1.39</c:v>
                </c:pt>
                <c:pt idx="7990">
                  <c:v>1.38</c:v>
                </c:pt>
                <c:pt idx="7991">
                  <c:v>1.41</c:v>
                </c:pt>
                <c:pt idx="7992">
                  <c:v>1.41</c:v>
                </c:pt>
                <c:pt idx="7993">
                  <c:v>1.4</c:v>
                </c:pt>
                <c:pt idx="7994">
                  <c:v>1.47</c:v>
                </c:pt>
                <c:pt idx="7995">
                  <c:v>1.47</c:v>
                </c:pt>
                <c:pt idx="7996">
                  <c:v>1.51</c:v>
                </c:pt>
                <c:pt idx="7997">
                  <c:v>1.54</c:v>
                </c:pt>
                <c:pt idx="7998">
                  <c:v>1.54</c:v>
                </c:pt>
                <c:pt idx="7999">
                  <c:v>1.29</c:v>
                </c:pt>
                <c:pt idx="8000">
                  <c:v>1.2</c:v>
                </c:pt>
                <c:pt idx="8001">
                  <c:v>1.27</c:v>
                </c:pt>
                <c:pt idx="8002">
                  <c:v>1.2</c:v>
                </c:pt>
                <c:pt idx="8003">
                  <c:v>1.22</c:v>
                </c:pt>
                <c:pt idx="8004">
                  <c:v>1.23</c:v>
                </c:pt>
                <c:pt idx="8005">
                  <c:v>1.29</c:v>
                </c:pt>
                <c:pt idx="8006">
                  <c:v>1.27</c:v>
                </c:pt>
                <c:pt idx="8007">
                  <c:v>1.23</c:v>
                </c:pt>
                <c:pt idx="8008">
                  <c:v>1.28</c:v>
                </c:pt>
                <c:pt idx="8009">
                  <c:v>1.21</c:v>
                </c:pt>
                <c:pt idx="8010">
                  <c:v>1.23</c:v>
                </c:pt>
                <c:pt idx="8011">
                  <c:v>1.3</c:v>
                </c:pt>
                <c:pt idx="8012">
                  <c:v>1.39</c:v>
                </c:pt>
                <c:pt idx="8013">
                  <c:v>1.34</c:v>
                </c:pt>
                <c:pt idx="8014">
                  <c:v>1.36</c:v>
                </c:pt>
                <c:pt idx="8015">
                  <c:v>1.38</c:v>
                </c:pt>
                <c:pt idx="8016">
                  <c:v>1.39</c:v>
                </c:pt>
                <c:pt idx="8017">
                  <c:v>1.45</c:v>
                </c:pt>
                <c:pt idx="8018">
                  <c:v>1.48</c:v>
                </c:pt>
                <c:pt idx="8019">
                  <c:v>1.44</c:v>
                </c:pt>
                <c:pt idx="8020">
                  <c:v>1.44</c:v>
                </c:pt>
                <c:pt idx="8021">
                  <c:v>1.39</c:v>
                </c:pt>
                <c:pt idx="8022">
                  <c:v>1.37</c:v>
                </c:pt>
                <c:pt idx="8023">
                  <c:v>1.43</c:v>
                </c:pt>
                <c:pt idx="8024">
                  <c:v>1.48</c:v>
                </c:pt>
                <c:pt idx="8025">
                  <c:v>1.53</c:v>
                </c:pt>
                <c:pt idx="8026">
                  <c:v>1.49</c:v>
                </c:pt>
                <c:pt idx="8027">
                  <c:v>1.45</c:v>
                </c:pt>
                <c:pt idx="8028">
                  <c:v>1.43</c:v>
                </c:pt>
                <c:pt idx="8029">
                  <c:v>1.4</c:v>
                </c:pt>
                <c:pt idx="8030">
                  <c:v>1.35</c:v>
                </c:pt>
                <c:pt idx="8031">
                  <c:v>1.42</c:v>
                </c:pt>
                <c:pt idx="8032">
                  <c:v>1.43</c:v>
                </c:pt>
                <c:pt idx="8033">
                  <c:v>1.47</c:v>
                </c:pt>
                <c:pt idx="8034">
                  <c:v>1.44</c:v>
                </c:pt>
                <c:pt idx="8035">
                  <c:v>1.43</c:v>
                </c:pt>
                <c:pt idx="8036">
                  <c:v>1.47</c:v>
                </c:pt>
                <c:pt idx="8037">
                  <c:v>1.46</c:v>
                </c:pt>
                <c:pt idx="8038">
                  <c:v>1.45</c:v>
                </c:pt>
                <c:pt idx="8039">
                  <c:v>1.5</c:v>
                </c:pt>
                <c:pt idx="8040">
                  <c:v>1.5</c:v>
                </c:pt>
                <c:pt idx="8041">
                  <c:v>1.49</c:v>
                </c:pt>
                <c:pt idx="8042">
                  <c:v>1.43</c:v>
                </c:pt>
                <c:pt idx="8043">
                  <c:v>1.43</c:v>
                </c:pt>
                <c:pt idx="8044">
                  <c:v>1.46</c:v>
                </c:pt>
                <c:pt idx="8045">
                  <c:v>1.44</c:v>
                </c:pt>
                <c:pt idx="8046">
                  <c:v>1.44</c:v>
                </c:pt>
                <c:pt idx="8047">
                  <c:v>1.44</c:v>
                </c:pt>
                <c:pt idx="8048">
                  <c:v>1.47</c:v>
                </c:pt>
                <c:pt idx="8049">
                  <c:v>1.51</c:v>
                </c:pt>
                <c:pt idx="8050">
                  <c:v>1.54</c:v>
                </c:pt>
                <c:pt idx="8051">
                  <c:v>1.51</c:v>
                </c:pt>
                <c:pt idx="8052">
                  <c:v>1.45</c:v>
                </c:pt>
                <c:pt idx="8053">
                  <c:v>1.46</c:v>
                </c:pt>
                <c:pt idx="8054">
                  <c:v>1.44</c:v>
                </c:pt>
                <c:pt idx="8055">
                  <c:v>1.46</c:v>
                </c:pt>
                <c:pt idx="8056">
                  <c:v>1.42</c:v>
                </c:pt>
                <c:pt idx="8057">
                  <c:v>1.47</c:v>
                </c:pt>
                <c:pt idx="8058">
                  <c:v>1.48</c:v>
                </c:pt>
                <c:pt idx="8059">
                  <c:v>1.45</c:v>
                </c:pt>
                <c:pt idx="8060">
                  <c:v>1.44</c:v>
                </c:pt>
                <c:pt idx="8061">
                  <c:v>1.43</c:v>
                </c:pt>
                <c:pt idx="8062">
                  <c:v>1.36</c:v>
                </c:pt>
                <c:pt idx="8063">
                  <c:v>1.39</c:v>
                </c:pt>
                <c:pt idx="8064">
                  <c:v>1.43</c:v>
                </c:pt>
                <c:pt idx="8065">
                  <c:v>1.46</c:v>
                </c:pt>
                <c:pt idx="8066">
                  <c:v>1.51</c:v>
                </c:pt>
                <c:pt idx="8067">
                  <c:v>1.69</c:v>
                </c:pt>
                <c:pt idx="8068">
                  <c:v>1.59</c:v>
                </c:pt>
                <c:pt idx="8069">
                  <c:v>1.77</c:v>
                </c:pt>
                <c:pt idx="8070">
                  <c:v>1.76</c:v>
                </c:pt>
                <c:pt idx="8071">
                  <c:v>1.62</c:v>
                </c:pt>
                <c:pt idx="8072">
                  <c:v>1.7</c:v>
                </c:pt>
                <c:pt idx="8073">
                  <c:v>1.74</c:v>
                </c:pt>
                <c:pt idx="8074">
                  <c:v>1.77</c:v>
                </c:pt>
                <c:pt idx="8075">
                  <c:v>1.72</c:v>
                </c:pt>
                <c:pt idx="8076">
                  <c:v>1.74</c:v>
                </c:pt>
                <c:pt idx="8077">
                  <c:v>1.91</c:v>
                </c:pt>
                <c:pt idx="8078">
                  <c:v>1.85</c:v>
                </c:pt>
                <c:pt idx="8079">
                  <c:v>1.95</c:v>
                </c:pt>
                <c:pt idx="8080">
                  <c:v>2.04</c:v>
                </c:pt>
                <c:pt idx="8081">
                  <c:v>2.0299999999999998</c:v>
                </c:pt>
                <c:pt idx="8082">
                  <c:v>2.0499999999999998</c:v>
                </c:pt>
                <c:pt idx="8083">
                  <c:v>2.0299999999999998</c:v>
                </c:pt>
                <c:pt idx="8084">
                  <c:v>2.0699999999999998</c:v>
                </c:pt>
                <c:pt idx="8085">
                  <c:v>2.19</c:v>
                </c:pt>
                <c:pt idx="8086">
                  <c:v>2.27</c:v>
                </c:pt>
                <c:pt idx="8087">
                  <c:v>2.2599999999999998</c:v>
                </c:pt>
                <c:pt idx="8088">
                  <c:v>2.4</c:v>
                </c:pt>
                <c:pt idx="8089">
                  <c:v>2.38</c:v>
                </c:pt>
                <c:pt idx="8090">
                  <c:v>2.34</c:v>
                </c:pt>
                <c:pt idx="8091">
                  <c:v>2.2000000000000002</c:v>
                </c:pt>
                <c:pt idx="8092">
                  <c:v>2.1800000000000002</c:v>
                </c:pt>
                <c:pt idx="8093">
                  <c:v>2.12</c:v>
                </c:pt>
                <c:pt idx="8094">
                  <c:v>2.09</c:v>
                </c:pt>
                <c:pt idx="8095">
                  <c:v>2.19</c:v>
                </c:pt>
                <c:pt idx="8096">
                  <c:v>2.2000000000000002</c:v>
                </c:pt>
                <c:pt idx="8097">
                  <c:v>2.2400000000000002</c:v>
                </c:pt>
                <c:pt idx="8098">
                  <c:v>2.35</c:v>
                </c:pt>
                <c:pt idx="8099">
                  <c:v>2.41</c:v>
                </c:pt>
                <c:pt idx="8100">
                  <c:v>2.4500000000000002</c:v>
                </c:pt>
                <c:pt idx="8101">
                  <c:v>2.5099999999999998</c:v>
                </c:pt>
                <c:pt idx="8102">
                  <c:v>2.42</c:v>
                </c:pt>
                <c:pt idx="8103">
                  <c:v>2.37</c:v>
                </c:pt>
                <c:pt idx="8104">
                  <c:v>2.4700000000000002</c:v>
                </c:pt>
                <c:pt idx="8105">
                  <c:v>2.5</c:v>
                </c:pt>
                <c:pt idx="8106">
                  <c:v>2.5499999999999998</c:v>
                </c:pt>
                <c:pt idx="8107">
                  <c:v>2.56</c:v>
                </c:pt>
                <c:pt idx="8108">
                  <c:v>2.6</c:v>
                </c:pt>
                <c:pt idx="8109">
                  <c:v>2.5</c:v>
                </c:pt>
                <c:pt idx="8110">
                  <c:v>2.46</c:v>
                </c:pt>
                <c:pt idx="8111">
                  <c:v>2.38</c:v>
                </c:pt>
                <c:pt idx="8112">
                  <c:v>2.29</c:v>
                </c:pt>
                <c:pt idx="8113">
                  <c:v>2.1</c:v>
                </c:pt>
                <c:pt idx="8114">
                  <c:v>2.11</c:v>
                </c:pt>
                <c:pt idx="8115">
                  <c:v>2.04</c:v>
                </c:pt>
                <c:pt idx="8116">
                  <c:v>1.96</c:v>
                </c:pt>
                <c:pt idx="8117">
                  <c:v>1.9</c:v>
                </c:pt>
                <c:pt idx="8118">
                  <c:v>1.93</c:v>
                </c:pt>
                <c:pt idx="8119">
                  <c:v>1.82</c:v>
                </c:pt>
                <c:pt idx="8120">
                  <c:v>1.78</c:v>
                </c:pt>
                <c:pt idx="8121">
                  <c:v>1.8</c:v>
                </c:pt>
                <c:pt idx="8122">
                  <c:v>1.73</c:v>
                </c:pt>
                <c:pt idx="8123">
                  <c:v>1.74</c:v>
                </c:pt>
                <c:pt idx="8124">
                  <c:v>1.8</c:v>
                </c:pt>
                <c:pt idx="8125">
                  <c:v>1.83</c:v>
                </c:pt>
                <c:pt idx="8126">
                  <c:v>1.83</c:v>
                </c:pt>
                <c:pt idx="8127">
                  <c:v>1.85</c:v>
                </c:pt>
                <c:pt idx="8128">
                  <c:v>1.82</c:v>
                </c:pt>
                <c:pt idx="8129">
                  <c:v>1.78</c:v>
                </c:pt>
                <c:pt idx="8130">
                  <c:v>1.72</c:v>
                </c:pt>
                <c:pt idx="8131">
                  <c:v>1.47</c:v>
                </c:pt>
                <c:pt idx="8132">
                  <c:v>1.4</c:v>
                </c:pt>
                <c:pt idx="8133">
                  <c:v>1.39</c:v>
                </c:pt>
                <c:pt idx="8134">
                  <c:v>1.29</c:v>
                </c:pt>
                <c:pt idx="8135">
                  <c:v>1.28</c:v>
                </c:pt>
                <c:pt idx="8136">
                  <c:v>1.3</c:v>
                </c:pt>
                <c:pt idx="8137">
                  <c:v>1.27</c:v>
                </c:pt>
                <c:pt idx="8138">
                  <c:v>1.35</c:v>
                </c:pt>
                <c:pt idx="8139">
                  <c:v>1.36</c:v>
                </c:pt>
                <c:pt idx="8140">
                  <c:v>1.49</c:v>
                </c:pt>
                <c:pt idx="8141">
                  <c:v>1.58</c:v>
                </c:pt>
                <c:pt idx="8142">
                  <c:v>1.71</c:v>
                </c:pt>
                <c:pt idx="8143">
                  <c:v>1.71</c:v>
                </c:pt>
                <c:pt idx="8144">
                  <c:v>1.7</c:v>
                </c:pt>
                <c:pt idx="8145">
                  <c:v>1.64</c:v>
                </c:pt>
                <c:pt idx="8146">
                  <c:v>1.68</c:v>
                </c:pt>
                <c:pt idx="8147">
                  <c:v>1.6</c:v>
                </c:pt>
                <c:pt idx="8148">
                  <c:v>1.57</c:v>
                </c:pt>
                <c:pt idx="8149">
                  <c:v>1.51</c:v>
                </c:pt>
                <c:pt idx="8150">
                  <c:v>1.5</c:v>
                </c:pt>
                <c:pt idx="8151">
                  <c:v>1.63</c:v>
                </c:pt>
                <c:pt idx="8152">
                  <c:v>1.67</c:v>
                </c:pt>
                <c:pt idx="8153">
                  <c:v>1.78</c:v>
                </c:pt>
                <c:pt idx="8154">
                  <c:v>1.87</c:v>
                </c:pt>
                <c:pt idx="8155">
                  <c:v>1.82</c:v>
                </c:pt>
                <c:pt idx="8156">
                  <c:v>1.85</c:v>
                </c:pt>
                <c:pt idx="8157">
                  <c:v>1.72</c:v>
                </c:pt>
                <c:pt idx="8158">
                  <c:v>1.82</c:v>
                </c:pt>
                <c:pt idx="8159">
                  <c:v>1.92</c:v>
                </c:pt>
                <c:pt idx="8160">
                  <c:v>1.93</c:v>
                </c:pt>
                <c:pt idx="8161">
                  <c:v>1.87</c:v>
                </c:pt>
                <c:pt idx="8162">
                  <c:v>1.93</c:v>
                </c:pt>
                <c:pt idx="8163">
                  <c:v>1.97</c:v>
                </c:pt>
                <c:pt idx="8164">
                  <c:v>1.97</c:v>
                </c:pt>
                <c:pt idx="8165">
                  <c:v>2.06</c:v>
                </c:pt>
                <c:pt idx="8166">
                  <c:v>2.02</c:v>
                </c:pt>
                <c:pt idx="8167">
                  <c:v>1.98</c:v>
                </c:pt>
                <c:pt idx="8168">
                  <c:v>1.85</c:v>
                </c:pt>
                <c:pt idx="8169">
                  <c:v>1.86</c:v>
                </c:pt>
                <c:pt idx="8170">
                  <c:v>1.92</c:v>
                </c:pt>
                <c:pt idx="8171">
                  <c:v>1.77</c:v>
                </c:pt>
                <c:pt idx="8172">
                  <c:v>1.77</c:v>
                </c:pt>
                <c:pt idx="8173">
                  <c:v>1.84</c:v>
                </c:pt>
                <c:pt idx="8174">
                  <c:v>1.82</c:v>
                </c:pt>
                <c:pt idx="8175">
                  <c:v>1.82</c:v>
                </c:pt>
                <c:pt idx="8176">
                  <c:v>1.77</c:v>
                </c:pt>
                <c:pt idx="8177">
                  <c:v>1.86</c:v>
                </c:pt>
                <c:pt idx="8178">
                  <c:v>1.9</c:v>
                </c:pt>
                <c:pt idx="8179">
                  <c:v>2.02</c:v>
                </c:pt>
                <c:pt idx="8180">
                  <c:v>2.02</c:v>
                </c:pt>
                <c:pt idx="8181">
                  <c:v>2.02</c:v>
                </c:pt>
                <c:pt idx="8182">
                  <c:v>2.04</c:v>
                </c:pt>
                <c:pt idx="8183">
                  <c:v>1.93</c:v>
                </c:pt>
                <c:pt idx="8184">
                  <c:v>1.92</c:v>
                </c:pt>
                <c:pt idx="8185">
                  <c:v>1.93</c:v>
                </c:pt>
                <c:pt idx="8186">
                  <c:v>1.98</c:v>
                </c:pt>
                <c:pt idx="8187">
                  <c:v>1.92</c:v>
                </c:pt>
                <c:pt idx="8188">
                  <c:v>1.86</c:v>
                </c:pt>
                <c:pt idx="8189">
                  <c:v>1.91</c:v>
                </c:pt>
                <c:pt idx="8190">
                  <c:v>1.97</c:v>
                </c:pt>
                <c:pt idx="8191">
                  <c:v>1.97</c:v>
                </c:pt>
                <c:pt idx="8192">
                  <c:v>1.69</c:v>
                </c:pt>
                <c:pt idx="8193">
                  <c:v>1.74</c:v>
                </c:pt>
                <c:pt idx="8194">
                  <c:v>1.76</c:v>
                </c:pt>
                <c:pt idx="8195">
                  <c:v>1.75</c:v>
                </c:pt>
                <c:pt idx="8196">
                  <c:v>1.75</c:v>
                </c:pt>
                <c:pt idx="8197">
                  <c:v>1.85</c:v>
                </c:pt>
                <c:pt idx="8198">
                  <c:v>1.86</c:v>
                </c:pt>
                <c:pt idx="8199">
                  <c:v>1.88</c:v>
                </c:pt>
                <c:pt idx="8200">
                  <c:v>1.89</c:v>
                </c:pt>
                <c:pt idx="8201">
                  <c:v>1.9</c:v>
                </c:pt>
                <c:pt idx="8202">
                  <c:v>1.85</c:v>
                </c:pt>
                <c:pt idx="8203">
                  <c:v>1.89</c:v>
                </c:pt>
                <c:pt idx="8204">
                  <c:v>1.95</c:v>
                </c:pt>
                <c:pt idx="8205">
                  <c:v>2.0099999999999998</c:v>
                </c:pt>
                <c:pt idx="8206">
                  <c:v>2.02</c:v>
                </c:pt>
                <c:pt idx="8207">
                  <c:v>1.93</c:v>
                </c:pt>
                <c:pt idx="8208">
                  <c:v>2</c:v>
                </c:pt>
                <c:pt idx="8209">
                  <c:v>1.99</c:v>
                </c:pt>
                <c:pt idx="8210">
                  <c:v>1.94</c:v>
                </c:pt>
                <c:pt idx="8211">
                  <c:v>1.96</c:v>
                </c:pt>
                <c:pt idx="8212">
                  <c:v>1.95</c:v>
                </c:pt>
                <c:pt idx="8213">
                  <c:v>1.99</c:v>
                </c:pt>
                <c:pt idx="8214">
                  <c:v>1.95</c:v>
                </c:pt>
                <c:pt idx="8215">
                  <c:v>1.98</c:v>
                </c:pt>
                <c:pt idx="8216">
                  <c:v>1.98</c:v>
                </c:pt>
                <c:pt idx="8217">
                  <c:v>1.99</c:v>
                </c:pt>
                <c:pt idx="8218">
                  <c:v>2.04</c:v>
                </c:pt>
                <c:pt idx="8219">
                  <c:v>2.0499999999999998</c:v>
                </c:pt>
                <c:pt idx="8220">
                  <c:v>2.1</c:v>
                </c:pt>
                <c:pt idx="8221">
                  <c:v>2.1800000000000002</c:v>
                </c:pt>
                <c:pt idx="8222">
                  <c:v>2.25</c:v>
                </c:pt>
                <c:pt idx="8223">
                  <c:v>2.29</c:v>
                </c:pt>
                <c:pt idx="8224">
                  <c:v>2.25</c:v>
                </c:pt>
                <c:pt idx="8225">
                  <c:v>2.2200000000000002</c:v>
                </c:pt>
                <c:pt idx="8226">
                  <c:v>2.2200000000000002</c:v>
                </c:pt>
                <c:pt idx="8227">
                  <c:v>2.29</c:v>
                </c:pt>
                <c:pt idx="8228">
                  <c:v>2.29</c:v>
                </c:pt>
                <c:pt idx="8229">
                  <c:v>2.25</c:v>
                </c:pt>
                <c:pt idx="8230">
                  <c:v>2.27</c:v>
                </c:pt>
                <c:pt idx="8231">
                  <c:v>2.2200000000000002</c:v>
                </c:pt>
                <c:pt idx="8232">
                  <c:v>2.23</c:v>
                </c:pt>
                <c:pt idx="8233">
                  <c:v>2.2599999999999998</c:v>
                </c:pt>
                <c:pt idx="8234">
                  <c:v>2.29</c:v>
                </c:pt>
                <c:pt idx="8235">
                  <c:v>2.34</c:v>
                </c:pt>
                <c:pt idx="8236">
                  <c:v>2.3199999999999998</c:v>
                </c:pt>
                <c:pt idx="8237">
                  <c:v>2.46</c:v>
                </c:pt>
                <c:pt idx="8238">
                  <c:v>2.5299999999999998</c:v>
                </c:pt>
                <c:pt idx="8239">
                  <c:v>2.54</c:v>
                </c:pt>
                <c:pt idx="8240">
                  <c:v>2.75</c:v>
                </c:pt>
                <c:pt idx="8241">
                  <c:v>2.7</c:v>
                </c:pt>
                <c:pt idx="8242">
                  <c:v>2.5499999999999998</c:v>
                </c:pt>
                <c:pt idx="8243">
                  <c:v>2.74</c:v>
                </c:pt>
                <c:pt idx="8244">
                  <c:v>2.69</c:v>
                </c:pt>
                <c:pt idx="8245">
                  <c:v>2.65</c:v>
                </c:pt>
                <c:pt idx="8246">
                  <c:v>2.76</c:v>
                </c:pt>
                <c:pt idx="8247">
                  <c:v>2.52</c:v>
                </c:pt>
                <c:pt idx="8248">
                  <c:v>2.4900000000000002</c:v>
                </c:pt>
                <c:pt idx="8249">
                  <c:v>2.5299999999999998</c:v>
                </c:pt>
                <c:pt idx="8250">
                  <c:v>2.6</c:v>
                </c:pt>
                <c:pt idx="8251">
                  <c:v>2.5299999999999998</c:v>
                </c:pt>
                <c:pt idx="8252">
                  <c:v>2.5099999999999998</c:v>
                </c:pt>
                <c:pt idx="8253">
                  <c:v>2.5</c:v>
                </c:pt>
                <c:pt idx="8254">
                  <c:v>2.44</c:v>
                </c:pt>
                <c:pt idx="8255">
                  <c:v>2.4900000000000002</c:v>
                </c:pt>
                <c:pt idx="8256">
                  <c:v>2.58</c:v>
                </c:pt>
                <c:pt idx="8257">
                  <c:v>2.54</c:v>
                </c:pt>
                <c:pt idx="8258">
                  <c:v>2.5499999999999998</c:v>
                </c:pt>
                <c:pt idx="8259">
                  <c:v>2.5099999999999998</c:v>
                </c:pt>
                <c:pt idx="8260">
                  <c:v>2.5299999999999998</c:v>
                </c:pt>
                <c:pt idx="8261">
                  <c:v>2.4300000000000002</c:v>
                </c:pt>
                <c:pt idx="8262">
                  <c:v>2.42</c:v>
                </c:pt>
                <c:pt idx="8263">
                  <c:v>2.4</c:v>
                </c:pt>
                <c:pt idx="8264">
                  <c:v>2.42</c:v>
                </c:pt>
                <c:pt idx="8265">
                  <c:v>2.5</c:v>
                </c:pt>
                <c:pt idx="8266">
                  <c:v>2.5299999999999998</c:v>
                </c:pt>
                <c:pt idx="8267">
                  <c:v>2.56</c:v>
                </c:pt>
                <c:pt idx="8268">
                  <c:v>2.4900000000000002</c:v>
                </c:pt>
                <c:pt idx="8269">
                  <c:v>2.42</c:v>
                </c:pt>
                <c:pt idx="8270">
                  <c:v>2.5</c:v>
                </c:pt>
                <c:pt idx="8271">
                  <c:v>2.41</c:v>
                </c:pt>
                <c:pt idx="8272">
                  <c:v>2.46</c:v>
                </c:pt>
                <c:pt idx="8273">
                  <c:v>2.5299999999999998</c:v>
                </c:pt>
                <c:pt idx="8274">
                  <c:v>2.6</c:v>
                </c:pt>
                <c:pt idx="8275">
                  <c:v>2.59</c:v>
                </c:pt>
                <c:pt idx="8276">
                  <c:v>2.65</c:v>
                </c:pt>
                <c:pt idx="8277">
                  <c:v>2.62</c:v>
                </c:pt>
                <c:pt idx="8278">
                  <c:v>2.54</c:v>
                </c:pt>
                <c:pt idx="8279">
                  <c:v>2.6</c:v>
                </c:pt>
                <c:pt idx="8280">
                  <c:v>2.64</c:v>
                </c:pt>
                <c:pt idx="8281">
                  <c:v>2.65</c:v>
                </c:pt>
                <c:pt idx="8282">
                  <c:v>2.67</c:v>
                </c:pt>
                <c:pt idx="8283">
                  <c:v>2.6</c:v>
                </c:pt>
                <c:pt idx="8284">
                  <c:v>2.52</c:v>
                </c:pt>
                <c:pt idx="8285">
                  <c:v>2.48</c:v>
                </c:pt>
                <c:pt idx="8286">
                  <c:v>2.39</c:v>
                </c:pt>
                <c:pt idx="8287">
                  <c:v>2.48</c:v>
                </c:pt>
                <c:pt idx="8288">
                  <c:v>2.5</c:v>
                </c:pt>
                <c:pt idx="8289">
                  <c:v>2.57</c:v>
                </c:pt>
                <c:pt idx="8290">
                  <c:v>2.57</c:v>
                </c:pt>
                <c:pt idx="8291">
                  <c:v>2.57</c:v>
                </c:pt>
                <c:pt idx="8292">
                  <c:v>2.56</c:v>
                </c:pt>
                <c:pt idx="8293">
                  <c:v>2.5</c:v>
                </c:pt>
                <c:pt idx="8294">
                  <c:v>2.54</c:v>
                </c:pt>
                <c:pt idx="8295">
                  <c:v>2.4700000000000002</c:v>
                </c:pt>
                <c:pt idx="8296">
                  <c:v>2.48</c:v>
                </c:pt>
                <c:pt idx="8297">
                  <c:v>2.44</c:v>
                </c:pt>
                <c:pt idx="8298">
                  <c:v>2.4500000000000002</c:v>
                </c:pt>
                <c:pt idx="8299">
                  <c:v>2.44</c:v>
                </c:pt>
                <c:pt idx="8300">
                  <c:v>2.39</c:v>
                </c:pt>
                <c:pt idx="8301">
                  <c:v>2.4300000000000002</c:v>
                </c:pt>
                <c:pt idx="8302">
                  <c:v>2.4300000000000002</c:v>
                </c:pt>
                <c:pt idx="8303">
                  <c:v>2.4</c:v>
                </c:pt>
                <c:pt idx="8304">
                  <c:v>2.38</c:v>
                </c:pt>
                <c:pt idx="8305">
                  <c:v>2.4300000000000002</c:v>
                </c:pt>
                <c:pt idx="8306">
                  <c:v>2.4500000000000002</c:v>
                </c:pt>
                <c:pt idx="8307">
                  <c:v>2.4300000000000002</c:v>
                </c:pt>
                <c:pt idx="8308">
                  <c:v>2.46</c:v>
                </c:pt>
                <c:pt idx="8309">
                  <c:v>2.4</c:v>
                </c:pt>
                <c:pt idx="8310">
                  <c:v>2.42</c:v>
                </c:pt>
                <c:pt idx="8311">
                  <c:v>2.5099999999999998</c:v>
                </c:pt>
                <c:pt idx="8312">
                  <c:v>2.54</c:v>
                </c:pt>
                <c:pt idx="8313">
                  <c:v>2.5499999999999998</c:v>
                </c:pt>
                <c:pt idx="8314">
                  <c:v>2.46</c:v>
                </c:pt>
                <c:pt idx="8315">
                  <c:v>2.44</c:v>
                </c:pt>
                <c:pt idx="8316">
                  <c:v>2.48</c:v>
                </c:pt>
                <c:pt idx="8317">
                  <c:v>2.5099999999999998</c:v>
                </c:pt>
                <c:pt idx="8318">
                  <c:v>2.4700000000000002</c:v>
                </c:pt>
                <c:pt idx="8319">
                  <c:v>2.44</c:v>
                </c:pt>
                <c:pt idx="8320">
                  <c:v>2.46</c:v>
                </c:pt>
                <c:pt idx="8321">
                  <c:v>2.4700000000000002</c:v>
                </c:pt>
                <c:pt idx="8322">
                  <c:v>2.44</c:v>
                </c:pt>
                <c:pt idx="8323">
                  <c:v>2.48</c:v>
                </c:pt>
                <c:pt idx="8324">
                  <c:v>2.4700000000000002</c:v>
                </c:pt>
                <c:pt idx="8325">
                  <c:v>2.36</c:v>
                </c:pt>
                <c:pt idx="8326">
                  <c:v>2.33</c:v>
                </c:pt>
                <c:pt idx="8327">
                  <c:v>2.31</c:v>
                </c:pt>
                <c:pt idx="8328">
                  <c:v>2.36</c:v>
                </c:pt>
                <c:pt idx="8329">
                  <c:v>2.34</c:v>
                </c:pt>
                <c:pt idx="8330">
                  <c:v>2.36</c:v>
                </c:pt>
                <c:pt idx="8331">
                  <c:v>2.36</c:v>
                </c:pt>
                <c:pt idx="8332">
                  <c:v>2.36</c:v>
                </c:pt>
                <c:pt idx="8333">
                  <c:v>2.34</c:v>
                </c:pt>
                <c:pt idx="8334">
                  <c:v>2.37</c:v>
                </c:pt>
                <c:pt idx="8335">
                  <c:v>2.42</c:v>
                </c:pt>
                <c:pt idx="8336">
                  <c:v>2.4300000000000002</c:v>
                </c:pt>
                <c:pt idx="8337">
                  <c:v>2.4900000000000002</c:v>
                </c:pt>
                <c:pt idx="8338">
                  <c:v>2.52</c:v>
                </c:pt>
                <c:pt idx="8339">
                  <c:v>2.46</c:v>
                </c:pt>
                <c:pt idx="8340">
                  <c:v>2.42</c:v>
                </c:pt>
                <c:pt idx="8341">
                  <c:v>2.4</c:v>
                </c:pt>
                <c:pt idx="8342">
                  <c:v>2.42</c:v>
                </c:pt>
                <c:pt idx="8343">
                  <c:v>2.4700000000000002</c:v>
                </c:pt>
                <c:pt idx="8344">
                  <c:v>2.4700000000000002</c:v>
                </c:pt>
                <c:pt idx="8345">
                  <c:v>2.5299999999999998</c:v>
                </c:pt>
                <c:pt idx="8346">
                  <c:v>2.5</c:v>
                </c:pt>
                <c:pt idx="8347">
                  <c:v>2.4900000000000002</c:v>
                </c:pt>
                <c:pt idx="8348">
                  <c:v>2.5499999999999998</c:v>
                </c:pt>
                <c:pt idx="8349">
                  <c:v>2.5099999999999998</c:v>
                </c:pt>
                <c:pt idx="8350">
                  <c:v>2.5299999999999998</c:v>
                </c:pt>
                <c:pt idx="8351">
                  <c:v>2.58</c:v>
                </c:pt>
                <c:pt idx="8352">
                  <c:v>2.66</c:v>
                </c:pt>
                <c:pt idx="8353">
                  <c:v>2.67</c:v>
                </c:pt>
                <c:pt idx="8354">
                  <c:v>2.68</c:v>
                </c:pt>
                <c:pt idx="8355">
                  <c:v>2.65</c:v>
                </c:pt>
                <c:pt idx="8356">
                  <c:v>2.65</c:v>
                </c:pt>
                <c:pt idx="8357">
                  <c:v>2.63</c:v>
                </c:pt>
                <c:pt idx="8358">
                  <c:v>2.61</c:v>
                </c:pt>
                <c:pt idx="8359">
                  <c:v>2.5499999999999998</c:v>
                </c:pt>
                <c:pt idx="8360">
                  <c:v>2.5499999999999998</c:v>
                </c:pt>
                <c:pt idx="8361">
                  <c:v>2.59</c:v>
                </c:pt>
                <c:pt idx="8362">
                  <c:v>2.62</c:v>
                </c:pt>
                <c:pt idx="8363">
                  <c:v>2.61</c:v>
                </c:pt>
                <c:pt idx="8364">
                  <c:v>2.6</c:v>
                </c:pt>
                <c:pt idx="8365">
                  <c:v>2.59</c:v>
                </c:pt>
                <c:pt idx="8366">
                  <c:v>2.5499999999999998</c:v>
                </c:pt>
                <c:pt idx="8367">
                  <c:v>2.5299999999999998</c:v>
                </c:pt>
                <c:pt idx="8368">
                  <c:v>2.54</c:v>
                </c:pt>
                <c:pt idx="8369">
                  <c:v>2.61</c:v>
                </c:pt>
                <c:pt idx="8370">
                  <c:v>2.6</c:v>
                </c:pt>
                <c:pt idx="8371">
                  <c:v>2.65</c:v>
                </c:pt>
                <c:pt idx="8372">
                  <c:v>2.64</c:v>
                </c:pt>
                <c:pt idx="8373">
                  <c:v>2.66</c:v>
                </c:pt>
                <c:pt idx="8374">
                  <c:v>2.67</c:v>
                </c:pt>
                <c:pt idx="8375">
                  <c:v>2.69</c:v>
                </c:pt>
                <c:pt idx="8376">
                  <c:v>2.71</c:v>
                </c:pt>
                <c:pt idx="8377">
                  <c:v>2.72</c:v>
                </c:pt>
                <c:pt idx="8378">
                  <c:v>2.69</c:v>
                </c:pt>
                <c:pt idx="8379">
                  <c:v>2.72</c:v>
                </c:pt>
                <c:pt idx="8380">
                  <c:v>2.76</c:v>
                </c:pt>
                <c:pt idx="8381">
                  <c:v>2.73</c:v>
                </c:pt>
                <c:pt idx="8382">
                  <c:v>2.73</c:v>
                </c:pt>
                <c:pt idx="8383">
                  <c:v>2.8</c:v>
                </c:pt>
                <c:pt idx="8384">
                  <c:v>2.81</c:v>
                </c:pt>
                <c:pt idx="8385">
                  <c:v>2.81</c:v>
                </c:pt>
                <c:pt idx="8386">
                  <c:v>2.82</c:v>
                </c:pt>
                <c:pt idx="8387">
                  <c:v>2.76</c:v>
                </c:pt>
                <c:pt idx="8388">
                  <c:v>2.73</c:v>
                </c:pt>
                <c:pt idx="8389">
                  <c:v>2.72</c:v>
                </c:pt>
                <c:pt idx="8390">
                  <c:v>2.71</c:v>
                </c:pt>
                <c:pt idx="8391">
                  <c:v>2.76</c:v>
                </c:pt>
                <c:pt idx="8392">
                  <c:v>2.76</c:v>
                </c:pt>
                <c:pt idx="8393">
                  <c:v>2.84</c:v>
                </c:pt>
                <c:pt idx="8394">
                  <c:v>2.82</c:v>
                </c:pt>
                <c:pt idx="8395">
                  <c:v>2.87</c:v>
                </c:pt>
                <c:pt idx="8396">
                  <c:v>2.9</c:v>
                </c:pt>
                <c:pt idx="8397">
                  <c:v>2.82</c:v>
                </c:pt>
                <c:pt idx="8398">
                  <c:v>2.83</c:v>
                </c:pt>
                <c:pt idx="8399">
                  <c:v>2.82</c:v>
                </c:pt>
                <c:pt idx="8400">
                  <c:v>2.81</c:v>
                </c:pt>
                <c:pt idx="8401">
                  <c:v>2.8</c:v>
                </c:pt>
                <c:pt idx="8402">
                  <c:v>2.76</c:v>
                </c:pt>
                <c:pt idx="8403">
                  <c:v>2.75</c:v>
                </c:pt>
                <c:pt idx="8404">
                  <c:v>2.78</c:v>
                </c:pt>
                <c:pt idx="8405">
                  <c:v>2.8</c:v>
                </c:pt>
                <c:pt idx="8406">
                  <c:v>2.78</c:v>
                </c:pt>
                <c:pt idx="8407">
                  <c:v>2.76</c:v>
                </c:pt>
                <c:pt idx="8408">
                  <c:v>2.81</c:v>
                </c:pt>
                <c:pt idx="8409">
                  <c:v>2.81</c:v>
                </c:pt>
                <c:pt idx="8410">
                  <c:v>2.82</c:v>
                </c:pt>
                <c:pt idx="8411">
                  <c:v>2.81</c:v>
                </c:pt>
                <c:pt idx="8412">
                  <c:v>2.85</c:v>
                </c:pt>
                <c:pt idx="8413">
                  <c:v>2.82</c:v>
                </c:pt>
                <c:pt idx="8414">
                  <c:v>2.82</c:v>
                </c:pt>
                <c:pt idx="8415">
                  <c:v>2.83</c:v>
                </c:pt>
                <c:pt idx="8416">
                  <c:v>2.83</c:v>
                </c:pt>
                <c:pt idx="8417">
                  <c:v>2.81</c:v>
                </c:pt>
                <c:pt idx="8418">
                  <c:v>2.82</c:v>
                </c:pt>
                <c:pt idx="8419">
                  <c:v>2.85</c:v>
                </c:pt>
                <c:pt idx="8420">
                  <c:v>2.84</c:v>
                </c:pt>
                <c:pt idx="8421">
                  <c:v>2.87</c:v>
                </c:pt>
                <c:pt idx="8422">
                  <c:v>2.89</c:v>
                </c:pt>
                <c:pt idx="8423">
                  <c:v>2.83</c:v>
                </c:pt>
                <c:pt idx="8424">
                  <c:v>2.89</c:v>
                </c:pt>
                <c:pt idx="8425">
                  <c:v>2.82</c:v>
                </c:pt>
                <c:pt idx="8426">
                  <c:v>2.83</c:v>
                </c:pt>
                <c:pt idx="8427">
                  <c:v>2.82</c:v>
                </c:pt>
                <c:pt idx="8428">
                  <c:v>2.8</c:v>
                </c:pt>
                <c:pt idx="8429">
                  <c:v>2.81</c:v>
                </c:pt>
                <c:pt idx="8430">
                  <c:v>2.82</c:v>
                </c:pt>
                <c:pt idx="8431">
                  <c:v>2.81</c:v>
                </c:pt>
                <c:pt idx="8432">
                  <c:v>2.75</c:v>
                </c:pt>
                <c:pt idx="8433">
                  <c:v>2.78</c:v>
                </c:pt>
                <c:pt idx="8434">
                  <c:v>2.82</c:v>
                </c:pt>
                <c:pt idx="8435">
                  <c:v>2.82</c:v>
                </c:pt>
                <c:pt idx="8436">
                  <c:v>2.81</c:v>
                </c:pt>
                <c:pt idx="8437">
                  <c:v>2.76</c:v>
                </c:pt>
                <c:pt idx="8438">
                  <c:v>2.74</c:v>
                </c:pt>
                <c:pt idx="8439">
                  <c:v>2.75</c:v>
                </c:pt>
                <c:pt idx="8440">
                  <c:v>2.73</c:v>
                </c:pt>
                <c:pt idx="8441">
                  <c:v>2.7</c:v>
                </c:pt>
                <c:pt idx="8442">
                  <c:v>2.7</c:v>
                </c:pt>
                <c:pt idx="8443">
                  <c:v>2.68</c:v>
                </c:pt>
                <c:pt idx="8444">
                  <c:v>2.66</c:v>
                </c:pt>
                <c:pt idx="8445">
                  <c:v>2.67</c:v>
                </c:pt>
                <c:pt idx="8446">
                  <c:v>2.76</c:v>
                </c:pt>
                <c:pt idx="8447">
                  <c:v>2.81</c:v>
                </c:pt>
                <c:pt idx="8448">
                  <c:v>2.82</c:v>
                </c:pt>
                <c:pt idx="8449">
                  <c:v>2.84</c:v>
                </c:pt>
                <c:pt idx="8450">
                  <c:v>2.82</c:v>
                </c:pt>
                <c:pt idx="8451">
                  <c:v>2.82</c:v>
                </c:pt>
                <c:pt idx="8452">
                  <c:v>2.84</c:v>
                </c:pt>
                <c:pt idx="8453">
                  <c:v>2.85</c:v>
                </c:pt>
                <c:pt idx="8454">
                  <c:v>2.83</c:v>
                </c:pt>
                <c:pt idx="8455">
                  <c:v>2.84</c:v>
                </c:pt>
                <c:pt idx="8456">
                  <c:v>2.83</c:v>
                </c:pt>
                <c:pt idx="8457">
                  <c:v>2.82</c:v>
                </c:pt>
                <c:pt idx="8458">
                  <c:v>2.82</c:v>
                </c:pt>
                <c:pt idx="8459">
                  <c:v>2.8</c:v>
                </c:pt>
                <c:pt idx="8460">
                  <c:v>2.77</c:v>
                </c:pt>
                <c:pt idx="8461">
                  <c:v>2.81</c:v>
                </c:pt>
                <c:pt idx="8462">
                  <c:v>2.82</c:v>
                </c:pt>
                <c:pt idx="8463">
                  <c:v>2.81</c:v>
                </c:pt>
                <c:pt idx="8464">
                  <c:v>2.82</c:v>
                </c:pt>
                <c:pt idx="8465">
                  <c:v>2.77</c:v>
                </c:pt>
                <c:pt idx="8466">
                  <c:v>2.74</c:v>
                </c:pt>
                <c:pt idx="8467">
                  <c:v>2.73</c:v>
                </c:pt>
                <c:pt idx="8468">
                  <c:v>2.74</c:v>
                </c:pt>
                <c:pt idx="8469">
                  <c:v>2.74</c:v>
                </c:pt>
                <c:pt idx="8470">
                  <c:v>2.68</c:v>
                </c:pt>
                <c:pt idx="8471">
                  <c:v>2.77</c:v>
                </c:pt>
                <c:pt idx="8472">
                  <c:v>2.75</c:v>
                </c:pt>
                <c:pt idx="8473">
                  <c:v>2.72</c:v>
                </c:pt>
                <c:pt idx="8474">
                  <c:v>2.72</c:v>
                </c:pt>
                <c:pt idx="8475">
                  <c:v>2.67</c:v>
                </c:pt>
                <c:pt idx="8476">
                  <c:v>2.7</c:v>
                </c:pt>
                <c:pt idx="8477">
                  <c:v>2.66</c:v>
                </c:pt>
                <c:pt idx="8478">
                  <c:v>2.62</c:v>
                </c:pt>
                <c:pt idx="8479">
                  <c:v>2.7</c:v>
                </c:pt>
                <c:pt idx="8480">
                  <c:v>2.71</c:v>
                </c:pt>
                <c:pt idx="8481">
                  <c:v>2.67</c:v>
                </c:pt>
                <c:pt idx="8482">
                  <c:v>2.68</c:v>
                </c:pt>
                <c:pt idx="8483">
                  <c:v>2.65</c:v>
                </c:pt>
                <c:pt idx="8484">
                  <c:v>2.66</c:v>
                </c:pt>
                <c:pt idx="8485">
                  <c:v>2.62</c:v>
                </c:pt>
                <c:pt idx="8486">
                  <c:v>2.56</c:v>
                </c:pt>
                <c:pt idx="8487">
                  <c:v>2.4900000000000002</c:v>
                </c:pt>
                <c:pt idx="8488">
                  <c:v>2.44</c:v>
                </c:pt>
                <c:pt idx="8489">
                  <c:v>2.46</c:v>
                </c:pt>
                <c:pt idx="8490">
                  <c:v>2.37</c:v>
                </c:pt>
                <c:pt idx="8491">
                  <c:v>2.39</c:v>
                </c:pt>
                <c:pt idx="8492">
                  <c:v>2.4700000000000002</c:v>
                </c:pt>
                <c:pt idx="8493">
                  <c:v>2.5499999999999998</c:v>
                </c:pt>
                <c:pt idx="8494">
                  <c:v>2.5099999999999998</c:v>
                </c:pt>
                <c:pt idx="8495">
                  <c:v>2.5299999999999998</c:v>
                </c:pt>
                <c:pt idx="8496">
                  <c:v>2.57</c:v>
                </c:pt>
                <c:pt idx="8497">
                  <c:v>2.48</c:v>
                </c:pt>
                <c:pt idx="8498">
                  <c:v>2.4300000000000002</c:v>
                </c:pt>
                <c:pt idx="8499">
                  <c:v>2.44</c:v>
                </c:pt>
                <c:pt idx="8500">
                  <c:v>2.46</c:v>
                </c:pt>
                <c:pt idx="8501">
                  <c:v>2.54</c:v>
                </c:pt>
                <c:pt idx="8502">
                  <c:v>2.4900000000000002</c:v>
                </c:pt>
                <c:pt idx="8503">
                  <c:v>2.5099999999999998</c:v>
                </c:pt>
                <c:pt idx="8504">
                  <c:v>2.5299999999999998</c:v>
                </c:pt>
                <c:pt idx="8505">
                  <c:v>2.52</c:v>
                </c:pt>
                <c:pt idx="8506">
                  <c:v>2.4900000000000002</c:v>
                </c:pt>
                <c:pt idx="8507">
                  <c:v>2.5</c:v>
                </c:pt>
                <c:pt idx="8508">
                  <c:v>2.52</c:v>
                </c:pt>
                <c:pt idx="8509">
                  <c:v>2.4700000000000002</c:v>
                </c:pt>
                <c:pt idx="8510">
                  <c:v>2.4700000000000002</c:v>
                </c:pt>
                <c:pt idx="8511">
                  <c:v>2.4700000000000002</c:v>
                </c:pt>
                <c:pt idx="8512">
                  <c:v>2.4700000000000002</c:v>
                </c:pt>
                <c:pt idx="8513">
                  <c:v>2.4300000000000002</c:v>
                </c:pt>
                <c:pt idx="8514">
                  <c:v>2.36</c:v>
                </c:pt>
                <c:pt idx="8515">
                  <c:v>2.36</c:v>
                </c:pt>
                <c:pt idx="8516">
                  <c:v>2.33</c:v>
                </c:pt>
                <c:pt idx="8517">
                  <c:v>2.37</c:v>
                </c:pt>
                <c:pt idx="8518">
                  <c:v>2.33</c:v>
                </c:pt>
                <c:pt idx="8519">
                  <c:v>2.37</c:v>
                </c:pt>
                <c:pt idx="8520">
                  <c:v>2.41</c:v>
                </c:pt>
                <c:pt idx="8521">
                  <c:v>2.44</c:v>
                </c:pt>
                <c:pt idx="8522">
                  <c:v>2.4300000000000002</c:v>
                </c:pt>
                <c:pt idx="8523">
                  <c:v>2.48</c:v>
                </c:pt>
                <c:pt idx="8524">
                  <c:v>2.4500000000000002</c:v>
                </c:pt>
                <c:pt idx="8525">
                  <c:v>2.39</c:v>
                </c:pt>
                <c:pt idx="8526">
                  <c:v>2.35</c:v>
                </c:pt>
                <c:pt idx="8527">
                  <c:v>2.38</c:v>
                </c:pt>
                <c:pt idx="8528">
                  <c:v>2.37</c:v>
                </c:pt>
                <c:pt idx="8529">
                  <c:v>2.3199999999999998</c:v>
                </c:pt>
                <c:pt idx="8530">
                  <c:v>2.36</c:v>
                </c:pt>
                <c:pt idx="8531">
                  <c:v>2.42</c:v>
                </c:pt>
                <c:pt idx="8532">
                  <c:v>2.41</c:v>
                </c:pt>
                <c:pt idx="8533">
                  <c:v>2.4300000000000002</c:v>
                </c:pt>
                <c:pt idx="8534">
                  <c:v>2.42</c:v>
                </c:pt>
                <c:pt idx="8535">
                  <c:v>2.44</c:v>
                </c:pt>
                <c:pt idx="8536">
                  <c:v>2.39</c:v>
                </c:pt>
                <c:pt idx="8537">
                  <c:v>2.4300000000000002</c:v>
                </c:pt>
                <c:pt idx="8538">
                  <c:v>2.41</c:v>
                </c:pt>
                <c:pt idx="8539">
                  <c:v>2.42</c:v>
                </c:pt>
                <c:pt idx="8540">
                  <c:v>2.41</c:v>
                </c:pt>
                <c:pt idx="8541">
                  <c:v>2.36</c:v>
                </c:pt>
                <c:pt idx="8542">
                  <c:v>2.3199999999999998</c:v>
                </c:pt>
                <c:pt idx="8543">
                  <c:v>2.27</c:v>
                </c:pt>
                <c:pt idx="8544">
                  <c:v>2.1800000000000002</c:v>
                </c:pt>
                <c:pt idx="8545">
                  <c:v>2.19</c:v>
                </c:pt>
                <c:pt idx="8546">
                  <c:v>2.14</c:v>
                </c:pt>
                <c:pt idx="8547">
                  <c:v>2.0699999999999998</c:v>
                </c:pt>
                <c:pt idx="8548">
                  <c:v>2.12</c:v>
                </c:pt>
                <c:pt idx="8549">
                  <c:v>2.13</c:v>
                </c:pt>
                <c:pt idx="8550">
                  <c:v>2.09</c:v>
                </c:pt>
                <c:pt idx="8551">
                  <c:v>2.13</c:v>
                </c:pt>
                <c:pt idx="8552">
                  <c:v>2.11</c:v>
                </c:pt>
                <c:pt idx="8553">
                  <c:v>2</c:v>
                </c:pt>
                <c:pt idx="8554">
                  <c:v>2.0099999999999998</c:v>
                </c:pt>
                <c:pt idx="8555">
                  <c:v>1.99</c:v>
                </c:pt>
                <c:pt idx="8556">
                  <c:v>2.1</c:v>
                </c:pt>
                <c:pt idx="8557">
                  <c:v>2.04</c:v>
                </c:pt>
                <c:pt idx="8558">
                  <c:v>2</c:v>
                </c:pt>
                <c:pt idx="8559">
                  <c:v>2.08</c:v>
                </c:pt>
                <c:pt idx="8560">
                  <c:v>2.13</c:v>
                </c:pt>
                <c:pt idx="8561">
                  <c:v>2.2000000000000002</c:v>
                </c:pt>
                <c:pt idx="8562">
                  <c:v>2.12</c:v>
                </c:pt>
                <c:pt idx="8563">
                  <c:v>2.14</c:v>
                </c:pt>
                <c:pt idx="8564">
                  <c:v>2.2000000000000002</c:v>
                </c:pt>
                <c:pt idx="8565">
                  <c:v>2.23</c:v>
                </c:pt>
                <c:pt idx="8566">
                  <c:v>2.21</c:v>
                </c:pt>
                <c:pt idx="8567">
                  <c:v>2.1800000000000002</c:v>
                </c:pt>
                <c:pt idx="8568">
                  <c:v>2.2400000000000002</c:v>
                </c:pt>
                <c:pt idx="8569">
                  <c:v>2.29</c:v>
                </c:pt>
                <c:pt idx="8570">
                  <c:v>2.27</c:v>
                </c:pt>
                <c:pt idx="8571">
                  <c:v>2.25</c:v>
                </c:pt>
                <c:pt idx="8572">
                  <c:v>2.1800000000000002</c:v>
                </c:pt>
                <c:pt idx="8573">
                  <c:v>2.12</c:v>
                </c:pt>
                <c:pt idx="8574">
                  <c:v>2.11</c:v>
                </c:pt>
                <c:pt idx="8575">
                  <c:v>2.17</c:v>
                </c:pt>
                <c:pt idx="8576">
                  <c:v>2.1</c:v>
                </c:pt>
                <c:pt idx="8577">
                  <c:v>2.11</c:v>
                </c:pt>
                <c:pt idx="8578">
                  <c:v>2.08</c:v>
                </c:pt>
                <c:pt idx="8579">
                  <c:v>2.11</c:v>
                </c:pt>
                <c:pt idx="8580">
                  <c:v>2.12</c:v>
                </c:pt>
                <c:pt idx="8581">
                  <c:v>2.09</c:v>
                </c:pt>
                <c:pt idx="8582">
                  <c:v>2.09</c:v>
                </c:pt>
                <c:pt idx="8583">
                  <c:v>2.0299999999999998</c:v>
                </c:pt>
                <c:pt idx="8584">
                  <c:v>2.0499999999999998</c:v>
                </c:pt>
                <c:pt idx="8585">
                  <c:v>2.06</c:v>
                </c:pt>
                <c:pt idx="8586">
                  <c:v>2.0699999999999998</c:v>
                </c:pt>
                <c:pt idx="8587">
                  <c:v>2.09</c:v>
                </c:pt>
                <c:pt idx="8588">
                  <c:v>2.14</c:v>
                </c:pt>
                <c:pt idx="8589">
                  <c:v>2.2200000000000002</c:v>
                </c:pt>
                <c:pt idx="8590">
                  <c:v>2.14</c:v>
                </c:pt>
                <c:pt idx="8591">
                  <c:v>2.13</c:v>
                </c:pt>
                <c:pt idx="8592">
                  <c:v>2.16</c:v>
                </c:pt>
                <c:pt idx="8593">
                  <c:v>2.2000000000000002</c:v>
                </c:pt>
                <c:pt idx="8594">
                  <c:v>2.2400000000000002</c:v>
                </c:pt>
                <c:pt idx="8595">
                  <c:v>2.2200000000000002</c:v>
                </c:pt>
                <c:pt idx="8596">
                  <c:v>2.27</c:v>
                </c:pt>
                <c:pt idx="8597">
                  <c:v>2.35</c:v>
                </c:pt>
                <c:pt idx="8598">
                  <c:v>2.3199999999999998</c:v>
                </c:pt>
                <c:pt idx="8599">
                  <c:v>2.29</c:v>
                </c:pt>
                <c:pt idx="8600">
                  <c:v>2.3199999999999998</c:v>
                </c:pt>
                <c:pt idx="8601">
                  <c:v>2.29</c:v>
                </c:pt>
                <c:pt idx="8602">
                  <c:v>2.33</c:v>
                </c:pt>
                <c:pt idx="8603">
                  <c:v>2.2000000000000002</c:v>
                </c:pt>
                <c:pt idx="8604">
                  <c:v>2.2000000000000002</c:v>
                </c:pt>
                <c:pt idx="8605">
                  <c:v>2.19</c:v>
                </c:pt>
                <c:pt idx="8606">
                  <c:v>2.2599999999999998</c:v>
                </c:pt>
                <c:pt idx="8607">
                  <c:v>2.21</c:v>
                </c:pt>
                <c:pt idx="8608">
                  <c:v>2.25</c:v>
                </c:pt>
                <c:pt idx="8609">
                  <c:v>2.39</c:v>
                </c:pt>
                <c:pt idx="8610">
                  <c:v>2.34</c:v>
                </c:pt>
                <c:pt idx="8611">
                  <c:v>2.39</c:v>
                </c:pt>
                <c:pt idx="8612">
                  <c:v>2.38</c:v>
                </c:pt>
                <c:pt idx="8613">
                  <c:v>2.36</c:v>
                </c:pt>
                <c:pt idx="8614">
                  <c:v>2.31</c:v>
                </c:pt>
                <c:pt idx="8615">
                  <c:v>2.3199999999999998</c:v>
                </c:pt>
                <c:pt idx="8616">
                  <c:v>2.4</c:v>
                </c:pt>
                <c:pt idx="8617">
                  <c:v>2.36</c:v>
                </c:pt>
                <c:pt idx="8618">
                  <c:v>2.3199999999999998</c:v>
                </c:pt>
                <c:pt idx="8619">
                  <c:v>2.36</c:v>
                </c:pt>
                <c:pt idx="8620">
                  <c:v>2.44</c:v>
                </c:pt>
                <c:pt idx="8621">
                  <c:v>2.46</c:v>
                </c:pt>
                <c:pt idx="8622">
                  <c:v>2.54</c:v>
                </c:pt>
                <c:pt idx="8623">
                  <c:v>2.5299999999999998</c:v>
                </c:pt>
                <c:pt idx="8624">
                  <c:v>2.61</c:v>
                </c:pt>
                <c:pt idx="8625">
                  <c:v>2.63</c:v>
                </c:pt>
                <c:pt idx="8626">
                  <c:v>2.59</c:v>
                </c:pt>
                <c:pt idx="8627">
                  <c:v>2.68</c:v>
                </c:pt>
                <c:pt idx="8628">
                  <c:v>2.68</c:v>
                </c:pt>
                <c:pt idx="8629">
                  <c:v>2.83</c:v>
                </c:pt>
                <c:pt idx="8630">
                  <c:v>2.85</c:v>
                </c:pt>
                <c:pt idx="8631">
                  <c:v>2.81</c:v>
                </c:pt>
                <c:pt idx="8632">
                  <c:v>2.72</c:v>
                </c:pt>
                <c:pt idx="8633">
                  <c:v>2.74</c:v>
                </c:pt>
                <c:pt idx="8634">
                  <c:v>2.72</c:v>
                </c:pt>
                <c:pt idx="8635">
                  <c:v>2.71</c:v>
                </c:pt>
                <c:pt idx="8636">
                  <c:v>2.74</c:v>
                </c:pt>
                <c:pt idx="8637">
                  <c:v>2.65</c:v>
                </c:pt>
                <c:pt idx="8638">
                  <c:v>2.75</c:v>
                </c:pt>
                <c:pt idx="8639">
                  <c:v>2.71</c:v>
                </c:pt>
                <c:pt idx="8640">
                  <c:v>2.72</c:v>
                </c:pt>
                <c:pt idx="8641">
                  <c:v>2.69</c:v>
                </c:pt>
                <c:pt idx="8642">
                  <c:v>2.75</c:v>
                </c:pt>
                <c:pt idx="8643">
                  <c:v>2.73</c:v>
                </c:pt>
                <c:pt idx="8644">
                  <c:v>2.79</c:v>
                </c:pt>
                <c:pt idx="8645">
                  <c:v>2.76</c:v>
                </c:pt>
                <c:pt idx="8646">
                  <c:v>2.74</c:v>
                </c:pt>
                <c:pt idx="8647">
                  <c:v>2.73</c:v>
                </c:pt>
                <c:pt idx="8648">
                  <c:v>2.77</c:v>
                </c:pt>
                <c:pt idx="8649">
                  <c:v>2.79</c:v>
                </c:pt>
                <c:pt idx="8650">
                  <c:v>2.75</c:v>
                </c:pt>
                <c:pt idx="8651">
                  <c:v>2.76</c:v>
                </c:pt>
                <c:pt idx="8652">
                  <c:v>2.79</c:v>
                </c:pt>
                <c:pt idx="8653">
                  <c:v>2.77</c:v>
                </c:pt>
                <c:pt idx="8654">
                  <c:v>2.82</c:v>
                </c:pt>
                <c:pt idx="8655">
                  <c:v>2.81</c:v>
                </c:pt>
                <c:pt idx="8656">
                  <c:v>2.78</c:v>
                </c:pt>
                <c:pt idx="8657">
                  <c:v>2.73</c:v>
                </c:pt>
                <c:pt idx="8658">
                  <c:v>2.83</c:v>
                </c:pt>
                <c:pt idx="8659">
                  <c:v>2.83</c:v>
                </c:pt>
                <c:pt idx="8660">
                  <c:v>2.82</c:v>
                </c:pt>
                <c:pt idx="8661">
                  <c:v>2.84</c:v>
                </c:pt>
                <c:pt idx="8662">
                  <c:v>2.87</c:v>
                </c:pt>
                <c:pt idx="8663">
                  <c:v>2.85</c:v>
                </c:pt>
                <c:pt idx="8664">
                  <c:v>2.87</c:v>
                </c:pt>
                <c:pt idx="8665">
                  <c:v>2.91</c:v>
                </c:pt>
                <c:pt idx="8666">
                  <c:v>2.9</c:v>
                </c:pt>
                <c:pt idx="8667">
                  <c:v>2.89</c:v>
                </c:pt>
                <c:pt idx="8668">
                  <c:v>2.84</c:v>
                </c:pt>
                <c:pt idx="8669">
                  <c:v>2.85</c:v>
                </c:pt>
                <c:pt idx="8670">
                  <c:v>2.79</c:v>
                </c:pt>
                <c:pt idx="8671">
                  <c:v>2.75</c:v>
                </c:pt>
                <c:pt idx="8672">
                  <c:v>2.77</c:v>
                </c:pt>
                <c:pt idx="8673">
                  <c:v>2.76</c:v>
                </c:pt>
                <c:pt idx="8674">
                  <c:v>2.78</c:v>
                </c:pt>
                <c:pt idx="8675">
                  <c:v>2.81</c:v>
                </c:pt>
                <c:pt idx="8676">
                  <c:v>2.72</c:v>
                </c:pt>
                <c:pt idx="8677">
                  <c:v>2.75</c:v>
                </c:pt>
                <c:pt idx="8678">
                  <c:v>2.73</c:v>
                </c:pt>
                <c:pt idx="8679">
                  <c:v>2.7</c:v>
                </c:pt>
                <c:pt idx="8680">
                  <c:v>2.73</c:v>
                </c:pt>
                <c:pt idx="8681">
                  <c:v>2.75</c:v>
                </c:pt>
                <c:pt idx="8682">
                  <c:v>2.77</c:v>
                </c:pt>
                <c:pt idx="8683">
                  <c:v>2.79</c:v>
                </c:pt>
                <c:pt idx="8684">
                  <c:v>2.81</c:v>
                </c:pt>
                <c:pt idx="8685">
                  <c:v>2.81</c:v>
                </c:pt>
                <c:pt idx="8686">
                  <c:v>2.83</c:v>
                </c:pt>
                <c:pt idx="8687">
                  <c:v>2.78</c:v>
                </c:pt>
                <c:pt idx="8688">
                  <c:v>2.72</c:v>
                </c:pt>
                <c:pt idx="8689">
                  <c:v>2.76</c:v>
                </c:pt>
                <c:pt idx="8690">
                  <c:v>2.75</c:v>
                </c:pt>
                <c:pt idx="8691">
                  <c:v>2.7</c:v>
                </c:pt>
                <c:pt idx="8692">
                  <c:v>2.64</c:v>
                </c:pt>
                <c:pt idx="8693">
                  <c:v>2.65</c:v>
                </c:pt>
                <c:pt idx="8694">
                  <c:v>2.67</c:v>
                </c:pt>
                <c:pt idx="8695">
                  <c:v>2.67</c:v>
                </c:pt>
                <c:pt idx="8696">
                  <c:v>2.66</c:v>
                </c:pt>
                <c:pt idx="8697">
                  <c:v>2.67</c:v>
                </c:pt>
                <c:pt idx="8698">
                  <c:v>2.7</c:v>
                </c:pt>
                <c:pt idx="8699">
                  <c:v>2.67</c:v>
                </c:pt>
                <c:pt idx="8700">
                  <c:v>2.66</c:v>
                </c:pt>
                <c:pt idx="8701">
                  <c:v>2.69</c:v>
                </c:pt>
                <c:pt idx="8702">
                  <c:v>2.67</c:v>
                </c:pt>
                <c:pt idx="8703">
                  <c:v>2.67</c:v>
                </c:pt>
                <c:pt idx="8704">
                  <c:v>2.66</c:v>
                </c:pt>
                <c:pt idx="8705">
                  <c:v>2.68</c:v>
                </c:pt>
                <c:pt idx="8706">
                  <c:v>2.66</c:v>
                </c:pt>
                <c:pt idx="8707">
                  <c:v>2.71</c:v>
                </c:pt>
                <c:pt idx="8708">
                  <c:v>2.77</c:v>
                </c:pt>
                <c:pt idx="8709">
                  <c:v>2.76</c:v>
                </c:pt>
                <c:pt idx="8710">
                  <c:v>2.74</c:v>
                </c:pt>
                <c:pt idx="8711">
                  <c:v>2.75</c:v>
                </c:pt>
                <c:pt idx="8712">
                  <c:v>2.74</c:v>
                </c:pt>
                <c:pt idx="8713">
                  <c:v>2.74</c:v>
                </c:pt>
                <c:pt idx="8714">
                  <c:v>2.72</c:v>
                </c:pt>
                <c:pt idx="8715">
                  <c:v>2.71</c:v>
                </c:pt>
                <c:pt idx="8716">
                  <c:v>2.71</c:v>
                </c:pt>
                <c:pt idx="8717">
                  <c:v>2.74</c:v>
                </c:pt>
                <c:pt idx="8718">
                  <c:v>2.74</c:v>
                </c:pt>
                <c:pt idx="8719">
                  <c:v>2.72</c:v>
                </c:pt>
                <c:pt idx="8720">
                  <c:v>2.69</c:v>
                </c:pt>
                <c:pt idx="8721">
                  <c:v>2.74</c:v>
                </c:pt>
                <c:pt idx="8722">
                  <c:v>2.72</c:v>
                </c:pt>
                <c:pt idx="8723">
                  <c:v>2.71</c:v>
                </c:pt>
                <c:pt idx="8724">
                  <c:v>2.7</c:v>
                </c:pt>
                <c:pt idx="8725">
                  <c:v>2.67</c:v>
                </c:pt>
                <c:pt idx="8726">
                  <c:v>2.65</c:v>
                </c:pt>
                <c:pt idx="8727">
                  <c:v>2.6</c:v>
                </c:pt>
                <c:pt idx="8728">
                  <c:v>2.62</c:v>
                </c:pt>
                <c:pt idx="8729">
                  <c:v>2.6</c:v>
                </c:pt>
                <c:pt idx="8730">
                  <c:v>2.64</c:v>
                </c:pt>
                <c:pt idx="8731">
                  <c:v>2.63</c:v>
                </c:pt>
                <c:pt idx="8732">
                  <c:v>2.65</c:v>
                </c:pt>
                <c:pt idx="8733">
                  <c:v>2.61</c:v>
                </c:pt>
                <c:pt idx="8734">
                  <c:v>2.61</c:v>
                </c:pt>
                <c:pt idx="8735">
                  <c:v>2.57</c:v>
                </c:pt>
                <c:pt idx="8736">
                  <c:v>2.6</c:v>
                </c:pt>
                <c:pt idx="8737">
                  <c:v>2.62</c:v>
                </c:pt>
                <c:pt idx="8738">
                  <c:v>2.6</c:v>
                </c:pt>
                <c:pt idx="8739">
                  <c:v>2.58</c:v>
                </c:pt>
                <c:pt idx="8740">
                  <c:v>2.56</c:v>
                </c:pt>
                <c:pt idx="8741">
                  <c:v>2.59</c:v>
                </c:pt>
                <c:pt idx="8742">
                  <c:v>2.59</c:v>
                </c:pt>
                <c:pt idx="8743">
                  <c:v>2.59</c:v>
                </c:pt>
                <c:pt idx="8744">
                  <c:v>2.6</c:v>
                </c:pt>
                <c:pt idx="8745">
                  <c:v>2.52</c:v>
                </c:pt>
                <c:pt idx="8746">
                  <c:v>2.59</c:v>
                </c:pt>
                <c:pt idx="8747">
                  <c:v>2.57</c:v>
                </c:pt>
                <c:pt idx="8748">
                  <c:v>2.58</c:v>
                </c:pt>
                <c:pt idx="8749">
                  <c:v>2.62</c:v>
                </c:pt>
                <c:pt idx="8750">
                  <c:v>2.59</c:v>
                </c:pt>
                <c:pt idx="8751">
                  <c:v>2.58</c:v>
                </c:pt>
                <c:pt idx="8752">
                  <c:v>2.58</c:v>
                </c:pt>
                <c:pt idx="8753">
                  <c:v>2.6</c:v>
                </c:pt>
                <c:pt idx="8754">
                  <c:v>2.66</c:v>
                </c:pt>
                <c:pt idx="8755">
                  <c:v>2.6</c:v>
                </c:pt>
                <c:pt idx="8756">
                  <c:v>2.5499999999999998</c:v>
                </c:pt>
                <c:pt idx="8757">
                  <c:v>2.56</c:v>
                </c:pt>
                <c:pt idx="8758">
                  <c:v>2.59</c:v>
                </c:pt>
                <c:pt idx="8759">
                  <c:v>2.59</c:v>
                </c:pt>
                <c:pt idx="8760">
                  <c:v>2.62</c:v>
                </c:pt>
                <c:pt idx="8761">
                  <c:v>2.58</c:v>
                </c:pt>
                <c:pt idx="8762">
                  <c:v>2.5299999999999998</c:v>
                </c:pt>
                <c:pt idx="8763">
                  <c:v>2.54</c:v>
                </c:pt>
                <c:pt idx="8764">
                  <c:v>2.57</c:v>
                </c:pt>
                <c:pt idx="8765">
                  <c:v>2.67</c:v>
                </c:pt>
                <c:pt idx="8766">
                  <c:v>2.73</c:v>
                </c:pt>
                <c:pt idx="8767">
                  <c:v>2.72</c:v>
                </c:pt>
                <c:pt idx="8768">
                  <c:v>2.72</c:v>
                </c:pt>
                <c:pt idx="8769">
                  <c:v>2.69</c:v>
                </c:pt>
                <c:pt idx="8770">
                  <c:v>2.68</c:v>
                </c:pt>
                <c:pt idx="8771">
                  <c:v>2.63</c:v>
                </c:pt>
                <c:pt idx="8772">
                  <c:v>2.57</c:v>
                </c:pt>
                <c:pt idx="8773">
                  <c:v>2.5499999999999998</c:v>
                </c:pt>
                <c:pt idx="8774">
                  <c:v>2.5499999999999998</c:v>
                </c:pt>
                <c:pt idx="8775">
                  <c:v>2.6</c:v>
                </c:pt>
                <c:pt idx="8776">
                  <c:v>2.57</c:v>
                </c:pt>
                <c:pt idx="8777">
                  <c:v>2.57</c:v>
                </c:pt>
                <c:pt idx="8778">
                  <c:v>2.52</c:v>
                </c:pt>
                <c:pt idx="8779">
                  <c:v>2.56</c:v>
                </c:pt>
                <c:pt idx="8780">
                  <c:v>2.63</c:v>
                </c:pt>
                <c:pt idx="8781">
                  <c:v>2.59</c:v>
                </c:pt>
                <c:pt idx="8782">
                  <c:v>2.61</c:v>
                </c:pt>
                <c:pt idx="8783">
                  <c:v>2.58</c:v>
                </c:pt>
                <c:pt idx="8784">
                  <c:v>2.57</c:v>
                </c:pt>
                <c:pt idx="8785">
                  <c:v>2.56</c:v>
                </c:pt>
                <c:pt idx="8786">
                  <c:v>2.46</c:v>
                </c:pt>
                <c:pt idx="8787">
                  <c:v>2.39</c:v>
                </c:pt>
                <c:pt idx="8788">
                  <c:v>2.33</c:v>
                </c:pt>
                <c:pt idx="8789">
                  <c:v>2.31</c:v>
                </c:pt>
                <c:pt idx="8790">
                  <c:v>2.2000000000000002</c:v>
                </c:pt>
                <c:pt idx="8791">
                  <c:v>2.2999999999999998</c:v>
                </c:pt>
                <c:pt idx="8792">
                  <c:v>2.13</c:v>
                </c:pt>
                <c:pt idx="8793">
                  <c:v>2.0099999999999998</c:v>
                </c:pt>
                <c:pt idx="8794">
                  <c:v>1.98</c:v>
                </c:pt>
                <c:pt idx="8795">
                  <c:v>2.15</c:v>
                </c:pt>
                <c:pt idx="8796">
                  <c:v>2.04</c:v>
                </c:pt>
                <c:pt idx="8797">
                  <c:v>2.1</c:v>
                </c:pt>
                <c:pt idx="8798">
                  <c:v>2.0299999999999998</c:v>
                </c:pt>
                <c:pt idx="8799">
                  <c:v>1.98</c:v>
                </c:pt>
                <c:pt idx="8800">
                  <c:v>1.88</c:v>
                </c:pt>
                <c:pt idx="8801">
                  <c:v>1.87</c:v>
                </c:pt>
                <c:pt idx="8802">
                  <c:v>1.88</c:v>
                </c:pt>
                <c:pt idx="8803">
                  <c:v>1.93</c:v>
                </c:pt>
                <c:pt idx="8804">
                  <c:v>2.06</c:v>
                </c:pt>
                <c:pt idx="8805">
                  <c:v>2.0099999999999998</c:v>
                </c:pt>
                <c:pt idx="8806">
                  <c:v>1.99</c:v>
                </c:pt>
                <c:pt idx="8807">
                  <c:v>2.08</c:v>
                </c:pt>
                <c:pt idx="8808">
                  <c:v>1.99</c:v>
                </c:pt>
                <c:pt idx="8809">
                  <c:v>2.0299999999999998</c:v>
                </c:pt>
                <c:pt idx="8810">
                  <c:v>1.96</c:v>
                </c:pt>
                <c:pt idx="8811">
                  <c:v>1.82</c:v>
                </c:pt>
                <c:pt idx="8812">
                  <c:v>1.77</c:v>
                </c:pt>
                <c:pt idx="8813">
                  <c:v>1.84</c:v>
                </c:pt>
                <c:pt idx="8814">
                  <c:v>1.81</c:v>
                </c:pt>
                <c:pt idx="8815">
                  <c:v>1.76</c:v>
                </c:pt>
                <c:pt idx="8816">
                  <c:v>1.73</c:v>
                </c:pt>
                <c:pt idx="8817">
                  <c:v>1.79</c:v>
                </c:pt>
                <c:pt idx="8818">
                  <c:v>1.84</c:v>
                </c:pt>
                <c:pt idx="8819">
                  <c:v>1.88</c:v>
                </c:pt>
                <c:pt idx="8820">
                  <c:v>1.9</c:v>
                </c:pt>
                <c:pt idx="8821">
                  <c:v>1.81</c:v>
                </c:pt>
                <c:pt idx="8822">
                  <c:v>1.77</c:v>
                </c:pt>
                <c:pt idx="8823">
                  <c:v>1.67</c:v>
                </c:pt>
                <c:pt idx="8824">
                  <c:v>1.52</c:v>
                </c:pt>
                <c:pt idx="8825">
                  <c:v>1.61</c:v>
                </c:pt>
                <c:pt idx="8826">
                  <c:v>1.66</c:v>
                </c:pt>
                <c:pt idx="8827">
                  <c:v>1.75</c:v>
                </c:pt>
                <c:pt idx="8828">
                  <c:v>1.76</c:v>
                </c:pt>
                <c:pt idx="8829">
                  <c:v>1.72</c:v>
                </c:pt>
                <c:pt idx="8830">
                  <c:v>1.67</c:v>
                </c:pt>
                <c:pt idx="8831">
                  <c:v>1.56</c:v>
                </c:pt>
                <c:pt idx="8832">
                  <c:v>1.56</c:v>
                </c:pt>
                <c:pt idx="8833">
                  <c:v>1.67</c:v>
                </c:pt>
                <c:pt idx="8834">
                  <c:v>1.72</c:v>
                </c:pt>
                <c:pt idx="8835">
                  <c:v>1.8</c:v>
                </c:pt>
                <c:pt idx="8836">
                  <c:v>1.86</c:v>
                </c:pt>
                <c:pt idx="8837">
                  <c:v>1.95</c:v>
                </c:pt>
                <c:pt idx="8838">
                  <c:v>1.9</c:v>
                </c:pt>
                <c:pt idx="8839">
                  <c:v>1.98</c:v>
                </c:pt>
                <c:pt idx="8840">
                  <c:v>1.9</c:v>
                </c:pt>
                <c:pt idx="8841">
                  <c:v>1.91</c:v>
                </c:pt>
                <c:pt idx="8842">
                  <c:v>1.9</c:v>
                </c:pt>
                <c:pt idx="8843">
                  <c:v>1.92</c:v>
                </c:pt>
                <c:pt idx="8844">
                  <c:v>1.93</c:v>
                </c:pt>
                <c:pt idx="8845">
                  <c:v>1.95</c:v>
                </c:pt>
                <c:pt idx="8846">
                  <c:v>1.88</c:v>
                </c:pt>
                <c:pt idx="8847">
                  <c:v>1.95</c:v>
                </c:pt>
                <c:pt idx="8848">
                  <c:v>2.11</c:v>
                </c:pt>
                <c:pt idx="8849">
                  <c:v>2.06</c:v>
                </c:pt>
                <c:pt idx="8850">
                  <c:v>1.92</c:v>
                </c:pt>
                <c:pt idx="8851">
                  <c:v>1.78</c:v>
                </c:pt>
                <c:pt idx="8852">
                  <c:v>1.8</c:v>
                </c:pt>
                <c:pt idx="8853">
                  <c:v>1.85</c:v>
                </c:pt>
                <c:pt idx="8854">
                  <c:v>1.84</c:v>
                </c:pt>
                <c:pt idx="8855">
                  <c:v>1.79</c:v>
                </c:pt>
                <c:pt idx="8856">
                  <c:v>1.85</c:v>
                </c:pt>
                <c:pt idx="8857">
                  <c:v>1.76</c:v>
                </c:pt>
                <c:pt idx="8858">
                  <c:v>1.8</c:v>
                </c:pt>
                <c:pt idx="8859">
                  <c:v>1.8</c:v>
                </c:pt>
                <c:pt idx="8860">
                  <c:v>1.8</c:v>
                </c:pt>
                <c:pt idx="8861">
                  <c:v>1.75</c:v>
                </c:pt>
                <c:pt idx="8862">
                  <c:v>1.69</c:v>
                </c:pt>
                <c:pt idx="8863">
                  <c:v>1.72</c:v>
                </c:pt>
                <c:pt idx="8864">
                  <c:v>1.7</c:v>
                </c:pt>
                <c:pt idx="8865">
                  <c:v>1.68</c:v>
                </c:pt>
                <c:pt idx="8866">
                  <c:v>1.63</c:v>
                </c:pt>
                <c:pt idx="8867">
                  <c:v>1.69</c:v>
                </c:pt>
                <c:pt idx="8868">
                  <c:v>1.71</c:v>
                </c:pt>
                <c:pt idx="8869">
                  <c:v>1.73</c:v>
                </c:pt>
                <c:pt idx="8870">
                  <c:v>1.83</c:v>
                </c:pt>
                <c:pt idx="8871">
                  <c:v>1.84</c:v>
                </c:pt>
                <c:pt idx="8872">
                  <c:v>1.8</c:v>
                </c:pt>
                <c:pt idx="8873">
                  <c:v>1.77</c:v>
                </c:pt>
                <c:pt idx="8874">
                  <c:v>1.83</c:v>
                </c:pt>
                <c:pt idx="8875">
                  <c:v>1.78</c:v>
                </c:pt>
                <c:pt idx="8876">
                  <c:v>1.77</c:v>
                </c:pt>
                <c:pt idx="8877">
                  <c:v>1.85</c:v>
                </c:pt>
                <c:pt idx="8878">
                  <c:v>1.79</c:v>
                </c:pt>
                <c:pt idx="8879">
                  <c:v>1.72</c:v>
                </c:pt>
                <c:pt idx="8880">
                  <c:v>1.67</c:v>
                </c:pt>
                <c:pt idx="8881">
                  <c:v>1.66</c:v>
                </c:pt>
                <c:pt idx="8882">
                  <c:v>1.62</c:v>
                </c:pt>
                <c:pt idx="8883">
                  <c:v>1.58</c:v>
                </c:pt>
                <c:pt idx="8884">
                  <c:v>1.68</c:v>
                </c:pt>
                <c:pt idx="8885">
                  <c:v>1.7</c:v>
                </c:pt>
                <c:pt idx="8886">
                  <c:v>1.69</c:v>
                </c:pt>
                <c:pt idx="8887">
                  <c:v>1.75</c:v>
                </c:pt>
                <c:pt idx="8888">
                  <c:v>1.72</c:v>
                </c:pt>
                <c:pt idx="8889">
                  <c:v>1.65</c:v>
                </c:pt>
                <c:pt idx="8890">
                  <c:v>1.63</c:v>
                </c:pt>
                <c:pt idx="8891">
                  <c:v>1.64</c:v>
                </c:pt>
                <c:pt idx="8892">
                  <c:v>1.7</c:v>
                </c:pt>
                <c:pt idx="8893">
                  <c:v>1.75</c:v>
                </c:pt>
                <c:pt idx="8894">
                  <c:v>1.75</c:v>
                </c:pt>
                <c:pt idx="8895">
                  <c:v>1.73</c:v>
                </c:pt>
                <c:pt idx="8896">
                  <c:v>1.72</c:v>
                </c:pt>
                <c:pt idx="8897">
                  <c:v>1.76</c:v>
                </c:pt>
                <c:pt idx="8898">
                  <c:v>1.69</c:v>
                </c:pt>
                <c:pt idx="8899">
                  <c:v>1.72</c:v>
                </c:pt>
                <c:pt idx="8900">
                  <c:v>1.65</c:v>
                </c:pt>
                <c:pt idx="8901">
                  <c:v>1.66</c:v>
                </c:pt>
                <c:pt idx="8902">
                  <c:v>1.68</c:v>
                </c:pt>
                <c:pt idx="8903">
                  <c:v>1.75</c:v>
                </c:pt>
                <c:pt idx="8904">
                  <c:v>1.79</c:v>
                </c:pt>
                <c:pt idx="8905">
                  <c:v>1.83</c:v>
                </c:pt>
                <c:pt idx="8906">
                  <c:v>1.84</c:v>
                </c:pt>
                <c:pt idx="8907">
                  <c:v>1.79</c:v>
                </c:pt>
                <c:pt idx="8908">
                  <c:v>1.74</c:v>
                </c:pt>
                <c:pt idx="8909">
                  <c:v>1.71</c:v>
                </c:pt>
                <c:pt idx="8910">
                  <c:v>1.65</c:v>
                </c:pt>
                <c:pt idx="8911">
                  <c:v>1.61</c:v>
                </c:pt>
                <c:pt idx="8912">
                  <c:v>1.64</c:v>
                </c:pt>
                <c:pt idx="8913">
                  <c:v>1.63</c:v>
                </c:pt>
                <c:pt idx="8914">
                  <c:v>1.74</c:v>
                </c:pt>
                <c:pt idx="8915">
                  <c:v>1.69</c:v>
                </c:pt>
                <c:pt idx="8916">
                  <c:v>1.75</c:v>
                </c:pt>
                <c:pt idx="8917">
                  <c:v>1.74</c:v>
                </c:pt>
                <c:pt idx="8918">
                  <c:v>1.77</c:v>
                </c:pt>
                <c:pt idx="8919">
                  <c:v>1.69</c:v>
                </c:pt>
                <c:pt idx="8920">
                  <c:v>1.7</c:v>
                </c:pt>
                <c:pt idx="8921">
                  <c:v>1.63</c:v>
                </c:pt>
                <c:pt idx="8922">
                  <c:v>1.64</c:v>
                </c:pt>
                <c:pt idx="8923">
                  <c:v>1.7</c:v>
                </c:pt>
                <c:pt idx="8924">
                  <c:v>1.72</c:v>
                </c:pt>
                <c:pt idx="8925">
                  <c:v>1.74</c:v>
                </c:pt>
                <c:pt idx="8926">
                  <c:v>1.72</c:v>
                </c:pt>
                <c:pt idx="8927">
                  <c:v>1.68</c:v>
                </c:pt>
                <c:pt idx="8928">
                  <c:v>1.67</c:v>
                </c:pt>
                <c:pt idx="8929">
                  <c:v>1.62</c:v>
                </c:pt>
                <c:pt idx="8930">
                  <c:v>1.64</c:v>
                </c:pt>
                <c:pt idx="8931">
                  <c:v>1.68</c:v>
                </c:pt>
                <c:pt idx="8932">
                  <c:v>1.73</c:v>
                </c:pt>
                <c:pt idx="8933">
                  <c:v>1.71</c:v>
                </c:pt>
                <c:pt idx="8934">
                  <c:v>1.69</c:v>
                </c:pt>
                <c:pt idx="8935">
                  <c:v>1.66</c:v>
                </c:pt>
                <c:pt idx="8936">
                  <c:v>1.68</c:v>
                </c:pt>
                <c:pt idx="8937">
                  <c:v>1.71</c:v>
                </c:pt>
                <c:pt idx="8938">
                  <c:v>1.71</c:v>
                </c:pt>
                <c:pt idx="8939">
                  <c:v>1.71</c:v>
                </c:pt>
                <c:pt idx="8940">
                  <c:v>1.79</c:v>
                </c:pt>
                <c:pt idx="8941">
                  <c:v>1.89</c:v>
                </c:pt>
                <c:pt idx="8942">
                  <c:v>1.92</c:v>
                </c:pt>
                <c:pt idx="8943">
                  <c:v>1.94</c:v>
                </c:pt>
                <c:pt idx="8944">
                  <c:v>2</c:v>
                </c:pt>
                <c:pt idx="8945">
                  <c:v>1.97</c:v>
                </c:pt>
                <c:pt idx="8946">
                  <c:v>1.92</c:v>
                </c:pt>
                <c:pt idx="8947">
                  <c:v>1.92</c:v>
                </c:pt>
                <c:pt idx="8948">
                  <c:v>1.88</c:v>
                </c:pt>
                <c:pt idx="8949">
                  <c:v>1.9</c:v>
                </c:pt>
                <c:pt idx="8950">
                  <c:v>1.87</c:v>
                </c:pt>
                <c:pt idx="8951">
                  <c:v>1.87</c:v>
                </c:pt>
                <c:pt idx="8952">
                  <c:v>1.85</c:v>
                </c:pt>
                <c:pt idx="8953">
                  <c:v>1.9</c:v>
                </c:pt>
                <c:pt idx="8954">
                  <c:v>1.89</c:v>
                </c:pt>
                <c:pt idx="8955">
                  <c:v>1.94</c:v>
                </c:pt>
                <c:pt idx="8956">
                  <c:v>1.9</c:v>
                </c:pt>
                <c:pt idx="8957">
                  <c:v>1.84</c:v>
                </c:pt>
                <c:pt idx="8958">
                  <c:v>1.75</c:v>
                </c:pt>
                <c:pt idx="8959">
                  <c:v>1.74</c:v>
                </c:pt>
                <c:pt idx="8960">
                  <c:v>1.73</c:v>
                </c:pt>
                <c:pt idx="8961">
                  <c:v>1.75</c:v>
                </c:pt>
                <c:pt idx="8962">
                  <c:v>1.79</c:v>
                </c:pt>
                <c:pt idx="8963">
                  <c:v>1.75</c:v>
                </c:pt>
                <c:pt idx="8964">
                  <c:v>1.73</c:v>
                </c:pt>
                <c:pt idx="8965">
                  <c:v>1.76</c:v>
                </c:pt>
                <c:pt idx="8966">
                  <c:v>1.73</c:v>
                </c:pt>
                <c:pt idx="8967">
                  <c:v>1.71</c:v>
                </c:pt>
                <c:pt idx="8968">
                  <c:v>1.7</c:v>
                </c:pt>
                <c:pt idx="8969">
                  <c:v>1.69</c:v>
                </c:pt>
                <c:pt idx="8970">
                  <c:v>1.73</c:v>
                </c:pt>
                <c:pt idx="8971">
                  <c:v>1.75</c:v>
                </c:pt>
                <c:pt idx="8972">
                  <c:v>1.72</c:v>
                </c:pt>
                <c:pt idx="8973">
                  <c:v>1.7</c:v>
                </c:pt>
                <c:pt idx="8974">
                  <c:v>1.68</c:v>
                </c:pt>
                <c:pt idx="8975">
                  <c:v>1.71</c:v>
                </c:pt>
                <c:pt idx="8976">
                  <c:v>1.69</c:v>
                </c:pt>
                <c:pt idx="8977">
                  <c:v>1.68</c:v>
                </c:pt>
                <c:pt idx="8978">
                  <c:v>1.64</c:v>
                </c:pt>
                <c:pt idx="8979">
                  <c:v>1.65</c:v>
                </c:pt>
                <c:pt idx="8980">
                  <c:v>1.61</c:v>
                </c:pt>
                <c:pt idx="8981">
                  <c:v>1.6</c:v>
                </c:pt>
                <c:pt idx="8982">
                  <c:v>1.62</c:v>
                </c:pt>
                <c:pt idx="8983">
                  <c:v>1.57</c:v>
                </c:pt>
                <c:pt idx="8984">
                  <c:v>1.49</c:v>
                </c:pt>
                <c:pt idx="8985">
                  <c:v>1.47</c:v>
                </c:pt>
                <c:pt idx="8986">
                  <c:v>1.46</c:v>
                </c:pt>
                <c:pt idx="8987">
                  <c:v>1.38</c:v>
                </c:pt>
                <c:pt idx="8988">
                  <c:v>1.39</c:v>
                </c:pt>
                <c:pt idx="8989">
                  <c:v>1.45</c:v>
                </c:pt>
                <c:pt idx="8990">
                  <c:v>1.49</c:v>
                </c:pt>
                <c:pt idx="8991">
                  <c:v>1.45</c:v>
                </c:pt>
                <c:pt idx="8992">
                  <c:v>1.48</c:v>
                </c:pt>
                <c:pt idx="8993">
                  <c:v>1.45</c:v>
                </c:pt>
                <c:pt idx="8994">
                  <c:v>1.44</c:v>
                </c:pt>
                <c:pt idx="8995">
                  <c:v>1.36</c:v>
                </c:pt>
                <c:pt idx="8996">
                  <c:v>1.32</c:v>
                </c:pt>
                <c:pt idx="8997">
                  <c:v>1.22</c:v>
                </c:pt>
                <c:pt idx="8998">
                  <c:v>1.28</c:v>
                </c:pt>
                <c:pt idx="8999">
                  <c:v>1.32</c:v>
                </c:pt>
                <c:pt idx="9000">
                  <c:v>1.4</c:v>
                </c:pt>
                <c:pt idx="9001">
                  <c:v>1.39</c:v>
                </c:pt>
                <c:pt idx="9002">
                  <c:v>1.37</c:v>
                </c:pt>
                <c:pt idx="9003">
                  <c:v>1.33</c:v>
                </c:pt>
                <c:pt idx="9004">
                  <c:v>1.37</c:v>
                </c:pt>
                <c:pt idx="9005">
                  <c:v>1.31</c:v>
                </c:pt>
                <c:pt idx="9006">
                  <c:v>1.34</c:v>
                </c:pt>
                <c:pt idx="9007">
                  <c:v>1.31</c:v>
                </c:pt>
                <c:pt idx="9008">
                  <c:v>1.3</c:v>
                </c:pt>
                <c:pt idx="9009">
                  <c:v>1.34</c:v>
                </c:pt>
                <c:pt idx="9010">
                  <c:v>1.33</c:v>
                </c:pt>
                <c:pt idx="9011">
                  <c:v>1.31</c:v>
                </c:pt>
                <c:pt idx="9012">
                  <c:v>1.38</c:v>
                </c:pt>
                <c:pt idx="9013">
                  <c:v>1.32</c:v>
                </c:pt>
                <c:pt idx="9014">
                  <c:v>1.35</c:v>
                </c:pt>
                <c:pt idx="9015">
                  <c:v>1.34</c:v>
                </c:pt>
                <c:pt idx="9016">
                  <c:v>1.29</c:v>
                </c:pt>
                <c:pt idx="9017">
                  <c:v>1.34</c:v>
                </c:pt>
                <c:pt idx="9018">
                  <c:v>1.31</c:v>
                </c:pt>
                <c:pt idx="9019">
                  <c:v>1.35</c:v>
                </c:pt>
                <c:pt idx="9020">
                  <c:v>1.34</c:v>
                </c:pt>
                <c:pt idx="9021">
                  <c:v>1.3</c:v>
                </c:pt>
                <c:pt idx="9022">
                  <c:v>1.26</c:v>
                </c:pt>
                <c:pt idx="9023">
                  <c:v>1.26</c:v>
                </c:pt>
                <c:pt idx="9024">
                  <c:v>1.27</c:v>
                </c:pt>
                <c:pt idx="9025">
                  <c:v>1.25</c:v>
                </c:pt>
                <c:pt idx="9026">
                  <c:v>1.27</c:v>
                </c:pt>
                <c:pt idx="9027">
                  <c:v>1.26</c:v>
                </c:pt>
                <c:pt idx="9028">
                  <c:v>1.28</c:v>
                </c:pt>
                <c:pt idx="9029">
                  <c:v>1.3</c:v>
                </c:pt>
                <c:pt idx="9030">
                  <c:v>1.32</c:v>
                </c:pt>
                <c:pt idx="9031">
                  <c:v>1.27</c:v>
                </c:pt>
                <c:pt idx="9032">
                  <c:v>1.25</c:v>
                </c:pt>
                <c:pt idx="9033">
                  <c:v>1.22</c:v>
                </c:pt>
                <c:pt idx="9034">
                  <c:v>1.21</c:v>
                </c:pt>
                <c:pt idx="9035">
                  <c:v>1.22</c:v>
                </c:pt>
                <c:pt idx="9036">
                  <c:v>1.33</c:v>
                </c:pt>
                <c:pt idx="9037">
                  <c:v>1.3</c:v>
                </c:pt>
                <c:pt idx="9038">
                  <c:v>1.28</c:v>
                </c:pt>
                <c:pt idx="9039">
                  <c:v>1.32</c:v>
                </c:pt>
                <c:pt idx="9040">
                  <c:v>1.27</c:v>
                </c:pt>
                <c:pt idx="9041">
                  <c:v>1.36</c:v>
                </c:pt>
                <c:pt idx="9042">
                  <c:v>1.35</c:v>
                </c:pt>
                <c:pt idx="9043">
                  <c:v>1.39</c:v>
                </c:pt>
                <c:pt idx="9044">
                  <c:v>1.39</c:v>
                </c:pt>
                <c:pt idx="9045">
                  <c:v>1.4</c:v>
                </c:pt>
                <c:pt idx="9046">
                  <c:v>1.38</c:v>
                </c:pt>
                <c:pt idx="9047">
                  <c:v>1.38</c:v>
                </c:pt>
                <c:pt idx="9048">
                  <c:v>1.46</c:v>
                </c:pt>
                <c:pt idx="9049">
                  <c:v>1.53</c:v>
                </c:pt>
                <c:pt idx="9050">
                  <c:v>1.54</c:v>
                </c:pt>
                <c:pt idx="9051">
                  <c:v>1.52</c:v>
                </c:pt>
                <c:pt idx="9052">
                  <c:v>1.53</c:v>
                </c:pt>
                <c:pt idx="9053">
                  <c:v>1.49</c:v>
                </c:pt>
                <c:pt idx="9054">
                  <c:v>1.45</c:v>
                </c:pt>
                <c:pt idx="9055">
                  <c:v>1.42</c:v>
                </c:pt>
                <c:pt idx="9056">
                  <c:v>1.4</c:v>
                </c:pt>
                <c:pt idx="9057">
                  <c:v>1.37</c:v>
                </c:pt>
                <c:pt idx="9058">
                  <c:v>1.37</c:v>
                </c:pt>
                <c:pt idx="9059">
                  <c:v>1.39</c:v>
                </c:pt>
                <c:pt idx="9060">
                  <c:v>1.36</c:v>
                </c:pt>
                <c:pt idx="9061">
                  <c:v>1.35</c:v>
                </c:pt>
                <c:pt idx="9062">
                  <c:v>1.36</c:v>
                </c:pt>
                <c:pt idx="9063">
                  <c:v>1.35</c:v>
                </c:pt>
                <c:pt idx="9064">
                  <c:v>1.41</c:v>
                </c:pt>
                <c:pt idx="9065">
                  <c:v>1.42</c:v>
                </c:pt>
                <c:pt idx="9066">
                  <c:v>1.43</c:v>
                </c:pt>
                <c:pt idx="9067">
                  <c:v>1.45</c:v>
                </c:pt>
                <c:pt idx="9068">
                  <c:v>1.52</c:v>
                </c:pt>
                <c:pt idx="9069">
                  <c:v>1.51</c:v>
                </c:pt>
                <c:pt idx="9070">
                  <c:v>1.61</c:v>
                </c:pt>
                <c:pt idx="9071">
                  <c:v>1.6</c:v>
                </c:pt>
                <c:pt idx="9072">
                  <c:v>1.57</c:v>
                </c:pt>
                <c:pt idx="9073">
                  <c:v>1.52</c:v>
                </c:pt>
                <c:pt idx="9074">
                  <c:v>1.53</c:v>
                </c:pt>
                <c:pt idx="9075">
                  <c:v>1.5</c:v>
                </c:pt>
                <c:pt idx="9076">
                  <c:v>1.47</c:v>
                </c:pt>
                <c:pt idx="9077">
                  <c:v>1.43</c:v>
                </c:pt>
                <c:pt idx="9078">
                  <c:v>1.38</c:v>
                </c:pt>
                <c:pt idx="9079">
                  <c:v>1.41</c:v>
                </c:pt>
                <c:pt idx="9080">
                  <c:v>1.42</c:v>
                </c:pt>
                <c:pt idx="9081">
                  <c:v>1.39</c:v>
                </c:pt>
                <c:pt idx="9082">
                  <c:v>1.41</c:v>
                </c:pt>
                <c:pt idx="9083">
                  <c:v>1.41</c:v>
                </c:pt>
                <c:pt idx="9084">
                  <c:v>1.47</c:v>
                </c:pt>
                <c:pt idx="9085">
                  <c:v>1.48</c:v>
                </c:pt>
                <c:pt idx="9086">
                  <c:v>1.49</c:v>
                </c:pt>
                <c:pt idx="9087">
                  <c:v>1.45</c:v>
                </c:pt>
                <c:pt idx="9088">
                  <c:v>1.42</c:v>
                </c:pt>
                <c:pt idx="9089">
                  <c:v>1.42</c:v>
                </c:pt>
                <c:pt idx="9090">
                  <c:v>1.43</c:v>
                </c:pt>
                <c:pt idx="9091">
                  <c:v>1.48</c:v>
                </c:pt>
                <c:pt idx="9092">
                  <c:v>1.53</c:v>
                </c:pt>
                <c:pt idx="9093">
                  <c:v>1.57</c:v>
                </c:pt>
                <c:pt idx="9094">
                  <c:v>1.49</c:v>
                </c:pt>
                <c:pt idx="9095">
                  <c:v>1.51</c:v>
                </c:pt>
                <c:pt idx="9096">
                  <c:v>1.5</c:v>
                </c:pt>
                <c:pt idx="9097">
                  <c:v>1.51</c:v>
                </c:pt>
                <c:pt idx="9098">
                  <c:v>1.55</c:v>
                </c:pt>
                <c:pt idx="9099">
                  <c:v>1.48</c:v>
                </c:pt>
                <c:pt idx="9100">
                  <c:v>1.44</c:v>
                </c:pt>
                <c:pt idx="9101">
                  <c:v>1.42</c:v>
                </c:pt>
                <c:pt idx="9102">
                  <c:v>1.45</c:v>
                </c:pt>
                <c:pt idx="9103">
                  <c:v>1.47</c:v>
                </c:pt>
                <c:pt idx="9104">
                  <c:v>1.44</c:v>
                </c:pt>
                <c:pt idx="9105">
                  <c:v>1.48</c:v>
                </c:pt>
                <c:pt idx="9106">
                  <c:v>1.41</c:v>
                </c:pt>
                <c:pt idx="9107">
                  <c:v>1.35</c:v>
                </c:pt>
                <c:pt idx="9108">
                  <c:v>1.34</c:v>
                </c:pt>
                <c:pt idx="9109">
                  <c:v>1.32</c:v>
                </c:pt>
                <c:pt idx="9110">
                  <c:v>1.34</c:v>
                </c:pt>
                <c:pt idx="9111">
                  <c:v>1.34</c:v>
                </c:pt>
                <c:pt idx="9112">
                  <c:v>1.34</c:v>
                </c:pt>
                <c:pt idx="9113">
                  <c:v>1.36</c:v>
                </c:pt>
                <c:pt idx="9114">
                  <c:v>1.39</c:v>
                </c:pt>
                <c:pt idx="9115">
                  <c:v>1.42</c:v>
                </c:pt>
                <c:pt idx="9116">
                  <c:v>1.41</c:v>
                </c:pt>
                <c:pt idx="9117">
                  <c:v>1.39</c:v>
                </c:pt>
                <c:pt idx="9118">
                  <c:v>1.37</c:v>
                </c:pt>
                <c:pt idx="9119">
                  <c:v>1.36</c:v>
                </c:pt>
                <c:pt idx="9120">
                  <c:v>1.37</c:v>
                </c:pt>
                <c:pt idx="9121">
                  <c:v>1.37</c:v>
                </c:pt>
                <c:pt idx="9122">
                  <c:v>1.38</c:v>
                </c:pt>
                <c:pt idx="9123">
                  <c:v>1.37</c:v>
                </c:pt>
                <c:pt idx="9124">
                  <c:v>1.35</c:v>
                </c:pt>
                <c:pt idx="9125">
                  <c:v>1.34</c:v>
                </c:pt>
                <c:pt idx="9126">
                  <c:v>1.39</c:v>
                </c:pt>
                <c:pt idx="9127">
                  <c:v>1.39</c:v>
                </c:pt>
                <c:pt idx="9128">
                  <c:v>1.42</c:v>
                </c:pt>
                <c:pt idx="9129">
                  <c:v>1.47</c:v>
                </c:pt>
                <c:pt idx="9130">
                  <c:v>1.47</c:v>
                </c:pt>
                <c:pt idx="9131">
                  <c:v>1.48</c:v>
                </c:pt>
                <c:pt idx="9132">
                  <c:v>1.53</c:v>
                </c:pt>
                <c:pt idx="9133">
                  <c:v>1.56</c:v>
                </c:pt>
                <c:pt idx="9134">
                  <c:v>1.54</c:v>
                </c:pt>
                <c:pt idx="9135">
                  <c:v>1.53</c:v>
                </c:pt>
                <c:pt idx="9136">
                  <c:v>1.51</c:v>
                </c:pt>
                <c:pt idx="9137">
                  <c:v>1.53</c:v>
                </c:pt>
                <c:pt idx="9138">
                  <c:v>1.51</c:v>
                </c:pt>
                <c:pt idx="9139">
                  <c:v>1.48</c:v>
                </c:pt>
                <c:pt idx="9140">
                  <c:v>1.46</c:v>
                </c:pt>
                <c:pt idx="9141">
                  <c:v>1.53</c:v>
                </c:pt>
                <c:pt idx="9142">
                  <c:v>1.59</c:v>
                </c:pt>
                <c:pt idx="9143">
                  <c:v>1.65</c:v>
                </c:pt>
                <c:pt idx="9144">
                  <c:v>1.66</c:v>
                </c:pt>
                <c:pt idx="9145">
                  <c:v>1.65</c:v>
                </c:pt>
                <c:pt idx="9146">
                  <c:v>1.64</c:v>
                </c:pt>
                <c:pt idx="9147">
                  <c:v>1.64</c:v>
                </c:pt>
                <c:pt idx="9148">
                  <c:v>1.65</c:v>
                </c:pt>
                <c:pt idx="9149">
                  <c:v>1.63</c:v>
                </c:pt>
                <c:pt idx="9150">
                  <c:v>1.63</c:v>
                </c:pt>
                <c:pt idx="9151">
                  <c:v>1.6</c:v>
                </c:pt>
                <c:pt idx="9152">
                  <c:v>1.58</c:v>
                </c:pt>
                <c:pt idx="9153">
                  <c:v>1.61</c:v>
                </c:pt>
                <c:pt idx="9154">
                  <c:v>1.61</c:v>
                </c:pt>
                <c:pt idx="9155">
                  <c:v>1.6</c:v>
                </c:pt>
                <c:pt idx="9156">
                  <c:v>1.6</c:v>
                </c:pt>
                <c:pt idx="9157">
                  <c:v>1.65</c:v>
                </c:pt>
                <c:pt idx="9158">
                  <c:v>1.7</c:v>
                </c:pt>
                <c:pt idx="9159">
                  <c:v>1.71</c:v>
                </c:pt>
                <c:pt idx="9160">
                  <c:v>1.73</c:v>
                </c:pt>
                <c:pt idx="9161">
                  <c:v>1.76</c:v>
                </c:pt>
                <c:pt idx="9162">
                  <c:v>1.75</c:v>
                </c:pt>
                <c:pt idx="9163">
                  <c:v>1.77</c:v>
                </c:pt>
                <c:pt idx="9164">
                  <c:v>1.75</c:v>
                </c:pt>
                <c:pt idx="9165">
                  <c:v>1.77</c:v>
                </c:pt>
                <c:pt idx="9166">
                  <c:v>1.73</c:v>
                </c:pt>
                <c:pt idx="9167">
                  <c:v>1.74</c:v>
                </c:pt>
                <c:pt idx="9168">
                  <c:v>1.74</c:v>
                </c:pt>
                <c:pt idx="9169">
                  <c:v>1.72</c:v>
                </c:pt>
                <c:pt idx="9170">
                  <c:v>1.73</c:v>
                </c:pt>
                <c:pt idx="9171">
                  <c:v>1.76</c:v>
                </c:pt>
                <c:pt idx="9172">
                  <c:v>1.73</c:v>
                </c:pt>
                <c:pt idx="9173">
                  <c:v>1.72</c:v>
                </c:pt>
                <c:pt idx="9174">
                  <c:v>1.74</c:v>
                </c:pt>
                <c:pt idx="9175">
                  <c:v>1.75</c:v>
                </c:pt>
                <c:pt idx="9176">
                  <c:v>1.73</c:v>
                </c:pt>
                <c:pt idx="9177">
                  <c:v>1.7</c:v>
                </c:pt>
                <c:pt idx="9178">
                  <c:v>1.63</c:v>
                </c:pt>
                <c:pt idx="9179">
                  <c:v>1.63</c:v>
                </c:pt>
                <c:pt idx="9180">
                  <c:v>1.64</c:v>
                </c:pt>
                <c:pt idx="9181">
                  <c:v>1.64</c:v>
                </c:pt>
                <c:pt idx="9182">
                  <c:v>1.61</c:v>
                </c:pt>
                <c:pt idx="9183">
                  <c:v>1.64</c:v>
                </c:pt>
                <c:pt idx="9184">
                  <c:v>1.65</c:v>
                </c:pt>
                <c:pt idx="9185">
                  <c:v>1.7</c:v>
                </c:pt>
                <c:pt idx="9186">
                  <c:v>1.75</c:v>
                </c:pt>
                <c:pt idx="9187">
                  <c:v>1.79</c:v>
                </c:pt>
                <c:pt idx="9188">
                  <c:v>1.8</c:v>
                </c:pt>
                <c:pt idx="9189">
                  <c:v>1.76</c:v>
                </c:pt>
                <c:pt idx="9190">
                  <c:v>1.77</c:v>
                </c:pt>
                <c:pt idx="9191">
                  <c:v>1.77</c:v>
                </c:pt>
                <c:pt idx="9192">
                  <c:v>1.76</c:v>
                </c:pt>
                <c:pt idx="9193">
                  <c:v>1.7</c:v>
                </c:pt>
                <c:pt idx="9194">
                  <c:v>1.68</c:v>
                </c:pt>
                <c:pt idx="9195">
                  <c:v>1.7</c:v>
                </c:pt>
                <c:pt idx="9196">
                  <c:v>1.68</c:v>
                </c:pt>
                <c:pt idx="9197">
                  <c:v>1.67</c:v>
                </c:pt>
                <c:pt idx="9198">
                  <c:v>1.69</c:v>
                </c:pt>
                <c:pt idx="9199">
                  <c:v>1.67</c:v>
                </c:pt>
                <c:pt idx="9200">
                  <c:v>1.62</c:v>
                </c:pt>
                <c:pt idx="9201">
                  <c:v>1.62</c:v>
                </c:pt>
                <c:pt idx="9202">
                  <c:v>1.63</c:v>
                </c:pt>
                <c:pt idx="9203">
                  <c:v>1.63</c:v>
                </c:pt>
                <c:pt idx="9204">
                  <c:v>1.59</c:v>
                </c:pt>
                <c:pt idx="9205">
                  <c:v>1.56</c:v>
                </c:pt>
                <c:pt idx="9206">
                  <c:v>1.48</c:v>
                </c:pt>
                <c:pt idx="9207">
                  <c:v>1.52</c:v>
                </c:pt>
                <c:pt idx="9208">
                  <c:v>1.54</c:v>
                </c:pt>
                <c:pt idx="9209">
                  <c:v>1.6</c:v>
                </c:pt>
                <c:pt idx="9210">
                  <c:v>1.58</c:v>
                </c:pt>
                <c:pt idx="9211">
                  <c:v>1.53</c:v>
                </c:pt>
                <c:pt idx="9212">
                  <c:v>1.5</c:v>
                </c:pt>
                <c:pt idx="9213">
                  <c:v>1.51</c:v>
                </c:pt>
                <c:pt idx="9214">
                  <c:v>1.49</c:v>
                </c:pt>
                <c:pt idx="9215">
                  <c:v>1.48</c:v>
                </c:pt>
                <c:pt idx="9216">
                  <c:v>1.49</c:v>
                </c:pt>
                <c:pt idx="9217">
                  <c:v>1.48</c:v>
                </c:pt>
                <c:pt idx="9218">
                  <c:v>1.51</c:v>
                </c:pt>
                <c:pt idx="9219">
                  <c:v>1.5</c:v>
                </c:pt>
                <c:pt idx="9220">
                  <c:v>1.51</c:v>
                </c:pt>
                <c:pt idx="9221">
                  <c:v>1.48</c:v>
                </c:pt>
                <c:pt idx="9222">
                  <c:v>1.5</c:v>
                </c:pt>
                <c:pt idx="9223">
                  <c:v>1.48</c:v>
                </c:pt>
                <c:pt idx="9224">
                  <c:v>1.46</c:v>
                </c:pt>
                <c:pt idx="9225">
                  <c:v>1.46</c:v>
                </c:pt>
                <c:pt idx="9226">
                  <c:v>1.56</c:v>
                </c:pt>
                <c:pt idx="9227">
                  <c:v>1.58</c:v>
                </c:pt>
                <c:pt idx="9228">
                  <c:v>1.6</c:v>
                </c:pt>
                <c:pt idx="9229">
                  <c:v>1.59</c:v>
                </c:pt>
                <c:pt idx="9230">
                  <c:v>1.59</c:v>
                </c:pt>
                <c:pt idx="9231">
                  <c:v>1.64</c:v>
                </c:pt>
                <c:pt idx="9232">
                  <c:v>1.68</c:v>
                </c:pt>
                <c:pt idx="9233">
                  <c:v>1.7</c:v>
                </c:pt>
                <c:pt idx="9234">
                  <c:v>1.68</c:v>
                </c:pt>
                <c:pt idx="9235">
                  <c:v>1.64</c:v>
                </c:pt>
                <c:pt idx="9236">
                  <c:v>1.69</c:v>
                </c:pt>
                <c:pt idx="9237">
                  <c:v>1.71</c:v>
                </c:pt>
                <c:pt idx="9238">
                  <c:v>1.68</c:v>
                </c:pt>
                <c:pt idx="9239">
                  <c:v>1.77</c:v>
                </c:pt>
                <c:pt idx="9240">
                  <c:v>1.76</c:v>
                </c:pt>
                <c:pt idx="9241">
                  <c:v>1.75</c:v>
                </c:pt>
                <c:pt idx="9242">
                  <c:v>1.86</c:v>
                </c:pt>
                <c:pt idx="9243">
                  <c:v>1.83</c:v>
                </c:pt>
                <c:pt idx="9244">
                  <c:v>1.82</c:v>
                </c:pt>
                <c:pt idx="9245">
                  <c:v>1.86</c:v>
                </c:pt>
                <c:pt idx="9246">
                  <c:v>1.83</c:v>
                </c:pt>
                <c:pt idx="9247">
                  <c:v>1.82</c:v>
                </c:pt>
                <c:pt idx="9248">
                  <c:v>1.8</c:v>
                </c:pt>
                <c:pt idx="9249">
                  <c:v>1.78</c:v>
                </c:pt>
                <c:pt idx="9250">
                  <c:v>1.85</c:v>
                </c:pt>
                <c:pt idx="9251">
                  <c:v>1.9</c:v>
                </c:pt>
                <c:pt idx="9252">
                  <c:v>1.86</c:v>
                </c:pt>
                <c:pt idx="9253">
                  <c:v>1.91</c:v>
                </c:pt>
                <c:pt idx="9254">
                  <c:v>1.87</c:v>
                </c:pt>
                <c:pt idx="9255">
                  <c:v>1.85</c:v>
                </c:pt>
                <c:pt idx="9256">
                  <c:v>1.92</c:v>
                </c:pt>
                <c:pt idx="9257">
                  <c:v>1.93</c:v>
                </c:pt>
                <c:pt idx="9258">
                  <c:v>2.02</c:v>
                </c:pt>
                <c:pt idx="9259">
                  <c:v>2.08</c:v>
                </c:pt>
                <c:pt idx="9260">
                  <c:v>2.14</c:v>
                </c:pt>
                <c:pt idx="9261">
                  <c:v>2.15</c:v>
                </c:pt>
                <c:pt idx="9262">
                  <c:v>2.17</c:v>
                </c:pt>
                <c:pt idx="9263">
                  <c:v>2.16</c:v>
                </c:pt>
                <c:pt idx="9264">
                  <c:v>2.13</c:v>
                </c:pt>
                <c:pt idx="9265">
                  <c:v>2.16</c:v>
                </c:pt>
                <c:pt idx="9266">
                  <c:v>2.16</c:v>
                </c:pt>
                <c:pt idx="9267">
                  <c:v>2.14</c:v>
                </c:pt>
                <c:pt idx="9268">
                  <c:v>2.16</c:v>
                </c:pt>
                <c:pt idx="9269">
                  <c:v>2.33</c:v>
                </c:pt>
                <c:pt idx="9270">
                  <c:v>2.2799999999999998</c:v>
                </c:pt>
                <c:pt idx="9271">
                  <c:v>2.2799999999999998</c:v>
                </c:pt>
                <c:pt idx="9272">
                  <c:v>2.3199999999999998</c:v>
                </c:pt>
                <c:pt idx="9273">
                  <c:v>2.2599999999999998</c:v>
                </c:pt>
                <c:pt idx="9274">
                  <c:v>2.2400000000000002</c:v>
                </c:pt>
                <c:pt idx="9275">
                  <c:v>2.23</c:v>
                </c:pt>
                <c:pt idx="9276">
                  <c:v>2.21</c:v>
                </c:pt>
                <c:pt idx="9277">
                  <c:v>2.2000000000000002</c:v>
                </c:pt>
                <c:pt idx="9278">
                  <c:v>2.2400000000000002</c:v>
                </c:pt>
                <c:pt idx="9279">
                  <c:v>2.1800000000000002</c:v>
                </c:pt>
                <c:pt idx="9280">
                  <c:v>2.1800000000000002</c:v>
                </c:pt>
                <c:pt idx="9281">
                  <c:v>2.2000000000000002</c:v>
                </c:pt>
                <c:pt idx="9282">
                  <c:v>2.27</c:v>
                </c:pt>
                <c:pt idx="9283">
                  <c:v>2.29</c:v>
                </c:pt>
                <c:pt idx="9284">
                  <c:v>2.27</c:v>
                </c:pt>
                <c:pt idx="9285">
                  <c:v>2.2799999999999998</c:v>
                </c:pt>
                <c:pt idx="9286">
                  <c:v>2.2999999999999998</c:v>
                </c:pt>
                <c:pt idx="9287">
                  <c:v>2.29</c:v>
                </c:pt>
                <c:pt idx="9288">
                  <c:v>2.39</c:v>
                </c:pt>
                <c:pt idx="9289">
                  <c:v>2.33</c:v>
                </c:pt>
                <c:pt idx="9290">
                  <c:v>2.35</c:v>
                </c:pt>
                <c:pt idx="9291">
                  <c:v>2.35</c:v>
                </c:pt>
                <c:pt idx="9292">
                  <c:v>2.29</c:v>
                </c:pt>
                <c:pt idx="9293">
                  <c:v>2.2799999999999998</c:v>
                </c:pt>
                <c:pt idx="9294">
                  <c:v>2.25</c:v>
                </c:pt>
                <c:pt idx="9295">
                  <c:v>2.29</c:v>
                </c:pt>
                <c:pt idx="9296">
                  <c:v>2.37</c:v>
                </c:pt>
                <c:pt idx="9297">
                  <c:v>2.37</c:v>
                </c:pt>
                <c:pt idx="9298">
                  <c:v>2.41</c:v>
                </c:pt>
                <c:pt idx="9299">
                  <c:v>2.48</c:v>
                </c:pt>
                <c:pt idx="9300">
                  <c:v>2.52</c:v>
                </c:pt>
                <c:pt idx="9301">
                  <c:v>2.46</c:v>
                </c:pt>
                <c:pt idx="9302">
                  <c:v>2.4900000000000002</c:v>
                </c:pt>
                <c:pt idx="9303">
                  <c:v>2.48</c:v>
                </c:pt>
                <c:pt idx="9304">
                  <c:v>2.42</c:v>
                </c:pt>
                <c:pt idx="9305">
                  <c:v>2.38</c:v>
                </c:pt>
                <c:pt idx="9306">
                  <c:v>2.34</c:v>
                </c:pt>
                <c:pt idx="9307">
                  <c:v>2.38</c:v>
                </c:pt>
                <c:pt idx="9308">
                  <c:v>2.36</c:v>
                </c:pt>
                <c:pt idx="9309">
                  <c:v>2.39</c:v>
                </c:pt>
                <c:pt idx="9310">
                  <c:v>2.4300000000000002</c:v>
                </c:pt>
                <c:pt idx="9311">
                  <c:v>2.44</c:v>
                </c:pt>
                <c:pt idx="9312">
                  <c:v>2.46</c:v>
                </c:pt>
                <c:pt idx="9313">
                  <c:v>2.48</c:v>
                </c:pt>
                <c:pt idx="9314">
                  <c:v>2.4500000000000002</c:v>
                </c:pt>
                <c:pt idx="9315">
                  <c:v>2.46</c:v>
                </c:pt>
                <c:pt idx="9316">
                  <c:v>2.46</c:v>
                </c:pt>
                <c:pt idx="9317">
                  <c:v>2.4700000000000002</c:v>
                </c:pt>
                <c:pt idx="9318">
                  <c:v>2.4500000000000002</c:v>
                </c:pt>
                <c:pt idx="9319">
                  <c:v>2.4700000000000002</c:v>
                </c:pt>
                <c:pt idx="9320">
                  <c:v>2.4700000000000002</c:v>
                </c:pt>
                <c:pt idx="9321">
                  <c:v>2.35</c:v>
                </c:pt>
                <c:pt idx="9322">
                  <c:v>2.42</c:v>
                </c:pt>
                <c:pt idx="9323">
                  <c:v>2.41</c:v>
                </c:pt>
                <c:pt idx="9324">
                  <c:v>2.37</c:v>
                </c:pt>
                <c:pt idx="9325">
                  <c:v>2.3199999999999998</c:v>
                </c:pt>
                <c:pt idx="9326">
                  <c:v>2.27</c:v>
                </c:pt>
                <c:pt idx="9327">
                  <c:v>2.3199999999999998</c:v>
                </c:pt>
                <c:pt idx="9328">
                  <c:v>2.2999999999999998</c:v>
                </c:pt>
                <c:pt idx="9329">
                  <c:v>2.31</c:v>
                </c:pt>
                <c:pt idx="9330">
                  <c:v>2.33</c:v>
                </c:pt>
                <c:pt idx="9331">
                  <c:v>2.3199999999999998</c:v>
                </c:pt>
                <c:pt idx="9332">
                  <c:v>2.29</c:v>
                </c:pt>
                <c:pt idx="9333">
                  <c:v>2.33</c:v>
                </c:pt>
                <c:pt idx="9334">
                  <c:v>2.2799999999999998</c:v>
                </c:pt>
                <c:pt idx="9335">
                  <c:v>2.2599999999999998</c:v>
                </c:pt>
                <c:pt idx="9336">
                  <c:v>2.31</c:v>
                </c:pt>
                <c:pt idx="9337">
                  <c:v>2.36</c:v>
                </c:pt>
                <c:pt idx="9338">
                  <c:v>2.35</c:v>
                </c:pt>
                <c:pt idx="9339">
                  <c:v>2.38</c:v>
                </c:pt>
                <c:pt idx="9340">
                  <c:v>2.35</c:v>
                </c:pt>
                <c:pt idx="9341">
                  <c:v>2.2799999999999998</c:v>
                </c:pt>
                <c:pt idx="9342">
                  <c:v>2.27</c:v>
                </c:pt>
                <c:pt idx="9343">
                  <c:v>2.2999999999999998</c:v>
                </c:pt>
                <c:pt idx="9344">
                  <c:v>2.23</c:v>
                </c:pt>
                <c:pt idx="9345">
                  <c:v>2.2000000000000002</c:v>
                </c:pt>
                <c:pt idx="9346">
                  <c:v>2.2000000000000002</c:v>
                </c:pt>
                <c:pt idx="9347">
                  <c:v>2.21</c:v>
                </c:pt>
                <c:pt idx="9348">
                  <c:v>2.2200000000000002</c:v>
                </c:pt>
                <c:pt idx="9349">
                  <c:v>2.2200000000000002</c:v>
                </c:pt>
                <c:pt idx="9350">
                  <c:v>2.2200000000000002</c:v>
                </c:pt>
                <c:pt idx="9351">
                  <c:v>2.2599999999999998</c:v>
                </c:pt>
                <c:pt idx="9352">
                  <c:v>2.3199999999999998</c:v>
                </c:pt>
                <c:pt idx="9353">
                  <c:v>2.31</c:v>
                </c:pt>
                <c:pt idx="9354">
                  <c:v>2.37</c:v>
                </c:pt>
                <c:pt idx="9355">
                  <c:v>2.37</c:v>
                </c:pt>
                <c:pt idx="9356">
                  <c:v>2.34</c:v>
                </c:pt>
                <c:pt idx="9357">
                  <c:v>2.4500000000000002</c:v>
                </c:pt>
                <c:pt idx="9358">
                  <c:v>2.46</c:v>
                </c:pt>
                <c:pt idx="9359">
                  <c:v>2.4300000000000002</c:v>
                </c:pt>
                <c:pt idx="9360">
                  <c:v>2.4</c:v>
                </c:pt>
                <c:pt idx="9361">
                  <c:v>2.4</c:v>
                </c:pt>
                <c:pt idx="9362">
                  <c:v>2.36</c:v>
                </c:pt>
                <c:pt idx="9363">
                  <c:v>2.42</c:v>
                </c:pt>
                <c:pt idx="9364">
                  <c:v>2.52</c:v>
                </c:pt>
                <c:pt idx="9365">
                  <c:v>2.5</c:v>
                </c:pt>
                <c:pt idx="9366">
                  <c:v>2.44</c:v>
                </c:pt>
                <c:pt idx="9367">
                  <c:v>2.44</c:v>
                </c:pt>
                <c:pt idx="9368">
                  <c:v>2.42</c:v>
                </c:pt>
                <c:pt idx="9369">
                  <c:v>2.46</c:v>
                </c:pt>
                <c:pt idx="9370">
                  <c:v>2.4700000000000002</c:v>
                </c:pt>
                <c:pt idx="9371">
                  <c:v>2.5099999999999998</c:v>
                </c:pt>
                <c:pt idx="9372">
                  <c:v>2.5099999999999998</c:v>
                </c:pt>
                <c:pt idx="9373">
                  <c:v>2.54</c:v>
                </c:pt>
                <c:pt idx="9374">
                  <c:v>2.58</c:v>
                </c:pt>
                <c:pt idx="9375">
                  <c:v>2.58</c:v>
                </c:pt>
                <c:pt idx="9376">
                  <c:v>2.56</c:v>
                </c:pt>
                <c:pt idx="9377">
                  <c:v>2.5099999999999998</c:v>
                </c:pt>
                <c:pt idx="9378">
                  <c:v>2.5499999999999998</c:v>
                </c:pt>
                <c:pt idx="9379">
                  <c:v>2.5499999999999998</c:v>
                </c:pt>
                <c:pt idx="9380">
                  <c:v>2.54</c:v>
                </c:pt>
                <c:pt idx="9381">
                  <c:v>2.5499999999999998</c:v>
                </c:pt>
                <c:pt idx="9382">
                  <c:v>2.5099999999999998</c:v>
                </c:pt>
                <c:pt idx="9383">
                  <c:v>2.57</c:v>
                </c:pt>
                <c:pt idx="9384">
                  <c:v>2.59</c:v>
                </c:pt>
                <c:pt idx="9385">
                  <c:v>2.52</c:v>
                </c:pt>
                <c:pt idx="9386">
                  <c:v>2.56</c:v>
                </c:pt>
                <c:pt idx="9387">
                  <c:v>2.61</c:v>
                </c:pt>
                <c:pt idx="9388">
                  <c:v>2.58</c:v>
                </c:pt>
                <c:pt idx="9389">
                  <c:v>2.62</c:v>
                </c:pt>
                <c:pt idx="9390">
                  <c:v>2.6</c:v>
                </c:pt>
                <c:pt idx="9391">
                  <c:v>2.66</c:v>
                </c:pt>
                <c:pt idx="9392">
                  <c:v>2.61</c:v>
                </c:pt>
                <c:pt idx="9393">
                  <c:v>2.6</c:v>
                </c:pt>
                <c:pt idx="9394">
                  <c:v>2.58</c:v>
                </c:pt>
                <c:pt idx="9395">
                  <c:v>2.56</c:v>
                </c:pt>
                <c:pt idx="9396">
                  <c:v>2.58</c:v>
                </c:pt>
                <c:pt idx="9397">
                  <c:v>2.5299999999999998</c:v>
                </c:pt>
                <c:pt idx="9398">
                  <c:v>2.4900000000000002</c:v>
                </c:pt>
                <c:pt idx="9399">
                  <c:v>2.4500000000000002</c:v>
                </c:pt>
                <c:pt idx="9400">
                  <c:v>2.4900000000000002</c:v>
                </c:pt>
                <c:pt idx="9401">
                  <c:v>2.4900000000000002</c:v>
                </c:pt>
                <c:pt idx="9402">
                  <c:v>2.4500000000000002</c:v>
                </c:pt>
                <c:pt idx="9403">
                  <c:v>2.44</c:v>
                </c:pt>
                <c:pt idx="9404">
                  <c:v>2.4500000000000002</c:v>
                </c:pt>
                <c:pt idx="9405">
                  <c:v>2.4300000000000002</c:v>
                </c:pt>
                <c:pt idx="9406">
                  <c:v>2.4</c:v>
                </c:pt>
                <c:pt idx="9407">
                  <c:v>2.38</c:v>
                </c:pt>
                <c:pt idx="9408">
                  <c:v>2.41</c:v>
                </c:pt>
                <c:pt idx="9409">
                  <c:v>2.39</c:v>
                </c:pt>
                <c:pt idx="9410">
                  <c:v>2.33</c:v>
                </c:pt>
                <c:pt idx="9411">
                  <c:v>2.36</c:v>
                </c:pt>
                <c:pt idx="9412">
                  <c:v>2.33</c:v>
                </c:pt>
                <c:pt idx="9413">
                  <c:v>2.31</c:v>
                </c:pt>
                <c:pt idx="9414">
                  <c:v>2.33</c:v>
                </c:pt>
                <c:pt idx="9415">
                  <c:v>2.38</c:v>
                </c:pt>
                <c:pt idx="9416">
                  <c:v>2.4</c:v>
                </c:pt>
                <c:pt idx="9417">
                  <c:v>2.41</c:v>
                </c:pt>
                <c:pt idx="9418">
                  <c:v>2.38</c:v>
                </c:pt>
                <c:pt idx="9419">
                  <c:v>2.4</c:v>
                </c:pt>
                <c:pt idx="9420">
                  <c:v>2.4500000000000002</c:v>
                </c:pt>
                <c:pt idx="9421">
                  <c:v>2.41</c:v>
                </c:pt>
                <c:pt idx="9422">
                  <c:v>2.4300000000000002</c:v>
                </c:pt>
                <c:pt idx="9423">
                  <c:v>2.4</c:v>
                </c:pt>
                <c:pt idx="9424">
                  <c:v>2.4</c:v>
                </c:pt>
                <c:pt idx="9425">
                  <c:v>2.42</c:v>
                </c:pt>
                <c:pt idx="9426">
                  <c:v>2.4</c:v>
                </c:pt>
                <c:pt idx="9427">
                  <c:v>2.4</c:v>
                </c:pt>
                <c:pt idx="9428">
                  <c:v>2.36</c:v>
                </c:pt>
                <c:pt idx="9429">
                  <c:v>2.34</c:v>
                </c:pt>
                <c:pt idx="9430">
                  <c:v>2.3199999999999998</c:v>
                </c:pt>
                <c:pt idx="9431">
                  <c:v>2.33</c:v>
                </c:pt>
                <c:pt idx="9432">
                  <c:v>2.2799999999999998</c:v>
                </c:pt>
                <c:pt idx="9433">
                  <c:v>2.37</c:v>
                </c:pt>
                <c:pt idx="9434">
                  <c:v>2.37</c:v>
                </c:pt>
                <c:pt idx="9435">
                  <c:v>2.37</c:v>
                </c:pt>
                <c:pt idx="9436">
                  <c:v>2.42</c:v>
                </c:pt>
                <c:pt idx="9437">
                  <c:v>2.42</c:v>
                </c:pt>
                <c:pt idx="9438">
                  <c:v>2.4</c:v>
                </c:pt>
                <c:pt idx="9439">
                  <c:v>2.36</c:v>
                </c:pt>
                <c:pt idx="9440">
                  <c:v>2.3199999999999998</c:v>
                </c:pt>
                <c:pt idx="9441">
                  <c:v>2.29</c:v>
                </c:pt>
                <c:pt idx="9442">
                  <c:v>2.3199999999999998</c:v>
                </c:pt>
                <c:pt idx="9443">
                  <c:v>2.3199999999999998</c:v>
                </c:pt>
                <c:pt idx="9444">
                  <c:v>2.31</c:v>
                </c:pt>
                <c:pt idx="9445">
                  <c:v>2.34</c:v>
                </c:pt>
                <c:pt idx="9446">
                  <c:v>2.2999999999999998</c:v>
                </c:pt>
                <c:pt idx="9447">
                  <c:v>2.27</c:v>
                </c:pt>
                <c:pt idx="9448">
                  <c:v>2.2799999999999998</c:v>
                </c:pt>
                <c:pt idx="9449">
                  <c:v>2.2599999999999998</c:v>
                </c:pt>
                <c:pt idx="9450">
                  <c:v>2.2400000000000002</c:v>
                </c:pt>
                <c:pt idx="9451">
                  <c:v>2.2799999999999998</c:v>
                </c:pt>
                <c:pt idx="9452">
                  <c:v>2.29</c:v>
                </c:pt>
                <c:pt idx="9453">
                  <c:v>2.33</c:v>
                </c:pt>
                <c:pt idx="9454">
                  <c:v>2.35</c:v>
                </c:pt>
                <c:pt idx="9455">
                  <c:v>2.34</c:v>
                </c:pt>
                <c:pt idx="9456">
                  <c:v>2.31</c:v>
                </c:pt>
                <c:pt idx="9457">
                  <c:v>2.2999999999999998</c:v>
                </c:pt>
                <c:pt idx="9458">
                  <c:v>2.29</c:v>
                </c:pt>
                <c:pt idx="9459">
                  <c:v>2.34</c:v>
                </c:pt>
                <c:pt idx="9460">
                  <c:v>2.2799999999999998</c:v>
                </c:pt>
                <c:pt idx="9461">
                  <c:v>2.2599999999999998</c:v>
                </c:pt>
                <c:pt idx="9462">
                  <c:v>2.2799999999999998</c:v>
                </c:pt>
                <c:pt idx="9463">
                  <c:v>2.25</c:v>
                </c:pt>
                <c:pt idx="9464">
                  <c:v>2.2599999999999998</c:v>
                </c:pt>
                <c:pt idx="9465">
                  <c:v>2.2999999999999998</c:v>
                </c:pt>
                <c:pt idx="9466">
                  <c:v>2.31</c:v>
                </c:pt>
                <c:pt idx="9467">
                  <c:v>2.2799999999999998</c:v>
                </c:pt>
                <c:pt idx="9468">
                  <c:v>2.27</c:v>
                </c:pt>
                <c:pt idx="9469">
                  <c:v>2.27</c:v>
                </c:pt>
                <c:pt idx="9470">
                  <c:v>2.25</c:v>
                </c:pt>
                <c:pt idx="9471">
                  <c:v>2.2599999999999998</c:v>
                </c:pt>
                <c:pt idx="9472">
                  <c:v>2.27</c:v>
                </c:pt>
                <c:pt idx="9473">
                  <c:v>2.25</c:v>
                </c:pt>
                <c:pt idx="9474">
                  <c:v>2.2200000000000002</c:v>
                </c:pt>
                <c:pt idx="9475">
                  <c:v>2.1800000000000002</c:v>
                </c:pt>
                <c:pt idx="9476">
                  <c:v>2.2000000000000002</c:v>
                </c:pt>
                <c:pt idx="9477">
                  <c:v>2.1800000000000002</c:v>
                </c:pt>
                <c:pt idx="9478">
                  <c:v>2.21</c:v>
                </c:pt>
                <c:pt idx="9479">
                  <c:v>2.21</c:v>
                </c:pt>
                <c:pt idx="9480">
                  <c:v>2.2200000000000002</c:v>
                </c:pt>
                <c:pt idx="9481">
                  <c:v>2.25</c:v>
                </c:pt>
                <c:pt idx="9482">
                  <c:v>2.2200000000000002</c:v>
                </c:pt>
                <c:pt idx="9483">
                  <c:v>2.15</c:v>
                </c:pt>
                <c:pt idx="9484">
                  <c:v>2.12</c:v>
                </c:pt>
                <c:pt idx="9485">
                  <c:v>2.14</c:v>
                </c:pt>
                <c:pt idx="9486">
                  <c:v>2.1800000000000002</c:v>
                </c:pt>
                <c:pt idx="9487">
                  <c:v>2.17</c:v>
                </c:pt>
                <c:pt idx="9488">
                  <c:v>2.17</c:v>
                </c:pt>
                <c:pt idx="9489">
                  <c:v>2.19</c:v>
                </c:pt>
                <c:pt idx="9490">
                  <c:v>2.17</c:v>
                </c:pt>
                <c:pt idx="9491">
                  <c:v>2.13</c:v>
                </c:pt>
                <c:pt idx="9492">
                  <c:v>2.0699999999999998</c:v>
                </c:pt>
                <c:pt idx="9493">
                  <c:v>2.08</c:v>
                </c:pt>
                <c:pt idx="9494">
                  <c:v>2.11</c:v>
                </c:pt>
                <c:pt idx="9495">
                  <c:v>2.15</c:v>
                </c:pt>
                <c:pt idx="9496">
                  <c:v>2.19</c:v>
                </c:pt>
                <c:pt idx="9497">
                  <c:v>2.2000000000000002</c:v>
                </c:pt>
                <c:pt idx="9498">
                  <c:v>2.19</c:v>
                </c:pt>
                <c:pt idx="9499">
                  <c:v>2.19</c:v>
                </c:pt>
                <c:pt idx="9500">
                  <c:v>2.19</c:v>
                </c:pt>
                <c:pt idx="9501">
                  <c:v>2.19</c:v>
                </c:pt>
                <c:pt idx="9502">
                  <c:v>2.21</c:v>
                </c:pt>
                <c:pt idx="9503">
                  <c:v>2.16</c:v>
                </c:pt>
                <c:pt idx="9504">
                  <c:v>2.15</c:v>
                </c:pt>
                <c:pt idx="9505">
                  <c:v>2.12</c:v>
                </c:pt>
                <c:pt idx="9506">
                  <c:v>2.15</c:v>
                </c:pt>
                <c:pt idx="9507">
                  <c:v>2.13</c:v>
                </c:pt>
                <c:pt idx="9508">
                  <c:v>2.16</c:v>
                </c:pt>
                <c:pt idx="9509">
                  <c:v>2.13</c:v>
                </c:pt>
                <c:pt idx="9510">
                  <c:v>2.15</c:v>
                </c:pt>
                <c:pt idx="9511">
                  <c:v>2.1</c:v>
                </c:pt>
                <c:pt idx="9512">
                  <c:v>2.09</c:v>
                </c:pt>
                <c:pt idx="9513">
                  <c:v>2.0699999999999998</c:v>
                </c:pt>
                <c:pt idx="9514">
                  <c:v>2.09</c:v>
                </c:pt>
                <c:pt idx="9515">
                  <c:v>2.06</c:v>
                </c:pt>
                <c:pt idx="9516">
                  <c:v>2.11</c:v>
                </c:pt>
                <c:pt idx="9517">
                  <c:v>2.15</c:v>
                </c:pt>
                <c:pt idx="9518">
                  <c:v>2.13</c:v>
                </c:pt>
                <c:pt idx="9519">
                  <c:v>2.11</c:v>
                </c:pt>
                <c:pt idx="9520">
                  <c:v>2.0699999999999998</c:v>
                </c:pt>
                <c:pt idx="9521">
                  <c:v>2.06</c:v>
                </c:pt>
                <c:pt idx="9522">
                  <c:v>2.09</c:v>
                </c:pt>
                <c:pt idx="9523">
                  <c:v>2.0499999999999998</c:v>
                </c:pt>
                <c:pt idx="9524">
                  <c:v>2.0699999999999998</c:v>
                </c:pt>
                <c:pt idx="9525">
                  <c:v>2.0699999999999998</c:v>
                </c:pt>
                <c:pt idx="9526">
                  <c:v>2.0499999999999998</c:v>
                </c:pt>
                <c:pt idx="9527">
                  <c:v>2</c:v>
                </c:pt>
                <c:pt idx="9528">
                  <c:v>1.99</c:v>
                </c:pt>
                <c:pt idx="9529">
                  <c:v>1.98</c:v>
                </c:pt>
                <c:pt idx="9530">
                  <c:v>1.99</c:v>
                </c:pt>
                <c:pt idx="9531">
                  <c:v>1.98</c:v>
                </c:pt>
                <c:pt idx="9532">
                  <c:v>1.99</c:v>
                </c:pt>
                <c:pt idx="9533">
                  <c:v>1.95</c:v>
                </c:pt>
                <c:pt idx="9534">
                  <c:v>1.96</c:v>
                </c:pt>
                <c:pt idx="9535">
                  <c:v>1.93</c:v>
                </c:pt>
                <c:pt idx="9536">
                  <c:v>2.0099999999999998</c:v>
                </c:pt>
                <c:pt idx="9537">
                  <c:v>2.0499999999999998</c:v>
                </c:pt>
                <c:pt idx="9538">
                  <c:v>2.0499999999999998</c:v>
                </c:pt>
                <c:pt idx="9539">
                  <c:v>2.04</c:v>
                </c:pt>
                <c:pt idx="9540">
                  <c:v>2.02</c:v>
                </c:pt>
                <c:pt idx="9541">
                  <c:v>2.0099999999999998</c:v>
                </c:pt>
                <c:pt idx="9542">
                  <c:v>1.99</c:v>
                </c:pt>
                <c:pt idx="9543">
                  <c:v>1.99</c:v>
                </c:pt>
                <c:pt idx="9544">
                  <c:v>1.97</c:v>
                </c:pt>
                <c:pt idx="9545">
                  <c:v>2.0099999999999998</c:v>
                </c:pt>
                <c:pt idx="9546">
                  <c:v>2</c:v>
                </c:pt>
                <c:pt idx="9547">
                  <c:v>1.98</c:v>
                </c:pt>
                <c:pt idx="9548">
                  <c:v>1.92</c:v>
                </c:pt>
                <c:pt idx="9549">
                  <c:v>1.95</c:v>
                </c:pt>
                <c:pt idx="9550">
                  <c:v>1.94</c:v>
                </c:pt>
                <c:pt idx="9551">
                  <c:v>1.94</c:v>
                </c:pt>
                <c:pt idx="9552">
                  <c:v>1.92</c:v>
                </c:pt>
                <c:pt idx="9553">
                  <c:v>1.87</c:v>
                </c:pt>
                <c:pt idx="9554">
                  <c:v>1.86</c:v>
                </c:pt>
                <c:pt idx="9555">
                  <c:v>1.87</c:v>
                </c:pt>
                <c:pt idx="9556">
                  <c:v>1.86</c:v>
                </c:pt>
                <c:pt idx="9557">
                  <c:v>1.84</c:v>
                </c:pt>
                <c:pt idx="9558">
                  <c:v>1.87</c:v>
                </c:pt>
                <c:pt idx="9559">
                  <c:v>1.89</c:v>
                </c:pt>
                <c:pt idx="9560">
                  <c:v>1.89</c:v>
                </c:pt>
                <c:pt idx="9561">
                  <c:v>1.91</c:v>
                </c:pt>
                <c:pt idx="9562">
                  <c:v>1.94</c:v>
                </c:pt>
                <c:pt idx="9563">
                  <c:v>1.94</c:v>
                </c:pt>
                <c:pt idx="9564">
                  <c:v>1.94</c:v>
                </c:pt>
                <c:pt idx="9565">
                  <c:v>1.96</c:v>
                </c:pt>
                <c:pt idx="9566">
                  <c:v>1.96</c:v>
                </c:pt>
                <c:pt idx="9567">
                  <c:v>2.04</c:v>
                </c:pt>
                <c:pt idx="9568">
                  <c:v>2.02</c:v>
                </c:pt>
                <c:pt idx="9569">
                  <c:v>2.0499999999999998</c:v>
                </c:pt>
                <c:pt idx="9570">
                  <c:v>2.0299999999999998</c:v>
                </c:pt>
                <c:pt idx="9571">
                  <c:v>2.04</c:v>
                </c:pt>
                <c:pt idx="9572">
                  <c:v>2</c:v>
                </c:pt>
                <c:pt idx="9573">
                  <c:v>1.99</c:v>
                </c:pt>
                <c:pt idx="9574">
                  <c:v>1.97</c:v>
                </c:pt>
                <c:pt idx="9575">
                  <c:v>1.98</c:v>
                </c:pt>
                <c:pt idx="9576">
                  <c:v>1.96</c:v>
                </c:pt>
                <c:pt idx="9577">
                  <c:v>1.95</c:v>
                </c:pt>
                <c:pt idx="9578">
                  <c:v>1.92</c:v>
                </c:pt>
                <c:pt idx="9579">
                  <c:v>1.94</c:v>
                </c:pt>
                <c:pt idx="9580">
                  <c:v>1.89</c:v>
                </c:pt>
                <c:pt idx="9581">
                  <c:v>1.91</c:v>
                </c:pt>
                <c:pt idx="9582">
                  <c:v>1.88</c:v>
                </c:pt>
                <c:pt idx="9583">
                  <c:v>1.89</c:v>
                </c:pt>
                <c:pt idx="9584">
                  <c:v>1.84</c:v>
                </c:pt>
                <c:pt idx="9585">
                  <c:v>1.89</c:v>
                </c:pt>
                <c:pt idx="9586">
                  <c:v>1.88</c:v>
                </c:pt>
                <c:pt idx="9587">
                  <c:v>1.86</c:v>
                </c:pt>
                <c:pt idx="9588">
                  <c:v>1.82</c:v>
                </c:pt>
                <c:pt idx="9589">
                  <c:v>1.81</c:v>
                </c:pt>
                <c:pt idx="9590">
                  <c:v>1.82</c:v>
                </c:pt>
                <c:pt idx="9591">
                  <c:v>1.83</c:v>
                </c:pt>
                <c:pt idx="9592">
                  <c:v>1.83</c:v>
                </c:pt>
                <c:pt idx="9593">
                  <c:v>1.85</c:v>
                </c:pt>
                <c:pt idx="9594">
                  <c:v>1.84</c:v>
                </c:pt>
                <c:pt idx="9595">
                  <c:v>1.88</c:v>
                </c:pt>
                <c:pt idx="9596">
                  <c:v>1.88</c:v>
                </c:pt>
                <c:pt idx="9597">
                  <c:v>1.86</c:v>
                </c:pt>
                <c:pt idx="9598">
                  <c:v>1.88</c:v>
                </c:pt>
                <c:pt idx="9599">
                  <c:v>1.86</c:v>
                </c:pt>
                <c:pt idx="9600">
                  <c:v>1.84</c:v>
                </c:pt>
                <c:pt idx="9601">
                  <c:v>1.85</c:v>
                </c:pt>
                <c:pt idx="9602">
                  <c:v>1.84</c:v>
                </c:pt>
                <c:pt idx="9603">
                  <c:v>1.83</c:v>
                </c:pt>
                <c:pt idx="9604">
                  <c:v>1.84</c:v>
                </c:pt>
                <c:pt idx="9605">
                  <c:v>1.85</c:v>
                </c:pt>
                <c:pt idx="9606">
                  <c:v>1.81</c:v>
                </c:pt>
                <c:pt idx="9607">
                  <c:v>1.83</c:v>
                </c:pt>
                <c:pt idx="9608">
                  <c:v>1.82</c:v>
                </c:pt>
                <c:pt idx="9609">
                  <c:v>1.82</c:v>
                </c:pt>
                <c:pt idx="9610">
                  <c:v>1.78</c:v>
                </c:pt>
                <c:pt idx="9611">
                  <c:v>1.8</c:v>
                </c:pt>
                <c:pt idx="9612">
                  <c:v>1.79</c:v>
                </c:pt>
                <c:pt idx="9613">
                  <c:v>1.82</c:v>
                </c:pt>
                <c:pt idx="9614">
                  <c:v>1.81</c:v>
                </c:pt>
                <c:pt idx="9615">
                  <c:v>1.78</c:v>
                </c:pt>
                <c:pt idx="9616">
                  <c:v>1.77</c:v>
                </c:pt>
                <c:pt idx="9617">
                  <c:v>1.76</c:v>
                </c:pt>
                <c:pt idx="9618">
                  <c:v>1.71</c:v>
                </c:pt>
                <c:pt idx="9619">
                  <c:v>1.71</c:v>
                </c:pt>
                <c:pt idx="9620">
                  <c:v>1.73</c:v>
                </c:pt>
                <c:pt idx="9621">
                  <c:v>1.73</c:v>
                </c:pt>
                <c:pt idx="9622">
                  <c:v>1.72</c:v>
                </c:pt>
                <c:pt idx="9623">
                  <c:v>1.7</c:v>
                </c:pt>
                <c:pt idx="9624">
                  <c:v>1.66</c:v>
                </c:pt>
                <c:pt idx="9625">
                  <c:v>1.62</c:v>
                </c:pt>
                <c:pt idx="9626">
                  <c:v>1.58</c:v>
                </c:pt>
                <c:pt idx="9627">
                  <c:v>1.59</c:v>
                </c:pt>
                <c:pt idx="9628">
                  <c:v>1.57</c:v>
                </c:pt>
                <c:pt idx="9629">
                  <c:v>1.54</c:v>
                </c:pt>
                <c:pt idx="9630">
                  <c:v>1.52</c:v>
                </c:pt>
                <c:pt idx="9631">
                  <c:v>1.49</c:v>
                </c:pt>
                <c:pt idx="9632">
                  <c:v>1.52</c:v>
                </c:pt>
                <c:pt idx="9633">
                  <c:v>1.55</c:v>
                </c:pt>
                <c:pt idx="9634">
                  <c:v>1.5</c:v>
                </c:pt>
                <c:pt idx="9635">
                  <c:v>1.46</c:v>
                </c:pt>
                <c:pt idx="9636">
                  <c:v>1.53</c:v>
                </c:pt>
                <c:pt idx="9637">
                  <c:v>1.54</c:v>
                </c:pt>
                <c:pt idx="9638">
                  <c:v>1.52</c:v>
                </c:pt>
                <c:pt idx="9639">
                  <c:v>1.5</c:v>
                </c:pt>
                <c:pt idx="9640">
                  <c:v>1.51</c:v>
                </c:pt>
                <c:pt idx="9641">
                  <c:v>1.5</c:v>
                </c:pt>
                <c:pt idx="9642">
                  <c:v>1.46</c:v>
                </c:pt>
                <c:pt idx="9643">
                  <c:v>1.36</c:v>
                </c:pt>
                <c:pt idx="9644">
                  <c:v>1.32</c:v>
                </c:pt>
                <c:pt idx="9645">
                  <c:v>1.34</c:v>
                </c:pt>
                <c:pt idx="9646">
                  <c:v>1.41</c:v>
                </c:pt>
                <c:pt idx="9647">
                  <c:v>1.39</c:v>
                </c:pt>
                <c:pt idx="9648">
                  <c:v>1.36</c:v>
                </c:pt>
                <c:pt idx="9649">
                  <c:v>1.37</c:v>
                </c:pt>
                <c:pt idx="9650">
                  <c:v>1.35</c:v>
                </c:pt>
                <c:pt idx="9651">
                  <c:v>1.33</c:v>
                </c:pt>
                <c:pt idx="9652">
                  <c:v>1.34</c:v>
                </c:pt>
                <c:pt idx="9653">
                  <c:v>1.29</c:v>
                </c:pt>
                <c:pt idx="9654">
                  <c:v>1.34</c:v>
                </c:pt>
                <c:pt idx="9655">
                  <c:v>1.37</c:v>
                </c:pt>
                <c:pt idx="9656">
                  <c:v>1.29</c:v>
                </c:pt>
                <c:pt idx="9657">
                  <c:v>1.29</c:v>
                </c:pt>
                <c:pt idx="9658">
                  <c:v>1.29</c:v>
                </c:pt>
                <c:pt idx="9659">
                  <c:v>1.23</c:v>
                </c:pt>
                <c:pt idx="9660">
                  <c:v>1.26</c:v>
                </c:pt>
                <c:pt idx="9661">
                  <c:v>1.21</c:v>
                </c:pt>
                <c:pt idx="9662">
                  <c:v>1.19</c:v>
                </c:pt>
                <c:pt idx="9663">
                  <c:v>1.27</c:v>
                </c:pt>
                <c:pt idx="9664">
                  <c:v>1.29</c:v>
                </c:pt>
                <c:pt idx="9665">
                  <c:v>1.31</c:v>
                </c:pt>
                <c:pt idx="9666">
                  <c:v>1.3</c:v>
                </c:pt>
                <c:pt idx="9667">
                  <c:v>1.31</c:v>
                </c:pt>
                <c:pt idx="9668">
                  <c:v>1.34</c:v>
                </c:pt>
                <c:pt idx="9669">
                  <c:v>1.33</c:v>
                </c:pt>
                <c:pt idx="9670">
                  <c:v>1.38</c:v>
                </c:pt>
                <c:pt idx="9671">
                  <c:v>1.36</c:v>
                </c:pt>
                <c:pt idx="9672">
                  <c:v>1.44</c:v>
                </c:pt>
                <c:pt idx="9673">
                  <c:v>1.45</c:v>
                </c:pt>
                <c:pt idx="9674">
                  <c:v>1.44</c:v>
                </c:pt>
                <c:pt idx="9675">
                  <c:v>1.46</c:v>
                </c:pt>
                <c:pt idx="9676">
                  <c:v>1.42</c:v>
                </c:pt>
                <c:pt idx="9677">
                  <c:v>1.39</c:v>
                </c:pt>
                <c:pt idx="9678">
                  <c:v>1.35</c:v>
                </c:pt>
                <c:pt idx="9679">
                  <c:v>1.37</c:v>
                </c:pt>
                <c:pt idx="9680">
                  <c:v>1.37</c:v>
                </c:pt>
                <c:pt idx="9681">
                  <c:v>1.42</c:v>
                </c:pt>
                <c:pt idx="9682">
                  <c:v>1.44</c:v>
                </c:pt>
                <c:pt idx="9683">
                  <c:v>1.46</c:v>
                </c:pt>
                <c:pt idx="9684">
                  <c:v>1.46</c:v>
                </c:pt>
                <c:pt idx="9685">
                  <c:v>1.51</c:v>
                </c:pt>
                <c:pt idx="9686">
                  <c:v>1.5</c:v>
                </c:pt>
                <c:pt idx="9687">
                  <c:v>1.44</c:v>
                </c:pt>
                <c:pt idx="9688">
                  <c:v>1.41</c:v>
                </c:pt>
                <c:pt idx="9689">
                  <c:v>1.43</c:v>
                </c:pt>
                <c:pt idx="9690">
                  <c:v>1.45</c:v>
                </c:pt>
                <c:pt idx="9691">
                  <c:v>1.44</c:v>
                </c:pt>
                <c:pt idx="9692">
                  <c:v>1.36</c:v>
                </c:pt>
                <c:pt idx="9693">
                  <c:v>1.36</c:v>
                </c:pt>
                <c:pt idx="9694">
                  <c:v>1.35</c:v>
                </c:pt>
                <c:pt idx="9695">
                  <c:v>1.33</c:v>
                </c:pt>
                <c:pt idx="9696">
                  <c:v>1.32</c:v>
                </c:pt>
                <c:pt idx="9697">
                  <c:v>1.3</c:v>
                </c:pt>
                <c:pt idx="9698">
                  <c:v>1.34</c:v>
                </c:pt>
                <c:pt idx="9699">
                  <c:v>1.4</c:v>
                </c:pt>
                <c:pt idx="9700">
                  <c:v>1.37</c:v>
                </c:pt>
                <c:pt idx="9701">
                  <c:v>1.38</c:v>
                </c:pt>
                <c:pt idx="9702">
                  <c:v>1.38</c:v>
                </c:pt>
                <c:pt idx="9703">
                  <c:v>1.32</c:v>
                </c:pt>
                <c:pt idx="9704">
                  <c:v>1.37</c:v>
                </c:pt>
                <c:pt idx="9705">
                  <c:v>1.36</c:v>
                </c:pt>
                <c:pt idx="9706">
                  <c:v>1.41</c:v>
                </c:pt>
                <c:pt idx="9707">
                  <c:v>1.37</c:v>
                </c:pt>
                <c:pt idx="9708">
                  <c:v>1.38</c:v>
                </c:pt>
                <c:pt idx="9709">
                  <c:v>1.41</c:v>
                </c:pt>
                <c:pt idx="9710">
                  <c:v>1.39</c:v>
                </c:pt>
                <c:pt idx="9711">
                  <c:v>1.4</c:v>
                </c:pt>
                <c:pt idx="9712">
                  <c:v>1.37</c:v>
                </c:pt>
                <c:pt idx="9713">
                  <c:v>1.4</c:v>
                </c:pt>
                <c:pt idx="9714">
                  <c:v>1.4</c:v>
                </c:pt>
                <c:pt idx="9715">
                  <c:v>1.36</c:v>
                </c:pt>
                <c:pt idx="9716">
                  <c:v>1.35</c:v>
                </c:pt>
                <c:pt idx="9717">
                  <c:v>1.37</c:v>
                </c:pt>
                <c:pt idx="9718">
                  <c:v>1.42</c:v>
                </c:pt>
                <c:pt idx="9719">
                  <c:v>1.41</c:v>
                </c:pt>
                <c:pt idx="9720">
                  <c:v>1.39</c:v>
                </c:pt>
                <c:pt idx="9721">
                  <c:v>1.4</c:v>
                </c:pt>
                <c:pt idx="9722">
                  <c:v>1.44</c:v>
                </c:pt>
                <c:pt idx="9723">
                  <c:v>1.5</c:v>
                </c:pt>
                <c:pt idx="9724">
                  <c:v>1.47</c:v>
                </c:pt>
                <c:pt idx="9725">
                  <c:v>1.52</c:v>
                </c:pt>
                <c:pt idx="9726">
                  <c:v>1.56</c:v>
                </c:pt>
                <c:pt idx="9727">
                  <c:v>1.57</c:v>
                </c:pt>
                <c:pt idx="9728">
                  <c:v>1.6</c:v>
                </c:pt>
                <c:pt idx="9729">
                  <c:v>1.55</c:v>
                </c:pt>
                <c:pt idx="9730">
                  <c:v>1.57</c:v>
                </c:pt>
                <c:pt idx="9731">
                  <c:v>1.66</c:v>
                </c:pt>
                <c:pt idx="9732">
                  <c:v>1.67</c:v>
                </c:pt>
                <c:pt idx="9733">
                  <c:v>1.68</c:v>
                </c:pt>
                <c:pt idx="9734">
                  <c:v>1.67</c:v>
                </c:pt>
                <c:pt idx="9735">
                  <c:v>1.59</c:v>
                </c:pt>
                <c:pt idx="9736">
                  <c:v>1.65</c:v>
                </c:pt>
                <c:pt idx="9737">
                  <c:v>1.64</c:v>
                </c:pt>
                <c:pt idx="9738">
                  <c:v>1.66</c:v>
                </c:pt>
                <c:pt idx="9739">
                  <c:v>1.59</c:v>
                </c:pt>
                <c:pt idx="9740">
                  <c:v>1.57</c:v>
                </c:pt>
                <c:pt idx="9741">
                  <c:v>1.5</c:v>
                </c:pt>
                <c:pt idx="9742">
                  <c:v>1.5</c:v>
                </c:pt>
                <c:pt idx="9743">
                  <c:v>1.51</c:v>
                </c:pt>
                <c:pt idx="9744">
                  <c:v>1.51</c:v>
                </c:pt>
                <c:pt idx="9745">
                  <c:v>1.55</c:v>
                </c:pt>
                <c:pt idx="9746">
                  <c:v>1.63</c:v>
                </c:pt>
                <c:pt idx="9747">
                  <c:v>1.69</c:v>
                </c:pt>
                <c:pt idx="9748">
                  <c:v>1.65</c:v>
                </c:pt>
                <c:pt idx="9749">
                  <c:v>1.68</c:v>
                </c:pt>
                <c:pt idx="9750">
                  <c:v>1.69</c:v>
                </c:pt>
                <c:pt idx="9751">
                  <c:v>1.7</c:v>
                </c:pt>
                <c:pt idx="9752">
                  <c:v>1.75</c:v>
                </c:pt>
                <c:pt idx="9753">
                  <c:v>1.66</c:v>
                </c:pt>
                <c:pt idx="9754">
                  <c:v>1.65</c:v>
                </c:pt>
                <c:pt idx="9755">
                  <c:v>1.64</c:v>
                </c:pt>
                <c:pt idx="9756">
                  <c:v>1.61</c:v>
                </c:pt>
                <c:pt idx="9757">
                  <c:v>1.65</c:v>
                </c:pt>
                <c:pt idx="9758">
                  <c:v>1.69</c:v>
                </c:pt>
                <c:pt idx="9759">
                  <c:v>1.61</c:v>
                </c:pt>
                <c:pt idx="9760">
                  <c:v>1.69</c:v>
                </c:pt>
                <c:pt idx="9761">
                  <c:v>1.72</c:v>
                </c:pt>
                <c:pt idx="9762">
                  <c:v>1.7</c:v>
                </c:pt>
                <c:pt idx="9763">
                  <c:v>1.72</c:v>
                </c:pt>
                <c:pt idx="9764">
                  <c:v>1.77</c:v>
                </c:pt>
                <c:pt idx="9765">
                  <c:v>1.69</c:v>
                </c:pt>
                <c:pt idx="9766">
                  <c:v>1.71</c:v>
                </c:pt>
                <c:pt idx="9767">
                  <c:v>1.74</c:v>
                </c:pt>
                <c:pt idx="9768">
                  <c:v>1.76</c:v>
                </c:pt>
                <c:pt idx="9769">
                  <c:v>1.7</c:v>
                </c:pt>
                <c:pt idx="9770">
                  <c:v>1.69</c:v>
                </c:pt>
                <c:pt idx="9771">
                  <c:v>1.67</c:v>
                </c:pt>
                <c:pt idx="9772">
                  <c:v>1.72</c:v>
                </c:pt>
                <c:pt idx="9773">
                  <c:v>1.77</c:v>
                </c:pt>
                <c:pt idx="9774">
                  <c:v>1.75</c:v>
                </c:pt>
                <c:pt idx="9775">
                  <c:v>1.75</c:v>
                </c:pt>
                <c:pt idx="9776">
                  <c:v>1.72</c:v>
                </c:pt>
                <c:pt idx="9777">
                  <c:v>1.69</c:v>
                </c:pt>
                <c:pt idx="9778">
                  <c:v>1.66</c:v>
                </c:pt>
                <c:pt idx="9779">
                  <c:v>1.67</c:v>
                </c:pt>
                <c:pt idx="9780">
                  <c:v>1.64</c:v>
                </c:pt>
                <c:pt idx="9781">
                  <c:v>1.58</c:v>
                </c:pt>
                <c:pt idx="9782">
                  <c:v>1.57</c:v>
                </c:pt>
                <c:pt idx="9783">
                  <c:v>1.57</c:v>
                </c:pt>
                <c:pt idx="9784">
                  <c:v>1.55</c:v>
                </c:pt>
                <c:pt idx="9785">
                  <c:v>1.57</c:v>
                </c:pt>
                <c:pt idx="9786">
                  <c:v>1.59</c:v>
                </c:pt>
                <c:pt idx="9787">
                  <c:v>1.56</c:v>
                </c:pt>
                <c:pt idx="9788">
                  <c:v>1.53</c:v>
                </c:pt>
                <c:pt idx="9789">
                  <c:v>1.48</c:v>
                </c:pt>
                <c:pt idx="9790">
                  <c:v>1.49</c:v>
                </c:pt>
                <c:pt idx="9791">
                  <c:v>1.55</c:v>
                </c:pt>
                <c:pt idx="9792">
                  <c:v>1.52</c:v>
                </c:pt>
                <c:pt idx="9793">
                  <c:v>1.45</c:v>
                </c:pt>
                <c:pt idx="9794">
                  <c:v>1.51</c:v>
                </c:pt>
                <c:pt idx="9795">
                  <c:v>1.47</c:v>
                </c:pt>
                <c:pt idx="9796">
                  <c:v>1.47</c:v>
                </c:pt>
                <c:pt idx="9797">
                  <c:v>1.47</c:v>
                </c:pt>
                <c:pt idx="9798">
                  <c:v>1.47</c:v>
                </c:pt>
                <c:pt idx="9799">
                  <c:v>1.44</c:v>
                </c:pt>
                <c:pt idx="9800">
                  <c:v>1.46</c:v>
                </c:pt>
                <c:pt idx="9801">
                  <c:v>1.45</c:v>
                </c:pt>
                <c:pt idx="9802">
                  <c:v>1.4</c:v>
                </c:pt>
                <c:pt idx="9803">
                  <c:v>1.41</c:v>
                </c:pt>
                <c:pt idx="9804">
                  <c:v>1.42</c:v>
                </c:pt>
                <c:pt idx="9805">
                  <c:v>1.45</c:v>
                </c:pt>
                <c:pt idx="9806">
                  <c:v>1.51</c:v>
                </c:pt>
                <c:pt idx="9807">
                  <c:v>1.5</c:v>
                </c:pt>
                <c:pt idx="9808">
                  <c:v>1.47</c:v>
                </c:pt>
                <c:pt idx="9809">
                  <c:v>1.47</c:v>
                </c:pt>
                <c:pt idx="9810">
                  <c:v>1.47</c:v>
                </c:pt>
                <c:pt idx="9811">
                  <c:v>1.48</c:v>
                </c:pt>
                <c:pt idx="9812">
                  <c:v>1.47</c:v>
                </c:pt>
                <c:pt idx="9813">
                  <c:v>1.42</c:v>
                </c:pt>
                <c:pt idx="9814">
                  <c:v>1.46</c:v>
                </c:pt>
                <c:pt idx="9815">
                  <c:v>1.46</c:v>
                </c:pt>
                <c:pt idx="9816">
                  <c:v>1.48</c:v>
                </c:pt>
                <c:pt idx="9817">
                  <c:v>1.49</c:v>
                </c:pt>
                <c:pt idx="9818">
                  <c:v>1.45</c:v>
                </c:pt>
                <c:pt idx="9819">
                  <c:v>1.46</c:v>
                </c:pt>
                <c:pt idx="9820">
                  <c:v>1.48</c:v>
                </c:pt>
                <c:pt idx="9821">
                  <c:v>1.51</c:v>
                </c:pt>
                <c:pt idx="9822">
                  <c:v>1.44</c:v>
                </c:pt>
                <c:pt idx="9823">
                  <c:v>1.48</c:v>
                </c:pt>
                <c:pt idx="9824">
                  <c:v>1.45</c:v>
                </c:pt>
                <c:pt idx="9825">
                  <c:v>1.46</c:v>
                </c:pt>
                <c:pt idx="9826">
                  <c:v>1.46</c:v>
                </c:pt>
                <c:pt idx="9827">
                  <c:v>1.47</c:v>
                </c:pt>
                <c:pt idx="9828">
                  <c:v>1.43</c:v>
                </c:pt>
                <c:pt idx="9829">
                  <c:v>1.41</c:v>
                </c:pt>
                <c:pt idx="9830">
                  <c:v>1.42</c:v>
                </c:pt>
                <c:pt idx="9831">
                  <c:v>1.41</c:v>
                </c:pt>
                <c:pt idx="9832">
                  <c:v>1.41</c:v>
                </c:pt>
                <c:pt idx="9833">
                  <c:v>1.46</c:v>
                </c:pt>
                <c:pt idx="9834">
                  <c:v>1.44</c:v>
                </c:pt>
                <c:pt idx="9835">
                  <c:v>1.43</c:v>
                </c:pt>
                <c:pt idx="9836">
                  <c:v>1.47</c:v>
                </c:pt>
                <c:pt idx="9837">
                  <c:v>1.47</c:v>
                </c:pt>
                <c:pt idx="9838">
                  <c:v>1.42</c:v>
                </c:pt>
                <c:pt idx="9839">
                  <c:v>1.42</c:v>
                </c:pt>
                <c:pt idx="9840">
                  <c:v>1.43</c:v>
                </c:pt>
                <c:pt idx="9841">
                  <c:v>1.43</c:v>
                </c:pt>
                <c:pt idx="9842">
                  <c:v>1.43</c:v>
                </c:pt>
                <c:pt idx="9843">
                  <c:v>1.42</c:v>
                </c:pt>
                <c:pt idx="9844">
                  <c:v>1.4</c:v>
                </c:pt>
                <c:pt idx="9845">
                  <c:v>1.43</c:v>
                </c:pt>
                <c:pt idx="9846">
                  <c:v>1.43</c:v>
                </c:pt>
                <c:pt idx="9847">
                  <c:v>1.41</c:v>
                </c:pt>
                <c:pt idx="9848">
                  <c:v>1.4</c:v>
                </c:pt>
                <c:pt idx="9849">
                  <c:v>1.37</c:v>
                </c:pt>
                <c:pt idx="9850">
                  <c:v>1.44</c:v>
                </c:pt>
                <c:pt idx="9851">
                  <c:v>1.41</c:v>
                </c:pt>
                <c:pt idx="9852">
                  <c:v>1.43</c:v>
                </c:pt>
                <c:pt idx="9853">
                  <c:v>1.43</c:v>
                </c:pt>
                <c:pt idx="9854">
                  <c:v>1.41</c:v>
                </c:pt>
                <c:pt idx="9855">
                  <c:v>1.41</c:v>
                </c:pt>
                <c:pt idx="9856">
                  <c:v>1.44</c:v>
                </c:pt>
                <c:pt idx="9857">
                  <c:v>1.47</c:v>
                </c:pt>
                <c:pt idx="9858">
                  <c:v>1.45</c:v>
                </c:pt>
                <c:pt idx="9859">
                  <c:v>1.43</c:v>
                </c:pt>
                <c:pt idx="9860">
                  <c:v>1.42</c:v>
                </c:pt>
                <c:pt idx="9861">
                  <c:v>1.39</c:v>
                </c:pt>
                <c:pt idx="9862">
                  <c:v>1.39</c:v>
                </c:pt>
                <c:pt idx="9863">
                  <c:v>1.37</c:v>
                </c:pt>
                <c:pt idx="9864">
                  <c:v>1.33</c:v>
                </c:pt>
                <c:pt idx="9865">
                  <c:v>1.33</c:v>
                </c:pt>
                <c:pt idx="9866">
                  <c:v>1.31</c:v>
                </c:pt>
                <c:pt idx="9867">
                  <c:v>1.31</c:v>
                </c:pt>
                <c:pt idx="9868">
                  <c:v>1.3</c:v>
                </c:pt>
                <c:pt idx="9869">
                  <c:v>1.3</c:v>
                </c:pt>
                <c:pt idx="9870">
                  <c:v>1.27</c:v>
                </c:pt>
                <c:pt idx="9871">
                  <c:v>1.24</c:v>
                </c:pt>
                <c:pt idx="9872">
                  <c:v>1.24</c:v>
                </c:pt>
                <c:pt idx="9873">
                  <c:v>1.37</c:v>
                </c:pt>
                <c:pt idx="9874">
                  <c:v>1.32</c:v>
                </c:pt>
                <c:pt idx="9875">
                  <c:v>1.29</c:v>
                </c:pt>
                <c:pt idx="9876">
                  <c:v>1.3</c:v>
                </c:pt>
                <c:pt idx="9877">
                  <c:v>1.29</c:v>
                </c:pt>
                <c:pt idx="9878">
                  <c:v>1.29</c:v>
                </c:pt>
                <c:pt idx="9879">
                  <c:v>1.25</c:v>
                </c:pt>
                <c:pt idx="9880">
                  <c:v>1.26</c:v>
                </c:pt>
                <c:pt idx="9881">
                  <c:v>1.3</c:v>
                </c:pt>
                <c:pt idx="9882">
                  <c:v>1.28</c:v>
                </c:pt>
                <c:pt idx="9883">
                  <c:v>1.24</c:v>
                </c:pt>
                <c:pt idx="9884">
                  <c:v>1.22</c:v>
                </c:pt>
                <c:pt idx="9885">
                  <c:v>1.24</c:v>
                </c:pt>
                <c:pt idx="9886">
                  <c:v>1.25</c:v>
                </c:pt>
                <c:pt idx="9887">
                  <c:v>1.26</c:v>
                </c:pt>
                <c:pt idx="9888">
                  <c:v>1.22</c:v>
                </c:pt>
                <c:pt idx="9889">
                  <c:v>1.19</c:v>
                </c:pt>
                <c:pt idx="9890">
                  <c:v>1.23</c:v>
                </c:pt>
                <c:pt idx="9891">
                  <c:v>1.23</c:v>
                </c:pt>
                <c:pt idx="9892">
                  <c:v>1.21</c:v>
                </c:pt>
                <c:pt idx="9893">
                  <c:v>1.22</c:v>
                </c:pt>
                <c:pt idx="9894">
                  <c:v>1.21</c:v>
                </c:pt>
                <c:pt idx="9895">
                  <c:v>1.19</c:v>
                </c:pt>
                <c:pt idx="9896">
                  <c:v>1.2</c:v>
                </c:pt>
                <c:pt idx="9897">
                  <c:v>1.19</c:v>
                </c:pt>
                <c:pt idx="9898">
                  <c:v>1.23</c:v>
                </c:pt>
                <c:pt idx="9899">
                  <c:v>1.19</c:v>
                </c:pt>
                <c:pt idx="9900">
                  <c:v>1.17</c:v>
                </c:pt>
                <c:pt idx="9901">
                  <c:v>1.2</c:v>
                </c:pt>
                <c:pt idx="9902">
                  <c:v>1.18</c:v>
                </c:pt>
                <c:pt idx="9903">
                  <c:v>1.18</c:v>
                </c:pt>
                <c:pt idx="9904">
                  <c:v>1.1599999999999999</c:v>
                </c:pt>
                <c:pt idx="9905">
                  <c:v>1.18</c:v>
                </c:pt>
                <c:pt idx="9906">
                  <c:v>1.19</c:v>
                </c:pt>
                <c:pt idx="9907">
                  <c:v>1.1499999999999999</c:v>
                </c:pt>
                <c:pt idx="9908">
                  <c:v>1.1599999999999999</c:v>
                </c:pt>
                <c:pt idx="9909">
                  <c:v>1.18</c:v>
                </c:pt>
                <c:pt idx="9910">
                  <c:v>1.17</c:v>
                </c:pt>
                <c:pt idx="9911">
                  <c:v>1.18</c:v>
                </c:pt>
                <c:pt idx="9912">
                  <c:v>1.1599999999999999</c:v>
                </c:pt>
                <c:pt idx="9913">
                  <c:v>1.1200000000000001</c:v>
                </c:pt>
                <c:pt idx="9914">
                  <c:v>1.1599999999999999</c:v>
                </c:pt>
                <c:pt idx="9915">
                  <c:v>1.17</c:v>
                </c:pt>
                <c:pt idx="9916">
                  <c:v>1.1200000000000001</c:v>
                </c:pt>
                <c:pt idx="9917">
                  <c:v>1.0900000000000001</c:v>
                </c:pt>
                <c:pt idx="9918">
                  <c:v>1.05</c:v>
                </c:pt>
                <c:pt idx="9919">
                  <c:v>1</c:v>
                </c:pt>
                <c:pt idx="9920">
                  <c:v>0.99</c:v>
                </c:pt>
                <c:pt idx="9921">
                  <c:v>1.03</c:v>
                </c:pt>
                <c:pt idx="9922">
                  <c:v>1.04</c:v>
                </c:pt>
                <c:pt idx="9923">
                  <c:v>1.07</c:v>
                </c:pt>
                <c:pt idx="9924">
                  <c:v>1.04</c:v>
                </c:pt>
                <c:pt idx="9925">
                  <c:v>1</c:v>
                </c:pt>
                <c:pt idx="9926">
                  <c:v>0.99</c:v>
                </c:pt>
                <c:pt idx="9927">
                  <c:v>0.98</c:v>
                </c:pt>
                <c:pt idx="9928">
                  <c:v>1</c:v>
                </c:pt>
                <c:pt idx="9929">
                  <c:v>0.99</c:v>
                </c:pt>
                <c:pt idx="9930">
                  <c:v>0.96</c:v>
                </c:pt>
                <c:pt idx="9931">
                  <c:v>0.96</c:v>
                </c:pt>
                <c:pt idx="9932">
                  <c:v>0.98</c:v>
                </c:pt>
                <c:pt idx="9933">
                  <c:v>0.99</c:v>
                </c:pt>
                <c:pt idx="9934">
                  <c:v>0.98</c:v>
                </c:pt>
                <c:pt idx="9935">
                  <c:v>1</c:v>
                </c:pt>
                <c:pt idx="9936">
                  <c:v>1</c:v>
                </c:pt>
                <c:pt idx="9937">
                  <c:v>0.95</c:v>
                </c:pt>
                <c:pt idx="9938">
                  <c:v>1</c:v>
                </c:pt>
                <c:pt idx="9939">
                  <c:v>1</c:v>
                </c:pt>
                <c:pt idx="9940">
                  <c:v>1.01</c:v>
                </c:pt>
                <c:pt idx="9941">
                  <c:v>1</c:v>
                </c:pt>
                <c:pt idx="9942">
                  <c:v>0.99</c:v>
                </c:pt>
                <c:pt idx="9943">
                  <c:v>1.07</c:v>
                </c:pt>
                <c:pt idx="9944">
                  <c:v>1.04</c:v>
                </c:pt>
                <c:pt idx="9945">
                  <c:v>1.04</c:v>
                </c:pt>
                <c:pt idx="9946">
                  <c:v>1.05</c:v>
                </c:pt>
                <c:pt idx="9947">
                  <c:v>1.03</c:v>
                </c:pt>
                <c:pt idx="9948">
                  <c:v>1.01</c:v>
                </c:pt>
                <c:pt idx="9949">
                  <c:v>1.02</c:v>
                </c:pt>
                <c:pt idx="9950">
                  <c:v>1</c:v>
                </c:pt>
                <c:pt idx="9951">
                  <c:v>1.03</c:v>
                </c:pt>
                <c:pt idx="9952">
                  <c:v>1.07</c:v>
                </c:pt>
                <c:pt idx="9953">
                  <c:v>1.05</c:v>
                </c:pt>
                <c:pt idx="9954">
                  <c:v>1.03</c:v>
                </c:pt>
                <c:pt idx="9955">
                  <c:v>1.03</c:v>
                </c:pt>
                <c:pt idx="9956">
                  <c:v>1.01</c:v>
                </c:pt>
                <c:pt idx="9957">
                  <c:v>1.03</c:v>
                </c:pt>
                <c:pt idx="9958">
                  <c:v>1</c:v>
                </c:pt>
                <c:pt idx="9959">
                  <c:v>1.02</c:v>
                </c:pt>
                <c:pt idx="9960">
                  <c:v>1.03</c:v>
                </c:pt>
                <c:pt idx="9961">
                  <c:v>1.05</c:v>
                </c:pt>
                <c:pt idx="9962">
                  <c:v>1.02</c:v>
                </c:pt>
                <c:pt idx="9963">
                  <c:v>1.03</c:v>
                </c:pt>
                <c:pt idx="9964">
                  <c:v>1.02</c:v>
                </c:pt>
                <c:pt idx="9965">
                  <c:v>1.03</c:v>
                </c:pt>
                <c:pt idx="9966">
                  <c:v>1.02</c:v>
                </c:pt>
                <c:pt idx="9967">
                  <c:v>1.05</c:v>
                </c:pt>
                <c:pt idx="9968">
                  <c:v>1.06</c:v>
                </c:pt>
                <c:pt idx="9969">
                  <c:v>1.05</c:v>
                </c:pt>
                <c:pt idx="9970">
                  <c:v>1.06</c:v>
                </c:pt>
                <c:pt idx="9971">
                  <c:v>1.08</c:v>
                </c:pt>
                <c:pt idx="9972">
                  <c:v>1.04</c:v>
                </c:pt>
                <c:pt idx="9973">
                  <c:v>1.06</c:v>
                </c:pt>
                <c:pt idx="9974">
                  <c:v>1.06</c:v>
                </c:pt>
                <c:pt idx="9975">
                  <c:v>1.08</c:v>
                </c:pt>
                <c:pt idx="9976">
                  <c:v>1.06</c:v>
                </c:pt>
                <c:pt idx="9977">
                  <c:v>1.04</c:v>
                </c:pt>
                <c:pt idx="9978">
                  <c:v>1.04</c:v>
                </c:pt>
                <c:pt idx="9979">
                  <c:v>1.05</c:v>
                </c:pt>
                <c:pt idx="9980">
                  <c:v>1.05</c:v>
                </c:pt>
                <c:pt idx="9981">
                  <c:v>1.05</c:v>
                </c:pt>
                <c:pt idx="9982">
                  <c:v>0.99</c:v>
                </c:pt>
                <c:pt idx="9983">
                  <c:v>0.99</c:v>
                </c:pt>
                <c:pt idx="9984">
                  <c:v>0.95</c:v>
                </c:pt>
                <c:pt idx="9985">
                  <c:v>0.96</c:v>
                </c:pt>
                <c:pt idx="9986">
                  <c:v>0.94</c:v>
                </c:pt>
                <c:pt idx="9987">
                  <c:v>0.97</c:v>
                </c:pt>
                <c:pt idx="9988">
                  <c:v>0.96</c:v>
                </c:pt>
                <c:pt idx="9989">
                  <c:v>0.96</c:v>
                </c:pt>
                <c:pt idx="9990">
                  <c:v>0.93</c:v>
                </c:pt>
                <c:pt idx="9991">
                  <c:v>0.94</c:v>
                </c:pt>
                <c:pt idx="9992">
                  <c:v>0.95</c:v>
                </c:pt>
                <c:pt idx="9993">
                  <c:v>0.96</c:v>
                </c:pt>
                <c:pt idx="9994">
                  <c:v>0.95</c:v>
                </c:pt>
                <c:pt idx="9995">
                  <c:v>0.97</c:v>
                </c:pt>
                <c:pt idx="9996">
                  <c:v>0.94</c:v>
                </c:pt>
                <c:pt idx="9997">
                  <c:v>0.92</c:v>
                </c:pt>
                <c:pt idx="9998">
                  <c:v>0.93</c:v>
                </c:pt>
                <c:pt idx="9999">
                  <c:v>0.93</c:v>
                </c:pt>
                <c:pt idx="10000">
                  <c:v>0.94</c:v>
                </c:pt>
                <c:pt idx="10001">
                  <c:v>0.93</c:v>
                </c:pt>
                <c:pt idx="10002">
                  <c:v>0.91</c:v>
                </c:pt>
                <c:pt idx="10003">
                  <c:v>0.91</c:v>
                </c:pt>
                <c:pt idx="10004">
                  <c:v>0.89</c:v>
                </c:pt>
                <c:pt idx="10005">
                  <c:v>0.88</c:v>
                </c:pt>
                <c:pt idx="10006">
                  <c:v>0.91</c:v>
                </c:pt>
                <c:pt idx="10007">
                  <c:v>0.87</c:v>
                </c:pt>
                <c:pt idx="10008">
                  <c:v>0.92</c:v>
                </c:pt>
                <c:pt idx="10009">
                  <c:v>0.93</c:v>
                </c:pt>
                <c:pt idx="10010">
                  <c:v>0.95</c:v>
                </c:pt>
                <c:pt idx="10011">
                  <c:v>0.94</c:v>
                </c:pt>
                <c:pt idx="10012">
                  <c:v>0.96</c:v>
                </c:pt>
                <c:pt idx="10013">
                  <c:v>0.93</c:v>
                </c:pt>
                <c:pt idx="10014">
                  <c:v>0.85</c:v>
                </c:pt>
                <c:pt idx="10015">
                  <c:v>0.85</c:v>
                </c:pt>
                <c:pt idx="10016">
                  <c:v>0.88</c:v>
                </c:pt>
                <c:pt idx="10017">
                  <c:v>0.91</c:v>
                </c:pt>
                <c:pt idx="10018">
                  <c:v>0.87</c:v>
                </c:pt>
                <c:pt idx="10019">
                  <c:v>0.81</c:v>
                </c:pt>
                <c:pt idx="10020">
                  <c:v>0.8</c:v>
                </c:pt>
                <c:pt idx="10021">
                  <c:v>0.82</c:v>
                </c:pt>
                <c:pt idx="10022">
                  <c:v>0.76</c:v>
                </c:pt>
                <c:pt idx="10023">
                  <c:v>0.77</c:v>
                </c:pt>
                <c:pt idx="10024">
                  <c:v>0.84</c:v>
                </c:pt>
                <c:pt idx="10025">
                  <c:v>0.8</c:v>
                </c:pt>
                <c:pt idx="10026">
                  <c:v>0.85</c:v>
                </c:pt>
                <c:pt idx="10027">
                  <c:v>0.89</c:v>
                </c:pt>
                <c:pt idx="10028">
                  <c:v>0.91</c:v>
                </c:pt>
                <c:pt idx="10029">
                  <c:v>0.86</c:v>
                </c:pt>
                <c:pt idx="10030">
                  <c:v>0.86</c:v>
                </c:pt>
                <c:pt idx="10031">
                  <c:v>0.87</c:v>
                </c:pt>
                <c:pt idx="10032">
                  <c:v>0.86</c:v>
                </c:pt>
                <c:pt idx="10033">
                  <c:v>0.86</c:v>
                </c:pt>
                <c:pt idx="10034">
                  <c:v>0.82</c:v>
                </c:pt>
                <c:pt idx="10035">
                  <c:v>0.79</c:v>
                </c:pt>
                <c:pt idx="10036">
                  <c:v>0.8</c:v>
                </c:pt>
                <c:pt idx="10037">
                  <c:v>0.79</c:v>
                </c:pt>
                <c:pt idx="10038">
                  <c:v>0.84</c:v>
                </c:pt>
                <c:pt idx="10039">
                  <c:v>0.88</c:v>
                </c:pt>
                <c:pt idx="10040">
                  <c:v>0.88</c:v>
                </c:pt>
                <c:pt idx="10041">
                  <c:v>0.87</c:v>
                </c:pt>
                <c:pt idx="10042">
                  <c:v>0.87</c:v>
                </c:pt>
                <c:pt idx="10043">
                  <c:v>0.85</c:v>
                </c:pt>
                <c:pt idx="10044">
                  <c:v>0.84</c:v>
                </c:pt>
                <c:pt idx="10045">
                  <c:v>0.81</c:v>
                </c:pt>
                <c:pt idx="10046">
                  <c:v>0.81</c:v>
                </c:pt>
                <c:pt idx="10047">
                  <c:v>0.8</c:v>
                </c:pt>
                <c:pt idx="10048">
                  <c:v>0.83</c:v>
                </c:pt>
                <c:pt idx="10049">
                  <c:v>0.81</c:v>
                </c:pt>
                <c:pt idx="10050">
                  <c:v>0.82</c:v>
                </c:pt>
                <c:pt idx="10051">
                  <c:v>0.82</c:v>
                </c:pt>
                <c:pt idx="10052">
                  <c:v>0.82</c:v>
                </c:pt>
                <c:pt idx="10053">
                  <c:v>0.79</c:v>
                </c:pt>
                <c:pt idx="10054">
                  <c:v>0.81</c:v>
                </c:pt>
                <c:pt idx="10055">
                  <c:v>0.8</c:v>
                </c:pt>
                <c:pt idx="10056">
                  <c:v>0.8</c:v>
                </c:pt>
                <c:pt idx="10057">
                  <c:v>0.78</c:v>
                </c:pt>
                <c:pt idx="10058">
                  <c:v>0.76</c:v>
                </c:pt>
                <c:pt idx="10059">
                  <c:v>0.77</c:v>
                </c:pt>
                <c:pt idx="10060">
                  <c:v>0.78</c:v>
                </c:pt>
                <c:pt idx="10061">
                  <c:v>0.79</c:v>
                </c:pt>
                <c:pt idx="10062">
                  <c:v>0.8</c:v>
                </c:pt>
                <c:pt idx="10063">
                  <c:v>0.81</c:v>
                </c:pt>
                <c:pt idx="10064">
                  <c:v>0.8</c:v>
                </c:pt>
                <c:pt idx="10065">
                  <c:v>0.83</c:v>
                </c:pt>
                <c:pt idx="10066">
                  <c:v>0.88</c:v>
                </c:pt>
                <c:pt idx="10067">
                  <c:v>0.89</c:v>
                </c:pt>
                <c:pt idx="10068">
                  <c:v>0.93</c:v>
                </c:pt>
                <c:pt idx="10069">
                  <c:v>0.93</c:v>
                </c:pt>
                <c:pt idx="10070">
                  <c:v>0.97</c:v>
                </c:pt>
                <c:pt idx="10071">
                  <c:v>0.93</c:v>
                </c:pt>
                <c:pt idx="10072">
                  <c:v>0.91</c:v>
                </c:pt>
                <c:pt idx="10073">
                  <c:v>0.9</c:v>
                </c:pt>
                <c:pt idx="10074">
                  <c:v>0.87</c:v>
                </c:pt>
                <c:pt idx="10075">
                  <c:v>0.84</c:v>
                </c:pt>
                <c:pt idx="10076">
                  <c:v>0.85</c:v>
                </c:pt>
                <c:pt idx="10077">
                  <c:v>0.83</c:v>
                </c:pt>
                <c:pt idx="10078">
                  <c:v>0.81</c:v>
                </c:pt>
                <c:pt idx="10079">
                  <c:v>0.82</c:v>
                </c:pt>
                <c:pt idx="10080">
                  <c:v>0.83</c:v>
                </c:pt>
                <c:pt idx="10081">
                  <c:v>0.83</c:v>
                </c:pt>
                <c:pt idx="10082">
                  <c:v>0.83</c:v>
                </c:pt>
                <c:pt idx="10083">
                  <c:v>0.87</c:v>
                </c:pt>
                <c:pt idx="10084">
                  <c:v>0.87</c:v>
                </c:pt>
                <c:pt idx="10085">
                  <c:v>0.89</c:v>
                </c:pt>
                <c:pt idx="10086">
                  <c:v>0.9</c:v>
                </c:pt>
                <c:pt idx="10087">
                  <c:v>0.9</c:v>
                </c:pt>
                <c:pt idx="10088">
                  <c:v>0.92</c:v>
                </c:pt>
                <c:pt idx="10089">
                  <c:v>0.9</c:v>
                </c:pt>
                <c:pt idx="10090">
                  <c:v>0.96</c:v>
                </c:pt>
                <c:pt idx="10091">
                  <c:v>0.96</c:v>
                </c:pt>
                <c:pt idx="10092">
                  <c:v>0.93</c:v>
                </c:pt>
                <c:pt idx="10093">
                  <c:v>0.95</c:v>
                </c:pt>
                <c:pt idx="10094">
                  <c:v>0.92</c:v>
                </c:pt>
                <c:pt idx="10095">
                  <c:v>0.9</c:v>
                </c:pt>
                <c:pt idx="10096">
                  <c:v>0.93</c:v>
                </c:pt>
                <c:pt idx="10097">
                  <c:v>0.91</c:v>
                </c:pt>
                <c:pt idx="10098">
                  <c:v>0.93</c:v>
                </c:pt>
                <c:pt idx="10099">
                  <c:v>0.98</c:v>
                </c:pt>
                <c:pt idx="10100">
                  <c:v>1</c:v>
                </c:pt>
                <c:pt idx="10101">
                  <c:v>0.98</c:v>
                </c:pt>
                <c:pt idx="10102">
                  <c:v>1</c:v>
                </c:pt>
                <c:pt idx="10103">
                  <c:v>1</c:v>
                </c:pt>
                <c:pt idx="10104">
                  <c:v>1.01</c:v>
                </c:pt>
                <c:pt idx="10105">
                  <c:v>0.99</c:v>
                </c:pt>
                <c:pt idx="10106">
                  <c:v>1.01</c:v>
                </c:pt>
                <c:pt idx="10107">
                  <c:v>1.01</c:v>
                </c:pt>
                <c:pt idx="10108">
                  <c:v>1.17</c:v>
                </c:pt>
                <c:pt idx="10109">
                  <c:v>1.23</c:v>
                </c:pt>
                <c:pt idx="10110">
                  <c:v>1.23</c:v>
                </c:pt>
                <c:pt idx="10111">
                  <c:v>1.21</c:v>
                </c:pt>
                <c:pt idx="10112">
                  <c:v>1.22</c:v>
                </c:pt>
                <c:pt idx="10113">
                  <c:v>1.25</c:v>
                </c:pt>
                <c:pt idx="10114">
                  <c:v>1.27</c:v>
                </c:pt>
                <c:pt idx="10115">
                  <c:v>1.25</c:v>
                </c:pt>
                <c:pt idx="10116">
                  <c:v>1.24</c:v>
                </c:pt>
                <c:pt idx="10117">
                  <c:v>1.24</c:v>
                </c:pt>
                <c:pt idx="10118">
                  <c:v>1.24</c:v>
                </c:pt>
                <c:pt idx="10119">
                  <c:v>1.21</c:v>
                </c:pt>
                <c:pt idx="10120">
                  <c:v>1.21</c:v>
                </c:pt>
                <c:pt idx="10121">
                  <c:v>1.26</c:v>
                </c:pt>
                <c:pt idx="10122">
                  <c:v>1.31</c:v>
                </c:pt>
                <c:pt idx="10123">
                  <c:v>1.29</c:v>
                </c:pt>
                <c:pt idx="10124">
                  <c:v>1.26</c:v>
                </c:pt>
                <c:pt idx="10125">
                  <c:v>1.27</c:v>
                </c:pt>
                <c:pt idx="10126">
                  <c:v>1.24</c:v>
                </c:pt>
                <c:pt idx="10127">
                  <c:v>1.28</c:v>
                </c:pt>
                <c:pt idx="10128">
                  <c:v>1.32</c:v>
                </c:pt>
                <c:pt idx="10129">
                  <c:v>1.34</c:v>
                </c:pt>
                <c:pt idx="10130">
                  <c:v>1.31</c:v>
                </c:pt>
                <c:pt idx="10131">
                  <c:v>1.27</c:v>
                </c:pt>
                <c:pt idx="10132">
                  <c:v>1.31</c:v>
                </c:pt>
                <c:pt idx="10133">
                  <c:v>1.32</c:v>
                </c:pt>
                <c:pt idx="10134">
                  <c:v>1.3</c:v>
                </c:pt>
                <c:pt idx="10135">
                  <c:v>1.32</c:v>
                </c:pt>
                <c:pt idx="10136">
                  <c:v>1.34</c:v>
                </c:pt>
                <c:pt idx="10137">
                  <c:v>1.33</c:v>
                </c:pt>
                <c:pt idx="10138">
                  <c:v>1.33</c:v>
                </c:pt>
                <c:pt idx="10139">
                  <c:v>1.29</c:v>
                </c:pt>
                <c:pt idx="10140">
                  <c:v>1.25</c:v>
                </c:pt>
                <c:pt idx="10141">
                  <c:v>1.27</c:v>
                </c:pt>
                <c:pt idx="10142">
                  <c:v>1.25</c:v>
                </c:pt>
                <c:pt idx="10143">
                  <c:v>1.23</c:v>
                </c:pt>
                <c:pt idx="10144">
                  <c:v>1.22</c:v>
                </c:pt>
                <c:pt idx="10145">
                  <c:v>1.2</c:v>
                </c:pt>
                <c:pt idx="10146">
                  <c:v>1.2</c:v>
                </c:pt>
                <c:pt idx="10147">
                  <c:v>1.17</c:v>
                </c:pt>
                <c:pt idx="10148">
                  <c:v>1.19</c:v>
                </c:pt>
                <c:pt idx="10149">
                  <c:v>1.18</c:v>
                </c:pt>
                <c:pt idx="10150">
                  <c:v>1.18</c:v>
                </c:pt>
                <c:pt idx="10151">
                  <c:v>1.19</c:v>
                </c:pt>
                <c:pt idx="10152">
                  <c:v>1.1599999999999999</c:v>
                </c:pt>
                <c:pt idx="10153">
                  <c:v>1.19</c:v>
                </c:pt>
                <c:pt idx="10154">
                  <c:v>1.22</c:v>
                </c:pt>
                <c:pt idx="10155">
                  <c:v>1.28</c:v>
                </c:pt>
                <c:pt idx="10156">
                  <c:v>1.25</c:v>
                </c:pt>
                <c:pt idx="10157">
                  <c:v>1.26</c:v>
                </c:pt>
                <c:pt idx="10158">
                  <c:v>1.3</c:v>
                </c:pt>
                <c:pt idx="10159">
                  <c:v>1.3</c:v>
                </c:pt>
                <c:pt idx="10160">
                  <c:v>1.27</c:v>
                </c:pt>
                <c:pt idx="10161">
                  <c:v>1.27</c:v>
                </c:pt>
                <c:pt idx="10162">
                  <c:v>1.26</c:v>
                </c:pt>
                <c:pt idx="10163">
                  <c:v>1.26</c:v>
                </c:pt>
                <c:pt idx="10164">
                  <c:v>1.27</c:v>
                </c:pt>
                <c:pt idx="10165">
                  <c:v>1.28</c:v>
                </c:pt>
                <c:pt idx="10166">
                  <c:v>1.26</c:v>
                </c:pt>
                <c:pt idx="10167">
                  <c:v>1.24</c:v>
                </c:pt>
                <c:pt idx="10168">
                  <c:v>1.19</c:v>
                </c:pt>
                <c:pt idx="10169">
                  <c:v>1.2</c:v>
                </c:pt>
                <c:pt idx="10170">
                  <c:v>1.21</c:v>
                </c:pt>
                <c:pt idx="10171">
                  <c:v>1.23</c:v>
                </c:pt>
                <c:pt idx="10172">
                  <c:v>1.22</c:v>
                </c:pt>
                <c:pt idx="10173">
                  <c:v>1.24</c:v>
                </c:pt>
                <c:pt idx="10174">
                  <c:v>1.23</c:v>
                </c:pt>
                <c:pt idx="10175">
                  <c:v>1.21</c:v>
                </c:pt>
                <c:pt idx="10176">
                  <c:v>1.21</c:v>
                </c:pt>
                <c:pt idx="10177">
                  <c:v>1.2</c:v>
                </c:pt>
                <c:pt idx="10178">
                  <c:v>1.2</c:v>
                </c:pt>
                <c:pt idx="10179">
                  <c:v>1.19</c:v>
                </c:pt>
                <c:pt idx="10180">
                  <c:v>1.1599999999999999</c:v>
                </c:pt>
                <c:pt idx="10181">
                  <c:v>1.1399999999999999</c:v>
                </c:pt>
                <c:pt idx="10182">
                  <c:v>1.17</c:v>
                </c:pt>
                <c:pt idx="10183">
                  <c:v>1.17</c:v>
                </c:pt>
                <c:pt idx="10184">
                  <c:v>1.17</c:v>
                </c:pt>
                <c:pt idx="10185">
                  <c:v>1.18</c:v>
                </c:pt>
                <c:pt idx="10186">
                  <c:v>1.2</c:v>
                </c:pt>
                <c:pt idx="10187">
                  <c:v>1.21</c:v>
                </c:pt>
                <c:pt idx="10188">
                  <c:v>1.23</c:v>
                </c:pt>
                <c:pt idx="10189">
                  <c:v>1.22</c:v>
                </c:pt>
                <c:pt idx="10190">
                  <c:v>1.22</c:v>
                </c:pt>
                <c:pt idx="10191">
                  <c:v>1.2</c:v>
                </c:pt>
                <c:pt idx="10192">
                  <c:v>1.18</c:v>
                </c:pt>
                <c:pt idx="10193">
                  <c:v>1.18</c:v>
                </c:pt>
                <c:pt idx="10194">
                  <c:v>1.17</c:v>
                </c:pt>
                <c:pt idx="10195">
                  <c:v>1.17</c:v>
                </c:pt>
                <c:pt idx="10196">
                  <c:v>1.1599999999999999</c:v>
                </c:pt>
                <c:pt idx="10197">
                  <c:v>1.1299999999999999</c:v>
                </c:pt>
                <c:pt idx="10198">
                  <c:v>1.1499999999999999</c:v>
                </c:pt>
                <c:pt idx="10199">
                  <c:v>1.1399999999999999</c:v>
                </c:pt>
                <c:pt idx="10200">
                  <c:v>1.1100000000000001</c:v>
                </c:pt>
                <c:pt idx="10201">
                  <c:v>1.1200000000000001</c:v>
                </c:pt>
                <c:pt idx="10202">
                  <c:v>1.1299999999999999</c:v>
                </c:pt>
                <c:pt idx="10203">
                  <c:v>1.1399999999999999</c:v>
                </c:pt>
                <c:pt idx="10204">
                  <c:v>1.1299999999999999</c:v>
                </c:pt>
                <c:pt idx="10205">
                  <c:v>1.1100000000000001</c:v>
                </c:pt>
                <c:pt idx="10206">
                  <c:v>1.1100000000000001</c:v>
                </c:pt>
                <c:pt idx="10207">
                  <c:v>1.1000000000000001</c:v>
                </c:pt>
                <c:pt idx="10208">
                  <c:v>1.1000000000000001</c:v>
                </c:pt>
                <c:pt idx="10209">
                  <c:v>1.0900000000000001</c:v>
                </c:pt>
                <c:pt idx="10210">
                  <c:v>1.08</c:v>
                </c:pt>
                <c:pt idx="10211">
                  <c:v>1.08</c:v>
                </c:pt>
                <c:pt idx="10212">
                  <c:v>1.04</c:v>
                </c:pt>
                <c:pt idx="10213">
                  <c:v>1.03</c:v>
                </c:pt>
                <c:pt idx="10214">
                  <c:v>1.05</c:v>
                </c:pt>
                <c:pt idx="10215">
                  <c:v>1</c:v>
                </c:pt>
                <c:pt idx="10216">
                  <c:v>1.02</c:v>
                </c:pt>
                <c:pt idx="10217">
                  <c:v>1.03</c:v>
                </c:pt>
                <c:pt idx="10218">
                  <c:v>1.04</c:v>
                </c:pt>
                <c:pt idx="10219">
                  <c:v>1.03</c:v>
                </c:pt>
                <c:pt idx="10220">
                  <c:v>1.06</c:v>
                </c:pt>
                <c:pt idx="10221">
                  <c:v>1.04</c:v>
                </c:pt>
                <c:pt idx="10222">
                  <c:v>1.05</c:v>
                </c:pt>
                <c:pt idx="10223">
                  <c:v>1.01</c:v>
                </c:pt>
                <c:pt idx="10224">
                  <c:v>1.05</c:v>
                </c:pt>
                <c:pt idx="10225">
                  <c:v>1.02</c:v>
                </c:pt>
                <c:pt idx="10226">
                  <c:v>1.03</c:v>
                </c:pt>
                <c:pt idx="10227">
                  <c:v>1.04</c:v>
                </c:pt>
                <c:pt idx="10228">
                  <c:v>1.04</c:v>
                </c:pt>
                <c:pt idx="10229">
                  <c:v>1.06</c:v>
                </c:pt>
                <c:pt idx="10230">
                  <c:v>1.05</c:v>
                </c:pt>
                <c:pt idx="10231">
                  <c:v>1.06</c:v>
                </c:pt>
                <c:pt idx="10232">
                  <c:v>1.04</c:v>
                </c:pt>
                <c:pt idx="10233">
                  <c:v>1.04</c:v>
                </c:pt>
                <c:pt idx="10234">
                  <c:v>1.03</c:v>
                </c:pt>
                <c:pt idx="10235">
                  <c:v>1.04</c:v>
                </c:pt>
                <c:pt idx="10236">
                  <c:v>0.96</c:v>
                </c:pt>
                <c:pt idx="10237">
                  <c:v>0.96</c:v>
                </c:pt>
                <c:pt idx="10238">
                  <c:v>0.95</c:v>
                </c:pt>
                <c:pt idx="10239">
                  <c:v>0.96</c:v>
                </c:pt>
                <c:pt idx="10240">
                  <c:v>0.98</c:v>
                </c:pt>
                <c:pt idx="10241">
                  <c:v>0.97</c:v>
                </c:pt>
                <c:pt idx="10242">
                  <c:v>0.95</c:v>
                </c:pt>
                <c:pt idx="10243">
                  <c:v>0.95</c:v>
                </c:pt>
                <c:pt idx="10244">
                  <c:v>0.93</c:v>
                </c:pt>
                <c:pt idx="10245">
                  <c:v>0.93</c:v>
                </c:pt>
                <c:pt idx="10246">
                  <c:v>0.93</c:v>
                </c:pt>
                <c:pt idx="10247">
                  <c:v>0.87</c:v>
                </c:pt>
                <c:pt idx="10248">
                  <c:v>0.86</c:v>
                </c:pt>
                <c:pt idx="10249">
                  <c:v>0.84</c:v>
                </c:pt>
                <c:pt idx="10250">
                  <c:v>0.86</c:v>
                </c:pt>
                <c:pt idx="10251">
                  <c:v>0.86</c:v>
                </c:pt>
                <c:pt idx="10252">
                  <c:v>0.86</c:v>
                </c:pt>
                <c:pt idx="10253">
                  <c:v>0.86</c:v>
                </c:pt>
                <c:pt idx="10254">
                  <c:v>0.83</c:v>
                </c:pt>
                <c:pt idx="10255">
                  <c:v>0.8</c:v>
                </c:pt>
                <c:pt idx="10256">
                  <c:v>0.81</c:v>
                </c:pt>
                <c:pt idx="10257">
                  <c:v>0.84</c:v>
                </c:pt>
                <c:pt idx="10258">
                  <c:v>0.83</c:v>
                </c:pt>
                <c:pt idx="10259">
                  <c:v>0.8</c:v>
                </c:pt>
                <c:pt idx="10260">
                  <c:v>0.8</c:v>
                </c:pt>
                <c:pt idx="10261">
                  <c:v>0.81</c:v>
                </c:pt>
                <c:pt idx="10262">
                  <c:v>0.81</c:v>
                </c:pt>
                <c:pt idx="10263">
                  <c:v>0.78</c:v>
                </c:pt>
                <c:pt idx="10264">
                  <c:v>0.83</c:v>
                </c:pt>
                <c:pt idx="10265">
                  <c:v>0.88</c:v>
                </c:pt>
                <c:pt idx="10266">
                  <c:v>0.89</c:v>
                </c:pt>
                <c:pt idx="10267">
                  <c:v>0.93</c:v>
                </c:pt>
                <c:pt idx="10268">
                  <c:v>0.94</c:v>
                </c:pt>
                <c:pt idx="10269">
                  <c:v>0.92</c:v>
                </c:pt>
                <c:pt idx="10270">
                  <c:v>0.97</c:v>
                </c:pt>
                <c:pt idx="10271">
                  <c:v>0.99</c:v>
                </c:pt>
                <c:pt idx="10272">
                  <c:v>0.98</c:v>
                </c:pt>
                <c:pt idx="10273">
                  <c:v>1</c:v>
                </c:pt>
                <c:pt idx="10274">
                  <c:v>0.98</c:v>
                </c:pt>
                <c:pt idx="10275">
                  <c:v>0.98</c:v>
                </c:pt>
                <c:pt idx="10276">
                  <c:v>0.98</c:v>
                </c:pt>
                <c:pt idx="10277">
                  <c:v>0.95</c:v>
                </c:pt>
                <c:pt idx="10278">
                  <c:v>0.91</c:v>
                </c:pt>
                <c:pt idx="10279">
                  <c:v>0.9</c:v>
                </c:pt>
                <c:pt idx="10280">
                  <c:v>0.9</c:v>
                </c:pt>
                <c:pt idx="10281">
                  <c:v>0.88</c:v>
                </c:pt>
                <c:pt idx="10282">
                  <c:v>0.89</c:v>
                </c:pt>
                <c:pt idx="10283">
                  <c:v>0.93</c:v>
                </c:pt>
                <c:pt idx="10284">
                  <c:v>0.93</c:v>
                </c:pt>
                <c:pt idx="10285">
                  <c:v>0.96</c:v>
                </c:pt>
                <c:pt idx="10286">
                  <c:v>0.96</c:v>
                </c:pt>
                <c:pt idx="10287">
                  <c:v>0.96</c:v>
                </c:pt>
                <c:pt idx="10288">
                  <c:v>0.92</c:v>
                </c:pt>
                <c:pt idx="10289">
                  <c:v>0.91</c:v>
                </c:pt>
                <c:pt idx="10290">
                  <c:v>0.9</c:v>
                </c:pt>
                <c:pt idx="10291">
                  <c:v>0.91</c:v>
                </c:pt>
                <c:pt idx="10292">
                  <c:v>0.9</c:v>
                </c:pt>
                <c:pt idx="10293">
                  <c:v>0.93</c:v>
                </c:pt>
                <c:pt idx="10294">
                  <c:v>0.91</c:v>
                </c:pt>
                <c:pt idx="10295">
                  <c:v>0.87</c:v>
                </c:pt>
                <c:pt idx="10296">
                  <c:v>0.89</c:v>
                </c:pt>
                <c:pt idx="10297">
                  <c:v>0.89</c:v>
                </c:pt>
                <c:pt idx="10298">
                  <c:v>0.92</c:v>
                </c:pt>
                <c:pt idx="10299">
                  <c:v>0.9</c:v>
                </c:pt>
                <c:pt idx="10300">
                  <c:v>0.87</c:v>
                </c:pt>
                <c:pt idx="10301">
                  <c:v>0.86</c:v>
                </c:pt>
                <c:pt idx="10302">
                  <c:v>0.86</c:v>
                </c:pt>
                <c:pt idx="10303">
                  <c:v>0.89</c:v>
                </c:pt>
                <c:pt idx="10304">
                  <c:v>0.85</c:v>
                </c:pt>
                <c:pt idx="10305">
                  <c:v>0.86</c:v>
                </c:pt>
                <c:pt idx="10306">
                  <c:v>0.82</c:v>
                </c:pt>
                <c:pt idx="10307">
                  <c:v>0.83</c:v>
                </c:pt>
                <c:pt idx="10308">
                  <c:v>0.8</c:v>
                </c:pt>
                <c:pt idx="10309">
                  <c:v>0.82</c:v>
                </c:pt>
                <c:pt idx="10310">
                  <c:v>0.79</c:v>
                </c:pt>
                <c:pt idx="10311">
                  <c:v>0.81</c:v>
                </c:pt>
                <c:pt idx="10312">
                  <c:v>0.77</c:v>
                </c:pt>
                <c:pt idx="10313">
                  <c:v>0.8</c:v>
                </c:pt>
                <c:pt idx="10314">
                  <c:v>0.78</c:v>
                </c:pt>
                <c:pt idx="10315">
                  <c:v>0.79</c:v>
                </c:pt>
                <c:pt idx="10316">
                  <c:v>0.82</c:v>
                </c:pt>
                <c:pt idx="10317">
                  <c:v>0.84</c:v>
                </c:pt>
                <c:pt idx="10318">
                  <c:v>0.85</c:v>
                </c:pt>
                <c:pt idx="10319">
                  <c:v>0.83</c:v>
                </c:pt>
                <c:pt idx="10320">
                  <c:v>0.81</c:v>
                </c:pt>
                <c:pt idx="10321">
                  <c:v>0.83</c:v>
                </c:pt>
                <c:pt idx="10322">
                  <c:v>0.84</c:v>
                </c:pt>
                <c:pt idx="10323">
                  <c:v>0.83</c:v>
                </c:pt>
                <c:pt idx="10324">
                  <c:v>0.82</c:v>
                </c:pt>
                <c:pt idx="10325">
                  <c:v>0.8</c:v>
                </c:pt>
                <c:pt idx="10326">
                  <c:v>0.78</c:v>
                </c:pt>
                <c:pt idx="10327">
                  <c:v>0.79</c:v>
                </c:pt>
                <c:pt idx="10328">
                  <c:v>0.84</c:v>
                </c:pt>
                <c:pt idx="10329">
                  <c:v>0.86</c:v>
                </c:pt>
                <c:pt idx="10330">
                  <c:v>0.86</c:v>
                </c:pt>
                <c:pt idx="10331">
                  <c:v>0.85</c:v>
                </c:pt>
                <c:pt idx="10332">
                  <c:v>0.86</c:v>
                </c:pt>
                <c:pt idx="10333">
                  <c:v>0.86</c:v>
                </c:pt>
                <c:pt idx="10334">
                  <c:v>0.86</c:v>
                </c:pt>
                <c:pt idx="10335">
                  <c:v>0.83</c:v>
                </c:pt>
                <c:pt idx="10336">
                  <c:v>0.84</c:v>
                </c:pt>
                <c:pt idx="10337">
                  <c:v>0.84</c:v>
                </c:pt>
                <c:pt idx="10338">
                  <c:v>0.82</c:v>
                </c:pt>
                <c:pt idx="10339">
                  <c:v>0.77</c:v>
                </c:pt>
                <c:pt idx="10340">
                  <c:v>0.76</c:v>
                </c:pt>
                <c:pt idx="10341">
                  <c:v>0.76</c:v>
                </c:pt>
                <c:pt idx="10342">
                  <c:v>0.75</c:v>
                </c:pt>
                <c:pt idx="10343">
                  <c:v>0.75</c:v>
                </c:pt>
                <c:pt idx="10344">
                  <c:v>0.79</c:v>
                </c:pt>
                <c:pt idx="10345">
                  <c:v>0.8</c:v>
                </c:pt>
                <c:pt idx="10346">
                  <c:v>0.82</c:v>
                </c:pt>
                <c:pt idx="10347">
                  <c:v>0.83</c:v>
                </c:pt>
                <c:pt idx="10348">
                  <c:v>0.83</c:v>
                </c:pt>
                <c:pt idx="10349">
                  <c:v>0.83</c:v>
                </c:pt>
                <c:pt idx="10350">
                  <c:v>0.79</c:v>
                </c:pt>
                <c:pt idx="10351">
                  <c:v>0.78</c:v>
                </c:pt>
                <c:pt idx="10352">
                  <c:v>0.76</c:v>
                </c:pt>
                <c:pt idx="10353">
                  <c:v>0.74</c:v>
                </c:pt>
                <c:pt idx="10354">
                  <c:v>0.71</c:v>
                </c:pt>
                <c:pt idx="10355">
                  <c:v>0.71</c:v>
                </c:pt>
                <c:pt idx="10356">
                  <c:v>0.69</c:v>
                </c:pt>
                <c:pt idx="10357">
                  <c:v>0.67</c:v>
                </c:pt>
                <c:pt idx="10358">
                  <c:v>0.7</c:v>
                </c:pt>
                <c:pt idx="10359">
                  <c:v>0.73</c:v>
                </c:pt>
                <c:pt idx="10360">
                  <c:v>0.7</c:v>
                </c:pt>
                <c:pt idx="10361">
                  <c:v>0.7</c:v>
                </c:pt>
                <c:pt idx="10362">
                  <c:v>0.65</c:v>
                </c:pt>
                <c:pt idx="10363">
                  <c:v>0.65</c:v>
                </c:pt>
                <c:pt idx="10364">
                  <c:v>0.62</c:v>
                </c:pt>
                <c:pt idx="10365">
                  <c:v>0.6</c:v>
                </c:pt>
                <c:pt idx="10366">
                  <c:v>0.59</c:v>
                </c:pt>
                <c:pt idx="10367">
                  <c:v>0.57999999999999996</c:v>
                </c:pt>
                <c:pt idx="10368">
                  <c:v>0.59</c:v>
                </c:pt>
                <c:pt idx="10369">
                  <c:v>0.57999999999999996</c:v>
                </c:pt>
                <c:pt idx="10370">
                  <c:v>0.59</c:v>
                </c:pt>
                <c:pt idx="10371">
                  <c:v>0.59</c:v>
                </c:pt>
                <c:pt idx="10372">
                  <c:v>0.64</c:v>
                </c:pt>
                <c:pt idx="10373">
                  <c:v>0.59</c:v>
                </c:pt>
                <c:pt idx="10374">
                  <c:v>0.56999999999999995</c:v>
                </c:pt>
                <c:pt idx="10375">
                  <c:v>0.53</c:v>
                </c:pt>
                <c:pt idx="10376">
                  <c:v>0.55000000000000004</c:v>
                </c:pt>
                <c:pt idx="10377">
                  <c:v>0.56999999999999995</c:v>
                </c:pt>
                <c:pt idx="10378">
                  <c:v>0.57999999999999996</c:v>
                </c:pt>
                <c:pt idx="10379">
                  <c:v>0.56999999999999995</c:v>
                </c:pt>
                <c:pt idx="10380">
                  <c:v>0.56999999999999995</c:v>
                </c:pt>
                <c:pt idx="10381">
                  <c:v>0.56999999999999995</c:v>
                </c:pt>
                <c:pt idx="10382">
                  <c:v>0.53</c:v>
                </c:pt>
                <c:pt idx="10383">
                  <c:v>0.51</c:v>
                </c:pt>
                <c:pt idx="10384">
                  <c:v>0.55000000000000004</c:v>
                </c:pt>
                <c:pt idx="10385">
                  <c:v>0.59</c:v>
                </c:pt>
                <c:pt idx="10386">
                  <c:v>0.62</c:v>
                </c:pt>
                <c:pt idx="10387">
                  <c:v>0.59</c:v>
                </c:pt>
                <c:pt idx="10388">
                  <c:v>0.56999999999999995</c:v>
                </c:pt>
                <c:pt idx="10389">
                  <c:v>0.55000000000000004</c:v>
                </c:pt>
                <c:pt idx="10390">
                  <c:v>0.53</c:v>
                </c:pt>
                <c:pt idx="10391">
                  <c:v>0.52</c:v>
                </c:pt>
                <c:pt idx="10392">
                  <c:v>0.51</c:v>
                </c:pt>
                <c:pt idx="10393">
                  <c:v>0.54</c:v>
                </c:pt>
                <c:pt idx="10394">
                  <c:v>0.5</c:v>
                </c:pt>
                <c:pt idx="10395">
                  <c:v>0.5</c:v>
                </c:pt>
                <c:pt idx="10396">
                  <c:v>0.51</c:v>
                </c:pt>
                <c:pt idx="10397">
                  <c:v>0.53</c:v>
                </c:pt>
                <c:pt idx="10398">
                  <c:v>0.56999999999999995</c:v>
                </c:pt>
                <c:pt idx="10399">
                  <c:v>0.56999999999999995</c:v>
                </c:pt>
                <c:pt idx="10400">
                  <c:v>0.56000000000000005</c:v>
                </c:pt>
                <c:pt idx="10401">
                  <c:v>0.56000000000000005</c:v>
                </c:pt>
                <c:pt idx="10402">
                  <c:v>0.51</c:v>
                </c:pt>
                <c:pt idx="10403">
                  <c:v>0.52</c:v>
                </c:pt>
                <c:pt idx="10404">
                  <c:v>0.56999999999999995</c:v>
                </c:pt>
                <c:pt idx="10405">
                  <c:v>0.57999999999999996</c:v>
                </c:pt>
                <c:pt idx="10406">
                  <c:v>0.57999999999999996</c:v>
                </c:pt>
                <c:pt idx="10407">
                  <c:v>0.56999999999999995</c:v>
                </c:pt>
                <c:pt idx="10408">
                  <c:v>0.56999999999999995</c:v>
                </c:pt>
                <c:pt idx="10409">
                  <c:v>0.55000000000000004</c:v>
                </c:pt>
                <c:pt idx="10410">
                  <c:v>0.53</c:v>
                </c:pt>
                <c:pt idx="10411">
                  <c:v>0.59</c:v>
                </c:pt>
                <c:pt idx="10412">
                  <c:v>0.6</c:v>
                </c:pt>
                <c:pt idx="10413">
                  <c:v>0.57999999999999996</c:v>
                </c:pt>
                <c:pt idx="10414">
                  <c:v>0.62</c:v>
                </c:pt>
                <c:pt idx="10415">
                  <c:v>0.69</c:v>
                </c:pt>
                <c:pt idx="10416">
                  <c:v>0.69</c:v>
                </c:pt>
                <c:pt idx="10417">
                  <c:v>0.69</c:v>
                </c:pt>
                <c:pt idx="10418">
                  <c:v>0.69</c:v>
                </c:pt>
                <c:pt idx="10419">
                  <c:v>0.72</c:v>
                </c:pt>
                <c:pt idx="10420">
                  <c:v>0.78</c:v>
                </c:pt>
                <c:pt idx="10421">
                  <c:v>0.77</c:v>
                </c:pt>
                <c:pt idx="10422">
                  <c:v>0.73</c:v>
                </c:pt>
                <c:pt idx="10423">
                  <c:v>0.74</c:v>
                </c:pt>
                <c:pt idx="10424">
                  <c:v>0.71</c:v>
                </c:pt>
                <c:pt idx="10425">
                  <c:v>0.66</c:v>
                </c:pt>
                <c:pt idx="10426">
                  <c:v>0.63</c:v>
                </c:pt>
                <c:pt idx="10427">
                  <c:v>0.68</c:v>
                </c:pt>
                <c:pt idx="10428">
                  <c:v>0.67</c:v>
                </c:pt>
                <c:pt idx="10429">
                  <c:v>0.63</c:v>
                </c:pt>
                <c:pt idx="10430">
                  <c:v>0.64</c:v>
                </c:pt>
                <c:pt idx="10431">
                  <c:v>0.63</c:v>
                </c:pt>
                <c:pt idx="10432">
                  <c:v>0.62</c:v>
                </c:pt>
                <c:pt idx="10433">
                  <c:v>0.59</c:v>
                </c:pt>
                <c:pt idx="10434">
                  <c:v>0.61</c:v>
                </c:pt>
                <c:pt idx="10435">
                  <c:v>0.64</c:v>
                </c:pt>
                <c:pt idx="10436">
                  <c:v>0.63</c:v>
                </c:pt>
                <c:pt idx="10437">
                  <c:v>0.64</c:v>
                </c:pt>
                <c:pt idx="10438">
                  <c:v>0.61</c:v>
                </c:pt>
                <c:pt idx="10439">
                  <c:v>0.63</c:v>
                </c:pt>
                <c:pt idx="10440">
                  <c:v>0.6</c:v>
                </c:pt>
                <c:pt idx="10441">
                  <c:v>0.57999999999999996</c:v>
                </c:pt>
                <c:pt idx="10442">
                  <c:v>0.55000000000000004</c:v>
                </c:pt>
                <c:pt idx="10443">
                  <c:v>0.53</c:v>
                </c:pt>
                <c:pt idx="10444">
                  <c:v>0.54</c:v>
                </c:pt>
                <c:pt idx="10445">
                  <c:v>0.54</c:v>
                </c:pt>
                <c:pt idx="10446">
                  <c:v>0.55000000000000004</c:v>
                </c:pt>
                <c:pt idx="10447">
                  <c:v>0.57999999999999996</c:v>
                </c:pt>
                <c:pt idx="10448">
                  <c:v>0.54</c:v>
                </c:pt>
                <c:pt idx="10449">
                  <c:v>0.54</c:v>
                </c:pt>
                <c:pt idx="10450">
                  <c:v>0.52</c:v>
                </c:pt>
                <c:pt idx="10451">
                  <c:v>0.52</c:v>
                </c:pt>
                <c:pt idx="10452">
                  <c:v>0.49</c:v>
                </c:pt>
                <c:pt idx="10453">
                  <c:v>0.47</c:v>
                </c:pt>
                <c:pt idx="10454">
                  <c:v>0.48</c:v>
                </c:pt>
                <c:pt idx="10455">
                  <c:v>0.51</c:v>
                </c:pt>
                <c:pt idx="10456">
                  <c:v>0.51</c:v>
                </c:pt>
                <c:pt idx="10457">
                  <c:v>0.53</c:v>
                </c:pt>
                <c:pt idx="10458">
                  <c:v>0.5</c:v>
                </c:pt>
                <c:pt idx="10459">
                  <c:v>0.49</c:v>
                </c:pt>
                <c:pt idx="10460">
                  <c:v>0.48</c:v>
                </c:pt>
                <c:pt idx="10461">
                  <c:v>0.47</c:v>
                </c:pt>
                <c:pt idx="10462">
                  <c:v>0.49</c:v>
                </c:pt>
                <c:pt idx="10463">
                  <c:v>0.45</c:v>
                </c:pt>
                <c:pt idx="10464">
                  <c:v>0.44</c:v>
                </c:pt>
                <c:pt idx="10465">
                  <c:v>0.41</c:v>
                </c:pt>
                <c:pt idx="10466">
                  <c:v>0.45</c:v>
                </c:pt>
                <c:pt idx="10467">
                  <c:v>0.48</c:v>
                </c:pt>
                <c:pt idx="10468">
                  <c:v>0.5</c:v>
                </c:pt>
                <c:pt idx="10469">
                  <c:v>0.49</c:v>
                </c:pt>
                <c:pt idx="10470">
                  <c:v>0.52</c:v>
                </c:pt>
                <c:pt idx="10471">
                  <c:v>0.54</c:v>
                </c:pt>
                <c:pt idx="10472">
                  <c:v>0.51</c:v>
                </c:pt>
                <c:pt idx="10473">
                  <c:v>0.47</c:v>
                </c:pt>
                <c:pt idx="10474">
                  <c:v>0.46</c:v>
                </c:pt>
                <c:pt idx="10475">
                  <c:v>0.47</c:v>
                </c:pt>
                <c:pt idx="10476">
                  <c:v>0.48</c:v>
                </c:pt>
                <c:pt idx="10477">
                  <c:v>0.45</c:v>
                </c:pt>
                <c:pt idx="10478">
                  <c:v>0.44</c:v>
                </c:pt>
                <c:pt idx="10479">
                  <c:v>0.46</c:v>
                </c:pt>
                <c:pt idx="10480">
                  <c:v>0.46</c:v>
                </c:pt>
                <c:pt idx="10481">
                  <c:v>0.46</c:v>
                </c:pt>
                <c:pt idx="10482">
                  <c:v>0.43</c:v>
                </c:pt>
                <c:pt idx="10483">
                  <c:v>0.43</c:v>
                </c:pt>
                <c:pt idx="10484">
                  <c:v>0.45</c:v>
                </c:pt>
                <c:pt idx="10485">
                  <c:v>0.5</c:v>
                </c:pt>
                <c:pt idx="10486">
                  <c:v>0.51</c:v>
                </c:pt>
                <c:pt idx="10487">
                  <c:v>0.54</c:v>
                </c:pt>
                <c:pt idx="10488">
                  <c:v>0.51</c:v>
                </c:pt>
                <c:pt idx="10489">
                  <c:v>0.48</c:v>
                </c:pt>
                <c:pt idx="10490">
                  <c:v>0.47</c:v>
                </c:pt>
                <c:pt idx="10491">
                  <c:v>0.48</c:v>
                </c:pt>
                <c:pt idx="10492">
                  <c:v>0.48</c:v>
                </c:pt>
                <c:pt idx="10493">
                  <c:v>0.45</c:v>
                </c:pt>
                <c:pt idx="10494">
                  <c:v>0.45</c:v>
                </c:pt>
                <c:pt idx="10495">
                  <c:v>0.42</c:v>
                </c:pt>
                <c:pt idx="10496">
                  <c:v>0.43</c:v>
                </c:pt>
                <c:pt idx="10497">
                  <c:v>0.42</c:v>
                </c:pt>
                <c:pt idx="10498">
                  <c:v>0.42</c:v>
                </c:pt>
                <c:pt idx="10499">
                  <c:v>0.43</c:v>
                </c:pt>
                <c:pt idx="10500">
                  <c:v>0.45</c:v>
                </c:pt>
                <c:pt idx="10501">
                  <c:v>0.43</c:v>
                </c:pt>
                <c:pt idx="10502">
                  <c:v>0.43</c:v>
                </c:pt>
                <c:pt idx="10503">
                  <c:v>0.44</c:v>
                </c:pt>
                <c:pt idx="10504">
                  <c:v>0.42</c:v>
                </c:pt>
                <c:pt idx="10505">
                  <c:v>0.39</c:v>
                </c:pt>
                <c:pt idx="10506">
                  <c:v>0.35</c:v>
                </c:pt>
                <c:pt idx="10507">
                  <c:v>0.38</c:v>
                </c:pt>
                <c:pt idx="10508">
                  <c:v>0.36</c:v>
                </c:pt>
                <c:pt idx="10509">
                  <c:v>0.35</c:v>
                </c:pt>
                <c:pt idx="10510">
                  <c:v>0.37</c:v>
                </c:pt>
                <c:pt idx="10511">
                  <c:v>0.34</c:v>
                </c:pt>
                <c:pt idx="10512">
                  <c:v>0.34</c:v>
                </c:pt>
                <c:pt idx="10513">
                  <c:v>0.33</c:v>
                </c:pt>
                <c:pt idx="10514">
                  <c:v>0.35</c:v>
                </c:pt>
                <c:pt idx="10515">
                  <c:v>0.31</c:v>
                </c:pt>
                <c:pt idx="10516">
                  <c:v>0.32</c:v>
                </c:pt>
                <c:pt idx="10517">
                  <c:v>0.33</c:v>
                </c:pt>
                <c:pt idx="10518">
                  <c:v>0.3</c:v>
                </c:pt>
                <c:pt idx="10519">
                  <c:v>0.3</c:v>
                </c:pt>
                <c:pt idx="10520">
                  <c:v>0.28999999999999998</c:v>
                </c:pt>
                <c:pt idx="10521">
                  <c:v>0.28999999999999998</c:v>
                </c:pt>
                <c:pt idx="10522">
                  <c:v>0.28999999999999998</c:v>
                </c:pt>
                <c:pt idx="10523">
                  <c:v>0.28000000000000003</c:v>
                </c:pt>
                <c:pt idx="10524">
                  <c:v>0.27</c:v>
                </c:pt>
                <c:pt idx="10525">
                  <c:v>0.25</c:v>
                </c:pt>
                <c:pt idx="10526">
                  <c:v>0.24</c:v>
                </c:pt>
                <c:pt idx="10527">
                  <c:v>0.26</c:v>
                </c:pt>
                <c:pt idx="10528">
                  <c:v>0.24</c:v>
                </c:pt>
                <c:pt idx="10529">
                  <c:v>0.28000000000000003</c:v>
                </c:pt>
                <c:pt idx="10530">
                  <c:v>0.24</c:v>
                </c:pt>
                <c:pt idx="10531">
                  <c:v>0.28999999999999998</c:v>
                </c:pt>
                <c:pt idx="10532">
                  <c:v>0.32</c:v>
                </c:pt>
                <c:pt idx="10533">
                  <c:v>0.32</c:v>
                </c:pt>
                <c:pt idx="10534">
                  <c:v>0.28000000000000003</c:v>
                </c:pt>
                <c:pt idx="10535">
                  <c:v>0.28999999999999998</c:v>
                </c:pt>
                <c:pt idx="10536">
                  <c:v>0.28999999999999998</c:v>
                </c:pt>
                <c:pt idx="10537">
                  <c:v>0.32</c:v>
                </c:pt>
                <c:pt idx="10538">
                  <c:v>0.28999999999999998</c:v>
                </c:pt>
                <c:pt idx="10539">
                  <c:v>0.33</c:v>
                </c:pt>
                <c:pt idx="10540">
                  <c:v>0.32</c:v>
                </c:pt>
                <c:pt idx="10541">
                  <c:v>0.32</c:v>
                </c:pt>
                <c:pt idx="10542">
                  <c:v>0.3</c:v>
                </c:pt>
                <c:pt idx="10543">
                  <c:v>0.3</c:v>
                </c:pt>
                <c:pt idx="10544">
                  <c:v>0.28000000000000003</c:v>
                </c:pt>
                <c:pt idx="10545">
                  <c:v>0.28999999999999998</c:v>
                </c:pt>
                <c:pt idx="10546">
                  <c:v>0.26</c:v>
                </c:pt>
                <c:pt idx="10547">
                  <c:v>0.27</c:v>
                </c:pt>
                <c:pt idx="10548">
                  <c:v>0.26</c:v>
                </c:pt>
                <c:pt idx="10549">
                  <c:v>0.25</c:v>
                </c:pt>
                <c:pt idx="10550">
                  <c:v>0.24</c:v>
                </c:pt>
                <c:pt idx="10551">
                  <c:v>0.26</c:v>
                </c:pt>
                <c:pt idx="10552">
                  <c:v>0.22</c:v>
                </c:pt>
                <c:pt idx="10553">
                  <c:v>0.24</c:v>
                </c:pt>
                <c:pt idx="10554">
                  <c:v>0.22</c:v>
                </c:pt>
                <c:pt idx="10555">
                  <c:v>0.21</c:v>
                </c:pt>
                <c:pt idx="10556">
                  <c:v>0.19</c:v>
                </c:pt>
                <c:pt idx="10557">
                  <c:v>0.18</c:v>
                </c:pt>
                <c:pt idx="10558">
                  <c:v>0.21</c:v>
                </c:pt>
                <c:pt idx="10559">
                  <c:v>0.22</c:v>
                </c:pt>
                <c:pt idx="10560">
                  <c:v>0.22</c:v>
                </c:pt>
                <c:pt idx="10561">
                  <c:v>0.24</c:v>
                </c:pt>
                <c:pt idx="10562">
                  <c:v>0.24</c:v>
                </c:pt>
                <c:pt idx="10563">
                  <c:v>0.24</c:v>
                </c:pt>
                <c:pt idx="10564">
                  <c:v>0.24</c:v>
                </c:pt>
                <c:pt idx="10565">
                  <c:v>0.23</c:v>
                </c:pt>
                <c:pt idx="10566">
                  <c:v>0.21</c:v>
                </c:pt>
                <c:pt idx="10567">
                  <c:v>0.22</c:v>
                </c:pt>
                <c:pt idx="10568">
                  <c:v>0.23</c:v>
                </c:pt>
                <c:pt idx="10569">
                  <c:v>0.21</c:v>
                </c:pt>
                <c:pt idx="10570">
                  <c:v>0.21</c:v>
                </c:pt>
                <c:pt idx="10571">
                  <c:v>0.21</c:v>
                </c:pt>
                <c:pt idx="10572">
                  <c:v>0.24</c:v>
                </c:pt>
                <c:pt idx="10573">
                  <c:v>0.27</c:v>
                </c:pt>
                <c:pt idx="10574">
                  <c:v>0.26</c:v>
                </c:pt>
                <c:pt idx="10575">
                  <c:v>0.26</c:v>
                </c:pt>
                <c:pt idx="10576">
                  <c:v>0.25</c:v>
                </c:pt>
                <c:pt idx="10577">
                  <c:v>0.27</c:v>
                </c:pt>
                <c:pt idx="10578">
                  <c:v>0.23</c:v>
                </c:pt>
                <c:pt idx="10579">
                  <c:v>0.23</c:v>
                </c:pt>
                <c:pt idx="10580">
                  <c:v>0.24</c:v>
                </c:pt>
                <c:pt idx="10581">
                  <c:v>0.27</c:v>
                </c:pt>
                <c:pt idx="10582">
                  <c:v>0.23</c:v>
                </c:pt>
                <c:pt idx="10583">
                  <c:v>0.3</c:v>
                </c:pt>
                <c:pt idx="10584">
                  <c:v>0.32</c:v>
                </c:pt>
                <c:pt idx="10585">
                  <c:v>0.35</c:v>
                </c:pt>
                <c:pt idx="10586">
                  <c:v>0.33</c:v>
                </c:pt>
                <c:pt idx="10587">
                  <c:v>0.34</c:v>
                </c:pt>
                <c:pt idx="10588">
                  <c:v>0.28999999999999998</c:v>
                </c:pt>
                <c:pt idx="10589">
                  <c:v>0.3</c:v>
                </c:pt>
                <c:pt idx="10590">
                  <c:v>0.31</c:v>
                </c:pt>
                <c:pt idx="10591">
                  <c:v>0.28999999999999998</c:v>
                </c:pt>
                <c:pt idx="10592">
                  <c:v>0.3</c:v>
                </c:pt>
                <c:pt idx="10593">
                  <c:v>0.3</c:v>
                </c:pt>
                <c:pt idx="10594">
                  <c:v>0.28000000000000003</c:v>
                </c:pt>
                <c:pt idx="10595">
                  <c:v>0.28000000000000003</c:v>
                </c:pt>
                <c:pt idx="10596">
                  <c:v>0.28000000000000003</c:v>
                </c:pt>
                <c:pt idx="10597">
                  <c:v>0.26</c:v>
                </c:pt>
                <c:pt idx="10598">
                  <c:v>0.28000000000000003</c:v>
                </c:pt>
                <c:pt idx="10599">
                  <c:v>0.27</c:v>
                </c:pt>
                <c:pt idx="10600">
                  <c:v>0.27</c:v>
                </c:pt>
                <c:pt idx="10601">
                  <c:v>0.28000000000000003</c:v>
                </c:pt>
                <c:pt idx="10602">
                  <c:v>0.28000000000000003</c:v>
                </c:pt>
                <c:pt idx="10603">
                  <c:v>0.3</c:v>
                </c:pt>
                <c:pt idx="10604">
                  <c:v>0.31</c:v>
                </c:pt>
                <c:pt idx="10605">
                  <c:v>0.28999999999999998</c:v>
                </c:pt>
                <c:pt idx="10606">
                  <c:v>0.28999999999999998</c:v>
                </c:pt>
                <c:pt idx="10607">
                  <c:v>0.26</c:v>
                </c:pt>
                <c:pt idx="10608">
                  <c:v>0.26</c:v>
                </c:pt>
                <c:pt idx="10609">
                  <c:v>0.25</c:v>
                </c:pt>
                <c:pt idx="10610">
                  <c:v>0.25</c:v>
                </c:pt>
                <c:pt idx="10611">
                  <c:v>0.26</c:v>
                </c:pt>
                <c:pt idx="10612">
                  <c:v>0.25</c:v>
                </c:pt>
                <c:pt idx="10613">
                  <c:v>0.27</c:v>
                </c:pt>
                <c:pt idx="10614">
                  <c:v>0.27</c:v>
                </c:pt>
                <c:pt idx="10615">
                  <c:v>0.27</c:v>
                </c:pt>
                <c:pt idx="10616">
                  <c:v>0.25</c:v>
                </c:pt>
                <c:pt idx="10617">
                  <c:v>0.24</c:v>
                </c:pt>
                <c:pt idx="10618">
                  <c:v>0.23</c:v>
                </c:pt>
                <c:pt idx="10619">
                  <c:v>0.23</c:v>
                </c:pt>
                <c:pt idx="10620">
                  <c:v>0.25</c:v>
                </c:pt>
                <c:pt idx="10621">
                  <c:v>0.22</c:v>
                </c:pt>
                <c:pt idx="10622">
                  <c:v>0.21</c:v>
                </c:pt>
                <c:pt idx="10623">
                  <c:v>0.15</c:v>
                </c:pt>
                <c:pt idx="10624">
                  <c:v>0.11</c:v>
                </c:pt>
                <c:pt idx="10625">
                  <c:v>0.12</c:v>
                </c:pt>
                <c:pt idx="10626">
                  <c:v>0.13</c:v>
                </c:pt>
                <c:pt idx="10627">
                  <c:v>0.13</c:v>
                </c:pt>
                <c:pt idx="10628">
                  <c:v>0.11</c:v>
                </c:pt>
                <c:pt idx="10629">
                  <c:v>0.14000000000000001</c:v>
                </c:pt>
                <c:pt idx="10630">
                  <c:v>0.16</c:v>
                </c:pt>
                <c:pt idx="10631">
                  <c:v>0.16</c:v>
                </c:pt>
                <c:pt idx="10632">
                  <c:v>0.16</c:v>
                </c:pt>
                <c:pt idx="10633">
                  <c:v>0.17</c:v>
                </c:pt>
                <c:pt idx="10634">
                  <c:v>0.14000000000000001</c:v>
                </c:pt>
                <c:pt idx="10635">
                  <c:v>0.12</c:v>
                </c:pt>
                <c:pt idx="10636">
                  <c:v>0.16</c:v>
                </c:pt>
                <c:pt idx="10637">
                  <c:v>0.19</c:v>
                </c:pt>
                <c:pt idx="10638">
                  <c:v>0.2</c:v>
                </c:pt>
                <c:pt idx="10639">
                  <c:v>0.21</c:v>
                </c:pt>
                <c:pt idx="10640">
                  <c:v>0.2</c:v>
                </c:pt>
                <c:pt idx="10641">
                  <c:v>0.21</c:v>
                </c:pt>
                <c:pt idx="10642">
                  <c:v>0.16</c:v>
                </c:pt>
                <c:pt idx="10643">
                  <c:v>0.17</c:v>
                </c:pt>
                <c:pt idx="10644">
                  <c:v>0.17</c:v>
                </c:pt>
                <c:pt idx="10645">
                  <c:v>0.17</c:v>
                </c:pt>
                <c:pt idx="10646">
                  <c:v>0.15</c:v>
                </c:pt>
                <c:pt idx="10647">
                  <c:v>0.18</c:v>
                </c:pt>
                <c:pt idx="10648">
                  <c:v>0.18</c:v>
                </c:pt>
                <c:pt idx="10649">
                  <c:v>0.16</c:v>
                </c:pt>
                <c:pt idx="10650">
                  <c:v>0.18</c:v>
                </c:pt>
                <c:pt idx="10651">
                  <c:v>0.19</c:v>
                </c:pt>
                <c:pt idx="10652">
                  <c:v>0.18</c:v>
                </c:pt>
                <c:pt idx="10653">
                  <c:v>0.19</c:v>
                </c:pt>
                <c:pt idx="10654">
                  <c:v>0.17</c:v>
                </c:pt>
                <c:pt idx="10655">
                  <c:v>0.16</c:v>
                </c:pt>
                <c:pt idx="10656">
                  <c:v>0.18</c:v>
                </c:pt>
                <c:pt idx="10657">
                  <c:v>0.16</c:v>
                </c:pt>
                <c:pt idx="10658">
                  <c:v>0.16</c:v>
                </c:pt>
                <c:pt idx="10659">
                  <c:v>0.15</c:v>
                </c:pt>
                <c:pt idx="10660">
                  <c:v>0.16</c:v>
                </c:pt>
                <c:pt idx="10661">
                  <c:v>0.18</c:v>
                </c:pt>
                <c:pt idx="10662">
                  <c:v>0.18</c:v>
                </c:pt>
                <c:pt idx="10663">
                  <c:v>0.18</c:v>
                </c:pt>
                <c:pt idx="10664">
                  <c:v>0.2</c:v>
                </c:pt>
                <c:pt idx="10665">
                  <c:v>0.18</c:v>
                </c:pt>
                <c:pt idx="10666">
                  <c:v>0.18</c:v>
                </c:pt>
                <c:pt idx="10667">
                  <c:v>0.17</c:v>
                </c:pt>
                <c:pt idx="10668">
                  <c:v>0.18</c:v>
                </c:pt>
                <c:pt idx="10669">
                  <c:v>0.17</c:v>
                </c:pt>
                <c:pt idx="10670">
                  <c:v>0.18</c:v>
                </c:pt>
                <c:pt idx="10671">
                  <c:v>0.18</c:v>
                </c:pt>
                <c:pt idx="10672">
                  <c:v>0.16</c:v>
                </c:pt>
                <c:pt idx="10673">
                  <c:v>0.14000000000000001</c:v>
                </c:pt>
                <c:pt idx="10674">
                  <c:v>0.15</c:v>
                </c:pt>
                <c:pt idx="10675">
                  <c:v>0.15</c:v>
                </c:pt>
                <c:pt idx="10676">
                  <c:v>0.16</c:v>
                </c:pt>
                <c:pt idx="10677">
                  <c:v>0.17</c:v>
                </c:pt>
                <c:pt idx="10678">
                  <c:v>0.16</c:v>
                </c:pt>
                <c:pt idx="10679">
                  <c:v>0.16</c:v>
                </c:pt>
                <c:pt idx="10680">
                  <c:v>0.19</c:v>
                </c:pt>
                <c:pt idx="10681">
                  <c:v>0.21</c:v>
                </c:pt>
                <c:pt idx="10682">
                  <c:v>0.21</c:v>
                </c:pt>
                <c:pt idx="10683">
                  <c:v>0.17</c:v>
                </c:pt>
                <c:pt idx="10684">
                  <c:v>0.17</c:v>
                </c:pt>
                <c:pt idx="10685">
                  <c:v>0.17</c:v>
                </c:pt>
                <c:pt idx="10686">
                  <c:v>0.17</c:v>
                </c:pt>
                <c:pt idx="10687">
                  <c:v>0.17</c:v>
                </c:pt>
                <c:pt idx="10688">
                  <c:v>0.17</c:v>
                </c:pt>
                <c:pt idx="10689">
                  <c:v>0.16</c:v>
                </c:pt>
                <c:pt idx="10690">
                  <c:v>0.16</c:v>
                </c:pt>
                <c:pt idx="10691">
                  <c:v>0.17</c:v>
                </c:pt>
                <c:pt idx="10692">
                  <c:v>0.16</c:v>
                </c:pt>
                <c:pt idx="10693">
                  <c:v>0.15</c:v>
                </c:pt>
                <c:pt idx="10694">
                  <c:v>0.15</c:v>
                </c:pt>
                <c:pt idx="10695">
                  <c:v>0.14000000000000001</c:v>
                </c:pt>
                <c:pt idx="10696">
                  <c:v>0.13</c:v>
                </c:pt>
                <c:pt idx="10697">
                  <c:v>0.13</c:v>
                </c:pt>
                <c:pt idx="10698">
                  <c:v>0.17</c:v>
                </c:pt>
                <c:pt idx="10699">
                  <c:v>0.17</c:v>
                </c:pt>
                <c:pt idx="10700">
                  <c:v>0.17</c:v>
                </c:pt>
                <c:pt idx="10701">
                  <c:v>0.16</c:v>
                </c:pt>
                <c:pt idx="10702">
                  <c:v>0.14000000000000001</c:v>
                </c:pt>
                <c:pt idx="10703">
                  <c:v>0.16</c:v>
                </c:pt>
                <c:pt idx="10704">
                  <c:v>0.18</c:v>
                </c:pt>
                <c:pt idx="10705">
                  <c:v>0.19</c:v>
                </c:pt>
                <c:pt idx="10706">
                  <c:v>0.18</c:v>
                </c:pt>
                <c:pt idx="10707">
                  <c:v>0.15</c:v>
                </c:pt>
                <c:pt idx="10708">
                  <c:v>0.16</c:v>
                </c:pt>
                <c:pt idx="10709">
                  <c:v>0.16</c:v>
                </c:pt>
                <c:pt idx="10710">
                  <c:v>0.17</c:v>
                </c:pt>
                <c:pt idx="10711">
                  <c:v>0.16</c:v>
                </c:pt>
                <c:pt idx="10712">
                  <c:v>0.16</c:v>
                </c:pt>
                <c:pt idx="10713">
                  <c:v>0.15</c:v>
                </c:pt>
                <c:pt idx="10714">
                  <c:v>0.19</c:v>
                </c:pt>
                <c:pt idx="10715">
                  <c:v>0.19</c:v>
                </c:pt>
                <c:pt idx="10716">
                  <c:v>0.19</c:v>
                </c:pt>
                <c:pt idx="10717">
                  <c:v>0.21</c:v>
                </c:pt>
                <c:pt idx="10718">
                  <c:v>0.21</c:v>
                </c:pt>
                <c:pt idx="10719">
                  <c:v>0.21</c:v>
                </c:pt>
                <c:pt idx="10720">
                  <c:v>0.21</c:v>
                </c:pt>
                <c:pt idx="10721">
                  <c:v>0.23</c:v>
                </c:pt>
                <c:pt idx="10722">
                  <c:v>0.24</c:v>
                </c:pt>
                <c:pt idx="10723">
                  <c:v>0.24</c:v>
                </c:pt>
                <c:pt idx="10724">
                  <c:v>0.21</c:v>
                </c:pt>
                <c:pt idx="10725">
                  <c:v>0.2</c:v>
                </c:pt>
                <c:pt idx="10726">
                  <c:v>0.21</c:v>
                </c:pt>
                <c:pt idx="10727">
                  <c:v>0.2</c:v>
                </c:pt>
                <c:pt idx="10728">
                  <c:v>0.17</c:v>
                </c:pt>
                <c:pt idx="10729">
                  <c:v>0.19</c:v>
                </c:pt>
                <c:pt idx="10730">
                  <c:v>0.19</c:v>
                </c:pt>
                <c:pt idx="10731">
                  <c:v>0.21</c:v>
                </c:pt>
                <c:pt idx="10732">
                  <c:v>0.22</c:v>
                </c:pt>
                <c:pt idx="10733">
                  <c:v>0.22</c:v>
                </c:pt>
                <c:pt idx="10734">
                  <c:v>0.21</c:v>
                </c:pt>
                <c:pt idx="10735">
                  <c:v>0.2</c:v>
                </c:pt>
                <c:pt idx="10736">
                  <c:v>0.19</c:v>
                </c:pt>
                <c:pt idx="10737">
                  <c:v>0.2</c:v>
                </c:pt>
                <c:pt idx="10738">
                  <c:v>0.17</c:v>
                </c:pt>
                <c:pt idx="10739">
                  <c:v>0.16</c:v>
                </c:pt>
                <c:pt idx="10740">
                  <c:v>0.19</c:v>
                </c:pt>
                <c:pt idx="10741">
                  <c:v>0.16</c:v>
                </c:pt>
                <c:pt idx="10742">
                  <c:v>0.14000000000000001</c:v>
                </c:pt>
                <c:pt idx="10743">
                  <c:v>0.16</c:v>
                </c:pt>
                <c:pt idx="10744">
                  <c:v>0.16</c:v>
                </c:pt>
                <c:pt idx="10745">
                  <c:v>0.19</c:v>
                </c:pt>
                <c:pt idx="10746">
                  <c:v>0.25</c:v>
                </c:pt>
                <c:pt idx="10747">
                  <c:v>0.24</c:v>
                </c:pt>
                <c:pt idx="10748">
                  <c:v>0.28999999999999998</c:v>
                </c:pt>
                <c:pt idx="10749">
                  <c:v>0.24</c:v>
                </c:pt>
                <c:pt idx="10750">
                  <c:v>0.24</c:v>
                </c:pt>
                <c:pt idx="10751">
                  <c:v>0.25</c:v>
                </c:pt>
                <c:pt idx="10752">
                  <c:v>0.22</c:v>
                </c:pt>
                <c:pt idx="10753">
                  <c:v>0.25</c:v>
                </c:pt>
                <c:pt idx="10754">
                  <c:v>0.27</c:v>
                </c:pt>
                <c:pt idx="10755">
                  <c:v>0.25</c:v>
                </c:pt>
                <c:pt idx="10756">
                  <c:v>0.23</c:v>
                </c:pt>
                <c:pt idx="10757">
                  <c:v>0.2</c:v>
                </c:pt>
                <c:pt idx="10758">
                  <c:v>0.28999999999999998</c:v>
                </c:pt>
                <c:pt idx="10759">
                  <c:v>0.28999999999999998</c:v>
                </c:pt>
                <c:pt idx="10760">
                  <c:v>0.3</c:v>
                </c:pt>
                <c:pt idx="10761">
                  <c:v>0.3</c:v>
                </c:pt>
                <c:pt idx="10762">
                  <c:v>0.28999999999999998</c:v>
                </c:pt>
                <c:pt idx="10763">
                  <c:v>0.28000000000000003</c:v>
                </c:pt>
                <c:pt idx="10764">
                  <c:v>0.27</c:v>
                </c:pt>
                <c:pt idx="10765">
                  <c:v>0.25</c:v>
                </c:pt>
                <c:pt idx="10766">
                  <c:v>0.25</c:v>
                </c:pt>
                <c:pt idx="10767">
                  <c:v>0.21</c:v>
                </c:pt>
                <c:pt idx="10768">
                  <c:v>0.19</c:v>
                </c:pt>
                <c:pt idx="10769">
                  <c:v>0.17</c:v>
                </c:pt>
                <c:pt idx="10770">
                  <c:v>0.17</c:v>
                </c:pt>
                <c:pt idx="10771">
                  <c:v>0.15</c:v>
                </c:pt>
                <c:pt idx="10772">
                  <c:v>0.25</c:v>
                </c:pt>
                <c:pt idx="10773">
                  <c:v>0.28000000000000003</c:v>
                </c:pt>
                <c:pt idx="10774">
                  <c:v>0.28000000000000003</c:v>
                </c:pt>
                <c:pt idx="10775">
                  <c:v>0.26</c:v>
                </c:pt>
                <c:pt idx="10776">
                  <c:v>0.26</c:v>
                </c:pt>
                <c:pt idx="10777">
                  <c:v>0.23</c:v>
                </c:pt>
                <c:pt idx="10778">
                  <c:v>0.27</c:v>
                </c:pt>
                <c:pt idx="10779">
                  <c:v>0.25</c:v>
                </c:pt>
                <c:pt idx="10780">
                  <c:v>0.25</c:v>
                </c:pt>
                <c:pt idx="10781">
                  <c:v>0.25</c:v>
                </c:pt>
                <c:pt idx="10782">
                  <c:v>0.22</c:v>
                </c:pt>
                <c:pt idx="10783">
                  <c:v>0.22</c:v>
                </c:pt>
                <c:pt idx="10784">
                  <c:v>0.22</c:v>
                </c:pt>
                <c:pt idx="10785">
                  <c:v>0.21</c:v>
                </c:pt>
                <c:pt idx="10786">
                  <c:v>0.21</c:v>
                </c:pt>
                <c:pt idx="10787">
                  <c:v>0.13</c:v>
                </c:pt>
                <c:pt idx="10788">
                  <c:v>0.17</c:v>
                </c:pt>
                <c:pt idx="10789">
                  <c:v>0.14000000000000001</c:v>
                </c:pt>
                <c:pt idx="10790">
                  <c:v>0.16</c:v>
                </c:pt>
                <c:pt idx="10791">
                  <c:v>0.13</c:v>
                </c:pt>
                <c:pt idx="10792">
                  <c:v>0.12</c:v>
                </c:pt>
                <c:pt idx="10793">
                  <c:v>0.1</c:v>
                </c:pt>
                <c:pt idx="10794">
                  <c:v>0.11</c:v>
                </c:pt>
                <c:pt idx="10795">
                  <c:v>7.0000000000000007E-2</c:v>
                </c:pt>
                <c:pt idx="10796">
                  <c:v>0.02</c:v>
                </c:pt>
                <c:pt idx="10797">
                  <c:v>0.01</c:v>
                </c:pt>
                <c:pt idx="10798">
                  <c:v>0.04</c:v>
                </c:pt>
                <c:pt idx="10799">
                  <c:v>7.0000000000000007E-2</c:v>
                </c:pt>
                <c:pt idx="10800">
                  <c:v>7.0000000000000007E-2</c:v>
                </c:pt>
                <c:pt idx="10801">
                  <c:v>0.05</c:v>
                </c:pt>
                <c:pt idx="10802">
                  <c:v>0.03</c:v>
                </c:pt>
                <c:pt idx="10803">
                  <c:v>0.01</c:v>
                </c:pt>
                <c:pt idx="10804">
                  <c:v>0.01</c:v>
                </c:pt>
                <c:pt idx="10805">
                  <c:v>0</c:v>
                </c:pt>
                <c:pt idx="10806">
                  <c:v>-0.04</c:v>
                </c:pt>
                <c:pt idx="10807">
                  <c:v>-0.03</c:v>
                </c:pt>
                <c:pt idx="10808">
                  <c:v>-0.03</c:v>
                </c:pt>
                <c:pt idx="10809">
                  <c:v>0</c:v>
                </c:pt>
                <c:pt idx="10810">
                  <c:v>0</c:v>
                </c:pt>
                <c:pt idx="10811">
                  <c:v>0.04</c:v>
                </c:pt>
                <c:pt idx="10812">
                  <c:v>0.02</c:v>
                </c:pt>
                <c:pt idx="10813">
                  <c:v>0.02</c:v>
                </c:pt>
                <c:pt idx="10814">
                  <c:v>0.05</c:v>
                </c:pt>
                <c:pt idx="10815">
                  <c:v>0.05</c:v>
                </c:pt>
                <c:pt idx="10816">
                  <c:v>7.0000000000000007E-2</c:v>
                </c:pt>
                <c:pt idx="10817">
                  <c:v>7.0000000000000007E-2</c:v>
                </c:pt>
                <c:pt idx="10818">
                  <c:v>0.11</c:v>
                </c:pt>
                <c:pt idx="10819">
                  <c:v>0.1</c:v>
                </c:pt>
                <c:pt idx="10820">
                  <c:v>0.09</c:v>
                </c:pt>
                <c:pt idx="10821">
                  <c:v>0.03</c:v>
                </c:pt>
                <c:pt idx="10822">
                  <c:v>0.05</c:v>
                </c:pt>
                <c:pt idx="10823">
                  <c:v>0.05</c:v>
                </c:pt>
                <c:pt idx="10824">
                  <c:v>0.04</c:v>
                </c:pt>
                <c:pt idx="10825">
                  <c:v>0.04</c:v>
                </c:pt>
                <c:pt idx="10826">
                  <c:v>0.05</c:v>
                </c:pt>
                <c:pt idx="10827">
                  <c:v>0.04</c:v>
                </c:pt>
                <c:pt idx="10828">
                  <c:v>0.06</c:v>
                </c:pt>
                <c:pt idx="10829">
                  <c:v>0.05</c:v>
                </c:pt>
                <c:pt idx="10830">
                  <c:v>0.09</c:v>
                </c:pt>
                <c:pt idx="10831">
                  <c:v>0.12</c:v>
                </c:pt>
                <c:pt idx="10832">
                  <c:v>0.15</c:v>
                </c:pt>
                <c:pt idx="10833">
                  <c:v>0.12</c:v>
                </c:pt>
                <c:pt idx="10834">
                  <c:v>0.1</c:v>
                </c:pt>
                <c:pt idx="10835">
                  <c:v>0.12</c:v>
                </c:pt>
                <c:pt idx="10836">
                  <c:v>0.12</c:v>
                </c:pt>
                <c:pt idx="10837">
                  <c:v>0.14000000000000001</c:v>
                </c:pt>
                <c:pt idx="10838">
                  <c:v>0.13</c:v>
                </c:pt>
                <c:pt idx="10839">
                  <c:v>0.16</c:v>
                </c:pt>
                <c:pt idx="10840">
                  <c:v>0.17</c:v>
                </c:pt>
                <c:pt idx="10841">
                  <c:v>0.16</c:v>
                </c:pt>
                <c:pt idx="10842">
                  <c:v>0.18</c:v>
                </c:pt>
                <c:pt idx="10843">
                  <c:v>0.18</c:v>
                </c:pt>
                <c:pt idx="10844">
                  <c:v>0.18</c:v>
                </c:pt>
                <c:pt idx="10845">
                  <c:v>0.19</c:v>
                </c:pt>
                <c:pt idx="10846">
                  <c:v>0.19</c:v>
                </c:pt>
                <c:pt idx="10847">
                  <c:v>0.17</c:v>
                </c:pt>
                <c:pt idx="10848">
                  <c:v>0.21</c:v>
                </c:pt>
                <c:pt idx="10849">
                  <c:v>0.2</c:v>
                </c:pt>
                <c:pt idx="10850">
                  <c:v>0.17</c:v>
                </c:pt>
                <c:pt idx="10851">
                  <c:v>0.17</c:v>
                </c:pt>
                <c:pt idx="10852">
                  <c:v>0.17</c:v>
                </c:pt>
                <c:pt idx="10853">
                  <c:v>0.19</c:v>
                </c:pt>
                <c:pt idx="10854">
                  <c:v>0.23</c:v>
                </c:pt>
                <c:pt idx="10855">
                  <c:v>0.2</c:v>
                </c:pt>
                <c:pt idx="10856">
                  <c:v>0.24</c:v>
                </c:pt>
                <c:pt idx="10857">
                  <c:v>0.26</c:v>
                </c:pt>
                <c:pt idx="10858">
                  <c:v>0.26</c:v>
                </c:pt>
                <c:pt idx="10859">
                  <c:v>0.25</c:v>
                </c:pt>
                <c:pt idx="10860">
                  <c:v>0.24</c:v>
                </c:pt>
                <c:pt idx="10861">
                  <c:v>0.23</c:v>
                </c:pt>
                <c:pt idx="10862">
                  <c:v>0.21</c:v>
                </c:pt>
                <c:pt idx="10863">
                  <c:v>0.19</c:v>
                </c:pt>
                <c:pt idx="10864">
                  <c:v>0.17</c:v>
                </c:pt>
                <c:pt idx="10865">
                  <c:v>0.17</c:v>
                </c:pt>
                <c:pt idx="10866">
                  <c:v>0.16</c:v>
                </c:pt>
                <c:pt idx="10867">
                  <c:v>0.15</c:v>
                </c:pt>
                <c:pt idx="10868">
                  <c:v>0.16</c:v>
                </c:pt>
                <c:pt idx="10869">
                  <c:v>0.14000000000000001</c:v>
                </c:pt>
                <c:pt idx="10870">
                  <c:v>0.17</c:v>
                </c:pt>
                <c:pt idx="10871">
                  <c:v>0.22</c:v>
                </c:pt>
                <c:pt idx="10872">
                  <c:v>0.19</c:v>
                </c:pt>
                <c:pt idx="10873">
                  <c:v>0.19</c:v>
                </c:pt>
                <c:pt idx="10874">
                  <c:v>0.22</c:v>
                </c:pt>
                <c:pt idx="10875">
                  <c:v>0.23</c:v>
                </c:pt>
                <c:pt idx="10876">
                  <c:v>0.2</c:v>
                </c:pt>
                <c:pt idx="10877">
                  <c:v>0.2</c:v>
                </c:pt>
                <c:pt idx="10878">
                  <c:v>0.18</c:v>
                </c:pt>
                <c:pt idx="10879">
                  <c:v>0.24</c:v>
                </c:pt>
                <c:pt idx="10880">
                  <c:v>0.21</c:v>
                </c:pt>
                <c:pt idx="10881">
                  <c:v>0.24</c:v>
                </c:pt>
                <c:pt idx="10882">
                  <c:v>0.26</c:v>
                </c:pt>
                <c:pt idx="10883">
                  <c:v>0.28999999999999998</c:v>
                </c:pt>
                <c:pt idx="10884">
                  <c:v>0.3</c:v>
                </c:pt>
                <c:pt idx="10885">
                  <c:v>0.28999999999999998</c:v>
                </c:pt>
                <c:pt idx="10886">
                  <c:v>0.28999999999999998</c:v>
                </c:pt>
                <c:pt idx="10887">
                  <c:v>0.28000000000000003</c:v>
                </c:pt>
                <c:pt idx="10888">
                  <c:v>0.26</c:v>
                </c:pt>
                <c:pt idx="10889">
                  <c:v>0.28999999999999998</c:v>
                </c:pt>
                <c:pt idx="10890">
                  <c:v>0.32</c:v>
                </c:pt>
                <c:pt idx="10891">
                  <c:v>0.34</c:v>
                </c:pt>
                <c:pt idx="10892">
                  <c:v>0.3</c:v>
                </c:pt>
                <c:pt idx="10893">
                  <c:v>0.27</c:v>
                </c:pt>
                <c:pt idx="10894">
                  <c:v>0.27</c:v>
                </c:pt>
                <c:pt idx="10895">
                  <c:v>0.28999999999999998</c:v>
                </c:pt>
                <c:pt idx="10896">
                  <c:v>0.28999999999999998</c:v>
                </c:pt>
                <c:pt idx="10897">
                  <c:v>0.27</c:v>
                </c:pt>
                <c:pt idx="10898">
                  <c:v>0.27</c:v>
                </c:pt>
                <c:pt idx="10899">
                  <c:v>0.27</c:v>
                </c:pt>
                <c:pt idx="10900">
                  <c:v>0.24</c:v>
                </c:pt>
                <c:pt idx="10901">
                  <c:v>0.23</c:v>
                </c:pt>
                <c:pt idx="10902">
                  <c:v>0.23</c:v>
                </c:pt>
                <c:pt idx="10903">
                  <c:v>0.26</c:v>
                </c:pt>
                <c:pt idx="10904">
                  <c:v>0.25</c:v>
                </c:pt>
                <c:pt idx="10905">
                  <c:v>0.24</c:v>
                </c:pt>
                <c:pt idx="10906">
                  <c:v>0.23</c:v>
                </c:pt>
                <c:pt idx="10907">
                  <c:v>0.21</c:v>
                </c:pt>
                <c:pt idx="10908">
                  <c:v>0.17</c:v>
                </c:pt>
                <c:pt idx="10909">
                  <c:v>0.2</c:v>
                </c:pt>
                <c:pt idx="10910">
                  <c:v>0.18</c:v>
                </c:pt>
                <c:pt idx="10911">
                  <c:v>0.16</c:v>
                </c:pt>
                <c:pt idx="10912">
                  <c:v>0.18</c:v>
                </c:pt>
                <c:pt idx="10913">
                  <c:v>0.18</c:v>
                </c:pt>
                <c:pt idx="10914">
                  <c:v>0.2</c:v>
                </c:pt>
                <c:pt idx="10915">
                  <c:v>0.22</c:v>
                </c:pt>
                <c:pt idx="10916">
                  <c:v>0.21</c:v>
                </c:pt>
                <c:pt idx="10917">
                  <c:v>0.18</c:v>
                </c:pt>
                <c:pt idx="10918">
                  <c:v>0.19</c:v>
                </c:pt>
                <c:pt idx="10919">
                  <c:v>0.18</c:v>
                </c:pt>
                <c:pt idx="10920">
                  <c:v>0.18</c:v>
                </c:pt>
                <c:pt idx="10921">
                  <c:v>0.17</c:v>
                </c:pt>
                <c:pt idx="10922">
                  <c:v>0.17</c:v>
                </c:pt>
                <c:pt idx="10923">
                  <c:v>0.14000000000000001</c:v>
                </c:pt>
                <c:pt idx="10924">
                  <c:v>0.14000000000000001</c:v>
                </c:pt>
                <c:pt idx="10925">
                  <c:v>0.13</c:v>
                </c:pt>
                <c:pt idx="10926">
                  <c:v>0.12</c:v>
                </c:pt>
                <c:pt idx="10927">
                  <c:v>0.12</c:v>
                </c:pt>
                <c:pt idx="10928">
                  <c:v>0.13</c:v>
                </c:pt>
                <c:pt idx="10929">
                  <c:v>0.17</c:v>
                </c:pt>
                <c:pt idx="10930">
                  <c:v>0.19</c:v>
                </c:pt>
                <c:pt idx="10931">
                  <c:v>0.27</c:v>
                </c:pt>
                <c:pt idx="10932">
                  <c:v>0.26</c:v>
                </c:pt>
                <c:pt idx="10933">
                  <c:v>0.31</c:v>
                </c:pt>
                <c:pt idx="10934">
                  <c:v>0.35</c:v>
                </c:pt>
                <c:pt idx="10935">
                  <c:v>0.33</c:v>
                </c:pt>
                <c:pt idx="10936">
                  <c:v>0.25</c:v>
                </c:pt>
                <c:pt idx="10937">
                  <c:v>0.16</c:v>
                </c:pt>
                <c:pt idx="10938">
                  <c:v>0.26</c:v>
                </c:pt>
                <c:pt idx="10939">
                  <c:v>0.32</c:v>
                </c:pt>
                <c:pt idx="10940">
                  <c:v>0.38</c:v>
                </c:pt>
                <c:pt idx="10941">
                  <c:v>0.45</c:v>
                </c:pt>
                <c:pt idx="10942">
                  <c:v>0.37</c:v>
                </c:pt>
                <c:pt idx="10943">
                  <c:v>0.55000000000000004</c:v>
                </c:pt>
                <c:pt idx="10944">
                  <c:v>0.64</c:v>
                </c:pt>
                <c:pt idx="10945">
                  <c:v>0.68</c:v>
                </c:pt>
                <c:pt idx="10946">
                  <c:v>0.55000000000000004</c:v>
                </c:pt>
                <c:pt idx="10947">
                  <c:v>0.48</c:v>
                </c:pt>
                <c:pt idx="10948">
                  <c:v>0.46</c:v>
                </c:pt>
                <c:pt idx="10949">
                  <c:v>0.54</c:v>
                </c:pt>
                <c:pt idx="10950">
                  <c:v>0.53</c:v>
                </c:pt>
                <c:pt idx="10951">
                  <c:v>0.47</c:v>
                </c:pt>
                <c:pt idx="10952">
                  <c:v>0.47</c:v>
                </c:pt>
                <c:pt idx="10953">
                  <c:v>0.47</c:v>
                </c:pt>
                <c:pt idx="10954">
                  <c:v>0.39</c:v>
                </c:pt>
                <c:pt idx="10955">
                  <c:v>0.4</c:v>
                </c:pt>
                <c:pt idx="10956">
                  <c:v>0.39</c:v>
                </c:pt>
                <c:pt idx="10957">
                  <c:v>0.4</c:v>
                </c:pt>
                <c:pt idx="10958">
                  <c:v>0.47</c:v>
                </c:pt>
                <c:pt idx="10959">
                  <c:v>0.5</c:v>
                </c:pt>
                <c:pt idx="10960">
                  <c:v>0.5</c:v>
                </c:pt>
                <c:pt idx="10961">
                  <c:v>0.51</c:v>
                </c:pt>
                <c:pt idx="10962">
                  <c:v>0.53</c:v>
                </c:pt>
                <c:pt idx="10963">
                  <c:v>0.43</c:v>
                </c:pt>
                <c:pt idx="10964">
                  <c:v>0.41</c:v>
                </c:pt>
                <c:pt idx="10965">
                  <c:v>0.45</c:v>
                </c:pt>
                <c:pt idx="10966">
                  <c:v>0.43</c:v>
                </c:pt>
                <c:pt idx="10967">
                  <c:v>0.38</c:v>
                </c:pt>
                <c:pt idx="10968">
                  <c:v>0.41</c:v>
                </c:pt>
                <c:pt idx="10969">
                  <c:v>0.39</c:v>
                </c:pt>
                <c:pt idx="10970">
                  <c:v>0.38</c:v>
                </c:pt>
                <c:pt idx="10971">
                  <c:v>0.43</c:v>
                </c:pt>
                <c:pt idx="10972">
                  <c:v>0.42</c:v>
                </c:pt>
                <c:pt idx="10973">
                  <c:v>0.43</c:v>
                </c:pt>
                <c:pt idx="10974">
                  <c:v>0.44</c:v>
                </c:pt>
                <c:pt idx="10975">
                  <c:v>0.44</c:v>
                </c:pt>
                <c:pt idx="10976">
                  <c:v>0.45</c:v>
                </c:pt>
                <c:pt idx="10977">
                  <c:v>0.47</c:v>
                </c:pt>
                <c:pt idx="10978">
                  <c:v>0.55000000000000004</c:v>
                </c:pt>
                <c:pt idx="10979">
                  <c:v>0.5</c:v>
                </c:pt>
                <c:pt idx="10980">
                  <c:v>0.53</c:v>
                </c:pt>
                <c:pt idx="10981">
                  <c:v>0.56000000000000005</c:v>
                </c:pt>
                <c:pt idx="10982">
                  <c:v>0.52</c:v>
                </c:pt>
                <c:pt idx="10983">
                  <c:v>0.48</c:v>
                </c:pt>
                <c:pt idx="10984">
                  <c:v>0.47</c:v>
                </c:pt>
                <c:pt idx="10985">
                  <c:v>0.48</c:v>
                </c:pt>
                <c:pt idx="10986">
                  <c:v>0.55000000000000004</c:v>
                </c:pt>
                <c:pt idx="10987">
                  <c:v>0.53</c:v>
                </c:pt>
                <c:pt idx="10988">
                  <c:v>0.52</c:v>
                </c:pt>
                <c:pt idx="10989">
                  <c:v>0.51</c:v>
                </c:pt>
                <c:pt idx="10990">
                  <c:v>0.49</c:v>
                </c:pt>
                <c:pt idx="10991">
                  <c:v>0.51</c:v>
                </c:pt>
                <c:pt idx="10992">
                  <c:v>0.49</c:v>
                </c:pt>
                <c:pt idx="10993">
                  <c:v>0.53</c:v>
                </c:pt>
                <c:pt idx="10994">
                  <c:v>0.49</c:v>
                </c:pt>
                <c:pt idx="10995">
                  <c:v>0.52</c:v>
                </c:pt>
                <c:pt idx="10996">
                  <c:v>0.51</c:v>
                </c:pt>
                <c:pt idx="10997">
                  <c:v>0.57999999999999996</c:v>
                </c:pt>
                <c:pt idx="10998">
                  <c:v>0.63</c:v>
                </c:pt>
                <c:pt idx="10999">
                  <c:v>0.69</c:v>
                </c:pt>
                <c:pt idx="11000">
                  <c:v>0.66</c:v>
                </c:pt>
                <c:pt idx="11001">
                  <c:v>0.64</c:v>
                </c:pt>
                <c:pt idx="11002">
                  <c:v>0.57999999999999996</c:v>
                </c:pt>
                <c:pt idx="11003">
                  <c:v>0.47</c:v>
                </c:pt>
                <c:pt idx="11004">
                  <c:v>0.52</c:v>
                </c:pt>
                <c:pt idx="11005">
                  <c:v>0.52</c:v>
                </c:pt>
                <c:pt idx="11006">
                  <c:v>0.54</c:v>
                </c:pt>
                <c:pt idx="11007">
                  <c:v>0.55000000000000004</c:v>
                </c:pt>
                <c:pt idx="11008">
                  <c:v>0.52</c:v>
                </c:pt>
                <c:pt idx="11009">
                  <c:v>0.51</c:v>
                </c:pt>
                <c:pt idx="11010">
                  <c:v>0.52</c:v>
                </c:pt>
                <c:pt idx="11011">
                  <c:v>0.54</c:v>
                </c:pt>
                <c:pt idx="11012">
                  <c:v>0.5</c:v>
                </c:pt>
                <c:pt idx="11013">
                  <c:v>0.51</c:v>
                </c:pt>
                <c:pt idx="11014">
                  <c:v>0.47</c:v>
                </c:pt>
                <c:pt idx="11015">
                  <c:v>0.48</c:v>
                </c:pt>
                <c:pt idx="11016">
                  <c:v>0.5</c:v>
                </c:pt>
                <c:pt idx="11017">
                  <c:v>0.52</c:v>
                </c:pt>
                <c:pt idx="11018">
                  <c:v>0.52</c:v>
                </c:pt>
                <c:pt idx="11019">
                  <c:v>0.53</c:v>
                </c:pt>
                <c:pt idx="11020">
                  <c:v>0.49</c:v>
                </c:pt>
                <c:pt idx="11021">
                  <c:v>0.51</c:v>
                </c:pt>
                <c:pt idx="11022">
                  <c:v>0.46</c:v>
                </c:pt>
                <c:pt idx="11023">
                  <c:v>0.49</c:v>
                </c:pt>
                <c:pt idx="11024">
                  <c:v>0.48</c:v>
                </c:pt>
                <c:pt idx="11025">
                  <c:v>0.49</c:v>
                </c:pt>
                <c:pt idx="11026">
                  <c:v>0.48</c:v>
                </c:pt>
                <c:pt idx="11027">
                  <c:v>0.46</c:v>
                </c:pt>
                <c:pt idx="11028">
                  <c:v>0.5</c:v>
                </c:pt>
                <c:pt idx="11029">
                  <c:v>0.46</c:v>
                </c:pt>
                <c:pt idx="11030">
                  <c:v>0.47</c:v>
                </c:pt>
                <c:pt idx="11031">
                  <c:v>0.46</c:v>
                </c:pt>
                <c:pt idx="11032">
                  <c:v>0.43</c:v>
                </c:pt>
                <c:pt idx="11033">
                  <c:v>0.45</c:v>
                </c:pt>
                <c:pt idx="11034">
                  <c:v>0.47</c:v>
                </c:pt>
                <c:pt idx="11035">
                  <c:v>0.45</c:v>
                </c:pt>
                <c:pt idx="11036">
                  <c:v>0.46</c:v>
                </c:pt>
                <c:pt idx="11037">
                  <c:v>0.44</c:v>
                </c:pt>
                <c:pt idx="11038">
                  <c:v>0.44</c:v>
                </c:pt>
                <c:pt idx="11039">
                  <c:v>0.45</c:v>
                </c:pt>
                <c:pt idx="11040">
                  <c:v>0.41</c:v>
                </c:pt>
                <c:pt idx="11041">
                  <c:v>0.44</c:v>
                </c:pt>
                <c:pt idx="11042">
                  <c:v>0.44</c:v>
                </c:pt>
                <c:pt idx="11043">
                  <c:v>0.44</c:v>
                </c:pt>
                <c:pt idx="11044">
                  <c:v>0.45</c:v>
                </c:pt>
                <c:pt idx="11045">
                  <c:v>0.48</c:v>
                </c:pt>
                <c:pt idx="11046">
                  <c:v>0.53</c:v>
                </c:pt>
                <c:pt idx="11047">
                  <c:v>0.55000000000000004</c:v>
                </c:pt>
                <c:pt idx="11048">
                  <c:v>0.56999999999999995</c:v>
                </c:pt>
                <c:pt idx="11049">
                  <c:v>0.55000000000000004</c:v>
                </c:pt>
                <c:pt idx="11050">
                  <c:v>0.53</c:v>
                </c:pt>
                <c:pt idx="11051">
                  <c:v>0.54</c:v>
                </c:pt>
                <c:pt idx="11052">
                  <c:v>0.52</c:v>
                </c:pt>
                <c:pt idx="11053">
                  <c:v>0.48</c:v>
                </c:pt>
                <c:pt idx="11054">
                  <c:v>0.51</c:v>
                </c:pt>
                <c:pt idx="11055">
                  <c:v>0.54</c:v>
                </c:pt>
                <c:pt idx="11056">
                  <c:v>0.53</c:v>
                </c:pt>
                <c:pt idx="11057">
                  <c:v>0.57999999999999996</c:v>
                </c:pt>
                <c:pt idx="11058">
                  <c:v>0.6</c:v>
                </c:pt>
                <c:pt idx="11059">
                  <c:v>0.57999999999999996</c:v>
                </c:pt>
                <c:pt idx="11060">
                  <c:v>0.55000000000000004</c:v>
                </c:pt>
                <c:pt idx="11061">
                  <c:v>0.52</c:v>
                </c:pt>
                <c:pt idx="11062">
                  <c:v>0.5</c:v>
                </c:pt>
                <c:pt idx="11063">
                  <c:v>0.57999999999999996</c:v>
                </c:pt>
                <c:pt idx="11064">
                  <c:v>0.55000000000000004</c:v>
                </c:pt>
                <c:pt idx="11065">
                  <c:v>0.56999999999999995</c:v>
                </c:pt>
                <c:pt idx="11066">
                  <c:v>0.54</c:v>
                </c:pt>
                <c:pt idx="11067">
                  <c:v>0.54</c:v>
                </c:pt>
                <c:pt idx="11068">
                  <c:v>0.54</c:v>
                </c:pt>
                <c:pt idx="11069">
                  <c:v>0.54</c:v>
                </c:pt>
                <c:pt idx="11070">
                  <c:v>0.55000000000000004</c:v>
                </c:pt>
                <c:pt idx="11071">
                  <c:v>0.56000000000000005</c:v>
                </c:pt>
                <c:pt idx="11072">
                  <c:v>0.56000000000000005</c:v>
                </c:pt>
                <c:pt idx="11073">
                  <c:v>0.54</c:v>
                </c:pt>
                <c:pt idx="11074">
                  <c:v>0.55000000000000004</c:v>
                </c:pt>
                <c:pt idx="11075">
                  <c:v>0.54</c:v>
                </c:pt>
                <c:pt idx="11076">
                  <c:v>0.53</c:v>
                </c:pt>
                <c:pt idx="11077">
                  <c:v>0.54</c:v>
                </c:pt>
                <c:pt idx="11078">
                  <c:v>0.53</c:v>
                </c:pt>
                <c:pt idx="11079">
                  <c:v>0.55000000000000004</c:v>
                </c:pt>
                <c:pt idx="11080">
                  <c:v>0.56000000000000005</c:v>
                </c:pt>
                <c:pt idx="11081">
                  <c:v>0.54</c:v>
                </c:pt>
                <c:pt idx="11082">
                  <c:v>0.56999999999999995</c:v>
                </c:pt>
                <c:pt idx="11083">
                  <c:v>0.64</c:v>
                </c:pt>
                <c:pt idx="11084">
                  <c:v>0.62</c:v>
                </c:pt>
                <c:pt idx="11085">
                  <c:v>0.65</c:v>
                </c:pt>
                <c:pt idx="11086">
                  <c:v>0.65</c:v>
                </c:pt>
                <c:pt idx="11087">
                  <c:v>0.63</c:v>
                </c:pt>
                <c:pt idx="11088">
                  <c:v>0.57999999999999996</c:v>
                </c:pt>
                <c:pt idx="11089">
                  <c:v>0.59</c:v>
                </c:pt>
                <c:pt idx="11090">
                  <c:v>0.6</c:v>
                </c:pt>
                <c:pt idx="11091">
                  <c:v>0.62</c:v>
                </c:pt>
                <c:pt idx="11092">
                  <c:v>0.62</c:v>
                </c:pt>
                <c:pt idx="11093">
                  <c:v>0.67</c:v>
                </c:pt>
                <c:pt idx="11094">
                  <c:v>0.69</c:v>
                </c:pt>
                <c:pt idx="11095">
                  <c:v>0.71</c:v>
                </c:pt>
                <c:pt idx="11096">
                  <c:v>0.67</c:v>
                </c:pt>
                <c:pt idx="11097">
                  <c:v>0.65</c:v>
                </c:pt>
                <c:pt idx="11098">
                  <c:v>0.63</c:v>
                </c:pt>
                <c:pt idx="11099">
                  <c:v>0.63</c:v>
                </c:pt>
                <c:pt idx="11100">
                  <c:v>0.69</c:v>
                </c:pt>
                <c:pt idx="11101">
                  <c:v>0.74</c:v>
                </c:pt>
                <c:pt idx="11102">
                  <c:v>0.71</c:v>
                </c:pt>
                <c:pt idx="11103">
                  <c:v>0.73</c:v>
                </c:pt>
                <c:pt idx="11104">
                  <c:v>0.64</c:v>
                </c:pt>
                <c:pt idx="11105">
                  <c:v>0.65</c:v>
                </c:pt>
                <c:pt idx="11106">
                  <c:v>0.67</c:v>
                </c:pt>
                <c:pt idx="11107">
                  <c:v>0.79</c:v>
                </c:pt>
                <c:pt idx="11108">
                  <c:v>0.79</c:v>
                </c:pt>
                <c:pt idx="11109">
                  <c:v>0.71</c:v>
                </c:pt>
                <c:pt idx="11110">
                  <c:v>0.72</c:v>
                </c:pt>
                <c:pt idx="11111">
                  <c:v>0.72</c:v>
                </c:pt>
                <c:pt idx="11112">
                  <c:v>0.69</c:v>
                </c:pt>
                <c:pt idx="11113">
                  <c:v>0.72</c:v>
                </c:pt>
                <c:pt idx="11114">
                  <c:v>0.68</c:v>
                </c:pt>
                <c:pt idx="11115">
                  <c:v>0.67</c:v>
                </c:pt>
                <c:pt idx="11116">
                  <c:v>0.7</c:v>
                </c:pt>
                <c:pt idx="11117">
                  <c:v>0.72</c:v>
                </c:pt>
                <c:pt idx="11118">
                  <c:v>0.71</c:v>
                </c:pt>
                <c:pt idx="11119">
                  <c:v>0.68</c:v>
                </c:pt>
                <c:pt idx="11120">
                  <c:v>0.68</c:v>
                </c:pt>
                <c:pt idx="11121">
                  <c:v>0.75</c:v>
                </c:pt>
                <c:pt idx="11122">
                  <c:v>0.79</c:v>
                </c:pt>
                <c:pt idx="11123">
                  <c:v>0.76</c:v>
                </c:pt>
                <c:pt idx="11124">
                  <c:v>0.81</c:v>
                </c:pt>
                <c:pt idx="11125">
                  <c:v>0.8</c:v>
                </c:pt>
                <c:pt idx="11126">
                  <c:v>0.78</c:v>
                </c:pt>
                <c:pt idx="11127">
                  <c:v>0.79</c:v>
                </c:pt>
                <c:pt idx="11128">
                  <c:v>0.78</c:v>
                </c:pt>
                <c:pt idx="11129">
                  <c:v>0.79</c:v>
                </c:pt>
                <c:pt idx="11130">
                  <c:v>0.77</c:v>
                </c:pt>
                <c:pt idx="11131">
                  <c:v>0.81</c:v>
                </c:pt>
                <c:pt idx="11132">
                  <c:v>0.79</c:v>
                </c:pt>
                <c:pt idx="11133">
                  <c:v>0.81</c:v>
                </c:pt>
                <c:pt idx="11134">
                  <c:v>0.82</c:v>
                </c:pt>
                <c:pt idx="11135">
                  <c:v>0.82</c:v>
                </c:pt>
                <c:pt idx="11136">
                  <c:v>0.8</c:v>
                </c:pt>
                <c:pt idx="11137">
                  <c:v>0.83</c:v>
                </c:pt>
                <c:pt idx="11138">
                  <c:v>0.81</c:v>
                </c:pt>
                <c:pt idx="11139">
                  <c:v>0.81</c:v>
                </c:pt>
                <c:pt idx="11140">
                  <c:v>0.82</c:v>
                </c:pt>
                <c:pt idx="11141">
                  <c:v>0.81</c:v>
                </c:pt>
                <c:pt idx="11142">
                  <c:v>0.8</c:v>
                </c:pt>
                <c:pt idx="11143">
                  <c:v>0.82</c:v>
                </c:pt>
                <c:pt idx="11144">
                  <c:v>0.83</c:v>
                </c:pt>
                <c:pt idx="11145">
                  <c:v>0.9</c:v>
                </c:pt>
                <c:pt idx="11146">
                  <c:v>0.94</c:v>
                </c:pt>
                <c:pt idx="11147">
                  <c:v>0.99</c:v>
                </c:pt>
                <c:pt idx="11148">
                  <c:v>1.01</c:v>
                </c:pt>
                <c:pt idx="11149">
                  <c:v>1.01</c:v>
                </c:pt>
                <c:pt idx="11150">
                  <c:v>0.96</c:v>
                </c:pt>
                <c:pt idx="11151">
                  <c:v>0.99</c:v>
                </c:pt>
                <c:pt idx="11152">
                  <c:v>0.98</c:v>
                </c:pt>
                <c:pt idx="11153">
                  <c:v>0.96</c:v>
                </c:pt>
                <c:pt idx="11154">
                  <c:v>0.97</c:v>
                </c:pt>
                <c:pt idx="11155">
                  <c:v>0.99</c:v>
                </c:pt>
                <c:pt idx="11156">
                  <c:v>0.97</c:v>
                </c:pt>
                <c:pt idx="11157">
                  <c:v>0.92</c:v>
                </c:pt>
                <c:pt idx="11158">
                  <c:v>0.94</c:v>
                </c:pt>
                <c:pt idx="11159">
                  <c:v>0.92</c:v>
                </c:pt>
                <c:pt idx="11160">
                  <c:v>0.95</c:v>
                </c:pt>
                <c:pt idx="11161">
                  <c:v>1</c:v>
                </c:pt>
                <c:pt idx="11162">
                  <c:v>0.98</c:v>
                </c:pt>
                <c:pt idx="11163">
                  <c:v>1.01</c:v>
                </c:pt>
                <c:pt idx="11164">
                  <c:v>1.04</c:v>
                </c:pt>
                <c:pt idx="11165">
                  <c:v>1.04</c:v>
                </c:pt>
                <c:pt idx="11166">
                  <c:v>1.1000000000000001</c:v>
                </c:pt>
                <c:pt idx="11167">
                  <c:v>1.08</c:v>
                </c:pt>
                <c:pt idx="11168">
                  <c:v>1.07</c:v>
                </c:pt>
                <c:pt idx="11169">
                  <c:v>1.04</c:v>
                </c:pt>
                <c:pt idx="11170">
                  <c:v>1.05</c:v>
                </c:pt>
                <c:pt idx="11171">
                  <c:v>1.0900000000000001</c:v>
                </c:pt>
                <c:pt idx="11172">
                  <c:v>1.17</c:v>
                </c:pt>
                <c:pt idx="11173">
                  <c:v>1.18</c:v>
                </c:pt>
                <c:pt idx="11174">
                  <c:v>1.18</c:v>
                </c:pt>
                <c:pt idx="11175">
                  <c:v>1.23</c:v>
                </c:pt>
                <c:pt idx="11176">
                  <c:v>1.26</c:v>
                </c:pt>
                <c:pt idx="11177">
                  <c:v>1.26</c:v>
                </c:pt>
                <c:pt idx="11178">
                  <c:v>1.26</c:v>
                </c:pt>
                <c:pt idx="11179">
                  <c:v>1.37</c:v>
                </c:pt>
                <c:pt idx="11180">
                  <c:v>1.3</c:v>
                </c:pt>
                <c:pt idx="11181">
                  <c:v>1.32</c:v>
                </c:pt>
                <c:pt idx="11182">
                  <c:v>1.29</c:v>
                </c:pt>
                <c:pt idx="11183">
                  <c:v>1.33</c:v>
                </c:pt>
                <c:pt idx="11184">
                  <c:v>1.4</c:v>
                </c:pt>
                <c:pt idx="11185">
                  <c:v>1.42</c:v>
                </c:pt>
                <c:pt idx="11186">
                  <c:v>1.42</c:v>
                </c:pt>
                <c:pt idx="11187">
                  <c:v>1.38</c:v>
                </c:pt>
                <c:pt idx="11188">
                  <c:v>1.37</c:v>
                </c:pt>
                <c:pt idx="11189">
                  <c:v>1.4</c:v>
                </c:pt>
                <c:pt idx="11190">
                  <c:v>1.5</c:v>
                </c:pt>
                <c:pt idx="11191">
                  <c:v>1.48</c:v>
                </c:pt>
                <c:pt idx="11192">
                  <c:v>1.47</c:v>
                </c:pt>
                <c:pt idx="11193">
                  <c:v>1.5</c:v>
                </c:pt>
                <c:pt idx="11194">
                  <c:v>1.55</c:v>
                </c:pt>
                <c:pt idx="11195">
                  <c:v>1.58</c:v>
                </c:pt>
                <c:pt idx="11196">
                  <c:v>1.54</c:v>
                </c:pt>
                <c:pt idx="11197">
                  <c:v>1.48</c:v>
                </c:pt>
                <c:pt idx="11198">
                  <c:v>1.48</c:v>
                </c:pt>
                <c:pt idx="11199">
                  <c:v>1.49</c:v>
                </c:pt>
                <c:pt idx="11200">
                  <c:v>1.53</c:v>
                </c:pt>
                <c:pt idx="11201">
                  <c:v>1.59</c:v>
                </c:pt>
                <c:pt idx="11202">
                  <c:v>1.57</c:v>
                </c:pt>
                <c:pt idx="11203">
                  <c:v>1.58</c:v>
                </c:pt>
                <c:pt idx="11204">
                  <c:v>1.52</c:v>
                </c:pt>
                <c:pt idx="11205">
                  <c:v>1.53</c:v>
                </c:pt>
                <c:pt idx="11206">
                  <c:v>1.56</c:v>
                </c:pt>
                <c:pt idx="11207">
                  <c:v>1.51</c:v>
                </c:pt>
                <c:pt idx="11208">
                  <c:v>1.52</c:v>
                </c:pt>
                <c:pt idx="11209">
                  <c:v>1.5</c:v>
                </c:pt>
                <c:pt idx="11210">
                  <c:v>1.51</c:v>
                </c:pt>
                <c:pt idx="11211">
                  <c:v>1.51</c:v>
                </c:pt>
                <c:pt idx="11212">
                  <c:v>1.48</c:v>
                </c:pt>
                <c:pt idx="11213">
                  <c:v>1.48</c:v>
                </c:pt>
                <c:pt idx="11214">
                  <c:v>1.4</c:v>
                </c:pt>
                <c:pt idx="11215">
                  <c:v>1.43</c:v>
                </c:pt>
                <c:pt idx="11216">
                  <c:v>1.45</c:v>
                </c:pt>
                <c:pt idx="11217">
                  <c:v>1.43</c:v>
                </c:pt>
                <c:pt idx="11218">
                  <c:v>1.42</c:v>
                </c:pt>
                <c:pt idx="11219">
                  <c:v>1.41</c:v>
                </c:pt>
                <c:pt idx="11220">
                  <c:v>1.42</c:v>
                </c:pt>
                <c:pt idx="11221">
                  <c:v>1.4</c:v>
                </c:pt>
                <c:pt idx="11222">
                  <c:v>1.46</c:v>
                </c:pt>
                <c:pt idx="11223">
                  <c:v>1.46</c:v>
                </c:pt>
                <c:pt idx="11224">
                  <c:v>1.49</c:v>
                </c:pt>
                <c:pt idx="11225">
                  <c:v>1.49</c:v>
                </c:pt>
                <c:pt idx="11226">
                  <c:v>1.47</c:v>
                </c:pt>
                <c:pt idx="11227">
                  <c:v>1.45</c:v>
                </c:pt>
                <c:pt idx="11228">
                  <c:v>1.43</c:v>
                </c:pt>
                <c:pt idx="11229">
                  <c:v>1.42</c:v>
                </c:pt>
                <c:pt idx="11230">
                  <c:v>1.46</c:v>
                </c:pt>
                <c:pt idx="11231">
                  <c:v>1.47</c:v>
                </c:pt>
                <c:pt idx="11232">
                  <c:v>1.48</c:v>
                </c:pt>
                <c:pt idx="11233">
                  <c:v>1.53</c:v>
                </c:pt>
                <c:pt idx="11234">
                  <c:v>1.5</c:v>
                </c:pt>
                <c:pt idx="11235">
                  <c:v>1.47</c:v>
                </c:pt>
                <c:pt idx="11236">
                  <c:v>1.48</c:v>
                </c:pt>
                <c:pt idx="11237">
                  <c:v>1.48</c:v>
                </c:pt>
                <c:pt idx="11238">
                  <c:v>1.52</c:v>
                </c:pt>
                <c:pt idx="11239">
                  <c:v>1.48</c:v>
                </c:pt>
                <c:pt idx="11240">
                  <c:v>1.46</c:v>
                </c:pt>
                <c:pt idx="11241">
                  <c:v>1.46</c:v>
                </c:pt>
                <c:pt idx="11242">
                  <c:v>1.41</c:v>
                </c:pt>
                <c:pt idx="11243">
                  <c:v>1.44</c:v>
                </c:pt>
                <c:pt idx="11244">
                  <c:v>1.47</c:v>
                </c:pt>
                <c:pt idx="11245">
                  <c:v>1.44</c:v>
                </c:pt>
                <c:pt idx="11246">
                  <c:v>1.46</c:v>
                </c:pt>
                <c:pt idx="11247">
                  <c:v>1.46</c:v>
                </c:pt>
                <c:pt idx="11248">
                  <c:v>1.47</c:v>
                </c:pt>
                <c:pt idx="11249">
                  <c:v>1.42</c:v>
                </c:pt>
                <c:pt idx="11250">
                  <c:v>1.41</c:v>
                </c:pt>
                <c:pt idx="11251">
                  <c:v>1.39</c:v>
                </c:pt>
                <c:pt idx="11252">
                  <c:v>1.34</c:v>
                </c:pt>
                <c:pt idx="11253">
                  <c:v>1.31</c:v>
                </c:pt>
                <c:pt idx="11254">
                  <c:v>1.31</c:v>
                </c:pt>
                <c:pt idx="11255">
                  <c:v>1.35</c:v>
                </c:pt>
                <c:pt idx="11256">
                  <c:v>1.35</c:v>
                </c:pt>
                <c:pt idx="11257">
                  <c:v>1.36</c:v>
                </c:pt>
                <c:pt idx="11258">
                  <c:v>1.29</c:v>
                </c:pt>
                <c:pt idx="11259">
                  <c:v>1.19</c:v>
                </c:pt>
                <c:pt idx="11260">
                  <c:v>1.23</c:v>
                </c:pt>
                <c:pt idx="11261">
                  <c:v>1.23</c:v>
                </c:pt>
                <c:pt idx="11262">
                  <c:v>1.24</c:v>
                </c:pt>
                <c:pt idx="11263">
                  <c:v>1.23</c:v>
                </c:pt>
                <c:pt idx="11264">
                  <c:v>1.26</c:v>
                </c:pt>
                <c:pt idx="11265">
                  <c:v>1.24</c:v>
                </c:pt>
                <c:pt idx="11266">
                  <c:v>1.22</c:v>
                </c:pt>
                <c:pt idx="11267">
                  <c:v>1.2</c:v>
                </c:pt>
                <c:pt idx="11268">
                  <c:v>1.23</c:v>
                </c:pt>
                <c:pt idx="11269">
                  <c:v>1.2</c:v>
                </c:pt>
                <c:pt idx="11270">
                  <c:v>1.1499999999999999</c:v>
                </c:pt>
                <c:pt idx="11271">
                  <c:v>1.1100000000000001</c:v>
                </c:pt>
                <c:pt idx="11272">
                  <c:v>1.1100000000000001</c:v>
                </c:pt>
                <c:pt idx="11273">
                  <c:v>1.1399999999999999</c:v>
                </c:pt>
                <c:pt idx="11274">
                  <c:v>1.1499999999999999</c:v>
                </c:pt>
                <c:pt idx="11275">
                  <c:v>1.1599999999999999</c:v>
                </c:pt>
                <c:pt idx="11276">
                  <c:v>1.1399999999999999</c:v>
                </c:pt>
                <c:pt idx="11277">
                  <c:v>1.08</c:v>
                </c:pt>
                <c:pt idx="11278">
                  <c:v>1.06</c:v>
                </c:pt>
                <c:pt idx="11279">
                  <c:v>0.98</c:v>
                </c:pt>
                <c:pt idx="11280">
                  <c:v>1.03</c:v>
                </c:pt>
                <c:pt idx="11281">
                  <c:v>1.08</c:v>
                </c:pt>
                <c:pt idx="11282">
                  <c:v>1.07</c:v>
                </c:pt>
                <c:pt idx="11283">
                  <c:v>1.08</c:v>
                </c:pt>
                <c:pt idx="11284">
                  <c:v>1.07</c:v>
                </c:pt>
                <c:pt idx="11285">
                  <c:v>1.05</c:v>
                </c:pt>
                <c:pt idx="11286">
                  <c:v>1.06</c:v>
                </c:pt>
                <c:pt idx="11287">
                  <c:v>1.08</c:v>
                </c:pt>
                <c:pt idx="11288">
                  <c:v>1.05</c:v>
                </c:pt>
                <c:pt idx="11289">
                  <c:v>1.03</c:v>
                </c:pt>
                <c:pt idx="11290">
                  <c:v>1.02</c:v>
                </c:pt>
                <c:pt idx="11291">
                  <c:v>1.02</c:v>
                </c:pt>
                <c:pt idx="11292">
                  <c:v>1.02</c:v>
                </c:pt>
                <c:pt idx="11293">
                  <c:v>1.1000000000000001</c:v>
                </c:pt>
                <c:pt idx="11294">
                  <c:v>1.1000000000000001</c:v>
                </c:pt>
                <c:pt idx="11295">
                  <c:v>1.1200000000000001</c:v>
                </c:pt>
                <c:pt idx="11296">
                  <c:v>1.1200000000000001</c:v>
                </c:pt>
                <c:pt idx="11297">
                  <c:v>1.1299999999999999</c:v>
                </c:pt>
                <c:pt idx="11298">
                  <c:v>1.06</c:v>
                </c:pt>
                <c:pt idx="11299">
                  <c:v>1.05</c:v>
                </c:pt>
                <c:pt idx="11300">
                  <c:v>1.03</c:v>
                </c:pt>
                <c:pt idx="11301">
                  <c:v>1.04</c:v>
                </c:pt>
                <c:pt idx="11302">
                  <c:v>1.02</c:v>
                </c:pt>
                <c:pt idx="11303">
                  <c:v>1.03</c:v>
                </c:pt>
                <c:pt idx="11304">
                  <c:v>1.02</c:v>
                </c:pt>
                <c:pt idx="11305">
                  <c:v>1.05</c:v>
                </c:pt>
                <c:pt idx="11306">
                  <c:v>1.1200000000000001</c:v>
                </c:pt>
                <c:pt idx="11307">
                  <c:v>1.0900000000000001</c:v>
                </c:pt>
                <c:pt idx="11308">
                  <c:v>1.0900000000000001</c:v>
                </c:pt>
                <c:pt idx="11309">
                  <c:v>1.0900000000000001</c:v>
                </c:pt>
                <c:pt idx="11310">
                  <c:v>1.1000000000000001</c:v>
                </c:pt>
                <c:pt idx="11311">
                  <c:v>1.1100000000000001</c:v>
                </c:pt>
                <c:pt idx="11312">
                  <c:v>1.0900000000000001</c:v>
                </c:pt>
                <c:pt idx="11313">
                  <c:v>1.1200000000000001</c:v>
                </c:pt>
                <c:pt idx="11314">
                  <c:v>1.1599999999999999</c:v>
                </c:pt>
                <c:pt idx="11315">
                  <c:v>1.1299999999999999</c:v>
                </c:pt>
                <c:pt idx="11316">
                  <c:v>1.07</c:v>
                </c:pt>
                <c:pt idx="11317">
                  <c:v>1.1200000000000001</c:v>
                </c:pt>
                <c:pt idx="11318">
                  <c:v>1.1200000000000001</c:v>
                </c:pt>
                <c:pt idx="11319">
                  <c:v>1.07</c:v>
                </c:pt>
                <c:pt idx="11320">
                  <c:v>1.1000000000000001</c:v>
                </c:pt>
                <c:pt idx="11321">
                  <c:v>1.1100000000000001</c:v>
                </c:pt>
                <c:pt idx="11322">
                  <c:v>1.1399999999999999</c:v>
                </c:pt>
                <c:pt idx="11323">
                  <c:v>1.08</c:v>
                </c:pt>
                <c:pt idx="11324">
                  <c:v>1.1100000000000001</c:v>
                </c:pt>
                <c:pt idx="11325">
                  <c:v>1.07</c:v>
                </c:pt>
                <c:pt idx="11326">
                  <c:v>1.1399999999999999</c:v>
                </c:pt>
                <c:pt idx="11327">
                  <c:v>1.18</c:v>
                </c:pt>
                <c:pt idx="11328">
                  <c:v>1.17</c:v>
                </c:pt>
                <c:pt idx="11329">
                  <c:v>1.23</c:v>
                </c:pt>
                <c:pt idx="11330">
                  <c:v>1.25</c:v>
                </c:pt>
                <c:pt idx="11331">
                  <c:v>1.24</c:v>
                </c:pt>
                <c:pt idx="11332">
                  <c:v>1.21</c:v>
                </c:pt>
                <c:pt idx="11333">
                  <c:v>1.22</c:v>
                </c:pt>
                <c:pt idx="11334">
                  <c:v>1.26</c:v>
                </c:pt>
                <c:pt idx="11335">
                  <c:v>1.23</c:v>
                </c:pt>
                <c:pt idx="11336">
                  <c:v>1.26</c:v>
                </c:pt>
                <c:pt idx="11337">
                  <c:v>1.29</c:v>
                </c:pt>
                <c:pt idx="11338">
                  <c:v>1.24</c:v>
                </c:pt>
                <c:pt idx="11339">
                  <c:v>1.19</c:v>
                </c:pt>
                <c:pt idx="11340">
                  <c:v>1.1599999999999999</c:v>
                </c:pt>
                <c:pt idx="11341">
                  <c:v>1.18</c:v>
                </c:pt>
                <c:pt idx="11342">
                  <c:v>1.1499999999999999</c:v>
                </c:pt>
                <c:pt idx="11343">
                  <c:v>1.24</c:v>
                </c:pt>
                <c:pt idx="11344">
                  <c:v>1.25</c:v>
                </c:pt>
                <c:pt idx="11345">
                  <c:v>1.23</c:v>
                </c:pt>
                <c:pt idx="11346">
                  <c:v>1.18</c:v>
                </c:pt>
                <c:pt idx="11347">
                  <c:v>1.17</c:v>
                </c:pt>
                <c:pt idx="11348">
                  <c:v>1.1599999999999999</c:v>
                </c:pt>
                <c:pt idx="11349">
                  <c:v>1.04</c:v>
                </c:pt>
                <c:pt idx="11350">
                  <c:v>1.07</c:v>
                </c:pt>
                <c:pt idx="11351">
                  <c:v>1.07</c:v>
                </c:pt>
                <c:pt idx="11352">
                  <c:v>1.08</c:v>
                </c:pt>
                <c:pt idx="11353">
                  <c:v>1.1000000000000001</c:v>
                </c:pt>
                <c:pt idx="11354">
                  <c:v>1.1299999999999999</c:v>
                </c:pt>
                <c:pt idx="11355">
                  <c:v>1.1200000000000001</c:v>
                </c:pt>
                <c:pt idx="11356">
                  <c:v>1.06</c:v>
                </c:pt>
                <c:pt idx="11357">
                  <c:v>1.06</c:v>
                </c:pt>
                <c:pt idx="11358">
                  <c:v>1.05</c:v>
                </c:pt>
                <c:pt idx="11359">
                  <c:v>1.05</c:v>
                </c:pt>
                <c:pt idx="11360">
                  <c:v>1.05</c:v>
                </c:pt>
                <c:pt idx="11361">
                  <c:v>1.1000000000000001</c:v>
                </c:pt>
                <c:pt idx="11362">
                  <c:v>1.0900000000000001</c:v>
                </c:pt>
                <c:pt idx="11363">
                  <c:v>1.08</c:v>
                </c:pt>
                <c:pt idx="11364">
                  <c:v>1.07</c:v>
                </c:pt>
                <c:pt idx="11365">
                  <c:v>1.02</c:v>
                </c:pt>
                <c:pt idx="11366">
                  <c:v>1</c:v>
                </c:pt>
                <c:pt idx="11367">
                  <c:v>1.07</c:v>
                </c:pt>
                <c:pt idx="11368">
                  <c:v>1</c:v>
                </c:pt>
                <c:pt idx="11369">
                  <c:v>0.98</c:v>
                </c:pt>
                <c:pt idx="11370">
                  <c:v>1.01</c:v>
                </c:pt>
                <c:pt idx="11371">
                  <c:v>0.91</c:v>
                </c:pt>
                <c:pt idx="11372">
                  <c:v>0.87</c:v>
                </c:pt>
                <c:pt idx="11373">
                  <c:v>0.81</c:v>
                </c:pt>
                <c:pt idx="11374">
                  <c:v>0.75</c:v>
                </c:pt>
                <c:pt idx="11375">
                  <c:v>0.78</c:v>
                </c:pt>
                <c:pt idx="11376">
                  <c:v>0.78</c:v>
                </c:pt>
                <c:pt idx="11377">
                  <c:v>0.84</c:v>
                </c:pt>
                <c:pt idx="11378">
                  <c:v>0.79</c:v>
                </c:pt>
                <c:pt idx="11379">
                  <c:v>0.81</c:v>
                </c:pt>
                <c:pt idx="11380">
                  <c:v>0.76</c:v>
                </c:pt>
                <c:pt idx="11381">
                  <c:v>0.77</c:v>
                </c:pt>
                <c:pt idx="11382">
                  <c:v>0.78</c:v>
                </c:pt>
                <c:pt idx="11383">
                  <c:v>0.8</c:v>
                </c:pt>
                <c:pt idx="11384">
                  <c:v>0.75</c:v>
                </c:pt>
                <c:pt idx="11385">
                  <c:v>0.78</c:v>
                </c:pt>
                <c:pt idx="11386">
                  <c:v>0.78</c:v>
                </c:pt>
                <c:pt idx="11387">
                  <c:v>0.78</c:v>
                </c:pt>
                <c:pt idx="11388">
                  <c:v>0.79</c:v>
                </c:pt>
                <c:pt idx="11389">
                  <c:v>0.72</c:v>
                </c:pt>
                <c:pt idx="11390">
                  <c:v>0.75</c:v>
                </c:pt>
                <c:pt idx="11391">
                  <c:v>0.8</c:v>
                </c:pt>
                <c:pt idx="11392">
                  <c:v>0.79</c:v>
                </c:pt>
                <c:pt idx="11393">
                  <c:v>0.79</c:v>
                </c:pt>
                <c:pt idx="11394">
                  <c:v>0.85</c:v>
                </c:pt>
                <c:pt idx="11395">
                  <c:v>0.89</c:v>
                </c:pt>
                <c:pt idx="11396">
                  <c:v>0.88</c:v>
                </c:pt>
                <c:pt idx="11397">
                  <c:v>0.85</c:v>
                </c:pt>
                <c:pt idx="11398">
                  <c:v>0.89</c:v>
                </c:pt>
                <c:pt idx="11399">
                  <c:v>0.86</c:v>
                </c:pt>
                <c:pt idx="11400">
                  <c:v>0.85</c:v>
                </c:pt>
                <c:pt idx="11401">
                  <c:v>0.82</c:v>
                </c:pt>
                <c:pt idx="11402">
                  <c:v>0.79</c:v>
                </c:pt>
                <c:pt idx="11403">
                  <c:v>0.79</c:v>
                </c:pt>
                <c:pt idx="11404">
                  <c:v>0.81</c:v>
                </c:pt>
                <c:pt idx="11405">
                  <c:v>0.79</c:v>
                </c:pt>
                <c:pt idx="11406">
                  <c:v>0.75</c:v>
                </c:pt>
                <c:pt idx="11407">
                  <c:v>0.74</c:v>
                </c:pt>
                <c:pt idx="11408">
                  <c:v>0.76</c:v>
                </c:pt>
                <c:pt idx="11409">
                  <c:v>0.76</c:v>
                </c:pt>
                <c:pt idx="11410">
                  <c:v>0.72</c:v>
                </c:pt>
                <c:pt idx="11411">
                  <c:v>0.63</c:v>
                </c:pt>
                <c:pt idx="11412">
                  <c:v>0.63</c:v>
                </c:pt>
                <c:pt idx="11413">
                  <c:v>0.61</c:v>
                </c:pt>
                <c:pt idx="11414">
                  <c:v>0.63</c:v>
                </c:pt>
                <c:pt idx="11415">
                  <c:v>0.62</c:v>
                </c:pt>
                <c:pt idx="11416">
                  <c:v>0.63</c:v>
                </c:pt>
                <c:pt idx="11417">
                  <c:v>0.62</c:v>
                </c:pt>
                <c:pt idx="11418">
                  <c:v>0.62</c:v>
                </c:pt>
                <c:pt idx="11419">
                  <c:v>0.61</c:v>
                </c:pt>
                <c:pt idx="11420">
                  <c:v>0.57999999999999996</c:v>
                </c:pt>
                <c:pt idx="11421">
                  <c:v>0.42</c:v>
                </c:pt>
                <c:pt idx="11422">
                  <c:v>0.42</c:v>
                </c:pt>
                <c:pt idx="11423">
                  <c:v>0.4</c:v>
                </c:pt>
                <c:pt idx="11424">
                  <c:v>0.47</c:v>
                </c:pt>
                <c:pt idx="11425">
                  <c:v>0.51</c:v>
                </c:pt>
                <c:pt idx="11426">
                  <c:v>0.48</c:v>
                </c:pt>
                <c:pt idx="11427">
                  <c:v>0.45</c:v>
                </c:pt>
                <c:pt idx="11428">
                  <c:v>0.38</c:v>
                </c:pt>
                <c:pt idx="11429">
                  <c:v>0.41</c:v>
                </c:pt>
                <c:pt idx="11430">
                  <c:v>0.42</c:v>
                </c:pt>
                <c:pt idx="11431">
                  <c:v>0.42</c:v>
                </c:pt>
                <c:pt idx="11432">
                  <c:v>0.39</c:v>
                </c:pt>
                <c:pt idx="11433">
                  <c:v>0.41</c:v>
                </c:pt>
                <c:pt idx="11434">
                  <c:v>0.36</c:v>
                </c:pt>
                <c:pt idx="11435">
                  <c:v>0.33</c:v>
                </c:pt>
                <c:pt idx="11436">
                  <c:v>0.24</c:v>
                </c:pt>
                <c:pt idx="11437">
                  <c:v>0.23</c:v>
                </c:pt>
                <c:pt idx="11438">
                  <c:v>0.23</c:v>
                </c:pt>
                <c:pt idx="11439">
                  <c:v>0.26</c:v>
                </c:pt>
                <c:pt idx="11440">
                  <c:v>0.26</c:v>
                </c:pt>
                <c:pt idx="11441">
                  <c:v>0.25</c:v>
                </c:pt>
                <c:pt idx="11442">
                  <c:v>0.27</c:v>
                </c:pt>
                <c:pt idx="11443">
                  <c:v>0.3</c:v>
                </c:pt>
                <c:pt idx="11444">
                  <c:v>0.24</c:v>
                </c:pt>
                <c:pt idx="11445">
                  <c:v>0.26</c:v>
                </c:pt>
                <c:pt idx="11446">
                  <c:v>0.17</c:v>
                </c:pt>
                <c:pt idx="11447">
                  <c:v>0.18</c:v>
                </c:pt>
                <c:pt idx="11448">
                  <c:v>0.2</c:v>
                </c:pt>
                <c:pt idx="11449">
                  <c:v>0.19</c:v>
                </c:pt>
                <c:pt idx="11450">
                  <c:v>0.21</c:v>
                </c:pt>
                <c:pt idx="11451">
                  <c:v>0.18</c:v>
                </c:pt>
                <c:pt idx="11452">
                  <c:v>0.11</c:v>
                </c:pt>
                <c:pt idx="11453">
                  <c:v>0.06</c:v>
                </c:pt>
                <c:pt idx="11454">
                  <c:v>0.04</c:v>
                </c:pt>
                <c:pt idx="11455">
                  <c:v>0.04</c:v>
                </c:pt>
                <c:pt idx="11456">
                  <c:v>-0.05</c:v>
                </c:pt>
                <c:pt idx="11457">
                  <c:v>-0.01</c:v>
                </c:pt>
                <c:pt idx="11458">
                  <c:v>0.03</c:v>
                </c:pt>
                <c:pt idx="11459">
                  <c:v>0.11</c:v>
                </c:pt>
                <c:pt idx="11460">
                  <c:v>0.19</c:v>
                </c:pt>
                <c:pt idx="11461">
                  <c:v>0.19</c:v>
                </c:pt>
                <c:pt idx="11462">
                  <c:v>0.28999999999999998</c:v>
                </c:pt>
                <c:pt idx="11463">
                  <c:v>0.33</c:v>
                </c:pt>
                <c:pt idx="11464">
                  <c:v>0.33</c:v>
                </c:pt>
                <c:pt idx="11465">
                  <c:v>0.36</c:v>
                </c:pt>
                <c:pt idx="11466">
                  <c:v>0.39</c:v>
                </c:pt>
                <c:pt idx="11467">
                  <c:v>0.32</c:v>
                </c:pt>
                <c:pt idx="11468">
                  <c:v>0.25</c:v>
                </c:pt>
                <c:pt idx="11469">
                  <c:v>0.22</c:v>
                </c:pt>
                <c:pt idx="11470">
                  <c:v>0.18</c:v>
                </c:pt>
                <c:pt idx="11471">
                  <c:v>0.18</c:v>
                </c:pt>
                <c:pt idx="11472">
                  <c:v>0.23</c:v>
                </c:pt>
                <c:pt idx="11473">
                  <c:v>0.24</c:v>
                </c:pt>
                <c:pt idx="11474">
                  <c:v>0.22</c:v>
                </c:pt>
                <c:pt idx="11475">
                  <c:v>0.19</c:v>
                </c:pt>
                <c:pt idx="11476">
                  <c:v>0.26</c:v>
                </c:pt>
                <c:pt idx="11477">
                  <c:v>0.19</c:v>
                </c:pt>
                <c:pt idx="11478">
                  <c:v>0.27</c:v>
                </c:pt>
                <c:pt idx="11479">
                  <c:v>0.34</c:v>
                </c:pt>
                <c:pt idx="11480">
                  <c:v>0.4</c:v>
                </c:pt>
                <c:pt idx="11481">
                  <c:v>0.44</c:v>
                </c:pt>
                <c:pt idx="11482">
                  <c:v>0.37</c:v>
                </c:pt>
                <c:pt idx="11483">
                  <c:v>0.25</c:v>
                </c:pt>
                <c:pt idx="11484">
                  <c:v>0.28000000000000003</c:v>
                </c:pt>
                <c:pt idx="11485">
                  <c:v>0.32</c:v>
                </c:pt>
                <c:pt idx="11486">
                  <c:v>0.3</c:v>
                </c:pt>
                <c:pt idx="11487">
                  <c:v>0.27</c:v>
                </c:pt>
                <c:pt idx="11488">
                  <c:v>0.21</c:v>
                </c:pt>
                <c:pt idx="11489">
                  <c:v>0.21</c:v>
                </c:pt>
                <c:pt idx="11490">
                  <c:v>0.18</c:v>
                </c:pt>
                <c:pt idx="11491">
                  <c:v>0.21</c:v>
                </c:pt>
                <c:pt idx="11492">
                  <c:v>0.26</c:v>
                </c:pt>
                <c:pt idx="11493">
                  <c:v>0.27</c:v>
                </c:pt>
                <c:pt idx="11494">
                  <c:v>0.28999999999999998</c:v>
                </c:pt>
                <c:pt idx="11495">
                  <c:v>0.27</c:v>
                </c:pt>
                <c:pt idx="11496">
                  <c:v>0.32</c:v>
                </c:pt>
                <c:pt idx="11497">
                  <c:v>0.28000000000000003</c:v>
                </c:pt>
                <c:pt idx="11498">
                  <c:v>0.27</c:v>
                </c:pt>
                <c:pt idx="11499">
                  <c:v>0.3</c:v>
                </c:pt>
                <c:pt idx="11500">
                  <c:v>0.31</c:v>
                </c:pt>
                <c:pt idx="11501">
                  <c:v>0.23</c:v>
                </c:pt>
                <c:pt idx="11502">
                  <c:v>0.25</c:v>
                </c:pt>
                <c:pt idx="11503">
                  <c:v>0.21</c:v>
                </c:pt>
                <c:pt idx="11504">
                  <c:v>0.09</c:v>
                </c:pt>
                <c:pt idx="11505">
                  <c:v>0.03</c:v>
                </c:pt>
                <c:pt idx="11506">
                  <c:v>0.04</c:v>
                </c:pt>
                <c:pt idx="11507">
                  <c:v>0.13</c:v>
                </c:pt>
                <c:pt idx="11508">
                  <c:v>0.14000000000000001</c:v>
                </c:pt>
                <c:pt idx="11509">
                  <c:v>0.08</c:v>
                </c:pt>
                <c:pt idx="11510">
                  <c:v>0.1</c:v>
                </c:pt>
                <c:pt idx="11511">
                  <c:v>0.1</c:v>
                </c:pt>
                <c:pt idx="11512">
                  <c:v>0.08</c:v>
                </c:pt>
                <c:pt idx="11513">
                  <c:v>0.09</c:v>
                </c:pt>
                <c:pt idx="11514">
                  <c:v>0.12</c:v>
                </c:pt>
                <c:pt idx="11515">
                  <c:v>0.1</c:v>
                </c:pt>
                <c:pt idx="11516">
                  <c:v>0.04</c:v>
                </c:pt>
                <c:pt idx="11517">
                  <c:v>0.06</c:v>
                </c:pt>
                <c:pt idx="11518">
                  <c:v>0.04</c:v>
                </c:pt>
                <c:pt idx="11519">
                  <c:v>0</c:v>
                </c:pt>
                <c:pt idx="11520">
                  <c:v>-0.04</c:v>
                </c:pt>
                <c:pt idx="11521">
                  <c:v>-0.02</c:v>
                </c:pt>
                <c:pt idx="11522">
                  <c:v>-0.03</c:v>
                </c:pt>
                <c:pt idx="11523">
                  <c:v>-0.08</c:v>
                </c:pt>
                <c:pt idx="11524">
                  <c:v>-7.0000000000000007E-2</c:v>
                </c:pt>
                <c:pt idx="11525">
                  <c:v>-0.22</c:v>
                </c:pt>
                <c:pt idx="11526">
                  <c:v>-0.19</c:v>
                </c:pt>
                <c:pt idx="11527">
                  <c:v>-0.2</c:v>
                </c:pt>
                <c:pt idx="11528">
                  <c:v>-0.19</c:v>
                </c:pt>
                <c:pt idx="11529">
                  <c:v>-0.22</c:v>
                </c:pt>
                <c:pt idx="11530">
                  <c:v>-0.21</c:v>
                </c:pt>
                <c:pt idx="11531">
                  <c:v>-0.19</c:v>
                </c:pt>
                <c:pt idx="11532">
                  <c:v>-0.21</c:v>
                </c:pt>
                <c:pt idx="11533">
                  <c:v>-0.19</c:v>
                </c:pt>
                <c:pt idx="11534">
                  <c:v>-0.21</c:v>
                </c:pt>
                <c:pt idx="11535">
                  <c:v>-0.18</c:v>
                </c:pt>
                <c:pt idx="11536">
                  <c:v>-0.17</c:v>
                </c:pt>
                <c:pt idx="11537">
                  <c:v>-0.22</c:v>
                </c:pt>
                <c:pt idx="11538">
                  <c:v>-0.3</c:v>
                </c:pt>
                <c:pt idx="11539">
                  <c:v>-0.31</c:v>
                </c:pt>
                <c:pt idx="11540">
                  <c:v>-0.37</c:v>
                </c:pt>
                <c:pt idx="11541">
                  <c:v>-0.35</c:v>
                </c:pt>
                <c:pt idx="11542">
                  <c:v>-0.41</c:v>
                </c:pt>
                <c:pt idx="11543">
                  <c:v>-0.44</c:v>
                </c:pt>
                <c:pt idx="11544">
                  <c:v>-0.48</c:v>
                </c:pt>
                <c:pt idx="11545">
                  <c:v>-0.45</c:v>
                </c:pt>
                <c:pt idx="11546">
                  <c:v>-0.36</c:v>
                </c:pt>
                <c:pt idx="11547">
                  <c:v>-0.41</c:v>
                </c:pt>
                <c:pt idx="11548">
                  <c:v>-0.41</c:v>
                </c:pt>
                <c:pt idx="11549">
                  <c:v>-0.43</c:v>
                </c:pt>
                <c:pt idx="11550">
                  <c:v>-0.39</c:v>
                </c:pt>
                <c:pt idx="11551">
                  <c:v>-0.34</c:v>
                </c:pt>
                <c:pt idx="11552">
                  <c:v>-0.27</c:v>
                </c:pt>
                <c:pt idx="11553">
                  <c:v>-0.28999999999999998</c:v>
                </c:pt>
                <c:pt idx="11554">
                  <c:v>-0.24</c:v>
                </c:pt>
                <c:pt idx="11555">
                  <c:v>-0.25</c:v>
                </c:pt>
                <c:pt idx="11556">
                  <c:v>-0.32</c:v>
                </c:pt>
                <c:pt idx="11557">
                  <c:v>-0.33</c:v>
                </c:pt>
                <c:pt idx="11558">
                  <c:v>-0.3</c:v>
                </c:pt>
                <c:pt idx="11559">
                  <c:v>-0.35</c:v>
                </c:pt>
                <c:pt idx="11560">
                  <c:v>-0.3</c:v>
                </c:pt>
                <c:pt idx="11561">
                  <c:v>-0.25</c:v>
                </c:pt>
                <c:pt idx="11562">
                  <c:v>-0.2</c:v>
                </c:pt>
                <c:pt idx="11563">
                  <c:v>-0.17</c:v>
                </c:pt>
                <c:pt idx="11564">
                  <c:v>-0.18</c:v>
                </c:pt>
                <c:pt idx="11565">
                  <c:v>-0.19</c:v>
                </c:pt>
                <c:pt idx="11566">
                  <c:v>-0.23</c:v>
                </c:pt>
                <c:pt idx="11567">
                  <c:v>-0.21</c:v>
                </c:pt>
                <c:pt idx="11568">
                  <c:v>-0.33</c:v>
                </c:pt>
                <c:pt idx="11569">
                  <c:v>-0.37</c:v>
                </c:pt>
                <c:pt idx="11570">
                  <c:v>-0.42</c:v>
                </c:pt>
                <c:pt idx="11571">
                  <c:v>-0.4</c:v>
                </c:pt>
                <c:pt idx="11572">
                  <c:v>-0.46</c:v>
                </c:pt>
                <c:pt idx="11573">
                  <c:v>-0.39</c:v>
                </c:pt>
                <c:pt idx="11574">
                  <c:v>-0.51</c:v>
                </c:pt>
                <c:pt idx="11575">
                  <c:v>-0.41</c:v>
                </c:pt>
                <c:pt idx="11576">
                  <c:v>-0.51</c:v>
                </c:pt>
                <c:pt idx="11577">
                  <c:v>-0.39</c:v>
                </c:pt>
                <c:pt idx="11578">
                  <c:v>-0.33</c:v>
                </c:pt>
                <c:pt idx="11579">
                  <c:v>-0.35</c:v>
                </c:pt>
                <c:pt idx="11580">
                  <c:v>-0.4</c:v>
                </c:pt>
                <c:pt idx="11581">
                  <c:v>-0.39</c:v>
                </c:pt>
                <c:pt idx="11582">
                  <c:v>-0.45</c:v>
                </c:pt>
                <c:pt idx="11583">
                  <c:v>-0.48</c:v>
                </c:pt>
                <c:pt idx="11584">
                  <c:v>-0.39</c:v>
                </c:pt>
                <c:pt idx="11585">
                  <c:v>-0.4</c:v>
                </c:pt>
                <c:pt idx="11586">
                  <c:v>-0.41</c:v>
                </c:pt>
                <c:pt idx="11587">
                  <c:v>-0.37</c:v>
                </c:pt>
                <c:pt idx="11588">
                  <c:v>-0.37</c:v>
                </c:pt>
                <c:pt idx="11589">
                  <c:v>-0.5</c:v>
                </c:pt>
                <c:pt idx="11590">
                  <c:v>-0.48</c:v>
                </c:pt>
                <c:pt idx="11591">
                  <c:v>-0.43</c:v>
                </c:pt>
                <c:pt idx="11592">
                  <c:v>-0.42</c:v>
                </c:pt>
                <c:pt idx="11593">
                  <c:v>-0.41</c:v>
                </c:pt>
                <c:pt idx="11594">
                  <c:v>-0.38</c:v>
                </c:pt>
                <c:pt idx="11595">
                  <c:v>-0.28000000000000003</c:v>
                </c:pt>
                <c:pt idx="11596">
                  <c:v>-0.25</c:v>
                </c:pt>
                <c:pt idx="11597">
                  <c:v>-0.32</c:v>
                </c:pt>
                <c:pt idx="11598">
                  <c:v>-0.35</c:v>
                </c:pt>
                <c:pt idx="11599">
                  <c:v>-0.34</c:v>
                </c:pt>
                <c:pt idx="11600">
                  <c:v>-0.39</c:v>
                </c:pt>
                <c:pt idx="11601">
                  <c:v>-0.41</c:v>
                </c:pt>
                <c:pt idx="11602">
                  <c:v>-0.47</c:v>
                </c:pt>
                <c:pt idx="11603">
                  <c:v>-0.51</c:v>
                </c:pt>
                <c:pt idx="11604">
                  <c:v>-0.56999999999999995</c:v>
                </c:pt>
                <c:pt idx="11605">
                  <c:v>-0.49</c:v>
                </c:pt>
                <c:pt idx="11606">
                  <c:v>-0.5</c:v>
                </c:pt>
                <c:pt idx="11607">
                  <c:v>-0.53</c:v>
                </c:pt>
                <c:pt idx="11608">
                  <c:v>-0.49</c:v>
                </c:pt>
                <c:pt idx="11609">
                  <c:v>-0.52</c:v>
                </c:pt>
                <c:pt idx="11610">
                  <c:v>-0.52</c:v>
                </c:pt>
                <c:pt idx="11611">
                  <c:v>-0.56999999999999995</c:v>
                </c:pt>
                <c:pt idx="11612">
                  <c:v>-0.68</c:v>
                </c:pt>
                <c:pt idx="11613">
                  <c:v>-0.66</c:v>
                </c:pt>
                <c:pt idx="11614">
                  <c:v>-0.69</c:v>
                </c:pt>
                <c:pt idx="11615">
                  <c:v>-0.65</c:v>
                </c:pt>
                <c:pt idx="11616">
                  <c:v>-0.71</c:v>
                </c:pt>
                <c:pt idx="11617">
                  <c:v>-0.75</c:v>
                </c:pt>
                <c:pt idx="11618">
                  <c:v>-0.74</c:v>
                </c:pt>
                <c:pt idx="11619">
                  <c:v>-0.77</c:v>
                </c:pt>
                <c:pt idx="11620">
                  <c:v>-0.73</c:v>
                </c:pt>
                <c:pt idx="11621">
                  <c:v>-0.7</c:v>
                </c:pt>
                <c:pt idx="11622">
                  <c:v>-0.72</c:v>
                </c:pt>
                <c:pt idx="11623">
                  <c:v>-0.77</c:v>
                </c:pt>
                <c:pt idx="11624">
                  <c:v>-0.81</c:v>
                </c:pt>
                <c:pt idx="11625">
                  <c:v>-0.83</c:v>
                </c:pt>
                <c:pt idx="11626">
                  <c:v>-0.84</c:v>
                </c:pt>
                <c:pt idx="11627">
                  <c:v>-0.83</c:v>
                </c:pt>
                <c:pt idx="11628">
                  <c:v>-0.76</c:v>
                </c:pt>
                <c:pt idx="11629">
                  <c:v>-0.78</c:v>
                </c:pt>
                <c:pt idx="11630">
                  <c:v>-0.71</c:v>
                </c:pt>
                <c:pt idx="11631">
                  <c:v>-0.74</c:v>
                </c:pt>
                <c:pt idx="11632">
                  <c:v>-0.79</c:v>
                </c:pt>
                <c:pt idx="11633">
                  <c:v>-0.69</c:v>
                </c:pt>
                <c:pt idx="11634">
                  <c:v>-0.68</c:v>
                </c:pt>
                <c:pt idx="11635">
                  <c:v>-0.56000000000000005</c:v>
                </c:pt>
                <c:pt idx="11636">
                  <c:v>-0.53</c:v>
                </c:pt>
                <c:pt idx="11637">
                  <c:v>-0.56999999999999995</c:v>
                </c:pt>
                <c:pt idx="11638">
                  <c:v>-0.56000000000000005</c:v>
                </c:pt>
                <c:pt idx="11639">
                  <c:v>-0.48</c:v>
                </c:pt>
                <c:pt idx="11640">
                  <c:v>-0.43</c:v>
                </c:pt>
                <c:pt idx="11641">
                  <c:v>-0.51</c:v>
                </c:pt>
                <c:pt idx="11642">
                  <c:v>-0.53</c:v>
                </c:pt>
                <c:pt idx="11643">
                  <c:v>-0.61</c:v>
                </c:pt>
                <c:pt idx="11644">
                  <c:v>-0.67</c:v>
                </c:pt>
                <c:pt idx="11645">
                  <c:v>-0.74</c:v>
                </c:pt>
                <c:pt idx="11646">
                  <c:v>-0.69</c:v>
                </c:pt>
                <c:pt idx="11647">
                  <c:v>-0.66</c:v>
                </c:pt>
                <c:pt idx="11648">
                  <c:v>-0.63</c:v>
                </c:pt>
                <c:pt idx="11649">
                  <c:v>-0.66</c:v>
                </c:pt>
                <c:pt idx="11650">
                  <c:v>-0.69</c:v>
                </c:pt>
                <c:pt idx="11651">
                  <c:v>-0.73</c:v>
                </c:pt>
                <c:pt idx="11652">
                  <c:v>-0.65</c:v>
                </c:pt>
                <c:pt idx="11653">
                  <c:v>-0.69</c:v>
                </c:pt>
                <c:pt idx="11654">
                  <c:v>-0.7</c:v>
                </c:pt>
                <c:pt idx="11655">
                  <c:v>-0.66</c:v>
                </c:pt>
                <c:pt idx="11656">
                  <c:v>-0.69</c:v>
                </c:pt>
                <c:pt idx="11657">
                  <c:v>-0.66</c:v>
                </c:pt>
                <c:pt idx="11658">
                  <c:v>-0.65</c:v>
                </c:pt>
                <c:pt idx="11659">
                  <c:v>-0.68</c:v>
                </c:pt>
                <c:pt idx="11660">
                  <c:v>-0.67</c:v>
                </c:pt>
                <c:pt idx="11661">
                  <c:v>-0.7</c:v>
                </c:pt>
                <c:pt idx="11662">
                  <c:v>-0.69</c:v>
                </c:pt>
                <c:pt idx="11663">
                  <c:v>-0.7</c:v>
                </c:pt>
                <c:pt idx="11664">
                  <c:v>-0.69</c:v>
                </c:pt>
                <c:pt idx="11665">
                  <c:v>-0.77</c:v>
                </c:pt>
                <c:pt idx="11666">
                  <c:v>-0.81</c:v>
                </c:pt>
                <c:pt idx="11667">
                  <c:v>-0.8</c:v>
                </c:pt>
                <c:pt idx="11668">
                  <c:v>-0.82</c:v>
                </c:pt>
                <c:pt idx="11669">
                  <c:v>-0.81</c:v>
                </c:pt>
                <c:pt idx="11670">
                  <c:v>-0.76</c:v>
                </c:pt>
                <c:pt idx="11671">
                  <c:v>-0.8</c:v>
                </c:pt>
                <c:pt idx="11672">
                  <c:v>-0.83</c:v>
                </c:pt>
                <c:pt idx="11673">
                  <c:v>-0.81</c:v>
                </c:pt>
                <c:pt idx="11674">
                  <c:v>-0.76</c:v>
                </c:pt>
                <c:pt idx="11675">
                  <c:v>-0.78</c:v>
                </c:pt>
                <c:pt idx="11676">
                  <c:v>-0.72</c:v>
                </c:pt>
                <c:pt idx="11677">
                  <c:v>-0.73</c:v>
                </c:pt>
                <c:pt idx="11678">
                  <c:v>-0.78</c:v>
                </c:pt>
                <c:pt idx="11679">
                  <c:v>-0.83</c:v>
                </c:pt>
                <c:pt idx="11680">
                  <c:v>-0.86</c:v>
                </c:pt>
                <c:pt idx="11681">
                  <c:v>-0.89</c:v>
                </c:pt>
                <c:pt idx="11682">
                  <c:v>-0.88</c:v>
                </c:pt>
                <c:pt idx="11683">
                  <c:v>-0.81</c:v>
                </c:pt>
                <c:pt idx="11684">
                  <c:v>-0.89</c:v>
                </c:pt>
                <c:pt idx="11685">
                  <c:v>-0.91</c:v>
                </c:pt>
                <c:pt idx="11686">
                  <c:v>-1.03</c:v>
                </c:pt>
                <c:pt idx="11687">
                  <c:v>-1.07</c:v>
                </c:pt>
                <c:pt idx="11688">
                  <c:v>-0.97</c:v>
                </c:pt>
                <c:pt idx="11689">
                  <c:v>-0.9</c:v>
                </c:pt>
                <c:pt idx="11690">
                  <c:v>-0.48</c:v>
                </c:pt>
                <c:pt idx="11691">
                  <c:v>-0.56000000000000005</c:v>
                </c:pt>
                <c:pt idx="11692">
                  <c:v>-0.42</c:v>
                </c:pt>
                <c:pt idx="11693">
                  <c:v>-0.57999999999999996</c:v>
                </c:pt>
                <c:pt idx="11694">
                  <c:v>-0.42</c:v>
                </c:pt>
                <c:pt idx="11695">
                  <c:v>-0.45</c:v>
                </c:pt>
                <c:pt idx="11696">
                  <c:v>-0.57999999999999996</c:v>
                </c:pt>
                <c:pt idx="11697">
                  <c:v>-0.48</c:v>
                </c:pt>
                <c:pt idx="11698">
                  <c:v>-0.38</c:v>
                </c:pt>
                <c:pt idx="11699">
                  <c:v>-0.38</c:v>
                </c:pt>
              </c:numCache>
            </c:numRef>
          </c:val>
          <c:smooth val="0"/>
          <c:extLst>
            <c:ext xmlns:c16="http://schemas.microsoft.com/office/drawing/2014/chart" uri="{C3380CC4-5D6E-409C-BE32-E72D297353CC}">
              <c16:uniqueId val="{00000001-7C8C-4C0E-A0AA-09A761B18B32}"/>
            </c:ext>
          </c:extLst>
        </c:ser>
        <c:ser>
          <c:idx val="1"/>
          <c:order val="1"/>
          <c:tx>
            <c:strRef>
              <c:f>DATA!$D$1</c:f>
              <c:strCache>
                <c:ptCount val="1"/>
                <c:pt idx="0">
                  <c:v>Latest Reading</c:v>
                </c:pt>
              </c:strCache>
            </c:strRef>
          </c:tx>
          <c:spPr>
            <a:ln w="28575" cap="rnd">
              <a:solidFill>
                <a:srgbClr val="FFB600"/>
              </a:solidFill>
              <a:prstDash val="sysDash"/>
              <a:round/>
            </a:ln>
            <a:effectLst/>
          </c:spPr>
          <c:marker>
            <c:symbol val="none"/>
          </c:marker>
          <c:cat>
            <c:numRef>
              <c:f>[0]!date</c:f>
              <c:numCache>
                <c:formatCode>m/d/yyyy</c:formatCode>
                <c:ptCount val="11700"/>
                <c:pt idx="0">
                  <c:v>27912</c:v>
                </c:pt>
                <c:pt idx="1">
                  <c:v>27913</c:v>
                </c:pt>
                <c:pt idx="2">
                  <c:v>27914</c:v>
                </c:pt>
                <c:pt idx="3">
                  <c:v>27915</c:v>
                </c:pt>
                <c:pt idx="4">
                  <c:v>27918</c:v>
                </c:pt>
                <c:pt idx="5">
                  <c:v>27919</c:v>
                </c:pt>
                <c:pt idx="6">
                  <c:v>27920</c:v>
                </c:pt>
                <c:pt idx="7">
                  <c:v>27921</c:v>
                </c:pt>
                <c:pt idx="8">
                  <c:v>27922</c:v>
                </c:pt>
                <c:pt idx="9">
                  <c:v>27925</c:v>
                </c:pt>
                <c:pt idx="10">
                  <c:v>27926</c:v>
                </c:pt>
                <c:pt idx="11">
                  <c:v>27927</c:v>
                </c:pt>
                <c:pt idx="12">
                  <c:v>27928</c:v>
                </c:pt>
                <c:pt idx="13">
                  <c:v>27929</c:v>
                </c:pt>
                <c:pt idx="14">
                  <c:v>27932</c:v>
                </c:pt>
                <c:pt idx="15">
                  <c:v>27933</c:v>
                </c:pt>
                <c:pt idx="16">
                  <c:v>27934</c:v>
                </c:pt>
                <c:pt idx="17">
                  <c:v>27935</c:v>
                </c:pt>
                <c:pt idx="18">
                  <c:v>27936</c:v>
                </c:pt>
                <c:pt idx="19">
                  <c:v>27939</c:v>
                </c:pt>
                <c:pt idx="20">
                  <c:v>27940</c:v>
                </c:pt>
                <c:pt idx="21">
                  <c:v>27941</c:v>
                </c:pt>
                <c:pt idx="22">
                  <c:v>27942</c:v>
                </c:pt>
                <c:pt idx="23">
                  <c:v>27943</c:v>
                </c:pt>
                <c:pt idx="24">
                  <c:v>27947</c:v>
                </c:pt>
                <c:pt idx="25">
                  <c:v>27948</c:v>
                </c:pt>
                <c:pt idx="26">
                  <c:v>27949</c:v>
                </c:pt>
                <c:pt idx="27">
                  <c:v>27950</c:v>
                </c:pt>
                <c:pt idx="28">
                  <c:v>27953</c:v>
                </c:pt>
                <c:pt idx="29">
                  <c:v>27954</c:v>
                </c:pt>
                <c:pt idx="30">
                  <c:v>27955</c:v>
                </c:pt>
                <c:pt idx="31">
                  <c:v>27956</c:v>
                </c:pt>
                <c:pt idx="32">
                  <c:v>27957</c:v>
                </c:pt>
                <c:pt idx="33">
                  <c:v>27960</c:v>
                </c:pt>
                <c:pt idx="34">
                  <c:v>27961</c:v>
                </c:pt>
                <c:pt idx="35">
                  <c:v>27962</c:v>
                </c:pt>
                <c:pt idx="36">
                  <c:v>27963</c:v>
                </c:pt>
                <c:pt idx="37">
                  <c:v>27964</c:v>
                </c:pt>
                <c:pt idx="38">
                  <c:v>27967</c:v>
                </c:pt>
                <c:pt idx="39">
                  <c:v>27968</c:v>
                </c:pt>
                <c:pt idx="40">
                  <c:v>27969</c:v>
                </c:pt>
                <c:pt idx="41">
                  <c:v>27970</c:v>
                </c:pt>
                <c:pt idx="42">
                  <c:v>27971</c:v>
                </c:pt>
                <c:pt idx="43">
                  <c:v>27974</c:v>
                </c:pt>
                <c:pt idx="44">
                  <c:v>27975</c:v>
                </c:pt>
                <c:pt idx="45">
                  <c:v>27976</c:v>
                </c:pt>
                <c:pt idx="46">
                  <c:v>27977</c:v>
                </c:pt>
                <c:pt idx="47">
                  <c:v>27978</c:v>
                </c:pt>
                <c:pt idx="48">
                  <c:v>27981</c:v>
                </c:pt>
                <c:pt idx="49">
                  <c:v>27982</c:v>
                </c:pt>
                <c:pt idx="50">
                  <c:v>27983</c:v>
                </c:pt>
                <c:pt idx="51">
                  <c:v>27984</c:v>
                </c:pt>
                <c:pt idx="52">
                  <c:v>27985</c:v>
                </c:pt>
                <c:pt idx="53">
                  <c:v>27988</c:v>
                </c:pt>
                <c:pt idx="54">
                  <c:v>27989</c:v>
                </c:pt>
                <c:pt idx="55">
                  <c:v>27990</c:v>
                </c:pt>
                <c:pt idx="56">
                  <c:v>27991</c:v>
                </c:pt>
                <c:pt idx="57">
                  <c:v>27992</c:v>
                </c:pt>
                <c:pt idx="58">
                  <c:v>27995</c:v>
                </c:pt>
                <c:pt idx="59">
                  <c:v>27996</c:v>
                </c:pt>
                <c:pt idx="60">
                  <c:v>27997</c:v>
                </c:pt>
                <c:pt idx="61">
                  <c:v>27998</c:v>
                </c:pt>
                <c:pt idx="62">
                  <c:v>27999</c:v>
                </c:pt>
                <c:pt idx="63">
                  <c:v>28002</c:v>
                </c:pt>
                <c:pt idx="64">
                  <c:v>28003</c:v>
                </c:pt>
                <c:pt idx="65">
                  <c:v>28004</c:v>
                </c:pt>
                <c:pt idx="66">
                  <c:v>28005</c:v>
                </c:pt>
                <c:pt idx="67">
                  <c:v>28006</c:v>
                </c:pt>
                <c:pt idx="68">
                  <c:v>28010</c:v>
                </c:pt>
                <c:pt idx="69">
                  <c:v>28011</c:v>
                </c:pt>
                <c:pt idx="70">
                  <c:v>28012</c:v>
                </c:pt>
                <c:pt idx="71">
                  <c:v>28013</c:v>
                </c:pt>
                <c:pt idx="72">
                  <c:v>28016</c:v>
                </c:pt>
                <c:pt idx="73">
                  <c:v>28017</c:v>
                </c:pt>
                <c:pt idx="74">
                  <c:v>28018</c:v>
                </c:pt>
                <c:pt idx="75">
                  <c:v>28019</c:v>
                </c:pt>
                <c:pt idx="76">
                  <c:v>28020</c:v>
                </c:pt>
                <c:pt idx="77">
                  <c:v>28023</c:v>
                </c:pt>
                <c:pt idx="78">
                  <c:v>28024</c:v>
                </c:pt>
                <c:pt idx="79">
                  <c:v>28025</c:v>
                </c:pt>
                <c:pt idx="80">
                  <c:v>28026</c:v>
                </c:pt>
                <c:pt idx="81">
                  <c:v>28027</c:v>
                </c:pt>
                <c:pt idx="82">
                  <c:v>28030</c:v>
                </c:pt>
                <c:pt idx="83">
                  <c:v>28031</c:v>
                </c:pt>
                <c:pt idx="84">
                  <c:v>28032</c:v>
                </c:pt>
                <c:pt idx="85">
                  <c:v>28033</c:v>
                </c:pt>
                <c:pt idx="86">
                  <c:v>28034</c:v>
                </c:pt>
                <c:pt idx="87">
                  <c:v>28037</c:v>
                </c:pt>
                <c:pt idx="88">
                  <c:v>28038</c:v>
                </c:pt>
                <c:pt idx="89">
                  <c:v>28039</c:v>
                </c:pt>
                <c:pt idx="90">
                  <c:v>28040</c:v>
                </c:pt>
                <c:pt idx="91">
                  <c:v>28041</c:v>
                </c:pt>
                <c:pt idx="92">
                  <c:v>28045</c:v>
                </c:pt>
                <c:pt idx="93">
                  <c:v>28046</c:v>
                </c:pt>
                <c:pt idx="94">
                  <c:v>28047</c:v>
                </c:pt>
                <c:pt idx="95">
                  <c:v>28048</c:v>
                </c:pt>
                <c:pt idx="96">
                  <c:v>28051</c:v>
                </c:pt>
                <c:pt idx="97">
                  <c:v>28052</c:v>
                </c:pt>
                <c:pt idx="98">
                  <c:v>28053</c:v>
                </c:pt>
                <c:pt idx="99">
                  <c:v>28054</c:v>
                </c:pt>
                <c:pt idx="100">
                  <c:v>28055</c:v>
                </c:pt>
                <c:pt idx="101">
                  <c:v>28058</c:v>
                </c:pt>
                <c:pt idx="102">
                  <c:v>28059</c:v>
                </c:pt>
                <c:pt idx="103">
                  <c:v>28060</c:v>
                </c:pt>
                <c:pt idx="104">
                  <c:v>28061</c:v>
                </c:pt>
                <c:pt idx="105">
                  <c:v>28062</c:v>
                </c:pt>
                <c:pt idx="106">
                  <c:v>28065</c:v>
                </c:pt>
                <c:pt idx="107">
                  <c:v>28067</c:v>
                </c:pt>
                <c:pt idx="108">
                  <c:v>28068</c:v>
                </c:pt>
                <c:pt idx="109">
                  <c:v>28069</c:v>
                </c:pt>
                <c:pt idx="110">
                  <c:v>28072</c:v>
                </c:pt>
                <c:pt idx="111">
                  <c:v>28073</c:v>
                </c:pt>
                <c:pt idx="112">
                  <c:v>28074</c:v>
                </c:pt>
                <c:pt idx="113">
                  <c:v>28076</c:v>
                </c:pt>
                <c:pt idx="114">
                  <c:v>28079</c:v>
                </c:pt>
                <c:pt idx="115">
                  <c:v>28080</c:v>
                </c:pt>
                <c:pt idx="116">
                  <c:v>28081</c:v>
                </c:pt>
                <c:pt idx="117">
                  <c:v>28082</c:v>
                </c:pt>
                <c:pt idx="118">
                  <c:v>28083</c:v>
                </c:pt>
                <c:pt idx="119">
                  <c:v>28086</c:v>
                </c:pt>
                <c:pt idx="120">
                  <c:v>28087</c:v>
                </c:pt>
                <c:pt idx="121">
                  <c:v>28088</c:v>
                </c:pt>
                <c:pt idx="122">
                  <c:v>28090</c:v>
                </c:pt>
                <c:pt idx="123">
                  <c:v>28093</c:v>
                </c:pt>
                <c:pt idx="124">
                  <c:v>28094</c:v>
                </c:pt>
                <c:pt idx="125">
                  <c:v>28095</c:v>
                </c:pt>
                <c:pt idx="126">
                  <c:v>28096</c:v>
                </c:pt>
                <c:pt idx="127">
                  <c:v>28097</c:v>
                </c:pt>
                <c:pt idx="128">
                  <c:v>28100</c:v>
                </c:pt>
                <c:pt idx="129">
                  <c:v>28101</c:v>
                </c:pt>
                <c:pt idx="130">
                  <c:v>28102</c:v>
                </c:pt>
                <c:pt idx="131">
                  <c:v>28103</c:v>
                </c:pt>
                <c:pt idx="132">
                  <c:v>28104</c:v>
                </c:pt>
                <c:pt idx="133">
                  <c:v>28107</c:v>
                </c:pt>
                <c:pt idx="134">
                  <c:v>28108</c:v>
                </c:pt>
                <c:pt idx="135">
                  <c:v>28109</c:v>
                </c:pt>
                <c:pt idx="136">
                  <c:v>28110</c:v>
                </c:pt>
                <c:pt idx="137">
                  <c:v>28111</c:v>
                </c:pt>
                <c:pt idx="138">
                  <c:v>28114</c:v>
                </c:pt>
                <c:pt idx="139">
                  <c:v>28115</c:v>
                </c:pt>
                <c:pt idx="140">
                  <c:v>28116</c:v>
                </c:pt>
                <c:pt idx="141">
                  <c:v>28117</c:v>
                </c:pt>
                <c:pt idx="142">
                  <c:v>28121</c:v>
                </c:pt>
                <c:pt idx="143">
                  <c:v>28122</c:v>
                </c:pt>
                <c:pt idx="144">
                  <c:v>28123</c:v>
                </c:pt>
                <c:pt idx="145">
                  <c:v>28124</c:v>
                </c:pt>
                <c:pt idx="146">
                  <c:v>28125</c:v>
                </c:pt>
                <c:pt idx="147">
                  <c:v>28128</c:v>
                </c:pt>
                <c:pt idx="148">
                  <c:v>28129</c:v>
                </c:pt>
                <c:pt idx="149">
                  <c:v>28130</c:v>
                </c:pt>
                <c:pt idx="150">
                  <c:v>28131</c:v>
                </c:pt>
                <c:pt idx="151">
                  <c:v>28132</c:v>
                </c:pt>
                <c:pt idx="152">
                  <c:v>28135</c:v>
                </c:pt>
                <c:pt idx="153">
                  <c:v>28136</c:v>
                </c:pt>
                <c:pt idx="154">
                  <c:v>28137</c:v>
                </c:pt>
                <c:pt idx="155">
                  <c:v>28138</c:v>
                </c:pt>
                <c:pt idx="156">
                  <c:v>28139</c:v>
                </c:pt>
                <c:pt idx="157">
                  <c:v>28142</c:v>
                </c:pt>
                <c:pt idx="158">
                  <c:v>28143</c:v>
                </c:pt>
                <c:pt idx="159">
                  <c:v>28144</c:v>
                </c:pt>
                <c:pt idx="160">
                  <c:v>28145</c:v>
                </c:pt>
                <c:pt idx="161">
                  <c:v>28146</c:v>
                </c:pt>
                <c:pt idx="162">
                  <c:v>28149</c:v>
                </c:pt>
                <c:pt idx="163">
                  <c:v>28150</c:v>
                </c:pt>
                <c:pt idx="164">
                  <c:v>28151</c:v>
                </c:pt>
                <c:pt idx="165">
                  <c:v>28152</c:v>
                </c:pt>
                <c:pt idx="166">
                  <c:v>28153</c:v>
                </c:pt>
                <c:pt idx="167">
                  <c:v>28156</c:v>
                </c:pt>
                <c:pt idx="168">
                  <c:v>28157</c:v>
                </c:pt>
                <c:pt idx="169">
                  <c:v>28158</c:v>
                </c:pt>
                <c:pt idx="170">
                  <c:v>28159</c:v>
                </c:pt>
                <c:pt idx="171">
                  <c:v>28160</c:v>
                </c:pt>
                <c:pt idx="172">
                  <c:v>28163</c:v>
                </c:pt>
                <c:pt idx="173">
                  <c:v>28164</c:v>
                </c:pt>
                <c:pt idx="174">
                  <c:v>28165</c:v>
                </c:pt>
                <c:pt idx="175">
                  <c:v>28166</c:v>
                </c:pt>
                <c:pt idx="176">
                  <c:v>28167</c:v>
                </c:pt>
                <c:pt idx="177">
                  <c:v>28170</c:v>
                </c:pt>
                <c:pt idx="178">
                  <c:v>28171</c:v>
                </c:pt>
                <c:pt idx="179">
                  <c:v>28172</c:v>
                </c:pt>
                <c:pt idx="180">
                  <c:v>28173</c:v>
                </c:pt>
                <c:pt idx="181">
                  <c:v>28174</c:v>
                </c:pt>
                <c:pt idx="182">
                  <c:v>28178</c:v>
                </c:pt>
                <c:pt idx="183">
                  <c:v>28179</c:v>
                </c:pt>
                <c:pt idx="184">
                  <c:v>28180</c:v>
                </c:pt>
                <c:pt idx="185">
                  <c:v>28181</c:v>
                </c:pt>
                <c:pt idx="186">
                  <c:v>28184</c:v>
                </c:pt>
                <c:pt idx="187">
                  <c:v>28185</c:v>
                </c:pt>
                <c:pt idx="188">
                  <c:v>28186</c:v>
                </c:pt>
                <c:pt idx="189">
                  <c:v>28187</c:v>
                </c:pt>
                <c:pt idx="190">
                  <c:v>28188</c:v>
                </c:pt>
                <c:pt idx="191">
                  <c:v>28191</c:v>
                </c:pt>
                <c:pt idx="192">
                  <c:v>28192</c:v>
                </c:pt>
                <c:pt idx="193">
                  <c:v>28193</c:v>
                </c:pt>
                <c:pt idx="194">
                  <c:v>28194</c:v>
                </c:pt>
                <c:pt idx="195">
                  <c:v>28195</c:v>
                </c:pt>
                <c:pt idx="196">
                  <c:v>28198</c:v>
                </c:pt>
                <c:pt idx="197">
                  <c:v>28199</c:v>
                </c:pt>
                <c:pt idx="198">
                  <c:v>28200</c:v>
                </c:pt>
                <c:pt idx="199">
                  <c:v>28201</c:v>
                </c:pt>
                <c:pt idx="200">
                  <c:v>28202</c:v>
                </c:pt>
                <c:pt idx="201">
                  <c:v>28205</c:v>
                </c:pt>
                <c:pt idx="202">
                  <c:v>28206</c:v>
                </c:pt>
                <c:pt idx="203">
                  <c:v>28207</c:v>
                </c:pt>
                <c:pt idx="204">
                  <c:v>28208</c:v>
                </c:pt>
                <c:pt idx="205">
                  <c:v>28209</c:v>
                </c:pt>
                <c:pt idx="206">
                  <c:v>28212</c:v>
                </c:pt>
                <c:pt idx="207">
                  <c:v>28213</c:v>
                </c:pt>
                <c:pt idx="208">
                  <c:v>28214</c:v>
                </c:pt>
                <c:pt idx="209">
                  <c:v>28215</c:v>
                </c:pt>
                <c:pt idx="210">
                  <c:v>28216</c:v>
                </c:pt>
                <c:pt idx="211">
                  <c:v>28219</c:v>
                </c:pt>
                <c:pt idx="212">
                  <c:v>28220</c:v>
                </c:pt>
                <c:pt idx="213">
                  <c:v>28221</c:v>
                </c:pt>
                <c:pt idx="214">
                  <c:v>28222</c:v>
                </c:pt>
                <c:pt idx="215">
                  <c:v>28226</c:v>
                </c:pt>
                <c:pt idx="216">
                  <c:v>28227</c:v>
                </c:pt>
                <c:pt idx="217">
                  <c:v>28228</c:v>
                </c:pt>
                <c:pt idx="218">
                  <c:v>28229</c:v>
                </c:pt>
                <c:pt idx="219">
                  <c:v>28230</c:v>
                </c:pt>
                <c:pt idx="220">
                  <c:v>28233</c:v>
                </c:pt>
                <c:pt idx="221">
                  <c:v>28234</c:v>
                </c:pt>
                <c:pt idx="222">
                  <c:v>28235</c:v>
                </c:pt>
                <c:pt idx="223">
                  <c:v>28236</c:v>
                </c:pt>
                <c:pt idx="224">
                  <c:v>28237</c:v>
                </c:pt>
                <c:pt idx="225">
                  <c:v>28240</c:v>
                </c:pt>
                <c:pt idx="226">
                  <c:v>28241</c:v>
                </c:pt>
                <c:pt idx="227">
                  <c:v>28242</c:v>
                </c:pt>
                <c:pt idx="228">
                  <c:v>28243</c:v>
                </c:pt>
                <c:pt idx="229">
                  <c:v>28244</c:v>
                </c:pt>
                <c:pt idx="230">
                  <c:v>28247</c:v>
                </c:pt>
                <c:pt idx="231">
                  <c:v>28248</c:v>
                </c:pt>
                <c:pt idx="232">
                  <c:v>28249</c:v>
                </c:pt>
                <c:pt idx="233">
                  <c:v>28250</c:v>
                </c:pt>
                <c:pt idx="234">
                  <c:v>28251</c:v>
                </c:pt>
                <c:pt idx="235">
                  <c:v>28254</c:v>
                </c:pt>
                <c:pt idx="236">
                  <c:v>28255</c:v>
                </c:pt>
                <c:pt idx="237">
                  <c:v>28256</c:v>
                </c:pt>
                <c:pt idx="238">
                  <c:v>28257</c:v>
                </c:pt>
                <c:pt idx="239">
                  <c:v>28258</c:v>
                </c:pt>
                <c:pt idx="240">
                  <c:v>28261</c:v>
                </c:pt>
                <c:pt idx="241">
                  <c:v>28262</c:v>
                </c:pt>
                <c:pt idx="242">
                  <c:v>28263</c:v>
                </c:pt>
                <c:pt idx="243">
                  <c:v>28264</c:v>
                </c:pt>
                <c:pt idx="244">
                  <c:v>28265</c:v>
                </c:pt>
                <c:pt idx="245">
                  <c:v>28268</c:v>
                </c:pt>
                <c:pt idx="246">
                  <c:v>28269</c:v>
                </c:pt>
                <c:pt idx="247">
                  <c:v>28270</c:v>
                </c:pt>
                <c:pt idx="248">
                  <c:v>28271</c:v>
                </c:pt>
                <c:pt idx="249">
                  <c:v>28272</c:v>
                </c:pt>
                <c:pt idx="250">
                  <c:v>28276</c:v>
                </c:pt>
                <c:pt idx="251">
                  <c:v>28277</c:v>
                </c:pt>
                <c:pt idx="252">
                  <c:v>28278</c:v>
                </c:pt>
                <c:pt idx="253">
                  <c:v>28279</c:v>
                </c:pt>
                <c:pt idx="254">
                  <c:v>28282</c:v>
                </c:pt>
                <c:pt idx="255">
                  <c:v>28283</c:v>
                </c:pt>
                <c:pt idx="256">
                  <c:v>28284</c:v>
                </c:pt>
                <c:pt idx="257">
                  <c:v>28285</c:v>
                </c:pt>
                <c:pt idx="258">
                  <c:v>28286</c:v>
                </c:pt>
                <c:pt idx="259">
                  <c:v>28289</c:v>
                </c:pt>
                <c:pt idx="260">
                  <c:v>28290</c:v>
                </c:pt>
                <c:pt idx="261">
                  <c:v>28291</c:v>
                </c:pt>
                <c:pt idx="262">
                  <c:v>28292</c:v>
                </c:pt>
                <c:pt idx="263">
                  <c:v>28293</c:v>
                </c:pt>
                <c:pt idx="264">
                  <c:v>28296</c:v>
                </c:pt>
                <c:pt idx="265">
                  <c:v>28297</c:v>
                </c:pt>
                <c:pt idx="266">
                  <c:v>28298</c:v>
                </c:pt>
                <c:pt idx="267">
                  <c:v>28299</c:v>
                </c:pt>
                <c:pt idx="268">
                  <c:v>28300</c:v>
                </c:pt>
                <c:pt idx="269">
                  <c:v>28303</c:v>
                </c:pt>
                <c:pt idx="270">
                  <c:v>28304</c:v>
                </c:pt>
                <c:pt idx="271">
                  <c:v>28305</c:v>
                </c:pt>
                <c:pt idx="272">
                  <c:v>28306</c:v>
                </c:pt>
                <c:pt idx="273">
                  <c:v>28307</c:v>
                </c:pt>
                <c:pt idx="274">
                  <c:v>28311</c:v>
                </c:pt>
                <c:pt idx="275">
                  <c:v>28312</c:v>
                </c:pt>
                <c:pt idx="276">
                  <c:v>28313</c:v>
                </c:pt>
                <c:pt idx="277">
                  <c:v>28314</c:v>
                </c:pt>
                <c:pt idx="278">
                  <c:v>28317</c:v>
                </c:pt>
                <c:pt idx="279">
                  <c:v>28318</c:v>
                </c:pt>
                <c:pt idx="280">
                  <c:v>28319</c:v>
                </c:pt>
                <c:pt idx="281">
                  <c:v>28321</c:v>
                </c:pt>
                <c:pt idx="282">
                  <c:v>28324</c:v>
                </c:pt>
                <c:pt idx="283">
                  <c:v>28325</c:v>
                </c:pt>
                <c:pt idx="284">
                  <c:v>28326</c:v>
                </c:pt>
                <c:pt idx="285">
                  <c:v>28327</c:v>
                </c:pt>
                <c:pt idx="286">
                  <c:v>28328</c:v>
                </c:pt>
                <c:pt idx="287">
                  <c:v>28331</c:v>
                </c:pt>
                <c:pt idx="288">
                  <c:v>28332</c:v>
                </c:pt>
                <c:pt idx="289">
                  <c:v>28333</c:v>
                </c:pt>
                <c:pt idx="290">
                  <c:v>28334</c:v>
                </c:pt>
                <c:pt idx="291">
                  <c:v>28335</c:v>
                </c:pt>
                <c:pt idx="292">
                  <c:v>28338</c:v>
                </c:pt>
                <c:pt idx="293">
                  <c:v>28339</c:v>
                </c:pt>
                <c:pt idx="294">
                  <c:v>28340</c:v>
                </c:pt>
                <c:pt idx="295">
                  <c:v>28341</c:v>
                </c:pt>
                <c:pt idx="296">
                  <c:v>28342</c:v>
                </c:pt>
                <c:pt idx="297">
                  <c:v>28345</c:v>
                </c:pt>
                <c:pt idx="298">
                  <c:v>28346</c:v>
                </c:pt>
                <c:pt idx="299">
                  <c:v>28347</c:v>
                </c:pt>
                <c:pt idx="300">
                  <c:v>28348</c:v>
                </c:pt>
                <c:pt idx="301">
                  <c:v>28349</c:v>
                </c:pt>
                <c:pt idx="302">
                  <c:v>28352</c:v>
                </c:pt>
                <c:pt idx="303">
                  <c:v>28353</c:v>
                </c:pt>
                <c:pt idx="304">
                  <c:v>28354</c:v>
                </c:pt>
                <c:pt idx="305">
                  <c:v>28355</c:v>
                </c:pt>
                <c:pt idx="306">
                  <c:v>28356</c:v>
                </c:pt>
                <c:pt idx="307">
                  <c:v>28359</c:v>
                </c:pt>
                <c:pt idx="308">
                  <c:v>28360</c:v>
                </c:pt>
                <c:pt idx="309">
                  <c:v>28361</c:v>
                </c:pt>
                <c:pt idx="310">
                  <c:v>28362</c:v>
                </c:pt>
                <c:pt idx="311">
                  <c:v>28363</c:v>
                </c:pt>
                <c:pt idx="312">
                  <c:v>28366</c:v>
                </c:pt>
                <c:pt idx="313">
                  <c:v>28367</c:v>
                </c:pt>
                <c:pt idx="314">
                  <c:v>28368</c:v>
                </c:pt>
                <c:pt idx="315">
                  <c:v>28369</c:v>
                </c:pt>
                <c:pt idx="316">
                  <c:v>28370</c:v>
                </c:pt>
                <c:pt idx="317">
                  <c:v>28374</c:v>
                </c:pt>
                <c:pt idx="318">
                  <c:v>28375</c:v>
                </c:pt>
                <c:pt idx="319">
                  <c:v>28376</c:v>
                </c:pt>
                <c:pt idx="320">
                  <c:v>28377</c:v>
                </c:pt>
                <c:pt idx="321">
                  <c:v>28380</c:v>
                </c:pt>
                <c:pt idx="322">
                  <c:v>28381</c:v>
                </c:pt>
                <c:pt idx="323">
                  <c:v>28382</c:v>
                </c:pt>
                <c:pt idx="324">
                  <c:v>28383</c:v>
                </c:pt>
                <c:pt idx="325">
                  <c:v>28384</c:v>
                </c:pt>
                <c:pt idx="326">
                  <c:v>28387</c:v>
                </c:pt>
                <c:pt idx="327">
                  <c:v>28388</c:v>
                </c:pt>
                <c:pt idx="328">
                  <c:v>28389</c:v>
                </c:pt>
                <c:pt idx="329">
                  <c:v>28390</c:v>
                </c:pt>
                <c:pt idx="330">
                  <c:v>28391</c:v>
                </c:pt>
                <c:pt idx="331">
                  <c:v>28394</c:v>
                </c:pt>
                <c:pt idx="332">
                  <c:v>28395</c:v>
                </c:pt>
                <c:pt idx="333">
                  <c:v>28396</c:v>
                </c:pt>
                <c:pt idx="334">
                  <c:v>28397</c:v>
                </c:pt>
                <c:pt idx="335">
                  <c:v>28398</c:v>
                </c:pt>
                <c:pt idx="336">
                  <c:v>28401</c:v>
                </c:pt>
                <c:pt idx="337">
                  <c:v>28402</c:v>
                </c:pt>
                <c:pt idx="338">
                  <c:v>28403</c:v>
                </c:pt>
                <c:pt idx="339">
                  <c:v>28404</c:v>
                </c:pt>
                <c:pt idx="340">
                  <c:v>28405</c:v>
                </c:pt>
                <c:pt idx="341">
                  <c:v>28409</c:v>
                </c:pt>
                <c:pt idx="342">
                  <c:v>28410</c:v>
                </c:pt>
                <c:pt idx="343">
                  <c:v>28411</c:v>
                </c:pt>
                <c:pt idx="344">
                  <c:v>28412</c:v>
                </c:pt>
                <c:pt idx="345">
                  <c:v>28415</c:v>
                </c:pt>
                <c:pt idx="346">
                  <c:v>28416</c:v>
                </c:pt>
                <c:pt idx="347">
                  <c:v>28417</c:v>
                </c:pt>
                <c:pt idx="348">
                  <c:v>28418</c:v>
                </c:pt>
                <c:pt idx="349">
                  <c:v>28419</c:v>
                </c:pt>
                <c:pt idx="350">
                  <c:v>28422</c:v>
                </c:pt>
                <c:pt idx="351">
                  <c:v>28423</c:v>
                </c:pt>
                <c:pt idx="352">
                  <c:v>28424</c:v>
                </c:pt>
                <c:pt idx="353">
                  <c:v>28425</c:v>
                </c:pt>
                <c:pt idx="354">
                  <c:v>28426</c:v>
                </c:pt>
                <c:pt idx="355">
                  <c:v>28429</c:v>
                </c:pt>
                <c:pt idx="356">
                  <c:v>28430</c:v>
                </c:pt>
                <c:pt idx="357">
                  <c:v>28431</c:v>
                </c:pt>
                <c:pt idx="358">
                  <c:v>28432</c:v>
                </c:pt>
                <c:pt idx="359">
                  <c:v>28433</c:v>
                </c:pt>
                <c:pt idx="360">
                  <c:v>28436</c:v>
                </c:pt>
                <c:pt idx="361">
                  <c:v>28438</c:v>
                </c:pt>
                <c:pt idx="362">
                  <c:v>28439</c:v>
                </c:pt>
                <c:pt idx="363">
                  <c:v>28443</c:v>
                </c:pt>
                <c:pt idx="364">
                  <c:v>28444</c:v>
                </c:pt>
                <c:pt idx="365">
                  <c:v>28445</c:v>
                </c:pt>
                <c:pt idx="366">
                  <c:v>28446</c:v>
                </c:pt>
                <c:pt idx="367">
                  <c:v>28447</c:v>
                </c:pt>
                <c:pt idx="368">
                  <c:v>28450</c:v>
                </c:pt>
                <c:pt idx="369">
                  <c:v>28451</c:v>
                </c:pt>
                <c:pt idx="370">
                  <c:v>28452</c:v>
                </c:pt>
                <c:pt idx="371">
                  <c:v>28454</c:v>
                </c:pt>
                <c:pt idx="372">
                  <c:v>28457</c:v>
                </c:pt>
                <c:pt idx="373">
                  <c:v>28458</c:v>
                </c:pt>
                <c:pt idx="374">
                  <c:v>28459</c:v>
                </c:pt>
                <c:pt idx="375">
                  <c:v>28460</c:v>
                </c:pt>
                <c:pt idx="376">
                  <c:v>28461</c:v>
                </c:pt>
                <c:pt idx="377">
                  <c:v>28464</c:v>
                </c:pt>
                <c:pt idx="378">
                  <c:v>28465</c:v>
                </c:pt>
                <c:pt idx="379">
                  <c:v>28466</c:v>
                </c:pt>
                <c:pt idx="380">
                  <c:v>28467</c:v>
                </c:pt>
                <c:pt idx="381">
                  <c:v>28468</c:v>
                </c:pt>
                <c:pt idx="382">
                  <c:v>28471</c:v>
                </c:pt>
                <c:pt idx="383">
                  <c:v>28472</c:v>
                </c:pt>
                <c:pt idx="384">
                  <c:v>28473</c:v>
                </c:pt>
                <c:pt idx="385">
                  <c:v>28474</c:v>
                </c:pt>
                <c:pt idx="386">
                  <c:v>28475</c:v>
                </c:pt>
                <c:pt idx="387">
                  <c:v>28478</c:v>
                </c:pt>
                <c:pt idx="388">
                  <c:v>28479</c:v>
                </c:pt>
                <c:pt idx="389">
                  <c:v>28480</c:v>
                </c:pt>
                <c:pt idx="390">
                  <c:v>28481</c:v>
                </c:pt>
                <c:pt idx="391">
                  <c:v>28482</c:v>
                </c:pt>
                <c:pt idx="392">
                  <c:v>28486</c:v>
                </c:pt>
                <c:pt idx="393">
                  <c:v>28487</c:v>
                </c:pt>
                <c:pt idx="394">
                  <c:v>28488</c:v>
                </c:pt>
                <c:pt idx="395">
                  <c:v>28489</c:v>
                </c:pt>
                <c:pt idx="396">
                  <c:v>28493</c:v>
                </c:pt>
                <c:pt idx="397">
                  <c:v>28494</c:v>
                </c:pt>
                <c:pt idx="398">
                  <c:v>28495</c:v>
                </c:pt>
                <c:pt idx="399">
                  <c:v>28496</c:v>
                </c:pt>
                <c:pt idx="400">
                  <c:v>28499</c:v>
                </c:pt>
                <c:pt idx="401">
                  <c:v>28500</c:v>
                </c:pt>
                <c:pt idx="402">
                  <c:v>28501</c:v>
                </c:pt>
                <c:pt idx="403">
                  <c:v>28502</c:v>
                </c:pt>
                <c:pt idx="404">
                  <c:v>28503</c:v>
                </c:pt>
                <c:pt idx="405">
                  <c:v>28506</c:v>
                </c:pt>
                <c:pt idx="406">
                  <c:v>28507</c:v>
                </c:pt>
                <c:pt idx="407">
                  <c:v>28508</c:v>
                </c:pt>
                <c:pt idx="408">
                  <c:v>28509</c:v>
                </c:pt>
                <c:pt idx="409">
                  <c:v>28510</c:v>
                </c:pt>
                <c:pt idx="410">
                  <c:v>28513</c:v>
                </c:pt>
                <c:pt idx="411">
                  <c:v>28514</c:v>
                </c:pt>
                <c:pt idx="412">
                  <c:v>28515</c:v>
                </c:pt>
                <c:pt idx="413">
                  <c:v>28516</c:v>
                </c:pt>
                <c:pt idx="414">
                  <c:v>28517</c:v>
                </c:pt>
                <c:pt idx="415">
                  <c:v>28520</c:v>
                </c:pt>
                <c:pt idx="416">
                  <c:v>28521</c:v>
                </c:pt>
                <c:pt idx="417">
                  <c:v>28522</c:v>
                </c:pt>
                <c:pt idx="418">
                  <c:v>28523</c:v>
                </c:pt>
                <c:pt idx="419">
                  <c:v>28524</c:v>
                </c:pt>
                <c:pt idx="420">
                  <c:v>28527</c:v>
                </c:pt>
                <c:pt idx="421">
                  <c:v>28528</c:v>
                </c:pt>
                <c:pt idx="422">
                  <c:v>28529</c:v>
                </c:pt>
                <c:pt idx="423">
                  <c:v>28530</c:v>
                </c:pt>
                <c:pt idx="424">
                  <c:v>28531</c:v>
                </c:pt>
                <c:pt idx="425">
                  <c:v>28535</c:v>
                </c:pt>
                <c:pt idx="426">
                  <c:v>28536</c:v>
                </c:pt>
                <c:pt idx="427">
                  <c:v>28537</c:v>
                </c:pt>
                <c:pt idx="428">
                  <c:v>28538</c:v>
                </c:pt>
                <c:pt idx="429">
                  <c:v>28542</c:v>
                </c:pt>
                <c:pt idx="430">
                  <c:v>28543</c:v>
                </c:pt>
                <c:pt idx="431">
                  <c:v>28544</c:v>
                </c:pt>
                <c:pt idx="432">
                  <c:v>28545</c:v>
                </c:pt>
                <c:pt idx="433">
                  <c:v>28548</c:v>
                </c:pt>
                <c:pt idx="434">
                  <c:v>28549</c:v>
                </c:pt>
                <c:pt idx="435">
                  <c:v>28550</c:v>
                </c:pt>
                <c:pt idx="436">
                  <c:v>28551</c:v>
                </c:pt>
                <c:pt idx="437">
                  <c:v>28552</c:v>
                </c:pt>
                <c:pt idx="438">
                  <c:v>28555</c:v>
                </c:pt>
                <c:pt idx="439">
                  <c:v>28556</c:v>
                </c:pt>
                <c:pt idx="440">
                  <c:v>28557</c:v>
                </c:pt>
                <c:pt idx="441">
                  <c:v>28558</c:v>
                </c:pt>
                <c:pt idx="442">
                  <c:v>28559</c:v>
                </c:pt>
                <c:pt idx="443">
                  <c:v>28562</c:v>
                </c:pt>
                <c:pt idx="444">
                  <c:v>28563</c:v>
                </c:pt>
                <c:pt idx="445">
                  <c:v>28564</c:v>
                </c:pt>
                <c:pt idx="446">
                  <c:v>28565</c:v>
                </c:pt>
                <c:pt idx="447">
                  <c:v>28566</c:v>
                </c:pt>
                <c:pt idx="448">
                  <c:v>28569</c:v>
                </c:pt>
                <c:pt idx="449">
                  <c:v>28570</c:v>
                </c:pt>
                <c:pt idx="450">
                  <c:v>28571</c:v>
                </c:pt>
                <c:pt idx="451">
                  <c:v>28572</c:v>
                </c:pt>
                <c:pt idx="452">
                  <c:v>28576</c:v>
                </c:pt>
                <c:pt idx="453">
                  <c:v>28577</c:v>
                </c:pt>
                <c:pt idx="454">
                  <c:v>28578</c:v>
                </c:pt>
                <c:pt idx="455">
                  <c:v>28579</c:v>
                </c:pt>
                <c:pt idx="456">
                  <c:v>28580</c:v>
                </c:pt>
                <c:pt idx="457">
                  <c:v>28583</c:v>
                </c:pt>
                <c:pt idx="458">
                  <c:v>28584</c:v>
                </c:pt>
                <c:pt idx="459">
                  <c:v>28585</c:v>
                </c:pt>
                <c:pt idx="460">
                  <c:v>28586</c:v>
                </c:pt>
                <c:pt idx="461">
                  <c:v>28587</c:v>
                </c:pt>
                <c:pt idx="462">
                  <c:v>28590</c:v>
                </c:pt>
                <c:pt idx="463">
                  <c:v>28591</c:v>
                </c:pt>
                <c:pt idx="464">
                  <c:v>28592</c:v>
                </c:pt>
                <c:pt idx="465">
                  <c:v>28593</c:v>
                </c:pt>
                <c:pt idx="466">
                  <c:v>28594</c:v>
                </c:pt>
                <c:pt idx="467">
                  <c:v>28597</c:v>
                </c:pt>
                <c:pt idx="468">
                  <c:v>28598</c:v>
                </c:pt>
                <c:pt idx="469">
                  <c:v>28599</c:v>
                </c:pt>
                <c:pt idx="470">
                  <c:v>28600</c:v>
                </c:pt>
                <c:pt idx="471">
                  <c:v>28601</c:v>
                </c:pt>
                <c:pt idx="472">
                  <c:v>28604</c:v>
                </c:pt>
                <c:pt idx="473">
                  <c:v>28605</c:v>
                </c:pt>
                <c:pt idx="474">
                  <c:v>28606</c:v>
                </c:pt>
                <c:pt idx="475">
                  <c:v>28607</c:v>
                </c:pt>
                <c:pt idx="476">
                  <c:v>28608</c:v>
                </c:pt>
                <c:pt idx="477">
                  <c:v>28611</c:v>
                </c:pt>
                <c:pt idx="478">
                  <c:v>28612</c:v>
                </c:pt>
                <c:pt idx="479">
                  <c:v>28613</c:v>
                </c:pt>
                <c:pt idx="480">
                  <c:v>28614</c:v>
                </c:pt>
                <c:pt idx="481">
                  <c:v>28615</c:v>
                </c:pt>
                <c:pt idx="482">
                  <c:v>28618</c:v>
                </c:pt>
                <c:pt idx="483">
                  <c:v>28619</c:v>
                </c:pt>
                <c:pt idx="484">
                  <c:v>28620</c:v>
                </c:pt>
                <c:pt idx="485">
                  <c:v>28621</c:v>
                </c:pt>
                <c:pt idx="486">
                  <c:v>28622</c:v>
                </c:pt>
                <c:pt idx="487">
                  <c:v>28625</c:v>
                </c:pt>
                <c:pt idx="488">
                  <c:v>28626</c:v>
                </c:pt>
                <c:pt idx="489">
                  <c:v>28627</c:v>
                </c:pt>
                <c:pt idx="490">
                  <c:v>28628</c:v>
                </c:pt>
                <c:pt idx="491">
                  <c:v>28629</c:v>
                </c:pt>
                <c:pt idx="492">
                  <c:v>28632</c:v>
                </c:pt>
                <c:pt idx="493">
                  <c:v>28633</c:v>
                </c:pt>
                <c:pt idx="494">
                  <c:v>28634</c:v>
                </c:pt>
                <c:pt idx="495">
                  <c:v>28635</c:v>
                </c:pt>
                <c:pt idx="496">
                  <c:v>28636</c:v>
                </c:pt>
                <c:pt idx="497">
                  <c:v>28641</c:v>
                </c:pt>
                <c:pt idx="498">
                  <c:v>28642</c:v>
                </c:pt>
                <c:pt idx="499">
                  <c:v>28643</c:v>
                </c:pt>
                <c:pt idx="500">
                  <c:v>28646</c:v>
                </c:pt>
                <c:pt idx="501">
                  <c:v>28647</c:v>
                </c:pt>
                <c:pt idx="502">
                  <c:v>28648</c:v>
                </c:pt>
                <c:pt idx="503">
                  <c:v>28649</c:v>
                </c:pt>
                <c:pt idx="504">
                  <c:v>28650</c:v>
                </c:pt>
                <c:pt idx="505">
                  <c:v>28653</c:v>
                </c:pt>
                <c:pt idx="506">
                  <c:v>28654</c:v>
                </c:pt>
                <c:pt idx="507">
                  <c:v>28655</c:v>
                </c:pt>
                <c:pt idx="508">
                  <c:v>28656</c:v>
                </c:pt>
                <c:pt idx="509">
                  <c:v>28657</c:v>
                </c:pt>
                <c:pt idx="510">
                  <c:v>28660</c:v>
                </c:pt>
                <c:pt idx="511">
                  <c:v>28661</c:v>
                </c:pt>
                <c:pt idx="512">
                  <c:v>28662</c:v>
                </c:pt>
                <c:pt idx="513">
                  <c:v>28663</c:v>
                </c:pt>
                <c:pt idx="514">
                  <c:v>28664</c:v>
                </c:pt>
                <c:pt idx="515">
                  <c:v>28667</c:v>
                </c:pt>
                <c:pt idx="516">
                  <c:v>28668</c:v>
                </c:pt>
                <c:pt idx="517">
                  <c:v>28669</c:v>
                </c:pt>
                <c:pt idx="518">
                  <c:v>28670</c:v>
                </c:pt>
                <c:pt idx="519">
                  <c:v>28671</c:v>
                </c:pt>
                <c:pt idx="520">
                  <c:v>28674</c:v>
                </c:pt>
                <c:pt idx="521">
                  <c:v>28676</c:v>
                </c:pt>
                <c:pt idx="522">
                  <c:v>28677</c:v>
                </c:pt>
                <c:pt idx="523">
                  <c:v>28678</c:v>
                </c:pt>
                <c:pt idx="524">
                  <c:v>28681</c:v>
                </c:pt>
                <c:pt idx="525">
                  <c:v>28682</c:v>
                </c:pt>
                <c:pt idx="526">
                  <c:v>28683</c:v>
                </c:pt>
                <c:pt idx="527">
                  <c:v>28684</c:v>
                </c:pt>
                <c:pt idx="528">
                  <c:v>28685</c:v>
                </c:pt>
                <c:pt idx="529">
                  <c:v>28688</c:v>
                </c:pt>
                <c:pt idx="530">
                  <c:v>28689</c:v>
                </c:pt>
                <c:pt idx="531">
                  <c:v>28690</c:v>
                </c:pt>
                <c:pt idx="532">
                  <c:v>28691</c:v>
                </c:pt>
                <c:pt idx="533">
                  <c:v>28692</c:v>
                </c:pt>
                <c:pt idx="534">
                  <c:v>28695</c:v>
                </c:pt>
                <c:pt idx="535">
                  <c:v>28696</c:v>
                </c:pt>
                <c:pt idx="536">
                  <c:v>28697</c:v>
                </c:pt>
                <c:pt idx="537">
                  <c:v>28698</c:v>
                </c:pt>
                <c:pt idx="538">
                  <c:v>28699</c:v>
                </c:pt>
                <c:pt idx="539">
                  <c:v>28702</c:v>
                </c:pt>
                <c:pt idx="540">
                  <c:v>28703</c:v>
                </c:pt>
                <c:pt idx="541">
                  <c:v>28704</c:v>
                </c:pt>
                <c:pt idx="542">
                  <c:v>28705</c:v>
                </c:pt>
                <c:pt idx="543">
                  <c:v>28706</c:v>
                </c:pt>
                <c:pt idx="544">
                  <c:v>28709</c:v>
                </c:pt>
                <c:pt idx="545">
                  <c:v>28710</c:v>
                </c:pt>
                <c:pt idx="546">
                  <c:v>28711</c:v>
                </c:pt>
                <c:pt idx="547">
                  <c:v>28712</c:v>
                </c:pt>
                <c:pt idx="548">
                  <c:v>28713</c:v>
                </c:pt>
                <c:pt idx="549">
                  <c:v>28716</c:v>
                </c:pt>
                <c:pt idx="550">
                  <c:v>28717</c:v>
                </c:pt>
                <c:pt idx="551">
                  <c:v>28718</c:v>
                </c:pt>
                <c:pt idx="552">
                  <c:v>28719</c:v>
                </c:pt>
                <c:pt idx="553">
                  <c:v>28720</c:v>
                </c:pt>
                <c:pt idx="554">
                  <c:v>28723</c:v>
                </c:pt>
                <c:pt idx="555">
                  <c:v>28724</c:v>
                </c:pt>
                <c:pt idx="556">
                  <c:v>28725</c:v>
                </c:pt>
                <c:pt idx="557">
                  <c:v>28726</c:v>
                </c:pt>
                <c:pt idx="558">
                  <c:v>28727</c:v>
                </c:pt>
                <c:pt idx="559">
                  <c:v>28730</c:v>
                </c:pt>
                <c:pt idx="560">
                  <c:v>28731</c:v>
                </c:pt>
                <c:pt idx="561">
                  <c:v>28732</c:v>
                </c:pt>
                <c:pt idx="562">
                  <c:v>28733</c:v>
                </c:pt>
                <c:pt idx="563">
                  <c:v>28734</c:v>
                </c:pt>
                <c:pt idx="564">
                  <c:v>28738</c:v>
                </c:pt>
                <c:pt idx="565">
                  <c:v>28739</c:v>
                </c:pt>
                <c:pt idx="566">
                  <c:v>28740</c:v>
                </c:pt>
                <c:pt idx="567">
                  <c:v>28741</c:v>
                </c:pt>
                <c:pt idx="568">
                  <c:v>28744</c:v>
                </c:pt>
                <c:pt idx="569">
                  <c:v>28745</c:v>
                </c:pt>
                <c:pt idx="570">
                  <c:v>28746</c:v>
                </c:pt>
                <c:pt idx="571">
                  <c:v>28747</c:v>
                </c:pt>
                <c:pt idx="572">
                  <c:v>28748</c:v>
                </c:pt>
                <c:pt idx="573">
                  <c:v>28751</c:v>
                </c:pt>
                <c:pt idx="574">
                  <c:v>28752</c:v>
                </c:pt>
                <c:pt idx="575">
                  <c:v>28753</c:v>
                </c:pt>
                <c:pt idx="576">
                  <c:v>28754</c:v>
                </c:pt>
                <c:pt idx="577">
                  <c:v>28755</c:v>
                </c:pt>
                <c:pt idx="578">
                  <c:v>28758</c:v>
                </c:pt>
                <c:pt idx="579">
                  <c:v>28759</c:v>
                </c:pt>
                <c:pt idx="580">
                  <c:v>28760</c:v>
                </c:pt>
                <c:pt idx="581">
                  <c:v>28761</c:v>
                </c:pt>
                <c:pt idx="582">
                  <c:v>28762</c:v>
                </c:pt>
                <c:pt idx="583">
                  <c:v>28765</c:v>
                </c:pt>
                <c:pt idx="584">
                  <c:v>28766</c:v>
                </c:pt>
                <c:pt idx="585">
                  <c:v>28767</c:v>
                </c:pt>
                <c:pt idx="586">
                  <c:v>28768</c:v>
                </c:pt>
                <c:pt idx="587">
                  <c:v>28769</c:v>
                </c:pt>
                <c:pt idx="588">
                  <c:v>28773</c:v>
                </c:pt>
                <c:pt idx="589">
                  <c:v>28774</c:v>
                </c:pt>
                <c:pt idx="590">
                  <c:v>28775</c:v>
                </c:pt>
                <c:pt idx="591">
                  <c:v>28776</c:v>
                </c:pt>
                <c:pt idx="592">
                  <c:v>28779</c:v>
                </c:pt>
                <c:pt idx="593">
                  <c:v>28780</c:v>
                </c:pt>
                <c:pt idx="594">
                  <c:v>28781</c:v>
                </c:pt>
                <c:pt idx="595">
                  <c:v>28782</c:v>
                </c:pt>
                <c:pt idx="596">
                  <c:v>28783</c:v>
                </c:pt>
                <c:pt idx="597">
                  <c:v>28786</c:v>
                </c:pt>
                <c:pt idx="598">
                  <c:v>28787</c:v>
                </c:pt>
                <c:pt idx="599">
                  <c:v>28788</c:v>
                </c:pt>
                <c:pt idx="600">
                  <c:v>28789</c:v>
                </c:pt>
                <c:pt idx="601">
                  <c:v>28790</c:v>
                </c:pt>
                <c:pt idx="602">
                  <c:v>28793</c:v>
                </c:pt>
                <c:pt idx="603">
                  <c:v>28794</c:v>
                </c:pt>
                <c:pt idx="604">
                  <c:v>28795</c:v>
                </c:pt>
                <c:pt idx="605">
                  <c:v>28796</c:v>
                </c:pt>
                <c:pt idx="606">
                  <c:v>28797</c:v>
                </c:pt>
                <c:pt idx="607">
                  <c:v>28800</c:v>
                </c:pt>
                <c:pt idx="608">
                  <c:v>28802</c:v>
                </c:pt>
                <c:pt idx="609">
                  <c:v>28803</c:v>
                </c:pt>
                <c:pt idx="610">
                  <c:v>28804</c:v>
                </c:pt>
                <c:pt idx="611">
                  <c:v>28807</c:v>
                </c:pt>
                <c:pt idx="612">
                  <c:v>28808</c:v>
                </c:pt>
                <c:pt idx="613">
                  <c:v>28809</c:v>
                </c:pt>
                <c:pt idx="614">
                  <c:v>28810</c:v>
                </c:pt>
                <c:pt idx="615">
                  <c:v>28811</c:v>
                </c:pt>
                <c:pt idx="616">
                  <c:v>28814</c:v>
                </c:pt>
                <c:pt idx="617">
                  <c:v>28815</c:v>
                </c:pt>
                <c:pt idx="618">
                  <c:v>28816</c:v>
                </c:pt>
                <c:pt idx="619">
                  <c:v>28818</c:v>
                </c:pt>
                <c:pt idx="620">
                  <c:v>28821</c:v>
                </c:pt>
                <c:pt idx="621">
                  <c:v>28822</c:v>
                </c:pt>
                <c:pt idx="622">
                  <c:v>28823</c:v>
                </c:pt>
                <c:pt idx="623">
                  <c:v>28824</c:v>
                </c:pt>
                <c:pt idx="624">
                  <c:v>28825</c:v>
                </c:pt>
                <c:pt idx="625">
                  <c:v>28828</c:v>
                </c:pt>
                <c:pt idx="626">
                  <c:v>28829</c:v>
                </c:pt>
                <c:pt idx="627">
                  <c:v>28830</c:v>
                </c:pt>
                <c:pt idx="628">
                  <c:v>28831</c:v>
                </c:pt>
                <c:pt idx="629">
                  <c:v>28832</c:v>
                </c:pt>
                <c:pt idx="630">
                  <c:v>28835</c:v>
                </c:pt>
                <c:pt idx="631">
                  <c:v>28836</c:v>
                </c:pt>
                <c:pt idx="632">
                  <c:v>28837</c:v>
                </c:pt>
                <c:pt idx="633">
                  <c:v>28838</c:v>
                </c:pt>
                <c:pt idx="634">
                  <c:v>28839</c:v>
                </c:pt>
                <c:pt idx="635">
                  <c:v>28842</c:v>
                </c:pt>
                <c:pt idx="636">
                  <c:v>28843</c:v>
                </c:pt>
                <c:pt idx="637">
                  <c:v>28844</c:v>
                </c:pt>
                <c:pt idx="638">
                  <c:v>28845</c:v>
                </c:pt>
                <c:pt idx="639">
                  <c:v>28846</c:v>
                </c:pt>
                <c:pt idx="640">
                  <c:v>28850</c:v>
                </c:pt>
                <c:pt idx="641">
                  <c:v>28851</c:v>
                </c:pt>
                <c:pt idx="642">
                  <c:v>28852</c:v>
                </c:pt>
                <c:pt idx="643">
                  <c:v>28853</c:v>
                </c:pt>
                <c:pt idx="644">
                  <c:v>28857</c:v>
                </c:pt>
                <c:pt idx="645">
                  <c:v>28858</c:v>
                </c:pt>
                <c:pt idx="646">
                  <c:v>28859</c:v>
                </c:pt>
                <c:pt idx="647">
                  <c:v>28860</c:v>
                </c:pt>
                <c:pt idx="648">
                  <c:v>28863</c:v>
                </c:pt>
                <c:pt idx="649">
                  <c:v>28864</c:v>
                </c:pt>
                <c:pt idx="650">
                  <c:v>28865</c:v>
                </c:pt>
                <c:pt idx="651">
                  <c:v>28866</c:v>
                </c:pt>
                <c:pt idx="652">
                  <c:v>28867</c:v>
                </c:pt>
                <c:pt idx="653">
                  <c:v>28870</c:v>
                </c:pt>
                <c:pt idx="654">
                  <c:v>28871</c:v>
                </c:pt>
                <c:pt idx="655">
                  <c:v>28872</c:v>
                </c:pt>
                <c:pt idx="656">
                  <c:v>28873</c:v>
                </c:pt>
                <c:pt idx="657">
                  <c:v>28874</c:v>
                </c:pt>
                <c:pt idx="658">
                  <c:v>28877</c:v>
                </c:pt>
                <c:pt idx="659">
                  <c:v>28878</c:v>
                </c:pt>
                <c:pt idx="660">
                  <c:v>28879</c:v>
                </c:pt>
                <c:pt idx="661">
                  <c:v>28880</c:v>
                </c:pt>
                <c:pt idx="662">
                  <c:v>28881</c:v>
                </c:pt>
                <c:pt idx="663">
                  <c:v>28884</c:v>
                </c:pt>
                <c:pt idx="664">
                  <c:v>28885</c:v>
                </c:pt>
                <c:pt idx="665">
                  <c:v>28886</c:v>
                </c:pt>
                <c:pt idx="666">
                  <c:v>28887</c:v>
                </c:pt>
                <c:pt idx="667">
                  <c:v>28888</c:v>
                </c:pt>
                <c:pt idx="668">
                  <c:v>28891</c:v>
                </c:pt>
                <c:pt idx="669">
                  <c:v>28892</c:v>
                </c:pt>
                <c:pt idx="670">
                  <c:v>28893</c:v>
                </c:pt>
                <c:pt idx="671">
                  <c:v>28894</c:v>
                </c:pt>
                <c:pt idx="672">
                  <c:v>28895</c:v>
                </c:pt>
                <c:pt idx="673">
                  <c:v>28899</c:v>
                </c:pt>
                <c:pt idx="674">
                  <c:v>28900</c:v>
                </c:pt>
                <c:pt idx="675">
                  <c:v>28901</c:v>
                </c:pt>
                <c:pt idx="676">
                  <c:v>28902</c:v>
                </c:pt>
                <c:pt idx="677">
                  <c:v>28906</c:v>
                </c:pt>
                <c:pt idx="678">
                  <c:v>28907</c:v>
                </c:pt>
                <c:pt idx="679">
                  <c:v>28908</c:v>
                </c:pt>
                <c:pt idx="680">
                  <c:v>28909</c:v>
                </c:pt>
                <c:pt idx="681">
                  <c:v>28912</c:v>
                </c:pt>
                <c:pt idx="682">
                  <c:v>28913</c:v>
                </c:pt>
                <c:pt idx="683">
                  <c:v>28914</c:v>
                </c:pt>
                <c:pt idx="684">
                  <c:v>28915</c:v>
                </c:pt>
                <c:pt idx="685">
                  <c:v>28916</c:v>
                </c:pt>
                <c:pt idx="686">
                  <c:v>28919</c:v>
                </c:pt>
                <c:pt idx="687">
                  <c:v>28920</c:v>
                </c:pt>
                <c:pt idx="688">
                  <c:v>28921</c:v>
                </c:pt>
                <c:pt idx="689">
                  <c:v>28922</c:v>
                </c:pt>
                <c:pt idx="690">
                  <c:v>28923</c:v>
                </c:pt>
                <c:pt idx="691">
                  <c:v>28926</c:v>
                </c:pt>
                <c:pt idx="692">
                  <c:v>28927</c:v>
                </c:pt>
                <c:pt idx="693">
                  <c:v>28928</c:v>
                </c:pt>
                <c:pt idx="694">
                  <c:v>28929</c:v>
                </c:pt>
                <c:pt idx="695">
                  <c:v>28930</c:v>
                </c:pt>
                <c:pt idx="696">
                  <c:v>28933</c:v>
                </c:pt>
                <c:pt idx="697">
                  <c:v>28934</c:v>
                </c:pt>
                <c:pt idx="698">
                  <c:v>28935</c:v>
                </c:pt>
                <c:pt idx="699">
                  <c:v>28936</c:v>
                </c:pt>
                <c:pt idx="700">
                  <c:v>28937</c:v>
                </c:pt>
                <c:pt idx="701">
                  <c:v>28940</c:v>
                </c:pt>
                <c:pt idx="702">
                  <c:v>28941</c:v>
                </c:pt>
                <c:pt idx="703">
                  <c:v>28942</c:v>
                </c:pt>
                <c:pt idx="704">
                  <c:v>28943</c:v>
                </c:pt>
                <c:pt idx="705">
                  <c:v>28944</c:v>
                </c:pt>
                <c:pt idx="706">
                  <c:v>28947</c:v>
                </c:pt>
                <c:pt idx="707">
                  <c:v>28948</c:v>
                </c:pt>
                <c:pt idx="708">
                  <c:v>28949</c:v>
                </c:pt>
                <c:pt idx="709">
                  <c:v>28950</c:v>
                </c:pt>
                <c:pt idx="710">
                  <c:v>28951</c:v>
                </c:pt>
                <c:pt idx="711">
                  <c:v>28954</c:v>
                </c:pt>
                <c:pt idx="712">
                  <c:v>28955</c:v>
                </c:pt>
                <c:pt idx="713">
                  <c:v>28956</c:v>
                </c:pt>
                <c:pt idx="714">
                  <c:v>28957</c:v>
                </c:pt>
                <c:pt idx="715">
                  <c:v>28961</c:v>
                </c:pt>
                <c:pt idx="716">
                  <c:v>28962</c:v>
                </c:pt>
                <c:pt idx="717">
                  <c:v>28963</c:v>
                </c:pt>
                <c:pt idx="718">
                  <c:v>28964</c:v>
                </c:pt>
                <c:pt idx="719">
                  <c:v>28965</c:v>
                </c:pt>
                <c:pt idx="720">
                  <c:v>28968</c:v>
                </c:pt>
                <c:pt idx="721">
                  <c:v>28969</c:v>
                </c:pt>
                <c:pt idx="722">
                  <c:v>28970</c:v>
                </c:pt>
                <c:pt idx="723">
                  <c:v>28971</c:v>
                </c:pt>
                <c:pt idx="724">
                  <c:v>28972</c:v>
                </c:pt>
                <c:pt idx="725">
                  <c:v>28975</c:v>
                </c:pt>
                <c:pt idx="726">
                  <c:v>28976</c:v>
                </c:pt>
                <c:pt idx="727">
                  <c:v>28977</c:v>
                </c:pt>
                <c:pt idx="728">
                  <c:v>28978</c:v>
                </c:pt>
                <c:pt idx="729">
                  <c:v>28979</c:v>
                </c:pt>
                <c:pt idx="730">
                  <c:v>28982</c:v>
                </c:pt>
                <c:pt idx="731">
                  <c:v>28983</c:v>
                </c:pt>
                <c:pt idx="732">
                  <c:v>28984</c:v>
                </c:pt>
                <c:pt idx="733">
                  <c:v>28985</c:v>
                </c:pt>
                <c:pt idx="734">
                  <c:v>28986</c:v>
                </c:pt>
                <c:pt idx="735">
                  <c:v>28989</c:v>
                </c:pt>
                <c:pt idx="736">
                  <c:v>28990</c:v>
                </c:pt>
                <c:pt idx="737">
                  <c:v>28991</c:v>
                </c:pt>
                <c:pt idx="738">
                  <c:v>28992</c:v>
                </c:pt>
                <c:pt idx="739">
                  <c:v>28993</c:v>
                </c:pt>
                <c:pt idx="740">
                  <c:v>28996</c:v>
                </c:pt>
                <c:pt idx="741">
                  <c:v>28997</c:v>
                </c:pt>
                <c:pt idx="742">
                  <c:v>28998</c:v>
                </c:pt>
                <c:pt idx="743">
                  <c:v>28999</c:v>
                </c:pt>
                <c:pt idx="744">
                  <c:v>29000</c:v>
                </c:pt>
                <c:pt idx="745">
                  <c:v>29004</c:v>
                </c:pt>
                <c:pt idx="746">
                  <c:v>29006</c:v>
                </c:pt>
                <c:pt idx="747">
                  <c:v>29007</c:v>
                </c:pt>
                <c:pt idx="748">
                  <c:v>29010</c:v>
                </c:pt>
                <c:pt idx="749">
                  <c:v>29011</c:v>
                </c:pt>
                <c:pt idx="750">
                  <c:v>29012</c:v>
                </c:pt>
                <c:pt idx="751">
                  <c:v>29013</c:v>
                </c:pt>
                <c:pt idx="752">
                  <c:v>29014</c:v>
                </c:pt>
                <c:pt idx="753">
                  <c:v>29017</c:v>
                </c:pt>
                <c:pt idx="754">
                  <c:v>29018</c:v>
                </c:pt>
                <c:pt idx="755">
                  <c:v>29019</c:v>
                </c:pt>
                <c:pt idx="756">
                  <c:v>29020</c:v>
                </c:pt>
                <c:pt idx="757">
                  <c:v>29021</c:v>
                </c:pt>
                <c:pt idx="758">
                  <c:v>29024</c:v>
                </c:pt>
                <c:pt idx="759">
                  <c:v>29025</c:v>
                </c:pt>
                <c:pt idx="760">
                  <c:v>29026</c:v>
                </c:pt>
                <c:pt idx="761">
                  <c:v>29027</c:v>
                </c:pt>
                <c:pt idx="762">
                  <c:v>29028</c:v>
                </c:pt>
                <c:pt idx="763">
                  <c:v>29031</c:v>
                </c:pt>
                <c:pt idx="764">
                  <c:v>29032</c:v>
                </c:pt>
                <c:pt idx="765">
                  <c:v>29033</c:v>
                </c:pt>
                <c:pt idx="766">
                  <c:v>29034</c:v>
                </c:pt>
                <c:pt idx="767">
                  <c:v>29035</c:v>
                </c:pt>
                <c:pt idx="768">
                  <c:v>29038</c:v>
                </c:pt>
                <c:pt idx="769">
                  <c:v>29039</c:v>
                </c:pt>
                <c:pt idx="770">
                  <c:v>29041</c:v>
                </c:pt>
                <c:pt idx="771">
                  <c:v>29042</c:v>
                </c:pt>
                <c:pt idx="772">
                  <c:v>29045</c:v>
                </c:pt>
                <c:pt idx="773">
                  <c:v>29046</c:v>
                </c:pt>
                <c:pt idx="774">
                  <c:v>29047</c:v>
                </c:pt>
                <c:pt idx="775">
                  <c:v>29048</c:v>
                </c:pt>
                <c:pt idx="776">
                  <c:v>29049</c:v>
                </c:pt>
                <c:pt idx="777">
                  <c:v>29052</c:v>
                </c:pt>
                <c:pt idx="778">
                  <c:v>29053</c:v>
                </c:pt>
                <c:pt idx="779">
                  <c:v>29054</c:v>
                </c:pt>
                <c:pt idx="780">
                  <c:v>29055</c:v>
                </c:pt>
                <c:pt idx="781">
                  <c:v>29056</c:v>
                </c:pt>
                <c:pt idx="782">
                  <c:v>29059</c:v>
                </c:pt>
                <c:pt idx="783">
                  <c:v>29060</c:v>
                </c:pt>
                <c:pt idx="784">
                  <c:v>29061</c:v>
                </c:pt>
                <c:pt idx="785">
                  <c:v>29062</c:v>
                </c:pt>
                <c:pt idx="786">
                  <c:v>29063</c:v>
                </c:pt>
                <c:pt idx="787">
                  <c:v>29066</c:v>
                </c:pt>
                <c:pt idx="788">
                  <c:v>29067</c:v>
                </c:pt>
                <c:pt idx="789">
                  <c:v>29068</c:v>
                </c:pt>
                <c:pt idx="790">
                  <c:v>29069</c:v>
                </c:pt>
                <c:pt idx="791">
                  <c:v>29070</c:v>
                </c:pt>
                <c:pt idx="792">
                  <c:v>29073</c:v>
                </c:pt>
                <c:pt idx="793">
                  <c:v>29074</c:v>
                </c:pt>
                <c:pt idx="794">
                  <c:v>29075</c:v>
                </c:pt>
                <c:pt idx="795">
                  <c:v>29076</c:v>
                </c:pt>
                <c:pt idx="796">
                  <c:v>29077</c:v>
                </c:pt>
                <c:pt idx="797">
                  <c:v>29080</c:v>
                </c:pt>
                <c:pt idx="798">
                  <c:v>29081</c:v>
                </c:pt>
                <c:pt idx="799">
                  <c:v>29082</c:v>
                </c:pt>
                <c:pt idx="800">
                  <c:v>29083</c:v>
                </c:pt>
                <c:pt idx="801">
                  <c:v>29084</c:v>
                </c:pt>
                <c:pt idx="802">
                  <c:v>29087</c:v>
                </c:pt>
                <c:pt idx="803">
                  <c:v>29088</c:v>
                </c:pt>
                <c:pt idx="804">
                  <c:v>29089</c:v>
                </c:pt>
                <c:pt idx="805">
                  <c:v>29090</c:v>
                </c:pt>
                <c:pt idx="806">
                  <c:v>29091</c:v>
                </c:pt>
                <c:pt idx="807">
                  <c:v>29094</c:v>
                </c:pt>
                <c:pt idx="808">
                  <c:v>29095</c:v>
                </c:pt>
                <c:pt idx="809">
                  <c:v>29096</c:v>
                </c:pt>
                <c:pt idx="810">
                  <c:v>29097</c:v>
                </c:pt>
                <c:pt idx="811">
                  <c:v>29098</c:v>
                </c:pt>
                <c:pt idx="812">
                  <c:v>29102</c:v>
                </c:pt>
                <c:pt idx="813">
                  <c:v>29103</c:v>
                </c:pt>
                <c:pt idx="814">
                  <c:v>29104</c:v>
                </c:pt>
                <c:pt idx="815">
                  <c:v>29105</c:v>
                </c:pt>
                <c:pt idx="816">
                  <c:v>29108</c:v>
                </c:pt>
                <c:pt idx="817">
                  <c:v>29109</c:v>
                </c:pt>
                <c:pt idx="818">
                  <c:v>29110</c:v>
                </c:pt>
                <c:pt idx="819">
                  <c:v>29111</c:v>
                </c:pt>
                <c:pt idx="820">
                  <c:v>29112</c:v>
                </c:pt>
                <c:pt idx="821">
                  <c:v>29115</c:v>
                </c:pt>
                <c:pt idx="822">
                  <c:v>29116</c:v>
                </c:pt>
                <c:pt idx="823">
                  <c:v>29117</c:v>
                </c:pt>
                <c:pt idx="824">
                  <c:v>29118</c:v>
                </c:pt>
                <c:pt idx="825">
                  <c:v>29119</c:v>
                </c:pt>
                <c:pt idx="826">
                  <c:v>29122</c:v>
                </c:pt>
                <c:pt idx="827">
                  <c:v>29123</c:v>
                </c:pt>
                <c:pt idx="828">
                  <c:v>29124</c:v>
                </c:pt>
                <c:pt idx="829">
                  <c:v>29125</c:v>
                </c:pt>
                <c:pt idx="830">
                  <c:v>29126</c:v>
                </c:pt>
                <c:pt idx="831">
                  <c:v>29129</c:v>
                </c:pt>
                <c:pt idx="832">
                  <c:v>29130</c:v>
                </c:pt>
                <c:pt idx="833">
                  <c:v>29131</c:v>
                </c:pt>
                <c:pt idx="834">
                  <c:v>29132</c:v>
                </c:pt>
                <c:pt idx="835">
                  <c:v>29133</c:v>
                </c:pt>
                <c:pt idx="836">
                  <c:v>29137</c:v>
                </c:pt>
                <c:pt idx="837">
                  <c:v>29138</c:v>
                </c:pt>
                <c:pt idx="838">
                  <c:v>29139</c:v>
                </c:pt>
                <c:pt idx="839">
                  <c:v>29140</c:v>
                </c:pt>
                <c:pt idx="840">
                  <c:v>29143</c:v>
                </c:pt>
                <c:pt idx="841">
                  <c:v>29144</c:v>
                </c:pt>
                <c:pt idx="842">
                  <c:v>29145</c:v>
                </c:pt>
                <c:pt idx="843">
                  <c:v>29146</c:v>
                </c:pt>
                <c:pt idx="844">
                  <c:v>29147</c:v>
                </c:pt>
                <c:pt idx="845">
                  <c:v>29150</c:v>
                </c:pt>
                <c:pt idx="846">
                  <c:v>29151</c:v>
                </c:pt>
                <c:pt idx="847">
                  <c:v>29152</c:v>
                </c:pt>
                <c:pt idx="848">
                  <c:v>29153</c:v>
                </c:pt>
                <c:pt idx="849">
                  <c:v>29154</c:v>
                </c:pt>
                <c:pt idx="850">
                  <c:v>29157</c:v>
                </c:pt>
                <c:pt idx="851">
                  <c:v>29158</c:v>
                </c:pt>
                <c:pt idx="852">
                  <c:v>29159</c:v>
                </c:pt>
                <c:pt idx="853">
                  <c:v>29160</c:v>
                </c:pt>
                <c:pt idx="854">
                  <c:v>29161</c:v>
                </c:pt>
                <c:pt idx="855">
                  <c:v>29164</c:v>
                </c:pt>
                <c:pt idx="856">
                  <c:v>29166</c:v>
                </c:pt>
                <c:pt idx="857">
                  <c:v>29167</c:v>
                </c:pt>
                <c:pt idx="858">
                  <c:v>29168</c:v>
                </c:pt>
                <c:pt idx="859">
                  <c:v>29172</c:v>
                </c:pt>
                <c:pt idx="860">
                  <c:v>29173</c:v>
                </c:pt>
                <c:pt idx="861">
                  <c:v>29174</c:v>
                </c:pt>
                <c:pt idx="862">
                  <c:v>29175</c:v>
                </c:pt>
                <c:pt idx="863">
                  <c:v>29178</c:v>
                </c:pt>
                <c:pt idx="864">
                  <c:v>29179</c:v>
                </c:pt>
                <c:pt idx="865">
                  <c:v>29180</c:v>
                </c:pt>
                <c:pt idx="866">
                  <c:v>29182</c:v>
                </c:pt>
                <c:pt idx="867">
                  <c:v>29185</c:v>
                </c:pt>
                <c:pt idx="868">
                  <c:v>29186</c:v>
                </c:pt>
                <c:pt idx="869">
                  <c:v>29187</c:v>
                </c:pt>
                <c:pt idx="870">
                  <c:v>29188</c:v>
                </c:pt>
                <c:pt idx="871">
                  <c:v>29189</c:v>
                </c:pt>
                <c:pt idx="872">
                  <c:v>29192</c:v>
                </c:pt>
                <c:pt idx="873">
                  <c:v>29193</c:v>
                </c:pt>
                <c:pt idx="874">
                  <c:v>29194</c:v>
                </c:pt>
                <c:pt idx="875">
                  <c:v>29195</c:v>
                </c:pt>
                <c:pt idx="876">
                  <c:v>29196</c:v>
                </c:pt>
                <c:pt idx="877">
                  <c:v>29199</c:v>
                </c:pt>
                <c:pt idx="878">
                  <c:v>29200</c:v>
                </c:pt>
                <c:pt idx="879">
                  <c:v>29201</c:v>
                </c:pt>
                <c:pt idx="880">
                  <c:v>29202</c:v>
                </c:pt>
                <c:pt idx="881">
                  <c:v>29203</c:v>
                </c:pt>
                <c:pt idx="882">
                  <c:v>29206</c:v>
                </c:pt>
                <c:pt idx="883">
                  <c:v>29207</c:v>
                </c:pt>
                <c:pt idx="884">
                  <c:v>29208</c:v>
                </c:pt>
                <c:pt idx="885">
                  <c:v>29209</c:v>
                </c:pt>
                <c:pt idx="886">
                  <c:v>29210</c:v>
                </c:pt>
                <c:pt idx="887">
                  <c:v>29213</c:v>
                </c:pt>
                <c:pt idx="888">
                  <c:v>29215</c:v>
                </c:pt>
                <c:pt idx="889">
                  <c:v>29216</c:v>
                </c:pt>
                <c:pt idx="890">
                  <c:v>29217</c:v>
                </c:pt>
                <c:pt idx="891">
                  <c:v>29220</c:v>
                </c:pt>
                <c:pt idx="892">
                  <c:v>29222</c:v>
                </c:pt>
                <c:pt idx="893">
                  <c:v>29223</c:v>
                </c:pt>
                <c:pt idx="894">
                  <c:v>29224</c:v>
                </c:pt>
                <c:pt idx="895">
                  <c:v>29227</c:v>
                </c:pt>
                <c:pt idx="896">
                  <c:v>29228</c:v>
                </c:pt>
                <c:pt idx="897">
                  <c:v>29229</c:v>
                </c:pt>
                <c:pt idx="898">
                  <c:v>29230</c:v>
                </c:pt>
                <c:pt idx="899">
                  <c:v>29231</c:v>
                </c:pt>
                <c:pt idx="900">
                  <c:v>29234</c:v>
                </c:pt>
                <c:pt idx="901">
                  <c:v>29235</c:v>
                </c:pt>
                <c:pt idx="902">
                  <c:v>29236</c:v>
                </c:pt>
                <c:pt idx="903">
                  <c:v>29237</c:v>
                </c:pt>
                <c:pt idx="904">
                  <c:v>29238</c:v>
                </c:pt>
                <c:pt idx="905">
                  <c:v>29241</c:v>
                </c:pt>
                <c:pt idx="906">
                  <c:v>29242</c:v>
                </c:pt>
                <c:pt idx="907">
                  <c:v>29243</c:v>
                </c:pt>
                <c:pt idx="908">
                  <c:v>29244</c:v>
                </c:pt>
                <c:pt idx="909">
                  <c:v>29245</c:v>
                </c:pt>
                <c:pt idx="910">
                  <c:v>29248</c:v>
                </c:pt>
                <c:pt idx="911">
                  <c:v>29249</c:v>
                </c:pt>
                <c:pt idx="912">
                  <c:v>29250</c:v>
                </c:pt>
                <c:pt idx="913">
                  <c:v>29251</c:v>
                </c:pt>
                <c:pt idx="914">
                  <c:v>29252</c:v>
                </c:pt>
                <c:pt idx="915">
                  <c:v>29255</c:v>
                </c:pt>
                <c:pt idx="916">
                  <c:v>29256</c:v>
                </c:pt>
                <c:pt idx="917">
                  <c:v>29257</c:v>
                </c:pt>
                <c:pt idx="918">
                  <c:v>29258</c:v>
                </c:pt>
                <c:pt idx="919">
                  <c:v>29259</c:v>
                </c:pt>
                <c:pt idx="920">
                  <c:v>29262</c:v>
                </c:pt>
                <c:pt idx="921">
                  <c:v>29264</c:v>
                </c:pt>
                <c:pt idx="922">
                  <c:v>29265</c:v>
                </c:pt>
                <c:pt idx="923">
                  <c:v>29266</c:v>
                </c:pt>
                <c:pt idx="924">
                  <c:v>29270</c:v>
                </c:pt>
                <c:pt idx="925">
                  <c:v>29271</c:v>
                </c:pt>
                <c:pt idx="926">
                  <c:v>29272</c:v>
                </c:pt>
                <c:pt idx="927">
                  <c:v>29273</c:v>
                </c:pt>
                <c:pt idx="928">
                  <c:v>29276</c:v>
                </c:pt>
                <c:pt idx="929">
                  <c:v>29277</c:v>
                </c:pt>
                <c:pt idx="930">
                  <c:v>29278</c:v>
                </c:pt>
                <c:pt idx="931">
                  <c:v>29279</c:v>
                </c:pt>
                <c:pt idx="932">
                  <c:v>29280</c:v>
                </c:pt>
                <c:pt idx="933">
                  <c:v>29283</c:v>
                </c:pt>
                <c:pt idx="934">
                  <c:v>29284</c:v>
                </c:pt>
                <c:pt idx="935">
                  <c:v>29285</c:v>
                </c:pt>
                <c:pt idx="936">
                  <c:v>29286</c:v>
                </c:pt>
                <c:pt idx="937">
                  <c:v>29287</c:v>
                </c:pt>
                <c:pt idx="938">
                  <c:v>29290</c:v>
                </c:pt>
                <c:pt idx="939">
                  <c:v>29291</c:v>
                </c:pt>
                <c:pt idx="940">
                  <c:v>29292</c:v>
                </c:pt>
                <c:pt idx="941">
                  <c:v>29293</c:v>
                </c:pt>
                <c:pt idx="942">
                  <c:v>29294</c:v>
                </c:pt>
                <c:pt idx="943">
                  <c:v>29297</c:v>
                </c:pt>
                <c:pt idx="944">
                  <c:v>29298</c:v>
                </c:pt>
                <c:pt idx="945">
                  <c:v>29299</c:v>
                </c:pt>
                <c:pt idx="946">
                  <c:v>29300</c:v>
                </c:pt>
                <c:pt idx="947">
                  <c:v>29301</c:v>
                </c:pt>
                <c:pt idx="948">
                  <c:v>29304</c:v>
                </c:pt>
                <c:pt idx="949">
                  <c:v>29305</c:v>
                </c:pt>
                <c:pt idx="950">
                  <c:v>29306</c:v>
                </c:pt>
                <c:pt idx="951">
                  <c:v>29307</c:v>
                </c:pt>
                <c:pt idx="952">
                  <c:v>29308</c:v>
                </c:pt>
                <c:pt idx="953">
                  <c:v>29311</c:v>
                </c:pt>
                <c:pt idx="954">
                  <c:v>29312</c:v>
                </c:pt>
                <c:pt idx="955">
                  <c:v>29313</c:v>
                </c:pt>
                <c:pt idx="956">
                  <c:v>29314</c:v>
                </c:pt>
                <c:pt idx="957">
                  <c:v>29318</c:v>
                </c:pt>
                <c:pt idx="958">
                  <c:v>29319</c:v>
                </c:pt>
                <c:pt idx="959">
                  <c:v>29320</c:v>
                </c:pt>
                <c:pt idx="960">
                  <c:v>29321</c:v>
                </c:pt>
                <c:pt idx="961">
                  <c:v>29322</c:v>
                </c:pt>
                <c:pt idx="962">
                  <c:v>29325</c:v>
                </c:pt>
                <c:pt idx="963">
                  <c:v>29326</c:v>
                </c:pt>
                <c:pt idx="964">
                  <c:v>29327</c:v>
                </c:pt>
                <c:pt idx="965">
                  <c:v>29328</c:v>
                </c:pt>
                <c:pt idx="966">
                  <c:v>29329</c:v>
                </c:pt>
                <c:pt idx="967">
                  <c:v>29332</c:v>
                </c:pt>
                <c:pt idx="968">
                  <c:v>29333</c:v>
                </c:pt>
                <c:pt idx="969">
                  <c:v>29334</c:v>
                </c:pt>
                <c:pt idx="970">
                  <c:v>29335</c:v>
                </c:pt>
                <c:pt idx="971">
                  <c:v>29336</c:v>
                </c:pt>
                <c:pt idx="972">
                  <c:v>29339</c:v>
                </c:pt>
                <c:pt idx="973">
                  <c:v>29340</c:v>
                </c:pt>
                <c:pt idx="974">
                  <c:v>29341</c:v>
                </c:pt>
                <c:pt idx="975">
                  <c:v>29342</c:v>
                </c:pt>
                <c:pt idx="976">
                  <c:v>29343</c:v>
                </c:pt>
                <c:pt idx="977">
                  <c:v>29346</c:v>
                </c:pt>
                <c:pt idx="978">
                  <c:v>29347</c:v>
                </c:pt>
                <c:pt idx="979">
                  <c:v>29348</c:v>
                </c:pt>
                <c:pt idx="980">
                  <c:v>29349</c:v>
                </c:pt>
                <c:pt idx="981">
                  <c:v>29350</c:v>
                </c:pt>
                <c:pt idx="982">
                  <c:v>29353</c:v>
                </c:pt>
                <c:pt idx="983">
                  <c:v>29354</c:v>
                </c:pt>
                <c:pt idx="984">
                  <c:v>29355</c:v>
                </c:pt>
                <c:pt idx="985">
                  <c:v>29356</c:v>
                </c:pt>
                <c:pt idx="986">
                  <c:v>29357</c:v>
                </c:pt>
                <c:pt idx="987">
                  <c:v>29360</c:v>
                </c:pt>
                <c:pt idx="988">
                  <c:v>29361</c:v>
                </c:pt>
                <c:pt idx="989">
                  <c:v>29362</c:v>
                </c:pt>
                <c:pt idx="990">
                  <c:v>29363</c:v>
                </c:pt>
                <c:pt idx="991">
                  <c:v>29364</c:v>
                </c:pt>
                <c:pt idx="992">
                  <c:v>29368</c:v>
                </c:pt>
                <c:pt idx="993">
                  <c:v>29369</c:v>
                </c:pt>
                <c:pt idx="994">
                  <c:v>29370</c:v>
                </c:pt>
                <c:pt idx="995">
                  <c:v>29371</c:v>
                </c:pt>
                <c:pt idx="996">
                  <c:v>29374</c:v>
                </c:pt>
                <c:pt idx="997">
                  <c:v>29375</c:v>
                </c:pt>
                <c:pt idx="998">
                  <c:v>29376</c:v>
                </c:pt>
                <c:pt idx="999">
                  <c:v>29377</c:v>
                </c:pt>
                <c:pt idx="1000">
                  <c:v>29378</c:v>
                </c:pt>
                <c:pt idx="1001">
                  <c:v>29381</c:v>
                </c:pt>
                <c:pt idx="1002">
                  <c:v>29382</c:v>
                </c:pt>
                <c:pt idx="1003">
                  <c:v>29383</c:v>
                </c:pt>
                <c:pt idx="1004">
                  <c:v>29384</c:v>
                </c:pt>
                <c:pt idx="1005">
                  <c:v>29385</c:v>
                </c:pt>
                <c:pt idx="1006">
                  <c:v>29388</c:v>
                </c:pt>
                <c:pt idx="1007">
                  <c:v>29389</c:v>
                </c:pt>
                <c:pt idx="1008">
                  <c:v>29390</c:v>
                </c:pt>
                <c:pt idx="1009">
                  <c:v>29391</c:v>
                </c:pt>
                <c:pt idx="1010">
                  <c:v>29392</c:v>
                </c:pt>
                <c:pt idx="1011">
                  <c:v>29395</c:v>
                </c:pt>
                <c:pt idx="1012">
                  <c:v>29396</c:v>
                </c:pt>
                <c:pt idx="1013">
                  <c:v>29397</c:v>
                </c:pt>
                <c:pt idx="1014">
                  <c:v>29398</c:v>
                </c:pt>
                <c:pt idx="1015">
                  <c:v>29399</c:v>
                </c:pt>
                <c:pt idx="1016">
                  <c:v>29402</c:v>
                </c:pt>
                <c:pt idx="1017">
                  <c:v>29403</c:v>
                </c:pt>
                <c:pt idx="1018">
                  <c:v>29404</c:v>
                </c:pt>
                <c:pt idx="1019">
                  <c:v>29405</c:v>
                </c:pt>
                <c:pt idx="1020">
                  <c:v>29409</c:v>
                </c:pt>
                <c:pt idx="1021">
                  <c:v>29410</c:v>
                </c:pt>
                <c:pt idx="1022">
                  <c:v>29411</c:v>
                </c:pt>
                <c:pt idx="1023">
                  <c:v>29412</c:v>
                </c:pt>
                <c:pt idx="1024">
                  <c:v>29413</c:v>
                </c:pt>
                <c:pt idx="1025">
                  <c:v>29416</c:v>
                </c:pt>
                <c:pt idx="1026">
                  <c:v>29417</c:v>
                </c:pt>
                <c:pt idx="1027">
                  <c:v>29418</c:v>
                </c:pt>
                <c:pt idx="1028">
                  <c:v>29419</c:v>
                </c:pt>
                <c:pt idx="1029">
                  <c:v>29420</c:v>
                </c:pt>
                <c:pt idx="1030">
                  <c:v>29423</c:v>
                </c:pt>
                <c:pt idx="1031">
                  <c:v>29424</c:v>
                </c:pt>
                <c:pt idx="1032">
                  <c:v>29425</c:v>
                </c:pt>
                <c:pt idx="1033">
                  <c:v>29426</c:v>
                </c:pt>
                <c:pt idx="1034">
                  <c:v>29427</c:v>
                </c:pt>
                <c:pt idx="1035">
                  <c:v>29430</c:v>
                </c:pt>
                <c:pt idx="1036">
                  <c:v>29431</c:v>
                </c:pt>
                <c:pt idx="1037">
                  <c:v>29432</c:v>
                </c:pt>
                <c:pt idx="1038">
                  <c:v>29433</c:v>
                </c:pt>
                <c:pt idx="1039">
                  <c:v>29434</c:v>
                </c:pt>
                <c:pt idx="1040">
                  <c:v>29437</c:v>
                </c:pt>
                <c:pt idx="1041">
                  <c:v>29438</c:v>
                </c:pt>
                <c:pt idx="1042">
                  <c:v>29439</c:v>
                </c:pt>
                <c:pt idx="1043">
                  <c:v>29440</c:v>
                </c:pt>
                <c:pt idx="1044">
                  <c:v>29441</c:v>
                </c:pt>
                <c:pt idx="1045">
                  <c:v>29444</c:v>
                </c:pt>
                <c:pt idx="1046">
                  <c:v>29445</c:v>
                </c:pt>
                <c:pt idx="1047">
                  <c:v>29446</c:v>
                </c:pt>
                <c:pt idx="1048">
                  <c:v>29447</c:v>
                </c:pt>
                <c:pt idx="1049">
                  <c:v>29448</c:v>
                </c:pt>
                <c:pt idx="1050">
                  <c:v>29451</c:v>
                </c:pt>
                <c:pt idx="1051">
                  <c:v>29452</c:v>
                </c:pt>
                <c:pt idx="1052">
                  <c:v>29453</c:v>
                </c:pt>
                <c:pt idx="1053">
                  <c:v>29454</c:v>
                </c:pt>
                <c:pt idx="1054">
                  <c:v>29455</c:v>
                </c:pt>
                <c:pt idx="1055">
                  <c:v>29458</c:v>
                </c:pt>
                <c:pt idx="1056">
                  <c:v>29459</c:v>
                </c:pt>
                <c:pt idx="1057">
                  <c:v>29460</c:v>
                </c:pt>
                <c:pt idx="1058">
                  <c:v>29461</c:v>
                </c:pt>
                <c:pt idx="1059">
                  <c:v>29462</c:v>
                </c:pt>
                <c:pt idx="1060">
                  <c:v>29466</c:v>
                </c:pt>
                <c:pt idx="1061">
                  <c:v>29467</c:v>
                </c:pt>
                <c:pt idx="1062">
                  <c:v>29468</c:v>
                </c:pt>
                <c:pt idx="1063">
                  <c:v>29469</c:v>
                </c:pt>
                <c:pt idx="1064">
                  <c:v>29472</c:v>
                </c:pt>
                <c:pt idx="1065">
                  <c:v>29473</c:v>
                </c:pt>
                <c:pt idx="1066">
                  <c:v>29474</c:v>
                </c:pt>
                <c:pt idx="1067">
                  <c:v>29475</c:v>
                </c:pt>
                <c:pt idx="1068">
                  <c:v>29476</c:v>
                </c:pt>
                <c:pt idx="1069">
                  <c:v>29479</c:v>
                </c:pt>
                <c:pt idx="1070">
                  <c:v>29480</c:v>
                </c:pt>
                <c:pt idx="1071">
                  <c:v>29481</c:v>
                </c:pt>
                <c:pt idx="1072">
                  <c:v>29482</c:v>
                </c:pt>
                <c:pt idx="1073">
                  <c:v>29483</c:v>
                </c:pt>
                <c:pt idx="1074">
                  <c:v>29486</c:v>
                </c:pt>
                <c:pt idx="1075">
                  <c:v>29487</c:v>
                </c:pt>
                <c:pt idx="1076">
                  <c:v>29488</c:v>
                </c:pt>
                <c:pt idx="1077">
                  <c:v>29489</c:v>
                </c:pt>
                <c:pt idx="1078">
                  <c:v>29490</c:v>
                </c:pt>
                <c:pt idx="1079">
                  <c:v>29493</c:v>
                </c:pt>
                <c:pt idx="1080">
                  <c:v>29494</c:v>
                </c:pt>
                <c:pt idx="1081">
                  <c:v>29495</c:v>
                </c:pt>
                <c:pt idx="1082">
                  <c:v>29496</c:v>
                </c:pt>
                <c:pt idx="1083">
                  <c:v>29497</c:v>
                </c:pt>
                <c:pt idx="1084">
                  <c:v>29500</c:v>
                </c:pt>
                <c:pt idx="1085">
                  <c:v>29501</c:v>
                </c:pt>
                <c:pt idx="1086">
                  <c:v>29502</c:v>
                </c:pt>
                <c:pt idx="1087">
                  <c:v>29503</c:v>
                </c:pt>
                <c:pt idx="1088">
                  <c:v>29504</c:v>
                </c:pt>
                <c:pt idx="1089">
                  <c:v>29508</c:v>
                </c:pt>
                <c:pt idx="1090">
                  <c:v>29509</c:v>
                </c:pt>
                <c:pt idx="1091">
                  <c:v>29510</c:v>
                </c:pt>
                <c:pt idx="1092">
                  <c:v>29511</c:v>
                </c:pt>
                <c:pt idx="1093">
                  <c:v>29514</c:v>
                </c:pt>
                <c:pt idx="1094">
                  <c:v>29515</c:v>
                </c:pt>
                <c:pt idx="1095">
                  <c:v>29516</c:v>
                </c:pt>
                <c:pt idx="1096">
                  <c:v>29517</c:v>
                </c:pt>
                <c:pt idx="1097">
                  <c:v>29518</c:v>
                </c:pt>
                <c:pt idx="1098">
                  <c:v>29521</c:v>
                </c:pt>
                <c:pt idx="1099">
                  <c:v>29522</c:v>
                </c:pt>
                <c:pt idx="1100">
                  <c:v>29523</c:v>
                </c:pt>
                <c:pt idx="1101">
                  <c:v>29524</c:v>
                </c:pt>
                <c:pt idx="1102">
                  <c:v>29525</c:v>
                </c:pt>
                <c:pt idx="1103">
                  <c:v>29528</c:v>
                </c:pt>
                <c:pt idx="1104">
                  <c:v>29530</c:v>
                </c:pt>
                <c:pt idx="1105">
                  <c:v>29531</c:v>
                </c:pt>
                <c:pt idx="1106">
                  <c:v>29532</c:v>
                </c:pt>
                <c:pt idx="1107">
                  <c:v>29535</c:v>
                </c:pt>
                <c:pt idx="1108">
                  <c:v>29537</c:v>
                </c:pt>
                <c:pt idx="1109">
                  <c:v>29538</c:v>
                </c:pt>
                <c:pt idx="1110">
                  <c:v>29539</c:v>
                </c:pt>
                <c:pt idx="1111">
                  <c:v>29542</c:v>
                </c:pt>
                <c:pt idx="1112">
                  <c:v>29543</c:v>
                </c:pt>
                <c:pt idx="1113">
                  <c:v>29544</c:v>
                </c:pt>
                <c:pt idx="1114">
                  <c:v>29545</c:v>
                </c:pt>
                <c:pt idx="1115">
                  <c:v>29546</c:v>
                </c:pt>
                <c:pt idx="1116">
                  <c:v>29549</c:v>
                </c:pt>
                <c:pt idx="1117">
                  <c:v>29550</c:v>
                </c:pt>
                <c:pt idx="1118">
                  <c:v>29551</c:v>
                </c:pt>
                <c:pt idx="1119">
                  <c:v>29553</c:v>
                </c:pt>
                <c:pt idx="1120">
                  <c:v>29556</c:v>
                </c:pt>
                <c:pt idx="1121">
                  <c:v>29557</c:v>
                </c:pt>
                <c:pt idx="1122">
                  <c:v>29558</c:v>
                </c:pt>
                <c:pt idx="1123">
                  <c:v>29559</c:v>
                </c:pt>
                <c:pt idx="1124">
                  <c:v>29560</c:v>
                </c:pt>
                <c:pt idx="1125">
                  <c:v>29563</c:v>
                </c:pt>
                <c:pt idx="1126">
                  <c:v>29564</c:v>
                </c:pt>
                <c:pt idx="1127">
                  <c:v>29565</c:v>
                </c:pt>
                <c:pt idx="1128">
                  <c:v>29566</c:v>
                </c:pt>
                <c:pt idx="1129">
                  <c:v>29567</c:v>
                </c:pt>
                <c:pt idx="1130">
                  <c:v>29570</c:v>
                </c:pt>
                <c:pt idx="1131">
                  <c:v>29571</c:v>
                </c:pt>
                <c:pt idx="1132">
                  <c:v>29572</c:v>
                </c:pt>
                <c:pt idx="1133">
                  <c:v>29573</c:v>
                </c:pt>
                <c:pt idx="1134">
                  <c:v>29574</c:v>
                </c:pt>
                <c:pt idx="1135">
                  <c:v>29577</c:v>
                </c:pt>
                <c:pt idx="1136">
                  <c:v>29578</c:v>
                </c:pt>
                <c:pt idx="1137">
                  <c:v>29579</c:v>
                </c:pt>
                <c:pt idx="1138">
                  <c:v>29581</c:v>
                </c:pt>
                <c:pt idx="1139">
                  <c:v>29584</c:v>
                </c:pt>
                <c:pt idx="1140">
                  <c:v>29585</c:v>
                </c:pt>
                <c:pt idx="1141">
                  <c:v>29586</c:v>
                </c:pt>
                <c:pt idx="1142">
                  <c:v>29588</c:v>
                </c:pt>
                <c:pt idx="1143">
                  <c:v>29591</c:v>
                </c:pt>
                <c:pt idx="1144">
                  <c:v>29592</c:v>
                </c:pt>
                <c:pt idx="1145">
                  <c:v>29593</c:v>
                </c:pt>
                <c:pt idx="1146">
                  <c:v>29594</c:v>
                </c:pt>
                <c:pt idx="1147">
                  <c:v>29595</c:v>
                </c:pt>
                <c:pt idx="1148">
                  <c:v>29598</c:v>
                </c:pt>
                <c:pt idx="1149">
                  <c:v>29599</c:v>
                </c:pt>
                <c:pt idx="1150">
                  <c:v>29600</c:v>
                </c:pt>
                <c:pt idx="1151">
                  <c:v>29601</c:v>
                </c:pt>
                <c:pt idx="1152">
                  <c:v>29602</c:v>
                </c:pt>
                <c:pt idx="1153">
                  <c:v>29605</c:v>
                </c:pt>
                <c:pt idx="1154">
                  <c:v>29606</c:v>
                </c:pt>
                <c:pt idx="1155">
                  <c:v>29607</c:v>
                </c:pt>
                <c:pt idx="1156">
                  <c:v>29608</c:v>
                </c:pt>
                <c:pt idx="1157">
                  <c:v>29609</c:v>
                </c:pt>
                <c:pt idx="1158">
                  <c:v>29612</c:v>
                </c:pt>
                <c:pt idx="1159">
                  <c:v>29613</c:v>
                </c:pt>
                <c:pt idx="1160">
                  <c:v>29614</c:v>
                </c:pt>
                <c:pt idx="1161">
                  <c:v>29615</c:v>
                </c:pt>
                <c:pt idx="1162">
                  <c:v>29616</c:v>
                </c:pt>
                <c:pt idx="1163">
                  <c:v>29619</c:v>
                </c:pt>
                <c:pt idx="1164">
                  <c:v>29620</c:v>
                </c:pt>
                <c:pt idx="1165">
                  <c:v>29621</c:v>
                </c:pt>
                <c:pt idx="1166">
                  <c:v>29622</c:v>
                </c:pt>
                <c:pt idx="1167">
                  <c:v>29623</c:v>
                </c:pt>
                <c:pt idx="1168">
                  <c:v>29626</c:v>
                </c:pt>
                <c:pt idx="1169">
                  <c:v>29627</c:v>
                </c:pt>
                <c:pt idx="1170">
                  <c:v>29628</c:v>
                </c:pt>
                <c:pt idx="1171">
                  <c:v>29630</c:v>
                </c:pt>
                <c:pt idx="1172">
                  <c:v>29634</c:v>
                </c:pt>
                <c:pt idx="1173">
                  <c:v>29635</c:v>
                </c:pt>
                <c:pt idx="1174">
                  <c:v>29636</c:v>
                </c:pt>
                <c:pt idx="1175">
                  <c:v>29637</c:v>
                </c:pt>
                <c:pt idx="1176">
                  <c:v>29640</c:v>
                </c:pt>
                <c:pt idx="1177">
                  <c:v>29641</c:v>
                </c:pt>
                <c:pt idx="1178">
                  <c:v>29642</c:v>
                </c:pt>
                <c:pt idx="1179">
                  <c:v>29643</c:v>
                </c:pt>
                <c:pt idx="1180">
                  <c:v>29644</c:v>
                </c:pt>
                <c:pt idx="1181">
                  <c:v>29647</c:v>
                </c:pt>
                <c:pt idx="1182">
                  <c:v>29648</c:v>
                </c:pt>
                <c:pt idx="1183">
                  <c:v>29649</c:v>
                </c:pt>
                <c:pt idx="1184">
                  <c:v>29650</c:v>
                </c:pt>
                <c:pt idx="1185">
                  <c:v>29651</c:v>
                </c:pt>
                <c:pt idx="1186">
                  <c:v>29654</c:v>
                </c:pt>
                <c:pt idx="1187">
                  <c:v>29655</c:v>
                </c:pt>
                <c:pt idx="1188">
                  <c:v>29656</c:v>
                </c:pt>
                <c:pt idx="1189">
                  <c:v>29657</c:v>
                </c:pt>
                <c:pt idx="1190">
                  <c:v>29658</c:v>
                </c:pt>
                <c:pt idx="1191">
                  <c:v>29661</c:v>
                </c:pt>
                <c:pt idx="1192">
                  <c:v>29662</c:v>
                </c:pt>
                <c:pt idx="1193">
                  <c:v>29663</c:v>
                </c:pt>
                <c:pt idx="1194">
                  <c:v>29664</c:v>
                </c:pt>
                <c:pt idx="1195">
                  <c:v>29665</c:v>
                </c:pt>
                <c:pt idx="1196">
                  <c:v>29668</c:v>
                </c:pt>
                <c:pt idx="1197">
                  <c:v>29669</c:v>
                </c:pt>
                <c:pt idx="1198">
                  <c:v>29670</c:v>
                </c:pt>
                <c:pt idx="1199">
                  <c:v>29671</c:v>
                </c:pt>
                <c:pt idx="1200">
                  <c:v>29672</c:v>
                </c:pt>
                <c:pt idx="1201">
                  <c:v>29675</c:v>
                </c:pt>
                <c:pt idx="1202">
                  <c:v>29676</c:v>
                </c:pt>
                <c:pt idx="1203">
                  <c:v>29677</c:v>
                </c:pt>
                <c:pt idx="1204">
                  <c:v>29678</c:v>
                </c:pt>
                <c:pt idx="1205">
                  <c:v>29679</c:v>
                </c:pt>
                <c:pt idx="1206">
                  <c:v>29682</c:v>
                </c:pt>
                <c:pt idx="1207">
                  <c:v>29683</c:v>
                </c:pt>
                <c:pt idx="1208">
                  <c:v>29684</c:v>
                </c:pt>
                <c:pt idx="1209">
                  <c:v>29685</c:v>
                </c:pt>
                <c:pt idx="1210">
                  <c:v>29686</c:v>
                </c:pt>
                <c:pt idx="1211">
                  <c:v>29689</c:v>
                </c:pt>
                <c:pt idx="1212">
                  <c:v>29690</c:v>
                </c:pt>
                <c:pt idx="1213">
                  <c:v>29691</c:v>
                </c:pt>
                <c:pt idx="1214">
                  <c:v>29692</c:v>
                </c:pt>
                <c:pt idx="1215">
                  <c:v>29696</c:v>
                </c:pt>
                <c:pt idx="1216">
                  <c:v>29697</c:v>
                </c:pt>
                <c:pt idx="1217">
                  <c:v>29698</c:v>
                </c:pt>
                <c:pt idx="1218">
                  <c:v>29699</c:v>
                </c:pt>
                <c:pt idx="1219">
                  <c:v>29700</c:v>
                </c:pt>
                <c:pt idx="1220">
                  <c:v>29703</c:v>
                </c:pt>
                <c:pt idx="1221">
                  <c:v>29704</c:v>
                </c:pt>
                <c:pt idx="1222">
                  <c:v>29705</c:v>
                </c:pt>
                <c:pt idx="1223">
                  <c:v>29706</c:v>
                </c:pt>
                <c:pt idx="1224">
                  <c:v>29707</c:v>
                </c:pt>
                <c:pt idx="1225">
                  <c:v>29710</c:v>
                </c:pt>
                <c:pt idx="1226">
                  <c:v>29711</c:v>
                </c:pt>
                <c:pt idx="1227">
                  <c:v>29712</c:v>
                </c:pt>
                <c:pt idx="1228">
                  <c:v>29713</c:v>
                </c:pt>
                <c:pt idx="1229">
                  <c:v>29714</c:v>
                </c:pt>
                <c:pt idx="1230">
                  <c:v>29717</c:v>
                </c:pt>
                <c:pt idx="1231">
                  <c:v>29718</c:v>
                </c:pt>
                <c:pt idx="1232">
                  <c:v>29719</c:v>
                </c:pt>
                <c:pt idx="1233">
                  <c:v>29720</c:v>
                </c:pt>
                <c:pt idx="1234">
                  <c:v>29721</c:v>
                </c:pt>
                <c:pt idx="1235">
                  <c:v>29724</c:v>
                </c:pt>
                <c:pt idx="1236">
                  <c:v>29725</c:v>
                </c:pt>
                <c:pt idx="1237">
                  <c:v>29726</c:v>
                </c:pt>
                <c:pt idx="1238">
                  <c:v>29727</c:v>
                </c:pt>
                <c:pt idx="1239">
                  <c:v>29728</c:v>
                </c:pt>
                <c:pt idx="1240">
                  <c:v>29732</c:v>
                </c:pt>
                <c:pt idx="1241">
                  <c:v>29733</c:v>
                </c:pt>
                <c:pt idx="1242">
                  <c:v>29734</c:v>
                </c:pt>
                <c:pt idx="1243">
                  <c:v>29735</c:v>
                </c:pt>
                <c:pt idx="1244">
                  <c:v>29738</c:v>
                </c:pt>
                <c:pt idx="1245">
                  <c:v>29739</c:v>
                </c:pt>
                <c:pt idx="1246">
                  <c:v>29740</c:v>
                </c:pt>
                <c:pt idx="1247">
                  <c:v>29741</c:v>
                </c:pt>
                <c:pt idx="1248">
                  <c:v>29742</c:v>
                </c:pt>
                <c:pt idx="1249">
                  <c:v>29745</c:v>
                </c:pt>
                <c:pt idx="1250">
                  <c:v>29746</c:v>
                </c:pt>
                <c:pt idx="1251">
                  <c:v>29747</c:v>
                </c:pt>
                <c:pt idx="1252">
                  <c:v>29748</c:v>
                </c:pt>
                <c:pt idx="1253">
                  <c:v>29749</c:v>
                </c:pt>
                <c:pt idx="1254">
                  <c:v>29752</c:v>
                </c:pt>
                <c:pt idx="1255">
                  <c:v>29753</c:v>
                </c:pt>
                <c:pt idx="1256">
                  <c:v>29754</c:v>
                </c:pt>
                <c:pt idx="1257">
                  <c:v>29755</c:v>
                </c:pt>
                <c:pt idx="1258">
                  <c:v>29756</c:v>
                </c:pt>
                <c:pt idx="1259">
                  <c:v>29759</c:v>
                </c:pt>
                <c:pt idx="1260">
                  <c:v>29760</c:v>
                </c:pt>
                <c:pt idx="1261">
                  <c:v>29761</c:v>
                </c:pt>
                <c:pt idx="1262">
                  <c:v>29762</c:v>
                </c:pt>
                <c:pt idx="1263">
                  <c:v>29763</c:v>
                </c:pt>
                <c:pt idx="1264">
                  <c:v>29766</c:v>
                </c:pt>
                <c:pt idx="1265">
                  <c:v>29767</c:v>
                </c:pt>
                <c:pt idx="1266">
                  <c:v>29768</c:v>
                </c:pt>
                <c:pt idx="1267">
                  <c:v>29769</c:v>
                </c:pt>
                <c:pt idx="1268">
                  <c:v>29773</c:v>
                </c:pt>
                <c:pt idx="1269">
                  <c:v>29774</c:v>
                </c:pt>
                <c:pt idx="1270">
                  <c:v>29775</c:v>
                </c:pt>
                <c:pt idx="1271">
                  <c:v>29776</c:v>
                </c:pt>
                <c:pt idx="1272">
                  <c:v>29777</c:v>
                </c:pt>
                <c:pt idx="1273">
                  <c:v>29780</c:v>
                </c:pt>
                <c:pt idx="1274">
                  <c:v>29781</c:v>
                </c:pt>
                <c:pt idx="1275">
                  <c:v>29782</c:v>
                </c:pt>
                <c:pt idx="1276">
                  <c:v>29783</c:v>
                </c:pt>
                <c:pt idx="1277">
                  <c:v>29784</c:v>
                </c:pt>
                <c:pt idx="1278">
                  <c:v>29787</c:v>
                </c:pt>
                <c:pt idx="1279">
                  <c:v>29788</c:v>
                </c:pt>
                <c:pt idx="1280">
                  <c:v>29789</c:v>
                </c:pt>
                <c:pt idx="1281">
                  <c:v>29790</c:v>
                </c:pt>
                <c:pt idx="1282">
                  <c:v>29791</c:v>
                </c:pt>
                <c:pt idx="1283">
                  <c:v>29794</c:v>
                </c:pt>
                <c:pt idx="1284">
                  <c:v>29795</c:v>
                </c:pt>
                <c:pt idx="1285">
                  <c:v>29796</c:v>
                </c:pt>
                <c:pt idx="1286">
                  <c:v>29797</c:v>
                </c:pt>
                <c:pt idx="1287">
                  <c:v>29798</c:v>
                </c:pt>
                <c:pt idx="1288">
                  <c:v>29801</c:v>
                </c:pt>
                <c:pt idx="1289">
                  <c:v>29802</c:v>
                </c:pt>
                <c:pt idx="1290">
                  <c:v>29803</c:v>
                </c:pt>
                <c:pt idx="1291">
                  <c:v>29804</c:v>
                </c:pt>
                <c:pt idx="1292">
                  <c:v>29805</c:v>
                </c:pt>
                <c:pt idx="1293">
                  <c:v>29808</c:v>
                </c:pt>
                <c:pt idx="1294">
                  <c:v>29809</c:v>
                </c:pt>
                <c:pt idx="1295">
                  <c:v>29810</c:v>
                </c:pt>
                <c:pt idx="1296">
                  <c:v>29811</c:v>
                </c:pt>
                <c:pt idx="1297">
                  <c:v>29812</c:v>
                </c:pt>
                <c:pt idx="1298">
                  <c:v>29815</c:v>
                </c:pt>
                <c:pt idx="1299">
                  <c:v>29816</c:v>
                </c:pt>
                <c:pt idx="1300">
                  <c:v>29817</c:v>
                </c:pt>
                <c:pt idx="1301">
                  <c:v>29818</c:v>
                </c:pt>
                <c:pt idx="1302">
                  <c:v>29819</c:v>
                </c:pt>
                <c:pt idx="1303">
                  <c:v>29822</c:v>
                </c:pt>
                <c:pt idx="1304">
                  <c:v>29823</c:v>
                </c:pt>
                <c:pt idx="1305">
                  <c:v>29824</c:v>
                </c:pt>
                <c:pt idx="1306">
                  <c:v>29825</c:v>
                </c:pt>
                <c:pt idx="1307">
                  <c:v>29826</c:v>
                </c:pt>
                <c:pt idx="1308">
                  <c:v>29829</c:v>
                </c:pt>
                <c:pt idx="1309">
                  <c:v>29830</c:v>
                </c:pt>
                <c:pt idx="1310">
                  <c:v>29831</c:v>
                </c:pt>
                <c:pt idx="1311">
                  <c:v>29832</c:v>
                </c:pt>
                <c:pt idx="1312">
                  <c:v>29833</c:v>
                </c:pt>
                <c:pt idx="1313">
                  <c:v>29837</c:v>
                </c:pt>
                <c:pt idx="1314">
                  <c:v>29838</c:v>
                </c:pt>
                <c:pt idx="1315">
                  <c:v>29839</c:v>
                </c:pt>
                <c:pt idx="1316">
                  <c:v>29840</c:v>
                </c:pt>
                <c:pt idx="1317">
                  <c:v>29843</c:v>
                </c:pt>
                <c:pt idx="1318">
                  <c:v>29844</c:v>
                </c:pt>
                <c:pt idx="1319">
                  <c:v>29845</c:v>
                </c:pt>
                <c:pt idx="1320">
                  <c:v>29846</c:v>
                </c:pt>
                <c:pt idx="1321">
                  <c:v>29847</c:v>
                </c:pt>
                <c:pt idx="1322">
                  <c:v>29850</c:v>
                </c:pt>
                <c:pt idx="1323">
                  <c:v>29851</c:v>
                </c:pt>
                <c:pt idx="1324">
                  <c:v>29852</c:v>
                </c:pt>
                <c:pt idx="1325">
                  <c:v>29853</c:v>
                </c:pt>
                <c:pt idx="1326">
                  <c:v>29854</c:v>
                </c:pt>
                <c:pt idx="1327">
                  <c:v>29857</c:v>
                </c:pt>
                <c:pt idx="1328">
                  <c:v>29858</c:v>
                </c:pt>
                <c:pt idx="1329">
                  <c:v>29859</c:v>
                </c:pt>
                <c:pt idx="1330">
                  <c:v>29860</c:v>
                </c:pt>
                <c:pt idx="1331">
                  <c:v>29861</c:v>
                </c:pt>
                <c:pt idx="1332">
                  <c:v>29864</c:v>
                </c:pt>
                <c:pt idx="1333">
                  <c:v>29865</c:v>
                </c:pt>
                <c:pt idx="1334">
                  <c:v>29866</c:v>
                </c:pt>
                <c:pt idx="1335">
                  <c:v>29867</c:v>
                </c:pt>
                <c:pt idx="1336">
                  <c:v>29868</c:v>
                </c:pt>
                <c:pt idx="1337">
                  <c:v>29872</c:v>
                </c:pt>
                <c:pt idx="1338">
                  <c:v>29873</c:v>
                </c:pt>
                <c:pt idx="1339">
                  <c:v>29874</c:v>
                </c:pt>
                <c:pt idx="1340">
                  <c:v>29875</c:v>
                </c:pt>
                <c:pt idx="1341">
                  <c:v>29878</c:v>
                </c:pt>
                <c:pt idx="1342">
                  <c:v>29879</c:v>
                </c:pt>
                <c:pt idx="1343">
                  <c:v>29880</c:v>
                </c:pt>
                <c:pt idx="1344">
                  <c:v>29881</c:v>
                </c:pt>
                <c:pt idx="1345">
                  <c:v>29882</c:v>
                </c:pt>
                <c:pt idx="1346">
                  <c:v>29885</c:v>
                </c:pt>
                <c:pt idx="1347">
                  <c:v>29886</c:v>
                </c:pt>
                <c:pt idx="1348">
                  <c:v>29887</c:v>
                </c:pt>
                <c:pt idx="1349">
                  <c:v>29888</c:v>
                </c:pt>
                <c:pt idx="1350">
                  <c:v>29889</c:v>
                </c:pt>
                <c:pt idx="1351">
                  <c:v>29892</c:v>
                </c:pt>
                <c:pt idx="1352">
                  <c:v>29894</c:v>
                </c:pt>
                <c:pt idx="1353">
                  <c:v>29895</c:v>
                </c:pt>
                <c:pt idx="1354">
                  <c:v>29896</c:v>
                </c:pt>
                <c:pt idx="1355">
                  <c:v>29899</c:v>
                </c:pt>
                <c:pt idx="1356">
                  <c:v>29900</c:v>
                </c:pt>
                <c:pt idx="1357">
                  <c:v>29902</c:v>
                </c:pt>
                <c:pt idx="1358">
                  <c:v>29903</c:v>
                </c:pt>
                <c:pt idx="1359">
                  <c:v>29906</c:v>
                </c:pt>
                <c:pt idx="1360">
                  <c:v>29907</c:v>
                </c:pt>
                <c:pt idx="1361">
                  <c:v>29908</c:v>
                </c:pt>
                <c:pt idx="1362">
                  <c:v>29909</c:v>
                </c:pt>
                <c:pt idx="1363">
                  <c:v>29910</c:v>
                </c:pt>
                <c:pt idx="1364">
                  <c:v>29913</c:v>
                </c:pt>
                <c:pt idx="1365">
                  <c:v>29914</c:v>
                </c:pt>
                <c:pt idx="1366">
                  <c:v>29915</c:v>
                </c:pt>
                <c:pt idx="1367">
                  <c:v>29917</c:v>
                </c:pt>
                <c:pt idx="1368">
                  <c:v>29920</c:v>
                </c:pt>
                <c:pt idx="1369">
                  <c:v>29921</c:v>
                </c:pt>
                <c:pt idx="1370">
                  <c:v>29922</c:v>
                </c:pt>
                <c:pt idx="1371">
                  <c:v>29923</c:v>
                </c:pt>
                <c:pt idx="1372">
                  <c:v>29924</c:v>
                </c:pt>
                <c:pt idx="1373">
                  <c:v>29927</c:v>
                </c:pt>
                <c:pt idx="1374">
                  <c:v>29928</c:v>
                </c:pt>
                <c:pt idx="1375">
                  <c:v>29929</c:v>
                </c:pt>
                <c:pt idx="1376">
                  <c:v>29930</c:v>
                </c:pt>
                <c:pt idx="1377">
                  <c:v>29931</c:v>
                </c:pt>
                <c:pt idx="1378">
                  <c:v>29934</c:v>
                </c:pt>
                <c:pt idx="1379">
                  <c:v>29935</c:v>
                </c:pt>
                <c:pt idx="1380">
                  <c:v>29936</c:v>
                </c:pt>
                <c:pt idx="1381">
                  <c:v>29937</c:v>
                </c:pt>
                <c:pt idx="1382">
                  <c:v>29938</c:v>
                </c:pt>
                <c:pt idx="1383">
                  <c:v>29941</c:v>
                </c:pt>
                <c:pt idx="1384">
                  <c:v>29942</c:v>
                </c:pt>
                <c:pt idx="1385">
                  <c:v>29943</c:v>
                </c:pt>
                <c:pt idx="1386">
                  <c:v>29944</c:v>
                </c:pt>
                <c:pt idx="1387">
                  <c:v>29948</c:v>
                </c:pt>
                <c:pt idx="1388">
                  <c:v>29949</c:v>
                </c:pt>
                <c:pt idx="1389">
                  <c:v>29950</c:v>
                </c:pt>
                <c:pt idx="1390">
                  <c:v>29951</c:v>
                </c:pt>
                <c:pt idx="1391">
                  <c:v>29955</c:v>
                </c:pt>
                <c:pt idx="1392">
                  <c:v>29956</c:v>
                </c:pt>
                <c:pt idx="1393">
                  <c:v>29957</c:v>
                </c:pt>
                <c:pt idx="1394">
                  <c:v>29958</c:v>
                </c:pt>
                <c:pt idx="1395">
                  <c:v>29959</c:v>
                </c:pt>
                <c:pt idx="1396">
                  <c:v>29962</c:v>
                </c:pt>
                <c:pt idx="1397">
                  <c:v>29963</c:v>
                </c:pt>
                <c:pt idx="1398">
                  <c:v>29964</c:v>
                </c:pt>
                <c:pt idx="1399">
                  <c:v>29965</c:v>
                </c:pt>
                <c:pt idx="1400">
                  <c:v>29966</c:v>
                </c:pt>
                <c:pt idx="1401">
                  <c:v>29969</c:v>
                </c:pt>
                <c:pt idx="1402">
                  <c:v>29970</c:v>
                </c:pt>
                <c:pt idx="1403">
                  <c:v>29971</c:v>
                </c:pt>
                <c:pt idx="1404">
                  <c:v>29972</c:v>
                </c:pt>
                <c:pt idx="1405">
                  <c:v>29973</c:v>
                </c:pt>
                <c:pt idx="1406">
                  <c:v>29976</c:v>
                </c:pt>
                <c:pt idx="1407">
                  <c:v>29977</c:v>
                </c:pt>
                <c:pt idx="1408">
                  <c:v>29978</c:v>
                </c:pt>
                <c:pt idx="1409">
                  <c:v>29979</c:v>
                </c:pt>
                <c:pt idx="1410">
                  <c:v>29980</c:v>
                </c:pt>
                <c:pt idx="1411">
                  <c:v>29983</c:v>
                </c:pt>
                <c:pt idx="1412">
                  <c:v>29984</c:v>
                </c:pt>
                <c:pt idx="1413">
                  <c:v>29985</c:v>
                </c:pt>
                <c:pt idx="1414">
                  <c:v>29986</c:v>
                </c:pt>
                <c:pt idx="1415">
                  <c:v>29987</c:v>
                </c:pt>
                <c:pt idx="1416">
                  <c:v>29990</c:v>
                </c:pt>
                <c:pt idx="1417">
                  <c:v>29991</c:v>
                </c:pt>
                <c:pt idx="1418">
                  <c:v>29992</c:v>
                </c:pt>
                <c:pt idx="1419">
                  <c:v>29993</c:v>
                </c:pt>
                <c:pt idx="1420">
                  <c:v>29998</c:v>
                </c:pt>
                <c:pt idx="1421">
                  <c:v>29999</c:v>
                </c:pt>
                <c:pt idx="1422">
                  <c:v>30000</c:v>
                </c:pt>
                <c:pt idx="1423">
                  <c:v>30001</c:v>
                </c:pt>
                <c:pt idx="1424">
                  <c:v>30004</c:v>
                </c:pt>
                <c:pt idx="1425">
                  <c:v>30005</c:v>
                </c:pt>
                <c:pt idx="1426">
                  <c:v>30006</c:v>
                </c:pt>
                <c:pt idx="1427">
                  <c:v>30007</c:v>
                </c:pt>
                <c:pt idx="1428">
                  <c:v>30008</c:v>
                </c:pt>
                <c:pt idx="1429">
                  <c:v>30011</c:v>
                </c:pt>
                <c:pt idx="1430">
                  <c:v>30012</c:v>
                </c:pt>
                <c:pt idx="1431">
                  <c:v>30013</c:v>
                </c:pt>
                <c:pt idx="1432">
                  <c:v>30014</c:v>
                </c:pt>
                <c:pt idx="1433">
                  <c:v>30015</c:v>
                </c:pt>
                <c:pt idx="1434">
                  <c:v>30018</c:v>
                </c:pt>
                <c:pt idx="1435">
                  <c:v>30019</c:v>
                </c:pt>
                <c:pt idx="1436">
                  <c:v>30020</c:v>
                </c:pt>
                <c:pt idx="1437">
                  <c:v>30021</c:v>
                </c:pt>
                <c:pt idx="1438">
                  <c:v>30022</c:v>
                </c:pt>
                <c:pt idx="1439">
                  <c:v>30025</c:v>
                </c:pt>
                <c:pt idx="1440">
                  <c:v>30026</c:v>
                </c:pt>
                <c:pt idx="1441">
                  <c:v>30027</c:v>
                </c:pt>
                <c:pt idx="1442">
                  <c:v>30028</c:v>
                </c:pt>
                <c:pt idx="1443">
                  <c:v>30029</c:v>
                </c:pt>
                <c:pt idx="1444">
                  <c:v>30032</c:v>
                </c:pt>
                <c:pt idx="1445">
                  <c:v>30033</c:v>
                </c:pt>
                <c:pt idx="1446">
                  <c:v>30034</c:v>
                </c:pt>
                <c:pt idx="1447">
                  <c:v>30035</c:v>
                </c:pt>
                <c:pt idx="1448">
                  <c:v>30036</c:v>
                </c:pt>
                <c:pt idx="1449">
                  <c:v>30039</c:v>
                </c:pt>
                <c:pt idx="1450">
                  <c:v>30040</c:v>
                </c:pt>
                <c:pt idx="1451">
                  <c:v>30041</c:v>
                </c:pt>
                <c:pt idx="1452">
                  <c:v>30042</c:v>
                </c:pt>
                <c:pt idx="1453">
                  <c:v>30043</c:v>
                </c:pt>
                <c:pt idx="1454">
                  <c:v>30046</c:v>
                </c:pt>
                <c:pt idx="1455">
                  <c:v>30047</c:v>
                </c:pt>
                <c:pt idx="1456">
                  <c:v>30048</c:v>
                </c:pt>
                <c:pt idx="1457">
                  <c:v>30049</c:v>
                </c:pt>
                <c:pt idx="1458">
                  <c:v>30053</c:v>
                </c:pt>
                <c:pt idx="1459">
                  <c:v>30054</c:v>
                </c:pt>
                <c:pt idx="1460">
                  <c:v>30055</c:v>
                </c:pt>
                <c:pt idx="1461">
                  <c:v>30056</c:v>
                </c:pt>
                <c:pt idx="1462">
                  <c:v>30057</c:v>
                </c:pt>
                <c:pt idx="1463">
                  <c:v>30060</c:v>
                </c:pt>
                <c:pt idx="1464">
                  <c:v>30061</c:v>
                </c:pt>
                <c:pt idx="1465">
                  <c:v>30062</c:v>
                </c:pt>
                <c:pt idx="1466">
                  <c:v>30063</c:v>
                </c:pt>
                <c:pt idx="1467">
                  <c:v>30064</c:v>
                </c:pt>
                <c:pt idx="1468">
                  <c:v>30067</c:v>
                </c:pt>
                <c:pt idx="1469">
                  <c:v>30068</c:v>
                </c:pt>
                <c:pt idx="1470">
                  <c:v>30069</c:v>
                </c:pt>
                <c:pt idx="1471">
                  <c:v>30070</c:v>
                </c:pt>
                <c:pt idx="1472">
                  <c:v>30071</c:v>
                </c:pt>
                <c:pt idx="1473">
                  <c:v>30074</c:v>
                </c:pt>
                <c:pt idx="1474">
                  <c:v>30075</c:v>
                </c:pt>
                <c:pt idx="1475">
                  <c:v>30076</c:v>
                </c:pt>
                <c:pt idx="1476">
                  <c:v>30077</c:v>
                </c:pt>
                <c:pt idx="1477">
                  <c:v>30078</c:v>
                </c:pt>
                <c:pt idx="1478">
                  <c:v>30081</c:v>
                </c:pt>
                <c:pt idx="1479">
                  <c:v>30082</c:v>
                </c:pt>
                <c:pt idx="1480">
                  <c:v>30083</c:v>
                </c:pt>
                <c:pt idx="1481">
                  <c:v>30084</c:v>
                </c:pt>
                <c:pt idx="1482">
                  <c:v>30085</c:v>
                </c:pt>
                <c:pt idx="1483">
                  <c:v>30088</c:v>
                </c:pt>
                <c:pt idx="1484">
                  <c:v>30089</c:v>
                </c:pt>
                <c:pt idx="1485">
                  <c:v>30090</c:v>
                </c:pt>
                <c:pt idx="1486">
                  <c:v>30091</c:v>
                </c:pt>
                <c:pt idx="1487">
                  <c:v>30092</c:v>
                </c:pt>
                <c:pt idx="1488">
                  <c:v>30095</c:v>
                </c:pt>
                <c:pt idx="1489">
                  <c:v>30096</c:v>
                </c:pt>
                <c:pt idx="1490">
                  <c:v>30097</c:v>
                </c:pt>
                <c:pt idx="1491">
                  <c:v>30098</c:v>
                </c:pt>
                <c:pt idx="1492">
                  <c:v>30099</c:v>
                </c:pt>
                <c:pt idx="1493">
                  <c:v>30103</c:v>
                </c:pt>
                <c:pt idx="1494">
                  <c:v>30104</c:v>
                </c:pt>
                <c:pt idx="1495">
                  <c:v>30105</c:v>
                </c:pt>
                <c:pt idx="1496">
                  <c:v>30106</c:v>
                </c:pt>
                <c:pt idx="1497">
                  <c:v>30109</c:v>
                </c:pt>
                <c:pt idx="1498">
                  <c:v>30110</c:v>
                </c:pt>
                <c:pt idx="1499">
                  <c:v>30111</c:v>
                </c:pt>
                <c:pt idx="1500">
                  <c:v>30112</c:v>
                </c:pt>
                <c:pt idx="1501">
                  <c:v>30113</c:v>
                </c:pt>
                <c:pt idx="1502">
                  <c:v>30116</c:v>
                </c:pt>
                <c:pt idx="1503">
                  <c:v>30117</c:v>
                </c:pt>
                <c:pt idx="1504">
                  <c:v>30118</c:v>
                </c:pt>
                <c:pt idx="1505">
                  <c:v>30119</c:v>
                </c:pt>
                <c:pt idx="1506">
                  <c:v>30120</c:v>
                </c:pt>
                <c:pt idx="1507">
                  <c:v>30123</c:v>
                </c:pt>
                <c:pt idx="1508">
                  <c:v>30124</c:v>
                </c:pt>
                <c:pt idx="1509">
                  <c:v>30125</c:v>
                </c:pt>
                <c:pt idx="1510">
                  <c:v>30126</c:v>
                </c:pt>
                <c:pt idx="1511">
                  <c:v>30127</c:v>
                </c:pt>
                <c:pt idx="1512">
                  <c:v>30130</c:v>
                </c:pt>
                <c:pt idx="1513">
                  <c:v>30131</c:v>
                </c:pt>
                <c:pt idx="1514">
                  <c:v>30132</c:v>
                </c:pt>
                <c:pt idx="1515">
                  <c:v>30133</c:v>
                </c:pt>
                <c:pt idx="1516">
                  <c:v>30134</c:v>
                </c:pt>
                <c:pt idx="1517">
                  <c:v>30138</c:v>
                </c:pt>
                <c:pt idx="1518">
                  <c:v>30139</c:v>
                </c:pt>
                <c:pt idx="1519">
                  <c:v>30140</c:v>
                </c:pt>
                <c:pt idx="1520">
                  <c:v>30141</c:v>
                </c:pt>
                <c:pt idx="1521">
                  <c:v>30144</c:v>
                </c:pt>
                <c:pt idx="1522">
                  <c:v>30145</c:v>
                </c:pt>
                <c:pt idx="1523">
                  <c:v>30146</c:v>
                </c:pt>
                <c:pt idx="1524">
                  <c:v>30147</c:v>
                </c:pt>
                <c:pt idx="1525">
                  <c:v>30148</c:v>
                </c:pt>
                <c:pt idx="1526">
                  <c:v>30151</c:v>
                </c:pt>
                <c:pt idx="1527">
                  <c:v>30152</c:v>
                </c:pt>
                <c:pt idx="1528">
                  <c:v>30153</c:v>
                </c:pt>
                <c:pt idx="1529">
                  <c:v>30154</c:v>
                </c:pt>
                <c:pt idx="1530">
                  <c:v>30155</c:v>
                </c:pt>
                <c:pt idx="1531">
                  <c:v>30158</c:v>
                </c:pt>
                <c:pt idx="1532">
                  <c:v>30159</c:v>
                </c:pt>
                <c:pt idx="1533">
                  <c:v>30160</c:v>
                </c:pt>
                <c:pt idx="1534">
                  <c:v>30161</c:v>
                </c:pt>
                <c:pt idx="1535">
                  <c:v>30162</c:v>
                </c:pt>
                <c:pt idx="1536">
                  <c:v>30165</c:v>
                </c:pt>
                <c:pt idx="1537">
                  <c:v>30166</c:v>
                </c:pt>
                <c:pt idx="1538">
                  <c:v>30167</c:v>
                </c:pt>
                <c:pt idx="1539">
                  <c:v>30168</c:v>
                </c:pt>
                <c:pt idx="1540">
                  <c:v>30169</c:v>
                </c:pt>
                <c:pt idx="1541">
                  <c:v>30172</c:v>
                </c:pt>
                <c:pt idx="1542">
                  <c:v>30173</c:v>
                </c:pt>
                <c:pt idx="1543">
                  <c:v>30174</c:v>
                </c:pt>
                <c:pt idx="1544">
                  <c:v>30175</c:v>
                </c:pt>
                <c:pt idx="1545">
                  <c:v>30176</c:v>
                </c:pt>
                <c:pt idx="1546">
                  <c:v>30179</c:v>
                </c:pt>
                <c:pt idx="1547">
                  <c:v>30180</c:v>
                </c:pt>
                <c:pt idx="1548">
                  <c:v>30181</c:v>
                </c:pt>
                <c:pt idx="1549">
                  <c:v>30182</c:v>
                </c:pt>
                <c:pt idx="1550">
                  <c:v>30183</c:v>
                </c:pt>
                <c:pt idx="1551">
                  <c:v>30186</c:v>
                </c:pt>
                <c:pt idx="1552">
                  <c:v>30187</c:v>
                </c:pt>
                <c:pt idx="1553">
                  <c:v>30188</c:v>
                </c:pt>
                <c:pt idx="1554">
                  <c:v>30189</c:v>
                </c:pt>
                <c:pt idx="1555">
                  <c:v>30190</c:v>
                </c:pt>
                <c:pt idx="1556">
                  <c:v>30193</c:v>
                </c:pt>
                <c:pt idx="1557">
                  <c:v>30194</c:v>
                </c:pt>
                <c:pt idx="1558">
                  <c:v>30195</c:v>
                </c:pt>
                <c:pt idx="1559">
                  <c:v>30196</c:v>
                </c:pt>
                <c:pt idx="1560">
                  <c:v>30197</c:v>
                </c:pt>
                <c:pt idx="1561">
                  <c:v>30201</c:v>
                </c:pt>
                <c:pt idx="1562">
                  <c:v>30202</c:v>
                </c:pt>
                <c:pt idx="1563">
                  <c:v>30203</c:v>
                </c:pt>
                <c:pt idx="1564">
                  <c:v>30204</c:v>
                </c:pt>
                <c:pt idx="1565">
                  <c:v>30207</c:v>
                </c:pt>
                <c:pt idx="1566">
                  <c:v>30208</c:v>
                </c:pt>
                <c:pt idx="1567">
                  <c:v>30209</c:v>
                </c:pt>
                <c:pt idx="1568">
                  <c:v>30210</c:v>
                </c:pt>
                <c:pt idx="1569">
                  <c:v>30211</c:v>
                </c:pt>
                <c:pt idx="1570">
                  <c:v>30214</c:v>
                </c:pt>
                <c:pt idx="1571">
                  <c:v>30215</c:v>
                </c:pt>
                <c:pt idx="1572">
                  <c:v>30216</c:v>
                </c:pt>
                <c:pt idx="1573">
                  <c:v>30217</c:v>
                </c:pt>
                <c:pt idx="1574">
                  <c:v>30218</c:v>
                </c:pt>
                <c:pt idx="1575">
                  <c:v>30221</c:v>
                </c:pt>
                <c:pt idx="1576">
                  <c:v>30222</c:v>
                </c:pt>
                <c:pt idx="1577">
                  <c:v>30223</c:v>
                </c:pt>
                <c:pt idx="1578">
                  <c:v>30224</c:v>
                </c:pt>
                <c:pt idx="1579">
                  <c:v>30225</c:v>
                </c:pt>
                <c:pt idx="1580">
                  <c:v>30228</c:v>
                </c:pt>
                <c:pt idx="1581">
                  <c:v>30229</c:v>
                </c:pt>
                <c:pt idx="1582">
                  <c:v>30230</c:v>
                </c:pt>
                <c:pt idx="1583">
                  <c:v>30231</c:v>
                </c:pt>
                <c:pt idx="1584">
                  <c:v>30232</c:v>
                </c:pt>
                <c:pt idx="1585">
                  <c:v>30236</c:v>
                </c:pt>
                <c:pt idx="1586">
                  <c:v>30237</c:v>
                </c:pt>
                <c:pt idx="1587">
                  <c:v>30238</c:v>
                </c:pt>
                <c:pt idx="1588">
                  <c:v>30239</c:v>
                </c:pt>
                <c:pt idx="1589">
                  <c:v>30242</c:v>
                </c:pt>
                <c:pt idx="1590">
                  <c:v>30243</c:v>
                </c:pt>
                <c:pt idx="1591">
                  <c:v>30244</c:v>
                </c:pt>
                <c:pt idx="1592">
                  <c:v>30245</c:v>
                </c:pt>
                <c:pt idx="1593">
                  <c:v>30246</c:v>
                </c:pt>
                <c:pt idx="1594">
                  <c:v>30249</c:v>
                </c:pt>
                <c:pt idx="1595">
                  <c:v>30250</c:v>
                </c:pt>
                <c:pt idx="1596">
                  <c:v>30251</c:v>
                </c:pt>
                <c:pt idx="1597">
                  <c:v>30252</c:v>
                </c:pt>
                <c:pt idx="1598">
                  <c:v>30253</c:v>
                </c:pt>
                <c:pt idx="1599">
                  <c:v>30256</c:v>
                </c:pt>
                <c:pt idx="1600">
                  <c:v>30258</c:v>
                </c:pt>
                <c:pt idx="1601">
                  <c:v>30259</c:v>
                </c:pt>
                <c:pt idx="1602">
                  <c:v>30260</c:v>
                </c:pt>
                <c:pt idx="1603">
                  <c:v>30263</c:v>
                </c:pt>
                <c:pt idx="1604">
                  <c:v>30264</c:v>
                </c:pt>
                <c:pt idx="1605">
                  <c:v>30265</c:v>
                </c:pt>
                <c:pt idx="1606">
                  <c:v>30267</c:v>
                </c:pt>
                <c:pt idx="1607">
                  <c:v>30270</c:v>
                </c:pt>
                <c:pt idx="1608">
                  <c:v>30271</c:v>
                </c:pt>
                <c:pt idx="1609">
                  <c:v>30272</c:v>
                </c:pt>
                <c:pt idx="1610">
                  <c:v>30273</c:v>
                </c:pt>
                <c:pt idx="1611">
                  <c:v>30274</c:v>
                </c:pt>
                <c:pt idx="1612">
                  <c:v>30277</c:v>
                </c:pt>
                <c:pt idx="1613">
                  <c:v>30278</c:v>
                </c:pt>
                <c:pt idx="1614">
                  <c:v>30279</c:v>
                </c:pt>
                <c:pt idx="1615">
                  <c:v>30281</c:v>
                </c:pt>
                <c:pt idx="1616">
                  <c:v>30284</c:v>
                </c:pt>
                <c:pt idx="1617">
                  <c:v>30285</c:v>
                </c:pt>
                <c:pt idx="1618">
                  <c:v>30286</c:v>
                </c:pt>
                <c:pt idx="1619">
                  <c:v>30287</c:v>
                </c:pt>
                <c:pt idx="1620">
                  <c:v>30288</c:v>
                </c:pt>
                <c:pt idx="1621">
                  <c:v>30291</c:v>
                </c:pt>
                <c:pt idx="1622">
                  <c:v>30292</c:v>
                </c:pt>
                <c:pt idx="1623">
                  <c:v>30293</c:v>
                </c:pt>
                <c:pt idx="1624">
                  <c:v>30294</c:v>
                </c:pt>
                <c:pt idx="1625">
                  <c:v>30295</c:v>
                </c:pt>
                <c:pt idx="1626">
                  <c:v>30298</c:v>
                </c:pt>
                <c:pt idx="1627">
                  <c:v>30299</c:v>
                </c:pt>
                <c:pt idx="1628">
                  <c:v>30300</c:v>
                </c:pt>
                <c:pt idx="1629">
                  <c:v>30301</c:v>
                </c:pt>
                <c:pt idx="1630">
                  <c:v>30302</c:v>
                </c:pt>
                <c:pt idx="1631">
                  <c:v>30305</c:v>
                </c:pt>
                <c:pt idx="1632">
                  <c:v>30306</c:v>
                </c:pt>
                <c:pt idx="1633">
                  <c:v>30307</c:v>
                </c:pt>
                <c:pt idx="1634">
                  <c:v>30308</c:v>
                </c:pt>
                <c:pt idx="1635">
                  <c:v>30312</c:v>
                </c:pt>
                <c:pt idx="1636">
                  <c:v>30313</c:v>
                </c:pt>
                <c:pt idx="1637">
                  <c:v>30314</c:v>
                </c:pt>
                <c:pt idx="1638">
                  <c:v>30315</c:v>
                </c:pt>
                <c:pt idx="1639">
                  <c:v>30316</c:v>
                </c:pt>
                <c:pt idx="1640">
                  <c:v>30319</c:v>
                </c:pt>
                <c:pt idx="1641">
                  <c:v>30320</c:v>
                </c:pt>
                <c:pt idx="1642">
                  <c:v>30321</c:v>
                </c:pt>
                <c:pt idx="1643">
                  <c:v>30322</c:v>
                </c:pt>
                <c:pt idx="1644">
                  <c:v>30323</c:v>
                </c:pt>
                <c:pt idx="1645">
                  <c:v>30326</c:v>
                </c:pt>
                <c:pt idx="1646">
                  <c:v>30327</c:v>
                </c:pt>
                <c:pt idx="1647">
                  <c:v>30328</c:v>
                </c:pt>
                <c:pt idx="1648">
                  <c:v>30329</c:v>
                </c:pt>
                <c:pt idx="1649">
                  <c:v>30330</c:v>
                </c:pt>
                <c:pt idx="1650">
                  <c:v>30333</c:v>
                </c:pt>
                <c:pt idx="1651">
                  <c:v>30334</c:v>
                </c:pt>
                <c:pt idx="1652">
                  <c:v>30335</c:v>
                </c:pt>
                <c:pt idx="1653">
                  <c:v>30336</c:v>
                </c:pt>
                <c:pt idx="1654">
                  <c:v>30337</c:v>
                </c:pt>
                <c:pt idx="1655">
                  <c:v>30340</c:v>
                </c:pt>
                <c:pt idx="1656">
                  <c:v>30341</c:v>
                </c:pt>
                <c:pt idx="1657">
                  <c:v>30342</c:v>
                </c:pt>
                <c:pt idx="1658">
                  <c:v>30343</c:v>
                </c:pt>
                <c:pt idx="1659">
                  <c:v>30344</c:v>
                </c:pt>
                <c:pt idx="1660">
                  <c:v>30347</c:v>
                </c:pt>
                <c:pt idx="1661">
                  <c:v>30348</c:v>
                </c:pt>
                <c:pt idx="1662">
                  <c:v>30349</c:v>
                </c:pt>
                <c:pt idx="1663">
                  <c:v>30350</c:v>
                </c:pt>
                <c:pt idx="1664">
                  <c:v>30351</c:v>
                </c:pt>
                <c:pt idx="1665">
                  <c:v>30354</c:v>
                </c:pt>
                <c:pt idx="1666">
                  <c:v>30355</c:v>
                </c:pt>
                <c:pt idx="1667">
                  <c:v>30356</c:v>
                </c:pt>
                <c:pt idx="1668">
                  <c:v>30357</c:v>
                </c:pt>
                <c:pt idx="1669">
                  <c:v>30358</c:v>
                </c:pt>
                <c:pt idx="1670">
                  <c:v>30361</c:v>
                </c:pt>
                <c:pt idx="1671">
                  <c:v>30362</c:v>
                </c:pt>
                <c:pt idx="1672">
                  <c:v>30363</c:v>
                </c:pt>
                <c:pt idx="1673">
                  <c:v>30364</c:v>
                </c:pt>
                <c:pt idx="1674">
                  <c:v>30365</c:v>
                </c:pt>
                <c:pt idx="1675">
                  <c:v>30369</c:v>
                </c:pt>
                <c:pt idx="1676">
                  <c:v>30370</c:v>
                </c:pt>
                <c:pt idx="1677">
                  <c:v>30371</c:v>
                </c:pt>
                <c:pt idx="1678">
                  <c:v>30372</c:v>
                </c:pt>
                <c:pt idx="1679">
                  <c:v>30375</c:v>
                </c:pt>
                <c:pt idx="1680">
                  <c:v>30376</c:v>
                </c:pt>
                <c:pt idx="1681">
                  <c:v>30377</c:v>
                </c:pt>
                <c:pt idx="1682">
                  <c:v>30378</c:v>
                </c:pt>
                <c:pt idx="1683">
                  <c:v>30379</c:v>
                </c:pt>
                <c:pt idx="1684">
                  <c:v>30382</c:v>
                </c:pt>
                <c:pt idx="1685">
                  <c:v>30383</c:v>
                </c:pt>
                <c:pt idx="1686">
                  <c:v>30384</c:v>
                </c:pt>
                <c:pt idx="1687">
                  <c:v>30385</c:v>
                </c:pt>
                <c:pt idx="1688">
                  <c:v>30386</c:v>
                </c:pt>
                <c:pt idx="1689">
                  <c:v>30389</c:v>
                </c:pt>
                <c:pt idx="1690">
                  <c:v>30390</c:v>
                </c:pt>
                <c:pt idx="1691">
                  <c:v>30391</c:v>
                </c:pt>
                <c:pt idx="1692">
                  <c:v>30392</c:v>
                </c:pt>
                <c:pt idx="1693">
                  <c:v>30393</c:v>
                </c:pt>
                <c:pt idx="1694">
                  <c:v>30396</c:v>
                </c:pt>
                <c:pt idx="1695">
                  <c:v>30397</c:v>
                </c:pt>
                <c:pt idx="1696">
                  <c:v>30398</c:v>
                </c:pt>
                <c:pt idx="1697">
                  <c:v>30399</c:v>
                </c:pt>
                <c:pt idx="1698">
                  <c:v>30400</c:v>
                </c:pt>
                <c:pt idx="1699">
                  <c:v>30403</c:v>
                </c:pt>
                <c:pt idx="1700">
                  <c:v>30404</c:v>
                </c:pt>
                <c:pt idx="1701">
                  <c:v>30405</c:v>
                </c:pt>
                <c:pt idx="1702">
                  <c:v>30406</c:v>
                </c:pt>
                <c:pt idx="1703">
                  <c:v>30410</c:v>
                </c:pt>
                <c:pt idx="1704">
                  <c:v>30411</c:v>
                </c:pt>
                <c:pt idx="1705">
                  <c:v>30412</c:v>
                </c:pt>
                <c:pt idx="1706">
                  <c:v>30413</c:v>
                </c:pt>
                <c:pt idx="1707">
                  <c:v>30414</c:v>
                </c:pt>
                <c:pt idx="1708">
                  <c:v>30417</c:v>
                </c:pt>
                <c:pt idx="1709">
                  <c:v>30418</c:v>
                </c:pt>
                <c:pt idx="1710">
                  <c:v>30419</c:v>
                </c:pt>
                <c:pt idx="1711">
                  <c:v>30420</c:v>
                </c:pt>
                <c:pt idx="1712">
                  <c:v>30421</c:v>
                </c:pt>
                <c:pt idx="1713">
                  <c:v>30424</c:v>
                </c:pt>
                <c:pt idx="1714">
                  <c:v>30425</c:v>
                </c:pt>
                <c:pt idx="1715">
                  <c:v>30426</c:v>
                </c:pt>
                <c:pt idx="1716">
                  <c:v>30427</c:v>
                </c:pt>
                <c:pt idx="1717">
                  <c:v>30428</c:v>
                </c:pt>
                <c:pt idx="1718">
                  <c:v>30431</c:v>
                </c:pt>
                <c:pt idx="1719">
                  <c:v>30432</c:v>
                </c:pt>
                <c:pt idx="1720">
                  <c:v>30433</c:v>
                </c:pt>
                <c:pt idx="1721">
                  <c:v>30434</c:v>
                </c:pt>
                <c:pt idx="1722">
                  <c:v>30435</c:v>
                </c:pt>
                <c:pt idx="1723">
                  <c:v>30438</c:v>
                </c:pt>
                <c:pt idx="1724">
                  <c:v>30439</c:v>
                </c:pt>
                <c:pt idx="1725">
                  <c:v>30440</c:v>
                </c:pt>
                <c:pt idx="1726">
                  <c:v>30441</c:v>
                </c:pt>
                <c:pt idx="1727">
                  <c:v>30442</c:v>
                </c:pt>
                <c:pt idx="1728">
                  <c:v>30445</c:v>
                </c:pt>
                <c:pt idx="1729">
                  <c:v>30446</c:v>
                </c:pt>
                <c:pt idx="1730">
                  <c:v>30447</c:v>
                </c:pt>
                <c:pt idx="1731">
                  <c:v>30448</c:v>
                </c:pt>
                <c:pt idx="1732">
                  <c:v>30449</c:v>
                </c:pt>
                <c:pt idx="1733">
                  <c:v>30452</c:v>
                </c:pt>
                <c:pt idx="1734">
                  <c:v>30453</c:v>
                </c:pt>
                <c:pt idx="1735">
                  <c:v>30454</c:v>
                </c:pt>
                <c:pt idx="1736">
                  <c:v>30455</c:v>
                </c:pt>
                <c:pt idx="1737">
                  <c:v>30456</c:v>
                </c:pt>
                <c:pt idx="1738">
                  <c:v>30459</c:v>
                </c:pt>
                <c:pt idx="1739">
                  <c:v>30460</c:v>
                </c:pt>
                <c:pt idx="1740">
                  <c:v>30461</c:v>
                </c:pt>
                <c:pt idx="1741">
                  <c:v>30462</c:v>
                </c:pt>
                <c:pt idx="1742">
                  <c:v>30463</c:v>
                </c:pt>
                <c:pt idx="1743">
                  <c:v>30467</c:v>
                </c:pt>
                <c:pt idx="1744">
                  <c:v>30468</c:v>
                </c:pt>
                <c:pt idx="1745">
                  <c:v>30469</c:v>
                </c:pt>
                <c:pt idx="1746">
                  <c:v>30470</c:v>
                </c:pt>
                <c:pt idx="1747">
                  <c:v>30473</c:v>
                </c:pt>
                <c:pt idx="1748">
                  <c:v>30474</c:v>
                </c:pt>
                <c:pt idx="1749">
                  <c:v>30475</c:v>
                </c:pt>
                <c:pt idx="1750">
                  <c:v>30476</c:v>
                </c:pt>
                <c:pt idx="1751">
                  <c:v>30477</c:v>
                </c:pt>
                <c:pt idx="1752">
                  <c:v>30480</c:v>
                </c:pt>
                <c:pt idx="1753">
                  <c:v>30481</c:v>
                </c:pt>
                <c:pt idx="1754">
                  <c:v>30482</c:v>
                </c:pt>
                <c:pt idx="1755">
                  <c:v>30483</c:v>
                </c:pt>
                <c:pt idx="1756">
                  <c:v>30484</c:v>
                </c:pt>
                <c:pt idx="1757">
                  <c:v>30487</c:v>
                </c:pt>
                <c:pt idx="1758">
                  <c:v>30488</c:v>
                </c:pt>
                <c:pt idx="1759">
                  <c:v>30489</c:v>
                </c:pt>
                <c:pt idx="1760">
                  <c:v>30490</c:v>
                </c:pt>
                <c:pt idx="1761">
                  <c:v>30491</c:v>
                </c:pt>
                <c:pt idx="1762">
                  <c:v>30494</c:v>
                </c:pt>
                <c:pt idx="1763">
                  <c:v>30495</c:v>
                </c:pt>
                <c:pt idx="1764">
                  <c:v>30496</c:v>
                </c:pt>
                <c:pt idx="1765">
                  <c:v>30497</c:v>
                </c:pt>
                <c:pt idx="1766">
                  <c:v>30498</c:v>
                </c:pt>
                <c:pt idx="1767">
                  <c:v>30502</c:v>
                </c:pt>
                <c:pt idx="1768">
                  <c:v>30503</c:v>
                </c:pt>
                <c:pt idx="1769">
                  <c:v>30504</c:v>
                </c:pt>
                <c:pt idx="1770">
                  <c:v>30505</c:v>
                </c:pt>
                <c:pt idx="1771">
                  <c:v>30508</c:v>
                </c:pt>
                <c:pt idx="1772">
                  <c:v>30509</c:v>
                </c:pt>
                <c:pt idx="1773">
                  <c:v>30510</c:v>
                </c:pt>
                <c:pt idx="1774">
                  <c:v>30511</c:v>
                </c:pt>
                <c:pt idx="1775">
                  <c:v>30512</c:v>
                </c:pt>
                <c:pt idx="1776">
                  <c:v>30515</c:v>
                </c:pt>
                <c:pt idx="1777">
                  <c:v>30516</c:v>
                </c:pt>
                <c:pt idx="1778">
                  <c:v>30517</c:v>
                </c:pt>
                <c:pt idx="1779">
                  <c:v>30518</c:v>
                </c:pt>
                <c:pt idx="1780">
                  <c:v>30519</c:v>
                </c:pt>
                <c:pt idx="1781">
                  <c:v>30522</c:v>
                </c:pt>
                <c:pt idx="1782">
                  <c:v>30523</c:v>
                </c:pt>
                <c:pt idx="1783">
                  <c:v>30524</c:v>
                </c:pt>
                <c:pt idx="1784">
                  <c:v>30525</c:v>
                </c:pt>
                <c:pt idx="1785">
                  <c:v>30526</c:v>
                </c:pt>
                <c:pt idx="1786">
                  <c:v>30529</c:v>
                </c:pt>
                <c:pt idx="1787">
                  <c:v>30530</c:v>
                </c:pt>
                <c:pt idx="1788">
                  <c:v>30531</c:v>
                </c:pt>
                <c:pt idx="1789">
                  <c:v>30532</c:v>
                </c:pt>
                <c:pt idx="1790">
                  <c:v>30533</c:v>
                </c:pt>
                <c:pt idx="1791">
                  <c:v>30536</c:v>
                </c:pt>
                <c:pt idx="1792">
                  <c:v>30537</c:v>
                </c:pt>
                <c:pt idx="1793">
                  <c:v>30538</c:v>
                </c:pt>
                <c:pt idx="1794">
                  <c:v>30539</c:v>
                </c:pt>
                <c:pt idx="1795">
                  <c:v>30540</c:v>
                </c:pt>
                <c:pt idx="1796">
                  <c:v>30543</c:v>
                </c:pt>
                <c:pt idx="1797">
                  <c:v>30544</c:v>
                </c:pt>
                <c:pt idx="1798">
                  <c:v>30545</c:v>
                </c:pt>
                <c:pt idx="1799">
                  <c:v>30546</c:v>
                </c:pt>
                <c:pt idx="1800">
                  <c:v>30547</c:v>
                </c:pt>
                <c:pt idx="1801">
                  <c:v>30550</c:v>
                </c:pt>
                <c:pt idx="1802">
                  <c:v>30551</c:v>
                </c:pt>
                <c:pt idx="1803">
                  <c:v>30552</c:v>
                </c:pt>
                <c:pt idx="1804">
                  <c:v>30553</c:v>
                </c:pt>
                <c:pt idx="1805">
                  <c:v>30554</c:v>
                </c:pt>
                <c:pt idx="1806">
                  <c:v>30557</c:v>
                </c:pt>
                <c:pt idx="1807">
                  <c:v>30558</c:v>
                </c:pt>
                <c:pt idx="1808">
                  <c:v>30559</c:v>
                </c:pt>
                <c:pt idx="1809">
                  <c:v>30560</c:v>
                </c:pt>
                <c:pt idx="1810">
                  <c:v>30561</c:v>
                </c:pt>
                <c:pt idx="1811">
                  <c:v>30565</c:v>
                </c:pt>
                <c:pt idx="1812">
                  <c:v>30566</c:v>
                </c:pt>
                <c:pt idx="1813">
                  <c:v>30567</c:v>
                </c:pt>
                <c:pt idx="1814">
                  <c:v>30568</c:v>
                </c:pt>
                <c:pt idx="1815">
                  <c:v>30571</c:v>
                </c:pt>
                <c:pt idx="1816">
                  <c:v>30572</c:v>
                </c:pt>
                <c:pt idx="1817">
                  <c:v>30573</c:v>
                </c:pt>
                <c:pt idx="1818">
                  <c:v>30574</c:v>
                </c:pt>
                <c:pt idx="1819">
                  <c:v>30575</c:v>
                </c:pt>
                <c:pt idx="1820">
                  <c:v>30578</c:v>
                </c:pt>
                <c:pt idx="1821">
                  <c:v>30579</c:v>
                </c:pt>
                <c:pt idx="1822">
                  <c:v>30580</c:v>
                </c:pt>
                <c:pt idx="1823">
                  <c:v>30581</c:v>
                </c:pt>
                <c:pt idx="1824">
                  <c:v>30582</c:v>
                </c:pt>
                <c:pt idx="1825">
                  <c:v>30585</c:v>
                </c:pt>
                <c:pt idx="1826">
                  <c:v>30586</c:v>
                </c:pt>
                <c:pt idx="1827">
                  <c:v>30587</c:v>
                </c:pt>
                <c:pt idx="1828">
                  <c:v>30588</c:v>
                </c:pt>
                <c:pt idx="1829">
                  <c:v>30589</c:v>
                </c:pt>
                <c:pt idx="1830">
                  <c:v>30592</c:v>
                </c:pt>
                <c:pt idx="1831">
                  <c:v>30593</c:v>
                </c:pt>
                <c:pt idx="1832">
                  <c:v>30594</c:v>
                </c:pt>
                <c:pt idx="1833">
                  <c:v>30595</c:v>
                </c:pt>
                <c:pt idx="1834">
                  <c:v>30596</c:v>
                </c:pt>
                <c:pt idx="1835">
                  <c:v>30600</c:v>
                </c:pt>
                <c:pt idx="1836">
                  <c:v>30601</c:v>
                </c:pt>
                <c:pt idx="1837">
                  <c:v>30602</c:v>
                </c:pt>
                <c:pt idx="1838">
                  <c:v>30603</c:v>
                </c:pt>
                <c:pt idx="1839">
                  <c:v>30606</c:v>
                </c:pt>
                <c:pt idx="1840">
                  <c:v>30607</c:v>
                </c:pt>
                <c:pt idx="1841">
                  <c:v>30608</c:v>
                </c:pt>
                <c:pt idx="1842">
                  <c:v>30609</c:v>
                </c:pt>
                <c:pt idx="1843">
                  <c:v>30610</c:v>
                </c:pt>
                <c:pt idx="1844">
                  <c:v>30613</c:v>
                </c:pt>
                <c:pt idx="1845">
                  <c:v>30614</c:v>
                </c:pt>
                <c:pt idx="1846">
                  <c:v>30615</c:v>
                </c:pt>
                <c:pt idx="1847">
                  <c:v>30616</c:v>
                </c:pt>
                <c:pt idx="1848">
                  <c:v>30617</c:v>
                </c:pt>
                <c:pt idx="1849">
                  <c:v>30620</c:v>
                </c:pt>
                <c:pt idx="1850">
                  <c:v>30621</c:v>
                </c:pt>
                <c:pt idx="1851">
                  <c:v>30622</c:v>
                </c:pt>
                <c:pt idx="1852">
                  <c:v>30623</c:v>
                </c:pt>
                <c:pt idx="1853">
                  <c:v>30624</c:v>
                </c:pt>
                <c:pt idx="1854">
                  <c:v>30627</c:v>
                </c:pt>
                <c:pt idx="1855">
                  <c:v>30629</c:v>
                </c:pt>
                <c:pt idx="1856">
                  <c:v>30630</c:v>
                </c:pt>
                <c:pt idx="1857">
                  <c:v>30634</c:v>
                </c:pt>
                <c:pt idx="1858">
                  <c:v>30635</c:v>
                </c:pt>
                <c:pt idx="1859">
                  <c:v>30636</c:v>
                </c:pt>
                <c:pt idx="1860">
                  <c:v>30637</c:v>
                </c:pt>
                <c:pt idx="1861">
                  <c:v>30638</c:v>
                </c:pt>
                <c:pt idx="1862">
                  <c:v>30641</c:v>
                </c:pt>
                <c:pt idx="1863">
                  <c:v>30642</c:v>
                </c:pt>
                <c:pt idx="1864">
                  <c:v>30643</c:v>
                </c:pt>
                <c:pt idx="1865">
                  <c:v>30645</c:v>
                </c:pt>
                <c:pt idx="1866">
                  <c:v>30648</c:v>
                </c:pt>
                <c:pt idx="1867">
                  <c:v>30649</c:v>
                </c:pt>
                <c:pt idx="1868">
                  <c:v>30650</c:v>
                </c:pt>
                <c:pt idx="1869">
                  <c:v>30651</c:v>
                </c:pt>
                <c:pt idx="1870">
                  <c:v>30652</c:v>
                </c:pt>
                <c:pt idx="1871">
                  <c:v>30655</c:v>
                </c:pt>
                <c:pt idx="1872">
                  <c:v>30656</c:v>
                </c:pt>
                <c:pt idx="1873">
                  <c:v>30657</c:v>
                </c:pt>
                <c:pt idx="1874">
                  <c:v>30658</c:v>
                </c:pt>
                <c:pt idx="1875">
                  <c:v>30659</c:v>
                </c:pt>
                <c:pt idx="1876">
                  <c:v>30662</c:v>
                </c:pt>
                <c:pt idx="1877">
                  <c:v>30663</c:v>
                </c:pt>
                <c:pt idx="1878">
                  <c:v>30664</c:v>
                </c:pt>
                <c:pt idx="1879">
                  <c:v>30665</c:v>
                </c:pt>
                <c:pt idx="1880">
                  <c:v>30666</c:v>
                </c:pt>
                <c:pt idx="1881">
                  <c:v>30669</c:v>
                </c:pt>
                <c:pt idx="1882">
                  <c:v>30670</c:v>
                </c:pt>
                <c:pt idx="1883">
                  <c:v>30671</c:v>
                </c:pt>
                <c:pt idx="1884">
                  <c:v>30672</c:v>
                </c:pt>
                <c:pt idx="1885">
                  <c:v>30673</c:v>
                </c:pt>
                <c:pt idx="1886">
                  <c:v>30677</c:v>
                </c:pt>
                <c:pt idx="1887">
                  <c:v>30678</c:v>
                </c:pt>
                <c:pt idx="1888">
                  <c:v>30679</c:v>
                </c:pt>
                <c:pt idx="1889">
                  <c:v>30680</c:v>
                </c:pt>
                <c:pt idx="1890">
                  <c:v>30684</c:v>
                </c:pt>
                <c:pt idx="1891">
                  <c:v>30685</c:v>
                </c:pt>
                <c:pt idx="1892">
                  <c:v>30686</c:v>
                </c:pt>
                <c:pt idx="1893">
                  <c:v>30687</c:v>
                </c:pt>
                <c:pt idx="1894">
                  <c:v>30690</c:v>
                </c:pt>
                <c:pt idx="1895">
                  <c:v>30691</c:v>
                </c:pt>
                <c:pt idx="1896">
                  <c:v>30692</c:v>
                </c:pt>
                <c:pt idx="1897">
                  <c:v>30693</c:v>
                </c:pt>
                <c:pt idx="1898">
                  <c:v>30694</c:v>
                </c:pt>
                <c:pt idx="1899">
                  <c:v>30697</c:v>
                </c:pt>
                <c:pt idx="1900">
                  <c:v>30698</c:v>
                </c:pt>
                <c:pt idx="1901">
                  <c:v>30699</c:v>
                </c:pt>
                <c:pt idx="1902">
                  <c:v>30700</c:v>
                </c:pt>
                <c:pt idx="1903">
                  <c:v>30701</c:v>
                </c:pt>
                <c:pt idx="1904">
                  <c:v>30704</c:v>
                </c:pt>
                <c:pt idx="1905">
                  <c:v>30705</c:v>
                </c:pt>
                <c:pt idx="1906">
                  <c:v>30706</c:v>
                </c:pt>
                <c:pt idx="1907">
                  <c:v>30707</c:v>
                </c:pt>
                <c:pt idx="1908">
                  <c:v>30708</c:v>
                </c:pt>
                <c:pt idx="1909">
                  <c:v>30711</c:v>
                </c:pt>
                <c:pt idx="1910">
                  <c:v>30712</c:v>
                </c:pt>
                <c:pt idx="1911">
                  <c:v>30713</c:v>
                </c:pt>
                <c:pt idx="1912">
                  <c:v>30714</c:v>
                </c:pt>
                <c:pt idx="1913">
                  <c:v>30715</c:v>
                </c:pt>
                <c:pt idx="1914">
                  <c:v>30718</c:v>
                </c:pt>
                <c:pt idx="1915">
                  <c:v>30719</c:v>
                </c:pt>
                <c:pt idx="1916">
                  <c:v>30720</c:v>
                </c:pt>
                <c:pt idx="1917">
                  <c:v>30721</c:v>
                </c:pt>
                <c:pt idx="1918">
                  <c:v>30722</c:v>
                </c:pt>
                <c:pt idx="1919">
                  <c:v>30726</c:v>
                </c:pt>
                <c:pt idx="1920">
                  <c:v>30727</c:v>
                </c:pt>
                <c:pt idx="1921">
                  <c:v>30728</c:v>
                </c:pt>
                <c:pt idx="1922">
                  <c:v>30729</c:v>
                </c:pt>
                <c:pt idx="1923">
                  <c:v>30733</c:v>
                </c:pt>
                <c:pt idx="1924">
                  <c:v>30734</c:v>
                </c:pt>
                <c:pt idx="1925">
                  <c:v>30735</c:v>
                </c:pt>
                <c:pt idx="1926">
                  <c:v>30736</c:v>
                </c:pt>
                <c:pt idx="1927">
                  <c:v>30739</c:v>
                </c:pt>
                <c:pt idx="1928">
                  <c:v>30740</c:v>
                </c:pt>
                <c:pt idx="1929">
                  <c:v>30741</c:v>
                </c:pt>
                <c:pt idx="1930">
                  <c:v>30742</c:v>
                </c:pt>
                <c:pt idx="1931">
                  <c:v>30743</c:v>
                </c:pt>
                <c:pt idx="1932">
                  <c:v>30746</c:v>
                </c:pt>
                <c:pt idx="1933">
                  <c:v>30747</c:v>
                </c:pt>
                <c:pt idx="1934">
                  <c:v>30748</c:v>
                </c:pt>
                <c:pt idx="1935">
                  <c:v>30749</c:v>
                </c:pt>
                <c:pt idx="1936">
                  <c:v>30750</c:v>
                </c:pt>
                <c:pt idx="1937">
                  <c:v>30753</c:v>
                </c:pt>
                <c:pt idx="1938">
                  <c:v>30754</c:v>
                </c:pt>
                <c:pt idx="1939">
                  <c:v>30755</c:v>
                </c:pt>
                <c:pt idx="1940">
                  <c:v>30756</c:v>
                </c:pt>
                <c:pt idx="1941">
                  <c:v>30757</c:v>
                </c:pt>
                <c:pt idx="1942">
                  <c:v>30760</c:v>
                </c:pt>
                <c:pt idx="1943">
                  <c:v>30761</c:v>
                </c:pt>
                <c:pt idx="1944">
                  <c:v>30762</c:v>
                </c:pt>
                <c:pt idx="1945">
                  <c:v>30763</c:v>
                </c:pt>
                <c:pt idx="1946">
                  <c:v>30764</c:v>
                </c:pt>
                <c:pt idx="1947">
                  <c:v>30767</c:v>
                </c:pt>
                <c:pt idx="1948">
                  <c:v>30768</c:v>
                </c:pt>
                <c:pt idx="1949">
                  <c:v>30769</c:v>
                </c:pt>
                <c:pt idx="1950">
                  <c:v>30770</c:v>
                </c:pt>
                <c:pt idx="1951">
                  <c:v>30771</c:v>
                </c:pt>
                <c:pt idx="1952">
                  <c:v>30774</c:v>
                </c:pt>
                <c:pt idx="1953">
                  <c:v>30775</c:v>
                </c:pt>
                <c:pt idx="1954">
                  <c:v>30776</c:v>
                </c:pt>
                <c:pt idx="1955">
                  <c:v>30777</c:v>
                </c:pt>
                <c:pt idx="1956">
                  <c:v>30778</c:v>
                </c:pt>
                <c:pt idx="1957">
                  <c:v>30781</c:v>
                </c:pt>
                <c:pt idx="1958">
                  <c:v>30782</c:v>
                </c:pt>
                <c:pt idx="1959">
                  <c:v>30783</c:v>
                </c:pt>
                <c:pt idx="1960">
                  <c:v>30784</c:v>
                </c:pt>
                <c:pt idx="1961">
                  <c:v>30785</c:v>
                </c:pt>
                <c:pt idx="1962">
                  <c:v>30788</c:v>
                </c:pt>
                <c:pt idx="1963">
                  <c:v>30789</c:v>
                </c:pt>
                <c:pt idx="1964">
                  <c:v>30790</c:v>
                </c:pt>
                <c:pt idx="1965">
                  <c:v>30791</c:v>
                </c:pt>
                <c:pt idx="1966">
                  <c:v>30795</c:v>
                </c:pt>
                <c:pt idx="1967">
                  <c:v>30796</c:v>
                </c:pt>
                <c:pt idx="1968">
                  <c:v>30797</c:v>
                </c:pt>
                <c:pt idx="1969">
                  <c:v>30798</c:v>
                </c:pt>
                <c:pt idx="1970">
                  <c:v>30799</c:v>
                </c:pt>
                <c:pt idx="1971">
                  <c:v>30802</c:v>
                </c:pt>
                <c:pt idx="1972">
                  <c:v>30803</c:v>
                </c:pt>
                <c:pt idx="1973">
                  <c:v>30804</c:v>
                </c:pt>
                <c:pt idx="1974">
                  <c:v>30805</c:v>
                </c:pt>
                <c:pt idx="1975">
                  <c:v>30806</c:v>
                </c:pt>
                <c:pt idx="1976">
                  <c:v>30809</c:v>
                </c:pt>
                <c:pt idx="1977">
                  <c:v>30810</c:v>
                </c:pt>
                <c:pt idx="1978">
                  <c:v>30811</c:v>
                </c:pt>
                <c:pt idx="1979">
                  <c:v>30812</c:v>
                </c:pt>
                <c:pt idx="1980">
                  <c:v>30813</c:v>
                </c:pt>
                <c:pt idx="1981">
                  <c:v>30816</c:v>
                </c:pt>
                <c:pt idx="1982">
                  <c:v>30817</c:v>
                </c:pt>
                <c:pt idx="1983">
                  <c:v>30818</c:v>
                </c:pt>
                <c:pt idx="1984">
                  <c:v>30819</c:v>
                </c:pt>
                <c:pt idx="1985">
                  <c:v>30820</c:v>
                </c:pt>
                <c:pt idx="1986">
                  <c:v>30823</c:v>
                </c:pt>
                <c:pt idx="1987">
                  <c:v>30824</c:v>
                </c:pt>
                <c:pt idx="1988">
                  <c:v>30825</c:v>
                </c:pt>
                <c:pt idx="1989">
                  <c:v>30826</c:v>
                </c:pt>
                <c:pt idx="1990">
                  <c:v>30827</c:v>
                </c:pt>
                <c:pt idx="1991">
                  <c:v>30831</c:v>
                </c:pt>
                <c:pt idx="1992">
                  <c:v>30832</c:v>
                </c:pt>
                <c:pt idx="1993">
                  <c:v>30833</c:v>
                </c:pt>
                <c:pt idx="1994">
                  <c:v>30834</c:v>
                </c:pt>
                <c:pt idx="1995">
                  <c:v>30837</c:v>
                </c:pt>
                <c:pt idx="1996">
                  <c:v>30838</c:v>
                </c:pt>
                <c:pt idx="1997">
                  <c:v>30839</c:v>
                </c:pt>
                <c:pt idx="1998">
                  <c:v>30840</c:v>
                </c:pt>
                <c:pt idx="1999">
                  <c:v>30841</c:v>
                </c:pt>
                <c:pt idx="2000">
                  <c:v>30844</c:v>
                </c:pt>
                <c:pt idx="2001">
                  <c:v>30845</c:v>
                </c:pt>
                <c:pt idx="2002">
                  <c:v>30846</c:v>
                </c:pt>
                <c:pt idx="2003">
                  <c:v>30847</c:v>
                </c:pt>
                <c:pt idx="2004">
                  <c:v>30848</c:v>
                </c:pt>
                <c:pt idx="2005">
                  <c:v>30851</c:v>
                </c:pt>
                <c:pt idx="2006">
                  <c:v>30852</c:v>
                </c:pt>
                <c:pt idx="2007">
                  <c:v>30853</c:v>
                </c:pt>
                <c:pt idx="2008">
                  <c:v>30854</c:v>
                </c:pt>
                <c:pt idx="2009">
                  <c:v>30855</c:v>
                </c:pt>
                <c:pt idx="2010">
                  <c:v>30858</c:v>
                </c:pt>
                <c:pt idx="2011">
                  <c:v>30859</c:v>
                </c:pt>
                <c:pt idx="2012">
                  <c:v>30860</c:v>
                </c:pt>
                <c:pt idx="2013">
                  <c:v>30861</c:v>
                </c:pt>
                <c:pt idx="2014">
                  <c:v>30862</c:v>
                </c:pt>
                <c:pt idx="2015">
                  <c:v>30865</c:v>
                </c:pt>
                <c:pt idx="2016">
                  <c:v>30866</c:v>
                </c:pt>
                <c:pt idx="2017">
                  <c:v>30868</c:v>
                </c:pt>
                <c:pt idx="2018">
                  <c:v>30869</c:v>
                </c:pt>
                <c:pt idx="2019">
                  <c:v>30872</c:v>
                </c:pt>
                <c:pt idx="2020">
                  <c:v>30873</c:v>
                </c:pt>
                <c:pt idx="2021">
                  <c:v>30874</c:v>
                </c:pt>
                <c:pt idx="2022">
                  <c:v>30875</c:v>
                </c:pt>
                <c:pt idx="2023">
                  <c:v>30876</c:v>
                </c:pt>
                <c:pt idx="2024">
                  <c:v>30879</c:v>
                </c:pt>
                <c:pt idx="2025">
                  <c:v>30880</c:v>
                </c:pt>
                <c:pt idx="2026">
                  <c:v>30881</c:v>
                </c:pt>
                <c:pt idx="2027">
                  <c:v>30882</c:v>
                </c:pt>
                <c:pt idx="2028">
                  <c:v>30883</c:v>
                </c:pt>
                <c:pt idx="2029">
                  <c:v>30886</c:v>
                </c:pt>
                <c:pt idx="2030">
                  <c:v>30887</c:v>
                </c:pt>
                <c:pt idx="2031">
                  <c:v>30888</c:v>
                </c:pt>
                <c:pt idx="2032">
                  <c:v>30889</c:v>
                </c:pt>
                <c:pt idx="2033">
                  <c:v>30890</c:v>
                </c:pt>
                <c:pt idx="2034">
                  <c:v>30893</c:v>
                </c:pt>
                <c:pt idx="2035">
                  <c:v>30894</c:v>
                </c:pt>
                <c:pt idx="2036">
                  <c:v>30895</c:v>
                </c:pt>
                <c:pt idx="2037">
                  <c:v>30896</c:v>
                </c:pt>
                <c:pt idx="2038">
                  <c:v>30897</c:v>
                </c:pt>
                <c:pt idx="2039">
                  <c:v>30900</c:v>
                </c:pt>
                <c:pt idx="2040">
                  <c:v>30901</c:v>
                </c:pt>
                <c:pt idx="2041">
                  <c:v>30902</c:v>
                </c:pt>
                <c:pt idx="2042">
                  <c:v>30903</c:v>
                </c:pt>
                <c:pt idx="2043">
                  <c:v>30904</c:v>
                </c:pt>
                <c:pt idx="2044">
                  <c:v>30907</c:v>
                </c:pt>
                <c:pt idx="2045">
                  <c:v>30908</c:v>
                </c:pt>
                <c:pt idx="2046">
                  <c:v>30909</c:v>
                </c:pt>
                <c:pt idx="2047">
                  <c:v>30910</c:v>
                </c:pt>
                <c:pt idx="2048">
                  <c:v>30911</c:v>
                </c:pt>
                <c:pt idx="2049">
                  <c:v>30914</c:v>
                </c:pt>
                <c:pt idx="2050">
                  <c:v>30915</c:v>
                </c:pt>
                <c:pt idx="2051">
                  <c:v>30916</c:v>
                </c:pt>
                <c:pt idx="2052">
                  <c:v>30917</c:v>
                </c:pt>
                <c:pt idx="2053">
                  <c:v>30918</c:v>
                </c:pt>
                <c:pt idx="2054">
                  <c:v>30921</c:v>
                </c:pt>
                <c:pt idx="2055">
                  <c:v>30922</c:v>
                </c:pt>
                <c:pt idx="2056">
                  <c:v>30923</c:v>
                </c:pt>
                <c:pt idx="2057">
                  <c:v>30924</c:v>
                </c:pt>
                <c:pt idx="2058">
                  <c:v>30925</c:v>
                </c:pt>
                <c:pt idx="2059">
                  <c:v>30929</c:v>
                </c:pt>
                <c:pt idx="2060">
                  <c:v>30930</c:v>
                </c:pt>
                <c:pt idx="2061">
                  <c:v>30931</c:v>
                </c:pt>
                <c:pt idx="2062">
                  <c:v>30932</c:v>
                </c:pt>
                <c:pt idx="2063">
                  <c:v>30935</c:v>
                </c:pt>
                <c:pt idx="2064">
                  <c:v>30936</c:v>
                </c:pt>
                <c:pt idx="2065">
                  <c:v>30937</c:v>
                </c:pt>
                <c:pt idx="2066">
                  <c:v>30938</c:v>
                </c:pt>
                <c:pt idx="2067">
                  <c:v>30939</c:v>
                </c:pt>
                <c:pt idx="2068">
                  <c:v>30942</c:v>
                </c:pt>
                <c:pt idx="2069">
                  <c:v>30943</c:v>
                </c:pt>
                <c:pt idx="2070">
                  <c:v>30944</c:v>
                </c:pt>
                <c:pt idx="2071">
                  <c:v>30945</c:v>
                </c:pt>
                <c:pt idx="2072">
                  <c:v>30946</c:v>
                </c:pt>
                <c:pt idx="2073">
                  <c:v>30949</c:v>
                </c:pt>
                <c:pt idx="2074">
                  <c:v>30950</c:v>
                </c:pt>
                <c:pt idx="2075">
                  <c:v>30951</c:v>
                </c:pt>
                <c:pt idx="2076">
                  <c:v>30952</c:v>
                </c:pt>
                <c:pt idx="2077">
                  <c:v>30953</c:v>
                </c:pt>
                <c:pt idx="2078">
                  <c:v>30956</c:v>
                </c:pt>
                <c:pt idx="2079">
                  <c:v>30957</c:v>
                </c:pt>
                <c:pt idx="2080">
                  <c:v>30958</c:v>
                </c:pt>
                <c:pt idx="2081">
                  <c:v>30959</c:v>
                </c:pt>
                <c:pt idx="2082">
                  <c:v>30960</c:v>
                </c:pt>
                <c:pt idx="2083">
                  <c:v>30964</c:v>
                </c:pt>
                <c:pt idx="2084">
                  <c:v>30965</c:v>
                </c:pt>
                <c:pt idx="2085">
                  <c:v>30966</c:v>
                </c:pt>
                <c:pt idx="2086">
                  <c:v>30967</c:v>
                </c:pt>
                <c:pt idx="2087">
                  <c:v>30970</c:v>
                </c:pt>
                <c:pt idx="2088">
                  <c:v>30971</c:v>
                </c:pt>
                <c:pt idx="2089">
                  <c:v>30972</c:v>
                </c:pt>
                <c:pt idx="2090">
                  <c:v>30973</c:v>
                </c:pt>
                <c:pt idx="2091">
                  <c:v>30974</c:v>
                </c:pt>
                <c:pt idx="2092">
                  <c:v>30977</c:v>
                </c:pt>
                <c:pt idx="2093">
                  <c:v>30978</c:v>
                </c:pt>
                <c:pt idx="2094">
                  <c:v>30979</c:v>
                </c:pt>
                <c:pt idx="2095">
                  <c:v>30980</c:v>
                </c:pt>
                <c:pt idx="2096">
                  <c:v>30981</c:v>
                </c:pt>
                <c:pt idx="2097">
                  <c:v>30984</c:v>
                </c:pt>
                <c:pt idx="2098">
                  <c:v>30985</c:v>
                </c:pt>
                <c:pt idx="2099">
                  <c:v>30986</c:v>
                </c:pt>
                <c:pt idx="2100">
                  <c:v>30987</c:v>
                </c:pt>
                <c:pt idx="2101">
                  <c:v>30988</c:v>
                </c:pt>
                <c:pt idx="2102">
                  <c:v>30991</c:v>
                </c:pt>
                <c:pt idx="2103">
                  <c:v>30993</c:v>
                </c:pt>
                <c:pt idx="2104">
                  <c:v>30994</c:v>
                </c:pt>
                <c:pt idx="2105">
                  <c:v>30995</c:v>
                </c:pt>
                <c:pt idx="2106">
                  <c:v>30999</c:v>
                </c:pt>
                <c:pt idx="2107">
                  <c:v>31000</c:v>
                </c:pt>
                <c:pt idx="2108">
                  <c:v>31001</c:v>
                </c:pt>
                <c:pt idx="2109">
                  <c:v>31002</c:v>
                </c:pt>
                <c:pt idx="2110">
                  <c:v>31005</c:v>
                </c:pt>
                <c:pt idx="2111">
                  <c:v>31006</c:v>
                </c:pt>
                <c:pt idx="2112">
                  <c:v>31007</c:v>
                </c:pt>
                <c:pt idx="2113">
                  <c:v>31009</c:v>
                </c:pt>
                <c:pt idx="2114">
                  <c:v>31012</c:v>
                </c:pt>
                <c:pt idx="2115">
                  <c:v>31013</c:v>
                </c:pt>
                <c:pt idx="2116">
                  <c:v>31014</c:v>
                </c:pt>
                <c:pt idx="2117">
                  <c:v>31015</c:v>
                </c:pt>
                <c:pt idx="2118">
                  <c:v>31016</c:v>
                </c:pt>
                <c:pt idx="2119">
                  <c:v>31019</c:v>
                </c:pt>
                <c:pt idx="2120">
                  <c:v>31020</c:v>
                </c:pt>
                <c:pt idx="2121">
                  <c:v>31021</c:v>
                </c:pt>
                <c:pt idx="2122">
                  <c:v>31022</c:v>
                </c:pt>
                <c:pt idx="2123">
                  <c:v>31023</c:v>
                </c:pt>
                <c:pt idx="2124">
                  <c:v>31026</c:v>
                </c:pt>
                <c:pt idx="2125">
                  <c:v>31027</c:v>
                </c:pt>
                <c:pt idx="2126">
                  <c:v>31028</c:v>
                </c:pt>
                <c:pt idx="2127">
                  <c:v>31029</c:v>
                </c:pt>
                <c:pt idx="2128">
                  <c:v>31030</c:v>
                </c:pt>
                <c:pt idx="2129">
                  <c:v>31033</c:v>
                </c:pt>
                <c:pt idx="2130">
                  <c:v>31034</c:v>
                </c:pt>
                <c:pt idx="2131">
                  <c:v>31035</c:v>
                </c:pt>
                <c:pt idx="2132">
                  <c:v>31036</c:v>
                </c:pt>
                <c:pt idx="2133">
                  <c:v>31037</c:v>
                </c:pt>
                <c:pt idx="2134">
                  <c:v>31040</c:v>
                </c:pt>
                <c:pt idx="2135">
                  <c:v>31042</c:v>
                </c:pt>
                <c:pt idx="2136">
                  <c:v>31043</c:v>
                </c:pt>
                <c:pt idx="2137">
                  <c:v>31044</c:v>
                </c:pt>
                <c:pt idx="2138">
                  <c:v>31047</c:v>
                </c:pt>
                <c:pt idx="2139">
                  <c:v>31049</c:v>
                </c:pt>
                <c:pt idx="2140">
                  <c:v>31050</c:v>
                </c:pt>
                <c:pt idx="2141">
                  <c:v>31051</c:v>
                </c:pt>
                <c:pt idx="2142">
                  <c:v>31054</c:v>
                </c:pt>
                <c:pt idx="2143">
                  <c:v>31055</c:v>
                </c:pt>
                <c:pt idx="2144">
                  <c:v>31056</c:v>
                </c:pt>
                <c:pt idx="2145">
                  <c:v>31057</c:v>
                </c:pt>
                <c:pt idx="2146">
                  <c:v>31058</c:v>
                </c:pt>
                <c:pt idx="2147">
                  <c:v>31061</c:v>
                </c:pt>
                <c:pt idx="2148">
                  <c:v>31062</c:v>
                </c:pt>
                <c:pt idx="2149">
                  <c:v>31063</c:v>
                </c:pt>
                <c:pt idx="2150">
                  <c:v>31064</c:v>
                </c:pt>
                <c:pt idx="2151">
                  <c:v>31065</c:v>
                </c:pt>
                <c:pt idx="2152">
                  <c:v>31069</c:v>
                </c:pt>
                <c:pt idx="2153">
                  <c:v>31070</c:v>
                </c:pt>
                <c:pt idx="2154">
                  <c:v>31071</c:v>
                </c:pt>
                <c:pt idx="2155">
                  <c:v>31072</c:v>
                </c:pt>
                <c:pt idx="2156">
                  <c:v>31075</c:v>
                </c:pt>
                <c:pt idx="2157">
                  <c:v>31076</c:v>
                </c:pt>
                <c:pt idx="2158">
                  <c:v>31077</c:v>
                </c:pt>
                <c:pt idx="2159">
                  <c:v>31078</c:v>
                </c:pt>
                <c:pt idx="2160">
                  <c:v>31079</c:v>
                </c:pt>
                <c:pt idx="2161">
                  <c:v>31082</c:v>
                </c:pt>
                <c:pt idx="2162">
                  <c:v>31083</c:v>
                </c:pt>
                <c:pt idx="2163">
                  <c:v>31084</c:v>
                </c:pt>
                <c:pt idx="2164">
                  <c:v>31085</c:v>
                </c:pt>
                <c:pt idx="2165">
                  <c:v>31086</c:v>
                </c:pt>
                <c:pt idx="2166">
                  <c:v>31089</c:v>
                </c:pt>
                <c:pt idx="2167">
                  <c:v>31091</c:v>
                </c:pt>
                <c:pt idx="2168">
                  <c:v>31092</c:v>
                </c:pt>
                <c:pt idx="2169">
                  <c:v>31093</c:v>
                </c:pt>
                <c:pt idx="2170">
                  <c:v>31097</c:v>
                </c:pt>
                <c:pt idx="2171">
                  <c:v>31098</c:v>
                </c:pt>
                <c:pt idx="2172">
                  <c:v>31099</c:v>
                </c:pt>
                <c:pt idx="2173">
                  <c:v>31100</c:v>
                </c:pt>
                <c:pt idx="2174">
                  <c:v>31103</c:v>
                </c:pt>
                <c:pt idx="2175">
                  <c:v>31104</c:v>
                </c:pt>
                <c:pt idx="2176">
                  <c:v>31105</c:v>
                </c:pt>
                <c:pt idx="2177">
                  <c:v>31106</c:v>
                </c:pt>
                <c:pt idx="2178">
                  <c:v>31107</c:v>
                </c:pt>
                <c:pt idx="2179">
                  <c:v>31110</c:v>
                </c:pt>
                <c:pt idx="2180">
                  <c:v>31111</c:v>
                </c:pt>
                <c:pt idx="2181">
                  <c:v>31112</c:v>
                </c:pt>
                <c:pt idx="2182">
                  <c:v>31113</c:v>
                </c:pt>
                <c:pt idx="2183">
                  <c:v>31114</c:v>
                </c:pt>
                <c:pt idx="2184">
                  <c:v>31117</c:v>
                </c:pt>
                <c:pt idx="2185">
                  <c:v>31118</c:v>
                </c:pt>
                <c:pt idx="2186">
                  <c:v>31119</c:v>
                </c:pt>
                <c:pt idx="2187">
                  <c:v>31120</c:v>
                </c:pt>
                <c:pt idx="2188">
                  <c:v>31121</c:v>
                </c:pt>
                <c:pt idx="2189">
                  <c:v>31124</c:v>
                </c:pt>
                <c:pt idx="2190">
                  <c:v>31125</c:v>
                </c:pt>
                <c:pt idx="2191">
                  <c:v>31126</c:v>
                </c:pt>
                <c:pt idx="2192">
                  <c:v>31127</c:v>
                </c:pt>
                <c:pt idx="2193">
                  <c:v>31128</c:v>
                </c:pt>
                <c:pt idx="2194">
                  <c:v>31131</c:v>
                </c:pt>
                <c:pt idx="2195">
                  <c:v>31132</c:v>
                </c:pt>
                <c:pt idx="2196">
                  <c:v>31133</c:v>
                </c:pt>
                <c:pt idx="2197">
                  <c:v>31134</c:v>
                </c:pt>
                <c:pt idx="2198">
                  <c:v>31135</c:v>
                </c:pt>
                <c:pt idx="2199">
                  <c:v>31138</c:v>
                </c:pt>
                <c:pt idx="2200">
                  <c:v>31139</c:v>
                </c:pt>
                <c:pt idx="2201">
                  <c:v>31140</c:v>
                </c:pt>
                <c:pt idx="2202">
                  <c:v>31141</c:v>
                </c:pt>
                <c:pt idx="2203">
                  <c:v>31145</c:v>
                </c:pt>
                <c:pt idx="2204">
                  <c:v>31146</c:v>
                </c:pt>
                <c:pt idx="2205">
                  <c:v>31147</c:v>
                </c:pt>
                <c:pt idx="2206">
                  <c:v>31148</c:v>
                </c:pt>
                <c:pt idx="2207">
                  <c:v>31149</c:v>
                </c:pt>
                <c:pt idx="2208">
                  <c:v>31152</c:v>
                </c:pt>
                <c:pt idx="2209">
                  <c:v>31153</c:v>
                </c:pt>
                <c:pt idx="2210">
                  <c:v>31154</c:v>
                </c:pt>
                <c:pt idx="2211">
                  <c:v>31155</c:v>
                </c:pt>
                <c:pt idx="2212">
                  <c:v>31156</c:v>
                </c:pt>
                <c:pt idx="2213">
                  <c:v>31159</c:v>
                </c:pt>
                <c:pt idx="2214">
                  <c:v>31160</c:v>
                </c:pt>
                <c:pt idx="2215">
                  <c:v>31161</c:v>
                </c:pt>
                <c:pt idx="2216">
                  <c:v>31162</c:v>
                </c:pt>
                <c:pt idx="2217">
                  <c:v>31163</c:v>
                </c:pt>
                <c:pt idx="2218">
                  <c:v>31166</c:v>
                </c:pt>
                <c:pt idx="2219">
                  <c:v>31167</c:v>
                </c:pt>
                <c:pt idx="2220">
                  <c:v>31168</c:v>
                </c:pt>
                <c:pt idx="2221">
                  <c:v>31169</c:v>
                </c:pt>
                <c:pt idx="2222">
                  <c:v>31170</c:v>
                </c:pt>
                <c:pt idx="2223">
                  <c:v>31173</c:v>
                </c:pt>
                <c:pt idx="2224">
                  <c:v>31174</c:v>
                </c:pt>
                <c:pt idx="2225">
                  <c:v>31175</c:v>
                </c:pt>
                <c:pt idx="2226">
                  <c:v>31176</c:v>
                </c:pt>
                <c:pt idx="2227">
                  <c:v>31177</c:v>
                </c:pt>
                <c:pt idx="2228">
                  <c:v>31180</c:v>
                </c:pt>
                <c:pt idx="2229">
                  <c:v>31181</c:v>
                </c:pt>
                <c:pt idx="2230">
                  <c:v>31182</c:v>
                </c:pt>
                <c:pt idx="2231">
                  <c:v>31183</c:v>
                </c:pt>
                <c:pt idx="2232">
                  <c:v>31184</c:v>
                </c:pt>
                <c:pt idx="2233">
                  <c:v>31187</c:v>
                </c:pt>
                <c:pt idx="2234">
                  <c:v>31188</c:v>
                </c:pt>
                <c:pt idx="2235">
                  <c:v>31189</c:v>
                </c:pt>
                <c:pt idx="2236">
                  <c:v>31190</c:v>
                </c:pt>
                <c:pt idx="2237">
                  <c:v>31191</c:v>
                </c:pt>
                <c:pt idx="2238">
                  <c:v>31195</c:v>
                </c:pt>
                <c:pt idx="2239">
                  <c:v>31196</c:v>
                </c:pt>
                <c:pt idx="2240">
                  <c:v>31197</c:v>
                </c:pt>
                <c:pt idx="2241">
                  <c:v>31198</c:v>
                </c:pt>
                <c:pt idx="2242">
                  <c:v>31201</c:v>
                </c:pt>
                <c:pt idx="2243">
                  <c:v>31202</c:v>
                </c:pt>
                <c:pt idx="2244">
                  <c:v>31203</c:v>
                </c:pt>
                <c:pt idx="2245">
                  <c:v>31204</c:v>
                </c:pt>
                <c:pt idx="2246">
                  <c:v>31205</c:v>
                </c:pt>
                <c:pt idx="2247">
                  <c:v>31208</c:v>
                </c:pt>
                <c:pt idx="2248">
                  <c:v>31209</c:v>
                </c:pt>
                <c:pt idx="2249">
                  <c:v>31210</c:v>
                </c:pt>
                <c:pt idx="2250">
                  <c:v>31211</c:v>
                </c:pt>
                <c:pt idx="2251">
                  <c:v>31212</c:v>
                </c:pt>
                <c:pt idx="2252">
                  <c:v>31215</c:v>
                </c:pt>
                <c:pt idx="2253">
                  <c:v>31216</c:v>
                </c:pt>
                <c:pt idx="2254">
                  <c:v>31217</c:v>
                </c:pt>
                <c:pt idx="2255">
                  <c:v>31218</c:v>
                </c:pt>
                <c:pt idx="2256">
                  <c:v>31219</c:v>
                </c:pt>
                <c:pt idx="2257">
                  <c:v>31222</c:v>
                </c:pt>
                <c:pt idx="2258">
                  <c:v>31223</c:v>
                </c:pt>
                <c:pt idx="2259">
                  <c:v>31224</c:v>
                </c:pt>
                <c:pt idx="2260">
                  <c:v>31225</c:v>
                </c:pt>
                <c:pt idx="2261">
                  <c:v>31226</c:v>
                </c:pt>
                <c:pt idx="2262">
                  <c:v>31229</c:v>
                </c:pt>
                <c:pt idx="2263">
                  <c:v>31230</c:v>
                </c:pt>
                <c:pt idx="2264">
                  <c:v>31231</c:v>
                </c:pt>
                <c:pt idx="2265">
                  <c:v>31233</c:v>
                </c:pt>
                <c:pt idx="2266">
                  <c:v>31236</c:v>
                </c:pt>
                <c:pt idx="2267">
                  <c:v>31237</c:v>
                </c:pt>
                <c:pt idx="2268">
                  <c:v>31238</c:v>
                </c:pt>
                <c:pt idx="2269">
                  <c:v>31239</c:v>
                </c:pt>
                <c:pt idx="2270">
                  <c:v>31240</c:v>
                </c:pt>
                <c:pt idx="2271">
                  <c:v>31243</c:v>
                </c:pt>
                <c:pt idx="2272">
                  <c:v>31244</c:v>
                </c:pt>
                <c:pt idx="2273">
                  <c:v>31245</c:v>
                </c:pt>
                <c:pt idx="2274">
                  <c:v>31246</c:v>
                </c:pt>
                <c:pt idx="2275">
                  <c:v>31247</c:v>
                </c:pt>
                <c:pt idx="2276">
                  <c:v>31250</c:v>
                </c:pt>
                <c:pt idx="2277">
                  <c:v>31251</c:v>
                </c:pt>
                <c:pt idx="2278">
                  <c:v>31252</c:v>
                </c:pt>
                <c:pt idx="2279">
                  <c:v>31253</c:v>
                </c:pt>
                <c:pt idx="2280">
                  <c:v>31254</c:v>
                </c:pt>
                <c:pt idx="2281">
                  <c:v>31257</c:v>
                </c:pt>
                <c:pt idx="2282">
                  <c:v>31258</c:v>
                </c:pt>
                <c:pt idx="2283">
                  <c:v>31259</c:v>
                </c:pt>
                <c:pt idx="2284">
                  <c:v>31260</c:v>
                </c:pt>
                <c:pt idx="2285">
                  <c:v>31261</c:v>
                </c:pt>
                <c:pt idx="2286">
                  <c:v>31264</c:v>
                </c:pt>
                <c:pt idx="2287">
                  <c:v>31265</c:v>
                </c:pt>
                <c:pt idx="2288">
                  <c:v>31266</c:v>
                </c:pt>
                <c:pt idx="2289">
                  <c:v>31267</c:v>
                </c:pt>
                <c:pt idx="2290">
                  <c:v>31268</c:v>
                </c:pt>
                <c:pt idx="2291">
                  <c:v>31271</c:v>
                </c:pt>
                <c:pt idx="2292">
                  <c:v>31272</c:v>
                </c:pt>
                <c:pt idx="2293">
                  <c:v>31273</c:v>
                </c:pt>
                <c:pt idx="2294">
                  <c:v>31274</c:v>
                </c:pt>
                <c:pt idx="2295">
                  <c:v>31275</c:v>
                </c:pt>
                <c:pt idx="2296">
                  <c:v>31278</c:v>
                </c:pt>
                <c:pt idx="2297">
                  <c:v>31279</c:v>
                </c:pt>
                <c:pt idx="2298">
                  <c:v>31280</c:v>
                </c:pt>
                <c:pt idx="2299">
                  <c:v>31281</c:v>
                </c:pt>
                <c:pt idx="2300">
                  <c:v>31282</c:v>
                </c:pt>
                <c:pt idx="2301">
                  <c:v>31285</c:v>
                </c:pt>
                <c:pt idx="2302">
                  <c:v>31286</c:v>
                </c:pt>
                <c:pt idx="2303">
                  <c:v>31287</c:v>
                </c:pt>
                <c:pt idx="2304">
                  <c:v>31288</c:v>
                </c:pt>
                <c:pt idx="2305">
                  <c:v>31289</c:v>
                </c:pt>
                <c:pt idx="2306">
                  <c:v>31293</c:v>
                </c:pt>
                <c:pt idx="2307">
                  <c:v>31294</c:v>
                </c:pt>
                <c:pt idx="2308">
                  <c:v>31295</c:v>
                </c:pt>
                <c:pt idx="2309">
                  <c:v>31296</c:v>
                </c:pt>
                <c:pt idx="2310">
                  <c:v>31299</c:v>
                </c:pt>
                <c:pt idx="2311">
                  <c:v>31300</c:v>
                </c:pt>
                <c:pt idx="2312">
                  <c:v>31301</c:v>
                </c:pt>
                <c:pt idx="2313">
                  <c:v>31302</c:v>
                </c:pt>
                <c:pt idx="2314">
                  <c:v>31303</c:v>
                </c:pt>
                <c:pt idx="2315">
                  <c:v>31306</c:v>
                </c:pt>
                <c:pt idx="2316">
                  <c:v>31307</c:v>
                </c:pt>
                <c:pt idx="2317">
                  <c:v>31308</c:v>
                </c:pt>
                <c:pt idx="2318">
                  <c:v>31309</c:v>
                </c:pt>
                <c:pt idx="2319">
                  <c:v>31310</c:v>
                </c:pt>
                <c:pt idx="2320">
                  <c:v>31313</c:v>
                </c:pt>
                <c:pt idx="2321">
                  <c:v>31314</c:v>
                </c:pt>
                <c:pt idx="2322">
                  <c:v>31315</c:v>
                </c:pt>
                <c:pt idx="2323">
                  <c:v>31316</c:v>
                </c:pt>
                <c:pt idx="2324">
                  <c:v>31320</c:v>
                </c:pt>
                <c:pt idx="2325">
                  <c:v>31321</c:v>
                </c:pt>
                <c:pt idx="2326">
                  <c:v>31322</c:v>
                </c:pt>
                <c:pt idx="2327">
                  <c:v>31323</c:v>
                </c:pt>
                <c:pt idx="2328">
                  <c:v>31324</c:v>
                </c:pt>
                <c:pt idx="2329">
                  <c:v>31327</c:v>
                </c:pt>
                <c:pt idx="2330">
                  <c:v>31328</c:v>
                </c:pt>
                <c:pt idx="2331">
                  <c:v>31329</c:v>
                </c:pt>
                <c:pt idx="2332">
                  <c:v>31330</c:v>
                </c:pt>
                <c:pt idx="2333">
                  <c:v>31331</c:v>
                </c:pt>
                <c:pt idx="2334">
                  <c:v>31335</c:v>
                </c:pt>
                <c:pt idx="2335">
                  <c:v>31336</c:v>
                </c:pt>
                <c:pt idx="2336">
                  <c:v>31337</c:v>
                </c:pt>
                <c:pt idx="2337">
                  <c:v>31338</c:v>
                </c:pt>
                <c:pt idx="2338">
                  <c:v>31341</c:v>
                </c:pt>
                <c:pt idx="2339">
                  <c:v>31342</c:v>
                </c:pt>
                <c:pt idx="2340">
                  <c:v>31343</c:v>
                </c:pt>
                <c:pt idx="2341">
                  <c:v>31344</c:v>
                </c:pt>
                <c:pt idx="2342">
                  <c:v>31345</c:v>
                </c:pt>
                <c:pt idx="2343">
                  <c:v>31348</c:v>
                </c:pt>
                <c:pt idx="2344">
                  <c:v>31349</c:v>
                </c:pt>
                <c:pt idx="2345">
                  <c:v>31350</c:v>
                </c:pt>
                <c:pt idx="2346">
                  <c:v>31351</c:v>
                </c:pt>
                <c:pt idx="2347">
                  <c:v>31352</c:v>
                </c:pt>
                <c:pt idx="2348">
                  <c:v>31355</c:v>
                </c:pt>
                <c:pt idx="2349">
                  <c:v>31356</c:v>
                </c:pt>
                <c:pt idx="2350">
                  <c:v>31357</c:v>
                </c:pt>
                <c:pt idx="2351">
                  <c:v>31358</c:v>
                </c:pt>
                <c:pt idx="2352">
                  <c:v>31359</c:v>
                </c:pt>
                <c:pt idx="2353">
                  <c:v>31363</c:v>
                </c:pt>
                <c:pt idx="2354">
                  <c:v>31364</c:v>
                </c:pt>
                <c:pt idx="2355">
                  <c:v>31365</c:v>
                </c:pt>
                <c:pt idx="2356">
                  <c:v>31366</c:v>
                </c:pt>
                <c:pt idx="2357">
                  <c:v>31369</c:v>
                </c:pt>
                <c:pt idx="2358">
                  <c:v>31370</c:v>
                </c:pt>
                <c:pt idx="2359">
                  <c:v>31371</c:v>
                </c:pt>
                <c:pt idx="2360">
                  <c:v>31372</c:v>
                </c:pt>
                <c:pt idx="2361">
                  <c:v>31373</c:v>
                </c:pt>
                <c:pt idx="2362">
                  <c:v>31376</c:v>
                </c:pt>
                <c:pt idx="2363">
                  <c:v>31377</c:v>
                </c:pt>
                <c:pt idx="2364">
                  <c:v>31378</c:v>
                </c:pt>
                <c:pt idx="2365">
                  <c:v>31380</c:v>
                </c:pt>
                <c:pt idx="2366">
                  <c:v>31383</c:v>
                </c:pt>
                <c:pt idx="2367">
                  <c:v>31384</c:v>
                </c:pt>
                <c:pt idx="2368">
                  <c:v>31385</c:v>
                </c:pt>
                <c:pt idx="2369">
                  <c:v>31386</c:v>
                </c:pt>
                <c:pt idx="2370">
                  <c:v>31387</c:v>
                </c:pt>
                <c:pt idx="2371">
                  <c:v>31390</c:v>
                </c:pt>
                <c:pt idx="2372">
                  <c:v>31391</c:v>
                </c:pt>
                <c:pt idx="2373">
                  <c:v>31392</c:v>
                </c:pt>
                <c:pt idx="2374">
                  <c:v>31393</c:v>
                </c:pt>
                <c:pt idx="2375">
                  <c:v>31394</c:v>
                </c:pt>
                <c:pt idx="2376">
                  <c:v>31397</c:v>
                </c:pt>
                <c:pt idx="2377">
                  <c:v>31398</c:v>
                </c:pt>
                <c:pt idx="2378">
                  <c:v>31399</c:v>
                </c:pt>
                <c:pt idx="2379">
                  <c:v>31400</c:v>
                </c:pt>
                <c:pt idx="2380">
                  <c:v>31401</c:v>
                </c:pt>
                <c:pt idx="2381">
                  <c:v>31404</c:v>
                </c:pt>
                <c:pt idx="2382">
                  <c:v>31405</c:v>
                </c:pt>
                <c:pt idx="2383">
                  <c:v>31407</c:v>
                </c:pt>
                <c:pt idx="2384">
                  <c:v>31408</c:v>
                </c:pt>
                <c:pt idx="2385">
                  <c:v>31411</c:v>
                </c:pt>
                <c:pt idx="2386">
                  <c:v>31412</c:v>
                </c:pt>
                <c:pt idx="2387">
                  <c:v>31414</c:v>
                </c:pt>
                <c:pt idx="2388">
                  <c:v>31415</c:v>
                </c:pt>
                <c:pt idx="2389">
                  <c:v>31418</c:v>
                </c:pt>
                <c:pt idx="2390">
                  <c:v>31419</c:v>
                </c:pt>
                <c:pt idx="2391">
                  <c:v>31420</c:v>
                </c:pt>
                <c:pt idx="2392">
                  <c:v>31421</c:v>
                </c:pt>
                <c:pt idx="2393">
                  <c:v>31422</c:v>
                </c:pt>
                <c:pt idx="2394">
                  <c:v>31425</c:v>
                </c:pt>
                <c:pt idx="2395">
                  <c:v>31426</c:v>
                </c:pt>
                <c:pt idx="2396">
                  <c:v>31427</c:v>
                </c:pt>
                <c:pt idx="2397">
                  <c:v>31428</c:v>
                </c:pt>
                <c:pt idx="2398">
                  <c:v>31429</c:v>
                </c:pt>
                <c:pt idx="2399">
                  <c:v>31433</c:v>
                </c:pt>
                <c:pt idx="2400">
                  <c:v>31434</c:v>
                </c:pt>
                <c:pt idx="2401">
                  <c:v>31435</c:v>
                </c:pt>
                <c:pt idx="2402">
                  <c:v>31436</c:v>
                </c:pt>
                <c:pt idx="2403">
                  <c:v>31439</c:v>
                </c:pt>
                <c:pt idx="2404">
                  <c:v>31440</c:v>
                </c:pt>
                <c:pt idx="2405">
                  <c:v>31441</c:v>
                </c:pt>
                <c:pt idx="2406">
                  <c:v>31442</c:v>
                </c:pt>
                <c:pt idx="2407">
                  <c:v>31443</c:v>
                </c:pt>
                <c:pt idx="2408">
                  <c:v>31446</c:v>
                </c:pt>
                <c:pt idx="2409">
                  <c:v>31447</c:v>
                </c:pt>
                <c:pt idx="2410">
                  <c:v>31448</c:v>
                </c:pt>
                <c:pt idx="2411">
                  <c:v>31449</c:v>
                </c:pt>
                <c:pt idx="2412">
                  <c:v>31450</c:v>
                </c:pt>
                <c:pt idx="2413">
                  <c:v>31453</c:v>
                </c:pt>
                <c:pt idx="2414">
                  <c:v>31454</c:v>
                </c:pt>
                <c:pt idx="2415">
                  <c:v>31455</c:v>
                </c:pt>
                <c:pt idx="2416">
                  <c:v>31456</c:v>
                </c:pt>
                <c:pt idx="2417">
                  <c:v>31457</c:v>
                </c:pt>
                <c:pt idx="2418">
                  <c:v>31461</c:v>
                </c:pt>
                <c:pt idx="2419">
                  <c:v>31462</c:v>
                </c:pt>
                <c:pt idx="2420">
                  <c:v>31463</c:v>
                </c:pt>
                <c:pt idx="2421">
                  <c:v>31464</c:v>
                </c:pt>
                <c:pt idx="2422">
                  <c:v>31467</c:v>
                </c:pt>
                <c:pt idx="2423">
                  <c:v>31468</c:v>
                </c:pt>
                <c:pt idx="2424">
                  <c:v>31469</c:v>
                </c:pt>
                <c:pt idx="2425">
                  <c:v>31470</c:v>
                </c:pt>
                <c:pt idx="2426">
                  <c:v>31471</c:v>
                </c:pt>
                <c:pt idx="2427">
                  <c:v>31474</c:v>
                </c:pt>
                <c:pt idx="2428">
                  <c:v>31475</c:v>
                </c:pt>
                <c:pt idx="2429">
                  <c:v>31476</c:v>
                </c:pt>
                <c:pt idx="2430">
                  <c:v>31477</c:v>
                </c:pt>
                <c:pt idx="2431">
                  <c:v>31478</c:v>
                </c:pt>
                <c:pt idx="2432">
                  <c:v>31481</c:v>
                </c:pt>
                <c:pt idx="2433">
                  <c:v>31482</c:v>
                </c:pt>
                <c:pt idx="2434">
                  <c:v>31483</c:v>
                </c:pt>
                <c:pt idx="2435">
                  <c:v>31484</c:v>
                </c:pt>
                <c:pt idx="2436">
                  <c:v>31485</c:v>
                </c:pt>
                <c:pt idx="2437">
                  <c:v>31488</c:v>
                </c:pt>
                <c:pt idx="2438">
                  <c:v>31489</c:v>
                </c:pt>
                <c:pt idx="2439">
                  <c:v>31490</c:v>
                </c:pt>
                <c:pt idx="2440">
                  <c:v>31491</c:v>
                </c:pt>
                <c:pt idx="2441">
                  <c:v>31492</c:v>
                </c:pt>
                <c:pt idx="2442">
                  <c:v>31495</c:v>
                </c:pt>
                <c:pt idx="2443">
                  <c:v>31496</c:v>
                </c:pt>
                <c:pt idx="2444">
                  <c:v>31497</c:v>
                </c:pt>
                <c:pt idx="2445">
                  <c:v>31498</c:v>
                </c:pt>
                <c:pt idx="2446">
                  <c:v>31502</c:v>
                </c:pt>
                <c:pt idx="2447">
                  <c:v>31503</c:v>
                </c:pt>
                <c:pt idx="2448">
                  <c:v>31504</c:v>
                </c:pt>
                <c:pt idx="2449">
                  <c:v>31505</c:v>
                </c:pt>
                <c:pt idx="2450">
                  <c:v>31506</c:v>
                </c:pt>
                <c:pt idx="2451">
                  <c:v>31509</c:v>
                </c:pt>
                <c:pt idx="2452">
                  <c:v>31510</c:v>
                </c:pt>
                <c:pt idx="2453">
                  <c:v>31511</c:v>
                </c:pt>
                <c:pt idx="2454">
                  <c:v>31512</c:v>
                </c:pt>
                <c:pt idx="2455">
                  <c:v>31513</c:v>
                </c:pt>
                <c:pt idx="2456">
                  <c:v>31516</c:v>
                </c:pt>
                <c:pt idx="2457">
                  <c:v>31517</c:v>
                </c:pt>
                <c:pt idx="2458">
                  <c:v>31518</c:v>
                </c:pt>
                <c:pt idx="2459">
                  <c:v>31519</c:v>
                </c:pt>
                <c:pt idx="2460">
                  <c:v>31520</c:v>
                </c:pt>
                <c:pt idx="2461">
                  <c:v>31523</c:v>
                </c:pt>
                <c:pt idx="2462">
                  <c:v>31524</c:v>
                </c:pt>
                <c:pt idx="2463">
                  <c:v>31525</c:v>
                </c:pt>
                <c:pt idx="2464">
                  <c:v>31526</c:v>
                </c:pt>
                <c:pt idx="2465">
                  <c:v>31527</c:v>
                </c:pt>
                <c:pt idx="2466">
                  <c:v>31530</c:v>
                </c:pt>
                <c:pt idx="2467">
                  <c:v>31531</c:v>
                </c:pt>
                <c:pt idx="2468">
                  <c:v>31532</c:v>
                </c:pt>
                <c:pt idx="2469">
                  <c:v>31533</c:v>
                </c:pt>
                <c:pt idx="2470">
                  <c:v>31534</c:v>
                </c:pt>
                <c:pt idx="2471">
                  <c:v>31537</c:v>
                </c:pt>
                <c:pt idx="2472">
                  <c:v>31538</c:v>
                </c:pt>
                <c:pt idx="2473">
                  <c:v>31539</c:v>
                </c:pt>
                <c:pt idx="2474">
                  <c:v>31540</c:v>
                </c:pt>
                <c:pt idx="2475">
                  <c:v>31541</c:v>
                </c:pt>
                <c:pt idx="2476">
                  <c:v>31544</c:v>
                </c:pt>
                <c:pt idx="2477">
                  <c:v>31545</c:v>
                </c:pt>
                <c:pt idx="2478">
                  <c:v>31546</c:v>
                </c:pt>
                <c:pt idx="2479">
                  <c:v>31547</c:v>
                </c:pt>
                <c:pt idx="2480">
                  <c:v>31548</c:v>
                </c:pt>
                <c:pt idx="2481">
                  <c:v>31551</c:v>
                </c:pt>
                <c:pt idx="2482">
                  <c:v>31552</c:v>
                </c:pt>
                <c:pt idx="2483">
                  <c:v>31553</c:v>
                </c:pt>
                <c:pt idx="2484">
                  <c:v>31554</c:v>
                </c:pt>
                <c:pt idx="2485">
                  <c:v>31555</c:v>
                </c:pt>
                <c:pt idx="2486">
                  <c:v>31559</c:v>
                </c:pt>
                <c:pt idx="2487">
                  <c:v>31560</c:v>
                </c:pt>
                <c:pt idx="2488">
                  <c:v>31561</c:v>
                </c:pt>
                <c:pt idx="2489">
                  <c:v>31562</c:v>
                </c:pt>
                <c:pt idx="2490">
                  <c:v>31565</c:v>
                </c:pt>
                <c:pt idx="2491">
                  <c:v>31566</c:v>
                </c:pt>
                <c:pt idx="2492">
                  <c:v>31567</c:v>
                </c:pt>
                <c:pt idx="2493">
                  <c:v>31568</c:v>
                </c:pt>
                <c:pt idx="2494">
                  <c:v>31569</c:v>
                </c:pt>
                <c:pt idx="2495">
                  <c:v>31572</c:v>
                </c:pt>
                <c:pt idx="2496">
                  <c:v>31573</c:v>
                </c:pt>
                <c:pt idx="2497">
                  <c:v>31574</c:v>
                </c:pt>
                <c:pt idx="2498">
                  <c:v>31575</c:v>
                </c:pt>
                <c:pt idx="2499">
                  <c:v>31576</c:v>
                </c:pt>
                <c:pt idx="2500">
                  <c:v>31579</c:v>
                </c:pt>
                <c:pt idx="2501">
                  <c:v>31580</c:v>
                </c:pt>
                <c:pt idx="2502">
                  <c:v>31581</c:v>
                </c:pt>
                <c:pt idx="2503">
                  <c:v>31582</c:v>
                </c:pt>
                <c:pt idx="2504">
                  <c:v>31583</c:v>
                </c:pt>
                <c:pt idx="2505">
                  <c:v>31586</c:v>
                </c:pt>
                <c:pt idx="2506">
                  <c:v>31587</c:v>
                </c:pt>
                <c:pt idx="2507">
                  <c:v>31588</c:v>
                </c:pt>
                <c:pt idx="2508">
                  <c:v>31589</c:v>
                </c:pt>
                <c:pt idx="2509">
                  <c:v>31590</c:v>
                </c:pt>
                <c:pt idx="2510">
                  <c:v>31593</c:v>
                </c:pt>
                <c:pt idx="2511">
                  <c:v>31594</c:v>
                </c:pt>
                <c:pt idx="2512">
                  <c:v>31595</c:v>
                </c:pt>
                <c:pt idx="2513">
                  <c:v>31596</c:v>
                </c:pt>
                <c:pt idx="2514">
                  <c:v>31600</c:v>
                </c:pt>
                <c:pt idx="2515">
                  <c:v>31601</c:v>
                </c:pt>
                <c:pt idx="2516">
                  <c:v>31602</c:v>
                </c:pt>
                <c:pt idx="2517">
                  <c:v>31603</c:v>
                </c:pt>
                <c:pt idx="2518">
                  <c:v>31604</c:v>
                </c:pt>
                <c:pt idx="2519">
                  <c:v>31607</c:v>
                </c:pt>
                <c:pt idx="2520">
                  <c:v>31608</c:v>
                </c:pt>
                <c:pt idx="2521">
                  <c:v>31609</c:v>
                </c:pt>
                <c:pt idx="2522">
                  <c:v>31610</c:v>
                </c:pt>
                <c:pt idx="2523">
                  <c:v>31611</c:v>
                </c:pt>
                <c:pt idx="2524">
                  <c:v>31614</c:v>
                </c:pt>
                <c:pt idx="2525">
                  <c:v>31615</c:v>
                </c:pt>
                <c:pt idx="2526">
                  <c:v>31616</c:v>
                </c:pt>
                <c:pt idx="2527">
                  <c:v>31617</c:v>
                </c:pt>
                <c:pt idx="2528">
                  <c:v>31618</c:v>
                </c:pt>
                <c:pt idx="2529">
                  <c:v>31621</c:v>
                </c:pt>
                <c:pt idx="2530">
                  <c:v>31622</c:v>
                </c:pt>
                <c:pt idx="2531">
                  <c:v>31623</c:v>
                </c:pt>
                <c:pt idx="2532">
                  <c:v>31624</c:v>
                </c:pt>
                <c:pt idx="2533">
                  <c:v>31625</c:v>
                </c:pt>
                <c:pt idx="2534">
                  <c:v>31628</c:v>
                </c:pt>
                <c:pt idx="2535">
                  <c:v>31629</c:v>
                </c:pt>
                <c:pt idx="2536">
                  <c:v>31630</c:v>
                </c:pt>
                <c:pt idx="2537">
                  <c:v>31631</c:v>
                </c:pt>
                <c:pt idx="2538">
                  <c:v>31632</c:v>
                </c:pt>
                <c:pt idx="2539">
                  <c:v>31635</c:v>
                </c:pt>
                <c:pt idx="2540">
                  <c:v>31636</c:v>
                </c:pt>
                <c:pt idx="2541">
                  <c:v>31637</c:v>
                </c:pt>
                <c:pt idx="2542">
                  <c:v>31638</c:v>
                </c:pt>
                <c:pt idx="2543">
                  <c:v>31639</c:v>
                </c:pt>
                <c:pt idx="2544">
                  <c:v>31642</c:v>
                </c:pt>
                <c:pt idx="2545">
                  <c:v>31643</c:v>
                </c:pt>
                <c:pt idx="2546">
                  <c:v>31644</c:v>
                </c:pt>
                <c:pt idx="2547">
                  <c:v>31645</c:v>
                </c:pt>
                <c:pt idx="2548">
                  <c:v>31646</c:v>
                </c:pt>
                <c:pt idx="2549">
                  <c:v>31649</c:v>
                </c:pt>
                <c:pt idx="2550">
                  <c:v>31650</c:v>
                </c:pt>
                <c:pt idx="2551">
                  <c:v>31651</c:v>
                </c:pt>
                <c:pt idx="2552">
                  <c:v>31652</c:v>
                </c:pt>
                <c:pt idx="2553">
                  <c:v>31653</c:v>
                </c:pt>
                <c:pt idx="2554">
                  <c:v>31657</c:v>
                </c:pt>
                <c:pt idx="2555">
                  <c:v>31658</c:v>
                </c:pt>
                <c:pt idx="2556">
                  <c:v>31659</c:v>
                </c:pt>
                <c:pt idx="2557">
                  <c:v>31660</c:v>
                </c:pt>
                <c:pt idx="2558">
                  <c:v>31663</c:v>
                </c:pt>
                <c:pt idx="2559">
                  <c:v>31664</c:v>
                </c:pt>
                <c:pt idx="2560">
                  <c:v>31665</c:v>
                </c:pt>
                <c:pt idx="2561">
                  <c:v>31666</c:v>
                </c:pt>
                <c:pt idx="2562">
                  <c:v>31667</c:v>
                </c:pt>
                <c:pt idx="2563">
                  <c:v>31670</c:v>
                </c:pt>
                <c:pt idx="2564">
                  <c:v>31671</c:v>
                </c:pt>
                <c:pt idx="2565">
                  <c:v>31672</c:v>
                </c:pt>
                <c:pt idx="2566">
                  <c:v>31673</c:v>
                </c:pt>
                <c:pt idx="2567">
                  <c:v>31674</c:v>
                </c:pt>
                <c:pt idx="2568">
                  <c:v>31677</c:v>
                </c:pt>
                <c:pt idx="2569">
                  <c:v>31678</c:v>
                </c:pt>
                <c:pt idx="2570">
                  <c:v>31679</c:v>
                </c:pt>
                <c:pt idx="2571">
                  <c:v>31680</c:v>
                </c:pt>
                <c:pt idx="2572">
                  <c:v>31681</c:v>
                </c:pt>
                <c:pt idx="2573">
                  <c:v>31684</c:v>
                </c:pt>
                <c:pt idx="2574">
                  <c:v>31685</c:v>
                </c:pt>
                <c:pt idx="2575">
                  <c:v>31686</c:v>
                </c:pt>
                <c:pt idx="2576">
                  <c:v>31687</c:v>
                </c:pt>
                <c:pt idx="2577">
                  <c:v>31688</c:v>
                </c:pt>
                <c:pt idx="2578">
                  <c:v>31691</c:v>
                </c:pt>
                <c:pt idx="2579">
                  <c:v>31692</c:v>
                </c:pt>
                <c:pt idx="2580">
                  <c:v>31693</c:v>
                </c:pt>
                <c:pt idx="2581">
                  <c:v>31694</c:v>
                </c:pt>
                <c:pt idx="2582">
                  <c:v>31695</c:v>
                </c:pt>
                <c:pt idx="2583">
                  <c:v>31699</c:v>
                </c:pt>
                <c:pt idx="2584">
                  <c:v>31700</c:v>
                </c:pt>
                <c:pt idx="2585">
                  <c:v>31701</c:v>
                </c:pt>
                <c:pt idx="2586">
                  <c:v>31702</c:v>
                </c:pt>
                <c:pt idx="2587">
                  <c:v>31705</c:v>
                </c:pt>
                <c:pt idx="2588">
                  <c:v>31706</c:v>
                </c:pt>
                <c:pt idx="2589">
                  <c:v>31707</c:v>
                </c:pt>
                <c:pt idx="2590">
                  <c:v>31708</c:v>
                </c:pt>
                <c:pt idx="2591">
                  <c:v>31709</c:v>
                </c:pt>
                <c:pt idx="2592">
                  <c:v>31712</c:v>
                </c:pt>
                <c:pt idx="2593">
                  <c:v>31713</c:v>
                </c:pt>
                <c:pt idx="2594">
                  <c:v>31714</c:v>
                </c:pt>
                <c:pt idx="2595">
                  <c:v>31715</c:v>
                </c:pt>
                <c:pt idx="2596">
                  <c:v>31716</c:v>
                </c:pt>
                <c:pt idx="2597">
                  <c:v>31719</c:v>
                </c:pt>
                <c:pt idx="2598">
                  <c:v>31720</c:v>
                </c:pt>
                <c:pt idx="2599">
                  <c:v>31721</c:v>
                </c:pt>
                <c:pt idx="2600">
                  <c:v>31722</c:v>
                </c:pt>
                <c:pt idx="2601">
                  <c:v>31723</c:v>
                </c:pt>
                <c:pt idx="2602">
                  <c:v>31726</c:v>
                </c:pt>
                <c:pt idx="2603">
                  <c:v>31728</c:v>
                </c:pt>
                <c:pt idx="2604">
                  <c:v>31729</c:v>
                </c:pt>
                <c:pt idx="2605">
                  <c:v>31730</c:v>
                </c:pt>
                <c:pt idx="2606">
                  <c:v>31733</c:v>
                </c:pt>
                <c:pt idx="2607">
                  <c:v>31734</c:v>
                </c:pt>
                <c:pt idx="2608">
                  <c:v>31735</c:v>
                </c:pt>
                <c:pt idx="2609">
                  <c:v>31736</c:v>
                </c:pt>
                <c:pt idx="2610">
                  <c:v>31737</c:v>
                </c:pt>
                <c:pt idx="2611">
                  <c:v>31740</c:v>
                </c:pt>
                <c:pt idx="2612">
                  <c:v>31741</c:v>
                </c:pt>
                <c:pt idx="2613">
                  <c:v>31742</c:v>
                </c:pt>
                <c:pt idx="2614">
                  <c:v>31744</c:v>
                </c:pt>
                <c:pt idx="2615">
                  <c:v>31747</c:v>
                </c:pt>
                <c:pt idx="2616">
                  <c:v>31748</c:v>
                </c:pt>
                <c:pt idx="2617">
                  <c:v>31749</c:v>
                </c:pt>
                <c:pt idx="2618">
                  <c:v>31750</c:v>
                </c:pt>
                <c:pt idx="2619">
                  <c:v>31751</c:v>
                </c:pt>
                <c:pt idx="2620">
                  <c:v>31754</c:v>
                </c:pt>
                <c:pt idx="2621">
                  <c:v>31755</c:v>
                </c:pt>
                <c:pt idx="2622">
                  <c:v>31756</c:v>
                </c:pt>
                <c:pt idx="2623">
                  <c:v>31757</c:v>
                </c:pt>
                <c:pt idx="2624">
                  <c:v>31758</c:v>
                </c:pt>
                <c:pt idx="2625">
                  <c:v>31761</c:v>
                </c:pt>
                <c:pt idx="2626">
                  <c:v>31762</c:v>
                </c:pt>
                <c:pt idx="2627">
                  <c:v>31763</c:v>
                </c:pt>
                <c:pt idx="2628">
                  <c:v>31764</c:v>
                </c:pt>
                <c:pt idx="2629">
                  <c:v>31765</c:v>
                </c:pt>
                <c:pt idx="2630">
                  <c:v>31768</c:v>
                </c:pt>
                <c:pt idx="2631">
                  <c:v>31769</c:v>
                </c:pt>
                <c:pt idx="2632">
                  <c:v>31770</c:v>
                </c:pt>
                <c:pt idx="2633">
                  <c:v>31772</c:v>
                </c:pt>
                <c:pt idx="2634">
                  <c:v>31775</c:v>
                </c:pt>
                <c:pt idx="2635">
                  <c:v>31776</c:v>
                </c:pt>
                <c:pt idx="2636">
                  <c:v>31777</c:v>
                </c:pt>
                <c:pt idx="2637">
                  <c:v>31779</c:v>
                </c:pt>
                <c:pt idx="2638">
                  <c:v>31782</c:v>
                </c:pt>
                <c:pt idx="2639">
                  <c:v>31783</c:v>
                </c:pt>
                <c:pt idx="2640">
                  <c:v>31784</c:v>
                </c:pt>
                <c:pt idx="2641">
                  <c:v>31785</c:v>
                </c:pt>
                <c:pt idx="2642">
                  <c:v>31786</c:v>
                </c:pt>
                <c:pt idx="2643">
                  <c:v>31789</c:v>
                </c:pt>
                <c:pt idx="2644">
                  <c:v>31790</c:v>
                </c:pt>
                <c:pt idx="2645">
                  <c:v>31791</c:v>
                </c:pt>
                <c:pt idx="2646">
                  <c:v>31792</c:v>
                </c:pt>
                <c:pt idx="2647">
                  <c:v>31793</c:v>
                </c:pt>
                <c:pt idx="2648">
                  <c:v>31797</c:v>
                </c:pt>
                <c:pt idx="2649">
                  <c:v>31798</c:v>
                </c:pt>
                <c:pt idx="2650">
                  <c:v>31799</c:v>
                </c:pt>
                <c:pt idx="2651">
                  <c:v>31800</c:v>
                </c:pt>
                <c:pt idx="2652">
                  <c:v>31803</c:v>
                </c:pt>
                <c:pt idx="2653">
                  <c:v>31804</c:v>
                </c:pt>
                <c:pt idx="2654">
                  <c:v>31805</c:v>
                </c:pt>
                <c:pt idx="2655">
                  <c:v>31806</c:v>
                </c:pt>
                <c:pt idx="2656">
                  <c:v>31807</c:v>
                </c:pt>
                <c:pt idx="2657">
                  <c:v>31810</c:v>
                </c:pt>
                <c:pt idx="2658">
                  <c:v>31811</c:v>
                </c:pt>
                <c:pt idx="2659">
                  <c:v>31812</c:v>
                </c:pt>
                <c:pt idx="2660">
                  <c:v>31813</c:v>
                </c:pt>
                <c:pt idx="2661">
                  <c:v>31814</c:v>
                </c:pt>
                <c:pt idx="2662">
                  <c:v>31817</c:v>
                </c:pt>
                <c:pt idx="2663">
                  <c:v>31818</c:v>
                </c:pt>
                <c:pt idx="2664">
                  <c:v>31819</c:v>
                </c:pt>
                <c:pt idx="2665">
                  <c:v>31820</c:v>
                </c:pt>
                <c:pt idx="2666">
                  <c:v>31821</c:v>
                </c:pt>
                <c:pt idx="2667">
                  <c:v>31825</c:v>
                </c:pt>
                <c:pt idx="2668">
                  <c:v>31826</c:v>
                </c:pt>
                <c:pt idx="2669">
                  <c:v>31827</c:v>
                </c:pt>
                <c:pt idx="2670">
                  <c:v>31828</c:v>
                </c:pt>
                <c:pt idx="2671">
                  <c:v>31831</c:v>
                </c:pt>
                <c:pt idx="2672">
                  <c:v>31832</c:v>
                </c:pt>
                <c:pt idx="2673">
                  <c:v>31833</c:v>
                </c:pt>
                <c:pt idx="2674">
                  <c:v>31834</c:v>
                </c:pt>
                <c:pt idx="2675">
                  <c:v>31835</c:v>
                </c:pt>
                <c:pt idx="2676">
                  <c:v>31838</c:v>
                </c:pt>
                <c:pt idx="2677">
                  <c:v>31839</c:v>
                </c:pt>
                <c:pt idx="2678">
                  <c:v>31840</c:v>
                </c:pt>
                <c:pt idx="2679">
                  <c:v>31841</c:v>
                </c:pt>
                <c:pt idx="2680">
                  <c:v>31842</c:v>
                </c:pt>
                <c:pt idx="2681">
                  <c:v>31845</c:v>
                </c:pt>
                <c:pt idx="2682">
                  <c:v>31846</c:v>
                </c:pt>
                <c:pt idx="2683">
                  <c:v>31847</c:v>
                </c:pt>
                <c:pt idx="2684">
                  <c:v>31848</c:v>
                </c:pt>
                <c:pt idx="2685">
                  <c:v>31849</c:v>
                </c:pt>
                <c:pt idx="2686">
                  <c:v>31852</c:v>
                </c:pt>
                <c:pt idx="2687">
                  <c:v>31853</c:v>
                </c:pt>
                <c:pt idx="2688">
                  <c:v>31854</c:v>
                </c:pt>
                <c:pt idx="2689">
                  <c:v>31855</c:v>
                </c:pt>
                <c:pt idx="2690">
                  <c:v>31856</c:v>
                </c:pt>
                <c:pt idx="2691">
                  <c:v>31859</c:v>
                </c:pt>
                <c:pt idx="2692">
                  <c:v>31860</c:v>
                </c:pt>
                <c:pt idx="2693">
                  <c:v>31861</c:v>
                </c:pt>
                <c:pt idx="2694">
                  <c:v>31862</c:v>
                </c:pt>
                <c:pt idx="2695">
                  <c:v>31863</c:v>
                </c:pt>
                <c:pt idx="2696">
                  <c:v>31866</c:v>
                </c:pt>
                <c:pt idx="2697">
                  <c:v>31867</c:v>
                </c:pt>
                <c:pt idx="2698">
                  <c:v>31868</c:v>
                </c:pt>
                <c:pt idx="2699">
                  <c:v>31869</c:v>
                </c:pt>
                <c:pt idx="2700">
                  <c:v>31870</c:v>
                </c:pt>
                <c:pt idx="2701">
                  <c:v>31873</c:v>
                </c:pt>
                <c:pt idx="2702">
                  <c:v>31874</c:v>
                </c:pt>
                <c:pt idx="2703">
                  <c:v>31875</c:v>
                </c:pt>
                <c:pt idx="2704">
                  <c:v>31876</c:v>
                </c:pt>
                <c:pt idx="2705">
                  <c:v>31877</c:v>
                </c:pt>
                <c:pt idx="2706">
                  <c:v>31880</c:v>
                </c:pt>
                <c:pt idx="2707">
                  <c:v>31881</c:v>
                </c:pt>
                <c:pt idx="2708">
                  <c:v>31882</c:v>
                </c:pt>
                <c:pt idx="2709">
                  <c:v>31883</c:v>
                </c:pt>
                <c:pt idx="2710">
                  <c:v>31887</c:v>
                </c:pt>
                <c:pt idx="2711">
                  <c:v>31888</c:v>
                </c:pt>
                <c:pt idx="2712">
                  <c:v>31889</c:v>
                </c:pt>
                <c:pt idx="2713">
                  <c:v>31890</c:v>
                </c:pt>
                <c:pt idx="2714">
                  <c:v>31891</c:v>
                </c:pt>
                <c:pt idx="2715">
                  <c:v>31894</c:v>
                </c:pt>
                <c:pt idx="2716">
                  <c:v>31895</c:v>
                </c:pt>
                <c:pt idx="2717">
                  <c:v>31896</c:v>
                </c:pt>
                <c:pt idx="2718">
                  <c:v>31897</c:v>
                </c:pt>
                <c:pt idx="2719">
                  <c:v>31898</c:v>
                </c:pt>
                <c:pt idx="2720">
                  <c:v>31901</c:v>
                </c:pt>
                <c:pt idx="2721">
                  <c:v>31902</c:v>
                </c:pt>
                <c:pt idx="2722">
                  <c:v>31903</c:v>
                </c:pt>
                <c:pt idx="2723">
                  <c:v>31904</c:v>
                </c:pt>
                <c:pt idx="2724">
                  <c:v>31905</c:v>
                </c:pt>
                <c:pt idx="2725">
                  <c:v>31908</c:v>
                </c:pt>
                <c:pt idx="2726">
                  <c:v>31909</c:v>
                </c:pt>
                <c:pt idx="2727">
                  <c:v>31910</c:v>
                </c:pt>
                <c:pt idx="2728">
                  <c:v>31911</c:v>
                </c:pt>
                <c:pt idx="2729">
                  <c:v>31912</c:v>
                </c:pt>
                <c:pt idx="2730">
                  <c:v>31915</c:v>
                </c:pt>
                <c:pt idx="2731">
                  <c:v>31916</c:v>
                </c:pt>
                <c:pt idx="2732">
                  <c:v>31917</c:v>
                </c:pt>
                <c:pt idx="2733">
                  <c:v>31918</c:v>
                </c:pt>
                <c:pt idx="2734">
                  <c:v>31919</c:v>
                </c:pt>
                <c:pt idx="2735">
                  <c:v>31923</c:v>
                </c:pt>
                <c:pt idx="2736">
                  <c:v>31924</c:v>
                </c:pt>
                <c:pt idx="2737">
                  <c:v>31925</c:v>
                </c:pt>
                <c:pt idx="2738">
                  <c:v>31926</c:v>
                </c:pt>
                <c:pt idx="2739">
                  <c:v>31929</c:v>
                </c:pt>
                <c:pt idx="2740">
                  <c:v>31930</c:v>
                </c:pt>
                <c:pt idx="2741">
                  <c:v>31931</c:v>
                </c:pt>
                <c:pt idx="2742">
                  <c:v>31932</c:v>
                </c:pt>
                <c:pt idx="2743">
                  <c:v>31933</c:v>
                </c:pt>
                <c:pt idx="2744">
                  <c:v>31936</c:v>
                </c:pt>
                <c:pt idx="2745">
                  <c:v>31937</c:v>
                </c:pt>
                <c:pt idx="2746">
                  <c:v>31938</c:v>
                </c:pt>
                <c:pt idx="2747">
                  <c:v>31939</c:v>
                </c:pt>
                <c:pt idx="2748">
                  <c:v>31940</c:v>
                </c:pt>
                <c:pt idx="2749">
                  <c:v>31943</c:v>
                </c:pt>
                <c:pt idx="2750">
                  <c:v>31944</c:v>
                </c:pt>
                <c:pt idx="2751">
                  <c:v>31945</c:v>
                </c:pt>
                <c:pt idx="2752">
                  <c:v>31946</c:v>
                </c:pt>
                <c:pt idx="2753">
                  <c:v>31947</c:v>
                </c:pt>
                <c:pt idx="2754">
                  <c:v>31950</c:v>
                </c:pt>
                <c:pt idx="2755">
                  <c:v>31951</c:v>
                </c:pt>
                <c:pt idx="2756">
                  <c:v>31952</c:v>
                </c:pt>
                <c:pt idx="2757">
                  <c:v>31953</c:v>
                </c:pt>
                <c:pt idx="2758">
                  <c:v>31954</c:v>
                </c:pt>
                <c:pt idx="2759">
                  <c:v>31957</c:v>
                </c:pt>
                <c:pt idx="2760">
                  <c:v>31958</c:v>
                </c:pt>
                <c:pt idx="2761">
                  <c:v>31959</c:v>
                </c:pt>
                <c:pt idx="2762">
                  <c:v>31960</c:v>
                </c:pt>
                <c:pt idx="2763">
                  <c:v>31964</c:v>
                </c:pt>
                <c:pt idx="2764">
                  <c:v>31965</c:v>
                </c:pt>
                <c:pt idx="2765">
                  <c:v>31966</c:v>
                </c:pt>
                <c:pt idx="2766">
                  <c:v>31967</c:v>
                </c:pt>
                <c:pt idx="2767">
                  <c:v>31968</c:v>
                </c:pt>
                <c:pt idx="2768">
                  <c:v>31971</c:v>
                </c:pt>
                <c:pt idx="2769">
                  <c:v>31972</c:v>
                </c:pt>
                <c:pt idx="2770">
                  <c:v>31973</c:v>
                </c:pt>
                <c:pt idx="2771">
                  <c:v>31974</c:v>
                </c:pt>
                <c:pt idx="2772">
                  <c:v>31975</c:v>
                </c:pt>
                <c:pt idx="2773">
                  <c:v>31978</c:v>
                </c:pt>
                <c:pt idx="2774">
                  <c:v>31979</c:v>
                </c:pt>
                <c:pt idx="2775">
                  <c:v>31980</c:v>
                </c:pt>
                <c:pt idx="2776">
                  <c:v>31981</c:v>
                </c:pt>
                <c:pt idx="2777">
                  <c:v>31982</c:v>
                </c:pt>
                <c:pt idx="2778">
                  <c:v>31985</c:v>
                </c:pt>
                <c:pt idx="2779">
                  <c:v>31986</c:v>
                </c:pt>
                <c:pt idx="2780">
                  <c:v>31987</c:v>
                </c:pt>
                <c:pt idx="2781">
                  <c:v>31988</c:v>
                </c:pt>
                <c:pt idx="2782">
                  <c:v>31989</c:v>
                </c:pt>
                <c:pt idx="2783">
                  <c:v>31992</c:v>
                </c:pt>
                <c:pt idx="2784">
                  <c:v>31993</c:v>
                </c:pt>
                <c:pt idx="2785">
                  <c:v>31994</c:v>
                </c:pt>
                <c:pt idx="2786">
                  <c:v>31995</c:v>
                </c:pt>
                <c:pt idx="2787">
                  <c:v>31996</c:v>
                </c:pt>
                <c:pt idx="2788">
                  <c:v>31999</c:v>
                </c:pt>
                <c:pt idx="2789">
                  <c:v>32000</c:v>
                </c:pt>
                <c:pt idx="2790">
                  <c:v>32001</c:v>
                </c:pt>
                <c:pt idx="2791">
                  <c:v>32002</c:v>
                </c:pt>
                <c:pt idx="2792">
                  <c:v>32003</c:v>
                </c:pt>
                <c:pt idx="2793">
                  <c:v>32006</c:v>
                </c:pt>
                <c:pt idx="2794">
                  <c:v>32007</c:v>
                </c:pt>
                <c:pt idx="2795">
                  <c:v>32008</c:v>
                </c:pt>
                <c:pt idx="2796">
                  <c:v>32009</c:v>
                </c:pt>
                <c:pt idx="2797">
                  <c:v>32010</c:v>
                </c:pt>
                <c:pt idx="2798">
                  <c:v>32013</c:v>
                </c:pt>
                <c:pt idx="2799">
                  <c:v>32014</c:v>
                </c:pt>
                <c:pt idx="2800">
                  <c:v>32015</c:v>
                </c:pt>
                <c:pt idx="2801">
                  <c:v>32016</c:v>
                </c:pt>
                <c:pt idx="2802">
                  <c:v>32017</c:v>
                </c:pt>
                <c:pt idx="2803">
                  <c:v>32020</c:v>
                </c:pt>
                <c:pt idx="2804">
                  <c:v>32021</c:v>
                </c:pt>
                <c:pt idx="2805">
                  <c:v>32022</c:v>
                </c:pt>
                <c:pt idx="2806">
                  <c:v>32023</c:v>
                </c:pt>
                <c:pt idx="2807">
                  <c:v>32024</c:v>
                </c:pt>
                <c:pt idx="2808">
                  <c:v>32028</c:v>
                </c:pt>
                <c:pt idx="2809">
                  <c:v>32029</c:v>
                </c:pt>
                <c:pt idx="2810">
                  <c:v>32030</c:v>
                </c:pt>
                <c:pt idx="2811">
                  <c:v>32031</c:v>
                </c:pt>
                <c:pt idx="2812">
                  <c:v>32034</c:v>
                </c:pt>
                <c:pt idx="2813">
                  <c:v>32035</c:v>
                </c:pt>
                <c:pt idx="2814">
                  <c:v>32036</c:v>
                </c:pt>
                <c:pt idx="2815">
                  <c:v>32037</c:v>
                </c:pt>
                <c:pt idx="2816">
                  <c:v>32038</c:v>
                </c:pt>
                <c:pt idx="2817">
                  <c:v>32041</c:v>
                </c:pt>
                <c:pt idx="2818">
                  <c:v>32042</c:v>
                </c:pt>
                <c:pt idx="2819">
                  <c:v>32043</c:v>
                </c:pt>
                <c:pt idx="2820">
                  <c:v>32044</c:v>
                </c:pt>
                <c:pt idx="2821">
                  <c:v>32045</c:v>
                </c:pt>
                <c:pt idx="2822">
                  <c:v>32048</c:v>
                </c:pt>
                <c:pt idx="2823">
                  <c:v>32049</c:v>
                </c:pt>
                <c:pt idx="2824">
                  <c:v>32050</c:v>
                </c:pt>
                <c:pt idx="2825">
                  <c:v>32051</c:v>
                </c:pt>
                <c:pt idx="2826">
                  <c:v>32052</c:v>
                </c:pt>
                <c:pt idx="2827">
                  <c:v>32055</c:v>
                </c:pt>
                <c:pt idx="2828">
                  <c:v>32056</c:v>
                </c:pt>
                <c:pt idx="2829">
                  <c:v>32057</c:v>
                </c:pt>
                <c:pt idx="2830">
                  <c:v>32058</c:v>
                </c:pt>
                <c:pt idx="2831">
                  <c:v>32059</c:v>
                </c:pt>
                <c:pt idx="2832">
                  <c:v>32063</c:v>
                </c:pt>
                <c:pt idx="2833">
                  <c:v>32064</c:v>
                </c:pt>
                <c:pt idx="2834">
                  <c:v>32065</c:v>
                </c:pt>
                <c:pt idx="2835">
                  <c:v>32066</c:v>
                </c:pt>
                <c:pt idx="2836">
                  <c:v>32069</c:v>
                </c:pt>
                <c:pt idx="2837">
                  <c:v>32070</c:v>
                </c:pt>
                <c:pt idx="2838">
                  <c:v>32071</c:v>
                </c:pt>
                <c:pt idx="2839">
                  <c:v>32072</c:v>
                </c:pt>
                <c:pt idx="2840">
                  <c:v>32073</c:v>
                </c:pt>
                <c:pt idx="2841">
                  <c:v>32076</c:v>
                </c:pt>
                <c:pt idx="2842">
                  <c:v>32077</c:v>
                </c:pt>
                <c:pt idx="2843">
                  <c:v>32078</c:v>
                </c:pt>
                <c:pt idx="2844">
                  <c:v>32079</c:v>
                </c:pt>
                <c:pt idx="2845">
                  <c:v>32080</c:v>
                </c:pt>
                <c:pt idx="2846">
                  <c:v>32083</c:v>
                </c:pt>
                <c:pt idx="2847">
                  <c:v>32084</c:v>
                </c:pt>
                <c:pt idx="2848">
                  <c:v>32085</c:v>
                </c:pt>
                <c:pt idx="2849">
                  <c:v>32086</c:v>
                </c:pt>
                <c:pt idx="2850">
                  <c:v>32087</c:v>
                </c:pt>
                <c:pt idx="2851">
                  <c:v>32090</c:v>
                </c:pt>
                <c:pt idx="2852">
                  <c:v>32091</c:v>
                </c:pt>
                <c:pt idx="2853">
                  <c:v>32093</c:v>
                </c:pt>
                <c:pt idx="2854">
                  <c:v>32094</c:v>
                </c:pt>
                <c:pt idx="2855">
                  <c:v>32097</c:v>
                </c:pt>
                <c:pt idx="2856">
                  <c:v>32098</c:v>
                </c:pt>
                <c:pt idx="2857">
                  <c:v>32099</c:v>
                </c:pt>
                <c:pt idx="2858">
                  <c:v>32100</c:v>
                </c:pt>
                <c:pt idx="2859">
                  <c:v>32101</c:v>
                </c:pt>
                <c:pt idx="2860">
                  <c:v>32104</c:v>
                </c:pt>
                <c:pt idx="2861">
                  <c:v>32105</c:v>
                </c:pt>
                <c:pt idx="2862">
                  <c:v>32106</c:v>
                </c:pt>
                <c:pt idx="2863">
                  <c:v>32108</c:v>
                </c:pt>
                <c:pt idx="2864">
                  <c:v>32111</c:v>
                </c:pt>
                <c:pt idx="2865">
                  <c:v>32112</c:v>
                </c:pt>
                <c:pt idx="2866">
                  <c:v>32113</c:v>
                </c:pt>
                <c:pt idx="2867">
                  <c:v>32114</c:v>
                </c:pt>
                <c:pt idx="2868">
                  <c:v>32115</c:v>
                </c:pt>
                <c:pt idx="2869">
                  <c:v>32118</c:v>
                </c:pt>
                <c:pt idx="2870">
                  <c:v>32119</c:v>
                </c:pt>
                <c:pt idx="2871">
                  <c:v>32120</c:v>
                </c:pt>
                <c:pt idx="2872">
                  <c:v>32121</c:v>
                </c:pt>
                <c:pt idx="2873">
                  <c:v>32122</c:v>
                </c:pt>
                <c:pt idx="2874">
                  <c:v>32125</c:v>
                </c:pt>
                <c:pt idx="2875">
                  <c:v>32126</c:v>
                </c:pt>
                <c:pt idx="2876">
                  <c:v>32127</c:v>
                </c:pt>
                <c:pt idx="2877">
                  <c:v>32128</c:v>
                </c:pt>
                <c:pt idx="2878">
                  <c:v>32129</c:v>
                </c:pt>
                <c:pt idx="2879">
                  <c:v>32132</c:v>
                </c:pt>
                <c:pt idx="2880">
                  <c:v>32133</c:v>
                </c:pt>
                <c:pt idx="2881">
                  <c:v>32134</c:v>
                </c:pt>
                <c:pt idx="2882">
                  <c:v>32135</c:v>
                </c:pt>
                <c:pt idx="2883">
                  <c:v>32139</c:v>
                </c:pt>
                <c:pt idx="2884">
                  <c:v>32140</c:v>
                </c:pt>
                <c:pt idx="2885">
                  <c:v>32141</c:v>
                </c:pt>
                <c:pt idx="2886">
                  <c:v>32142</c:v>
                </c:pt>
                <c:pt idx="2887">
                  <c:v>32146</c:v>
                </c:pt>
                <c:pt idx="2888">
                  <c:v>32147</c:v>
                </c:pt>
                <c:pt idx="2889">
                  <c:v>32148</c:v>
                </c:pt>
                <c:pt idx="2890">
                  <c:v>32149</c:v>
                </c:pt>
                <c:pt idx="2891">
                  <c:v>32150</c:v>
                </c:pt>
                <c:pt idx="2892">
                  <c:v>32153</c:v>
                </c:pt>
                <c:pt idx="2893">
                  <c:v>32154</c:v>
                </c:pt>
                <c:pt idx="2894">
                  <c:v>32155</c:v>
                </c:pt>
                <c:pt idx="2895">
                  <c:v>32156</c:v>
                </c:pt>
                <c:pt idx="2896">
                  <c:v>32157</c:v>
                </c:pt>
                <c:pt idx="2897">
                  <c:v>32161</c:v>
                </c:pt>
                <c:pt idx="2898">
                  <c:v>32162</c:v>
                </c:pt>
                <c:pt idx="2899">
                  <c:v>32163</c:v>
                </c:pt>
                <c:pt idx="2900">
                  <c:v>32164</c:v>
                </c:pt>
                <c:pt idx="2901">
                  <c:v>32167</c:v>
                </c:pt>
                <c:pt idx="2902">
                  <c:v>32168</c:v>
                </c:pt>
                <c:pt idx="2903">
                  <c:v>32169</c:v>
                </c:pt>
                <c:pt idx="2904">
                  <c:v>32170</c:v>
                </c:pt>
                <c:pt idx="2905">
                  <c:v>32171</c:v>
                </c:pt>
                <c:pt idx="2906">
                  <c:v>32174</c:v>
                </c:pt>
                <c:pt idx="2907">
                  <c:v>32175</c:v>
                </c:pt>
                <c:pt idx="2908">
                  <c:v>32176</c:v>
                </c:pt>
                <c:pt idx="2909">
                  <c:v>32177</c:v>
                </c:pt>
                <c:pt idx="2910">
                  <c:v>32178</c:v>
                </c:pt>
                <c:pt idx="2911">
                  <c:v>32181</c:v>
                </c:pt>
                <c:pt idx="2912">
                  <c:v>32182</c:v>
                </c:pt>
                <c:pt idx="2913">
                  <c:v>32183</c:v>
                </c:pt>
                <c:pt idx="2914">
                  <c:v>32184</c:v>
                </c:pt>
                <c:pt idx="2915">
                  <c:v>32185</c:v>
                </c:pt>
                <c:pt idx="2916">
                  <c:v>32189</c:v>
                </c:pt>
                <c:pt idx="2917">
                  <c:v>32190</c:v>
                </c:pt>
                <c:pt idx="2918">
                  <c:v>32191</c:v>
                </c:pt>
                <c:pt idx="2919">
                  <c:v>32192</c:v>
                </c:pt>
                <c:pt idx="2920">
                  <c:v>32195</c:v>
                </c:pt>
                <c:pt idx="2921">
                  <c:v>32196</c:v>
                </c:pt>
                <c:pt idx="2922">
                  <c:v>32197</c:v>
                </c:pt>
                <c:pt idx="2923">
                  <c:v>32198</c:v>
                </c:pt>
                <c:pt idx="2924">
                  <c:v>32199</c:v>
                </c:pt>
                <c:pt idx="2925">
                  <c:v>32202</c:v>
                </c:pt>
                <c:pt idx="2926">
                  <c:v>32203</c:v>
                </c:pt>
                <c:pt idx="2927">
                  <c:v>32204</c:v>
                </c:pt>
                <c:pt idx="2928">
                  <c:v>32205</c:v>
                </c:pt>
                <c:pt idx="2929">
                  <c:v>32206</c:v>
                </c:pt>
                <c:pt idx="2930">
                  <c:v>32209</c:v>
                </c:pt>
                <c:pt idx="2931">
                  <c:v>32210</c:v>
                </c:pt>
                <c:pt idx="2932">
                  <c:v>32211</c:v>
                </c:pt>
                <c:pt idx="2933">
                  <c:v>32212</c:v>
                </c:pt>
                <c:pt idx="2934">
                  <c:v>32213</c:v>
                </c:pt>
                <c:pt idx="2935">
                  <c:v>32216</c:v>
                </c:pt>
                <c:pt idx="2936">
                  <c:v>32217</c:v>
                </c:pt>
                <c:pt idx="2937">
                  <c:v>32218</c:v>
                </c:pt>
                <c:pt idx="2938">
                  <c:v>32219</c:v>
                </c:pt>
                <c:pt idx="2939">
                  <c:v>32220</c:v>
                </c:pt>
                <c:pt idx="2940">
                  <c:v>32223</c:v>
                </c:pt>
                <c:pt idx="2941">
                  <c:v>32224</c:v>
                </c:pt>
                <c:pt idx="2942">
                  <c:v>32225</c:v>
                </c:pt>
                <c:pt idx="2943">
                  <c:v>32226</c:v>
                </c:pt>
                <c:pt idx="2944">
                  <c:v>32227</c:v>
                </c:pt>
                <c:pt idx="2945">
                  <c:v>32230</c:v>
                </c:pt>
                <c:pt idx="2946">
                  <c:v>32231</c:v>
                </c:pt>
                <c:pt idx="2947">
                  <c:v>32232</c:v>
                </c:pt>
                <c:pt idx="2948">
                  <c:v>32233</c:v>
                </c:pt>
                <c:pt idx="2949">
                  <c:v>32237</c:v>
                </c:pt>
                <c:pt idx="2950">
                  <c:v>32238</c:v>
                </c:pt>
                <c:pt idx="2951">
                  <c:v>32239</c:v>
                </c:pt>
                <c:pt idx="2952">
                  <c:v>32240</c:v>
                </c:pt>
                <c:pt idx="2953">
                  <c:v>32241</c:v>
                </c:pt>
                <c:pt idx="2954">
                  <c:v>32244</c:v>
                </c:pt>
                <c:pt idx="2955">
                  <c:v>32245</c:v>
                </c:pt>
                <c:pt idx="2956">
                  <c:v>32246</c:v>
                </c:pt>
                <c:pt idx="2957">
                  <c:v>32247</c:v>
                </c:pt>
                <c:pt idx="2958">
                  <c:v>32248</c:v>
                </c:pt>
                <c:pt idx="2959">
                  <c:v>32251</c:v>
                </c:pt>
                <c:pt idx="2960">
                  <c:v>32252</c:v>
                </c:pt>
                <c:pt idx="2961">
                  <c:v>32253</c:v>
                </c:pt>
                <c:pt idx="2962">
                  <c:v>32254</c:v>
                </c:pt>
                <c:pt idx="2963">
                  <c:v>32255</c:v>
                </c:pt>
                <c:pt idx="2964">
                  <c:v>32258</c:v>
                </c:pt>
                <c:pt idx="2965">
                  <c:v>32259</c:v>
                </c:pt>
                <c:pt idx="2966">
                  <c:v>32260</c:v>
                </c:pt>
                <c:pt idx="2967">
                  <c:v>32261</c:v>
                </c:pt>
                <c:pt idx="2968">
                  <c:v>32262</c:v>
                </c:pt>
                <c:pt idx="2969">
                  <c:v>32265</c:v>
                </c:pt>
                <c:pt idx="2970">
                  <c:v>32266</c:v>
                </c:pt>
                <c:pt idx="2971">
                  <c:v>32267</c:v>
                </c:pt>
                <c:pt idx="2972">
                  <c:v>32268</c:v>
                </c:pt>
                <c:pt idx="2973">
                  <c:v>32269</c:v>
                </c:pt>
                <c:pt idx="2974">
                  <c:v>32272</c:v>
                </c:pt>
                <c:pt idx="2975">
                  <c:v>32273</c:v>
                </c:pt>
                <c:pt idx="2976">
                  <c:v>32274</c:v>
                </c:pt>
                <c:pt idx="2977">
                  <c:v>32275</c:v>
                </c:pt>
                <c:pt idx="2978">
                  <c:v>32276</c:v>
                </c:pt>
                <c:pt idx="2979">
                  <c:v>32279</c:v>
                </c:pt>
                <c:pt idx="2980">
                  <c:v>32280</c:v>
                </c:pt>
                <c:pt idx="2981">
                  <c:v>32281</c:v>
                </c:pt>
                <c:pt idx="2982">
                  <c:v>32282</c:v>
                </c:pt>
                <c:pt idx="2983">
                  <c:v>32283</c:v>
                </c:pt>
                <c:pt idx="2984">
                  <c:v>32286</c:v>
                </c:pt>
                <c:pt idx="2985">
                  <c:v>32287</c:v>
                </c:pt>
                <c:pt idx="2986">
                  <c:v>32288</c:v>
                </c:pt>
                <c:pt idx="2987">
                  <c:v>32289</c:v>
                </c:pt>
                <c:pt idx="2988">
                  <c:v>32290</c:v>
                </c:pt>
                <c:pt idx="2989">
                  <c:v>32294</c:v>
                </c:pt>
                <c:pt idx="2990">
                  <c:v>32295</c:v>
                </c:pt>
                <c:pt idx="2991">
                  <c:v>32296</c:v>
                </c:pt>
                <c:pt idx="2992">
                  <c:v>32297</c:v>
                </c:pt>
                <c:pt idx="2993">
                  <c:v>32300</c:v>
                </c:pt>
                <c:pt idx="2994">
                  <c:v>32301</c:v>
                </c:pt>
                <c:pt idx="2995">
                  <c:v>32302</c:v>
                </c:pt>
                <c:pt idx="2996">
                  <c:v>32303</c:v>
                </c:pt>
                <c:pt idx="2997">
                  <c:v>32304</c:v>
                </c:pt>
                <c:pt idx="2998">
                  <c:v>32307</c:v>
                </c:pt>
                <c:pt idx="2999">
                  <c:v>32308</c:v>
                </c:pt>
                <c:pt idx="3000">
                  <c:v>32309</c:v>
                </c:pt>
                <c:pt idx="3001">
                  <c:v>32310</c:v>
                </c:pt>
                <c:pt idx="3002">
                  <c:v>32311</c:v>
                </c:pt>
                <c:pt idx="3003">
                  <c:v>32314</c:v>
                </c:pt>
                <c:pt idx="3004">
                  <c:v>32315</c:v>
                </c:pt>
                <c:pt idx="3005">
                  <c:v>32316</c:v>
                </c:pt>
                <c:pt idx="3006">
                  <c:v>32317</c:v>
                </c:pt>
                <c:pt idx="3007">
                  <c:v>32318</c:v>
                </c:pt>
                <c:pt idx="3008">
                  <c:v>32321</c:v>
                </c:pt>
                <c:pt idx="3009">
                  <c:v>32322</c:v>
                </c:pt>
                <c:pt idx="3010">
                  <c:v>32323</c:v>
                </c:pt>
                <c:pt idx="3011">
                  <c:v>32324</c:v>
                </c:pt>
                <c:pt idx="3012">
                  <c:v>32325</c:v>
                </c:pt>
                <c:pt idx="3013">
                  <c:v>32329</c:v>
                </c:pt>
                <c:pt idx="3014">
                  <c:v>32330</c:v>
                </c:pt>
                <c:pt idx="3015">
                  <c:v>32331</c:v>
                </c:pt>
                <c:pt idx="3016">
                  <c:v>32332</c:v>
                </c:pt>
                <c:pt idx="3017">
                  <c:v>32335</c:v>
                </c:pt>
                <c:pt idx="3018">
                  <c:v>32336</c:v>
                </c:pt>
                <c:pt idx="3019">
                  <c:v>32337</c:v>
                </c:pt>
                <c:pt idx="3020">
                  <c:v>32338</c:v>
                </c:pt>
                <c:pt idx="3021">
                  <c:v>32339</c:v>
                </c:pt>
                <c:pt idx="3022">
                  <c:v>32342</c:v>
                </c:pt>
                <c:pt idx="3023">
                  <c:v>32343</c:v>
                </c:pt>
                <c:pt idx="3024">
                  <c:v>32344</c:v>
                </c:pt>
                <c:pt idx="3025">
                  <c:v>32345</c:v>
                </c:pt>
                <c:pt idx="3026">
                  <c:v>32346</c:v>
                </c:pt>
                <c:pt idx="3027">
                  <c:v>32349</c:v>
                </c:pt>
                <c:pt idx="3028">
                  <c:v>32350</c:v>
                </c:pt>
                <c:pt idx="3029">
                  <c:v>32351</c:v>
                </c:pt>
                <c:pt idx="3030">
                  <c:v>32352</c:v>
                </c:pt>
                <c:pt idx="3031">
                  <c:v>32353</c:v>
                </c:pt>
                <c:pt idx="3032">
                  <c:v>32356</c:v>
                </c:pt>
                <c:pt idx="3033">
                  <c:v>32357</c:v>
                </c:pt>
                <c:pt idx="3034">
                  <c:v>32358</c:v>
                </c:pt>
                <c:pt idx="3035">
                  <c:v>32359</c:v>
                </c:pt>
                <c:pt idx="3036">
                  <c:v>32360</c:v>
                </c:pt>
                <c:pt idx="3037">
                  <c:v>32363</c:v>
                </c:pt>
                <c:pt idx="3038">
                  <c:v>32364</c:v>
                </c:pt>
                <c:pt idx="3039">
                  <c:v>32365</c:v>
                </c:pt>
                <c:pt idx="3040">
                  <c:v>32366</c:v>
                </c:pt>
                <c:pt idx="3041">
                  <c:v>32367</c:v>
                </c:pt>
                <c:pt idx="3042">
                  <c:v>32370</c:v>
                </c:pt>
                <c:pt idx="3043">
                  <c:v>32371</c:v>
                </c:pt>
                <c:pt idx="3044">
                  <c:v>32372</c:v>
                </c:pt>
                <c:pt idx="3045">
                  <c:v>32373</c:v>
                </c:pt>
                <c:pt idx="3046">
                  <c:v>32374</c:v>
                </c:pt>
                <c:pt idx="3047">
                  <c:v>32377</c:v>
                </c:pt>
                <c:pt idx="3048">
                  <c:v>32378</c:v>
                </c:pt>
                <c:pt idx="3049">
                  <c:v>32379</c:v>
                </c:pt>
                <c:pt idx="3050">
                  <c:v>32380</c:v>
                </c:pt>
                <c:pt idx="3051">
                  <c:v>32381</c:v>
                </c:pt>
                <c:pt idx="3052">
                  <c:v>32384</c:v>
                </c:pt>
                <c:pt idx="3053">
                  <c:v>32385</c:v>
                </c:pt>
                <c:pt idx="3054">
                  <c:v>32386</c:v>
                </c:pt>
                <c:pt idx="3055">
                  <c:v>32387</c:v>
                </c:pt>
                <c:pt idx="3056">
                  <c:v>32388</c:v>
                </c:pt>
                <c:pt idx="3057">
                  <c:v>32392</c:v>
                </c:pt>
                <c:pt idx="3058">
                  <c:v>32393</c:v>
                </c:pt>
                <c:pt idx="3059">
                  <c:v>32394</c:v>
                </c:pt>
                <c:pt idx="3060">
                  <c:v>32395</c:v>
                </c:pt>
                <c:pt idx="3061">
                  <c:v>32398</c:v>
                </c:pt>
                <c:pt idx="3062">
                  <c:v>32399</c:v>
                </c:pt>
                <c:pt idx="3063">
                  <c:v>32400</c:v>
                </c:pt>
                <c:pt idx="3064">
                  <c:v>32401</c:v>
                </c:pt>
                <c:pt idx="3065">
                  <c:v>32402</c:v>
                </c:pt>
                <c:pt idx="3066">
                  <c:v>32405</c:v>
                </c:pt>
                <c:pt idx="3067">
                  <c:v>32406</c:v>
                </c:pt>
                <c:pt idx="3068">
                  <c:v>32407</c:v>
                </c:pt>
                <c:pt idx="3069">
                  <c:v>32408</c:v>
                </c:pt>
                <c:pt idx="3070">
                  <c:v>32409</c:v>
                </c:pt>
                <c:pt idx="3071">
                  <c:v>32412</c:v>
                </c:pt>
                <c:pt idx="3072">
                  <c:v>32413</c:v>
                </c:pt>
                <c:pt idx="3073">
                  <c:v>32414</c:v>
                </c:pt>
                <c:pt idx="3074">
                  <c:v>32415</c:v>
                </c:pt>
                <c:pt idx="3075">
                  <c:v>32416</c:v>
                </c:pt>
                <c:pt idx="3076">
                  <c:v>32419</c:v>
                </c:pt>
                <c:pt idx="3077">
                  <c:v>32420</c:v>
                </c:pt>
                <c:pt idx="3078">
                  <c:v>32421</c:v>
                </c:pt>
                <c:pt idx="3079">
                  <c:v>32422</c:v>
                </c:pt>
                <c:pt idx="3080">
                  <c:v>32423</c:v>
                </c:pt>
                <c:pt idx="3081">
                  <c:v>32427</c:v>
                </c:pt>
                <c:pt idx="3082">
                  <c:v>32428</c:v>
                </c:pt>
                <c:pt idx="3083">
                  <c:v>32429</c:v>
                </c:pt>
                <c:pt idx="3084">
                  <c:v>32430</c:v>
                </c:pt>
                <c:pt idx="3085">
                  <c:v>32433</c:v>
                </c:pt>
                <c:pt idx="3086">
                  <c:v>32434</c:v>
                </c:pt>
                <c:pt idx="3087">
                  <c:v>32435</c:v>
                </c:pt>
                <c:pt idx="3088">
                  <c:v>32436</c:v>
                </c:pt>
                <c:pt idx="3089">
                  <c:v>32437</c:v>
                </c:pt>
                <c:pt idx="3090">
                  <c:v>32440</c:v>
                </c:pt>
                <c:pt idx="3091">
                  <c:v>32441</c:v>
                </c:pt>
                <c:pt idx="3092">
                  <c:v>32442</c:v>
                </c:pt>
                <c:pt idx="3093">
                  <c:v>32443</c:v>
                </c:pt>
                <c:pt idx="3094">
                  <c:v>32444</c:v>
                </c:pt>
                <c:pt idx="3095">
                  <c:v>32447</c:v>
                </c:pt>
                <c:pt idx="3096">
                  <c:v>32448</c:v>
                </c:pt>
                <c:pt idx="3097">
                  <c:v>32449</c:v>
                </c:pt>
                <c:pt idx="3098">
                  <c:v>32450</c:v>
                </c:pt>
                <c:pt idx="3099">
                  <c:v>32451</c:v>
                </c:pt>
                <c:pt idx="3100">
                  <c:v>32454</c:v>
                </c:pt>
                <c:pt idx="3101">
                  <c:v>32455</c:v>
                </c:pt>
                <c:pt idx="3102">
                  <c:v>32456</c:v>
                </c:pt>
                <c:pt idx="3103">
                  <c:v>32457</c:v>
                </c:pt>
                <c:pt idx="3104">
                  <c:v>32461</c:v>
                </c:pt>
                <c:pt idx="3105">
                  <c:v>32462</c:v>
                </c:pt>
                <c:pt idx="3106">
                  <c:v>32463</c:v>
                </c:pt>
                <c:pt idx="3107">
                  <c:v>32464</c:v>
                </c:pt>
                <c:pt idx="3108">
                  <c:v>32465</c:v>
                </c:pt>
                <c:pt idx="3109">
                  <c:v>32468</c:v>
                </c:pt>
                <c:pt idx="3110">
                  <c:v>32469</c:v>
                </c:pt>
                <c:pt idx="3111">
                  <c:v>32470</c:v>
                </c:pt>
                <c:pt idx="3112">
                  <c:v>32472</c:v>
                </c:pt>
                <c:pt idx="3113">
                  <c:v>32475</c:v>
                </c:pt>
                <c:pt idx="3114">
                  <c:v>32476</c:v>
                </c:pt>
                <c:pt idx="3115">
                  <c:v>32477</c:v>
                </c:pt>
                <c:pt idx="3116">
                  <c:v>32478</c:v>
                </c:pt>
                <c:pt idx="3117">
                  <c:v>32479</c:v>
                </c:pt>
                <c:pt idx="3118">
                  <c:v>32482</c:v>
                </c:pt>
                <c:pt idx="3119">
                  <c:v>32483</c:v>
                </c:pt>
                <c:pt idx="3120">
                  <c:v>32484</c:v>
                </c:pt>
                <c:pt idx="3121">
                  <c:v>32485</c:v>
                </c:pt>
                <c:pt idx="3122">
                  <c:v>32486</c:v>
                </c:pt>
                <c:pt idx="3123">
                  <c:v>32489</c:v>
                </c:pt>
                <c:pt idx="3124">
                  <c:v>32490</c:v>
                </c:pt>
                <c:pt idx="3125">
                  <c:v>32491</c:v>
                </c:pt>
                <c:pt idx="3126">
                  <c:v>32492</c:v>
                </c:pt>
                <c:pt idx="3127">
                  <c:v>32493</c:v>
                </c:pt>
                <c:pt idx="3128">
                  <c:v>32496</c:v>
                </c:pt>
                <c:pt idx="3129">
                  <c:v>32497</c:v>
                </c:pt>
                <c:pt idx="3130">
                  <c:v>32498</c:v>
                </c:pt>
                <c:pt idx="3131">
                  <c:v>32499</c:v>
                </c:pt>
                <c:pt idx="3132">
                  <c:v>32500</c:v>
                </c:pt>
                <c:pt idx="3133">
                  <c:v>32504</c:v>
                </c:pt>
                <c:pt idx="3134">
                  <c:v>32505</c:v>
                </c:pt>
                <c:pt idx="3135">
                  <c:v>32506</c:v>
                </c:pt>
                <c:pt idx="3136">
                  <c:v>32507</c:v>
                </c:pt>
                <c:pt idx="3137">
                  <c:v>32511</c:v>
                </c:pt>
                <c:pt idx="3138">
                  <c:v>32512</c:v>
                </c:pt>
                <c:pt idx="3139">
                  <c:v>32513</c:v>
                </c:pt>
                <c:pt idx="3140">
                  <c:v>32514</c:v>
                </c:pt>
                <c:pt idx="3141">
                  <c:v>32517</c:v>
                </c:pt>
                <c:pt idx="3142">
                  <c:v>32518</c:v>
                </c:pt>
                <c:pt idx="3143">
                  <c:v>32519</c:v>
                </c:pt>
                <c:pt idx="3144">
                  <c:v>32520</c:v>
                </c:pt>
                <c:pt idx="3145">
                  <c:v>32521</c:v>
                </c:pt>
                <c:pt idx="3146">
                  <c:v>32525</c:v>
                </c:pt>
                <c:pt idx="3147">
                  <c:v>32526</c:v>
                </c:pt>
                <c:pt idx="3148">
                  <c:v>32527</c:v>
                </c:pt>
                <c:pt idx="3149">
                  <c:v>32528</c:v>
                </c:pt>
                <c:pt idx="3150">
                  <c:v>32531</c:v>
                </c:pt>
                <c:pt idx="3151">
                  <c:v>32532</c:v>
                </c:pt>
                <c:pt idx="3152">
                  <c:v>32533</c:v>
                </c:pt>
                <c:pt idx="3153">
                  <c:v>32534</c:v>
                </c:pt>
                <c:pt idx="3154">
                  <c:v>32535</c:v>
                </c:pt>
                <c:pt idx="3155">
                  <c:v>32538</c:v>
                </c:pt>
                <c:pt idx="3156">
                  <c:v>32539</c:v>
                </c:pt>
                <c:pt idx="3157">
                  <c:v>32540</c:v>
                </c:pt>
                <c:pt idx="3158">
                  <c:v>32541</c:v>
                </c:pt>
                <c:pt idx="3159">
                  <c:v>32542</c:v>
                </c:pt>
                <c:pt idx="3160">
                  <c:v>32545</c:v>
                </c:pt>
                <c:pt idx="3161">
                  <c:v>32546</c:v>
                </c:pt>
                <c:pt idx="3162">
                  <c:v>32547</c:v>
                </c:pt>
                <c:pt idx="3163">
                  <c:v>32548</c:v>
                </c:pt>
                <c:pt idx="3164">
                  <c:v>32549</c:v>
                </c:pt>
                <c:pt idx="3165">
                  <c:v>32552</c:v>
                </c:pt>
                <c:pt idx="3166">
                  <c:v>32553</c:v>
                </c:pt>
                <c:pt idx="3167">
                  <c:v>32554</c:v>
                </c:pt>
                <c:pt idx="3168">
                  <c:v>32555</c:v>
                </c:pt>
                <c:pt idx="3169">
                  <c:v>32556</c:v>
                </c:pt>
                <c:pt idx="3170">
                  <c:v>32560</c:v>
                </c:pt>
                <c:pt idx="3171">
                  <c:v>32561</c:v>
                </c:pt>
                <c:pt idx="3172">
                  <c:v>32562</c:v>
                </c:pt>
                <c:pt idx="3173">
                  <c:v>32563</c:v>
                </c:pt>
                <c:pt idx="3174">
                  <c:v>32566</c:v>
                </c:pt>
                <c:pt idx="3175">
                  <c:v>32567</c:v>
                </c:pt>
                <c:pt idx="3176">
                  <c:v>32568</c:v>
                </c:pt>
                <c:pt idx="3177">
                  <c:v>32569</c:v>
                </c:pt>
                <c:pt idx="3178">
                  <c:v>32570</c:v>
                </c:pt>
                <c:pt idx="3179">
                  <c:v>32573</c:v>
                </c:pt>
                <c:pt idx="3180">
                  <c:v>32574</c:v>
                </c:pt>
                <c:pt idx="3181">
                  <c:v>32575</c:v>
                </c:pt>
                <c:pt idx="3182">
                  <c:v>32576</c:v>
                </c:pt>
                <c:pt idx="3183">
                  <c:v>32577</c:v>
                </c:pt>
                <c:pt idx="3184">
                  <c:v>32580</c:v>
                </c:pt>
                <c:pt idx="3185">
                  <c:v>32581</c:v>
                </c:pt>
                <c:pt idx="3186">
                  <c:v>32582</c:v>
                </c:pt>
                <c:pt idx="3187">
                  <c:v>32583</c:v>
                </c:pt>
                <c:pt idx="3188">
                  <c:v>32584</c:v>
                </c:pt>
                <c:pt idx="3189">
                  <c:v>32587</c:v>
                </c:pt>
                <c:pt idx="3190">
                  <c:v>32588</c:v>
                </c:pt>
                <c:pt idx="3191">
                  <c:v>32589</c:v>
                </c:pt>
                <c:pt idx="3192">
                  <c:v>32590</c:v>
                </c:pt>
                <c:pt idx="3193">
                  <c:v>32594</c:v>
                </c:pt>
                <c:pt idx="3194">
                  <c:v>32595</c:v>
                </c:pt>
                <c:pt idx="3195">
                  <c:v>32596</c:v>
                </c:pt>
                <c:pt idx="3196">
                  <c:v>32597</c:v>
                </c:pt>
                <c:pt idx="3197">
                  <c:v>32598</c:v>
                </c:pt>
                <c:pt idx="3198">
                  <c:v>32601</c:v>
                </c:pt>
                <c:pt idx="3199">
                  <c:v>32602</c:v>
                </c:pt>
                <c:pt idx="3200">
                  <c:v>32603</c:v>
                </c:pt>
                <c:pt idx="3201">
                  <c:v>32604</c:v>
                </c:pt>
                <c:pt idx="3202">
                  <c:v>32605</c:v>
                </c:pt>
                <c:pt idx="3203">
                  <c:v>32608</c:v>
                </c:pt>
                <c:pt idx="3204">
                  <c:v>32609</c:v>
                </c:pt>
                <c:pt idx="3205">
                  <c:v>32610</c:v>
                </c:pt>
                <c:pt idx="3206">
                  <c:v>32611</c:v>
                </c:pt>
                <c:pt idx="3207">
                  <c:v>32612</c:v>
                </c:pt>
                <c:pt idx="3208">
                  <c:v>32615</c:v>
                </c:pt>
                <c:pt idx="3209">
                  <c:v>32616</c:v>
                </c:pt>
                <c:pt idx="3210">
                  <c:v>32617</c:v>
                </c:pt>
                <c:pt idx="3211">
                  <c:v>32618</c:v>
                </c:pt>
                <c:pt idx="3212">
                  <c:v>32619</c:v>
                </c:pt>
                <c:pt idx="3213">
                  <c:v>32622</c:v>
                </c:pt>
                <c:pt idx="3214">
                  <c:v>32623</c:v>
                </c:pt>
                <c:pt idx="3215">
                  <c:v>32624</c:v>
                </c:pt>
                <c:pt idx="3216">
                  <c:v>32625</c:v>
                </c:pt>
                <c:pt idx="3217">
                  <c:v>32626</c:v>
                </c:pt>
                <c:pt idx="3218">
                  <c:v>32629</c:v>
                </c:pt>
                <c:pt idx="3219">
                  <c:v>32630</c:v>
                </c:pt>
                <c:pt idx="3220">
                  <c:v>32631</c:v>
                </c:pt>
                <c:pt idx="3221">
                  <c:v>32632</c:v>
                </c:pt>
                <c:pt idx="3222">
                  <c:v>32633</c:v>
                </c:pt>
                <c:pt idx="3223">
                  <c:v>32636</c:v>
                </c:pt>
                <c:pt idx="3224">
                  <c:v>32637</c:v>
                </c:pt>
                <c:pt idx="3225">
                  <c:v>32638</c:v>
                </c:pt>
                <c:pt idx="3226">
                  <c:v>32639</c:v>
                </c:pt>
                <c:pt idx="3227">
                  <c:v>32640</c:v>
                </c:pt>
                <c:pt idx="3228">
                  <c:v>32643</c:v>
                </c:pt>
                <c:pt idx="3229">
                  <c:v>32644</c:v>
                </c:pt>
                <c:pt idx="3230">
                  <c:v>32645</c:v>
                </c:pt>
                <c:pt idx="3231">
                  <c:v>32646</c:v>
                </c:pt>
                <c:pt idx="3232">
                  <c:v>32647</c:v>
                </c:pt>
                <c:pt idx="3233">
                  <c:v>32650</c:v>
                </c:pt>
                <c:pt idx="3234">
                  <c:v>32651</c:v>
                </c:pt>
                <c:pt idx="3235">
                  <c:v>32652</c:v>
                </c:pt>
                <c:pt idx="3236">
                  <c:v>32653</c:v>
                </c:pt>
                <c:pt idx="3237">
                  <c:v>32654</c:v>
                </c:pt>
                <c:pt idx="3238">
                  <c:v>32658</c:v>
                </c:pt>
                <c:pt idx="3239">
                  <c:v>32659</c:v>
                </c:pt>
                <c:pt idx="3240">
                  <c:v>32660</c:v>
                </c:pt>
                <c:pt idx="3241">
                  <c:v>32661</c:v>
                </c:pt>
                <c:pt idx="3242">
                  <c:v>32664</c:v>
                </c:pt>
                <c:pt idx="3243">
                  <c:v>32665</c:v>
                </c:pt>
                <c:pt idx="3244">
                  <c:v>32666</c:v>
                </c:pt>
                <c:pt idx="3245">
                  <c:v>32667</c:v>
                </c:pt>
                <c:pt idx="3246">
                  <c:v>32668</c:v>
                </c:pt>
                <c:pt idx="3247">
                  <c:v>32671</c:v>
                </c:pt>
                <c:pt idx="3248">
                  <c:v>32672</c:v>
                </c:pt>
                <c:pt idx="3249">
                  <c:v>32673</c:v>
                </c:pt>
                <c:pt idx="3250">
                  <c:v>32674</c:v>
                </c:pt>
                <c:pt idx="3251">
                  <c:v>32675</c:v>
                </c:pt>
                <c:pt idx="3252">
                  <c:v>32678</c:v>
                </c:pt>
                <c:pt idx="3253">
                  <c:v>32679</c:v>
                </c:pt>
                <c:pt idx="3254">
                  <c:v>32680</c:v>
                </c:pt>
                <c:pt idx="3255">
                  <c:v>32681</c:v>
                </c:pt>
                <c:pt idx="3256">
                  <c:v>32682</c:v>
                </c:pt>
                <c:pt idx="3257">
                  <c:v>32685</c:v>
                </c:pt>
                <c:pt idx="3258">
                  <c:v>32686</c:v>
                </c:pt>
                <c:pt idx="3259">
                  <c:v>32687</c:v>
                </c:pt>
                <c:pt idx="3260">
                  <c:v>32688</c:v>
                </c:pt>
                <c:pt idx="3261">
                  <c:v>32689</c:v>
                </c:pt>
                <c:pt idx="3262">
                  <c:v>32692</c:v>
                </c:pt>
                <c:pt idx="3263">
                  <c:v>32694</c:v>
                </c:pt>
                <c:pt idx="3264">
                  <c:v>32695</c:v>
                </c:pt>
                <c:pt idx="3265">
                  <c:v>32696</c:v>
                </c:pt>
                <c:pt idx="3266">
                  <c:v>32699</c:v>
                </c:pt>
                <c:pt idx="3267">
                  <c:v>32700</c:v>
                </c:pt>
                <c:pt idx="3268">
                  <c:v>32701</c:v>
                </c:pt>
                <c:pt idx="3269">
                  <c:v>32702</c:v>
                </c:pt>
                <c:pt idx="3270">
                  <c:v>32703</c:v>
                </c:pt>
                <c:pt idx="3271">
                  <c:v>32706</c:v>
                </c:pt>
                <c:pt idx="3272">
                  <c:v>32707</c:v>
                </c:pt>
                <c:pt idx="3273">
                  <c:v>32708</c:v>
                </c:pt>
                <c:pt idx="3274">
                  <c:v>32709</c:v>
                </c:pt>
                <c:pt idx="3275">
                  <c:v>32710</c:v>
                </c:pt>
                <c:pt idx="3276">
                  <c:v>32713</c:v>
                </c:pt>
                <c:pt idx="3277">
                  <c:v>32714</c:v>
                </c:pt>
                <c:pt idx="3278">
                  <c:v>32715</c:v>
                </c:pt>
                <c:pt idx="3279">
                  <c:v>32716</c:v>
                </c:pt>
                <c:pt idx="3280">
                  <c:v>32717</c:v>
                </c:pt>
                <c:pt idx="3281">
                  <c:v>32720</c:v>
                </c:pt>
                <c:pt idx="3282">
                  <c:v>32721</c:v>
                </c:pt>
                <c:pt idx="3283">
                  <c:v>32722</c:v>
                </c:pt>
                <c:pt idx="3284">
                  <c:v>32723</c:v>
                </c:pt>
                <c:pt idx="3285">
                  <c:v>32724</c:v>
                </c:pt>
                <c:pt idx="3286">
                  <c:v>32727</c:v>
                </c:pt>
                <c:pt idx="3287">
                  <c:v>32728</c:v>
                </c:pt>
                <c:pt idx="3288">
                  <c:v>32729</c:v>
                </c:pt>
                <c:pt idx="3289">
                  <c:v>32730</c:v>
                </c:pt>
                <c:pt idx="3290">
                  <c:v>32731</c:v>
                </c:pt>
                <c:pt idx="3291">
                  <c:v>32734</c:v>
                </c:pt>
                <c:pt idx="3292">
                  <c:v>32735</c:v>
                </c:pt>
                <c:pt idx="3293">
                  <c:v>32736</c:v>
                </c:pt>
                <c:pt idx="3294">
                  <c:v>32737</c:v>
                </c:pt>
                <c:pt idx="3295">
                  <c:v>32738</c:v>
                </c:pt>
                <c:pt idx="3296">
                  <c:v>32741</c:v>
                </c:pt>
                <c:pt idx="3297">
                  <c:v>32742</c:v>
                </c:pt>
                <c:pt idx="3298">
                  <c:v>32743</c:v>
                </c:pt>
                <c:pt idx="3299">
                  <c:v>32744</c:v>
                </c:pt>
                <c:pt idx="3300">
                  <c:v>32745</c:v>
                </c:pt>
                <c:pt idx="3301">
                  <c:v>32748</c:v>
                </c:pt>
                <c:pt idx="3302">
                  <c:v>32749</c:v>
                </c:pt>
                <c:pt idx="3303">
                  <c:v>32750</c:v>
                </c:pt>
                <c:pt idx="3304">
                  <c:v>32751</c:v>
                </c:pt>
                <c:pt idx="3305">
                  <c:v>32752</c:v>
                </c:pt>
                <c:pt idx="3306">
                  <c:v>32756</c:v>
                </c:pt>
                <c:pt idx="3307">
                  <c:v>32757</c:v>
                </c:pt>
                <c:pt idx="3308">
                  <c:v>32758</c:v>
                </c:pt>
                <c:pt idx="3309">
                  <c:v>32759</c:v>
                </c:pt>
                <c:pt idx="3310">
                  <c:v>32762</c:v>
                </c:pt>
                <c:pt idx="3311">
                  <c:v>32763</c:v>
                </c:pt>
                <c:pt idx="3312">
                  <c:v>32764</c:v>
                </c:pt>
                <c:pt idx="3313">
                  <c:v>32765</c:v>
                </c:pt>
                <c:pt idx="3314">
                  <c:v>32766</c:v>
                </c:pt>
                <c:pt idx="3315">
                  <c:v>32769</c:v>
                </c:pt>
                <c:pt idx="3316">
                  <c:v>32770</c:v>
                </c:pt>
                <c:pt idx="3317">
                  <c:v>32771</c:v>
                </c:pt>
                <c:pt idx="3318">
                  <c:v>32772</c:v>
                </c:pt>
                <c:pt idx="3319">
                  <c:v>32773</c:v>
                </c:pt>
                <c:pt idx="3320">
                  <c:v>32776</c:v>
                </c:pt>
                <c:pt idx="3321">
                  <c:v>32777</c:v>
                </c:pt>
                <c:pt idx="3322">
                  <c:v>32778</c:v>
                </c:pt>
                <c:pt idx="3323">
                  <c:v>32779</c:v>
                </c:pt>
                <c:pt idx="3324">
                  <c:v>32780</c:v>
                </c:pt>
                <c:pt idx="3325">
                  <c:v>32783</c:v>
                </c:pt>
                <c:pt idx="3326">
                  <c:v>32784</c:v>
                </c:pt>
                <c:pt idx="3327">
                  <c:v>32785</c:v>
                </c:pt>
                <c:pt idx="3328">
                  <c:v>32786</c:v>
                </c:pt>
                <c:pt idx="3329">
                  <c:v>32787</c:v>
                </c:pt>
                <c:pt idx="3330">
                  <c:v>32791</c:v>
                </c:pt>
                <c:pt idx="3331">
                  <c:v>32792</c:v>
                </c:pt>
                <c:pt idx="3332">
                  <c:v>32793</c:v>
                </c:pt>
                <c:pt idx="3333">
                  <c:v>32794</c:v>
                </c:pt>
                <c:pt idx="3334">
                  <c:v>32797</c:v>
                </c:pt>
                <c:pt idx="3335">
                  <c:v>32798</c:v>
                </c:pt>
                <c:pt idx="3336">
                  <c:v>32799</c:v>
                </c:pt>
                <c:pt idx="3337">
                  <c:v>32800</c:v>
                </c:pt>
                <c:pt idx="3338">
                  <c:v>32801</c:v>
                </c:pt>
                <c:pt idx="3339">
                  <c:v>32804</c:v>
                </c:pt>
                <c:pt idx="3340">
                  <c:v>32805</c:v>
                </c:pt>
                <c:pt idx="3341">
                  <c:v>32806</c:v>
                </c:pt>
                <c:pt idx="3342">
                  <c:v>32807</c:v>
                </c:pt>
                <c:pt idx="3343">
                  <c:v>32808</c:v>
                </c:pt>
                <c:pt idx="3344">
                  <c:v>32811</c:v>
                </c:pt>
                <c:pt idx="3345">
                  <c:v>32812</c:v>
                </c:pt>
                <c:pt idx="3346">
                  <c:v>32813</c:v>
                </c:pt>
                <c:pt idx="3347">
                  <c:v>32814</c:v>
                </c:pt>
                <c:pt idx="3348">
                  <c:v>32815</c:v>
                </c:pt>
                <c:pt idx="3349">
                  <c:v>32818</c:v>
                </c:pt>
                <c:pt idx="3350">
                  <c:v>32819</c:v>
                </c:pt>
                <c:pt idx="3351">
                  <c:v>32820</c:v>
                </c:pt>
                <c:pt idx="3352">
                  <c:v>32821</c:v>
                </c:pt>
                <c:pt idx="3353">
                  <c:v>32822</c:v>
                </c:pt>
                <c:pt idx="3354">
                  <c:v>32825</c:v>
                </c:pt>
                <c:pt idx="3355">
                  <c:v>32826</c:v>
                </c:pt>
                <c:pt idx="3356">
                  <c:v>32827</c:v>
                </c:pt>
                <c:pt idx="3357">
                  <c:v>32828</c:v>
                </c:pt>
                <c:pt idx="3358">
                  <c:v>32829</c:v>
                </c:pt>
                <c:pt idx="3359">
                  <c:v>32832</c:v>
                </c:pt>
                <c:pt idx="3360">
                  <c:v>32833</c:v>
                </c:pt>
                <c:pt idx="3361">
                  <c:v>32834</c:v>
                </c:pt>
                <c:pt idx="3362">
                  <c:v>32836</c:v>
                </c:pt>
                <c:pt idx="3363">
                  <c:v>32839</c:v>
                </c:pt>
                <c:pt idx="3364">
                  <c:v>32840</c:v>
                </c:pt>
                <c:pt idx="3365">
                  <c:v>32841</c:v>
                </c:pt>
                <c:pt idx="3366">
                  <c:v>32842</c:v>
                </c:pt>
                <c:pt idx="3367">
                  <c:v>32843</c:v>
                </c:pt>
                <c:pt idx="3368">
                  <c:v>32846</c:v>
                </c:pt>
                <c:pt idx="3369">
                  <c:v>32847</c:v>
                </c:pt>
                <c:pt idx="3370">
                  <c:v>32848</c:v>
                </c:pt>
                <c:pt idx="3371">
                  <c:v>32849</c:v>
                </c:pt>
                <c:pt idx="3372">
                  <c:v>32850</c:v>
                </c:pt>
                <c:pt idx="3373">
                  <c:v>32853</c:v>
                </c:pt>
                <c:pt idx="3374">
                  <c:v>32854</c:v>
                </c:pt>
                <c:pt idx="3375">
                  <c:v>32855</c:v>
                </c:pt>
                <c:pt idx="3376">
                  <c:v>32856</c:v>
                </c:pt>
                <c:pt idx="3377">
                  <c:v>32857</c:v>
                </c:pt>
                <c:pt idx="3378">
                  <c:v>32860</c:v>
                </c:pt>
                <c:pt idx="3379">
                  <c:v>32861</c:v>
                </c:pt>
                <c:pt idx="3380">
                  <c:v>32862</c:v>
                </c:pt>
                <c:pt idx="3381">
                  <c:v>32863</c:v>
                </c:pt>
                <c:pt idx="3382">
                  <c:v>32864</c:v>
                </c:pt>
                <c:pt idx="3383">
                  <c:v>32868</c:v>
                </c:pt>
                <c:pt idx="3384">
                  <c:v>32869</c:v>
                </c:pt>
                <c:pt idx="3385">
                  <c:v>32870</c:v>
                </c:pt>
                <c:pt idx="3386">
                  <c:v>32871</c:v>
                </c:pt>
                <c:pt idx="3387">
                  <c:v>32875</c:v>
                </c:pt>
                <c:pt idx="3388">
                  <c:v>32876</c:v>
                </c:pt>
                <c:pt idx="3389">
                  <c:v>32877</c:v>
                </c:pt>
                <c:pt idx="3390">
                  <c:v>32878</c:v>
                </c:pt>
                <c:pt idx="3391">
                  <c:v>32881</c:v>
                </c:pt>
                <c:pt idx="3392">
                  <c:v>32882</c:v>
                </c:pt>
                <c:pt idx="3393">
                  <c:v>32883</c:v>
                </c:pt>
                <c:pt idx="3394">
                  <c:v>32884</c:v>
                </c:pt>
                <c:pt idx="3395">
                  <c:v>32885</c:v>
                </c:pt>
                <c:pt idx="3396">
                  <c:v>32889</c:v>
                </c:pt>
                <c:pt idx="3397">
                  <c:v>32890</c:v>
                </c:pt>
                <c:pt idx="3398">
                  <c:v>32891</c:v>
                </c:pt>
                <c:pt idx="3399">
                  <c:v>32892</c:v>
                </c:pt>
                <c:pt idx="3400">
                  <c:v>32895</c:v>
                </c:pt>
                <c:pt idx="3401">
                  <c:v>32896</c:v>
                </c:pt>
                <c:pt idx="3402">
                  <c:v>32897</c:v>
                </c:pt>
                <c:pt idx="3403">
                  <c:v>32898</c:v>
                </c:pt>
                <c:pt idx="3404">
                  <c:v>32899</c:v>
                </c:pt>
                <c:pt idx="3405">
                  <c:v>32902</c:v>
                </c:pt>
                <c:pt idx="3406">
                  <c:v>32903</c:v>
                </c:pt>
                <c:pt idx="3407">
                  <c:v>32904</c:v>
                </c:pt>
                <c:pt idx="3408">
                  <c:v>32905</c:v>
                </c:pt>
                <c:pt idx="3409">
                  <c:v>32906</c:v>
                </c:pt>
                <c:pt idx="3410">
                  <c:v>32909</c:v>
                </c:pt>
                <c:pt idx="3411">
                  <c:v>32910</c:v>
                </c:pt>
                <c:pt idx="3412">
                  <c:v>32911</c:v>
                </c:pt>
                <c:pt idx="3413">
                  <c:v>32912</c:v>
                </c:pt>
                <c:pt idx="3414">
                  <c:v>32913</c:v>
                </c:pt>
                <c:pt idx="3415">
                  <c:v>32916</c:v>
                </c:pt>
                <c:pt idx="3416">
                  <c:v>32917</c:v>
                </c:pt>
                <c:pt idx="3417">
                  <c:v>32918</c:v>
                </c:pt>
                <c:pt idx="3418">
                  <c:v>32919</c:v>
                </c:pt>
                <c:pt idx="3419">
                  <c:v>32920</c:v>
                </c:pt>
                <c:pt idx="3420">
                  <c:v>32924</c:v>
                </c:pt>
                <c:pt idx="3421">
                  <c:v>32925</c:v>
                </c:pt>
                <c:pt idx="3422">
                  <c:v>32926</c:v>
                </c:pt>
                <c:pt idx="3423">
                  <c:v>32927</c:v>
                </c:pt>
                <c:pt idx="3424">
                  <c:v>32930</c:v>
                </c:pt>
                <c:pt idx="3425">
                  <c:v>32931</c:v>
                </c:pt>
                <c:pt idx="3426">
                  <c:v>32932</c:v>
                </c:pt>
                <c:pt idx="3427">
                  <c:v>32933</c:v>
                </c:pt>
                <c:pt idx="3428">
                  <c:v>32934</c:v>
                </c:pt>
                <c:pt idx="3429">
                  <c:v>32937</c:v>
                </c:pt>
                <c:pt idx="3430">
                  <c:v>32938</c:v>
                </c:pt>
                <c:pt idx="3431">
                  <c:v>32939</c:v>
                </c:pt>
                <c:pt idx="3432">
                  <c:v>32940</c:v>
                </c:pt>
                <c:pt idx="3433">
                  <c:v>32941</c:v>
                </c:pt>
                <c:pt idx="3434">
                  <c:v>32944</c:v>
                </c:pt>
                <c:pt idx="3435">
                  <c:v>32945</c:v>
                </c:pt>
                <c:pt idx="3436">
                  <c:v>32946</c:v>
                </c:pt>
                <c:pt idx="3437">
                  <c:v>32947</c:v>
                </c:pt>
                <c:pt idx="3438">
                  <c:v>32948</c:v>
                </c:pt>
                <c:pt idx="3439">
                  <c:v>32951</c:v>
                </c:pt>
                <c:pt idx="3440">
                  <c:v>32952</c:v>
                </c:pt>
                <c:pt idx="3441">
                  <c:v>32953</c:v>
                </c:pt>
                <c:pt idx="3442">
                  <c:v>32954</c:v>
                </c:pt>
                <c:pt idx="3443">
                  <c:v>32955</c:v>
                </c:pt>
                <c:pt idx="3444">
                  <c:v>32958</c:v>
                </c:pt>
                <c:pt idx="3445">
                  <c:v>32959</c:v>
                </c:pt>
                <c:pt idx="3446">
                  <c:v>32960</c:v>
                </c:pt>
                <c:pt idx="3447">
                  <c:v>32961</c:v>
                </c:pt>
                <c:pt idx="3448">
                  <c:v>32962</c:v>
                </c:pt>
                <c:pt idx="3449">
                  <c:v>32965</c:v>
                </c:pt>
                <c:pt idx="3450">
                  <c:v>32966</c:v>
                </c:pt>
                <c:pt idx="3451">
                  <c:v>32967</c:v>
                </c:pt>
                <c:pt idx="3452">
                  <c:v>32968</c:v>
                </c:pt>
                <c:pt idx="3453">
                  <c:v>32969</c:v>
                </c:pt>
                <c:pt idx="3454">
                  <c:v>32972</c:v>
                </c:pt>
                <c:pt idx="3455">
                  <c:v>32973</c:v>
                </c:pt>
                <c:pt idx="3456">
                  <c:v>32974</c:v>
                </c:pt>
                <c:pt idx="3457">
                  <c:v>32975</c:v>
                </c:pt>
                <c:pt idx="3458">
                  <c:v>32979</c:v>
                </c:pt>
                <c:pt idx="3459">
                  <c:v>32980</c:v>
                </c:pt>
                <c:pt idx="3460">
                  <c:v>32981</c:v>
                </c:pt>
                <c:pt idx="3461">
                  <c:v>32982</c:v>
                </c:pt>
                <c:pt idx="3462">
                  <c:v>32983</c:v>
                </c:pt>
                <c:pt idx="3463">
                  <c:v>32986</c:v>
                </c:pt>
                <c:pt idx="3464">
                  <c:v>32987</c:v>
                </c:pt>
                <c:pt idx="3465">
                  <c:v>32988</c:v>
                </c:pt>
                <c:pt idx="3466">
                  <c:v>32989</c:v>
                </c:pt>
                <c:pt idx="3467">
                  <c:v>32990</c:v>
                </c:pt>
                <c:pt idx="3468">
                  <c:v>32993</c:v>
                </c:pt>
                <c:pt idx="3469">
                  <c:v>32994</c:v>
                </c:pt>
                <c:pt idx="3470">
                  <c:v>32995</c:v>
                </c:pt>
                <c:pt idx="3471">
                  <c:v>32996</c:v>
                </c:pt>
                <c:pt idx="3472">
                  <c:v>32997</c:v>
                </c:pt>
                <c:pt idx="3473">
                  <c:v>33000</c:v>
                </c:pt>
                <c:pt idx="3474">
                  <c:v>33001</c:v>
                </c:pt>
                <c:pt idx="3475">
                  <c:v>33002</c:v>
                </c:pt>
                <c:pt idx="3476">
                  <c:v>33003</c:v>
                </c:pt>
                <c:pt idx="3477">
                  <c:v>33004</c:v>
                </c:pt>
                <c:pt idx="3478">
                  <c:v>33007</c:v>
                </c:pt>
                <c:pt idx="3479">
                  <c:v>33008</c:v>
                </c:pt>
                <c:pt idx="3480">
                  <c:v>33009</c:v>
                </c:pt>
                <c:pt idx="3481">
                  <c:v>33010</c:v>
                </c:pt>
                <c:pt idx="3482">
                  <c:v>33011</c:v>
                </c:pt>
                <c:pt idx="3483">
                  <c:v>33014</c:v>
                </c:pt>
                <c:pt idx="3484">
                  <c:v>33015</c:v>
                </c:pt>
                <c:pt idx="3485">
                  <c:v>33016</c:v>
                </c:pt>
                <c:pt idx="3486">
                  <c:v>33017</c:v>
                </c:pt>
                <c:pt idx="3487">
                  <c:v>33018</c:v>
                </c:pt>
                <c:pt idx="3488">
                  <c:v>33022</c:v>
                </c:pt>
                <c:pt idx="3489">
                  <c:v>33023</c:v>
                </c:pt>
                <c:pt idx="3490">
                  <c:v>33024</c:v>
                </c:pt>
                <c:pt idx="3491">
                  <c:v>33025</c:v>
                </c:pt>
                <c:pt idx="3492">
                  <c:v>33028</c:v>
                </c:pt>
                <c:pt idx="3493">
                  <c:v>33029</c:v>
                </c:pt>
                <c:pt idx="3494">
                  <c:v>33030</c:v>
                </c:pt>
                <c:pt idx="3495">
                  <c:v>33031</c:v>
                </c:pt>
                <c:pt idx="3496">
                  <c:v>33032</c:v>
                </c:pt>
                <c:pt idx="3497">
                  <c:v>33035</c:v>
                </c:pt>
                <c:pt idx="3498">
                  <c:v>33036</c:v>
                </c:pt>
                <c:pt idx="3499">
                  <c:v>33037</c:v>
                </c:pt>
                <c:pt idx="3500">
                  <c:v>33038</c:v>
                </c:pt>
                <c:pt idx="3501">
                  <c:v>33039</c:v>
                </c:pt>
                <c:pt idx="3502">
                  <c:v>33042</c:v>
                </c:pt>
                <c:pt idx="3503">
                  <c:v>33043</c:v>
                </c:pt>
                <c:pt idx="3504">
                  <c:v>33044</c:v>
                </c:pt>
                <c:pt idx="3505">
                  <c:v>33045</c:v>
                </c:pt>
                <c:pt idx="3506">
                  <c:v>33046</c:v>
                </c:pt>
                <c:pt idx="3507">
                  <c:v>33049</c:v>
                </c:pt>
                <c:pt idx="3508">
                  <c:v>33050</c:v>
                </c:pt>
                <c:pt idx="3509">
                  <c:v>33051</c:v>
                </c:pt>
                <c:pt idx="3510">
                  <c:v>33052</c:v>
                </c:pt>
                <c:pt idx="3511">
                  <c:v>33053</c:v>
                </c:pt>
                <c:pt idx="3512">
                  <c:v>33056</c:v>
                </c:pt>
                <c:pt idx="3513">
                  <c:v>33057</c:v>
                </c:pt>
                <c:pt idx="3514">
                  <c:v>33059</c:v>
                </c:pt>
                <c:pt idx="3515">
                  <c:v>33060</c:v>
                </c:pt>
                <c:pt idx="3516">
                  <c:v>33063</c:v>
                </c:pt>
                <c:pt idx="3517">
                  <c:v>33064</c:v>
                </c:pt>
                <c:pt idx="3518">
                  <c:v>33065</c:v>
                </c:pt>
                <c:pt idx="3519">
                  <c:v>33066</c:v>
                </c:pt>
                <c:pt idx="3520">
                  <c:v>33067</c:v>
                </c:pt>
                <c:pt idx="3521">
                  <c:v>33070</c:v>
                </c:pt>
                <c:pt idx="3522">
                  <c:v>33071</c:v>
                </c:pt>
                <c:pt idx="3523">
                  <c:v>33072</c:v>
                </c:pt>
                <c:pt idx="3524">
                  <c:v>33073</c:v>
                </c:pt>
                <c:pt idx="3525">
                  <c:v>33074</c:v>
                </c:pt>
                <c:pt idx="3526">
                  <c:v>33077</c:v>
                </c:pt>
                <c:pt idx="3527">
                  <c:v>33078</c:v>
                </c:pt>
                <c:pt idx="3528">
                  <c:v>33079</c:v>
                </c:pt>
                <c:pt idx="3529">
                  <c:v>33080</c:v>
                </c:pt>
                <c:pt idx="3530">
                  <c:v>33081</c:v>
                </c:pt>
                <c:pt idx="3531">
                  <c:v>33084</c:v>
                </c:pt>
                <c:pt idx="3532">
                  <c:v>33085</c:v>
                </c:pt>
                <c:pt idx="3533">
                  <c:v>33086</c:v>
                </c:pt>
                <c:pt idx="3534">
                  <c:v>33087</c:v>
                </c:pt>
                <c:pt idx="3535">
                  <c:v>33088</c:v>
                </c:pt>
                <c:pt idx="3536">
                  <c:v>33091</c:v>
                </c:pt>
                <c:pt idx="3537">
                  <c:v>33092</c:v>
                </c:pt>
                <c:pt idx="3538">
                  <c:v>33093</c:v>
                </c:pt>
                <c:pt idx="3539">
                  <c:v>33094</c:v>
                </c:pt>
                <c:pt idx="3540">
                  <c:v>33095</c:v>
                </c:pt>
                <c:pt idx="3541">
                  <c:v>33098</c:v>
                </c:pt>
                <c:pt idx="3542">
                  <c:v>33099</c:v>
                </c:pt>
                <c:pt idx="3543">
                  <c:v>33100</c:v>
                </c:pt>
                <c:pt idx="3544">
                  <c:v>33101</c:v>
                </c:pt>
                <c:pt idx="3545">
                  <c:v>33102</c:v>
                </c:pt>
                <c:pt idx="3546">
                  <c:v>33105</c:v>
                </c:pt>
                <c:pt idx="3547">
                  <c:v>33106</c:v>
                </c:pt>
                <c:pt idx="3548">
                  <c:v>33107</c:v>
                </c:pt>
                <c:pt idx="3549">
                  <c:v>33108</c:v>
                </c:pt>
                <c:pt idx="3550">
                  <c:v>33109</c:v>
                </c:pt>
                <c:pt idx="3551">
                  <c:v>33112</c:v>
                </c:pt>
                <c:pt idx="3552">
                  <c:v>33113</c:v>
                </c:pt>
                <c:pt idx="3553">
                  <c:v>33114</c:v>
                </c:pt>
                <c:pt idx="3554">
                  <c:v>33115</c:v>
                </c:pt>
                <c:pt idx="3555">
                  <c:v>33116</c:v>
                </c:pt>
                <c:pt idx="3556">
                  <c:v>33120</c:v>
                </c:pt>
                <c:pt idx="3557">
                  <c:v>33121</c:v>
                </c:pt>
                <c:pt idx="3558">
                  <c:v>33122</c:v>
                </c:pt>
                <c:pt idx="3559">
                  <c:v>33123</c:v>
                </c:pt>
                <c:pt idx="3560">
                  <c:v>33126</c:v>
                </c:pt>
                <c:pt idx="3561">
                  <c:v>33127</c:v>
                </c:pt>
                <c:pt idx="3562">
                  <c:v>33128</c:v>
                </c:pt>
                <c:pt idx="3563">
                  <c:v>33129</c:v>
                </c:pt>
                <c:pt idx="3564">
                  <c:v>33130</c:v>
                </c:pt>
                <c:pt idx="3565">
                  <c:v>33133</c:v>
                </c:pt>
                <c:pt idx="3566">
                  <c:v>33134</c:v>
                </c:pt>
                <c:pt idx="3567">
                  <c:v>33135</c:v>
                </c:pt>
                <c:pt idx="3568">
                  <c:v>33136</c:v>
                </c:pt>
                <c:pt idx="3569">
                  <c:v>33137</c:v>
                </c:pt>
                <c:pt idx="3570">
                  <c:v>33140</c:v>
                </c:pt>
                <c:pt idx="3571">
                  <c:v>33141</c:v>
                </c:pt>
                <c:pt idx="3572">
                  <c:v>33142</c:v>
                </c:pt>
                <c:pt idx="3573">
                  <c:v>33143</c:v>
                </c:pt>
                <c:pt idx="3574">
                  <c:v>33144</c:v>
                </c:pt>
                <c:pt idx="3575">
                  <c:v>33147</c:v>
                </c:pt>
                <c:pt idx="3576">
                  <c:v>33148</c:v>
                </c:pt>
                <c:pt idx="3577">
                  <c:v>33149</c:v>
                </c:pt>
                <c:pt idx="3578">
                  <c:v>33150</c:v>
                </c:pt>
                <c:pt idx="3579">
                  <c:v>33151</c:v>
                </c:pt>
                <c:pt idx="3580">
                  <c:v>33155</c:v>
                </c:pt>
                <c:pt idx="3581">
                  <c:v>33156</c:v>
                </c:pt>
                <c:pt idx="3582">
                  <c:v>33157</c:v>
                </c:pt>
                <c:pt idx="3583">
                  <c:v>33158</c:v>
                </c:pt>
                <c:pt idx="3584">
                  <c:v>33161</c:v>
                </c:pt>
                <c:pt idx="3585">
                  <c:v>33162</c:v>
                </c:pt>
                <c:pt idx="3586">
                  <c:v>33163</c:v>
                </c:pt>
                <c:pt idx="3587">
                  <c:v>33164</c:v>
                </c:pt>
                <c:pt idx="3588">
                  <c:v>33165</c:v>
                </c:pt>
                <c:pt idx="3589">
                  <c:v>33168</c:v>
                </c:pt>
                <c:pt idx="3590">
                  <c:v>33169</c:v>
                </c:pt>
                <c:pt idx="3591">
                  <c:v>33170</c:v>
                </c:pt>
                <c:pt idx="3592">
                  <c:v>33171</c:v>
                </c:pt>
                <c:pt idx="3593">
                  <c:v>33172</c:v>
                </c:pt>
                <c:pt idx="3594">
                  <c:v>33175</c:v>
                </c:pt>
                <c:pt idx="3595">
                  <c:v>33176</c:v>
                </c:pt>
                <c:pt idx="3596">
                  <c:v>33177</c:v>
                </c:pt>
                <c:pt idx="3597">
                  <c:v>33178</c:v>
                </c:pt>
                <c:pt idx="3598">
                  <c:v>33179</c:v>
                </c:pt>
                <c:pt idx="3599">
                  <c:v>33182</c:v>
                </c:pt>
                <c:pt idx="3600">
                  <c:v>33183</c:v>
                </c:pt>
                <c:pt idx="3601">
                  <c:v>33184</c:v>
                </c:pt>
                <c:pt idx="3602">
                  <c:v>33185</c:v>
                </c:pt>
                <c:pt idx="3603">
                  <c:v>33186</c:v>
                </c:pt>
                <c:pt idx="3604">
                  <c:v>33190</c:v>
                </c:pt>
                <c:pt idx="3605">
                  <c:v>33191</c:v>
                </c:pt>
                <c:pt idx="3606">
                  <c:v>33192</c:v>
                </c:pt>
                <c:pt idx="3607">
                  <c:v>33193</c:v>
                </c:pt>
                <c:pt idx="3608">
                  <c:v>33196</c:v>
                </c:pt>
                <c:pt idx="3609">
                  <c:v>33197</c:v>
                </c:pt>
                <c:pt idx="3610">
                  <c:v>33198</c:v>
                </c:pt>
                <c:pt idx="3611">
                  <c:v>33200</c:v>
                </c:pt>
                <c:pt idx="3612">
                  <c:v>33203</c:v>
                </c:pt>
                <c:pt idx="3613">
                  <c:v>33204</c:v>
                </c:pt>
                <c:pt idx="3614">
                  <c:v>33205</c:v>
                </c:pt>
                <c:pt idx="3615">
                  <c:v>33206</c:v>
                </c:pt>
                <c:pt idx="3616">
                  <c:v>33207</c:v>
                </c:pt>
                <c:pt idx="3617">
                  <c:v>33210</c:v>
                </c:pt>
                <c:pt idx="3618">
                  <c:v>33211</c:v>
                </c:pt>
                <c:pt idx="3619">
                  <c:v>33212</c:v>
                </c:pt>
                <c:pt idx="3620">
                  <c:v>33213</c:v>
                </c:pt>
                <c:pt idx="3621">
                  <c:v>33214</c:v>
                </c:pt>
                <c:pt idx="3622">
                  <c:v>33217</c:v>
                </c:pt>
                <c:pt idx="3623">
                  <c:v>33218</c:v>
                </c:pt>
                <c:pt idx="3624">
                  <c:v>33219</c:v>
                </c:pt>
                <c:pt idx="3625">
                  <c:v>33220</c:v>
                </c:pt>
                <c:pt idx="3626">
                  <c:v>33221</c:v>
                </c:pt>
                <c:pt idx="3627">
                  <c:v>33224</c:v>
                </c:pt>
                <c:pt idx="3628">
                  <c:v>33225</c:v>
                </c:pt>
                <c:pt idx="3629">
                  <c:v>33226</c:v>
                </c:pt>
                <c:pt idx="3630">
                  <c:v>33227</c:v>
                </c:pt>
                <c:pt idx="3631">
                  <c:v>33228</c:v>
                </c:pt>
                <c:pt idx="3632">
                  <c:v>33231</c:v>
                </c:pt>
                <c:pt idx="3633">
                  <c:v>33233</c:v>
                </c:pt>
                <c:pt idx="3634">
                  <c:v>33234</c:v>
                </c:pt>
                <c:pt idx="3635">
                  <c:v>33235</c:v>
                </c:pt>
                <c:pt idx="3636">
                  <c:v>33238</c:v>
                </c:pt>
                <c:pt idx="3637">
                  <c:v>33240</c:v>
                </c:pt>
                <c:pt idx="3638">
                  <c:v>33241</c:v>
                </c:pt>
                <c:pt idx="3639">
                  <c:v>33242</c:v>
                </c:pt>
                <c:pt idx="3640">
                  <c:v>33245</c:v>
                </c:pt>
                <c:pt idx="3641">
                  <c:v>33246</c:v>
                </c:pt>
                <c:pt idx="3642">
                  <c:v>33247</c:v>
                </c:pt>
                <c:pt idx="3643">
                  <c:v>33248</c:v>
                </c:pt>
                <c:pt idx="3644">
                  <c:v>33249</c:v>
                </c:pt>
                <c:pt idx="3645">
                  <c:v>33252</c:v>
                </c:pt>
                <c:pt idx="3646">
                  <c:v>33253</c:v>
                </c:pt>
                <c:pt idx="3647">
                  <c:v>33254</c:v>
                </c:pt>
                <c:pt idx="3648">
                  <c:v>33255</c:v>
                </c:pt>
                <c:pt idx="3649">
                  <c:v>33256</c:v>
                </c:pt>
                <c:pt idx="3650">
                  <c:v>33260</c:v>
                </c:pt>
                <c:pt idx="3651">
                  <c:v>33261</c:v>
                </c:pt>
                <c:pt idx="3652">
                  <c:v>33262</c:v>
                </c:pt>
                <c:pt idx="3653">
                  <c:v>33263</c:v>
                </c:pt>
                <c:pt idx="3654">
                  <c:v>33266</c:v>
                </c:pt>
                <c:pt idx="3655">
                  <c:v>33267</c:v>
                </c:pt>
                <c:pt idx="3656">
                  <c:v>33268</c:v>
                </c:pt>
                <c:pt idx="3657">
                  <c:v>33269</c:v>
                </c:pt>
                <c:pt idx="3658">
                  <c:v>33270</c:v>
                </c:pt>
                <c:pt idx="3659">
                  <c:v>33273</c:v>
                </c:pt>
                <c:pt idx="3660">
                  <c:v>33274</c:v>
                </c:pt>
                <c:pt idx="3661">
                  <c:v>33275</c:v>
                </c:pt>
                <c:pt idx="3662">
                  <c:v>33276</c:v>
                </c:pt>
                <c:pt idx="3663">
                  <c:v>33277</c:v>
                </c:pt>
                <c:pt idx="3664">
                  <c:v>33280</c:v>
                </c:pt>
                <c:pt idx="3665">
                  <c:v>33281</c:v>
                </c:pt>
                <c:pt idx="3666">
                  <c:v>33282</c:v>
                </c:pt>
                <c:pt idx="3667">
                  <c:v>33283</c:v>
                </c:pt>
                <c:pt idx="3668">
                  <c:v>33284</c:v>
                </c:pt>
                <c:pt idx="3669">
                  <c:v>33288</c:v>
                </c:pt>
                <c:pt idx="3670">
                  <c:v>33289</c:v>
                </c:pt>
                <c:pt idx="3671">
                  <c:v>33290</c:v>
                </c:pt>
                <c:pt idx="3672">
                  <c:v>33291</c:v>
                </c:pt>
                <c:pt idx="3673">
                  <c:v>33294</c:v>
                </c:pt>
                <c:pt idx="3674">
                  <c:v>33295</c:v>
                </c:pt>
                <c:pt idx="3675">
                  <c:v>33296</c:v>
                </c:pt>
                <c:pt idx="3676">
                  <c:v>33297</c:v>
                </c:pt>
                <c:pt idx="3677">
                  <c:v>33298</c:v>
                </c:pt>
                <c:pt idx="3678">
                  <c:v>33301</c:v>
                </c:pt>
                <c:pt idx="3679">
                  <c:v>33302</c:v>
                </c:pt>
                <c:pt idx="3680">
                  <c:v>33303</c:v>
                </c:pt>
                <c:pt idx="3681">
                  <c:v>33304</c:v>
                </c:pt>
                <c:pt idx="3682">
                  <c:v>33305</c:v>
                </c:pt>
                <c:pt idx="3683">
                  <c:v>33308</c:v>
                </c:pt>
                <c:pt idx="3684">
                  <c:v>33309</c:v>
                </c:pt>
                <c:pt idx="3685">
                  <c:v>33310</c:v>
                </c:pt>
                <c:pt idx="3686">
                  <c:v>33311</c:v>
                </c:pt>
                <c:pt idx="3687">
                  <c:v>33312</c:v>
                </c:pt>
                <c:pt idx="3688">
                  <c:v>33315</c:v>
                </c:pt>
                <c:pt idx="3689">
                  <c:v>33316</c:v>
                </c:pt>
                <c:pt idx="3690">
                  <c:v>33317</c:v>
                </c:pt>
                <c:pt idx="3691">
                  <c:v>33318</c:v>
                </c:pt>
                <c:pt idx="3692">
                  <c:v>33319</c:v>
                </c:pt>
                <c:pt idx="3693">
                  <c:v>33322</c:v>
                </c:pt>
                <c:pt idx="3694">
                  <c:v>33323</c:v>
                </c:pt>
                <c:pt idx="3695">
                  <c:v>33324</c:v>
                </c:pt>
                <c:pt idx="3696">
                  <c:v>33325</c:v>
                </c:pt>
                <c:pt idx="3697">
                  <c:v>33329</c:v>
                </c:pt>
                <c:pt idx="3698">
                  <c:v>33330</c:v>
                </c:pt>
                <c:pt idx="3699">
                  <c:v>33331</c:v>
                </c:pt>
                <c:pt idx="3700">
                  <c:v>33332</c:v>
                </c:pt>
                <c:pt idx="3701">
                  <c:v>33333</c:v>
                </c:pt>
                <c:pt idx="3702">
                  <c:v>33336</c:v>
                </c:pt>
                <c:pt idx="3703">
                  <c:v>33337</c:v>
                </c:pt>
                <c:pt idx="3704">
                  <c:v>33338</c:v>
                </c:pt>
                <c:pt idx="3705">
                  <c:v>33339</c:v>
                </c:pt>
                <c:pt idx="3706">
                  <c:v>33340</c:v>
                </c:pt>
                <c:pt idx="3707">
                  <c:v>33343</c:v>
                </c:pt>
                <c:pt idx="3708">
                  <c:v>33344</c:v>
                </c:pt>
                <c:pt idx="3709">
                  <c:v>33345</c:v>
                </c:pt>
                <c:pt idx="3710">
                  <c:v>33346</c:v>
                </c:pt>
                <c:pt idx="3711">
                  <c:v>33347</c:v>
                </c:pt>
                <c:pt idx="3712">
                  <c:v>33350</c:v>
                </c:pt>
                <c:pt idx="3713">
                  <c:v>33351</c:v>
                </c:pt>
                <c:pt idx="3714">
                  <c:v>33352</c:v>
                </c:pt>
                <c:pt idx="3715">
                  <c:v>33353</c:v>
                </c:pt>
                <c:pt idx="3716">
                  <c:v>33354</c:v>
                </c:pt>
                <c:pt idx="3717">
                  <c:v>33357</c:v>
                </c:pt>
                <c:pt idx="3718">
                  <c:v>33358</c:v>
                </c:pt>
                <c:pt idx="3719">
                  <c:v>33359</c:v>
                </c:pt>
                <c:pt idx="3720">
                  <c:v>33360</c:v>
                </c:pt>
                <c:pt idx="3721">
                  <c:v>33361</c:v>
                </c:pt>
                <c:pt idx="3722">
                  <c:v>33364</c:v>
                </c:pt>
                <c:pt idx="3723">
                  <c:v>33365</c:v>
                </c:pt>
                <c:pt idx="3724">
                  <c:v>33366</c:v>
                </c:pt>
                <c:pt idx="3725">
                  <c:v>33367</c:v>
                </c:pt>
                <c:pt idx="3726">
                  <c:v>33368</c:v>
                </c:pt>
                <c:pt idx="3727">
                  <c:v>33371</c:v>
                </c:pt>
                <c:pt idx="3728">
                  <c:v>33372</c:v>
                </c:pt>
                <c:pt idx="3729">
                  <c:v>33373</c:v>
                </c:pt>
                <c:pt idx="3730">
                  <c:v>33374</c:v>
                </c:pt>
                <c:pt idx="3731">
                  <c:v>33375</c:v>
                </c:pt>
                <c:pt idx="3732">
                  <c:v>33378</c:v>
                </c:pt>
                <c:pt idx="3733">
                  <c:v>33379</c:v>
                </c:pt>
                <c:pt idx="3734">
                  <c:v>33380</c:v>
                </c:pt>
                <c:pt idx="3735">
                  <c:v>33381</c:v>
                </c:pt>
                <c:pt idx="3736">
                  <c:v>33382</c:v>
                </c:pt>
                <c:pt idx="3737">
                  <c:v>33386</c:v>
                </c:pt>
                <c:pt idx="3738">
                  <c:v>33387</c:v>
                </c:pt>
                <c:pt idx="3739">
                  <c:v>33388</c:v>
                </c:pt>
                <c:pt idx="3740">
                  <c:v>33389</c:v>
                </c:pt>
                <c:pt idx="3741">
                  <c:v>33392</c:v>
                </c:pt>
                <c:pt idx="3742">
                  <c:v>33393</c:v>
                </c:pt>
                <c:pt idx="3743">
                  <c:v>33394</c:v>
                </c:pt>
                <c:pt idx="3744">
                  <c:v>33395</c:v>
                </c:pt>
                <c:pt idx="3745">
                  <c:v>33396</c:v>
                </c:pt>
                <c:pt idx="3746">
                  <c:v>33399</c:v>
                </c:pt>
                <c:pt idx="3747">
                  <c:v>33400</c:v>
                </c:pt>
                <c:pt idx="3748">
                  <c:v>33401</c:v>
                </c:pt>
                <c:pt idx="3749">
                  <c:v>33402</c:v>
                </c:pt>
                <c:pt idx="3750">
                  <c:v>33403</c:v>
                </c:pt>
                <c:pt idx="3751">
                  <c:v>33406</c:v>
                </c:pt>
                <c:pt idx="3752">
                  <c:v>33407</c:v>
                </c:pt>
                <c:pt idx="3753">
                  <c:v>33408</c:v>
                </c:pt>
                <c:pt idx="3754">
                  <c:v>33409</c:v>
                </c:pt>
                <c:pt idx="3755">
                  <c:v>33410</c:v>
                </c:pt>
                <c:pt idx="3756">
                  <c:v>33413</c:v>
                </c:pt>
                <c:pt idx="3757">
                  <c:v>33414</c:v>
                </c:pt>
                <c:pt idx="3758">
                  <c:v>33415</c:v>
                </c:pt>
                <c:pt idx="3759">
                  <c:v>33416</c:v>
                </c:pt>
                <c:pt idx="3760">
                  <c:v>33417</c:v>
                </c:pt>
                <c:pt idx="3761">
                  <c:v>33420</c:v>
                </c:pt>
                <c:pt idx="3762">
                  <c:v>33421</c:v>
                </c:pt>
                <c:pt idx="3763">
                  <c:v>33422</c:v>
                </c:pt>
                <c:pt idx="3764">
                  <c:v>33424</c:v>
                </c:pt>
                <c:pt idx="3765">
                  <c:v>33427</c:v>
                </c:pt>
                <c:pt idx="3766">
                  <c:v>33428</c:v>
                </c:pt>
                <c:pt idx="3767">
                  <c:v>33429</c:v>
                </c:pt>
                <c:pt idx="3768">
                  <c:v>33430</c:v>
                </c:pt>
                <c:pt idx="3769">
                  <c:v>33431</c:v>
                </c:pt>
                <c:pt idx="3770">
                  <c:v>33434</c:v>
                </c:pt>
                <c:pt idx="3771">
                  <c:v>33435</c:v>
                </c:pt>
                <c:pt idx="3772">
                  <c:v>33436</c:v>
                </c:pt>
                <c:pt idx="3773">
                  <c:v>33437</c:v>
                </c:pt>
                <c:pt idx="3774">
                  <c:v>33438</c:v>
                </c:pt>
                <c:pt idx="3775">
                  <c:v>33441</c:v>
                </c:pt>
                <c:pt idx="3776">
                  <c:v>33442</c:v>
                </c:pt>
                <c:pt idx="3777">
                  <c:v>33443</c:v>
                </c:pt>
                <c:pt idx="3778">
                  <c:v>33444</c:v>
                </c:pt>
                <c:pt idx="3779">
                  <c:v>33445</c:v>
                </c:pt>
                <c:pt idx="3780">
                  <c:v>33448</c:v>
                </c:pt>
                <c:pt idx="3781">
                  <c:v>33449</c:v>
                </c:pt>
                <c:pt idx="3782">
                  <c:v>33450</c:v>
                </c:pt>
                <c:pt idx="3783">
                  <c:v>33451</c:v>
                </c:pt>
                <c:pt idx="3784">
                  <c:v>33452</c:v>
                </c:pt>
                <c:pt idx="3785">
                  <c:v>33455</c:v>
                </c:pt>
                <c:pt idx="3786">
                  <c:v>33456</c:v>
                </c:pt>
                <c:pt idx="3787">
                  <c:v>33457</c:v>
                </c:pt>
                <c:pt idx="3788">
                  <c:v>33458</c:v>
                </c:pt>
                <c:pt idx="3789">
                  <c:v>33459</c:v>
                </c:pt>
                <c:pt idx="3790">
                  <c:v>33462</c:v>
                </c:pt>
                <c:pt idx="3791">
                  <c:v>33463</c:v>
                </c:pt>
                <c:pt idx="3792">
                  <c:v>33464</c:v>
                </c:pt>
                <c:pt idx="3793">
                  <c:v>33465</c:v>
                </c:pt>
                <c:pt idx="3794">
                  <c:v>33466</c:v>
                </c:pt>
                <c:pt idx="3795">
                  <c:v>33469</c:v>
                </c:pt>
                <c:pt idx="3796">
                  <c:v>33470</c:v>
                </c:pt>
                <c:pt idx="3797">
                  <c:v>33471</c:v>
                </c:pt>
                <c:pt idx="3798">
                  <c:v>33472</c:v>
                </c:pt>
                <c:pt idx="3799">
                  <c:v>33473</c:v>
                </c:pt>
                <c:pt idx="3800">
                  <c:v>33476</c:v>
                </c:pt>
                <c:pt idx="3801">
                  <c:v>33477</c:v>
                </c:pt>
                <c:pt idx="3802">
                  <c:v>33478</c:v>
                </c:pt>
                <c:pt idx="3803">
                  <c:v>33479</c:v>
                </c:pt>
                <c:pt idx="3804">
                  <c:v>33480</c:v>
                </c:pt>
                <c:pt idx="3805">
                  <c:v>33484</c:v>
                </c:pt>
                <c:pt idx="3806">
                  <c:v>33485</c:v>
                </c:pt>
                <c:pt idx="3807">
                  <c:v>33486</c:v>
                </c:pt>
                <c:pt idx="3808">
                  <c:v>33487</c:v>
                </c:pt>
                <c:pt idx="3809">
                  <c:v>33490</c:v>
                </c:pt>
                <c:pt idx="3810">
                  <c:v>33491</c:v>
                </c:pt>
                <c:pt idx="3811">
                  <c:v>33492</c:v>
                </c:pt>
                <c:pt idx="3812">
                  <c:v>33493</c:v>
                </c:pt>
                <c:pt idx="3813">
                  <c:v>33494</c:v>
                </c:pt>
                <c:pt idx="3814">
                  <c:v>33497</c:v>
                </c:pt>
                <c:pt idx="3815">
                  <c:v>33498</c:v>
                </c:pt>
                <c:pt idx="3816">
                  <c:v>33499</c:v>
                </c:pt>
                <c:pt idx="3817">
                  <c:v>33500</c:v>
                </c:pt>
                <c:pt idx="3818">
                  <c:v>33501</c:v>
                </c:pt>
                <c:pt idx="3819">
                  <c:v>33504</c:v>
                </c:pt>
                <c:pt idx="3820">
                  <c:v>33505</c:v>
                </c:pt>
                <c:pt idx="3821">
                  <c:v>33506</c:v>
                </c:pt>
                <c:pt idx="3822">
                  <c:v>33507</c:v>
                </c:pt>
                <c:pt idx="3823">
                  <c:v>33508</c:v>
                </c:pt>
                <c:pt idx="3824">
                  <c:v>33511</c:v>
                </c:pt>
                <c:pt idx="3825">
                  <c:v>33512</c:v>
                </c:pt>
                <c:pt idx="3826">
                  <c:v>33513</c:v>
                </c:pt>
                <c:pt idx="3827">
                  <c:v>33514</c:v>
                </c:pt>
                <c:pt idx="3828">
                  <c:v>33515</c:v>
                </c:pt>
                <c:pt idx="3829">
                  <c:v>33518</c:v>
                </c:pt>
                <c:pt idx="3830">
                  <c:v>33519</c:v>
                </c:pt>
                <c:pt idx="3831">
                  <c:v>33520</c:v>
                </c:pt>
                <c:pt idx="3832">
                  <c:v>33521</c:v>
                </c:pt>
                <c:pt idx="3833">
                  <c:v>33522</c:v>
                </c:pt>
                <c:pt idx="3834">
                  <c:v>33526</c:v>
                </c:pt>
                <c:pt idx="3835">
                  <c:v>33527</c:v>
                </c:pt>
                <c:pt idx="3836">
                  <c:v>33528</c:v>
                </c:pt>
                <c:pt idx="3837">
                  <c:v>33529</c:v>
                </c:pt>
                <c:pt idx="3838">
                  <c:v>33532</c:v>
                </c:pt>
                <c:pt idx="3839">
                  <c:v>33533</c:v>
                </c:pt>
                <c:pt idx="3840">
                  <c:v>33534</c:v>
                </c:pt>
                <c:pt idx="3841">
                  <c:v>33535</c:v>
                </c:pt>
                <c:pt idx="3842">
                  <c:v>33536</c:v>
                </c:pt>
                <c:pt idx="3843">
                  <c:v>33539</c:v>
                </c:pt>
                <c:pt idx="3844">
                  <c:v>33540</c:v>
                </c:pt>
                <c:pt idx="3845">
                  <c:v>33541</c:v>
                </c:pt>
                <c:pt idx="3846">
                  <c:v>33542</c:v>
                </c:pt>
                <c:pt idx="3847">
                  <c:v>33543</c:v>
                </c:pt>
                <c:pt idx="3848">
                  <c:v>33546</c:v>
                </c:pt>
                <c:pt idx="3849">
                  <c:v>33547</c:v>
                </c:pt>
                <c:pt idx="3850">
                  <c:v>33548</c:v>
                </c:pt>
                <c:pt idx="3851">
                  <c:v>33549</c:v>
                </c:pt>
                <c:pt idx="3852">
                  <c:v>33550</c:v>
                </c:pt>
                <c:pt idx="3853">
                  <c:v>33554</c:v>
                </c:pt>
                <c:pt idx="3854">
                  <c:v>33555</c:v>
                </c:pt>
                <c:pt idx="3855">
                  <c:v>33556</c:v>
                </c:pt>
                <c:pt idx="3856">
                  <c:v>33557</c:v>
                </c:pt>
                <c:pt idx="3857">
                  <c:v>33560</c:v>
                </c:pt>
                <c:pt idx="3858">
                  <c:v>33561</c:v>
                </c:pt>
                <c:pt idx="3859">
                  <c:v>33562</c:v>
                </c:pt>
                <c:pt idx="3860">
                  <c:v>33563</c:v>
                </c:pt>
                <c:pt idx="3861">
                  <c:v>33564</c:v>
                </c:pt>
                <c:pt idx="3862">
                  <c:v>33567</c:v>
                </c:pt>
                <c:pt idx="3863">
                  <c:v>33568</c:v>
                </c:pt>
                <c:pt idx="3864">
                  <c:v>33569</c:v>
                </c:pt>
                <c:pt idx="3865">
                  <c:v>33571</c:v>
                </c:pt>
                <c:pt idx="3866">
                  <c:v>33574</c:v>
                </c:pt>
                <c:pt idx="3867">
                  <c:v>33575</c:v>
                </c:pt>
                <c:pt idx="3868">
                  <c:v>33576</c:v>
                </c:pt>
                <c:pt idx="3869">
                  <c:v>33577</c:v>
                </c:pt>
                <c:pt idx="3870">
                  <c:v>33578</c:v>
                </c:pt>
                <c:pt idx="3871">
                  <c:v>33581</c:v>
                </c:pt>
                <c:pt idx="3872">
                  <c:v>33582</c:v>
                </c:pt>
                <c:pt idx="3873">
                  <c:v>33583</c:v>
                </c:pt>
                <c:pt idx="3874">
                  <c:v>33584</c:v>
                </c:pt>
                <c:pt idx="3875">
                  <c:v>33585</c:v>
                </c:pt>
                <c:pt idx="3876">
                  <c:v>33588</c:v>
                </c:pt>
                <c:pt idx="3877">
                  <c:v>33589</c:v>
                </c:pt>
                <c:pt idx="3878">
                  <c:v>33590</c:v>
                </c:pt>
                <c:pt idx="3879">
                  <c:v>33591</c:v>
                </c:pt>
                <c:pt idx="3880">
                  <c:v>33592</c:v>
                </c:pt>
                <c:pt idx="3881">
                  <c:v>33595</c:v>
                </c:pt>
                <c:pt idx="3882">
                  <c:v>33596</c:v>
                </c:pt>
                <c:pt idx="3883">
                  <c:v>33598</c:v>
                </c:pt>
                <c:pt idx="3884">
                  <c:v>33599</c:v>
                </c:pt>
                <c:pt idx="3885">
                  <c:v>33602</c:v>
                </c:pt>
                <c:pt idx="3886">
                  <c:v>33603</c:v>
                </c:pt>
                <c:pt idx="3887">
                  <c:v>33605</c:v>
                </c:pt>
                <c:pt idx="3888">
                  <c:v>33606</c:v>
                </c:pt>
                <c:pt idx="3889">
                  <c:v>33609</c:v>
                </c:pt>
                <c:pt idx="3890">
                  <c:v>33610</c:v>
                </c:pt>
                <c:pt idx="3891">
                  <c:v>33611</c:v>
                </c:pt>
                <c:pt idx="3892">
                  <c:v>33612</c:v>
                </c:pt>
                <c:pt idx="3893">
                  <c:v>33613</c:v>
                </c:pt>
                <c:pt idx="3894">
                  <c:v>33616</c:v>
                </c:pt>
                <c:pt idx="3895">
                  <c:v>33617</c:v>
                </c:pt>
                <c:pt idx="3896">
                  <c:v>33618</c:v>
                </c:pt>
                <c:pt idx="3897">
                  <c:v>33619</c:v>
                </c:pt>
                <c:pt idx="3898">
                  <c:v>33620</c:v>
                </c:pt>
                <c:pt idx="3899">
                  <c:v>33624</c:v>
                </c:pt>
                <c:pt idx="3900">
                  <c:v>33625</c:v>
                </c:pt>
                <c:pt idx="3901">
                  <c:v>33626</c:v>
                </c:pt>
                <c:pt idx="3902">
                  <c:v>33627</c:v>
                </c:pt>
                <c:pt idx="3903">
                  <c:v>33630</c:v>
                </c:pt>
                <c:pt idx="3904">
                  <c:v>33631</c:v>
                </c:pt>
                <c:pt idx="3905">
                  <c:v>33632</c:v>
                </c:pt>
                <c:pt idx="3906">
                  <c:v>33633</c:v>
                </c:pt>
                <c:pt idx="3907">
                  <c:v>33634</c:v>
                </c:pt>
                <c:pt idx="3908">
                  <c:v>33637</c:v>
                </c:pt>
                <c:pt idx="3909">
                  <c:v>33638</c:v>
                </c:pt>
                <c:pt idx="3910">
                  <c:v>33639</c:v>
                </c:pt>
                <c:pt idx="3911">
                  <c:v>33640</c:v>
                </c:pt>
                <c:pt idx="3912">
                  <c:v>33641</c:v>
                </c:pt>
                <c:pt idx="3913">
                  <c:v>33644</c:v>
                </c:pt>
                <c:pt idx="3914">
                  <c:v>33645</c:v>
                </c:pt>
                <c:pt idx="3915">
                  <c:v>33646</c:v>
                </c:pt>
                <c:pt idx="3916">
                  <c:v>33647</c:v>
                </c:pt>
                <c:pt idx="3917">
                  <c:v>33648</c:v>
                </c:pt>
                <c:pt idx="3918">
                  <c:v>33652</c:v>
                </c:pt>
                <c:pt idx="3919">
                  <c:v>33653</c:v>
                </c:pt>
                <c:pt idx="3920">
                  <c:v>33654</c:v>
                </c:pt>
                <c:pt idx="3921">
                  <c:v>33655</c:v>
                </c:pt>
                <c:pt idx="3922">
                  <c:v>33658</c:v>
                </c:pt>
                <c:pt idx="3923">
                  <c:v>33659</c:v>
                </c:pt>
                <c:pt idx="3924">
                  <c:v>33660</c:v>
                </c:pt>
                <c:pt idx="3925">
                  <c:v>33661</c:v>
                </c:pt>
                <c:pt idx="3926">
                  <c:v>33662</c:v>
                </c:pt>
                <c:pt idx="3927">
                  <c:v>33665</c:v>
                </c:pt>
                <c:pt idx="3928">
                  <c:v>33666</c:v>
                </c:pt>
                <c:pt idx="3929">
                  <c:v>33667</c:v>
                </c:pt>
                <c:pt idx="3930">
                  <c:v>33668</c:v>
                </c:pt>
                <c:pt idx="3931">
                  <c:v>33669</c:v>
                </c:pt>
                <c:pt idx="3932">
                  <c:v>33672</c:v>
                </c:pt>
                <c:pt idx="3933">
                  <c:v>33673</c:v>
                </c:pt>
                <c:pt idx="3934">
                  <c:v>33674</c:v>
                </c:pt>
                <c:pt idx="3935">
                  <c:v>33675</c:v>
                </c:pt>
                <c:pt idx="3936">
                  <c:v>33676</c:v>
                </c:pt>
                <c:pt idx="3937">
                  <c:v>33679</c:v>
                </c:pt>
                <c:pt idx="3938">
                  <c:v>33680</c:v>
                </c:pt>
                <c:pt idx="3939">
                  <c:v>33681</c:v>
                </c:pt>
                <c:pt idx="3940">
                  <c:v>33682</c:v>
                </c:pt>
                <c:pt idx="3941">
                  <c:v>33683</c:v>
                </c:pt>
                <c:pt idx="3942">
                  <c:v>33686</c:v>
                </c:pt>
                <c:pt idx="3943">
                  <c:v>33687</c:v>
                </c:pt>
                <c:pt idx="3944">
                  <c:v>33688</c:v>
                </c:pt>
                <c:pt idx="3945">
                  <c:v>33689</c:v>
                </c:pt>
                <c:pt idx="3946">
                  <c:v>33690</c:v>
                </c:pt>
                <c:pt idx="3947">
                  <c:v>33693</c:v>
                </c:pt>
                <c:pt idx="3948">
                  <c:v>33694</c:v>
                </c:pt>
                <c:pt idx="3949">
                  <c:v>33695</c:v>
                </c:pt>
                <c:pt idx="3950">
                  <c:v>33696</c:v>
                </c:pt>
                <c:pt idx="3951">
                  <c:v>33697</c:v>
                </c:pt>
                <c:pt idx="3952">
                  <c:v>33700</c:v>
                </c:pt>
                <c:pt idx="3953">
                  <c:v>33701</c:v>
                </c:pt>
                <c:pt idx="3954">
                  <c:v>33702</c:v>
                </c:pt>
                <c:pt idx="3955">
                  <c:v>33703</c:v>
                </c:pt>
                <c:pt idx="3956">
                  <c:v>33704</c:v>
                </c:pt>
                <c:pt idx="3957">
                  <c:v>33707</c:v>
                </c:pt>
                <c:pt idx="3958">
                  <c:v>33708</c:v>
                </c:pt>
                <c:pt idx="3959">
                  <c:v>33709</c:v>
                </c:pt>
                <c:pt idx="3960">
                  <c:v>33710</c:v>
                </c:pt>
                <c:pt idx="3961">
                  <c:v>33714</c:v>
                </c:pt>
                <c:pt idx="3962">
                  <c:v>33715</c:v>
                </c:pt>
                <c:pt idx="3963">
                  <c:v>33716</c:v>
                </c:pt>
                <c:pt idx="3964">
                  <c:v>33717</c:v>
                </c:pt>
                <c:pt idx="3965">
                  <c:v>33718</c:v>
                </c:pt>
                <c:pt idx="3966">
                  <c:v>33721</c:v>
                </c:pt>
                <c:pt idx="3967">
                  <c:v>33722</c:v>
                </c:pt>
                <c:pt idx="3968">
                  <c:v>33723</c:v>
                </c:pt>
                <c:pt idx="3969">
                  <c:v>33724</c:v>
                </c:pt>
                <c:pt idx="3970">
                  <c:v>33725</c:v>
                </c:pt>
                <c:pt idx="3971">
                  <c:v>33728</c:v>
                </c:pt>
                <c:pt idx="3972">
                  <c:v>33729</c:v>
                </c:pt>
                <c:pt idx="3973">
                  <c:v>33730</c:v>
                </c:pt>
                <c:pt idx="3974">
                  <c:v>33731</c:v>
                </c:pt>
                <c:pt idx="3975">
                  <c:v>33732</c:v>
                </c:pt>
                <c:pt idx="3976">
                  <c:v>33735</c:v>
                </c:pt>
                <c:pt idx="3977">
                  <c:v>33736</c:v>
                </c:pt>
                <c:pt idx="3978">
                  <c:v>33737</c:v>
                </c:pt>
                <c:pt idx="3979">
                  <c:v>33738</c:v>
                </c:pt>
                <c:pt idx="3980">
                  <c:v>33739</c:v>
                </c:pt>
                <c:pt idx="3981">
                  <c:v>33742</c:v>
                </c:pt>
                <c:pt idx="3982">
                  <c:v>33743</c:v>
                </c:pt>
                <c:pt idx="3983">
                  <c:v>33744</c:v>
                </c:pt>
                <c:pt idx="3984">
                  <c:v>33745</c:v>
                </c:pt>
                <c:pt idx="3985">
                  <c:v>33746</c:v>
                </c:pt>
                <c:pt idx="3986">
                  <c:v>33750</c:v>
                </c:pt>
                <c:pt idx="3987">
                  <c:v>33751</c:v>
                </c:pt>
                <c:pt idx="3988">
                  <c:v>33752</c:v>
                </c:pt>
                <c:pt idx="3989">
                  <c:v>33753</c:v>
                </c:pt>
                <c:pt idx="3990">
                  <c:v>33756</c:v>
                </c:pt>
                <c:pt idx="3991">
                  <c:v>33757</c:v>
                </c:pt>
                <c:pt idx="3992">
                  <c:v>33758</c:v>
                </c:pt>
                <c:pt idx="3993">
                  <c:v>33759</c:v>
                </c:pt>
                <c:pt idx="3994">
                  <c:v>33760</c:v>
                </c:pt>
                <c:pt idx="3995">
                  <c:v>33763</c:v>
                </c:pt>
                <c:pt idx="3996">
                  <c:v>33764</c:v>
                </c:pt>
                <c:pt idx="3997">
                  <c:v>33765</c:v>
                </c:pt>
                <c:pt idx="3998">
                  <c:v>33766</c:v>
                </c:pt>
                <c:pt idx="3999">
                  <c:v>33767</c:v>
                </c:pt>
                <c:pt idx="4000">
                  <c:v>33770</c:v>
                </c:pt>
                <c:pt idx="4001">
                  <c:v>33771</c:v>
                </c:pt>
                <c:pt idx="4002">
                  <c:v>33772</c:v>
                </c:pt>
                <c:pt idx="4003">
                  <c:v>33773</c:v>
                </c:pt>
                <c:pt idx="4004">
                  <c:v>33774</c:v>
                </c:pt>
                <c:pt idx="4005">
                  <c:v>33777</c:v>
                </c:pt>
                <c:pt idx="4006">
                  <c:v>33778</c:v>
                </c:pt>
                <c:pt idx="4007">
                  <c:v>33779</c:v>
                </c:pt>
                <c:pt idx="4008">
                  <c:v>33780</c:v>
                </c:pt>
                <c:pt idx="4009">
                  <c:v>33781</c:v>
                </c:pt>
                <c:pt idx="4010">
                  <c:v>33784</c:v>
                </c:pt>
                <c:pt idx="4011">
                  <c:v>33785</c:v>
                </c:pt>
                <c:pt idx="4012">
                  <c:v>33786</c:v>
                </c:pt>
                <c:pt idx="4013">
                  <c:v>33787</c:v>
                </c:pt>
                <c:pt idx="4014">
                  <c:v>33791</c:v>
                </c:pt>
                <c:pt idx="4015">
                  <c:v>33792</c:v>
                </c:pt>
                <c:pt idx="4016">
                  <c:v>33793</c:v>
                </c:pt>
                <c:pt idx="4017">
                  <c:v>33794</c:v>
                </c:pt>
                <c:pt idx="4018">
                  <c:v>33795</c:v>
                </c:pt>
                <c:pt idx="4019">
                  <c:v>33798</c:v>
                </c:pt>
                <c:pt idx="4020">
                  <c:v>33799</c:v>
                </c:pt>
                <c:pt idx="4021">
                  <c:v>33800</c:v>
                </c:pt>
                <c:pt idx="4022">
                  <c:v>33801</c:v>
                </c:pt>
                <c:pt idx="4023">
                  <c:v>33802</c:v>
                </c:pt>
                <c:pt idx="4024">
                  <c:v>33805</c:v>
                </c:pt>
                <c:pt idx="4025">
                  <c:v>33806</c:v>
                </c:pt>
                <c:pt idx="4026">
                  <c:v>33807</c:v>
                </c:pt>
                <c:pt idx="4027">
                  <c:v>33808</c:v>
                </c:pt>
                <c:pt idx="4028">
                  <c:v>33809</c:v>
                </c:pt>
                <c:pt idx="4029">
                  <c:v>33812</c:v>
                </c:pt>
                <c:pt idx="4030">
                  <c:v>33813</c:v>
                </c:pt>
                <c:pt idx="4031">
                  <c:v>33814</c:v>
                </c:pt>
                <c:pt idx="4032">
                  <c:v>33815</c:v>
                </c:pt>
                <c:pt idx="4033">
                  <c:v>33816</c:v>
                </c:pt>
                <c:pt idx="4034">
                  <c:v>33819</c:v>
                </c:pt>
                <c:pt idx="4035">
                  <c:v>33820</c:v>
                </c:pt>
                <c:pt idx="4036">
                  <c:v>33821</c:v>
                </c:pt>
                <c:pt idx="4037">
                  <c:v>33822</c:v>
                </c:pt>
                <c:pt idx="4038">
                  <c:v>33823</c:v>
                </c:pt>
                <c:pt idx="4039">
                  <c:v>33826</c:v>
                </c:pt>
                <c:pt idx="4040">
                  <c:v>33827</c:v>
                </c:pt>
                <c:pt idx="4041">
                  <c:v>33828</c:v>
                </c:pt>
                <c:pt idx="4042">
                  <c:v>33829</c:v>
                </c:pt>
                <c:pt idx="4043">
                  <c:v>33830</c:v>
                </c:pt>
                <c:pt idx="4044">
                  <c:v>33833</c:v>
                </c:pt>
                <c:pt idx="4045">
                  <c:v>33834</c:v>
                </c:pt>
                <c:pt idx="4046">
                  <c:v>33835</c:v>
                </c:pt>
                <c:pt idx="4047">
                  <c:v>33836</c:v>
                </c:pt>
                <c:pt idx="4048">
                  <c:v>33837</c:v>
                </c:pt>
                <c:pt idx="4049">
                  <c:v>33840</c:v>
                </c:pt>
                <c:pt idx="4050">
                  <c:v>33841</c:v>
                </c:pt>
                <c:pt idx="4051">
                  <c:v>33842</c:v>
                </c:pt>
                <c:pt idx="4052">
                  <c:v>33843</c:v>
                </c:pt>
                <c:pt idx="4053">
                  <c:v>33844</c:v>
                </c:pt>
                <c:pt idx="4054">
                  <c:v>33847</c:v>
                </c:pt>
                <c:pt idx="4055">
                  <c:v>33848</c:v>
                </c:pt>
                <c:pt idx="4056">
                  <c:v>33849</c:v>
                </c:pt>
                <c:pt idx="4057">
                  <c:v>33850</c:v>
                </c:pt>
                <c:pt idx="4058">
                  <c:v>33851</c:v>
                </c:pt>
                <c:pt idx="4059">
                  <c:v>33855</c:v>
                </c:pt>
                <c:pt idx="4060">
                  <c:v>33856</c:v>
                </c:pt>
                <c:pt idx="4061">
                  <c:v>33857</c:v>
                </c:pt>
                <c:pt idx="4062">
                  <c:v>33858</c:v>
                </c:pt>
                <c:pt idx="4063">
                  <c:v>33861</c:v>
                </c:pt>
                <c:pt idx="4064">
                  <c:v>33862</c:v>
                </c:pt>
                <c:pt idx="4065">
                  <c:v>33863</c:v>
                </c:pt>
                <c:pt idx="4066">
                  <c:v>33864</c:v>
                </c:pt>
                <c:pt idx="4067">
                  <c:v>33865</c:v>
                </c:pt>
                <c:pt idx="4068">
                  <c:v>33868</c:v>
                </c:pt>
                <c:pt idx="4069">
                  <c:v>33869</c:v>
                </c:pt>
                <c:pt idx="4070">
                  <c:v>33870</c:v>
                </c:pt>
                <c:pt idx="4071">
                  <c:v>33871</c:v>
                </c:pt>
                <c:pt idx="4072">
                  <c:v>33872</c:v>
                </c:pt>
                <c:pt idx="4073">
                  <c:v>33875</c:v>
                </c:pt>
                <c:pt idx="4074">
                  <c:v>33876</c:v>
                </c:pt>
                <c:pt idx="4075">
                  <c:v>33877</c:v>
                </c:pt>
                <c:pt idx="4076">
                  <c:v>33878</c:v>
                </c:pt>
                <c:pt idx="4077">
                  <c:v>33879</c:v>
                </c:pt>
                <c:pt idx="4078">
                  <c:v>33882</c:v>
                </c:pt>
                <c:pt idx="4079">
                  <c:v>33883</c:v>
                </c:pt>
                <c:pt idx="4080">
                  <c:v>33884</c:v>
                </c:pt>
                <c:pt idx="4081">
                  <c:v>33885</c:v>
                </c:pt>
                <c:pt idx="4082">
                  <c:v>33886</c:v>
                </c:pt>
                <c:pt idx="4083">
                  <c:v>33890</c:v>
                </c:pt>
                <c:pt idx="4084">
                  <c:v>33891</c:v>
                </c:pt>
                <c:pt idx="4085">
                  <c:v>33892</c:v>
                </c:pt>
                <c:pt idx="4086">
                  <c:v>33893</c:v>
                </c:pt>
                <c:pt idx="4087">
                  <c:v>33896</c:v>
                </c:pt>
                <c:pt idx="4088">
                  <c:v>33897</c:v>
                </c:pt>
                <c:pt idx="4089">
                  <c:v>33898</c:v>
                </c:pt>
                <c:pt idx="4090">
                  <c:v>33899</c:v>
                </c:pt>
                <c:pt idx="4091">
                  <c:v>33900</c:v>
                </c:pt>
                <c:pt idx="4092">
                  <c:v>33903</c:v>
                </c:pt>
                <c:pt idx="4093">
                  <c:v>33904</c:v>
                </c:pt>
                <c:pt idx="4094">
                  <c:v>33905</c:v>
                </c:pt>
                <c:pt idx="4095">
                  <c:v>33906</c:v>
                </c:pt>
                <c:pt idx="4096">
                  <c:v>33907</c:v>
                </c:pt>
                <c:pt idx="4097">
                  <c:v>33910</c:v>
                </c:pt>
                <c:pt idx="4098">
                  <c:v>33911</c:v>
                </c:pt>
                <c:pt idx="4099">
                  <c:v>33912</c:v>
                </c:pt>
                <c:pt idx="4100">
                  <c:v>33913</c:v>
                </c:pt>
                <c:pt idx="4101">
                  <c:v>33914</c:v>
                </c:pt>
                <c:pt idx="4102">
                  <c:v>33917</c:v>
                </c:pt>
                <c:pt idx="4103">
                  <c:v>33918</c:v>
                </c:pt>
                <c:pt idx="4104">
                  <c:v>33920</c:v>
                </c:pt>
                <c:pt idx="4105">
                  <c:v>33921</c:v>
                </c:pt>
                <c:pt idx="4106">
                  <c:v>33924</c:v>
                </c:pt>
                <c:pt idx="4107">
                  <c:v>33925</c:v>
                </c:pt>
                <c:pt idx="4108">
                  <c:v>33926</c:v>
                </c:pt>
                <c:pt idx="4109">
                  <c:v>33927</c:v>
                </c:pt>
                <c:pt idx="4110">
                  <c:v>33928</c:v>
                </c:pt>
                <c:pt idx="4111">
                  <c:v>33931</c:v>
                </c:pt>
                <c:pt idx="4112">
                  <c:v>33932</c:v>
                </c:pt>
                <c:pt idx="4113">
                  <c:v>33933</c:v>
                </c:pt>
                <c:pt idx="4114">
                  <c:v>33935</c:v>
                </c:pt>
                <c:pt idx="4115">
                  <c:v>33938</c:v>
                </c:pt>
                <c:pt idx="4116">
                  <c:v>33939</c:v>
                </c:pt>
                <c:pt idx="4117">
                  <c:v>33940</c:v>
                </c:pt>
                <c:pt idx="4118">
                  <c:v>33941</c:v>
                </c:pt>
                <c:pt idx="4119">
                  <c:v>33942</c:v>
                </c:pt>
                <c:pt idx="4120">
                  <c:v>33945</c:v>
                </c:pt>
                <c:pt idx="4121">
                  <c:v>33946</c:v>
                </c:pt>
                <c:pt idx="4122">
                  <c:v>33947</c:v>
                </c:pt>
                <c:pt idx="4123">
                  <c:v>33948</c:v>
                </c:pt>
                <c:pt idx="4124">
                  <c:v>33949</c:v>
                </c:pt>
                <c:pt idx="4125">
                  <c:v>33952</c:v>
                </c:pt>
                <c:pt idx="4126">
                  <c:v>33953</c:v>
                </c:pt>
                <c:pt idx="4127">
                  <c:v>33954</c:v>
                </c:pt>
                <c:pt idx="4128">
                  <c:v>33955</c:v>
                </c:pt>
                <c:pt idx="4129">
                  <c:v>33956</c:v>
                </c:pt>
                <c:pt idx="4130">
                  <c:v>33959</c:v>
                </c:pt>
                <c:pt idx="4131">
                  <c:v>33960</c:v>
                </c:pt>
                <c:pt idx="4132">
                  <c:v>33961</c:v>
                </c:pt>
                <c:pt idx="4133">
                  <c:v>33962</c:v>
                </c:pt>
                <c:pt idx="4134">
                  <c:v>33966</c:v>
                </c:pt>
                <c:pt idx="4135">
                  <c:v>33967</c:v>
                </c:pt>
                <c:pt idx="4136">
                  <c:v>33968</c:v>
                </c:pt>
                <c:pt idx="4137">
                  <c:v>33969</c:v>
                </c:pt>
                <c:pt idx="4138">
                  <c:v>33973</c:v>
                </c:pt>
                <c:pt idx="4139">
                  <c:v>33974</c:v>
                </c:pt>
                <c:pt idx="4140">
                  <c:v>33975</c:v>
                </c:pt>
                <c:pt idx="4141">
                  <c:v>33976</c:v>
                </c:pt>
                <c:pt idx="4142">
                  <c:v>33977</c:v>
                </c:pt>
                <c:pt idx="4143">
                  <c:v>33980</c:v>
                </c:pt>
                <c:pt idx="4144">
                  <c:v>33981</c:v>
                </c:pt>
                <c:pt idx="4145">
                  <c:v>33982</c:v>
                </c:pt>
                <c:pt idx="4146">
                  <c:v>33983</c:v>
                </c:pt>
                <c:pt idx="4147">
                  <c:v>33984</c:v>
                </c:pt>
                <c:pt idx="4148">
                  <c:v>33988</c:v>
                </c:pt>
                <c:pt idx="4149">
                  <c:v>33989</c:v>
                </c:pt>
                <c:pt idx="4150">
                  <c:v>33990</c:v>
                </c:pt>
                <c:pt idx="4151">
                  <c:v>33991</c:v>
                </c:pt>
                <c:pt idx="4152">
                  <c:v>33994</c:v>
                </c:pt>
                <c:pt idx="4153">
                  <c:v>33995</c:v>
                </c:pt>
                <c:pt idx="4154">
                  <c:v>33996</c:v>
                </c:pt>
                <c:pt idx="4155">
                  <c:v>33997</c:v>
                </c:pt>
                <c:pt idx="4156">
                  <c:v>33998</c:v>
                </c:pt>
                <c:pt idx="4157">
                  <c:v>34001</c:v>
                </c:pt>
                <c:pt idx="4158">
                  <c:v>34002</c:v>
                </c:pt>
                <c:pt idx="4159">
                  <c:v>34003</c:v>
                </c:pt>
                <c:pt idx="4160">
                  <c:v>34004</c:v>
                </c:pt>
                <c:pt idx="4161">
                  <c:v>34005</c:v>
                </c:pt>
                <c:pt idx="4162">
                  <c:v>34008</c:v>
                </c:pt>
                <c:pt idx="4163">
                  <c:v>34009</c:v>
                </c:pt>
                <c:pt idx="4164">
                  <c:v>34010</c:v>
                </c:pt>
                <c:pt idx="4165">
                  <c:v>34011</c:v>
                </c:pt>
                <c:pt idx="4166">
                  <c:v>34012</c:v>
                </c:pt>
                <c:pt idx="4167">
                  <c:v>34016</c:v>
                </c:pt>
                <c:pt idx="4168">
                  <c:v>34017</c:v>
                </c:pt>
                <c:pt idx="4169">
                  <c:v>34018</c:v>
                </c:pt>
                <c:pt idx="4170">
                  <c:v>34019</c:v>
                </c:pt>
                <c:pt idx="4171">
                  <c:v>34022</c:v>
                </c:pt>
                <c:pt idx="4172">
                  <c:v>34023</c:v>
                </c:pt>
                <c:pt idx="4173">
                  <c:v>34024</c:v>
                </c:pt>
                <c:pt idx="4174">
                  <c:v>34025</c:v>
                </c:pt>
                <c:pt idx="4175">
                  <c:v>34026</c:v>
                </c:pt>
                <c:pt idx="4176">
                  <c:v>34029</c:v>
                </c:pt>
                <c:pt idx="4177">
                  <c:v>34030</c:v>
                </c:pt>
                <c:pt idx="4178">
                  <c:v>34031</c:v>
                </c:pt>
                <c:pt idx="4179">
                  <c:v>34032</c:v>
                </c:pt>
                <c:pt idx="4180">
                  <c:v>34033</c:v>
                </c:pt>
                <c:pt idx="4181">
                  <c:v>34036</c:v>
                </c:pt>
                <c:pt idx="4182">
                  <c:v>34037</c:v>
                </c:pt>
                <c:pt idx="4183">
                  <c:v>34038</c:v>
                </c:pt>
                <c:pt idx="4184">
                  <c:v>34039</c:v>
                </c:pt>
                <c:pt idx="4185">
                  <c:v>34040</c:v>
                </c:pt>
                <c:pt idx="4186">
                  <c:v>34043</c:v>
                </c:pt>
                <c:pt idx="4187">
                  <c:v>34044</c:v>
                </c:pt>
                <c:pt idx="4188">
                  <c:v>34045</c:v>
                </c:pt>
                <c:pt idx="4189">
                  <c:v>34046</c:v>
                </c:pt>
                <c:pt idx="4190">
                  <c:v>34047</c:v>
                </c:pt>
                <c:pt idx="4191">
                  <c:v>34050</c:v>
                </c:pt>
                <c:pt idx="4192">
                  <c:v>34051</c:v>
                </c:pt>
                <c:pt idx="4193">
                  <c:v>34052</c:v>
                </c:pt>
                <c:pt idx="4194">
                  <c:v>34053</c:v>
                </c:pt>
                <c:pt idx="4195">
                  <c:v>34054</c:v>
                </c:pt>
                <c:pt idx="4196">
                  <c:v>34057</c:v>
                </c:pt>
                <c:pt idx="4197">
                  <c:v>34058</c:v>
                </c:pt>
                <c:pt idx="4198">
                  <c:v>34059</c:v>
                </c:pt>
                <c:pt idx="4199">
                  <c:v>34060</c:v>
                </c:pt>
                <c:pt idx="4200">
                  <c:v>34061</c:v>
                </c:pt>
                <c:pt idx="4201">
                  <c:v>34064</c:v>
                </c:pt>
                <c:pt idx="4202">
                  <c:v>34065</c:v>
                </c:pt>
                <c:pt idx="4203">
                  <c:v>34066</c:v>
                </c:pt>
                <c:pt idx="4204">
                  <c:v>34067</c:v>
                </c:pt>
                <c:pt idx="4205">
                  <c:v>34071</c:v>
                </c:pt>
                <c:pt idx="4206">
                  <c:v>34072</c:v>
                </c:pt>
                <c:pt idx="4207">
                  <c:v>34073</c:v>
                </c:pt>
                <c:pt idx="4208">
                  <c:v>34074</c:v>
                </c:pt>
                <c:pt idx="4209">
                  <c:v>34075</c:v>
                </c:pt>
                <c:pt idx="4210">
                  <c:v>34078</c:v>
                </c:pt>
                <c:pt idx="4211">
                  <c:v>34079</c:v>
                </c:pt>
                <c:pt idx="4212">
                  <c:v>34080</c:v>
                </c:pt>
                <c:pt idx="4213">
                  <c:v>34081</c:v>
                </c:pt>
                <c:pt idx="4214">
                  <c:v>34082</c:v>
                </c:pt>
                <c:pt idx="4215">
                  <c:v>34085</c:v>
                </c:pt>
                <c:pt idx="4216">
                  <c:v>34086</c:v>
                </c:pt>
                <c:pt idx="4217">
                  <c:v>34087</c:v>
                </c:pt>
                <c:pt idx="4218">
                  <c:v>34088</c:v>
                </c:pt>
                <c:pt idx="4219">
                  <c:v>34089</c:v>
                </c:pt>
                <c:pt idx="4220">
                  <c:v>34092</c:v>
                </c:pt>
                <c:pt idx="4221">
                  <c:v>34093</c:v>
                </c:pt>
                <c:pt idx="4222">
                  <c:v>34094</c:v>
                </c:pt>
                <c:pt idx="4223">
                  <c:v>34095</c:v>
                </c:pt>
                <c:pt idx="4224">
                  <c:v>34096</c:v>
                </c:pt>
                <c:pt idx="4225">
                  <c:v>34099</c:v>
                </c:pt>
                <c:pt idx="4226">
                  <c:v>34100</c:v>
                </c:pt>
                <c:pt idx="4227">
                  <c:v>34101</c:v>
                </c:pt>
                <c:pt idx="4228">
                  <c:v>34102</c:v>
                </c:pt>
                <c:pt idx="4229">
                  <c:v>34103</c:v>
                </c:pt>
                <c:pt idx="4230">
                  <c:v>34106</c:v>
                </c:pt>
                <c:pt idx="4231">
                  <c:v>34107</c:v>
                </c:pt>
                <c:pt idx="4232">
                  <c:v>34108</c:v>
                </c:pt>
                <c:pt idx="4233">
                  <c:v>34109</c:v>
                </c:pt>
                <c:pt idx="4234">
                  <c:v>34110</c:v>
                </c:pt>
                <c:pt idx="4235">
                  <c:v>34113</c:v>
                </c:pt>
                <c:pt idx="4236">
                  <c:v>34114</c:v>
                </c:pt>
                <c:pt idx="4237">
                  <c:v>34115</c:v>
                </c:pt>
                <c:pt idx="4238">
                  <c:v>34116</c:v>
                </c:pt>
                <c:pt idx="4239">
                  <c:v>34117</c:v>
                </c:pt>
                <c:pt idx="4240">
                  <c:v>34121</c:v>
                </c:pt>
                <c:pt idx="4241">
                  <c:v>34122</c:v>
                </c:pt>
                <c:pt idx="4242">
                  <c:v>34123</c:v>
                </c:pt>
                <c:pt idx="4243">
                  <c:v>34124</c:v>
                </c:pt>
                <c:pt idx="4244">
                  <c:v>34127</c:v>
                </c:pt>
                <c:pt idx="4245">
                  <c:v>34128</c:v>
                </c:pt>
                <c:pt idx="4246">
                  <c:v>34129</c:v>
                </c:pt>
                <c:pt idx="4247">
                  <c:v>34130</c:v>
                </c:pt>
                <c:pt idx="4248">
                  <c:v>34131</c:v>
                </c:pt>
                <c:pt idx="4249">
                  <c:v>34134</c:v>
                </c:pt>
                <c:pt idx="4250">
                  <c:v>34135</c:v>
                </c:pt>
                <c:pt idx="4251">
                  <c:v>34136</c:v>
                </c:pt>
                <c:pt idx="4252">
                  <c:v>34137</c:v>
                </c:pt>
                <c:pt idx="4253">
                  <c:v>34138</c:v>
                </c:pt>
                <c:pt idx="4254">
                  <c:v>34141</c:v>
                </c:pt>
                <c:pt idx="4255">
                  <c:v>34142</c:v>
                </c:pt>
                <c:pt idx="4256">
                  <c:v>34143</c:v>
                </c:pt>
                <c:pt idx="4257">
                  <c:v>34144</c:v>
                </c:pt>
                <c:pt idx="4258">
                  <c:v>34145</c:v>
                </c:pt>
                <c:pt idx="4259">
                  <c:v>34148</c:v>
                </c:pt>
                <c:pt idx="4260">
                  <c:v>34149</c:v>
                </c:pt>
                <c:pt idx="4261">
                  <c:v>34150</c:v>
                </c:pt>
                <c:pt idx="4262">
                  <c:v>34151</c:v>
                </c:pt>
                <c:pt idx="4263">
                  <c:v>34152</c:v>
                </c:pt>
                <c:pt idx="4264">
                  <c:v>34156</c:v>
                </c:pt>
                <c:pt idx="4265">
                  <c:v>34157</c:v>
                </c:pt>
                <c:pt idx="4266">
                  <c:v>34158</c:v>
                </c:pt>
                <c:pt idx="4267">
                  <c:v>34159</c:v>
                </c:pt>
                <c:pt idx="4268">
                  <c:v>34162</c:v>
                </c:pt>
                <c:pt idx="4269">
                  <c:v>34163</c:v>
                </c:pt>
                <c:pt idx="4270">
                  <c:v>34164</c:v>
                </c:pt>
                <c:pt idx="4271">
                  <c:v>34165</c:v>
                </c:pt>
                <c:pt idx="4272">
                  <c:v>34166</c:v>
                </c:pt>
                <c:pt idx="4273">
                  <c:v>34169</c:v>
                </c:pt>
                <c:pt idx="4274">
                  <c:v>34170</c:v>
                </c:pt>
                <c:pt idx="4275">
                  <c:v>34171</c:v>
                </c:pt>
                <c:pt idx="4276">
                  <c:v>34172</c:v>
                </c:pt>
                <c:pt idx="4277">
                  <c:v>34173</c:v>
                </c:pt>
                <c:pt idx="4278">
                  <c:v>34176</c:v>
                </c:pt>
                <c:pt idx="4279">
                  <c:v>34177</c:v>
                </c:pt>
                <c:pt idx="4280">
                  <c:v>34178</c:v>
                </c:pt>
                <c:pt idx="4281">
                  <c:v>34179</c:v>
                </c:pt>
                <c:pt idx="4282">
                  <c:v>34180</c:v>
                </c:pt>
                <c:pt idx="4283">
                  <c:v>34183</c:v>
                </c:pt>
                <c:pt idx="4284">
                  <c:v>34184</c:v>
                </c:pt>
                <c:pt idx="4285">
                  <c:v>34185</c:v>
                </c:pt>
                <c:pt idx="4286">
                  <c:v>34186</c:v>
                </c:pt>
                <c:pt idx="4287">
                  <c:v>34187</c:v>
                </c:pt>
                <c:pt idx="4288">
                  <c:v>34190</c:v>
                </c:pt>
                <c:pt idx="4289">
                  <c:v>34191</c:v>
                </c:pt>
                <c:pt idx="4290">
                  <c:v>34192</c:v>
                </c:pt>
                <c:pt idx="4291">
                  <c:v>34193</c:v>
                </c:pt>
                <c:pt idx="4292">
                  <c:v>34194</c:v>
                </c:pt>
                <c:pt idx="4293">
                  <c:v>34197</c:v>
                </c:pt>
                <c:pt idx="4294">
                  <c:v>34198</c:v>
                </c:pt>
                <c:pt idx="4295">
                  <c:v>34199</c:v>
                </c:pt>
                <c:pt idx="4296">
                  <c:v>34200</c:v>
                </c:pt>
                <c:pt idx="4297">
                  <c:v>34201</c:v>
                </c:pt>
                <c:pt idx="4298">
                  <c:v>34204</c:v>
                </c:pt>
                <c:pt idx="4299">
                  <c:v>34205</c:v>
                </c:pt>
                <c:pt idx="4300">
                  <c:v>34206</c:v>
                </c:pt>
                <c:pt idx="4301">
                  <c:v>34207</c:v>
                </c:pt>
                <c:pt idx="4302">
                  <c:v>34208</c:v>
                </c:pt>
                <c:pt idx="4303">
                  <c:v>34211</c:v>
                </c:pt>
                <c:pt idx="4304">
                  <c:v>34212</c:v>
                </c:pt>
                <c:pt idx="4305">
                  <c:v>34213</c:v>
                </c:pt>
                <c:pt idx="4306">
                  <c:v>34214</c:v>
                </c:pt>
                <c:pt idx="4307">
                  <c:v>34215</c:v>
                </c:pt>
                <c:pt idx="4308">
                  <c:v>34219</c:v>
                </c:pt>
                <c:pt idx="4309">
                  <c:v>34220</c:v>
                </c:pt>
                <c:pt idx="4310">
                  <c:v>34221</c:v>
                </c:pt>
                <c:pt idx="4311">
                  <c:v>34222</c:v>
                </c:pt>
                <c:pt idx="4312">
                  <c:v>34225</c:v>
                </c:pt>
                <c:pt idx="4313">
                  <c:v>34226</c:v>
                </c:pt>
                <c:pt idx="4314">
                  <c:v>34227</c:v>
                </c:pt>
                <c:pt idx="4315">
                  <c:v>34228</c:v>
                </c:pt>
                <c:pt idx="4316">
                  <c:v>34229</c:v>
                </c:pt>
                <c:pt idx="4317">
                  <c:v>34232</c:v>
                </c:pt>
                <c:pt idx="4318">
                  <c:v>34233</c:v>
                </c:pt>
                <c:pt idx="4319">
                  <c:v>34234</c:v>
                </c:pt>
                <c:pt idx="4320">
                  <c:v>34235</c:v>
                </c:pt>
                <c:pt idx="4321">
                  <c:v>34236</c:v>
                </c:pt>
                <c:pt idx="4322">
                  <c:v>34239</c:v>
                </c:pt>
                <c:pt idx="4323">
                  <c:v>34240</c:v>
                </c:pt>
                <c:pt idx="4324">
                  <c:v>34241</c:v>
                </c:pt>
                <c:pt idx="4325">
                  <c:v>34242</c:v>
                </c:pt>
                <c:pt idx="4326">
                  <c:v>34243</c:v>
                </c:pt>
                <c:pt idx="4327">
                  <c:v>34246</c:v>
                </c:pt>
                <c:pt idx="4328">
                  <c:v>34247</c:v>
                </c:pt>
                <c:pt idx="4329">
                  <c:v>34248</c:v>
                </c:pt>
                <c:pt idx="4330">
                  <c:v>34249</c:v>
                </c:pt>
                <c:pt idx="4331">
                  <c:v>34250</c:v>
                </c:pt>
                <c:pt idx="4332">
                  <c:v>34254</c:v>
                </c:pt>
                <c:pt idx="4333">
                  <c:v>34255</c:v>
                </c:pt>
                <c:pt idx="4334">
                  <c:v>34256</c:v>
                </c:pt>
                <c:pt idx="4335">
                  <c:v>34257</c:v>
                </c:pt>
                <c:pt idx="4336">
                  <c:v>34260</c:v>
                </c:pt>
                <c:pt idx="4337">
                  <c:v>34261</c:v>
                </c:pt>
                <c:pt idx="4338">
                  <c:v>34262</c:v>
                </c:pt>
                <c:pt idx="4339">
                  <c:v>34263</c:v>
                </c:pt>
                <c:pt idx="4340">
                  <c:v>34264</c:v>
                </c:pt>
                <c:pt idx="4341">
                  <c:v>34267</c:v>
                </c:pt>
                <c:pt idx="4342">
                  <c:v>34268</c:v>
                </c:pt>
                <c:pt idx="4343">
                  <c:v>34269</c:v>
                </c:pt>
                <c:pt idx="4344">
                  <c:v>34270</c:v>
                </c:pt>
                <c:pt idx="4345">
                  <c:v>34271</c:v>
                </c:pt>
                <c:pt idx="4346">
                  <c:v>34274</c:v>
                </c:pt>
                <c:pt idx="4347">
                  <c:v>34275</c:v>
                </c:pt>
                <c:pt idx="4348">
                  <c:v>34276</c:v>
                </c:pt>
                <c:pt idx="4349">
                  <c:v>34277</c:v>
                </c:pt>
                <c:pt idx="4350">
                  <c:v>34278</c:v>
                </c:pt>
                <c:pt idx="4351">
                  <c:v>34281</c:v>
                </c:pt>
                <c:pt idx="4352">
                  <c:v>34282</c:v>
                </c:pt>
                <c:pt idx="4353">
                  <c:v>34283</c:v>
                </c:pt>
                <c:pt idx="4354">
                  <c:v>34285</c:v>
                </c:pt>
                <c:pt idx="4355">
                  <c:v>34288</c:v>
                </c:pt>
                <c:pt idx="4356">
                  <c:v>34289</c:v>
                </c:pt>
                <c:pt idx="4357">
                  <c:v>34290</c:v>
                </c:pt>
                <c:pt idx="4358">
                  <c:v>34291</c:v>
                </c:pt>
                <c:pt idx="4359">
                  <c:v>34292</c:v>
                </c:pt>
                <c:pt idx="4360">
                  <c:v>34295</c:v>
                </c:pt>
                <c:pt idx="4361">
                  <c:v>34296</c:v>
                </c:pt>
                <c:pt idx="4362">
                  <c:v>34297</c:v>
                </c:pt>
                <c:pt idx="4363">
                  <c:v>34299</c:v>
                </c:pt>
                <c:pt idx="4364">
                  <c:v>34302</c:v>
                </c:pt>
                <c:pt idx="4365">
                  <c:v>34303</c:v>
                </c:pt>
                <c:pt idx="4366">
                  <c:v>34304</c:v>
                </c:pt>
                <c:pt idx="4367">
                  <c:v>34305</c:v>
                </c:pt>
                <c:pt idx="4368">
                  <c:v>34306</c:v>
                </c:pt>
                <c:pt idx="4369">
                  <c:v>34309</c:v>
                </c:pt>
                <c:pt idx="4370">
                  <c:v>34310</c:v>
                </c:pt>
                <c:pt idx="4371">
                  <c:v>34311</c:v>
                </c:pt>
                <c:pt idx="4372">
                  <c:v>34312</c:v>
                </c:pt>
                <c:pt idx="4373">
                  <c:v>34313</c:v>
                </c:pt>
                <c:pt idx="4374">
                  <c:v>34316</c:v>
                </c:pt>
                <c:pt idx="4375">
                  <c:v>34317</c:v>
                </c:pt>
                <c:pt idx="4376">
                  <c:v>34318</c:v>
                </c:pt>
                <c:pt idx="4377">
                  <c:v>34319</c:v>
                </c:pt>
                <c:pt idx="4378">
                  <c:v>34320</c:v>
                </c:pt>
                <c:pt idx="4379">
                  <c:v>34323</c:v>
                </c:pt>
                <c:pt idx="4380">
                  <c:v>34324</c:v>
                </c:pt>
                <c:pt idx="4381">
                  <c:v>34325</c:v>
                </c:pt>
                <c:pt idx="4382">
                  <c:v>34326</c:v>
                </c:pt>
                <c:pt idx="4383">
                  <c:v>34330</c:v>
                </c:pt>
                <c:pt idx="4384">
                  <c:v>34331</c:v>
                </c:pt>
                <c:pt idx="4385">
                  <c:v>34332</c:v>
                </c:pt>
                <c:pt idx="4386">
                  <c:v>34333</c:v>
                </c:pt>
                <c:pt idx="4387">
                  <c:v>34334</c:v>
                </c:pt>
                <c:pt idx="4388">
                  <c:v>34337</c:v>
                </c:pt>
                <c:pt idx="4389">
                  <c:v>34338</c:v>
                </c:pt>
                <c:pt idx="4390">
                  <c:v>34339</c:v>
                </c:pt>
                <c:pt idx="4391">
                  <c:v>34340</c:v>
                </c:pt>
                <c:pt idx="4392">
                  <c:v>34341</c:v>
                </c:pt>
                <c:pt idx="4393">
                  <c:v>34344</c:v>
                </c:pt>
                <c:pt idx="4394">
                  <c:v>34345</c:v>
                </c:pt>
                <c:pt idx="4395">
                  <c:v>34346</c:v>
                </c:pt>
                <c:pt idx="4396">
                  <c:v>34347</c:v>
                </c:pt>
                <c:pt idx="4397">
                  <c:v>34348</c:v>
                </c:pt>
                <c:pt idx="4398">
                  <c:v>34352</c:v>
                </c:pt>
                <c:pt idx="4399">
                  <c:v>34353</c:v>
                </c:pt>
                <c:pt idx="4400">
                  <c:v>34354</c:v>
                </c:pt>
                <c:pt idx="4401">
                  <c:v>34355</c:v>
                </c:pt>
                <c:pt idx="4402">
                  <c:v>34358</c:v>
                </c:pt>
                <c:pt idx="4403">
                  <c:v>34359</c:v>
                </c:pt>
                <c:pt idx="4404">
                  <c:v>34360</c:v>
                </c:pt>
                <c:pt idx="4405">
                  <c:v>34361</c:v>
                </c:pt>
                <c:pt idx="4406">
                  <c:v>34362</c:v>
                </c:pt>
                <c:pt idx="4407">
                  <c:v>34365</c:v>
                </c:pt>
                <c:pt idx="4408">
                  <c:v>34366</c:v>
                </c:pt>
                <c:pt idx="4409">
                  <c:v>34367</c:v>
                </c:pt>
                <c:pt idx="4410">
                  <c:v>34368</c:v>
                </c:pt>
                <c:pt idx="4411">
                  <c:v>34369</c:v>
                </c:pt>
                <c:pt idx="4412">
                  <c:v>34372</c:v>
                </c:pt>
                <c:pt idx="4413">
                  <c:v>34373</c:v>
                </c:pt>
                <c:pt idx="4414">
                  <c:v>34374</c:v>
                </c:pt>
                <c:pt idx="4415">
                  <c:v>34375</c:v>
                </c:pt>
                <c:pt idx="4416">
                  <c:v>34376</c:v>
                </c:pt>
                <c:pt idx="4417">
                  <c:v>34379</c:v>
                </c:pt>
                <c:pt idx="4418">
                  <c:v>34380</c:v>
                </c:pt>
                <c:pt idx="4419">
                  <c:v>34381</c:v>
                </c:pt>
                <c:pt idx="4420">
                  <c:v>34382</c:v>
                </c:pt>
                <c:pt idx="4421">
                  <c:v>34383</c:v>
                </c:pt>
                <c:pt idx="4422">
                  <c:v>34387</c:v>
                </c:pt>
                <c:pt idx="4423">
                  <c:v>34388</c:v>
                </c:pt>
                <c:pt idx="4424">
                  <c:v>34389</c:v>
                </c:pt>
                <c:pt idx="4425">
                  <c:v>34390</c:v>
                </c:pt>
                <c:pt idx="4426">
                  <c:v>34393</c:v>
                </c:pt>
                <c:pt idx="4427">
                  <c:v>34394</c:v>
                </c:pt>
                <c:pt idx="4428">
                  <c:v>34395</c:v>
                </c:pt>
                <c:pt idx="4429">
                  <c:v>34396</c:v>
                </c:pt>
                <c:pt idx="4430">
                  <c:v>34397</c:v>
                </c:pt>
                <c:pt idx="4431">
                  <c:v>34400</c:v>
                </c:pt>
                <c:pt idx="4432">
                  <c:v>34401</c:v>
                </c:pt>
                <c:pt idx="4433">
                  <c:v>34402</c:v>
                </c:pt>
                <c:pt idx="4434">
                  <c:v>34403</c:v>
                </c:pt>
                <c:pt idx="4435">
                  <c:v>34404</c:v>
                </c:pt>
                <c:pt idx="4436">
                  <c:v>34407</c:v>
                </c:pt>
                <c:pt idx="4437">
                  <c:v>34408</c:v>
                </c:pt>
                <c:pt idx="4438">
                  <c:v>34409</c:v>
                </c:pt>
                <c:pt idx="4439">
                  <c:v>34410</c:v>
                </c:pt>
                <c:pt idx="4440">
                  <c:v>34411</c:v>
                </c:pt>
                <c:pt idx="4441">
                  <c:v>34414</c:v>
                </c:pt>
                <c:pt idx="4442">
                  <c:v>34415</c:v>
                </c:pt>
                <c:pt idx="4443">
                  <c:v>34416</c:v>
                </c:pt>
                <c:pt idx="4444">
                  <c:v>34417</c:v>
                </c:pt>
                <c:pt idx="4445">
                  <c:v>34418</c:v>
                </c:pt>
                <c:pt idx="4446">
                  <c:v>34421</c:v>
                </c:pt>
                <c:pt idx="4447">
                  <c:v>34422</c:v>
                </c:pt>
                <c:pt idx="4448">
                  <c:v>34423</c:v>
                </c:pt>
                <c:pt idx="4449">
                  <c:v>34424</c:v>
                </c:pt>
                <c:pt idx="4450">
                  <c:v>34428</c:v>
                </c:pt>
                <c:pt idx="4451">
                  <c:v>34429</c:v>
                </c:pt>
                <c:pt idx="4452">
                  <c:v>34430</c:v>
                </c:pt>
                <c:pt idx="4453">
                  <c:v>34431</c:v>
                </c:pt>
                <c:pt idx="4454">
                  <c:v>34432</c:v>
                </c:pt>
                <c:pt idx="4455">
                  <c:v>34435</c:v>
                </c:pt>
                <c:pt idx="4456">
                  <c:v>34436</c:v>
                </c:pt>
                <c:pt idx="4457">
                  <c:v>34437</c:v>
                </c:pt>
                <c:pt idx="4458">
                  <c:v>34438</c:v>
                </c:pt>
                <c:pt idx="4459">
                  <c:v>34439</c:v>
                </c:pt>
                <c:pt idx="4460">
                  <c:v>34442</c:v>
                </c:pt>
                <c:pt idx="4461">
                  <c:v>34443</c:v>
                </c:pt>
                <c:pt idx="4462">
                  <c:v>34444</c:v>
                </c:pt>
                <c:pt idx="4463">
                  <c:v>34445</c:v>
                </c:pt>
                <c:pt idx="4464">
                  <c:v>34446</c:v>
                </c:pt>
                <c:pt idx="4465">
                  <c:v>34449</c:v>
                </c:pt>
                <c:pt idx="4466">
                  <c:v>34450</c:v>
                </c:pt>
                <c:pt idx="4467">
                  <c:v>34452</c:v>
                </c:pt>
                <c:pt idx="4468">
                  <c:v>34453</c:v>
                </c:pt>
                <c:pt idx="4469">
                  <c:v>34456</c:v>
                </c:pt>
                <c:pt idx="4470">
                  <c:v>34457</c:v>
                </c:pt>
                <c:pt idx="4471">
                  <c:v>34458</c:v>
                </c:pt>
                <c:pt idx="4472">
                  <c:v>34459</c:v>
                </c:pt>
                <c:pt idx="4473">
                  <c:v>34460</c:v>
                </c:pt>
                <c:pt idx="4474">
                  <c:v>34463</c:v>
                </c:pt>
                <c:pt idx="4475">
                  <c:v>34464</c:v>
                </c:pt>
                <c:pt idx="4476">
                  <c:v>34465</c:v>
                </c:pt>
                <c:pt idx="4477">
                  <c:v>34466</c:v>
                </c:pt>
                <c:pt idx="4478">
                  <c:v>34467</c:v>
                </c:pt>
                <c:pt idx="4479">
                  <c:v>34470</c:v>
                </c:pt>
                <c:pt idx="4480">
                  <c:v>34471</c:v>
                </c:pt>
                <c:pt idx="4481">
                  <c:v>34472</c:v>
                </c:pt>
                <c:pt idx="4482">
                  <c:v>34473</c:v>
                </c:pt>
                <c:pt idx="4483">
                  <c:v>34474</c:v>
                </c:pt>
                <c:pt idx="4484">
                  <c:v>34477</c:v>
                </c:pt>
                <c:pt idx="4485">
                  <c:v>34478</c:v>
                </c:pt>
                <c:pt idx="4486">
                  <c:v>34479</c:v>
                </c:pt>
                <c:pt idx="4487">
                  <c:v>34480</c:v>
                </c:pt>
                <c:pt idx="4488">
                  <c:v>34481</c:v>
                </c:pt>
                <c:pt idx="4489">
                  <c:v>34485</c:v>
                </c:pt>
                <c:pt idx="4490">
                  <c:v>34486</c:v>
                </c:pt>
                <c:pt idx="4491">
                  <c:v>34487</c:v>
                </c:pt>
                <c:pt idx="4492">
                  <c:v>34488</c:v>
                </c:pt>
                <c:pt idx="4493">
                  <c:v>34491</c:v>
                </c:pt>
                <c:pt idx="4494">
                  <c:v>34492</c:v>
                </c:pt>
                <c:pt idx="4495">
                  <c:v>34493</c:v>
                </c:pt>
                <c:pt idx="4496">
                  <c:v>34494</c:v>
                </c:pt>
                <c:pt idx="4497">
                  <c:v>34495</c:v>
                </c:pt>
                <c:pt idx="4498">
                  <c:v>34498</c:v>
                </c:pt>
                <c:pt idx="4499">
                  <c:v>34499</c:v>
                </c:pt>
                <c:pt idx="4500">
                  <c:v>34500</c:v>
                </c:pt>
                <c:pt idx="4501">
                  <c:v>34501</c:v>
                </c:pt>
                <c:pt idx="4502">
                  <c:v>34502</c:v>
                </c:pt>
                <c:pt idx="4503">
                  <c:v>34505</c:v>
                </c:pt>
                <c:pt idx="4504">
                  <c:v>34506</c:v>
                </c:pt>
                <c:pt idx="4505">
                  <c:v>34507</c:v>
                </c:pt>
                <c:pt idx="4506">
                  <c:v>34508</c:v>
                </c:pt>
                <c:pt idx="4507">
                  <c:v>34509</c:v>
                </c:pt>
                <c:pt idx="4508">
                  <c:v>34512</c:v>
                </c:pt>
                <c:pt idx="4509">
                  <c:v>34513</c:v>
                </c:pt>
                <c:pt idx="4510">
                  <c:v>34514</c:v>
                </c:pt>
                <c:pt idx="4511">
                  <c:v>34515</c:v>
                </c:pt>
                <c:pt idx="4512">
                  <c:v>34516</c:v>
                </c:pt>
                <c:pt idx="4513">
                  <c:v>34520</c:v>
                </c:pt>
                <c:pt idx="4514">
                  <c:v>34521</c:v>
                </c:pt>
                <c:pt idx="4515">
                  <c:v>34522</c:v>
                </c:pt>
                <c:pt idx="4516">
                  <c:v>34523</c:v>
                </c:pt>
                <c:pt idx="4517">
                  <c:v>34526</c:v>
                </c:pt>
                <c:pt idx="4518">
                  <c:v>34527</c:v>
                </c:pt>
                <c:pt idx="4519">
                  <c:v>34528</c:v>
                </c:pt>
                <c:pt idx="4520">
                  <c:v>34529</c:v>
                </c:pt>
                <c:pt idx="4521">
                  <c:v>34530</c:v>
                </c:pt>
                <c:pt idx="4522">
                  <c:v>34533</c:v>
                </c:pt>
                <c:pt idx="4523">
                  <c:v>34534</c:v>
                </c:pt>
                <c:pt idx="4524">
                  <c:v>34535</c:v>
                </c:pt>
                <c:pt idx="4525">
                  <c:v>34536</c:v>
                </c:pt>
                <c:pt idx="4526">
                  <c:v>34537</c:v>
                </c:pt>
                <c:pt idx="4527">
                  <c:v>34540</c:v>
                </c:pt>
                <c:pt idx="4528">
                  <c:v>34541</c:v>
                </c:pt>
                <c:pt idx="4529">
                  <c:v>34542</c:v>
                </c:pt>
                <c:pt idx="4530">
                  <c:v>34543</c:v>
                </c:pt>
                <c:pt idx="4531">
                  <c:v>34544</c:v>
                </c:pt>
                <c:pt idx="4532">
                  <c:v>34547</c:v>
                </c:pt>
                <c:pt idx="4533">
                  <c:v>34548</c:v>
                </c:pt>
                <c:pt idx="4534">
                  <c:v>34549</c:v>
                </c:pt>
                <c:pt idx="4535">
                  <c:v>34550</c:v>
                </c:pt>
                <c:pt idx="4536">
                  <c:v>34551</c:v>
                </c:pt>
                <c:pt idx="4537">
                  <c:v>34554</c:v>
                </c:pt>
                <c:pt idx="4538">
                  <c:v>34555</c:v>
                </c:pt>
                <c:pt idx="4539">
                  <c:v>34556</c:v>
                </c:pt>
                <c:pt idx="4540">
                  <c:v>34557</c:v>
                </c:pt>
                <c:pt idx="4541">
                  <c:v>34558</c:v>
                </c:pt>
                <c:pt idx="4542">
                  <c:v>34561</c:v>
                </c:pt>
                <c:pt idx="4543">
                  <c:v>34562</c:v>
                </c:pt>
                <c:pt idx="4544">
                  <c:v>34563</c:v>
                </c:pt>
                <c:pt idx="4545">
                  <c:v>34564</c:v>
                </c:pt>
                <c:pt idx="4546">
                  <c:v>34565</c:v>
                </c:pt>
                <c:pt idx="4547">
                  <c:v>34568</c:v>
                </c:pt>
                <c:pt idx="4548">
                  <c:v>34569</c:v>
                </c:pt>
                <c:pt idx="4549">
                  <c:v>34570</c:v>
                </c:pt>
                <c:pt idx="4550">
                  <c:v>34571</c:v>
                </c:pt>
                <c:pt idx="4551">
                  <c:v>34572</c:v>
                </c:pt>
                <c:pt idx="4552">
                  <c:v>34575</c:v>
                </c:pt>
                <c:pt idx="4553">
                  <c:v>34576</c:v>
                </c:pt>
                <c:pt idx="4554">
                  <c:v>34577</c:v>
                </c:pt>
                <c:pt idx="4555">
                  <c:v>34578</c:v>
                </c:pt>
                <c:pt idx="4556">
                  <c:v>34579</c:v>
                </c:pt>
                <c:pt idx="4557">
                  <c:v>34583</c:v>
                </c:pt>
                <c:pt idx="4558">
                  <c:v>34584</c:v>
                </c:pt>
                <c:pt idx="4559">
                  <c:v>34585</c:v>
                </c:pt>
                <c:pt idx="4560">
                  <c:v>34586</c:v>
                </c:pt>
                <c:pt idx="4561">
                  <c:v>34589</c:v>
                </c:pt>
                <c:pt idx="4562">
                  <c:v>34590</c:v>
                </c:pt>
                <c:pt idx="4563">
                  <c:v>34591</c:v>
                </c:pt>
                <c:pt idx="4564">
                  <c:v>34592</c:v>
                </c:pt>
                <c:pt idx="4565">
                  <c:v>34593</c:v>
                </c:pt>
                <c:pt idx="4566">
                  <c:v>34596</c:v>
                </c:pt>
                <c:pt idx="4567">
                  <c:v>34597</c:v>
                </c:pt>
                <c:pt idx="4568">
                  <c:v>34598</c:v>
                </c:pt>
                <c:pt idx="4569">
                  <c:v>34599</c:v>
                </c:pt>
                <c:pt idx="4570">
                  <c:v>34600</c:v>
                </c:pt>
                <c:pt idx="4571">
                  <c:v>34603</c:v>
                </c:pt>
                <c:pt idx="4572">
                  <c:v>34604</c:v>
                </c:pt>
                <c:pt idx="4573">
                  <c:v>34605</c:v>
                </c:pt>
                <c:pt idx="4574">
                  <c:v>34606</c:v>
                </c:pt>
                <c:pt idx="4575">
                  <c:v>34607</c:v>
                </c:pt>
                <c:pt idx="4576">
                  <c:v>34610</c:v>
                </c:pt>
                <c:pt idx="4577">
                  <c:v>34611</c:v>
                </c:pt>
                <c:pt idx="4578">
                  <c:v>34612</c:v>
                </c:pt>
                <c:pt idx="4579">
                  <c:v>34613</c:v>
                </c:pt>
                <c:pt idx="4580">
                  <c:v>34614</c:v>
                </c:pt>
                <c:pt idx="4581">
                  <c:v>34618</c:v>
                </c:pt>
                <c:pt idx="4582">
                  <c:v>34619</c:v>
                </c:pt>
                <c:pt idx="4583">
                  <c:v>34620</c:v>
                </c:pt>
                <c:pt idx="4584">
                  <c:v>34621</c:v>
                </c:pt>
                <c:pt idx="4585">
                  <c:v>34624</c:v>
                </c:pt>
                <c:pt idx="4586">
                  <c:v>34625</c:v>
                </c:pt>
                <c:pt idx="4587">
                  <c:v>34626</c:v>
                </c:pt>
                <c:pt idx="4588">
                  <c:v>34627</c:v>
                </c:pt>
                <c:pt idx="4589">
                  <c:v>34628</c:v>
                </c:pt>
                <c:pt idx="4590">
                  <c:v>34631</c:v>
                </c:pt>
                <c:pt idx="4591">
                  <c:v>34632</c:v>
                </c:pt>
                <c:pt idx="4592">
                  <c:v>34633</c:v>
                </c:pt>
                <c:pt idx="4593">
                  <c:v>34634</c:v>
                </c:pt>
                <c:pt idx="4594">
                  <c:v>34635</c:v>
                </c:pt>
                <c:pt idx="4595">
                  <c:v>34638</c:v>
                </c:pt>
                <c:pt idx="4596">
                  <c:v>34639</c:v>
                </c:pt>
                <c:pt idx="4597">
                  <c:v>34640</c:v>
                </c:pt>
                <c:pt idx="4598">
                  <c:v>34641</c:v>
                </c:pt>
                <c:pt idx="4599">
                  <c:v>34642</c:v>
                </c:pt>
                <c:pt idx="4600">
                  <c:v>34645</c:v>
                </c:pt>
                <c:pt idx="4601">
                  <c:v>34646</c:v>
                </c:pt>
                <c:pt idx="4602">
                  <c:v>34647</c:v>
                </c:pt>
                <c:pt idx="4603">
                  <c:v>34648</c:v>
                </c:pt>
                <c:pt idx="4604">
                  <c:v>34652</c:v>
                </c:pt>
                <c:pt idx="4605">
                  <c:v>34653</c:v>
                </c:pt>
                <c:pt idx="4606">
                  <c:v>34654</c:v>
                </c:pt>
                <c:pt idx="4607">
                  <c:v>34655</c:v>
                </c:pt>
                <c:pt idx="4608">
                  <c:v>34656</c:v>
                </c:pt>
                <c:pt idx="4609">
                  <c:v>34659</c:v>
                </c:pt>
                <c:pt idx="4610">
                  <c:v>34660</c:v>
                </c:pt>
                <c:pt idx="4611">
                  <c:v>34661</c:v>
                </c:pt>
                <c:pt idx="4612">
                  <c:v>34663</c:v>
                </c:pt>
                <c:pt idx="4613">
                  <c:v>34666</c:v>
                </c:pt>
                <c:pt idx="4614">
                  <c:v>34667</c:v>
                </c:pt>
                <c:pt idx="4615">
                  <c:v>34668</c:v>
                </c:pt>
                <c:pt idx="4616">
                  <c:v>34669</c:v>
                </c:pt>
                <c:pt idx="4617">
                  <c:v>34670</c:v>
                </c:pt>
                <c:pt idx="4618">
                  <c:v>34673</c:v>
                </c:pt>
                <c:pt idx="4619">
                  <c:v>34674</c:v>
                </c:pt>
                <c:pt idx="4620">
                  <c:v>34675</c:v>
                </c:pt>
                <c:pt idx="4621">
                  <c:v>34676</c:v>
                </c:pt>
                <c:pt idx="4622">
                  <c:v>34677</c:v>
                </c:pt>
                <c:pt idx="4623">
                  <c:v>34680</c:v>
                </c:pt>
                <c:pt idx="4624">
                  <c:v>34681</c:v>
                </c:pt>
                <c:pt idx="4625">
                  <c:v>34682</c:v>
                </c:pt>
                <c:pt idx="4626">
                  <c:v>34683</c:v>
                </c:pt>
                <c:pt idx="4627">
                  <c:v>34684</c:v>
                </c:pt>
                <c:pt idx="4628">
                  <c:v>34687</c:v>
                </c:pt>
                <c:pt idx="4629">
                  <c:v>34688</c:v>
                </c:pt>
                <c:pt idx="4630">
                  <c:v>34689</c:v>
                </c:pt>
                <c:pt idx="4631">
                  <c:v>34690</c:v>
                </c:pt>
                <c:pt idx="4632">
                  <c:v>34691</c:v>
                </c:pt>
                <c:pt idx="4633">
                  <c:v>34695</c:v>
                </c:pt>
                <c:pt idx="4634">
                  <c:v>34696</c:v>
                </c:pt>
                <c:pt idx="4635">
                  <c:v>34697</c:v>
                </c:pt>
                <c:pt idx="4636">
                  <c:v>34698</c:v>
                </c:pt>
                <c:pt idx="4637">
                  <c:v>34702</c:v>
                </c:pt>
                <c:pt idx="4638">
                  <c:v>34703</c:v>
                </c:pt>
                <c:pt idx="4639">
                  <c:v>34704</c:v>
                </c:pt>
                <c:pt idx="4640">
                  <c:v>34705</c:v>
                </c:pt>
                <c:pt idx="4641">
                  <c:v>34708</c:v>
                </c:pt>
                <c:pt idx="4642">
                  <c:v>34709</c:v>
                </c:pt>
                <c:pt idx="4643">
                  <c:v>34710</c:v>
                </c:pt>
                <c:pt idx="4644">
                  <c:v>34711</c:v>
                </c:pt>
                <c:pt idx="4645">
                  <c:v>34712</c:v>
                </c:pt>
                <c:pt idx="4646">
                  <c:v>34716</c:v>
                </c:pt>
                <c:pt idx="4647">
                  <c:v>34717</c:v>
                </c:pt>
                <c:pt idx="4648">
                  <c:v>34718</c:v>
                </c:pt>
                <c:pt idx="4649">
                  <c:v>34719</c:v>
                </c:pt>
                <c:pt idx="4650">
                  <c:v>34722</c:v>
                </c:pt>
                <c:pt idx="4651">
                  <c:v>34723</c:v>
                </c:pt>
                <c:pt idx="4652">
                  <c:v>34724</c:v>
                </c:pt>
                <c:pt idx="4653">
                  <c:v>34725</c:v>
                </c:pt>
                <c:pt idx="4654">
                  <c:v>34726</c:v>
                </c:pt>
                <c:pt idx="4655">
                  <c:v>34729</c:v>
                </c:pt>
                <c:pt idx="4656">
                  <c:v>34730</c:v>
                </c:pt>
                <c:pt idx="4657">
                  <c:v>34731</c:v>
                </c:pt>
                <c:pt idx="4658">
                  <c:v>34732</c:v>
                </c:pt>
                <c:pt idx="4659">
                  <c:v>34733</c:v>
                </c:pt>
                <c:pt idx="4660">
                  <c:v>34736</c:v>
                </c:pt>
                <c:pt idx="4661">
                  <c:v>34737</c:v>
                </c:pt>
                <c:pt idx="4662">
                  <c:v>34738</c:v>
                </c:pt>
                <c:pt idx="4663">
                  <c:v>34739</c:v>
                </c:pt>
                <c:pt idx="4664">
                  <c:v>34740</c:v>
                </c:pt>
                <c:pt idx="4665">
                  <c:v>34743</c:v>
                </c:pt>
                <c:pt idx="4666">
                  <c:v>34744</c:v>
                </c:pt>
                <c:pt idx="4667">
                  <c:v>34745</c:v>
                </c:pt>
                <c:pt idx="4668">
                  <c:v>34746</c:v>
                </c:pt>
                <c:pt idx="4669">
                  <c:v>34747</c:v>
                </c:pt>
                <c:pt idx="4670">
                  <c:v>34751</c:v>
                </c:pt>
                <c:pt idx="4671">
                  <c:v>34752</c:v>
                </c:pt>
                <c:pt idx="4672">
                  <c:v>34753</c:v>
                </c:pt>
                <c:pt idx="4673">
                  <c:v>34754</c:v>
                </c:pt>
                <c:pt idx="4674">
                  <c:v>34757</c:v>
                </c:pt>
                <c:pt idx="4675">
                  <c:v>34758</c:v>
                </c:pt>
                <c:pt idx="4676">
                  <c:v>34759</c:v>
                </c:pt>
                <c:pt idx="4677">
                  <c:v>34760</c:v>
                </c:pt>
                <c:pt idx="4678">
                  <c:v>34761</c:v>
                </c:pt>
                <c:pt idx="4679">
                  <c:v>34764</c:v>
                </c:pt>
                <c:pt idx="4680">
                  <c:v>34765</c:v>
                </c:pt>
                <c:pt idx="4681">
                  <c:v>34766</c:v>
                </c:pt>
                <c:pt idx="4682">
                  <c:v>34767</c:v>
                </c:pt>
                <c:pt idx="4683">
                  <c:v>34768</c:v>
                </c:pt>
                <c:pt idx="4684">
                  <c:v>34771</c:v>
                </c:pt>
                <c:pt idx="4685">
                  <c:v>34772</c:v>
                </c:pt>
                <c:pt idx="4686">
                  <c:v>34773</c:v>
                </c:pt>
                <c:pt idx="4687">
                  <c:v>34774</c:v>
                </c:pt>
                <c:pt idx="4688">
                  <c:v>34775</c:v>
                </c:pt>
                <c:pt idx="4689">
                  <c:v>34778</c:v>
                </c:pt>
                <c:pt idx="4690">
                  <c:v>34779</c:v>
                </c:pt>
                <c:pt idx="4691">
                  <c:v>34780</c:v>
                </c:pt>
                <c:pt idx="4692">
                  <c:v>34781</c:v>
                </c:pt>
                <c:pt idx="4693">
                  <c:v>34782</c:v>
                </c:pt>
                <c:pt idx="4694">
                  <c:v>34785</c:v>
                </c:pt>
                <c:pt idx="4695">
                  <c:v>34786</c:v>
                </c:pt>
                <c:pt idx="4696">
                  <c:v>34787</c:v>
                </c:pt>
                <c:pt idx="4697">
                  <c:v>34788</c:v>
                </c:pt>
                <c:pt idx="4698">
                  <c:v>34789</c:v>
                </c:pt>
                <c:pt idx="4699">
                  <c:v>34792</c:v>
                </c:pt>
                <c:pt idx="4700">
                  <c:v>34793</c:v>
                </c:pt>
                <c:pt idx="4701">
                  <c:v>34794</c:v>
                </c:pt>
                <c:pt idx="4702">
                  <c:v>34795</c:v>
                </c:pt>
                <c:pt idx="4703">
                  <c:v>34796</c:v>
                </c:pt>
                <c:pt idx="4704">
                  <c:v>34799</c:v>
                </c:pt>
                <c:pt idx="4705">
                  <c:v>34800</c:v>
                </c:pt>
                <c:pt idx="4706">
                  <c:v>34801</c:v>
                </c:pt>
                <c:pt idx="4707">
                  <c:v>34802</c:v>
                </c:pt>
                <c:pt idx="4708">
                  <c:v>34806</c:v>
                </c:pt>
                <c:pt idx="4709">
                  <c:v>34807</c:v>
                </c:pt>
                <c:pt idx="4710">
                  <c:v>34808</c:v>
                </c:pt>
                <c:pt idx="4711">
                  <c:v>34809</c:v>
                </c:pt>
                <c:pt idx="4712">
                  <c:v>34810</c:v>
                </c:pt>
                <c:pt idx="4713">
                  <c:v>34813</c:v>
                </c:pt>
                <c:pt idx="4714">
                  <c:v>34814</c:v>
                </c:pt>
                <c:pt idx="4715">
                  <c:v>34815</c:v>
                </c:pt>
                <c:pt idx="4716">
                  <c:v>34816</c:v>
                </c:pt>
                <c:pt idx="4717">
                  <c:v>34817</c:v>
                </c:pt>
                <c:pt idx="4718">
                  <c:v>34820</c:v>
                </c:pt>
                <c:pt idx="4719">
                  <c:v>34821</c:v>
                </c:pt>
                <c:pt idx="4720">
                  <c:v>34822</c:v>
                </c:pt>
                <c:pt idx="4721">
                  <c:v>34823</c:v>
                </c:pt>
                <c:pt idx="4722">
                  <c:v>34824</c:v>
                </c:pt>
                <c:pt idx="4723">
                  <c:v>34827</c:v>
                </c:pt>
                <c:pt idx="4724">
                  <c:v>34828</c:v>
                </c:pt>
                <c:pt idx="4725">
                  <c:v>34829</c:v>
                </c:pt>
                <c:pt idx="4726">
                  <c:v>34830</c:v>
                </c:pt>
                <c:pt idx="4727">
                  <c:v>34831</c:v>
                </c:pt>
                <c:pt idx="4728">
                  <c:v>34834</c:v>
                </c:pt>
                <c:pt idx="4729">
                  <c:v>34835</c:v>
                </c:pt>
                <c:pt idx="4730">
                  <c:v>34836</c:v>
                </c:pt>
                <c:pt idx="4731">
                  <c:v>34837</c:v>
                </c:pt>
                <c:pt idx="4732">
                  <c:v>34838</c:v>
                </c:pt>
                <c:pt idx="4733">
                  <c:v>34841</c:v>
                </c:pt>
                <c:pt idx="4734">
                  <c:v>34842</c:v>
                </c:pt>
                <c:pt idx="4735">
                  <c:v>34843</c:v>
                </c:pt>
                <c:pt idx="4736">
                  <c:v>34844</c:v>
                </c:pt>
                <c:pt idx="4737">
                  <c:v>34845</c:v>
                </c:pt>
                <c:pt idx="4738">
                  <c:v>34849</c:v>
                </c:pt>
                <c:pt idx="4739">
                  <c:v>34850</c:v>
                </c:pt>
                <c:pt idx="4740">
                  <c:v>34851</c:v>
                </c:pt>
                <c:pt idx="4741">
                  <c:v>34852</c:v>
                </c:pt>
                <c:pt idx="4742">
                  <c:v>34855</c:v>
                </c:pt>
                <c:pt idx="4743">
                  <c:v>34856</c:v>
                </c:pt>
                <c:pt idx="4744">
                  <c:v>34857</c:v>
                </c:pt>
                <c:pt idx="4745">
                  <c:v>34858</c:v>
                </c:pt>
                <c:pt idx="4746">
                  <c:v>34859</c:v>
                </c:pt>
                <c:pt idx="4747">
                  <c:v>34862</c:v>
                </c:pt>
                <c:pt idx="4748">
                  <c:v>34863</c:v>
                </c:pt>
                <c:pt idx="4749">
                  <c:v>34864</c:v>
                </c:pt>
                <c:pt idx="4750">
                  <c:v>34865</c:v>
                </c:pt>
                <c:pt idx="4751">
                  <c:v>34866</c:v>
                </c:pt>
                <c:pt idx="4752">
                  <c:v>34869</c:v>
                </c:pt>
                <c:pt idx="4753">
                  <c:v>34870</c:v>
                </c:pt>
                <c:pt idx="4754">
                  <c:v>34871</c:v>
                </c:pt>
                <c:pt idx="4755">
                  <c:v>34872</c:v>
                </c:pt>
                <c:pt idx="4756">
                  <c:v>34873</c:v>
                </c:pt>
                <c:pt idx="4757">
                  <c:v>34876</c:v>
                </c:pt>
                <c:pt idx="4758">
                  <c:v>34877</c:v>
                </c:pt>
                <c:pt idx="4759">
                  <c:v>34878</c:v>
                </c:pt>
                <c:pt idx="4760">
                  <c:v>34879</c:v>
                </c:pt>
                <c:pt idx="4761">
                  <c:v>34880</c:v>
                </c:pt>
                <c:pt idx="4762">
                  <c:v>34883</c:v>
                </c:pt>
                <c:pt idx="4763">
                  <c:v>34885</c:v>
                </c:pt>
                <c:pt idx="4764">
                  <c:v>34886</c:v>
                </c:pt>
                <c:pt idx="4765">
                  <c:v>34887</c:v>
                </c:pt>
                <c:pt idx="4766">
                  <c:v>34890</c:v>
                </c:pt>
                <c:pt idx="4767">
                  <c:v>34891</c:v>
                </c:pt>
                <c:pt idx="4768">
                  <c:v>34892</c:v>
                </c:pt>
                <c:pt idx="4769">
                  <c:v>34893</c:v>
                </c:pt>
                <c:pt idx="4770">
                  <c:v>34894</c:v>
                </c:pt>
                <c:pt idx="4771">
                  <c:v>34897</c:v>
                </c:pt>
                <c:pt idx="4772">
                  <c:v>34898</c:v>
                </c:pt>
                <c:pt idx="4773">
                  <c:v>34899</c:v>
                </c:pt>
                <c:pt idx="4774">
                  <c:v>34900</c:v>
                </c:pt>
                <c:pt idx="4775">
                  <c:v>34901</c:v>
                </c:pt>
                <c:pt idx="4776">
                  <c:v>34904</c:v>
                </c:pt>
                <c:pt idx="4777">
                  <c:v>34905</c:v>
                </c:pt>
                <c:pt idx="4778">
                  <c:v>34906</c:v>
                </c:pt>
                <c:pt idx="4779">
                  <c:v>34907</c:v>
                </c:pt>
                <c:pt idx="4780">
                  <c:v>34908</c:v>
                </c:pt>
                <c:pt idx="4781">
                  <c:v>34911</c:v>
                </c:pt>
                <c:pt idx="4782">
                  <c:v>34912</c:v>
                </c:pt>
                <c:pt idx="4783">
                  <c:v>34913</c:v>
                </c:pt>
                <c:pt idx="4784">
                  <c:v>34914</c:v>
                </c:pt>
                <c:pt idx="4785">
                  <c:v>34915</c:v>
                </c:pt>
                <c:pt idx="4786">
                  <c:v>34918</c:v>
                </c:pt>
                <c:pt idx="4787">
                  <c:v>34919</c:v>
                </c:pt>
                <c:pt idx="4788">
                  <c:v>34920</c:v>
                </c:pt>
                <c:pt idx="4789">
                  <c:v>34921</c:v>
                </c:pt>
                <c:pt idx="4790">
                  <c:v>34922</c:v>
                </c:pt>
                <c:pt idx="4791">
                  <c:v>34925</c:v>
                </c:pt>
                <c:pt idx="4792">
                  <c:v>34926</c:v>
                </c:pt>
                <c:pt idx="4793">
                  <c:v>34927</c:v>
                </c:pt>
                <c:pt idx="4794">
                  <c:v>34928</c:v>
                </c:pt>
                <c:pt idx="4795">
                  <c:v>34929</c:v>
                </c:pt>
                <c:pt idx="4796">
                  <c:v>34932</c:v>
                </c:pt>
                <c:pt idx="4797">
                  <c:v>34933</c:v>
                </c:pt>
                <c:pt idx="4798">
                  <c:v>34934</c:v>
                </c:pt>
                <c:pt idx="4799">
                  <c:v>34935</c:v>
                </c:pt>
                <c:pt idx="4800">
                  <c:v>34936</c:v>
                </c:pt>
                <c:pt idx="4801">
                  <c:v>34939</c:v>
                </c:pt>
                <c:pt idx="4802">
                  <c:v>34940</c:v>
                </c:pt>
                <c:pt idx="4803">
                  <c:v>34941</c:v>
                </c:pt>
                <c:pt idx="4804">
                  <c:v>34942</c:v>
                </c:pt>
                <c:pt idx="4805">
                  <c:v>34943</c:v>
                </c:pt>
                <c:pt idx="4806">
                  <c:v>34947</c:v>
                </c:pt>
                <c:pt idx="4807">
                  <c:v>34948</c:v>
                </c:pt>
                <c:pt idx="4808">
                  <c:v>34949</c:v>
                </c:pt>
                <c:pt idx="4809">
                  <c:v>34950</c:v>
                </c:pt>
                <c:pt idx="4810">
                  <c:v>34953</c:v>
                </c:pt>
                <c:pt idx="4811">
                  <c:v>34954</c:v>
                </c:pt>
                <c:pt idx="4812">
                  <c:v>34955</c:v>
                </c:pt>
                <c:pt idx="4813">
                  <c:v>34956</c:v>
                </c:pt>
                <c:pt idx="4814">
                  <c:v>34957</c:v>
                </c:pt>
                <c:pt idx="4815">
                  <c:v>34960</c:v>
                </c:pt>
                <c:pt idx="4816">
                  <c:v>34961</c:v>
                </c:pt>
                <c:pt idx="4817">
                  <c:v>34962</c:v>
                </c:pt>
                <c:pt idx="4818">
                  <c:v>34963</c:v>
                </c:pt>
                <c:pt idx="4819">
                  <c:v>34964</c:v>
                </c:pt>
                <c:pt idx="4820">
                  <c:v>34967</c:v>
                </c:pt>
                <c:pt idx="4821">
                  <c:v>34968</c:v>
                </c:pt>
                <c:pt idx="4822">
                  <c:v>34969</c:v>
                </c:pt>
                <c:pt idx="4823">
                  <c:v>34970</c:v>
                </c:pt>
                <c:pt idx="4824">
                  <c:v>34971</c:v>
                </c:pt>
                <c:pt idx="4825">
                  <c:v>34974</c:v>
                </c:pt>
                <c:pt idx="4826">
                  <c:v>34975</c:v>
                </c:pt>
                <c:pt idx="4827">
                  <c:v>34976</c:v>
                </c:pt>
                <c:pt idx="4828">
                  <c:v>34977</c:v>
                </c:pt>
                <c:pt idx="4829">
                  <c:v>34978</c:v>
                </c:pt>
                <c:pt idx="4830">
                  <c:v>34982</c:v>
                </c:pt>
                <c:pt idx="4831">
                  <c:v>34983</c:v>
                </c:pt>
                <c:pt idx="4832">
                  <c:v>34984</c:v>
                </c:pt>
                <c:pt idx="4833">
                  <c:v>34985</c:v>
                </c:pt>
                <c:pt idx="4834">
                  <c:v>34988</c:v>
                </c:pt>
                <c:pt idx="4835">
                  <c:v>34989</c:v>
                </c:pt>
                <c:pt idx="4836">
                  <c:v>34990</c:v>
                </c:pt>
                <c:pt idx="4837">
                  <c:v>34991</c:v>
                </c:pt>
                <c:pt idx="4838">
                  <c:v>34992</c:v>
                </c:pt>
                <c:pt idx="4839">
                  <c:v>34995</c:v>
                </c:pt>
                <c:pt idx="4840">
                  <c:v>34996</c:v>
                </c:pt>
                <c:pt idx="4841">
                  <c:v>34997</c:v>
                </c:pt>
                <c:pt idx="4842">
                  <c:v>34998</c:v>
                </c:pt>
                <c:pt idx="4843">
                  <c:v>34999</c:v>
                </c:pt>
                <c:pt idx="4844">
                  <c:v>35002</c:v>
                </c:pt>
                <c:pt idx="4845">
                  <c:v>35003</c:v>
                </c:pt>
                <c:pt idx="4846">
                  <c:v>35004</c:v>
                </c:pt>
                <c:pt idx="4847">
                  <c:v>35005</c:v>
                </c:pt>
                <c:pt idx="4848">
                  <c:v>35006</c:v>
                </c:pt>
                <c:pt idx="4849">
                  <c:v>35009</c:v>
                </c:pt>
                <c:pt idx="4850">
                  <c:v>35010</c:v>
                </c:pt>
                <c:pt idx="4851">
                  <c:v>35011</c:v>
                </c:pt>
                <c:pt idx="4852">
                  <c:v>35012</c:v>
                </c:pt>
                <c:pt idx="4853">
                  <c:v>35013</c:v>
                </c:pt>
                <c:pt idx="4854">
                  <c:v>35016</c:v>
                </c:pt>
                <c:pt idx="4855">
                  <c:v>35017</c:v>
                </c:pt>
                <c:pt idx="4856">
                  <c:v>35018</c:v>
                </c:pt>
                <c:pt idx="4857">
                  <c:v>35019</c:v>
                </c:pt>
                <c:pt idx="4858">
                  <c:v>35020</c:v>
                </c:pt>
                <c:pt idx="4859">
                  <c:v>35023</c:v>
                </c:pt>
                <c:pt idx="4860">
                  <c:v>35024</c:v>
                </c:pt>
                <c:pt idx="4861">
                  <c:v>35025</c:v>
                </c:pt>
                <c:pt idx="4862">
                  <c:v>35027</c:v>
                </c:pt>
                <c:pt idx="4863">
                  <c:v>35030</c:v>
                </c:pt>
                <c:pt idx="4864">
                  <c:v>35031</c:v>
                </c:pt>
                <c:pt idx="4865">
                  <c:v>35032</c:v>
                </c:pt>
                <c:pt idx="4866">
                  <c:v>35033</c:v>
                </c:pt>
                <c:pt idx="4867">
                  <c:v>35034</c:v>
                </c:pt>
                <c:pt idx="4868">
                  <c:v>35037</c:v>
                </c:pt>
                <c:pt idx="4869">
                  <c:v>35038</c:v>
                </c:pt>
                <c:pt idx="4870">
                  <c:v>35039</c:v>
                </c:pt>
                <c:pt idx="4871">
                  <c:v>35040</c:v>
                </c:pt>
                <c:pt idx="4872">
                  <c:v>35041</c:v>
                </c:pt>
                <c:pt idx="4873">
                  <c:v>35044</c:v>
                </c:pt>
                <c:pt idx="4874">
                  <c:v>35045</c:v>
                </c:pt>
                <c:pt idx="4875">
                  <c:v>35046</c:v>
                </c:pt>
                <c:pt idx="4876">
                  <c:v>35047</c:v>
                </c:pt>
                <c:pt idx="4877">
                  <c:v>35048</c:v>
                </c:pt>
                <c:pt idx="4878">
                  <c:v>35051</c:v>
                </c:pt>
                <c:pt idx="4879">
                  <c:v>35052</c:v>
                </c:pt>
                <c:pt idx="4880">
                  <c:v>35053</c:v>
                </c:pt>
                <c:pt idx="4881">
                  <c:v>35054</c:v>
                </c:pt>
                <c:pt idx="4882">
                  <c:v>35055</c:v>
                </c:pt>
                <c:pt idx="4883">
                  <c:v>35059</c:v>
                </c:pt>
                <c:pt idx="4884">
                  <c:v>35060</c:v>
                </c:pt>
                <c:pt idx="4885">
                  <c:v>35061</c:v>
                </c:pt>
                <c:pt idx="4886">
                  <c:v>35062</c:v>
                </c:pt>
                <c:pt idx="4887">
                  <c:v>35066</c:v>
                </c:pt>
                <c:pt idx="4888">
                  <c:v>35067</c:v>
                </c:pt>
                <c:pt idx="4889">
                  <c:v>35068</c:v>
                </c:pt>
                <c:pt idx="4890">
                  <c:v>35069</c:v>
                </c:pt>
                <c:pt idx="4891">
                  <c:v>35072</c:v>
                </c:pt>
                <c:pt idx="4892">
                  <c:v>35073</c:v>
                </c:pt>
                <c:pt idx="4893">
                  <c:v>35074</c:v>
                </c:pt>
                <c:pt idx="4894">
                  <c:v>35075</c:v>
                </c:pt>
                <c:pt idx="4895">
                  <c:v>35076</c:v>
                </c:pt>
                <c:pt idx="4896">
                  <c:v>35080</c:v>
                </c:pt>
                <c:pt idx="4897">
                  <c:v>35081</c:v>
                </c:pt>
                <c:pt idx="4898">
                  <c:v>35082</c:v>
                </c:pt>
                <c:pt idx="4899">
                  <c:v>35083</c:v>
                </c:pt>
                <c:pt idx="4900">
                  <c:v>35086</c:v>
                </c:pt>
                <c:pt idx="4901">
                  <c:v>35087</c:v>
                </c:pt>
                <c:pt idx="4902">
                  <c:v>35088</c:v>
                </c:pt>
                <c:pt idx="4903">
                  <c:v>35089</c:v>
                </c:pt>
                <c:pt idx="4904">
                  <c:v>35090</c:v>
                </c:pt>
                <c:pt idx="4905">
                  <c:v>35093</c:v>
                </c:pt>
                <c:pt idx="4906">
                  <c:v>35094</c:v>
                </c:pt>
                <c:pt idx="4907">
                  <c:v>35095</c:v>
                </c:pt>
                <c:pt idx="4908">
                  <c:v>35096</c:v>
                </c:pt>
                <c:pt idx="4909">
                  <c:v>35097</c:v>
                </c:pt>
                <c:pt idx="4910">
                  <c:v>35100</c:v>
                </c:pt>
                <c:pt idx="4911">
                  <c:v>35101</c:v>
                </c:pt>
                <c:pt idx="4912">
                  <c:v>35102</c:v>
                </c:pt>
                <c:pt idx="4913">
                  <c:v>35103</c:v>
                </c:pt>
                <c:pt idx="4914">
                  <c:v>35104</c:v>
                </c:pt>
                <c:pt idx="4915">
                  <c:v>35107</c:v>
                </c:pt>
                <c:pt idx="4916">
                  <c:v>35108</c:v>
                </c:pt>
                <c:pt idx="4917">
                  <c:v>35109</c:v>
                </c:pt>
                <c:pt idx="4918">
                  <c:v>35110</c:v>
                </c:pt>
                <c:pt idx="4919">
                  <c:v>35111</c:v>
                </c:pt>
                <c:pt idx="4920">
                  <c:v>35115</c:v>
                </c:pt>
                <c:pt idx="4921">
                  <c:v>35116</c:v>
                </c:pt>
                <c:pt idx="4922">
                  <c:v>35117</c:v>
                </c:pt>
                <c:pt idx="4923">
                  <c:v>35118</c:v>
                </c:pt>
                <c:pt idx="4924">
                  <c:v>35121</c:v>
                </c:pt>
                <c:pt idx="4925">
                  <c:v>35122</c:v>
                </c:pt>
                <c:pt idx="4926">
                  <c:v>35123</c:v>
                </c:pt>
                <c:pt idx="4927">
                  <c:v>35124</c:v>
                </c:pt>
                <c:pt idx="4928">
                  <c:v>35125</c:v>
                </c:pt>
                <c:pt idx="4929">
                  <c:v>35128</c:v>
                </c:pt>
                <c:pt idx="4930">
                  <c:v>35129</c:v>
                </c:pt>
                <c:pt idx="4931">
                  <c:v>35130</c:v>
                </c:pt>
                <c:pt idx="4932">
                  <c:v>35131</c:v>
                </c:pt>
                <c:pt idx="4933">
                  <c:v>35132</c:v>
                </c:pt>
                <c:pt idx="4934">
                  <c:v>35135</c:v>
                </c:pt>
                <c:pt idx="4935">
                  <c:v>35136</c:v>
                </c:pt>
                <c:pt idx="4936">
                  <c:v>35137</c:v>
                </c:pt>
                <c:pt idx="4937">
                  <c:v>35138</c:v>
                </c:pt>
                <c:pt idx="4938">
                  <c:v>35139</c:v>
                </c:pt>
                <c:pt idx="4939">
                  <c:v>35142</c:v>
                </c:pt>
                <c:pt idx="4940">
                  <c:v>35143</c:v>
                </c:pt>
                <c:pt idx="4941">
                  <c:v>35144</c:v>
                </c:pt>
                <c:pt idx="4942">
                  <c:v>35145</c:v>
                </c:pt>
                <c:pt idx="4943">
                  <c:v>35146</c:v>
                </c:pt>
                <c:pt idx="4944">
                  <c:v>35149</c:v>
                </c:pt>
                <c:pt idx="4945">
                  <c:v>35150</c:v>
                </c:pt>
                <c:pt idx="4946">
                  <c:v>35151</c:v>
                </c:pt>
                <c:pt idx="4947">
                  <c:v>35152</c:v>
                </c:pt>
                <c:pt idx="4948">
                  <c:v>35153</c:v>
                </c:pt>
                <c:pt idx="4949">
                  <c:v>35156</c:v>
                </c:pt>
                <c:pt idx="4950">
                  <c:v>35157</c:v>
                </c:pt>
                <c:pt idx="4951">
                  <c:v>35158</c:v>
                </c:pt>
                <c:pt idx="4952">
                  <c:v>35159</c:v>
                </c:pt>
                <c:pt idx="4953">
                  <c:v>35160</c:v>
                </c:pt>
                <c:pt idx="4954">
                  <c:v>35163</c:v>
                </c:pt>
                <c:pt idx="4955">
                  <c:v>35164</c:v>
                </c:pt>
                <c:pt idx="4956">
                  <c:v>35165</c:v>
                </c:pt>
                <c:pt idx="4957">
                  <c:v>35166</c:v>
                </c:pt>
                <c:pt idx="4958">
                  <c:v>35167</c:v>
                </c:pt>
                <c:pt idx="4959">
                  <c:v>35170</c:v>
                </c:pt>
                <c:pt idx="4960">
                  <c:v>35171</c:v>
                </c:pt>
                <c:pt idx="4961">
                  <c:v>35172</c:v>
                </c:pt>
                <c:pt idx="4962">
                  <c:v>35173</c:v>
                </c:pt>
                <c:pt idx="4963">
                  <c:v>35174</c:v>
                </c:pt>
                <c:pt idx="4964">
                  <c:v>35177</c:v>
                </c:pt>
                <c:pt idx="4965">
                  <c:v>35178</c:v>
                </c:pt>
                <c:pt idx="4966">
                  <c:v>35179</c:v>
                </c:pt>
                <c:pt idx="4967">
                  <c:v>35180</c:v>
                </c:pt>
                <c:pt idx="4968">
                  <c:v>35181</c:v>
                </c:pt>
                <c:pt idx="4969">
                  <c:v>35184</c:v>
                </c:pt>
                <c:pt idx="4970">
                  <c:v>35185</c:v>
                </c:pt>
                <c:pt idx="4971">
                  <c:v>35186</c:v>
                </c:pt>
                <c:pt idx="4972">
                  <c:v>35187</c:v>
                </c:pt>
                <c:pt idx="4973">
                  <c:v>35188</c:v>
                </c:pt>
                <c:pt idx="4974">
                  <c:v>35191</c:v>
                </c:pt>
                <c:pt idx="4975">
                  <c:v>35192</c:v>
                </c:pt>
                <c:pt idx="4976">
                  <c:v>35193</c:v>
                </c:pt>
                <c:pt idx="4977">
                  <c:v>35194</c:v>
                </c:pt>
                <c:pt idx="4978">
                  <c:v>35195</c:v>
                </c:pt>
                <c:pt idx="4979">
                  <c:v>35198</c:v>
                </c:pt>
                <c:pt idx="4980">
                  <c:v>35199</c:v>
                </c:pt>
                <c:pt idx="4981">
                  <c:v>35200</c:v>
                </c:pt>
                <c:pt idx="4982">
                  <c:v>35201</c:v>
                </c:pt>
                <c:pt idx="4983">
                  <c:v>35202</c:v>
                </c:pt>
                <c:pt idx="4984">
                  <c:v>35205</c:v>
                </c:pt>
                <c:pt idx="4985">
                  <c:v>35206</c:v>
                </c:pt>
                <c:pt idx="4986">
                  <c:v>35207</c:v>
                </c:pt>
                <c:pt idx="4987">
                  <c:v>35208</c:v>
                </c:pt>
                <c:pt idx="4988">
                  <c:v>35209</c:v>
                </c:pt>
                <c:pt idx="4989">
                  <c:v>35213</c:v>
                </c:pt>
                <c:pt idx="4990">
                  <c:v>35214</c:v>
                </c:pt>
                <c:pt idx="4991">
                  <c:v>35215</c:v>
                </c:pt>
                <c:pt idx="4992">
                  <c:v>35216</c:v>
                </c:pt>
                <c:pt idx="4993">
                  <c:v>35219</c:v>
                </c:pt>
                <c:pt idx="4994">
                  <c:v>35220</c:v>
                </c:pt>
                <c:pt idx="4995">
                  <c:v>35221</c:v>
                </c:pt>
                <c:pt idx="4996">
                  <c:v>35222</c:v>
                </c:pt>
                <c:pt idx="4997">
                  <c:v>35223</c:v>
                </c:pt>
                <c:pt idx="4998">
                  <c:v>35226</c:v>
                </c:pt>
                <c:pt idx="4999">
                  <c:v>35227</c:v>
                </c:pt>
                <c:pt idx="5000">
                  <c:v>35228</c:v>
                </c:pt>
                <c:pt idx="5001">
                  <c:v>35229</c:v>
                </c:pt>
                <c:pt idx="5002">
                  <c:v>35230</c:v>
                </c:pt>
                <c:pt idx="5003">
                  <c:v>35233</c:v>
                </c:pt>
                <c:pt idx="5004">
                  <c:v>35234</c:v>
                </c:pt>
                <c:pt idx="5005">
                  <c:v>35235</c:v>
                </c:pt>
                <c:pt idx="5006">
                  <c:v>35236</c:v>
                </c:pt>
                <c:pt idx="5007">
                  <c:v>35237</c:v>
                </c:pt>
                <c:pt idx="5008">
                  <c:v>35240</c:v>
                </c:pt>
                <c:pt idx="5009">
                  <c:v>35241</c:v>
                </c:pt>
                <c:pt idx="5010">
                  <c:v>35242</c:v>
                </c:pt>
                <c:pt idx="5011">
                  <c:v>35243</c:v>
                </c:pt>
                <c:pt idx="5012">
                  <c:v>35244</c:v>
                </c:pt>
                <c:pt idx="5013">
                  <c:v>35247</c:v>
                </c:pt>
                <c:pt idx="5014">
                  <c:v>35248</c:v>
                </c:pt>
                <c:pt idx="5015">
                  <c:v>35249</c:v>
                </c:pt>
                <c:pt idx="5016">
                  <c:v>35251</c:v>
                </c:pt>
                <c:pt idx="5017">
                  <c:v>35254</c:v>
                </c:pt>
                <c:pt idx="5018">
                  <c:v>35255</c:v>
                </c:pt>
                <c:pt idx="5019">
                  <c:v>35256</c:v>
                </c:pt>
                <c:pt idx="5020">
                  <c:v>35257</c:v>
                </c:pt>
                <c:pt idx="5021">
                  <c:v>35258</c:v>
                </c:pt>
                <c:pt idx="5022">
                  <c:v>35261</c:v>
                </c:pt>
                <c:pt idx="5023">
                  <c:v>35262</c:v>
                </c:pt>
                <c:pt idx="5024">
                  <c:v>35263</c:v>
                </c:pt>
                <c:pt idx="5025">
                  <c:v>35264</c:v>
                </c:pt>
                <c:pt idx="5026">
                  <c:v>35265</c:v>
                </c:pt>
                <c:pt idx="5027">
                  <c:v>35268</c:v>
                </c:pt>
                <c:pt idx="5028">
                  <c:v>35269</c:v>
                </c:pt>
                <c:pt idx="5029">
                  <c:v>35270</c:v>
                </c:pt>
                <c:pt idx="5030">
                  <c:v>35271</c:v>
                </c:pt>
                <c:pt idx="5031">
                  <c:v>35272</c:v>
                </c:pt>
                <c:pt idx="5032">
                  <c:v>35275</c:v>
                </c:pt>
                <c:pt idx="5033">
                  <c:v>35276</c:v>
                </c:pt>
                <c:pt idx="5034">
                  <c:v>35277</c:v>
                </c:pt>
                <c:pt idx="5035">
                  <c:v>35278</c:v>
                </c:pt>
                <c:pt idx="5036">
                  <c:v>35279</c:v>
                </c:pt>
                <c:pt idx="5037">
                  <c:v>35282</c:v>
                </c:pt>
                <c:pt idx="5038">
                  <c:v>35283</c:v>
                </c:pt>
                <c:pt idx="5039">
                  <c:v>35284</c:v>
                </c:pt>
                <c:pt idx="5040">
                  <c:v>35285</c:v>
                </c:pt>
                <c:pt idx="5041">
                  <c:v>35286</c:v>
                </c:pt>
                <c:pt idx="5042">
                  <c:v>35289</c:v>
                </c:pt>
                <c:pt idx="5043">
                  <c:v>35290</c:v>
                </c:pt>
                <c:pt idx="5044">
                  <c:v>35291</c:v>
                </c:pt>
                <c:pt idx="5045">
                  <c:v>35292</c:v>
                </c:pt>
                <c:pt idx="5046">
                  <c:v>35293</c:v>
                </c:pt>
                <c:pt idx="5047">
                  <c:v>35296</c:v>
                </c:pt>
                <c:pt idx="5048">
                  <c:v>35297</c:v>
                </c:pt>
                <c:pt idx="5049">
                  <c:v>35298</c:v>
                </c:pt>
                <c:pt idx="5050">
                  <c:v>35299</c:v>
                </c:pt>
                <c:pt idx="5051">
                  <c:v>35300</c:v>
                </c:pt>
                <c:pt idx="5052">
                  <c:v>35303</c:v>
                </c:pt>
                <c:pt idx="5053">
                  <c:v>35304</c:v>
                </c:pt>
                <c:pt idx="5054">
                  <c:v>35305</c:v>
                </c:pt>
                <c:pt idx="5055">
                  <c:v>35306</c:v>
                </c:pt>
                <c:pt idx="5056">
                  <c:v>35307</c:v>
                </c:pt>
                <c:pt idx="5057">
                  <c:v>35311</c:v>
                </c:pt>
                <c:pt idx="5058">
                  <c:v>35312</c:v>
                </c:pt>
                <c:pt idx="5059">
                  <c:v>35313</c:v>
                </c:pt>
                <c:pt idx="5060">
                  <c:v>35314</c:v>
                </c:pt>
                <c:pt idx="5061">
                  <c:v>35317</c:v>
                </c:pt>
                <c:pt idx="5062">
                  <c:v>35318</c:v>
                </c:pt>
                <c:pt idx="5063">
                  <c:v>35319</c:v>
                </c:pt>
                <c:pt idx="5064">
                  <c:v>35320</c:v>
                </c:pt>
                <c:pt idx="5065">
                  <c:v>35321</c:v>
                </c:pt>
                <c:pt idx="5066">
                  <c:v>35324</c:v>
                </c:pt>
                <c:pt idx="5067">
                  <c:v>35325</c:v>
                </c:pt>
                <c:pt idx="5068">
                  <c:v>35326</c:v>
                </c:pt>
                <c:pt idx="5069">
                  <c:v>35327</c:v>
                </c:pt>
                <c:pt idx="5070">
                  <c:v>35328</c:v>
                </c:pt>
                <c:pt idx="5071">
                  <c:v>35331</c:v>
                </c:pt>
                <c:pt idx="5072">
                  <c:v>35332</c:v>
                </c:pt>
                <c:pt idx="5073">
                  <c:v>35333</c:v>
                </c:pt>
                <c:pt idx="5074">
                  <c:v>35334</c:v>
                </c:pt>
                <c:pt idx="5075">
                  <c:v>35335</c:v>
                </c:pt>
                <c:pt idx="5076">
                  <c:v>35338</c:v>
                </c:pt>
                <c:pt idx="5077">
                  <c:v>35339</c:v>
                </c:pt>
                <c:pt idx="5078">
                  <c:v>35340</c:v>
                </c:pt>
                <c:pt idx="5079">
                  <c:v>35341</c:v>
                </c:pt>
                <c:pt idx="5080">
                  <c:v>35342</c:v>
                </c:pt>
                <c:pt idx="5081">
                  <c:v>35345</c:v>
                </c:pt>
                <c:pt idx="5082">
                  <c:v>35346</c:v>
                </c:pt>
                <c:pt idx="5083">
                  <c:v>35347</c:v>
                </c:pt>
                <c:pt idx="5084">
                  <c:v>35348</c:v>
                </c:pt>
                <c:pt idx="5085">
                  <c:v>35349</c:v>
                </c:pt>
                <c:pt idx="5086">
                  <c:v>35353</c:v>
                </c:pt>
                <c:pt idx="5087">
                  <c:v>35354</c:v>
                </c:pt>
                <c:pt idx="5088">
                  <c:v>35355</c:v>
                </c:pt>
                <c:pt idx="5089">
                  <c:v>35356</c:v>
                </c:pt>
                <c:pt idx="5090">
                  <c:v>35359</c:v>
                </c:pt>
                <c:pt idx="5091">
                  <c:v>35360</c:v>
                </c:pt>
                <c:pt idx="5092">
                  <c:v>35361</c:v>
                </c:pt>
                <c:pt idx="5093">
                  <c:v>35362</c:v>
                </c:pt>
                <c:pt idx="5094">
                  <c:v>35363</c:v>
                </c:pt>
                <c:pt idx="5095">
                  <c:v>35366</c:v>
                </c:pt>
                <c:pt idx="5096">
                  <c:v>35367</c:v>
                </c:pt>
                <c:pt idx="5097">
                  <c:v>35368</c:v>
                </c:pt>
                <c:pt idx="5098">
                  <c:v>35369</c:v>
                </c:pt>
                <c:pt idx="5099">
                  <c:v>35370</c:v>
                </c:pt>
                <c:pt idx="5100">
                  <c:v>35373</c:v>
                </c:pt>
                <c:pt idx="5101">
                  <c:v>35374</c:v>
                </c:pt>
                <c:pt idx="5102">
                  <c:v>35375</c:v>
                </c:pt>
                <c:pt idx="5103">
                  <c:v>35376</c:v>
                </c:pt>
                <c:pt idx="5104">
                  <c:v>35377</c:v>
                </c:pt>
                <c:pt idx="5105">
                  <c:v>35381</c:v>
                </c:pt>
                <c:pt idx="5106">
                  <c:v>35382</c:v>
                </c:pt>
                <c:pt idx="5107">
                  <c:v>35383</c:v>
                </c:pt>
                <c:pt idx="5108">
                  <c:v>35384</c:v>
                </c:pt>
                <c:pt idx="5109">
                  <c:v>35387</c:v>
                </c:pt>
                <c:pt idx="5110">
                  <c:v>35388</c:v>
                </c:pt>
                <c:pt idx="5111">
                  <c:v>35389</c:v>
                </c:pt>
                <c:pt idx="5112">
                  <c:v>35390</c:v>
                </c:pt>
                <c:pt idx="5113">
                  <c:v>35391</c:v>
                </c:pt>
                <c:pt idx="5114">
                  <c:v>35394</c:v>
                </c:pt>
                <c:pt idx="5115">
                  <c:v>35395</c:v>
                </c:pt>
                <c:pt idx="5116">
                  <c:v>35396</c:v>
                </c:pt>
                <c:pt idx="5117">
                  <c:v>35398</c:v>
                </c:pt>
                <c:pt idx="5118">
                  <c:v>35401</c:v>
                </c:pt>
                <c:pt idx="5119">
                  <c:v>35402</c:v>
                </c:pt>
                <c:pt idx="5120">
                  <c:v>35403</c:v>
                </c:pt>
                <c:pt idx="5121">
                  <c:v>35404</c:v>
                </c:pt>
                <c:pt idx="5122">
                  <c:v>35405</c:v>
                </c:pt>
                <c:pt idx="5123">
                  <c:v>35408</c:v>
                </c:pt>
                <c:pt idx="5124">
                  <c:v>35409</c:v>
                </c:pt>
                <c:pt idx="5125">
                  <c:v>35410</c:v>
                </c:pt>
                <c:pt idx="5126">
                  <c:v>35411</c:v>
                </c:pt>
                <c:pt idx="5127">
                  <c:v>35412</c:v>
                </c:pt>
                <c:pt idx="5128">
                  <c:v>35415</c:v>
                </c:pt>
                <c:pt idx="5129">
                  <c:v>35416</c:v>
                </c:pt>
                <c:pt idx="5130">
                  <c:v>35417</c:v>
                </c:pt>
                <c:pt idx="5131">
                  <c:v>35418</c:v>
                </c:pt>
                <c:pt idx="5132">
                  <c:v>35419</c:v>
                </c:pt>
                <c:pt idx="5133">
                  <c:v>35422</c:v>
                </c:pt>
                <c:pt idx="5134">
                  <c:v>35423</c:v>
                </c:pt>
                <c:pt idx="5135">
                  <c:v>35425</c:v>
                </c:pt>
                <c:pt idx="5136">
                  <c:v>35426</c:v>
                </c:pt>
                <c:pt idx="5137">
                  <c:v>35429</c:v>
                </c:pt>
                <c:pt idx="5138">
                  <c:v>35430</c:v>
                </c:pt>
                <c:pt idx="5139">
                  <c:v>35432</c:v>
                </c:pt>
                <c:pt idx="5140">
                  <c:v>35433</c:v>
                </c:pt>
                <c:pt idx="5141">
                  <c:v>35436</c:v>
                </c:pt>
                <c:pt idx="5142">
                  <c:v>35437</c:v>
                </c:pt>
                <c:pt idx="5143">
                  <c:v>35438</c:v>
                </c:pt>
                <c:pt idx="5144">
                  <c:v>35439</c:v>
                </c:pt>
                <c:pt idx="5145">
                  <c:v>35440</c:v>
                </c:pt>
                <c:pt idx="5146">
                  <c:v>35443</c:v>
                </c:pt>
                <c:pt idx="5147">
                  <c:v>35444</c:v>
                </c:pt>
                <c:pt idx="5148">
                  <c:v>35445</c:v>
                </c:pt>
                <c:pt idx="5149">
                  <c:v>35446</c:v>
                </c:pt>
                <c:pt idx="5150">
                  <c:v>35447</c:v>
                </c:pt>
                <c:pt idx="5151">
                  <c:v>35451</c:v>
                </c:pt>
                <c:pt idx="5152">
                  <c:v>35452</c:v>
                </c:pt>
                <c:pt idx="5153">
                  <c:v>35453</c:v>
                </c:pt>
                <c:pt idx="5154">
                  <c:v>35454</c:v>
                </c:pt>
                <c:pt idx="5155">
                  <c:v>35457</c:v>
                </c:pt>
                <c:pt idx="5156">
                  <c:v>35458</c:v>
                </c:pt>
                <c:pt idx="5157">
                  <c:v>35459</c:v>
                </c:pt>
                <c:pt idx="5158">
                  <c:v>35460</c:v>
                </c:pt>
                <c:pt idx="5159">
                  <c:v>35461</c:v>
                </c:pt>
                <c:pt idx="5160">
                  <c:v>35464</c:v>
                </c:pt>
                <c:pt idx="5161">
                  <c:v>35465</c:v>
                </c:pt>
                <c:pt idx="5162">
                  <c:v>35466</c:v>
                </c:pt>
                <c:pt idx="5163">
                  <c:v>35467</c:v>
                </c:pt>
                <c:pt idx="5164">
                  <c:v>35468</c:v>
                </c:pt>
                <c:pt idx="5165">
                  <c:v>35471</c:v>
                </c:pt>
                <c:pt idx="5166">
                  <c:v>35472</c:v>
                </c:pt>
                <c:pt idx="5167">
                  <c:v>35473</c:v>
                </c:pt>
                <c:pt idx="5168">
                  <c:v>35474</c:v>
                </c:pt>
                <c:pt idx="5169">
                  <c:v>35475</c:v>
                </c:pt>
                <c:pt idx="5170">
                  <c:v>35479</c:v>
                </c:pt>
                <c:pt idx="5171">
                  <c:v>35480</c:v>
                </c:pt>
                <c:pt idx="5172">
                  <c:v>35481</c:v>
                </c:pt>
                <c:pt idx="5173">
                  <c:v>35482</c:v>
                </c:pt>
                <c:pt idx="5174">
                  <c:v>35485</c:v>
                </c:pt>
                <c:pt idx="5175">
                  <c:v>35486</c:v>
                </c:pt>
                <c:pt idx="5176">
                  <c:v>35487</c:v>
                </c:pt>
                <c:pt idx="5177">
                  <c:v>35488</c:v>
                </c:pt>
                <c:pt idx="5178">
                  <c:v>35489</c:v>
                </c:pt>
                <c:pt idx="5179">
                  <c:v>35492</c:v>
                </c:pt>
                <c:pt idx="5180">
                  <c:v>35493</c:v>
                </c:pt>
                <c:pt idx="5181">
                  <c:v>35494</c:v>
                </c:pt>
                <c:pt idx="5182">
                  <c:v>35495</c:v>
                </c:pt>
                <c:pt idx="5183">
                  <c:v>35496</c:v>
                </c:pt>
                <c:pt idx="5184">
                  <c:v>35499</c:v>
                </c:pt>
                <c:pt idx="5185">
                  <c:v>35500</c:v>
                </c:pt>
                <c:pt idx="5186">
                  <c:v>35501</c:v>
                </c:pt>
                <c:pt idx="5187">
                  <c:v>35502</c:v>
                </c:pt>
                <c:pt idx="5188">
                  <c:v>35503</c:v>
                </c:pt>
                <c:pt idx="5189">
                  <c:v>35506</c:v>
                </c:pt>
                <c:pt idx="5190">
                  <c:v>35507</c:v>
                </c:pt>
                <c:pt idx="5191">
                  <c:v>35508</c:v>
                </c:pt>
                <c:pt idx="5192">
                  <c:v>35509</c:v>
                </c:pt>
                <c:pt idx="5193">
                  <c:v>35510</c:v>
                </c:pt>
                <c:pt idx="5194">
                  <c:v>35513</c:v>
                </c:pt>
                <c:pt idx="5195">
                  <c:v>35514</c:v>
                </c:pt>
                <c:pt idx="5196">
                  <c:v>35515</c:v>
                </c:pt>
                <c:pt idx="5197">
                  <c:v>35516</c:v>
                </c:pt>
                <c:pt idx="5198">
                  <c:v>35520</c:v>
                </c:pt>
                <c:pt idx="5199">
                  <c:v>35521</c:v>
                </c:pt>
                <c:pt idx="5200">
                  <c:v>35522</c:v>
                </c:pt>
                <c:pt idx="5201">
                  <c:v>35523</c:v>
                </c:pt>
                <c:pt idx="5202">
                  <c:v>35524</c:v>
                </c:pt>
                <c:pt idx="5203">
                  <c:v>35527</c:v>
                </c:pt>
                <c:pt idx="5204">
                  <c:v>35528</c:v>
                </c:pt>
                <c:pt idx="5205">
                  <c:v>35529</c:v>
                </c:pt>
                <c:pt idx="5206">
                  <c:v>35530</c:v>
                </c:pt>
                <c:pt idx="5207">
                  <c:v>35531</c:v>
                </c:pt>
                <c:pt idx="5208">
                  <c:v>35534</c:v>
                </c:pt>
                <c:pt idx="5209">
                  <c:v>35535</c:v>
                </c:pt>
                <c:pt idx="5210">
                  <c:v>35536</c:v>
                </c:pt>
                <c:pt idx="5211">
                  <c:v>35537</c:v>
                </c:pt>
                <c:pt idx="5212">
                  <c:v>35538</c:v>
                </c:pt>
                <c:pt idx="5213">
                  <c:v>35541</c:v>
                </c:pt>
                <c:pt idx="5214">
                  <c:v>35542</c:v>
                </c:pt>
                <c:pt idx="5215">
                  <c:v>35543</c:v>
                </c:pt>
                <c:pt idx="5216">
                  <c:v>35544</c:v>
                </c:pt>
                <c:pt idx="5217">
                  <c:v>35545</c:v>
                </c:pt>
                <c:pt idx="5218">
                  <c:v>35548</c:v>
                </c:pt>
                <c:pt idx="5219">
                  <c:v>35549</c:v>
                </c:pt>
                <c:pt idx="5220">
                  <c:v>35550</c:v>
                </c:pt>
                <c:pt idx="5221">
                  <c:v>35551</c:v>
                </c:pt>
                <c:pt idx="5222">
                  <c:v>35552</c:v>
                </c:pt>
                <c:pt idx="5223">
                  <c:v>35555</c:v>
                </c:pt>
                <c:pt idx="5224">
                  <c:v>35556</c:v>
                </c:pt>
                <c:pt idx="5225">
                  <c:v>35557</c:v>
                </c:pt>
                <c:pt idx="5226">
                  <c:v>35558</c:v>
                </c:pt>
                <c:pt idx="5227">
                  <c:v>35559</c:v>
                </c:pt>
                <c:pt idx="5228">
                  <c:v>35562</c:v>
                </c:pt>
                <c:pt idx="5229">
                  <c:v>35563</c:v>
                </c:pt>
                <c:pt idx="5230">
                  <c:v>35564</c:v>
                </c:pt>
                <c:pt idx="5231">
                  <c:v>35565</c:v>
                </c:pt>
                <c:pt idx="5232">
                  <c:v>35566</c:v>
                </c:pt>
                <c:pt idx="5233">
                  <c:v>35569</c:v>
                </c:pt>
                <c:pt idx="5234">
                  <c:v>35570</c:v>
                </c:pt>
                <c:pt idx="5235">
                  <c:v>35571</c:v>
                </c:pt>
                <c:pt idx="5236">
                  <c:v>35572</c:v>
                </c:pt>
                <c:pt idx="5237">
                  <c:v>35573</c:v>
                </c:pt>
                <c:pt idx="5238">
                  <c:v>35577</c:v>
                </c:pt>
                <c:pt idx="5239">
                  <c:v>35578</c:v>
                </c:pt>
                <c:pt idx="5240">
                  <c:v>35579</c:v>
                </c:pt>
                <c:pt idx="5241">
                  <c:v>35580</c:v>
                </c:pt>
                <c:pt idx="5242">
                  <c:v>35583</c:v>
                </c:pt>
                <c:pt idx="5243">
                  <c:v>35584</c:v>
                </c:pt>
                <c:pt idx="5244">
                  <c:v>35585</c:v>
                </c:pt>
                <c:pt idx="5245">
                  <c:v>35586</c:v>
                </c:pt>
                <c:pt idx="5246">
                  <c:v>35587</c:v>
                </c:pt>
                <c:pt idx="5247">
                  <c:v>35590</c:v>
                </c:pt>
                <c:pt idx="5248">
                  <c:v>35591</c:v>
                </c:pt>
                <c:pt idx="5249">
                  <c:v>35592</c:v>
                </c:pt>
                <c:pt idx="5250">
                  <c:v>35593</c:v>
                </c:pt>
                <c:pt idx="5251">
                  <c:v>35594</c:v>
                </c:pt>
                <c:pt idx="5252">
                  <c:v>35597</c:v>
                </c:pt>
                <c:pt idx="5253">
                  <c:v>35598</c:v>
                </c:pt>
                <c:pt idx="5254">
                  <c:v>35599</c:v>
                </c:pt>
                <c:pt idx="5255">
                  <c:v>35600</c:v>
                </c:pt>
                <c:pt idx="5256">
                  <c:v>35601</c:v>
                </c:pt>
                <c:pt idx="5257">
                  <c:v>35604</c:v>
                </c:pt>
                <c:pt idx="5258">
                  <c:v>35605</c:v>
                </c:pt>
                <c:pt idx="5259">
                  <c:v>35606</c:v>
                </c:pt>
                <c:pt idx="5260">
                  <c:v>35607</c:v>
                </c:pt>
                <c:pt idx="5261">
                  <c:v>35608</c:v>
                </c:pt>
                <c:pt idx="5262">
                  <c:v>35611</c:v>
                </c:pt>
                <c:pt idx="5263">
                  <c:v>35612</c:v>
                </c:pt>
                <c:pt idx="5264">
                  <c:v>35613</c:v>
                </c:pt>
                <c:pt idx="5265">
                  <c:v>35614</c:v>
                </c:pt>
                <c:pt idx="5266">
                  <c:v>35618</c:v>
                </c:pt>
                <c:pt idx="5267">
                  <c:v>35619</c:v>
                </c:pt>
                <c:pt idx="5268">
                  <c:v>35620</c:v>
                </c:pt>
                <c:pt idx="5269">
                  <c:v>35621</c:v>
                </c:pt>
                <c:pt idx="5270">
                  <c:v>35622</c:v>
                </c:pt>
                <c:pt idx="5271">
                  <c:v>35625</c:v>
                </c:pt>
                <c:pt idx="5272">
                  <c:v>35626</c:v>
                </c:pt>
                <c:pt idx="5273">
                  <c:v>35627</c:v>
                </c:pt>
                <c:pt idx="5274">
                  <c:v>35628</c:v>
                </c:pt>
                <c:pt idx="5275">
                  <c:v>35629</c:v>
                </c:pt>
                <c:pt idx="5276">
                  <c:v>35632</c:v>
                </c:pt>
                <c:pt idx="5277">
                  <c:v>35633</c:v>
                </c:pt>
                <c:pt idx="5278">
                  <c:v>35634</c:v>
                </c:pt>
                <c:pt idx="5279">
                  <c:v>35635</c:v>
                </c:pt>
                <c:pt idx="5280">
                  <c:v>35636</c:v>
                </c:pt>
                <c:pt idx="5281">
                  <c:v>35639</c:v>
                </c:pt>
                <c:pt idx="5282">
                  <c:v>35640</c:v>
                </c:pt>
                <c:pt idx="5283">
                  <c:v>35641</c:v>
                </c:pt>
                <c:pt idx="5284">
                  <c:v>35642</c:v>
                </c:pt>
                <c:pt idx="5285">
                  <c:v>35643</c:v>
                </c:pt>
                <c:pt idx="5286">
                  <c:v>35646</c:v>
                </c:pt>
                <c:pt idx="5287">
                  <c:v>35647</c:v>
                </c:pt>
                <c:pt idx="5288">
                  <c:v>35648</c:v>
                </c:pt>
                <c:pt idx="5289">
                  <c:v>35649</c:v>
                </c:pt>
                <c:pt idx="5290">
                  <c:v>35650</c:v>
                </c:pt>
                <c:pt idx="5291">
                  <c:v>35653</c:v>
                </c:pt>
                <c:pt idx="5292">
                  <c:v>35654</c:v>
                </c:pt>
                <c:pt idx="5293">
                  <c:v>35655</c:v>
                </c:pt>
                <c:pt idx="5294">
                  <c:v>35656</c:v>
                </c:pt>
                <c:pt idx="5295">
                  <c:v>35657</c:v>
                </c:pt>
                <c:pt idx="5296">
                  <c:v>35660</c:v>
                </c:pt>
                <c:pt idx="5297">
                  <c:v>35661</c:v>
                </c:pt>
                <c:pt idx="5298">
                  <c:v>35662</c:v>
                </c:pt>
                <c:pt idx="5299">
                  <c:v>35663</c:v>
                </c:pt>
                <c:pt idx="5300">
                  <c:v>35664</c:v>
                </c:pt>
                <c:pt idx="5301">
                  <c:v>35667</c:v>
                </c:pt>
                <c:pt idx="5302">
                  <c:v>35668</c:v>
                </c:pt>
                <c:pt idx="5303">
                  <c:v>35669</c:v>
                </c:pt>
                <c:pt idx="5304">
                  <c:v>35670</c:v>
                </c:pt>
                <c:pt idx="5305">
                  <c:v>35671</c:v>
                </c:pt>
                <c:pt idx="5306">
                  <c:v>35675</c:v>
                </c:pt>
                <c:pt idx="5307">
                  <c:v>35676</c:v>
                </c:pt>
                <c:pt idx="5308">
                  <c:v>35677</c:v>
                </c:pt>
                <c:pt idx="5309">
                  <c:v>35678</c:v>
                </c:pt>
                <c:pt idx="5310">
                  <c:v>35681</c:v>
                </c:pt>
                <c:pt idx="5311">
                  <c:v>35682</c:v>
                </c:pt>
                <c:pt idx="5312">
                  <c:v>35683</c:v>
                </c:pt>
                <c:pt idx="5313">
                  <c:v>35684</c:v>
                </c:pt>
                <c:pt idx="5314">
                  <c:v>35685</c:v>
                </c:pt>
                <c:pt idx="5315">
                  <c:v>35688</c:v>
                </c:pt>
                <c:pt idx="5316">
                  <c:v>35689</c:v>
                </c:pt>
                <c:pt idx="5317">
                  <c:v>35690</c:v>
                </c:pt>
                <c:pt idx="5318">
                  <c:v>35691</c:v>
                </c:pt>
                <c:pt idx="5319">
                  <c:v>35692</c:v>
                </c:pt>
                <c:pt idx="5320">
                  <c:v>35695</c:v>
                </c:pt>
                <c:pt idx="5321">
                  <c:v>35696</c:v>
                </c:pt>
                <c:pt idx="5322">
                  <c:v>35697</c:v>
                </c:pt>
                <c:pt idx="5323">
                  <c:v>35698</c:v>
                </c:pt>
                <c:pt idx="5324">
                  <c:v>35699</c:v>
                </c:pt>
                <c:pt idx="5325">
                  <c:v>35702</c:v>
                </c:pt>
                <c:pt idx="5326">
                  <c:v>35703</c:v>
                </c:pt>
                <c:pt idx="5327">
                  <c:v>35704</c:v>
                </c:pt>
                <c:pt idx="5328">
                  <c:v>35705</c:v>
                </c:pt>
                <c:pt idx="5329">
                  <c:v>35706</c:v>
                </c:pt>
                <c:pt idx="5330">
                  <c:v>35709</c:v>
                </c:pt>
                <c:pt idx="5331">
                  <c:v>35710</c:v>
                </c:pt>
                <c:pt idx="5332">
                  <c:v>35711</c:v>
                </c:pt>
                <c:pt idx="5333">
                  <c:v>35712</c:v>
                </c:pt>
                <c:pt idx="5334">
                  <c:v>35713</c:v>
                </c:pt>
                <c:pt idx="5335">
                  <c:v>35717</c:v>
                </c:pt>
                <c:pt idx="5336">
                  <c:v>35718</c:v>
                </c:pt>
                <c:pt idx="5337">
                  <c:v>35719</c:v>
                </c:pt>
                <c:pt idx="5338">
                  <c:v>35720</c:v>
                </c:pt>
                <c:pt idx="5339">
                  <c:v>35723</c:v>
                </c:pt>
                <c:pt idx="5340">
                  <c:v>35724</c:v>
                </c:pt>
                <c:pt idx="5341">
                  <c:v>35725</c:v>
                </c:pt>
                <c:pt idx="5342">
                  <c:v>35726</c:v>
                </c:pt>
                <c:pt idx="5343">
                  <c:v>35727</c:v>
                </c:pt>
                <c:pt idx="5344">
                  <c:v>35730</c:v>
                </c:pt>
                <c:pt idx="5345">
                  <c:v>35731</c:v>
                </c:pt>
                <c:pt idx="5346">
                  <c:v>35732</c:v>
                </c:pt>
                <c:pt idx="5347">
                  <c:v>35733</c:v>
                </c:pt>
                <c:pt idx="5348">
                  <c:v>35734</c:v>
                </c:pt>
                <c:pt idx="5349">
                  <c:v>35737</c:v>
                </c:pt>
                <c:pt idx="5350">
                  <c:v>35738</c:v>
                </c:pt>
                <c:pt idx="5351">
                  <c:v>35739</c:v>
                </c:pt>
                <c:pt idx="5352">
                  <c:v>35740</c:v>
                </c:pt>
                <c:pt idx="5353">
                  <c:v>35741</c:v>
                </c:pt>
                <c:pt idx="5354">
                  <c:v>35744</c:v>
                </c:pt>
                <c:pt idx="5355">
                  <c:v>35746</c:v>
                </c:pt>
                <c:pt idx="5356">
                  <c:v>35747</c:v>
                </c:pt>
                <c:pt idx="5357">
                  <c:v>35748</c:v>
                </c:pt>
                <c:pt idx="5358">
                  <c:v>35751</c:v>
                </c:pt>
                <c:pt idx="5359">
                  <c:v>35752</c:v>
                </c:pt>
                <c:pt idx="5360">
                  <c:v>35753</c:v>
                </c:pt>
                <c:pt idx="5361">
                  <c:v>35754</c:v>
                </c:pt>
                <c:pt idx="5362">
                  <c:v>35755</c:v>
                </c:pt>
                <c:pt idx="5363">
                  <c:v>35758</c:v>
                </c:pt>
                <c:pt idx="5364">
                  <c:v>35759</c:v>
                </c:pt>
                <c:pt idx="5365">
                  <c:v>35760</c:v>
                </c:pt>
                <c:pt idx="5366">
                  <c:v>35762</c:v>
                </c:pt>
                <c:pt idx="5367">
                  <c:v>35765</c:v>
                </c:pt>
                <c:pt idx="5368">
                  <c:v>35766</c:v>
                </c:pt>
                <c:pt idx="5369">
                  <c:v>35767</c:v>
                </c:pt>
                <c:pt idx="5370">
                  <c:v>35768</c:v>
                </c:pt>
                <c:pt idx="5371">
                  <c:v>35769</c:v>
                </c:pt>
                <c:pt idx="5372">
                  <c:v>35772</c:v>
                </c:pt>
                <c:pt idx="5373">
                  <c:v>35773</c:v>
                </c:pt>
                <c:pt idx="5374">
                  <c:v>35774</c:v>
                </c:pt>
                <c:pt idx="5375">
                  <c:v>35775</c:v>
                </c:pt>
                <c:pt idx="5376">
                  <c:v>35776</c:v>
                </c:pt>
                <c:pt idx="5377">
                  <c:v>35779</c:v>
                </c:pt>
                <c:pt idx="5378">
                  <c:v>35780</c:v>
                </c:pt>
                <c:pt idx="5379">
                  <c:v>35781</c:v>
                </c:pt>
                <c:pt idx="5380">
                  <c:v>35782</c:v>
                </c:pt>
                <c:pt idx="5381">
                  <c:v>35783</c:v>
                </c:pt>
                <c:pt idx="5382">
                  <c:v>35786</c:v>
                </c:pt>
                <c:pt idx="5383">
                  <c:v>35787</c:v>
                </c:pt>
                <c:pt idx="5384">
                  <c:v>35788</c:v>
                </c:pt>
                <c:pt idx="5385">
                  <c:v>35790</c:v>
                </c:pt>
                <c:pt idx="5386">
                  <c:v>35793</c:v>
                </c:pt>
                <c:pt idx="5387">
                  <c:v>35794</c:v>
                </c:pt>
                <c:pt idx="5388">
                  <c:v>35795</c:v>
                </c:pt>
                <c:pt idx="5389">
                  <c:v>35797</c:v>
                </c:pt>
                <c:pt idx="5390">
                  <c:v>35800</c:v>
                </c:pt>
                <c:pt idx="5391">
                  <c:v>35801</c:v>
                </c:pt>
                <c:pt idx="5392">
                  <c:v>35802</c:v>
                </c:pt>
                <c:pt idx="5393">
                  <c:v>35803</c:v>
                </c:pt>
                <c:pt idx="5394">
                  <c:v>35804</c:v>
                </c:pt>
                <c:pt idx="5395">
                  <c:v>35807</c:v>
                </c:pt>
                <c:pt idx="5396">
                  <c:v>35808</c:v>
                </c:pt>
                <c:pt idx="5397">
                  <c:v>35809</c:v>
                </c:pt>
                <c:pt idx="5398">
                  <c:v>35810</c:v>
                </c:pt>
                <c:pt idx="5399">
                  <c:v>35811</c:v>
                </c:pt>
                <c:pt idx="5400">
                  <c:v>35815</c:v>
                </c:pt>
                <c:pt idx="5401">
                  <c:v>35816</c:v>
                </c:pt>
                <c:pt idx="5402">
                  <c:v>35817</c:v>
                </c:pt>
                <c:pt idx="5403">
                  <c:v>35818</c:v>
                </c:pt>
                <c:pt idx="5404">
                  <c:v>35821</c:v>
                </c:pt>
                <c:pt idx="5405">
                  <c:v>35822</c:v>
                </c:pt>
                <c:pt idx="5406">
                  <c:v>35823</c:v>
                </c:pt>
                <c:pt idx="5407">
                  <c:v>35824</c:v>
                </c:pt>
                <c:pt idx="5408">
                  <c:v>35825</c:v>
                </c:pt>
                <c:pt idx="5409">
                  <c:v>35828</c:v>
                </c:pt>
                <c:pt idx="5410">
                  <c:v>35829</c:v>
                </c:pt>
                <c:pt idx="5411">
                  <c:v>35830</c:v>
                </c:pt>
                <c:pt idx="5412">
                  <c:v>35831</c:v>
                </c:pt>
                <c:pt idx="5413">
                  <c:v>35832</c:v>
                </c:pt>
                <c:pt idx="5414">
                  <c:v>35835</c:v>
                </c:pt>
                <c:pt idx="5415">
                  <c:v>35836</c:v>
                </c:pt>
                <c:pt idx="5416">
                  <c:v>35837</c:v>
                </c:pt>
                <c:pt idx="5417">
                  <c:v>35838</c:v>
                </c:pt>
                <c:pt idx="5418">
                  <c:v>35839</c:v>
                </c:pt>
                <c:pt idx="5419">
                  <c:v>35843</c:v>
                </c:pt>
                <c:pt idx="5420">
                  <c:v>35844</c:v>
                </c:pt>
                <c:pt idx="5421">
                  <c:v>35845</c:v>
                </c:pt>
                <c:pt idx="5422">
                  <c:v>35846</c:v>
                </c:pt>
                <c:pt idx="5423">
                  <c:v>35849</c:v>
                </c:pt>
                <c:pt idx="5424">
                  <c:v>35850</c:v>
                </c:pt>
                <c:pt idx="5425">
                  <c:v>35851</c:v>
                </c:pt>
                <c:pt idx="5426">
                  <c:v>35852</c:v>
                </c:pt>
                <c:pt idx="5427">
                  <c:v>35853</c:v>
                </c:pt>
                <c:pt idx="5428">
                  <c:v>35856</c:v>
                </c:pt>
                <c:pt idx="5429">
                  <c:v>35857</c:v>
                </c:pt>
                <c:pt idx="5430">
                  <c:v>35858</c:v>
                </c:pt>
                <c:pt idx="5431">
                  <c:v>35859</c:v>
                </c:pt>
                <c:pt idx="5432">
                  <c:v>35860</c:v>
                </c:pt>
                <c:pt idx="5433">
                  <c:v>35863</c:v>
                </c:pt>
                <c:pt idx="5434">
                  <c:v>35864</c:v>
                </c:pt>
                <c:pt idx="5435">
                  <c:v>35865</c:v>
                </c:pt>
                <c:pt idx="5436">
                  <c:v>35866</c:v>
                </c:pt>
                <c:pt idx="5437">
                  <c:v>35867</c:v>
                </c:pt>
                <c:pt idx="5438">
                  <c:v>35870</c:v>
                </c:pt>
                <c:pt idx="5439">
                  <c:v>35871</c:v>
                </c:pt>
                <c:pt idx="5440">
                  <c:v>35872</c:v>
                </c:pt>
                <c:pt idx="5441">
                  <c:v>35873</c:v>
                </c:pt>
                <c:pt idx="5442">
                  <c:v>35874</c:v>
                </c:pt>
                <c:pt idx="5443">
                  <c:v>35877</c:v>
                </c:pt>
                <c:pt idx="5444">
                  <c:v>35878</c:v>
                </c:pt>
                <c:pt idx="5445">
                  <c:v>35879</c:v>
                </c:pt>
                <c:pt idx="5446">
                  <c:v>35880</c:v>
                </c:pt>
                <c:pt idx="5447">
                  <c:v>35881</c:v>
                </c:pt>
                <c:pt idx="5448">
                  <c:v>35884</c:v>
                </c:pt>
                <c:pt idx="5449">
                  <c:v>35885</c:v>
                </c:pt>
                <c:pt idx="5450">
                  <c:v>35886</c:v>
                </c:pt>
                <c:pt idx="5451">
                  <c:v>35887</c:v>
                </c:pt>
                <c:pt idx="5452">
                  <c:v>35888</c:v>
                </c:pt>
                <c:pt idx="5453">
                  <c:v>35891</c:v>
                </c:pt>
                <c:pt idx="5454">
                  <c:v>35892</c:v>
                </c:pt>
                <c:pt idx="5455">
                  <c:v>35893</c:v>
                </c:pt>
                <c:pt idx="5456">
                  <c:v>35894</c:v>
                </c:pt>
                <c:pt idx="5457">
                  <c:v>35898</c:v>
                </c:pt>
                <c:pt idx="5458">
                  <c:v>35899</c:v>
                </c:pt>
                <c:pt idx="5459">
                  <c:v>35900</c:v>
                </c:pt>
                <c:pt idx="5460">
                  <c:v>35901</c:v>
                </c:pt>
                <c:pt idx="5461">
                  <c:v>35902</c:v>
                </c:pt>
                <c:pt idx="5462">
                  <c:v>35905</c:v>
                </c:pt>
                <c:pt idx="5463">
                  <c:v>35906</c:v>
                </c:pt>
                <c:pt idx="5464">
                  <c:v>35907</c:v>
                </c:pt>
                <c:pt idx="5465">
                  <c:v>35908</c:v>
                </c:pt>
                <c:pt idx="5466">
                  <c:v>35909</c:v>
                </c:pt>
                <c:pt idx="5467">
                  <c:v>35912</c:v>
                </c:pt>
                <c:pt idx="5468">
                  <c:v>35913</c:v>
                </c:pt>
                <c:pt idx="5469">
                  <c:v>35914</c:v>
                </c:pt>
                <c:pt idx="5470">
                  <c:v>35915</c:v>
                </c:pt>
                <c:pt idx="5471">
                  <c:v>35916</c:v>
                </c:pt>
                <c:pt idx="5472">
                  <c:v>35919</c:v>
                </c:pt>
                <c:pt idx="5473">
                  <c:v>35920</c:v>
                </c:pt>
                <c:pt idx="5474">
                  <c:v>35921</c:v>
                </c:pt>
                <c:pt idx="5475">
                  <c:v>35922</c:v>
                </c:pt>
                <c:pt idx="5476">
                  <c:v>35923</c:v>
                </c:pt>
                <c:pt idx="5477">
                  <c:v>35926</c:v>
                </c:pt>
                <c:pt idx="5478">
                  <c:v>35927</c:v>
                </c:pt>
                <c:pt idx="5479">
                  <c:v>35928</c:v>
                </c:pt>
                <c:pt idx="5480">
                  <c:v>35929</c:v>
                </c:pt>
                <c:pt idx="5481">
                  <c:v>35930</c:v>
                </c:pt>
                <c:pt idx="5482">
                  <c:v>35933</c:v>
                </c:pt>
                <c:pt idx="5483">
                  <c:v>35934</c:v>
                </c:pt>
                <c:pt idx="5484">
                  <c:v>35935</c:v>
                </c:pt>
                <c:pt idx="5485">
                  <c:v>35936</c:v>
                </c:pt>
                <c:pt idx="5486">
                  <c:v>35937</c:v>
                </c:pt>
                <c:pt idx="5487">
                  <c:v>35941</c:v>
                </c:pt>
                <c:pt idx="5488">
                  <c:v>35942</c:v>
                </c:pt>
                <c:pt idx="5489">
                  <c:v>35943</c:v>
                </c:pt>
                <c:pt idx="5490">
                  <c:v>35944</c:v>
                </c:pt>
                <c:pt idx="5491">
                  <c:v>35947</c:v>
                </c:pt>
                <c:pt idx="5492">
                  <c:v>35948</c:v>
                </c:pt>
                <c:pt idx="5493">
                  <c:v>35949</c:v>
                </c:pt>
                <c:pt idx="5494">
                  <c:v>35950</c:v>
                </c:pt>
                <c:pt idx="5495">
                  <c:v>35951</c:v>
                </c:pt>
                <c:pt idx="5496">
                  <c:v>35954</c:v>
                </c:pt>
                <c:pt idx="5497">
                  <c:v>35955</c:v>
                </c:pt>
                <c:pt idx="5498">
                  <c:v>35956</c:v>
                </c:pt>
                <c:pt idx="5499">
                  <c:v>35957</c:v>
                </c:pt>
                <c:pt idx="5500">
                  <c:v>35958</c:v>
                </c:pt>
                <c:pt idx="5501">
                  <c:v>35961</c:v>
                </c:pt>
                <c:pt idx="5502">
                  <c:v>35962</c:v>
                </c:pt>
                <c:pt idx="5503">
                  <c:v>35963</c:v>
                </c:pt>
                <c:pt idx="5504">
                  <c:v>35964</c:v>
                </c:pt>
                <c:pt idx="5505">
                  <c:v>35965</c:v>
                </c:pt>
                <c:pt idx="5506">
                  <c:v>35968</c:v>
                </c:pt>
                <c:pt idx="5507">
                  <c:v>35969</c:v>
                </c:pt>
                <c:pt idx="5508">
                  <c:v>35970</c:v>
                </c:pt>
                <c:pt idx="5509">
                  <c:v>35971</c:v>
                </c:pt>
                <c:pt idx="5510">
                  <c:v>35972</c:v>
                </c:pt>
                <c:pt idx="5511">
                  <c:v>35975</c:v>
                </c:pt>
                <c:pt idx="5512">
                  <c:v>35976</c:v>
                </c:pt>
                <c:pt idx="5513">
                  <c:v>35977</c:v>
                </c:pt>
                <c:pt idx="5514">
                  <c:v>35978</c:v>
                </c:pt>
                <c:pt idx="5515">
                  <c:v>35982</c:v>
                </c:pt>
                <c:pt idx="5516">
                  <c:v>35983</c:v>
                </c:pt>
                <c:pt idx="5517">
                  <c:v>35984</c:v>
                </c:pt>
                <c:pt idx="5518">
                  <c:v>35985</c:v>
                </c:pt>
                <c:pt idx="5519">
                  <c:v>35986</c:v>
                </c:pt>
                <c:pt idx="5520">
                  <c:v>35989</c:v>
                </c:pt>
                <c:pt idx="5521">
                  <c:v>35990</c:v>
                </c:pt>
                <c:pt idx="5522">
                  <c:v>35991</c:v>
                </c:pt>
                <c:pt idx="5523">
                  <c:v>35992</c:v>
                </c:pt>
                <c:pt idx="5524">
                  <c:v>35993</c:v>
                </c:pt>
                <c:pt idx="5525">
                  <c:v>35996</c:v>
                </c:pt>
                <c:pt idx="5526">
                  <c:v>35997</c:v>
                </c:pt>
                <c:pt idx="5527">
                  <c:v>35998</c:v>
                </c:pt>
                <c:pt idx="5528">
                  <c:v>35999</c:v>
                </c:pt>
                <c:pt idx="5529">
                  <c:v>36000</c:v>
                </c:pt>
                <c:pt idx="5530">
                  <c:v>36003</c:v>
                </c:pt>
                <c:pt idx="5531">
                  <c:v>36004</c:v>
                </c:pt>
                <c:pt idx="5532">
                  <c:v>36005</c:v>
                </c:pt>
                <c:pt idx="5533">
                  <c:v>36006</c:v>
                </c:pt>
                <c:pt idx="5534">
                  <c:v>36007</c:v>
                </c:pt>
                <c:pt idx="5535">
                  <c:v>36010</c:v>
                </c:pt>
                <c:pt idx="5536">
                  <c:v>36011</c:v>
                </c:pt>
                <c:pt idx="5537">
                  <c:v>36012</c:v>
                </c:pt>
                <c:pt idx="5538">
                  <c:v>36013</c:v>
                </c:pt>
                <c:pt idx="5539">
                  <c:v>36014</c:v>
                </c:pt>
                <c:pt idx="5540">
                  <c:v>36017</c:v>
                </c:pt>
                <c:pt idx="5541">
                  <c:v>36018</c:v>
                </c:pt>
                <c:pt idx="5542">
                  <c:v>36019</c:v>
                </c:pt>
                <c:pt idx="5543">
                  <c:v>36020</c:v>
                </c:pt>
                <c:pt idx="5544">
                  <c:v>36021</c:v>
                </c:pt>
                <c:pt idx="5545">
                  <c:v>36024</c:v>
                </c:pt>
                <c:pt idx="5546">
                  <c:v>36025</c:v>
                </c:pt>
                <c:pt idx="5547">
                  <c:v>36026</c:v>
                </c:pt>
                <c:pt idx="5548">
                  <c:v>36027</c:v>
                </c:pt>
                <c:pt idx="5549">
                  <c:v>36028</c:v>
                </c:pt>
                <c:pt idx="5550">
                  <c:v>36031</c:v>
                </c:pt>
                <c:pt idx="5551">
                  <c:v>36032</c:v>
                </c:pt>
                <c:pt idx="5552">
                  <c:v>36033</c:v>
                </c:pt>
                <c:pt idx="5553">
                  <c:v>36034</c:v>
                </c:pt>
                <c:pt idx="5554">
                  <c:v>36035</c:v>
                </c:pt>
                <c:pt idx="5555">
                  <c:v>36038</c:v>
                </c:pt>
                <c:pt idx="5556">
                  <c:v>36039</c:v>
                </c:pt>
                <c:pt idx="5557">
                  <c:v>36040</c:v>
                </c:pt>
                <c:pt idx="5558">
                  <c:v>36041</c:v>
                </c:pt>
                <c:pt idx="5559">
                  <c:v>36042</c:v>
                </c:pt>
                <c:pt idx="5560">
                  <c:v>36046</c:v>
                </c:pt>
                <c:pt idx="5561">
                  <c:v>36047</c:v>
                </c:pt>
                <c:pt idx="5562">
                  <c:v>36048</c:v>
                </c:pt>
                <c:pt idx="5563">
                  <c:v>36049</c:v>
                </c:pt>
                <c:pt idx="5564">
                  <c:v>36052</c:v>
                </c:pt>
                <c:pt idx="5565">
                  <c:v>36053</c:v>
                </c:pt>
                <c:pt idx="5566">
                  <c:v>36054</c:v>
                </c:pt>
                <c:pt idx="5567">
                  <c:v>36055</c:v>
                </c:pt>
                <c:pt idx="5568">
                  <c:v>36056</c:v>
                </c:pt>
                <c:pt idx="5569">
                  <c:v>36059</c:v>
                </c:pt>
                <c:pt idx="5570">
                  <c:v>36060</c:v>
                </c:pt>
                <c:pt idx="5571">
                  <c:v>36061</c:v>
                </c:pt>
                <c:pt idx="5572">
                  <c:v>36062</c:v>
                </c:pt>
                <c:pt idx="5573">
                  <c:v>36063</c:v>
                </c:pt>
                <c:pt idx="5574">
                  <c:v>36066</c:v>
                </c:pt>
                <c:pt idx="5575">
                  <c:v>36067</c:v>
                </c:pt>
                <c:pt idx="5576">
                  <c:v>36068</c:v>
                </c:pt>
                <c:pt idx="5577">
                  <c:v>36069</c:v>
                </c:pt>
                <c:pt idx="5578">
                  <c:v>36070</c:v>
                </c:pt>
                <c:pt idx="5579">
                  <c:v>36073</c:v>
                </c:pt>
                <c:pt idx="5580">
                  <c:v>36074</c:v>
                </c:pt>
                <c:pt idx="5581">
                  <c:v>36075</c:v>
                </c:pt>
                <c:pt idx="5582">
                  <c:v>36076</c:v>
                </c:pt>
                <c:pt idx="5583">
                  <c:v>36077</c:v>
                </c:pt>
                <c:pt idx="5584">
                  <c:v>36081</c:v>
                </c:pt>
                <c:pt idx="5585">
                  <c:v>36082</c:v>
                </c:pt>
                <c:pt idx="5586">
                  <c:v>36083</c:v>
                </c:pt>
                <c:pt idx="5587">
                  <c:v>36084</c:v>
                </c:pt>
                <c:pt idx="5588">
                  <c:v>36087</c:v>
                </c:pt>
                <c:pt idx="5589">
                  <c:v>36088</c:v>
                </c:pt>
                <c:pt idx="5590">
                  <c:v>36089</c:v>
                </c:pt>
                <c:pt idx="5591">
                  <c:v>36090</c:v>
                </c:pt>
                <c:pt idx="5592">
                  <c:v>36091</c:v>
                </c:pt>
                <c:pt idx="5593">
                  <c:v>36094</c:v>
                </c:pt>
                <c:pt idx="5594">
                  <c:v>36095</c:v>
                </c:pt>
                <c:pt idx="5595">
                  <c:v>36096</c:v>
                </c:pt>
                <c:pt idx="5596">
                  <c:v>36097</c:v>
                </c:pt>
                <c:pt idx="5597">
                  <c:v>36098</c:v>
                </c:pt>
                <c:pt idx="5598">
                  <c:v>36101</c:v>
                </c:pt>
                <c:pt idx="5599">
                  <c:v>36102</c:v>
                </c:pt>
                <c:pt idx="5600">
                  <c:v>36103</c:v>
                </c:pt>
                <c:pt idx="5601">
                  <c:v>36104</c:v>
                </c:pt>
                <c:pt idx="5602">
                  <c:v>36105</c:v>
                </c:pt>
                <c:pt idx="5603">
                  <c:v>36108</c:v>
                </c:pt>
                <c:pt idx="5604">
                  <c:v>36109</c:v>
                </c:pt>
                <c:pt idx="5605">
                  <c:v>36111</c:v>
                </c:pt>
                <c:pt idx="5606">
                  <c:v>36112</c:v>
                </c:pt>
                <c:pt idx="5607">
                  <c:v>36115</c:v>
                </c:pt>
                <c:pt idx="5608">
                  <c:v>36116</c:v>
                </c:pt>
                <c:pt idx="5609">
                  <c:v>36117</c:v>
                </c:pt>
                <c:pt idx="5610">
                  <c:v>36118</c:v>
                </c:pt>
                <c:pt idx="5611">
                  <c:v>36119</c:v>
                </c:pt>
                <c:pt idx="5612">
                  <c:v>36122</c:v>
                </c:pt>
                <c:pt idx="5613">
                  <c:v>36123</c:v>
                </c:pt>
                <c:pt idx="5614">
                  <c:v>36124</c:v>
                </c:pt>
                <c:pt idx="5615">
                  <c:v>36126</c:v>
                </c:pt>
                <c:pt idx="5616">
                  <c:v>36129</c:v>
                </c:pt>
                <c:pt idx="5617">
                  <c:v>36130</c:v>
                </c:pt>
                <c:pt idx="5618">
                  <c:v>36131</c:v>
                </c:pt>
                <c:pt idx="5619">
                  <c:v>36132</c:v>
                </c:pt>
                <c:pt idx="5620">
                  <c:v>36133</c:v>
                </c:pt>
                <c:pt idx="5621">
                  <c:v>36136</c:v>
                </c:pt>
                <c:pt idx="5622">
                  <c:v>36137</c:v>
                </c:pt>
                <c:pt idx="5623">
                  <c:v>36138</c:v>
                </c:pt>
                <c:pt idx="5624">
                  <c:v>36139</c:v>
                </c:pt>
                <c:pt idx="5625">
                  <c:v>36140</c:v>
                </c:pt>
                <c:pt idx="5626">
                  <c:v>36143</c:v>
                </c:pt>
                <c:pt idx="5627">
                  <c:v>36144</c:v>
                </c:pt>
                <c:pt idx="5628">
                  <c:v>36145</c:v>
                </c:pt>
                <c:pt idx="5629">
                  <c:v>36146</c:v>
                </c:pt>
                <c:pt idx="5630">
                  <c:v>36147</c:v>
                </c:pt>
                <c:pt idx="5631">
                  <c:v>36150</c:v>
                </c:pt>
                <c:pt idx="5632">
                  <c:v>36151</c:v>
                </c:pt>
                <c:pt idx="5633">
                  <c:v>36152</c:v>
                </c:pt>
                <c:pt idx="5634">
                  <c:v>36153</c:v>
                </c:pt>
                <c:pt idx="5635">
                  <c:v>36157</c:v>
                </c:pt>
                <c:pt idx="5636">
                  <c:v>36158</c:v>
                </c:pt>
                <c:pt idx="5637">
                  <c:v>36159</c:v>
                </c:pt>
                <c:pt idx="5638">
                  <c:v>36160</c:v>
                </c:pt>
                <c:pt idx="5639">
                  <c:v>36164</c:v>
                </c:pt>
                <c:pt idx="5640">
                  <c:v>36165</c:v>
                </c:pt>
                <c:pt idx="5641">
                  <c:v>36166</c:v>
                </c:pt>
                <c:pt idx="5642">
                  <c:v>36167</c:v>
                </c:pt>
                <c:pt idx="5643">
                  <c:v>36168</c:v>
                </c:pt>
                <c:pt idx="5644">
                  <c:v>36171</c:v>
                </c:pt>
                <c:pt idx="5645">
                  <c:v>36172</c:v>
                </c:pt>
                <c:pt idx="5646">
                  <c:v>36173</c:v>
                </c:pt>
                <c:pt idx="5647">
                  <c:v>36174</c:v>
                </c:pt>
                <c:pt idx="5648">
                  <c:v>36175</c:v>
                </c:pt>
                <c:pt idx="5649">
                  <c:v>36179</c:v>
                </c:pt>
                <c:pt idx="5650">
                  <c:v>36180</c:v>
                </c:pt>
                <c:pt idx="5651">
                  <c:v>36181</c:v>
                </c:pt>
                <c:pt idx="5652">
                  <c:v>36182</c:v>
                </c:pt>
                <c:pt idx="5653">
                  <c:v>36185</c:v>
                </c:pt>
                <c:pt idx="5654">
                  <c:v>36186</c:v>
                </c:pt>
                <c:pt idx="5655">
                  <c:v>36187</c:v>
                </c:pt>
                <c:pt idx="5656">
                  <c:v>36188</c:v>
                </c:pt>
                <c:pt idx="5657">
                  <c:v>36189</c:v>
                </c:pt>
                <c:pt idx="5658">
                  <c:v>36192</c:v>
                </c:pt>
                <c:pt idx="5659">
                  <c:v>36193</c:v>
                </c:pt>
                <c:pt idx="5660">
                  <c:v>36194</c:v>
                </c:pt>
                <c:pt idx="5661">
                  <c:v>36195</c:v>
                </c:pt>
                <c:pt idx="5662">
                  <c:v>36196</c:v>
                </c:pt>
                <c:pt idx="5663">
                  <c:v>36199</c:v>
                </c:pt>
                <c:pt idx="5664">
                  <c:v>36200</c:v>
                </c:pt>
                <c:pt idx="5665">
                  <c:v>36201</c:v>
                </c:pt>
                <c:pt idx="5666">
                  <c:v>36202</c:v>
                </c:pt>
                <c:pt idx="5667">
                  <c:v>36203</c:v>
                </c:pt>
                <c:pt idx="5668">
                  <c:v>36207</c:v>
                </c:pt>
                <c:pt idx="5669">
                  <c:v>36208</c:v>
                </c:pt>
                <c:pt idx="5670">
                  <c:v>36209</c:v>
                </c:pt>
                <c:pt idx="5671">
                  <c:v>36210</c:v>
                </c:pt>
                <c:pt idx="5672">
                  <c:v>36213</c:v>
                </c:pt>
                <c:pt idx="5673">
                  <c:v>36214</c:v>
                </c:pt>
                <c:pt idx="5674">
                  <c:v>36215</c:v>
                </c:pt>
                <c:pt idx="5675">
                  <c:v>36216</c:v>
                </c:pt>
                <c:pt idx="5676">
                  <c:v>36217</c:v>
                </c:pt>
                <c:pt idx="5677">
                  <c:v>36220</c:v>
                </c:pt>
                <c:pt idx="5678">
                  <c:v>36221</c:v>
                </c:pt>
                <c:pt idx="5679">
                  <c:v>36222</c:v>
                </c:pt>
                <c:pt idx="5680">
                  <c:v>36223</c:v>
                </c:pt>
                <c:pt idx="5681">
                  <c:v>36224</c:v>
                </c:pt>
                <c:pt idx="5682">
                  <c:v>36227</c:v>
                </c:pt>
                <c:pt idx="5683">
                  <c:v>36228</c:v>
                </c:pt>
                <c:pt idx="5684">
                  <c:v>36229</c:v>
                </c:pt>
                <c:pt idx="5685">
                  <c:v>36230</c:v>
                </c:pt>
                <c:pt idx="5686">
                  <c:v>36231</c:v>
                </c:pt>
                <c:pt idx="5687">
                  <c:v>36234</c:v>
                </c:pt>
                <c:pt idx="5688">
                  <c:v>36235</c:v>
                </c:pt>
                <c:pt idx="5689">
                  <c:v>36236</c:v>
                </c:pt>
                <c:pt idx="5690">
                  <c:v>36237</c:v>
                </c:pt>
                <c:pt idx="5691">
                  <c:v>36238</c:v>
                </c:pt>
                <c:pt idx="5692">
                  <c:v>36241</c:v>
                </c:pt>
                <c:pt idx="5693">
                  <c:v>36242</c:v>
                </c:pt>
                <c:pt idx="5694">
                  <c:v>36243</c:v>
                </c:pt>
                <c:pt idx="5695">
                  <c:v>36244</c:v>
                </c:pt>
                <c:pt idx="5696">
                  <c:v>36245</c:v>
                </c:pt>
                <c:pt idx="5697">
                  <c:v>36248</c:v>
                </c:pt>
                <c:pt idx="5698">
                  <c:v>36249</c:v>
                </c:pt>
                <c:pt idx="5699">
                  <c:v>36250</c:v>
                </c:pt>
                <c:pt idx="5700">
                  <c:v>36251</c:v>
                </c:pt>
                <c:pt idx="5701">
                  <c:v>36252</c:v>
                </c:pt>
                <c:pt idx="5702">
                  <c:v>36255</c:v>
                </c:pt>
                <c:pt idx="5703">
                  <c:v>36256</c:v>
                </c:pt>
                <c:pt idx="5704">
                  <c:v>36257</c:v>
                </c:pt>
                <c:pt idx="5705">
                  <c:v>36258</c:v>
                </c:pt>
                <c:pt idx="5706">
                  <c:v>36259</c:v>
                </c:pt>
                <c:pt idx="5707">
                  <c:v>36262</c:v>
                </c:pt>
                <c:pt idx="5708">
                  <c:v>36263</c:v>
                </c:pt>
                <c:pt idx="5709">
                  <c:v>36264</c:v>
                </c:pt>
                <c:pt idx="5710">
                  <c:v>36265</c:v>
                </c:pt>
                <c:pt idx="5711">
                  <c:v>36266</c:v>
                </c:pt>
                <c:pt idx="5712">
                  <c:v>36269</c:v>
                </c:pt>
                <c:pt idx="5713">
                  <c:v>36270</c:v>
                </c:pt>
                <c:pt idx="5714">
                  <c:v>36271</c:v>
                </c:pt>
                <c:pt idx="5715">
                  <c:v>36272</c:v>
                </c:pt>
                <c:pt idx="5716">
                  <c:v>36273</c:v>
                </c:pt>
                <c:pt idx="5717">
                  <c:v>36276</c:v>
                </c:pt>
                <c:pt idx="5718">
                  <c:v>36277</c:v>
                </c:pt>
                <c:pt idx="5719">
                  <c:v>36278</c:v>
                </c:pt>
                <c:pt idx="5720">
                  <c:v>36279</c:v>
                </c:pt>
                <c:pt idx="5721">
                  <c:v>36280</c:v>
                </c:pt>
                <c:pt idx="5722">
                  <c:v>36283</c:v>
                </c:pt>
                <c:pt idx="5723">
                  <c:v>36284</c:v>
                </c:pt>
                <c:pt idx="5724">
                  <c:v>36285</c:v>
                </c:pt>
                <c:pt idx="5725">
                  <c:v>36286</c:v>
                </c:pt>
                <c:pt idx="5726">
                  <c:v>36287</c:v>
                </c:pt>
                <c:pt idx="5727">
                  <c:v>36290</c:v>
                </c:pt>
                <c:pt idx="5728">
                  <c:v>36291</c:v>
                </c:pt>
                <c:pt idx="5729">
                  <c:v>36292</c:v>
                </c:pt>
                <c:pt idx="5730">
                  <c:v>36293</c:v>
                </c:pt>
                <c:pt idx="5731">
                  <c:v>36294</c:v>
                </c:pt>
                <c:pt idx="5732">
                  <c:v>36297</c:v>
                </c:pt>
                <c:pt idx="5733">
                  <c:v>36298</c:v>
                </c:pt>
                <c:pt idx="5734">
                  <c:v>36299</c:v>
                </c:pt>
                <c:pt idx="5735">
                  <c:v>36300</c:v>
                </c:pt>
                <c:pt idx="5736">
                  <c:v>36301</c:v>
                </c:pt>
                <c:pt idx="5737">
                  <c:v>36304</c:v>
                </c:pt>
                <c:pt idx="5738">
                  <c:v>36305</c:v>
                </c:pt>
                <c:pt idx="5739">
                  <c:v>36306</c:v>
                </c:pt>
                <c:pt idx="5740">
                  <c:v>36307</c:v>
                </c:pt>
                <c:pt idx="5741">
                  <c:v>36308</c:v>
                </c:pt>
                <c:pt idx="5742">
                  <c:v>36312</c:v>
                </c:pt>
                <c:pt idx="5743">
                  <c:v>36313</c:v>
                </c:pt>
                <c:pt idx="5744">
                  <c:v>36314</c:v>
                </c:pt>
                <c:pt idx="5745">
                  <c:v>36315</c:v>
                </c:pt>
                <c:pt idx="5746">
                  <c:v>36318</c:v>
                </c:pt>
                <c:pt idx="5747">
                  <c:v>36319</c:v>
                </c:pt>
                <c:pt idx="5748">
                  <c:v>36320</c:v>
                </c:pt>
                <c:pt idx="5749">
                  <c:v>36321</c:v>
                </c:pt>
                <c:pt idx="5750">
                  <c:v>36322</c:v>
                </c:pt>
                <c:pt idx="5751">
                  <c:v>36325</c:v>
                </c:pt>
                <c:pt idx="5752">
                  <c:v>36326</c:v>
                </c:pt>
                <c:pt idx="5753">
                  <c:v>36327</c:v>
                </c:pt>
                <c:pt idx="5754">
                  <c:v>36328</c:v>
                </c:pt>
                <c:pt idx="5755">
                  <c:v>36329</c:v>
                </c:pt>
                <c:pt idx="5756">
                  <c:v>36332</c:v>
                </c:pt>
                <c:pt idx="5757">
                  <c:v>36333</c:v>
                </c:pt>
                <c:pt idx="5758">
                  <c:v>36334</c:v>
                </c:pt>
                <c:pt idx="5759">
                  <c:v>36335</c:v>
                </c:pt>
                <c:pt idx="5760">
                  <c:v>36336</c:v>
                </c:pt>
                <c:pt idx="5761">
                  <c:v>36339</c:v>
                </c:pt>
                <c:pt idx="5762">
                  <c:v>36340</c:v>
                </c:pt>
                <c:pt idx="5763">
                  <c:v>36341</c:v>
                </c:pt>
                <c:pt idx="5764">
                  <c:v>36342</c:v>
                </c:pt>
                <c:pt idx="5765">
                  <c:v>36343</c:v>
                </c:pt>
                <c:pt idx="5766">
                  <c:v>36347</c:v>
                </c:pt>
                <c:pt idx="5767">
                  <c:v>36348</c:v>
                </c:pt>
                <c:pt idx="5768">
                  <c:v>36349</c:v>
                </c:pt>
                <c:pt idx="5769">
                  <c:v>36350</c:v>
                </c:pt>
                <c:pt idx="5770">
                  <c:v>36353</c:v>
                </c:pt>
                <c:pt idx="5771">
                  <c:v>36354</c:v>
                </c:pt>
                <c:pt idx="5772">
                  <c:v>36355</c:v>
                </c:pt>
                <c:pt idx="5773">
                  <c:v>36356</c:v>
                </c:pt>
                <c:pt idx="5774">
                  <c:v>36357</c:v>
                </c:pt>
                <c:pt idx="5775">
                  <c:v>36360</c:v>
                </c:pt>
                <c:pt idx="5776">
                  <c:v>36361</c:v>
                </c:pt>
                <c:pt idx="5777">
                  <c:v>36362</c:v>
                </c:pt>
                <c:pt idx="5778">
                  <c:v>36363</c:v>
                </c:pt>
                <c:pt idx="5779">
                  <c:v>36364</c:v>
                </c:pt>
                <c:pt idx="5780">
                  <c:v>36367</c:v>
                </c:pt>
                <c:pt idx="5781">
                  <c:v>36368</c:v>
                </c:pt>
                <c:pt idx="5782">
                  <c:v>36369</c:v>
                </c:pt>
                <c:pt idx="5783">
                  <c:v>36370</c:v>
                </c:pt>
                <c:pt idx="5784">
                  <c:v>36371</c:v>
                </c:pt>
                <c:pt idx="5785">
                  <c:v>36374</c:v>
                </c:pt>
                <c:pt idx="5786">
                  <c:v>36375</c:v>
                </c:pt>
                <c:pt idx="5787">
                  <c:v>36376</c:v>
                </c:pt>
                <c:pt idx="5788">
                  <c:v>36377</c:v>
                </c:pt>
                <c:pt idx="5789">
                  <c:v>36378</c:v>
                </c:pt>
                <c:pt idx="5790">
                  <c:v>36381</c:v>
                </c:pt>
                <c:pt idx="5791">
                  <c:v>36382</c:v>
                </c:pt>
                <c:pt idx="5792">
                  <c:v>36383</c:v>
                </c:pt>
                <c:pt idx="5793">
                  <c:v>36384</c:v>
                </c:pt>
                <c:pt idx="5794">
                  <c:v>36385</c:v>
                </c:pt>
                <c:pt idx="5795">
                  <c:v>36388</c:v>
                </c:pt>
                <c:pt idx="5796">
                  <c:v>36389</c:v>
                </c:pt>
                <c:pt idx="5797">
                  <c:v>36390</c:v>
                </c:pt>
                <c:pt idx="5798">
                  <c:v>36391</c:v>
                </c:pt>
                <c:pt idx="5799">
                  <c:v>36392</c:v>
                </c:pt>
                <c:pt idx="5800">
                  <c:v>36395</c:v>
                </c:pt>
                <c:pt idx="5801">
                  <c:v>36396</c:v>
                </c:pt>
                <c:pt idx="5802">
                  <c:v>36397</c:v>
                </c:pt>
                <c:pt idx="5803">
                  <c:v>36398</c:v>
                </c:pt>
                <c:pt idx="5804">
                  <c:v>36399</c:v>
                </c:pt>
                <c:pt idx="5805">
                  <c:v>36402</c:v>
                </c:pt>
                <c:pt idx="5806">
                  <c:v>36403</c:v>
                </c:pt>
                <c:pt idx="5807">
                  <c:v>36404</c:v>
                </c:pt>
                <c:pt idx="5808">
                  <c:v>36405</c:v>
                </c:pt>
                <c:pt idx="5809">
                  <c:v>36406</c:v>
                </c:pt>
                <c:pt idx="5810">
                  <c:v>36410</c:v>
                </c:pt>
                <c:pt idx="5811">
                  <c:v>36411</c:v>
                </c:pt>
                <c:pt idx="5812">
                  <c:v>36412</c:v>
                </c:pt>
                <c:pt idx="5813">
                  <c:v>36413</c:v>
                </c:pt>
                <c:pt idx="5814">
                  <c:v>36416</c:v>
                </c:pt>
                <c:pt idx="5815">
                  <c:v>36417</c:v>
                </c:pt>
                <c:pt idx="5816">
                  <c:v>36418</c:v>
                </c:pt>
                <c:pt idx="5817">
                  <c:v>36419</c:v>
                </c:pt>
                <c:pt idx="5818">
                  <c:v>36420</c:v>
                </c:pt>
                <c:pt idx="5819">
                  <c:v>36423</c:v>
                </c:pt>
                <c:pt idx="5820">
                  <c:v>36424</c:v>
                </c:pt>
                <c:pt idx="5821">
                  <c:v>36425</c:v>
                </c:pt>
                <c:pt idx="5822">
                  <c:v>36426</c:v>
                </c:pt>
                <c:pt idx="5823">
                  <c:v>36427</c:v>
                </c:pt>
                <c:pt idx="5824">
                  <c:v>36430</c:v>
                </c:pt>
                <c:pt idx="5825">
                  <c:v>36431</c:v>
                </c:pt>
                <c:pt idx="5826">
                  <c:v>36432</c:v>
                </c:pt>
                <c:pt idx="5827">
                  <c:v>36433</c:v>
                </c:pt>
                <c:pt idx="5828">
                  <c:v>36434</c:v>
                </c:pt>
                <c:pt idx="5829">
                  <c:v>36437</c:v>
                </c:pt>
                <c:pt idx="5830">
                  <c:v>36438</c:v>
                </c:pt>
                <c:pt idx="5831">
                  <c:v>36439</c:v>
                </c:pt>
                <c:pt idx="5832">
                  <c:v>36440</c:v>
                </c:pt>
                <c:pt idx="5833">
                  <c:v>36441</c:v>
                </c:pt>
                <c:pt idx="5834">
                  <c:v>36445</c:v>
                </c:pt>
                <c:pt idx="5835">
                  <c:v>36446</c:v>
                </c:pt>
                <c:pt idx="5836">
                  <c:v>36447</c:v>
                </c:pt>
                <c:pt idx="5837">
                  <c:v>36448</c:v>
                </c:pt>
                <c:pt idx="5838">
                  <c:v>36451</c:v>
                </c:pt>
                <c:pt idx="5839">
                  <c:v>36452</c:v>
                </c:pt>
                <c:pt idx="5840">
                  <c:v>36453</c:v>
                </c:pt>
                <c:pt idx="5841">
                  <c:v>36454</c:v>
                </c:pt>
                <c:pt idx="5842">
                  <c:v>36455</c:v>
                </c:pt>
                <c:pt idx="5843">
                  <c:v>36458</c:v>
                </c:pt>
                <c:pt idx="5844">
                  <c:v>36459</c:v>
                </c:pt>
                <c:pt idx="5845">
                  <c:v>36460</c:v>
                </c:pt>
                <c:pt idx="5846">
                  <c:v>36461</c:v>
                </c:pt>
                <c:pt idx="5847">
                  <c:v>36462</c:v>
                </c:pt>
                <c:pt idx="5848">
                  <c:v>36465</c:v>
                </c:pt>
                <c:pt idx="5849">
                  <c:v>36466</c:v>
                </c:pt>
                <c:pt idx="5850">
                  <c:v>36467</c:v>
                </c:pt>
                <c:pt idx="5851">
                  <c:v>36468</c:v>
                </c:pt>
                <c:pt idx="5852">
                  <c:v>36469</c:v>
                </c:pt>
                <c:pt idx="5853">
                  <c:v>36472</c:v>
                </c:pt>
                <c:pt idx="5854">
                  <c:v>36473</c:v>
                </c:pt>
                <c:pt idx="5855">
                  <c:v>36474</c:v>
                </c:pt>
                <c:pt idx="5856">
                  <c:v>36476</c:v>
                </c:pt>
                <c:pt idx="5857">
                  <c:v>36479</c:v>
                </c:pt>
                <c:pt idx="5858">
                  <c:v>36480</c:v>
                </c:pt>
                <c:pt idx="5859">
                  <c:v>36481</c:v>
                </c:pt>
                <c:pt idx="5860">
                  <c:v>36482</c:v>
                </c:pt>
                <c:pt idx="5861">
                  <c:v>36483</c:v>
                </c:pt>
                <c:pt idx="5862">
                  <c:v>36486</c:v>
                </c:pt>
                <c:pt idx="5863">
                  <c:v>36487</c:v>
                </c:pt>
                <c:pt idx="5864">
                  <c:v>36488</c:v>
                </c:pt>
                <c:pt idx="5865">
                  <c:v>36490</c:v>
                </c:pt>
                <c:pt idx="5866">
                  <c:v>36493</c:v>
                </c:pt>
                <c:pt idx="5867">
                  <c:v>36494</c:v>
                </c:pt>
                <c:pt idx="5868">
                  <c:v>36495</c:v>
                </c:pt>
                <c:pt idx="5869">
                  <c:v>36496</c:v>
                </c:pt>
                <c:pt idx="5870">
                  <c:v>36497</c:v>
                </c:pt>
                <c:pt idx="5871">
                  <c:v>36500</c:v>
                </c:pt>
                <c:pt idx="5872">
                  <c:v>36501</c:v>
                </c:pt>
                <c:pt idx="5873">
                  <c:v>36502</c:v>
                </c:pt>
                <c:pt idx="5874">
                  <c:v>36503</c:v>
                </c:pt>
                <c:pt idx="5875">
                  <c:v>36504</c:v>
                </c:pt>
                <c:pt idx="5876">
                  <c:v>36507</c:v>
                </c:pt>
                <c:pt idx="5877">
                  <c:v>36508</c:v>
                </c:pt>
                <c:pt idx="5878">
                  <c:v>36509</c:v>
                </c:pt>
                <c:pt idx="5879">
                  <c:v>36510</c:v>
                </c:pt>
                <c:pt idx="5880">
                  <c:v>36511</c:v>
                </c:pt>
                <c:pt idx="5881">
                  <c:v>36514</c:v>
                </c:pt>
                <c:pt idx="5882">
                  <c:v>36515</c:v>
                </c:pt>
                <c:pt idx="5883">
                  <c:v>36516</c:v>
                </c:pt>
                <c:pt idx="5884">
                  <c:v>36517</c:v>
                </c:pt>
                <c:pt idx="5885">
                  <c:v>36521</c:v>
                </c:pt>
                <c:pt idx="5886">
                  <c:v>36522</c:v>
                </c:pt>
                <c:pt idx="5887">
                  <c:v>36523</c:v>
                </c:pt>
                <c:pt idx="5888">
                  <c:v>36524</c:v>
                </c:pt>
                <c:pt idx="5889">
                  <c:v>36525</c:v>
                </c:pt>
                <c:pt idx="5890">
                  <c:v>36528</c:v>
                </c:pt>
                <c:pt idx="5891">
                  <c:v>36529</c:v>
                </c:pt>
                <c:pt idx="5892">
                  <c:v>36530</c:v>
                </c:pt>
                <c:pt idx="5893">
                  <c:v>36531</c:v>
                </c:pt>
                <c:pt idx="5894">
                  <c:v>36532</c:v>
                </c:pt>
                <c:pt idx="5895">
                  <c:v>36535</c:v>
                </c:pt>
                <c:pt idx="5896">
                  <c:v>36536</c:v>
                </c:pt>
                <c:pt idx="5897">
                  <c:v>36537</c:v>
                </c:pt>
                <c:pt idx="5898">
                  <c:v>36538</c:v>
                </c:pt>
                <c:pt idx="5899">
                  <c:v>36539</c:v>
                </c:pt>
                <c:pt idx="5900">
                  <c:v>36543</c:v>
                </c:pt>
                <c:pt idx="5901">
                  <c:v>36544</c:v>
                </c:pt>
                <c:pt idx="5902">
                  <c:v>36545</c:v>
                </c:pt>
                <c:pt idx="5903">
                  <c:v>36546</c:v>
                </c:pt>
                <c:pt idx="5904">
                  <c:v>36549</c:v>
                </c:pt>
                <c:pt idx="5905">
                  <c:v>36550</c:v>
                </c:pt>
                <c:pt idx="5906">
                  <c:v>36551</c:v>
                </c:pt>
                <c:pt idx="5907">
                  <c:v>36552</c:v>
                </c:pt>
                <c:pt idx="5908">
                  <c:v>36553</c:v>
                </c:pt>
                <c:pt idx="5909">
                  <c:v>36556</c:v>
                </c:pt>
                <c:pt idx="5910">
                  <c:v>36557</c:v>
                </c:pt>
                <c:pt idx="5911">
                  <c:v>36558</c:v>
                </c:pt>
                <c:pt idx="5912">
                  <c:v>36559</c:v>
                </c:pt>
                <c:pt idx="5913">
                  <c:v>36560</c:v>
                </c:pt>
                <c:pt idx="5914">
                  <c:v>36563</c:v>
                </c:pt>
                <c:pt idx="5915">
                  <c:v>36564</c:v>
                </c:pt>
                <c:pt idx="5916">
                  <c:v>36565</c:v>
                </c:pt>
                <c:pt idx="5917">
                  <c:v>36566</c:v>
                </c:pt>
                <c:pt idx="5918">
                  <c:v>36567</c:v>
                </c:pt>
                <c:pt idx="5919">
                  <c:v>36570</c:v>
                </c:pt>
                <c:pt idx="5920">
                  <c:v>36571</c:v>
                </c:pt>
                <c:pt idx="5921">
                  <c:v>36572</c:v>
                </c:pt>
                <c:pt idx="5922">
                  <c:v>36573</c:v>
                </c:pt>
                <c:pt idx="5923">
                  <c:v>36574</c:v>
                </c:pt>
                <c:pt idx="5924">
                  <c:v>36578</c:v>
                </c:pt>
                <c:pt idx="5925">
                  <c:v>36579</c:v>
                </c:pt>
                <c:pt idx="5926">
                  <c:v>36580</c:v>
                </c:pt>
                <c:pt idx="5927">
                  <c:v>36581</c:v>
                </c:pt>
                <c:pt idx="5928">
                  <c:v>36584</c:v>
                </c:pt>
                <c:pt idx="5929">
                  <c:v>36585</c:v>
                </c:pt>
                <c:pt idx="5930">
                  <c:v>36586</c:v>
                </c:pt>
                <c:pt idx="5931">
                  <c:v>36587</c:v>
                </c:pt>
                <c:pt idx="5932">
                  <c:v>36588</c:v>
                </c:pt>
                <c:pt idx="5933">
                  <c:v>36591</c:v>
                </c:pt>
                <c:pt idx="5934">
                  <c:v>36592</c:v>
                </c:pt>
                <c:pt idx="5935">
                  <c:v>36593</c:v>
                </c:pt>
                <c:pt idx="5936">
                  <c:v>36594</c:v>
                </c:pt>
                <c:pt idx="5937">
                  <c:v>36595</c:v>
                </c:pt>
                <c:pt idx="5938">
                  <c:v>36598</c:v>
                </c:pt>
                <c:pt idx="5939">
                  <c:v>36599</c:v>
                </c:pt>
                <c:pt idx="5940">
                  <c:v>36600</c:v>
                </c:pt>
                <c:pt idx="5941">
                  <c:v>36601</c:v>
                </c:pt>
                <c:pt idx="5942">
                  <c:v>36602</c:v>
                </c:pt>
                <c:pt idx="5943">
                  <c:v>36605</c:v>
                </c:pt>
                <c:pt idx="5944">
                  <c:v>36606</c:v>
                </c:pt>
                <c:pt idx="5945">
                  <c:v>36607</c:v>
                </c:pt>
                <c:pt idx="5946">
                  <c:v>36608</c:v>
                </c:pt>
                <c:pt idx="5947">
                  <c:v>36609</c:v>
                </c:pt>
                <c:pt idx="5948">
                  <c:v>36612</c:v>
                </c:pt>
                <c:pt idx="5949">
                  <c:v>36613</c:v>
                </c:pt>
                <c:pt idx="5950">
                  <c:v>36614</c:v>
                </c:pt>
                <c:pt idx="5951">
                  <c:v>36615</c:v>
                </c:pt>
                <c:pt idx="5952">
                  <c:v>36616</c:v>
                </c:pt>
                <c:pt idx="5953">
                  <c:v>36619</c:v>
                </c:pt>
                <c:pt idx="5954">
                  <c:v>36620</c:v>
                </c:pt>
                <c:pt idx="5955">
                  <c:v>36621</c:v>
                </c:pt>
                <c:pt idx="5956">
                  <c:v>36622</c:v>
                </c:pt>
                <c:pt idx="5957">
                  <c:v>36623</c:v>
                </c:pt>
                <c:pt idx="5958">
                  <c:v>36626</c:v>
                </c:pt>
                <c:pt idx="5959">
                  <c:v>36627</c:v>
                </c:pt>
                <c:pt idx="5960">
                  <c:v>36628</c:v>
                </c:pt>
                <c:pt idx="5961">
                  <c:v>36629</c:v>
                </c:pt>
                <c:pt idx="5962">
                  <c:v>36630</c:v>
                </c:pt>
                <c:pt idx="5963">
                  <c:v>36633</c:v>
                </c:pt>
                <c:pt idx="5964">
                  <c:v>36634</c:v>
                </c:pt>
                <c:pt idx="5965">
                  <c:v>36635</c:v>
                </c:pt>
                <c:pt idx="5966">
                  <c:v>36636</c:v>
                </c:pt>
                <c:pt idx="5967">
                  <c:v>36640</c:v>
                </c:pt>
                <c:pt idx="5968">
                  <c:v>36641</c:v>
                </c:pt>
                <c:pt idx="5969">
                  <c:v>36642</c:v>
                </c:pt>
                <c:pt idx="5970">
                  <c:v>36643</c:v>
                </c:pt>
                <c:pt idx="5971">
                  <c:v>36644</c:v>
                </c:pt>
                <c:pt idx="5972">
                  <c:v>36647</c:v>
                </c:pt>
                <c:pt idx="5973">
                  <c:v>36648</c:v>
                </c:pt>
                <c:pt idx="5974">
                  <c:v>36649</c:v>
                </c:pt>
                <c:pt idx="5975">
                  <c:v>36650</c:v>
                </c:pt>
                <c:pt idx="5976">
                  <c:v>36651</c:v>
                </c:pt>
                <c:pt idx="5977">
                  <c:v>36654</c:v>
                </c:pt>
                <c:pt idx="5978">
                  <c:v>36655</c:v>
                </c:pt>
                <c:pt idx="5979">
                  <c:v>36656</c:v>
                </c:pt>
                <c:pt idx="5980">
                  <c:v>36657</c:v>
                </c:pt>
                <c:pt idx="5981">
                  <c:v>36658</c:v>
                </c:pt>
                <c:pt idx="5982">
                  <c:v>36661</c:v>
                </c:pt>
                <c:pt idx="5983">
                  <c:v>36662</c:v>
                </c:pt>
                <c:pt idx="5984">
                  <c:v>36663</c:v>
                </c:pt>
                <c:pt idx="5985">
                  <c:v>36664</c:v>
                </c:pt>
                <c:pt idx="5986">
                  <c:v>36665</c:v>
                </c:pt>
                <c:pt idx="5987">
                  <c:v>36668</c:v>
                </c:pt>
                <c:pt idx="5988">
                  <c:v>36669</c:v>
                </c:pt>
                <c:pt idx="5989">
                  <c:v>36670</c:v>
                </c:pt>
                <c:pt idx="5990">
                  <c:v>36671</c:v>
                </c:pt>
                <c:pt idx="5991">
                  <c:v>36672</c:v>
                </c:pt>
                <c:pt idx="5992">
                  <c:v>36676</c:v>
                </c:pt>
                <c:pt idx="5993">
                  <c:v>36677</c:v>
                </c:pt>
                <c:pt idx="5994">
                  <c:v>36678</c:v>
                </c:pt>
                <c:pt idx="5995">
                  <c:v>36679</c:v>
                </c:pt>
                <c:pt idx="5996">
                  <c:v>36682</c:v>
                </c:pt>
                <c:pt idx="5997">
                  <c:v>36683</c:v>
                </c:pt>
                <c:pt idx="5998">
                  <c:v>36684</c:v>
                </c:pt>
                <c:pt idx="5999">
                  <c:v>36685</c:v>
                </c:pt>
                <c:pt idx="6000">
                  <c:v>36686</c:v>
                </c:pt>
                <c:pt idx="6001">
                  <c:v>36689</c:v>
                </c:pt>
                <c:pt idx="6002">
                  <c:v>36690</c:v>
                </c:pt>
                <c:pt idx="6003">
                  <c:v>36691</c:v>
                </c:pt>
                <c:pt idx="6004">
                  <c:v>36692</c:v>
                </c:pt>
                <c:pt idx="6005">
                  <c:v>36693</c:v>
                </c:pt>
                <c:pt idx="6006">
                  <c:v>36696</c:v>
                </c:pt>
                <c:pt idx="6007">
                  <c:v>36697</c:v>
                </c:pt>
                <c:pt idx="6008">
                  <c:v>36698</c:v>
                </c:pt>
                <c:pt idx="6009">
                  <c:v>36699</c:v>
                </c:pt>
                <c:pt idx="6010">
                  <c:v>36700</c:v>
                </c:pt>
                <c:pt idx="6011">
                  <c:v>36703</c:v>
                </c:pt>
                <c:pt idx="6012">
                  <c:v>36704</c:v>
                </c:pt>
                <c:pt idx="6013">
                  <c:v>36705</c:v>
                </c:pt>
                <c:pt idx="6014">
                  <c:v>36706</c:v>
                </c:pt>
                <c:pt idx="6015">
                  <c:v>36707</c:v>
                </c:pt>
                <c:pt idx="6016">
                  <c:v>36710</c:v>
                </c:pt>
                <c:pt idx="6017">
                  <c:v>36712</c:v>
                </c:pt>
                <c:pt idx="6018">
                  <c:v>36713</c:v>
                </c:pt>
                <c:pt idx="6019">
                  <c:v>36714</c:v>
                </c:pt>
                <c:pt idx="6020">
                  <c:v>36717</c:v>
                </c:pt>
                <c:pt idx="6021">
                  <c:v>36718</c:v>
                </c:pt>
                <c:pt idx="6022">
                  <c:v>36719</c:v>
                </c:pt>
                <c:pt idx="6023">
                  <c:v>36720</c:v>
                </c:pt>
                <c:pt idx="6024">
                  <c:v>36721</c:v>
                </c:pt>
                <c:pt idx="6025">
                  <c:v>36724</c:v>
                </c:pt>
                <c:pt idx="6026">
                  <c:v>36725</c:v>
                </c:pt>
                <c:pt idx="6027">
                  <c:v>36726</c:v>
                </c:pt>
                <c:pt idx="6028">
                  <c:v>36727</c:v>
                </c:pt>
                <c:pt idx="6029">
                  <c:v>36728</c:v>
                </c:pt>
                <c:pt idx="6030">
                  <c:v>36731</c:v>
                </c:pt>
                <c:pt idx="6031">
                  <c:v>36732</c:v>
                </c:pt>
                <c:pt idx="6032">
                  <c:v>36733</c:v>
                </c:pt>
                <c:pt idx="6033">
                  <c:v>36734</c:v>
                </c:pt>
                <c:pt idx="6034">
                  <c:v>36735</c:v>
                </c:pt>
                <c:pt idx="6035">
                  <c:v>36738</c:v>
                </c:pt>
                <c:pt idx="6036">
                  <c:v>36739</c:v>
                </c:pt>
                <c:pt idx="6037">
                  <c:v>36740</c:v>
                </c:pt>
                <c:pt idx="6038">
                  <c:v>36741</c:v>
                </c:pt>
                <c:pt idx="6039">
                  <c:v>36742</c:v>
                </c:pt>
                <c:pt idx="6040">
                  <c:v>36745</c:v>
                </c:pt>
                <c:pt idx="6041">
                  <c:v>36746</c:v>
                </c:pt>
                <c:pt idx="6042">
                  <c:v>36747</c:v>
                </c:pt>
                <c:pt idx="6043">
                  <c:v>36748</c:v>
                </c:pt>
                <c:pt idx="6044">
                  <c:v>36749</c:v>
                </c:pt>
                <c:pt idx="6045">
                  <c:v>36752</c:v>
                </c:pt>
                <c:pt idx="6046">
                  <c:v>36753</c:v>
                </c:pt>
                <c:pt idx="6047">
                  <c:v>36754</c:v>
                </c:pt>
                <c:pt idx="6048">
                  <c:v>36755</c:v>
                </c:pt>
                <c:pt idx="6049">
                  <c:v>36756</c:v>
                </c:pt>
                <c:pt idx="6050">
                  <c:v>36759</c:v>
                </c:pt>
                <c:pt idx="6051">
                  <c:v>36760</c:v>
                </c:pt>
                <c:pt idx="6052">
                  <c:v>36761</c:v>
                </c:pt>
                <c:pt idx="6053">
                  <c:v>36762</c:v>
                </c:pt>
                <c:pt idx="6054">
                  <c:v>36763</c:v>
                </c:pt>
                <c:pt idx="6055">
                  <c:v>36766</c:v>
                </c:pt>
                <c:pt idx="6056">
                  <c:v>36767</c:v>
                </c:pt>
                <c:pt idx="6057">
                  <c:v>36768</c:v>
                </c:pt>
                <c:pt idx="6058">
                  <c:v>36769</c:v>
                </c:pt>
                <c:pt idx="6059">
                  <c:v>36770</c:v>
                </c:pt>
                <c:pt idx="6060">
                  <c:v>36774</c:v>
                </c:pt>
                <c:pt idx="6061">
                  <c:v>36775</c:v>
                </c:pt>
                <c:pt idx="6062">
                  <c:v>36776</c:v>
                </c:pt>
                <c:pt idx="6063">
                  <c:v>36777</c:v>
                </c:pt>
                <c:pt idx="6064">
                  <c:v>36780</c:v>
                </c:pt>
                <c:pt idx="6065">
                  <c:v>36781</c:v>
                </c:pt>
                <c:pt idx="6066">
                  <c:v>36782</c:v>
                </c:pt>
                <c:pt idx="6067">
                  <c:v>36783</c:v>
                </c:pt>
                <c:pt idx="6068">
                  <c:v>36784</c:v>
                </c:pt>
                <c:pt idx="6069">
                  <c:v>36787</c:v>
                </c:pt>
                <c:pt idx="6070">
                  <c:v>36788</c:v>
                </c:pt>
                <c:pt idx="6071">
                  <c:v>36789</c:v>
                </c:pt>
                <c:pt idx="6072">
                  <c:v>36790</c:v>
                </c:pt>
                <c:pt idx="6073">
                  <c:v>36791</c:v>
                </c:pt>
                <c:pt idx="6074">
                  <c:v>36794</c:v>
                </c:pt>
                <c:pt idx="6075">
                  <c:v>36795</c:v>
                </c:pt>
                <c:pt idx="6076">
                  <c:v>36796</c:v>
                </c:pt>
                <c:pt idx="6077">
                  <c:v>36797</c:v>
                </c:pt>
                <c:pt idx="6078">
                  <c:v>36798</c:v>
                </c:pt>
                <c:pt idx="6079">
                  <c:v>36801</c:v>
                </c:pt>
                <c:pt idx="6080">
                  <c:v>36802</c:v>
                </c:pt>
                <c:pt idx="6081">
                  <c:v>36803</c:v>
                </c:pt>
                <c:pt idx="6082">
                  <c:v>36804</c:v>
                </c:pt>
                <c:pt idx="6083">
                  <c:v>36805</c:v>
                </c:pt>
                <c:pt idx="6084">
                  <c:v>36809</c:v>
                </c:pt>
                <c:pt idx="6085">
                  <c:v>36810</c:v>
                </c:pt>
                <c:pt idx="6086">
                  <c:v>36811</c:v>
                </c:pt>
                <c:pt idx="6087">
                  <c:v>36812</c:v>
                </c:pt>
                <c:pt idx="6088">
                  <c:v>36815</c:v>
                </c:pt>
                <c:pt idx="6089">
                  <c:v>36816</c:v>
                </c:pt>
                <c:pt idx="6090">
                  <c:v>36817</c:v>
                </c:pt>
                <c:pt idx="6091">
                  <c:v>36818</c:v>
                </c:pt>
                <c:pt idx="6092">
                  <c:v>36819</c:v>
                </c:pt>
                <c:pt idx="6093">
                  <c:v>36822</c:v>
                </c:pt>
                <c:pt idx="6094">
                  <c:v>36823</c:v>
                </c:pt>
                <c:pt idx="6095">
                  <c:v>36824</c:v>
                </c:pt>
                <c:pt idx="6096">
                  <c:v>36825</c:v>
                </c:pt>
                <c:pt idx="6097">
                  <c:v>36826</c:v>
                </c:pt>
                <c:pt idx="6098">
                  <c:v>36829</c:v>
                </c:pt>
                <c:pt idx="6099">
                  <c:v>36830</c:v>
                </c:pt>
                <c:pt idx="6100">
                  <c:v>36831</c:v>
                </c:pt>
                <c:pt idx="6101">
                  <c:v>36832</c:v>
                </c:pt>
                <c:pt idx="6102">
                  <c:v>36833</c:v>
                </c:pt>
                <c:pt idx="6103">
                  <c:v>36836</c:v>
                </c:pt>
                <c:pt idx="6104">
                  <c:v>36837</c:v>
                </c:pt>
                <c:pt idx="6105">
                  <c:v>36838</c:v>
                </c:pt>
                <c:pt idx="6106">
                  <c:v>36839</c:v>
                </c:pt>
                <c:pt idx="6107">
                  <c:v>36840</c:v>
                </c:pt>
                <c:pt idx="6108">
                  <c:v>36843</c:v>
                </c:pt>
                <c:pt idx="6109">
                  <c:v>36844</c:v>
                </c:pt>
                <c:pt idx="6110">
                  <c:v>36845</c:v>
                </c:pt>
                <c:pt idx="6111">
                  <c:v>36846</c:v>
                </c:pt>
                <c:pt idx="6112">
                  <c:v>36847</c:v>
                </c:pt>
                <c:pt idx="6113">
                  <c:v>36850</c:v>
                </c:pt>
                <c:pt idx="6114">
                  <c:v>36851</c:v>
                </c:pt>
                <c:pt idx="6115">
                  <c:v>36852</c:v>
                </c:pt>
                <c:pt idx="6116">
                  <c:v>36854</c:v>
                </c:pt>
                <c:pt idx="6117">
                  <c:v>36857</c:v>
                </c:pt>
                <c:pt idx="6118">
                  <c:v>36858</c:v>
                </c:pt>
                <c:pt idx="6119">
                  <c:v>36859</c:v>
                </c:pt>
                <c:pt idx="6120">
                  <c:v>36860</c:v>
                </c:pt>
                <c:pt idx="6121">
                  <c:v>36861</c:v>
                </c:pt>
                <c:pt idx="6122">
                  <c:v>36864</c:v>
                </c:pt>
                <c:pt idx="6123">
                  <c:v>36865</c:v>
                </c:pt>
                <c:pt idx="6124">
                  <c:v>36866</c:v>
                </c:pt>
                <c:pt idx="6125">
                  <c:v>36867</c:v>
                </c:pt>
                <c:pt idx="6126">
                  <c:v>36868</c:v>
                </c:pt>
                <c:pt idx="6127">
                  <c:v>36871</c:v>
                </c:pt>
                <c:pt idx="6128">
                  <c:v>36872</c:v>
                </c:pt>
                <c:pt idx="6129">
                  <c:v>36873</c:v>
                </c:pt>
                <c:pt idx="6130">
                  <c:v>36874</c:v>
                </c:pt>
                <c:pt idx="6131">
                  <c:v>36875</c:v>
                </c:pt>
                <c:pt idx="6132">
                  <c:v>36878</c:v>
                </c:pt>
                <c:pt idx="6133">
                  <c:v>36879</c:v>
                </c:pt>
                <c:pt idx="6134">
                  <c:v>36880</c:v>
                </c:pt>
                <c:pt idx="6135">
                  <c:v>36881</c:v>
                </c:pt>
                <c:pt idx="6136">
                  <c:v>36882</c:v>
                </c:pt>
                <c:pt idx="6137">
                  <c:v>36886</c:v>
                </c:pt>
                <c:pt idx="6138">
                  <c:v>36887</c:v>
                </c:pt>
                <c:pt idx="6139">
                  <c:v>36888</c:v>
                </c:pt>
                <c:pt idx="6140">
                  <c:v>36889</c:v>
                </c:pt>
                <c:pt idx="6141">
                  <c:v>36893</c:v>
                </c:pt>
                <c:pt idx="6142">
                  <c:v>36894</c:v>
                </c:pt>
                <c:pt idx="6143">
                  <c:v>36895</c:v>
                </c:pt>
                <c:pt idx="6144">
                  <c:v>36896</c:v>
                </c:pt>
                <c:pt idx="6145">
                  <c:v>36899</c:v>
                </c:pt>
                <c:pt idx="6146">
                  <c:v>36900</c:v>
                </c:pt>
                <c:pt idx="6147">
                  <c:v>36901</c:v>
                </c:pt>
                <c:pt idx="6148">
                  <c:v>36902</c:v>
                </c:pt>
                <c:pt idx="6149">
                  <c:v>36903</c:v>
                </c:pt>
                <c:pt idx="6150">
                  <c:v>36907</c:v>
                </c:pt>
                <c:pt idx="6151">
                  <c:v>36908</c:v>
                </c:pt>
                <c:pt idx="6152">
                  <c:v>36909</c:v>
                </c:pt>
                <c:pt idx="6153">
                  <c:v>36910</c:v>
                </c:pt>
                <c:pt idx="6154">
                  <c:v>36913</c:v>
                </c:pt>
                <c:pt idx="6155">
                  <c:v>36914</c:v>
                </c:pt>
                <c:pt idx="6156">
                  <c:v>36915</c:v>
                </c:pt>
                <c:pt idx="6157">
                  <c:v>36916</c:v>
                </c:pt>
                <c:pt idx="6158">
                  <c:v>36917</c:v>
                </c:pt>
                <c:pt idx="6159">
                  <c:v>36920</c:v>
                </c:pt>
                <c:pt idx="6160">
                  <c:v>36921</c:v>
                </c:pt>
                <c:pt idx="6161">
                  <c:v>36922</c:v>
                </c:pt>
                <c:pt idx="6162">
                  <c:v>36923</c:v>
                </c:pt>
                <c:pt idx="6163">
                  <c:v>36924</c:v>
                </c:pt>
                <c:pt idx="6164">
                  <c:v>36927</c:v>
                </c:pt>
                <c:pt idx="6165">
                  <c:v>36928</c:v>
                </c:pt>
                <c:pt idx="6166">
                  <c:v>36929</c:v>
                </c:pt>
                <c:pt idx="6167">
                  <c:v>36930</c:v>
                </c:pt>
                <c:pt idx="6168">
                  <c:v>36931</c:v>
                </c:pt>
                <c:pt idx="6169">
                  <c:v>36934</c:v>
                </c:pt>
                <c:pt idx="6170">
                  <c:v>36935</c:v>
                </c:pt>
                <c:pt idx="6171">
                  <c:v>36936</c:v>
                </c:pt>
                <c:pt idx="6172">
                  <c:v>36937</c:v>
                </c:pt>
                <c:pt idx="6173">
                  <c:v>36938</c:v>
                </c:pt>
                <c:pt idx="6174">
                  <c:v>36942</c:v>
                </c:pt>
                <c:pt idx="6175">
                  <c:v>36943</c:v>
                </c:pt>
                <c:pt idx="6176">
                  <c:v>36944</c:v>
                </c:pt>
                <c:pt idx="6177">
                  <c:v>36945</c:v>
                </c:pt>
                <c:pt idx="6178">
                  <c:v>36948</c:v>
                </c:pt>
                <c:pt idx="6179">
                  <c:v>36949</c:v>
                </c:pt>
                <c:pt idx="6180">
                  <c:v>36950</c:v>
                </c:pt>
                <c:pt idx="6181">
                  <c:v>36951</c:v>
                </c:pt>
                <c:pt idx="6182">
                  <c:v>36952</c:v>
                </c:pt>
                <c:pt idx="6183">
                  <c:v>36955</c:v>
                </c:pt>
                <c:pt idx="6184">
                  <c:v>36956</c:v>
                </c:pt>
                <c:pt idx="6185">
                  <c:v>36957</c:v>
                </c:pt>
                <c:pt idx="6186">
                  <c:v>36958</c:v>
                </c:pt>
                <c:pt idx="6187">
                  <c:v>36959</c:v>
                </c:pt>
                <c:pt idx="6188">
                  <c:v>36962</c:v>
                </c:pt>
                <c:pt idx="6189">
                  <c:v>36963</c:v>
                </c:pt>
                <c:pt idx="6190">
                  <c:v>36964</c:v>
                </c:pt>
                <c:pt idx="6191">
                  <c:v>36965</c:v>
                </c:pt>
                <c:pt idx="6192">
                  <c:v>36966</c:v>
                </c:pt>
                <c:pt idx="6193">
                  <c:v>36969</c:v>
                </c:pt>
                <c:pt idx="6194">
                  <c:v>36970</c:v>
                </c:pt>
                <c:pt idx="6195">
                  <c:v>36971</c:v>
                </c:pt>
                <c:pt idx="6196">
                  <c:v>36972</c:v>
                </c:pt>
                <c:pt idx="6197">
                  <c:v>36973</c:v>
                </c:pt>
                <c:pt idx="6198">
                  <c:v>36976</c:v>
                </c:pt>
                <c:pt idx="6199">
                  <c:v>36977</c:v>
                </c:pt>
                <c:pt idx="6200">
                  <c:v>36978</c:v>
                </c:pt>
                <c:pt idx="6201">
                  <c:v>36979</c:v>
                </c:pt>
                <c:pt idx="6202">
                  <c:v>36980</c:v>
                </c:pt>
                <c:pt idx="6203">
                  <c:v>36983</c:v>
                </c:pt>
                <c:pt idx="6204">
                  <c:v>36984</c:v>
                </c:pt>
                <c:pt idx="6205">
                  <c:v>36985</c:v>
                </c:pt>
                <c:pt idx="6206">
                  <c:v>36986</c:v>
                </c:pt>
                <c:pt idx="6207">
                  <c:v>36987</c:v>
                </c:pt>
                <c:pt idx="6208">
                  <c:v>36990</c:v>
                </c:pt>
                <c:pt idx="6209">
                  <c:v>36991</c:v>
                </c:pt>
                <c:pt idx="6210">
                  <c:v>36992</c:v>
                </c:pt>
                <c:pt idx="6211">
                  <c:v>36993</c:v>
                </c:pt>
                <c:pt idx="6212">
                  <c:v>36997</c:v>
                </c:pt>
                <c:pt idx="6213">
                  <c:v>36998</c:v>
                </c:pt>
                <c:pt idx="6214">
                  <c:v>36999</c:v>
                </c:pt>
                <c:pt idx="6215">
                  <c:v>37000</c:v>
                </c:pt>
                <c:pt idx="6216">
                  <c:v>37001</c:v>
                </c:pt>
                <c:pt idx="6217">
                  <c:v>37004</c:v>
                </c:pt>
                <c:pt idx="6218">
                  <c:v>37005</c:v>
                </c:pt>
                <c:pt idx="6219">
                  <c:v>37006</c:v>
                </c:pt>
                <c:pt idx="6220">
                  <c:v>37007</c:v>
                </c:pt>
                <c:pt idx="6221">
                  <c:v>37008</c:v>
                </c:pt>
                <c:pt idx="6222">
                  <c:v>37011</c:v>
                </c:pt>
                <c:pt idx="6223">
                  <c:v>37012</c:v>
                </c:pt>
                <c:pt idx="6224">
                  <c:v>37013</c:v>
                </c:pt>
                <c:pt idx="6225">
                  <c:v>37014</c:v>
                </c:pt>
                <c:pt idx="6226">
                  <c:v>37015</c:v>
                </c:pt>
                <c:pt idx="6227">
                  <c:v>37018</c:v>
                </c:pt>
                <c:pt idx="6228">
                  <c:v>37019</c:v>
                </c:pt>
                <c:pt idx="6229">
                  <c:v>37020</c:v>
                </c:pt>
                <c:pt idx="6230">
                  <c:v>37021</c:v>
                </c:pt>
                <c:pt idx="6231">
                  <c:v>37022</c:v>
                </c:pt>
                <c:pt idx="6232">
                  <c:v>37025</c:v>
                </c:pt>
                <c:pt idx="6233">
                  <c:v>37026</c:v>
                </c:pt>
                <c:pt idx="6234">
                  <c:v>37027</c:v>
                </c:pt>
                <c:pt idx="6235">
                  <c:v>37028</c:v>
                </c:pt>
                <c:pt idx="6236">
                  <c:v>37029</c:v>
                </c:pt>
                <c:pt idx="6237">
                  <c:v>37032</c:v>
                </c:pt>
                <c:pt idx="6238">
                  <c:v>37033</c:v>
                </c:pt>
                <c:pt idx="6239">
                  <c:v>37034</c:v>
                </c:pt>
                <c:pt idx="6240">
                  <c:v>37035</c:v>
                </c:pt>
                <c:pt idx="6241">
                  <c:v>37036</c:v>
                </c:pt>
                <c:pt idx="6242">
                  <c:v>37040</c:v>
                </c:pt>
                <c:pt idx="6243">
                  <c:v>37041</c:v>
                </c:pt>
                <c:pt idx="6244">
                  <c:v>37042</c:v>
                </c:pt>
                <c:pt idx="6245">
                  <c:v>37043</c:v>
                </c:pt>
                <c:pt idx="6246">
                  <c:v>37046</c:v>
                </c:pt>
                <c:pt idx="6247">
                  <c:v>37047</c:v>
                </c:pt>
                <c:pt idx="6248">
                  <c:v>37048</c:v>
                </c:pt>
                <c:pt idx="6249">
                  <c:v>37049</c:v>
                </c:pt>
                <c:pt idx="6250">
                  <c:v>37050</c:v>
                </c:pt>
                <c:pt idx="6251">
                  <c:v>37053</c:v>
                </c:pt>
                <c:pt idx="6252">
                  <c:v>37054</c:v>
                </c:pt>
                <c:pt idx="6253">
                  <c:v>37055</c:v>
                </c:pt>
                <c:pt idx="6254">
                  <c:v>37056</c:v>
                </c:pt>
                <c:pt idx="6255">
                  <c:v>37057</c:v>
                </c:pt>
                <c:pt idx="6256">
                  <c:v>37060</c:v>
                </c:pt>
                <c:pt idx="6257">
                  <c:v>37061</c:v>
                </c:pt>
                <c:pt idx="6258">
                  <c:v>37062</c:v>
                </c:pt>
                <c:pt idx="6259">
                  <c:v>37063</c:v>
                </c:pt>
                <c:pt idx="6260">
                  <c:v>37064</c:v>
                </c:pt>
                <c:pt idx="6261">
                  <c:v>37067</c:v>
                </c:pt>
                <c:pt idx="6262">
                  <c:v>37068</c:v>
                </c:pt>
                <c:pt idx="6263">
                  <c:v>37069</c:v>
                </c:pt>
                <c:pt idx="6264">
                  <c:v>37070</c:v>
                </c:pt>
                <c:pt idx="6265">
                  <c:v>37071</c:v>
                </c:pt>
                <c:pt idx="6266">
                  <c:v>37074</c:v>
                </c:pt>
                <c:pt idx="6267">
                  <c:v>37075</c:v>
                </c:pt>
                <c:pt idx="6268">
                  <c:v>37077</c:v>
                </c:pt>
                <c:pt idx="6269">
                  <c:v>37078</c:v>
                </c:pt>
                <c:pt idx="6270">
                  <c:v>37081</c:v>
                </c:pt>
                <c:pt idx="6271">
                  <c:v>37082</c:v>
                </c:pt>
                <c:pt idx="6272">
                  <c:v>37083</c:v>
                </c:pt>
                <c:pt idx="6273">
                  <c:v>37084</c:v>
                </c:pt>
                <c:pt idx="6274">
                  <c:v>37085</c:v>
                </c:pt>
                <c:pt idx="6275">
                  <c:v>37088</c:v>
                </c:pt>
                <c:pt idx="6276">
                  <c:v>37089</c:v>
                </c:pt>
                <c:pt idx="6277">
                  <c:v>37090</c:v>
                </c:pt>
                <c:pt idx="6278">
                  <c:v>37091</c:v>
                </c:pt>
                <c:pt idx="6279">
                  <c:v>37092</c:v>
                </c:pt>
                <c:pt idx="6280">
                  <c:v>37095</c:v>
                </c:pt>
                <c:pt idx="6281">
                  <c:v>37096</c:v>
                </c:pt>
                <c:pt idx="6282">
                  <c:v>37097</c:v>
                </c:pt>
                <c:pt idx="6283">
                  <c:v>37098</c:v>
                </c:pt>
                <c:pt idx="6284">
                  <c:v>37099</c:v>
                </c:pt>
                <c:pt idx="6285">
                  <c:v>37102</c:v>
                </c:pt>
                <c:pt idx="6286">
                  <c:v>37103</c:v>
                </c:pt>
                <c:pt idx="6287">
                  <c:v>37104</c:v>
                </c:pt>
                <c:pt idx="6288">
                  <c:v>37105</c:v>
                </c:pt>
                <c:pt idx="6289">
                  <c:v>37106</c:v>
                </c:pt>
                <c:pt idx="6290">
                  <c:v>37109</c:v>
                </c:pt>
                <c:pt idx="6291">
                  <c:v>37110</c:v>
                </c:pt>
                <c:pt idx="6292">
                  <c:v>37111</c:v>
                </c:pt>
                <c:pt idx="6293">
                  <c:v>37112</c:v>
                </c:pt>
                <c:pt idx="6294">
                  <c:v>37113</c:v>
                </c:pt>
                <c:pt idx="6295">
                  <c:v>37116</c:v>
                </c:pt>
                <c:pt idx="6296">
                  <c:v>37117</c:v>
                </c:pt>
                <c:pt idx="6297">
                  <c:v>37118</c:v>
                </c:pt>
                <c:pt idx="6298">
                  <c:v>37119</c:v>
                </c:pt>
                <c:pt idx="6299">
                  <c:v>37120</c:v>
                </c:pt>
                <c:pt idx="6300">
                  <c:v>37123</c:v>
                </c:pt>
                <c:pt idx="6301">
                  <c:v>37124</c:v>
                </c:pt>
                <c:pt idx="6302">
                  <c:v>37125</c:v>
                </c:pt>
                <c:pt idx="6303">
                  <c:v>37126</c:v>
                </c:pt>
                <c:pt idx="6304">
                  <c:v>37127</c:v>
                </c:pt>
                <c:pt idx="6305">
                  <c:v>37130</c:v>
                </c:pt>
                <c:pt idx="6306">
                  <c:v>37131</c:v>
                </c:pt>
                <c:pt idx="6307">
                  <c:v>37132</c:v>
                </c:pt>
                <c:pt idx="6308">
                  <c:v>37133</c:v>
                </c:pt>
                <c:pt idx="6309">
                  <c:v>37134</c:v>
                </c:pt>
                <c:pt idx="6310">
                  <c:v>37138</c:v>
                </c:pt>
                <c:pt idx="6311">
                  <c:v>37139</c:v>
                </c:pt>
                <c:pt idx="6312">
                  <c:v>37140</c:v>
                </c:pt>
                <c:pt idx="6313">
                  <c:v>37141</c:v>
                </c:pt>
                <c:pt idx="6314">
                  <c:v>37144</c:v>
                </c:pt>
                <c:pt idx="6315">
                  <c:v>37147</c:v>
                </c:pt>
                <c:pt idx="6316">
                  <c:v>37148</c:v>
                </c:pt>
                <c:pt idx="6317">
                  <c:v>37151</c:v>
                </c:pt>
                <c:pt idx="6318">
                  <c:v>37152</c:v>
                </c:pt>
                <c:pt idx="6319">
                  <c:v>37153</c:v>
                </c:pt>
                <c:pt idx="6320">
                  <c:v>37154</c:v>
                </c:pt>
                <c:pt idx="6321">
                  <c:v>37155</c:v>
                </c:pt>
                <c:pt idx="6322">
                  <c:v>37158</c:v>
                </c:pt>
                <c:pt idx="6323">
                  <c:v>37159</c:v>
                </c:pt>
                <c:pt idx="6324">
                  <c:v>37160</c:v>
                </c:pt>
                <c:pt idx="6325">
                  <c:v>37161</c:v>
                </c:pt>
                <c:pt idx="6326">
                  <c:v>37162</c:v>
                </c:pt>
                <c:pt idx="6327">
                  <c:v>37165</c:v>
                </c:pt>
                <c:pt idx="6328">
                  <c:v>37166</c:v>
                </c:pt>
                <c:pt idx="6329">
                  <c:v>37167</c:v>
                </c:pt>
                <c:pt idx="6330">
                  <c:v>37168</c:v>
                </c:pt>
                <c:pt idx="6331">
                  <c:v>37169</c:v>
                </c:pt>
                <c:pt idx="6332">
                  <c:v>37173</c:v>
                </c:pt>
                <c:pt idx="6333">
                  <c:v>37174</c:v>
                </c:pt>
                <c:pt idx="6334">
                  <c:v>37175</c:v>
                </c:pt>
                <c:pt idx="6335">
                  <c:v>37176</c:v>
                </c:pt>
                <c:pt idx="6336">
                  <c:v>37179</c:v>
                </c:pt>
                <c:pt idx="6337">
                  <c:v>37180</c:v>
                </c:pt>
                <c:pt idx="6338">
                  <c:v>37181</c:v>
                </c:pt>
                <c:pt idx="6339">
                  <c:v>37182</c:v>
                </c:pt>
                <c:pt idx="6340">
                  <c:v>37183</c:v>
                </c:pt>
                <c:pt idx="6341">
                  <c:v>37186</c:v>
                </c:pt>
                <c:pt idx="6342">
                  <c:v>37187</c:v>
                </c:pt>
                <c:pt idx="6343">
                  <c:v>37188</c:v>
                </c:pt>
                <c:pt idx="6344">
                  <c:v>37189</c:v>
                </c:pt>
                <c:pt idx="6345">
                  <c:v>37190</c:v>
                </c:pt>
                <c:pt idx="6346">
                  <c:v>37193</c:v>
                </c:pt>
                <c:pt idx="6347">
                  <c:v>37194</c:v>
                </c:pt>
                <c:pt idx="6348">
                  <c:v>37195</c:v>
                </c:pt>
                <c:pt idx="6349">
                  <c:v>37196</c:v>
                </c:pt>
                <c:pt idx="6350">
                  <c:v>37197</c:v>
                </c:pt>
                <c:pt idx="6351">
                  <c:v>37200</c:v>
                </c:pt>
                <c:pt idx="6352">
                  <c:v>37201</c:v>
                </c:pt>
                <c:pt idx="6353">
                  <c:v>37202</c:v>
                </c:pt>
                <c:pt idx="6354">
                  <c:v>37203</c:v>
                </c:pt>
                <c:pt idx="6355">
                  <c:v>37204</c:v>
                </c:pt>
                <c:pt idx="6356">
                  <c:v>37208</c:v>
                </c:pt>
                <c:pt idx="6357">
                  <c:v>37209</c:v>
                </c:pt>
                <c:pt idx="6358">
                  <c:v>37210</c:v>
                </c:pt>
                <c:pt idx="6359">
                  <c:v>37211</c:v>
                </c:pt>
                <c:pt idx="6360">
                  <c:v>37214</c:v>
                </c:pt>
                <c:pt idx="6361">
                  <c:v>37215</c:v>
                </c:pt>
                <c:pt idx="6362">
                  <c:v>37216</c:v>
                </c:pt>
                <c:pt idx="6363">
                  <c:v>37218</c:v>
                </c:pt>
                <c:pt idx="6364">
                  <c:v>37221</c:v>
                </c:pt>
                <c:pt idx="6365">
                  <c:v>37222</c:v>
                </c:pt>
                <c:pt idx="6366">
                  <c:v>37223</c:v>
                </c:pt>
                <c:pt idx="6367">
                  <c:v>37224</c:v>
                </c:pt>
                <c:pt idx="6368">
                  <c:v>37225</c:v>
                </c:pt>
                <c:pt idx="6369">
                  <c:v>37228</c:v>
                </c:pt>
                <c:pt idx="6370">
                  <c:v>37229</c:v>
                </c:pt>
                <c:pt idx="6371">
                  <c:v>37230</c:v>
                </c:pt>
                <c:pt idx="6372">
                  <c:v>37231</c:v>
                </c:pt>
                <c:pt idx="6373">
                  <c:v>37232</c:v>
                </c:pt>
                <c:pt idx="6374">
                  <c:v>37235</c:v>
                </c:pt>
                <c:pt idx="6375">
                  <c:v>37236</c:v>
                </c:pt>
                <c:pt idx="6376">
                  <c:v>37237</c:v>
                </c:pt>
                <c:pt idx="6377">
                  <c:v>37238</c:v>
                </c:pt>
                <c:pt idx="6378">
                  <c:v>37239</c:v>
                </c:pt>
                <c:pt idx="6379">
                  <c:v>37242</c:v>
                </c:pt>
                <c:pt idx="6380">
                  <c:v>37243</c:v>
                </c:pt>
                <c:pt idx="6381">
                  <c:v>37244</c:v>
                </c:pt>
                <c:pt idx="6382">
                  <c:v>37245</c:v>
                </c:pt>
                <c:pt idx="6383">
                  <c:v>37246</c:v>
                </c:pt>
                <c:pt idx="6384">
                  <c:v>37249</c:v>
                </c:pt>
                <c:pt idx="6385">
                  <c:v>37251</c:v>
                </c:pt>
                <c:pt idx="6386">
                  <c:v>37252</c:v>
                </c:pt>
                <c:pt idx="6387">
                  <c:v>37253</c:v>
                </c:pt>
                <c:pt idx="6388">
                  <c:v>37256</c:v>
                </c:pt>
                <c:pt idx="6389">
                  <c:v>37258</c:v>
                </c:pt>
                <c:pt idx="6390">
                  <c:v>37259</c:v>
                </c:pt>
                <c:pt idx="6391">
                  <c:v>37260</c:v>
                </c:pt>
                <c:pt idx="6392">
                  <c:v>37263</c:v>
                </c:pt>
                <c:pt idx="6393">
                  <c:v>37264</c:v>
                </c:pt>
                <c:pt idx="6394">
                  <c:v>37265</c:v>
                </c:pt>
                <c:pt idx="6395">
                  <c:v>37266</c:v>
                </c:pt>
                <c:pt idx="6396">
                  <c:v>37267</c:v>
                </c:pt>
                <c:pt idx="6397">
                  <c:v>37270</c:v>
                </c:pt>
                <c:pt idx="6398">
                  <c:v>37271</c:v>
                </c:pt>
                <c:pt idx="6399">
                  <c:v>37272</c:v>
                </c:pt>
                <c:pt idx="6400">
                  <c:v>37273</c:v>
                </c:pt>
                <c:pt idx="6401">
                  <c:v>37274</c:v>
                </c:pt>
                <c:pt idx="6402">
                  <c:v>37278</c:v>
                </c:pt>
                <c:pt idx="6403">
                  <c:v>37279</c:v>
                </c:pt>
                <c:pt idx="6404">
                  <c:v>37280</c:v>
                </c:pt>
                <c:pt idx="6405">
                  <c:v>37281</c:v>
                </c:pt>
                <c:pt idx="6406">
                  <c:v>37284</c:v>
                </c:pt>
                <c:pt idx="6407">
                  <c:v>37285</c:v>
                </c:pt>
                <c:pt idx="6408">
                  <c:v>37286</c:v>
                </c:pt>
                <c:pt idx="6409">
                  <c:v>37287</c:v>
                </c:pt>
                <c:pt idx="6410">
                  <c:v>37288</c:v>
                </c:pt>
                <c:pt idx="6411">
                  <c:v>37291</c:v>
                </c:pt>
                <c:pt idx="6412">
                  <c:v>37292</c:v>
                </c:pt>
                <c:pt idx="6413">
                  <c:v>37293</c:v>
                </c:pt>
                <c:pt idx="6414">
                  <c:v>37294</c:v>
                </c:pt>
                <c:pt idx="6415">
                  <c:v>37295</c:v>
                </c:pt>
                <c:pt idx="6416">
                  <c:v>37298</c:v>
                </c:pt>
                <c:pt idx="6417">
                  <c:v>37299</c:v>
                </c:pt>
                <c:pt idx="6418">
                  <c:v>37300</c:v>
                </c:pt>
                <c:pt idx="6419">
                  <c:v>37301</c:v>
                </c:pt>
                <c:pt idx="6420">
                  <c:v>37302</c:v>
                </c:pt>
                <c:pt idx="6421">
                  <c:v>37306</c:v>
                </c:pt>
                <c:pt idx="6422">
                  <c:v>37307</c:v>
                </c:pt>
                <c:pt idx="6423">
                  <c:v>37308</c:v>
                </c:pt>
                <c:pt idx="6424">
                  <c:v>37309</c:v>
                </c:pt>
                <c:pt idx="6425">
                  <c:v>37312</c:v>
                </c:pt>
                <c:pt idx="6426">
                  <c:v>37313</c:v>
                </c:pt>
                <c:pt idx="6427">
                  <c:v>37314</c:v>
                </c:pt>
                <c:pt idx="6428">
                  <c:v>37315</c:v>
                </c:pt>
                <c:pt idx="6429">
                  <c:v>37316</c:v>
                </c:pt>
                <c:pt idx="6430">
                  <c:v>37319</c:v>
                </c:pt>
                <c:pt idx="6431">
                  <c:v>37320</c:v>
                </c:pt>
                <c:pt idx="6432">
                  <c:v>37321</c:v>
                </c:pt>
                <c:pt idx="6433">
                  <c:v>37322</c:v>
                </c:pt>
                <c:pt idx="6434">
                  <c:v>37323</c:v>
                </c:pt>
                <c:pt idx="6435">
                  <c:v>37326</c:v>
                </c:pt>
                <c:pt idx="6436">
                  <c:v>37327</c:v>
                </c:pt>
                <c:pt idx="6437">
                  <c:v>37328</c:v>
                </c:pt>
                <c:pt idx="6438">
                  <c:v>37329</c:v>
                </c:pt>
                <c:pt idx="6439">
                  <c:v>37330</c:v>
                </c:pt>
                <c:pt idx="6440">
                  <c:v>37333</c:v>
                </c:pt>
                <c:pt idx="6441">
                  <c:v>37334</c:v>
                </c:pt>
                <c:pt idx="6442">
                  <c:v>37335</c:v>
                </c:pt>
                <c:pt idx="6443">
                  <c:v>37336</c:v>
                </c:pt>
                <c:pt idx="6444">
                  <c:v>37337</c:v>
                </c:pt>
                <c:pt idx="6445">
                  <c:v>37340</c:v>
                </c:pt>
                <c:pt idx="6446">
                  <c:v>37341</c:v>
                </c:pt>
                <c:pt idx="6447">
                  <c:v>37342</c:v>
                </c:pt>
                <c:pt idx="6448">
                  <c:v>37343</c:v>
                </c:pt>
                <c:pt idx="6449">
                  <c:v>37347</c:v>
                </c:pt>
                <c:pt idx="6450">
                  <c:v>37348</c:v>
                </c:pt>
                <c:pt idx="6451">
                  <c:v>37349</c:v>
                </c:pt>
                <c:pt idx="6452">
                  <c:v>37350</c:v>
                </c:pt>
                <c:pt idx="6453">
                  <c:v>37351</c:v>
                </c:pt>
                <c:pt idx="6454">
                  <c:v>37354</c:v>
                </c:pt>
                <c:pt idx="6455">
                  <c:v>37355</c:v>
                </c:pt>
                <c:pt idx="6456">
                  <c:v>37356</c:v>
                </c:pt>
                <c:pt idx="6457">
                  <c:v>37357</c:v>
                </c:pt>
                <c:pt idx="6458">
                  <c:v>37358</c:v>
                </c:pt>
                <c:pt idx="6459">
                  <c:v>37361</c:v>
                </c:pt>
                <c:pt idx="6460">
                  <c:v>37362</c:v>
                </c:pt>
                <c:pt idx="6461">
                  <c:v>37363</c:v>
                </c:pt>
                <c:pt idx="6462">
                  <c:v>37364</c:v>
                </c:pt>
                <c:pt idx="6463">
                  <c:v>37365</c:v>
                </c:pt>
                <c:pt idx="6464">
                  <c:v>37368</c:v>
                </c:pt>
                <c:pt idx="6465">
                  <c:v>37369</c:v>
                </c:pt>
                <c:pt idx="6466">
                  <c:v>37370</c:v>
                </c:pt>
                <c:pt idx="6467">
                  <c:v>37371</c:v>
                </c:pt>
                <c:pt idx="6468">
                  <c:v>37372</c:v>
                </c:pt>
                <c:pt idx="6469">
                  <c:v>37375</c:v>
                </c:pt>
                <c:pt idx="6470">
                  <c:v>37376</c:v>
                </c:pt>
                <c:pt idx="6471">
                  <c:v>37377</c:v>
                </c:pt>
                <c:pt idx="6472">
                  <c:v>37378</c:v>
                </c:pt>
                <c:pt idx="6473">
                  <c:v>37379</c:v>
                </c:pt>
                <c:pt idx="6474">
                  <c:v>37382</c:v>
                </c:pt>
                <c:pt idx="6475">
                  <c:v>37383</c:v>
                </c:pt>
                <c:pt idx="6476">
                  <c:v>37384</c:v>
                </c:pt>
                <c:pt idx="6477">
                  <c:v>37385</c:v>
                </c:pt>
                <c:pt idx="6478">
                  <c:v>37386</c:v>
                </c:pt>
                <c:pt idx="6479">
                  <c:v>37389</c:v>
                </c:pt>
                <c:pt idx="6480">
                  <c:v>37390</c:v>
                </c:pt>
                <c:pt idx="6481">
                  <c:v>37391</c:v>
                </c:pt>
                <c:pt idx="6482">
                  <c:v>37392</c:v>
                </c:pt>
                <c:pt idx="6483">
                  <c:v>37393</c:v>
                </c:pt>
                <c:pt idx="6484">
                  <c:v>37396</c:v>
                </c:pt>
                <c:pt idx="6485">
                  <c:v>37397</c:v>
                </c:pt>
                <c:pt idx="6486">
                  <c:v>37398</c:v>
                </c:pt>
                <c:pt idx="6487">
                  <c:v>37399</c:v>
                </c:pt>
                <c:pt idx="6488">
                  <c:v>37400</c:v>
                </c:pt>
                <c:pt idx="6489">
                  <c:v>37404</c:v>
                </c:pt>
                <c:pt idx="6490">
                  <c:v>37405</c:v>
                </c:pt>
                <c:pt idx="6491">
                  <c:v>37406</c:v>
                </c:pt>
                <c:pt idx="6492">
                  <c:v>37407</c:v>
                </c:pt>
                <c:pt idx="6493">
                  <c:v>37410</c:v>
                </c:pt>
                <c:pt idx="6494">
                  <c:v>37411</c:v>
                </c:pt>
                <c:pt idx="6495">
                  <c:v>37412</c:v>
                </c:pt>
                <c:pt idx="6496">
                  <c:v>37413</c:v>
                </c:pt>
                <c:pt idx="6497">
                  <c:v>37414</c:v>
                </c:pt>
                <c:pt idx="6498">
                  <c:v>37417</c:v>
                </c:pt>
                <c:pt idx="6499">
                  <c:v>37418</c:v>
                </c:pt>
                <c:pt idx="6500">
                  <c:v>37419</c:v>
                </c:pt>
                <c:pt idx="6501">
                  <c:v>37420</c:v>
                </c:pt>
                <c:pt idx="6502">
                  <c:v>37421</c:v>
                </c:pt>
                <c:pt idx="6503">
                  <c:v>37424</c:v>
                </c:pt>
                <c:pt idx="6504">
                  <c:v>37425</c:v>
                </c:pt>
                <c:pt idx="6505">
                  <c:v>37426</c:v>
                </c:pt>
                <c:pt idx="6506">
                  <c:v>37427</c:v>
                </c:pt>
                <c:pt idx="6507">
                  <c:v>37428</c:v>
                </c:pt>
                <c:pt idx="6508">
                  <c:v>37431</c:v>
                </c:pt>
                <c:pt idx="6509">
                  <c:v>37432</c:v>
                </c:pt>
                <c:pt idx="6510">
                  <c:v>37433</c:v>
                </c:pt>
                <c:pt idx="6511">
                  <c:v>37434</c:v>
                </c:pt>
                <c:pt idx="6512">
                  <c:v>37435</c:v>
                </c:pt>
                <c:pt idx="6513">
                  <c:v>37438</c:v>
                </c:pt>
                <c:pt idx="6514">
                  <c:v>37439</c:v>
                </c:pt>
                <c:pt idx="6515">
                  <c:v>37440</c:v>
                </c:pt>
                <c:pt idx="6516">
                  <c:v>37442</c:v>
                </c:pt>
                <c:pt idx="6517">
                  <c:v>37445</c:v>
                </c:pt>
                <c:pt idx="6518">
                  <c:v>37446</c:v>
                </c:pt>
                <c:pt idx="6519">
                  <c:v>37447</c:v>
                </c:pt>
                <c:pt idx="6520">
                  <c:v>37448</c:v>
                </c:pt>
                <c:pt idx="6521">
                  <c:v>37449</c:v>
                </c:pt>
                <c:pt idx="6522">
                  <c:v>37452</c:v>
                </c:pt>
                <c:pt idx="6523">
                  <c:v>37453</c:v>
                </c:pt>
                <c:pt idx="6524">
                  <c:v>37454</c:v>
                </c:pt>
                <c:pt idx="6525">
                  <c:v>37455</c:v>
                </c:pt>
                <c:pt idx="6526">
                  <c:v>37456</c:v>
                </c:pt>
                <c:pt idx="6527">
                  <c:v>37459</c:v>
                </c:pt>
                <c:pt idx="6528">
                  <c:v>37460</c:v>
                </c:pt>
                <c:pt idx="6529">
                  <c:v>37461</c:v>
                </c:pt>
                <c:pt idx="6530">
                  <c:v>37462</c:v>
                </c:pt>
                <c:pt idx="6531">
                  <c:v>37463</c:v>
                </c:pt>
                <c:pt idx="6532">
                  <c:v>37466</c:v>
                </c:pt>
                <c:pt idx="6533">
                  <c:v>37467</c:v>
                </c:pt>
                <c:pt idx="6534">
                  <c:v>37468</c:v>
                </c:pt>
                <c:pt idx="6535">
                  <c:v>37469</c:v>
                </c:pt>
                <c:pt idx="6536">
                  <c:v>37470</c:v>
                </c:pt>
                <c:pt idx="6537">
                  <c:v>37473</c:v>
                </c:pt>
                <c:pt idx="6538">
                  <c:v>37474</c:v>
                </c:pt>
                <c:pt idx="6539">
                  <c:v>37475</c:v>
                </c:pt>
                <c:pt idx="6540">
                  <c:v>37476</c:v>
                </c:pt>
                <c:pt idx="6541">
                  <c:v>37477</c:v>
                </c:pt>
                <c:pt idx="6542">
                  <c:v>37480</c:v>
                </c:pt>
                <c:pt idx="6543">
                  <c:v>37481</c:v>
                </c:pt>
                <c:pt idx="6544">
                  <c:v>37482</c:v>
                </c:pt>
                <c:pt idx="6545">
                  <c:v>37483</c:v>
                </c:pt>
                <c:pt idx="6546">
                  <c:v>37484</c:v>
                </c:pt>
                <c:pt idx="6547">
                  <c:v>37487</c:v>
                </c:pt>
                <c:pt idx="6548">
                  <c:v>37488</c:v>
                </c:pt>
                <c:pt idx="6549">
                  <c:v>37489</c:v>
                </c:pt>
                <c:pt idx="6550">
                  <c:v>37490</c:v>
                </c:pt>
                <c:pt idx="6551">
                  <c:v>37491</c:v>
                </c:pt>
                <c:pt idx="6552">
                  <c:v>37494</c:v>
                </c:pt>
                <c:pt idx="6553">
                  <c:v>37495</c:v>
                </c:pt>
                <c:pt idx="6554">
                  <c:v>37496</c:v>
                </c:pt>
                <c:pt idx="6555">
                  <c:v>37497</c:v>
                </c:pt>
                <c:pt idx="6556">
                  <c:v>37498</c:v>
                </c:pt>
                <c:pt idx="6557">
                  <c:v>37502</c:v>
                </c:pt>
                <c:pt idx="6558">
                  <c:v>37503</c:v>
                </c:pt>
                <c:pt idx="6559">
                  <c:v>37504</c:v>
                </c:pt>
                <c:pt idx="6560">
                  <c:v>37505</c:v>
                </c:pt>
                <c:pt idx="6561">
                  <c:v>37508</c:v>
                </c:pt>
                <c:pt idx="6562">
                  <c:v>37509</c:v>
                </c:pt>
                <c:pt idx="6563">
                  <c:v>37510</c:v>
                </c:pt>
                <c:pt idx="6564">
                  <c:v>37511</c:v>
                </c:pt>
                <c:pt idx="6565">
                  <c:v>37512</c:v>
                </c:pt>
                <c:pt idx="6566">
                  <c:v>37515</c:v>
                </c:pt>
                <c:pt idx="6567">
                  <c:v>37516</c:v>
                </c:pt>
                <c:pt idx="6568">
                  <c:v>37517</c:v>
                </c:pt>
                <c:pt idx="6569">
                  <c:v>37518</c:v>
                </c:pt>
                <c:pt idx="6570">
                  <c:v>37519</c:v>
                </c:pt>
                <c:pt idx="6571">
                  <c:v>37522</c:v>
                </c:pt>
                <c:pt idx="6572">
                  <c:v>37523</c:v>
                </c:pt>
                <c:pt idx="6573">
                  <c:v>37524</c:v>
                </c:pt>
                <c:pt idx="6574">
                  <c:v>37525</c:v>
                </c:pt>
                <c:pt idx="6575">
                  <c:v>37526</c:v>
                </c:pt>
                <c:pt idx="6576">
                  <c:v>37529</c:v>
                </c:pt>
                <c:pt idx="6577">
                  <c:v>37530</c:v>
                </c:pt>
                <c:pt idx="6578">
                  <c:v>37531</c:v>
                </c:pt>
                <c:pt idx="6579">
                  <c:v>37532</c:v>
                </c:pt>
                <c:pt idx="6580">
                  <c:v>37533</c:v>
                </c:pt>
                <c:pt idx="6581">
                  <c:v>37536</c:v>
                </c:pt>
                <c:pt idx="6582">
                  <c:v>37537</c:v>
                </c:pt>
                <c:pt idx="6583">
                  <c:v>37538</c:v>
                </c:pt>
                <c:pt idx="6584">
                  <c:v>37539</c:v>
                </c:pt>
                <c:pt idx="6585">
                  <c:v>37540</c:v>
                </c:pt>
                <c:pt idx="6586">
                  <c:v>37544</c:v>
                </c:pt>
                <c:pt idx="6587">
                  <c:v>37545</c:v>
                </c:pt>
                <c:pt idx="6588">
                  <c:v>37546</c:v>
                </c:pt>
                <c:pt idx="6589">
                  <c:v>37547</c:v>
                </c:pt>
                <c:pt idx="6590">
                  <c:v>37550</c:v>
                </c:pt>
                <c:pt idx="6591">
                  <c:v>37551</c:v>
                </c:pt>
                <c:pt idx="6592">
                  <c:v>37552</c:v>
                </c:pt>
                <c:pt idx="6593">
                  <c:v>37553</c:v>
                </c:pt>
                <c:pt idx="6594">
                  <c:v>37554</c:v>
                </c:pt>
                <c:pt idx="6595">
                  <c:v>37557</c:v>
                </c:pt>
                <c:pt idx="6596">
                  <c:v>37558</c:v>
                </c:pt>
                <c:pt idx="6597">
                  <c:v>37559</c:v>
                </c:pt>
                <c:pt idx="6598">
                  <c:v>37560</c:v>
                </c:pt>
                <c:pt idx="6599">
                  <c:v>37561</c:v>
                </c:pt>
                <c:pt idx="6600">
                  <c:v>37564</c:v>
                </c:pt>
                <c:pt idx="6601">
                  <c:v>37565</c:v>
                </c:pt>
                <c:pt idx="6602">
                  <c:v>37566</c:v>
                </c:pt>
                <c:pt idx="6603">
                  <c:v>37567</c:v>
                </c:pt>
                <c:pt idx="6604">
                  <c:v>37568</c:v>
                </c:pt>
                <c:pt idx="6605">
                  <c:v>37572</c:v>
                </c:pt>
                <c:pt idx="6606">
                  <c:v>37573</c:v>
                </c:pt>
                <c:pt idx="6607">
                  <c:v>37574</c:v>
                </c:pt>
                <c:pt idx="6608">
                  <c:v>37575</c:v>
                </c:pt>
                <c:pt idx="6609">
                  <c:v>37578</c:v>
                </c:pt>
                <c:pt idx="6610">
                  <c:v>37579</c:v>
                </c:pt>
                <c:pt idx="6611">
                  <c:v>37580</c:v>
                </c:pt>
                <c:pt idx="6612">
                  <c:v>37581</c:v>
                </c:pt>
                <c:pt idx="6613">
                  <c:v>37582</c:v>
                </c:pt>
                <c:pt idx="6614">
                  <c:v>37585</c:v>
                </c:pt>
                <c:pt idx="6615">
                  <c:v>37586</c:v>
                </c:pt>
                <c:pt idx="6616">
                  <c:v>37587</c:v>
                </c:pt>
                <c:pt idx="6617">
                  <c:v>37589</c:v>
                </c:pt>
                <c:pt idx="6618">
                  <c:v>37592</c:v>
                </c:pt>
                <c:pt idx="6619">
                  <c:v>37593</c:v>
                </c:pt>
                <c:pt idx="6620">
                  <c:v>37594</c:v>
                </c:pt>
                <c:pt idx="6621">
                  <c:v>37595</c:v>
                </c:pt>
                <c:pt idx="6622">
                  <c:v>37596</c:v>
                </c:pt>
                <c:pt idx="6623">
                  <c:v>37599</c:v>
                </c:pt>
                <c:pt idx="6624">
                  <c:v>37600</c:v>
                </c:pt>
                <c:pt idx="6625">
                  <c:v>37601</c:v>
                </c:pt>
                <c:pt idx="6626">
                  <c:v>37602</c:v>
                </c:pt>
                <c:pt idx="6627">
                  <c:v>37603</c:v>
                </c:pt>
                <c:pt idx="6628">
                  <c:v>37606</c:v>
                </c:pt>
                <c:pt idx="6629">
                  <c:v>37607</c:v>
                </c:pt>
                <c:pt idx="6630">
                  <c:v>37608</c:v>
                </c:pt>
                <c:pt idx="6631">
                  <c:v>37609</c:v>
                </c:pt>
                <c:pt idx="6632">
                  <c:v>37610</c:v>
                </c:pt>
                <c:pt idx="6633">
                  <c:v>37613</c:v>
                </c:pt>
                <c:pt idx="6634">
                  <c:v>37614</c:v>
                </c:pt>
                <c:pt idx="6635">
                  <c:v>37616</c:v>
                </c:pt>
                <c:pt idx="6636">
                  <c:v>37617</c:v>
                </c:pt>
                <c:pt idx="6637">
                  <c:v>37620</c:v>
                </c:pt>
                <c:pt idx="6638">
                  <c:v>37621</c:v>
                </c:pt>
                <c:pt idx="6639">
                  <c:v>37623</c:v>
                </c:pt>
                <c:pt idx="6640">
                  <c:v>37624</c:v>
                </c:pt>
                <c:pt idx="6641">
                  <c:v>37627</c:v>
                </c:pt>
                <c:pt idx="6642">
                  <c:v>37628</c:v>
                </c:pt>
                <c:pt idx="6643">
                  <c:v>37629</c:v>
                </c:pt>
                <c:pt idx="6644">
                  <c:v>37630</c:v>
                </c:pt>
                <c:pt idx="6645">
                  <c:v>37631</c:v>
                </c:pt>
                <c:pt idx="6646">
                  <c:v>37634</c:v>
                </c:pt>
                <c:pt idx="6647">
                  <c:v>37635</c:v>
                </c:pt>
                <c:pt idx="6648">
                  <c:v>37636</c:v>
                </c:pt>
                <c:pt idx="6649">
                  <c:v>37637</c:v>
                </c:pt>
                <c:pt idx="6650">
                  <c:v>37638</c:v>
                </c:pt>
                <c:pt idx="6651">
                  <c:v>37642</c:v>
                </c:pt>
                <c:pt idx="6652">
                  <c:v>37643</c:v>
                </c:pt>
                <c:pt idx="6653">
                  <c:v>37644</c:v>
                </c:pt>
                <c:pt idx="6654">
                  <c:v>37645</c:v>
                </c:pt>
                <c:pt idx="6655">
                  <c:v>37648</c:v>
                </c:pt>
                <c:pt idx="6656">
                  <c:v>37649</c:v>
                </c:pt>
                <c:pt idx="6657">
                  <c:v>37650</c:v>
                </c:pt>
                <c:pt idx="6658">
                  <c:v>37651</c:v>
                </c:pt>
                <c:pt idx="6659">
                  <c:v>37652</c:v>
                </c:pt>
                <c:pt idx="6660">
                  <c:v>37655</c:v>
                </c:pt>
                <c:pt idx="6661">
                  <c:v>37656</c:v>
                </c:pt>
                <c:pt idx="6662">
                  <c:v>37657</c:v>
                </c:pt>
                <c:pt idx="6663">
                  <c:v>37658</c:v>
                </c:pt>
                <c:pt idx="6664">
                  <c:v>37659</c:v>
                </c:pt>
                <c:pt idx="6665">
                  <c:v>37662</c:v>
                </c:pt>
                <c:pt idx="6666">
                  <c:v>37663</c:v>
                </c:pt>
                <c:pt idx="6667">
                  <c:v>37664</c:v>
                </c:pt>
                <c:pt idx="6668">
                  <c:v>37665</c:v>
                </c:pt>
                <c:pt idx="6669">
                  <c:v>37666</c:v>
                </c:pt>
                <c:pt idx="6670">
                  <c:v>37670</c:v>
                </c:pt>
                <c:pt idx="6671">
                  <c:v>37671</c:v>
                </c:pt>
                <c:pt idx="6672">
                  <c:v>37672</c:v>
                </c:pt>
                <c:pt idx="6673">
                  <c:v>37673</c:v>
                </c:pt>
                <c:pt idx="6674">
                  <c:v>37676</c:v>
                </c:pt>
                <c:pt idx="6675">
                  <c:v>37677</c:v>
                </c:pt>
                <c:pt idx="6676">
                  <c:v>37678</c:v>
                </c:pt>
                <c:pt idx="6677">
                  <c:v>37679</c:v>
                </c:pt>
                <c:pt idx="6678">
                  <c:v>37680</c:v>
                </c:pt>
                <c:pt idx="6679">
                  <c:v>37683</c:v>
                </c:pt>
                <c:pt idx="6680">
                  <c:v>37684</c:v>
                </c:pt>
                <c:pt idx="6681">
                  <c:v>37685</c:v>
                </c:pt>
                <c:pt idx="6682">
                  <c:v>37686</c:v>
                </c:pt>
                <c:pt idx="6683">
                  <c:v>37687</c:v>
                </c:pt>
                <c:pt idx="6684">
                  <c:v>37690</c:v>
                </c:pt>
                <c:pt idx="6685">
                  <c:v>37691</c:v>
                </c:pt>
                <c:pt idx="6686">
                  <c:v>37692</c:v>
                </c:pt>
                <c:pt idx="6687">
                  <c:v>37693</c:v>
                </c:pt>
                <c:pt idx="6688">
                  <c:v>37694</c:v>
                </c:pt>
                <c:pt idx="6689">
                  <c:v>37697</c:v>
                </c:pt>
                <c:pt idx="6690">
                  <c:v>37698</c:v>
                </c:pt>
                <c:pt idx="6691">
                  <c:v>37699</c:v>
                </c:pt>
                <c:pt idx="6692">
                  <c:v>37700</c:v>
                </c:pt>
                <c:pt idx="6693">
                  <c:v>37701</c:v>
                </c:pt>
                <c:pt idx="6694">
                  <c:v>37704</c:v>
                </c:pt>
                <c:pt idx="6695">
                  <c:v>37705</c:v>
                </c:pt>
                <c:pt idx="6696">
                  <c:v>37706</c:v>
                </c:pt>
                <c:pt idx="6697">
                  <c:v>37707</c:v>
                </c:pt>
                <c:pt idx="6698">
                  <c:v>37708</c:v>
                </c:pt>
                <c:pt idx="6699">
                  <c:v>37711</c:v>
                </c:pt>
                <c:pt idx="6700">
                  <c:v>37712</c:v>
                </c:pt>
                <c:pt idx="6701">
                  <c:v>37713</c:v>
                </c:pt>
                <c:pt idx="6702">
                  <c:v>37714</c:v>
                </c:pt>
                <c:pt idx="6703">
                  <c:v>37715</c:v>
                </c:pt>
                <c:pt idx="6704">
                  <c:v>37718</c:v>
                </c:pt>
                <c:pt idx="6705">
                  <c:v>37719</c:v>
                </c:pt>
                <c:pt idx="6706">
                  <c:v>37720</c:v>
                </c:pt>
                <c:pt idx="6707">
                  <c:v>37721</c:v>
                </c:pt>
                <c:pt idx="6708">
                  <c:v>37722</c:v>
                </c:pt>
                <c:pt idx="6709">
                  <c:v>37725</c:v>
                </c:pt>
                <c:pt idx="6710">
                  <c:v>37726</c:v>
                </c:pt>
                <c:pt idx="6711">
                  <c:v>37727</c:v>
                </c:pt>
                <c:pt idx="6712">
                  <c:v>37728</c:v>
                </c:pt>
                <c:pt idx="6713">
                  <c:v>37732</c:v>
                </c:pt>
                <c:pt idx="6714">
                  <c:v>37733</c:v>
                </c:pt>
                <c:pt idx="6715">
                  <c:v>37734</c:v>
                </c:pt>
                <c:pt idx="6716">
                  <c:v>37735</c:v>
                </c:pt>
                <c:pt idx="6717">
                  <c:v>37736</c:v>
                </c:pt>
                <c:pt idx="6718">
                  <c:v>37739</c:v>
                </c:pt>
                <c:pt idx="6719">
                  <c:v>37740</c:v>
                </c:pt>
                <c:pt idx="6720">
                  <c:v>37741</c:v>
                </c:pt>
                <c:pt idx="6721">
                  <c:v>37742</c:v>
                </c:pt>
                <c:pt idx="6722">
                  <c:v>37743</c:v>
                </c:pt>
                <c:pt idx="6723">
                  <c:v>37746</c:v>
                </c:pt>
                <c:pt idx="6724">
                  <c:v>37747</c:v>
                </c:pt>
                <c:pt idx="6725">
                  <c:v>37748</c:v>
                </c:pt>
                <c:pt idx="6726">
                  <c:v>37749</c:v>
                </c:pt>
                <c:pt idx="6727">
                  <c:v>37750</c:v>
                </c:pt>
                <c:pt idx="6728">
                  <c:v>37753</c:v>
                </c:pt>
                <c:pt idx="6729">
                  <c:v>37754</c:v>
                </c:pt>
                <c:pt idx="6730">
                  <c:v>37755</c:v>
                </c:pt>
                <c:pt idx="6731">
                  <c:v>37756</c:v>
                </c:pt>
                <c:pt idx="6732">
                  <c:v>37757</c:v>
                </c:pt>
                <c:pt idx="6733">
                  <c:v>37760</c:v>
                </c:pt>
                <c:pt idx="6734">
                  <c:v>37761</c:v>
                </c:pt>
                <c:pt idx="6735">
                  <c:v>37762</c:v>
                </c:pt>
                <c:pt idx="6736">
                  <c:v>37763</c:v>
                </c:pt>
                <c:pt idx="6737">
                  <c:v>37764</c:v>
                </c:pt>
                <c:pt idx="6738">
                  <c:v>37768</c:v>
                </c:pt>
                <c:pt idx="6739">
                  <c:v>37769</c:v>
                </c:pt>
                <c:pt idx="6740">
                  <c:v>37770</c:v>
                </c:pt>
                <c:pt idx="6741">
                  <c:v>37771</c:v>
                </c:pt>
                <c:pt idx="6742">
                  <c:v>37774</c:v>
                </c:pt>
                <c:pt idx="6743">
                  <c:v>37775</c:v>
                </c:pt>
                <c:pt idx="6744">
                  <c:v>37776</c:v>
                </c:pt>
                <c:pt idx="6745">
                  <c:v>37777</c:v>
                </c:pt>
                <c:pt idx="6746">
                  <c:v>37778</c:v>
                </c:pt>
                <c:pt idx="6747">
                  <c:v>37781</c:v>
                </c:pt>
                <c:pt idx="6748">
                  <c:v>37782</c:v>
                </c:pt>
                <c:pt idx="6749">
                  <c:v>37783</c:v>
                </c:pt>
                <c:pt idx="6750">
                  <c:v>37784</c:v>
                </c:pt>
                <c:pt idx="6751">
                  <c:v>37785</c:v>
                </c:pt>
                <c:pt idx="6752">
                  <c:v>37788</c:v>
                </c:pt>
                <c:pt idx="6753">
                  <c:v>37789</c:v>
                </c:pt>
                <c:pt idx="6754">
                  <c:v>37790</c:v>
                </c:pt>
                <c:pt idx="6755">
                  <c:v>37791</c:v>
                </c:pt>
                <c:pt idx="6756">
                  <c:v>37792</c:v>
                </c:pt>
                <c:pt idx="6757">
                  <c:v>37795</c:v>
                </c:pt>
                <c:pt idx="6758">
                  <c:v>37796</c:v>
                </c:pt>
                <c:pt idx="6759">
                  <c:v>37797</c:v>
                </c:pt>
                <c:pt idx="6760">
                  <c:v>37798</c:v>
                </c:pt>
                <c:pt idx="6761">
                  <c:v>37799</c:v>
                </c:pt>
                <c:pt idx="6762">
                  <c:v>37802</c:v>
                </c:pt>
                <c:pt idx="6763">
                  <c:v>37803</c:v>
                </c:pt>
                <c:pt idx="6764">
                  <c:v>37804</c:v>
                </c:pt>
                <c:pt idx="6765">
                  <c:v>37805</c:v>
                </c:pt>
                <c:pt idx="6766">
                  <c:v>37809</c:v>
                </c:pt>
                <c:pt idx="6767">
                  <c:v>37810</c:v>
                </c:pt>
                <c:pt idx="6768">
                  <c:v>37811</c:v>
                </c:pt>
                <c:pt idx="6769">
                  <c:v>37812</c:v>
                </c:pt>
                <c:pt idx="6770">
                  <c:v>37813</c:v>
                </c:pt>
                <c:pt idx="6771">
                  <c:v>37816</c:v>
                </c:pt>
                <c:pt idx="6772">
                  <c:v>37817</c:v>
                </c:pt>
                <c:pt idx="6773">
                  <c:v>37818</c:v>
                </c:pt>
                <c:pt idx="6774">
                  <c:v>37819</c:v>
                </c:pt>
                <c:pt idx="6775">
                  <c:v>37820</c:v>
                </c:pt>
                <c:pt idx="6776">
                  <c:v>37823</c:v>
                </c:pt>
                <c:pt idx="6777">
                  <c:v>37824</c:v>
                </c:pt>
                <c:pt idx="6778">
                  <c:v>37825</c:v>
                </c:pt>
                <c:pt idx="6779">
                  <c:v>37826</c:v>
                </c:pt>
                <c:pt idx="6780">
                  <c:v>37827</c:v>
                </c:pt>
                <c:pt idx="6781">
                  <c:v>37830</c:v>
                </c:pt>
                <c:pt idx="6782">
                  <c:v>37831</c:v>
                </c:pt>
                <c:pt idx="6783">
                  <c:v>37832</c:v>
                </c:pt>
                <c:pt idx="6784">
                  <c:v>37833</c:v>
                </c:pt>
                <c:pt idx="6785">
                  <c:v>37834</c:v>
                </c:pt>
                <c:pt idx="6786">
                  <c:v>37837</c:v>
                </c:pt>
                <c:pt idx="6787">
                  <c:v>37838</c:v>
                </c:pt>
                <c:pt idx="6788">
                  <c:v>37839</c:v>
                </c:pt>
                <c:pt idx="6789">
                  <c:v>37840</c:v>
                </c:pt>
                <c:pt idx="6790">
                  <c:v>37841</c:v>
                </c:pt>
                <c:pt idx="6791">
                  <c:v>37844</c:v>
                </c:pt>
                <c:pt idx="6792">
                  <c:v>37845</c:v>
                </c:pt>
                <c:pt idx="6793">
                  <c:v>37846</c:v>
                </c:pt>
                <c:pt idx="6794">
                  <c:v>37847</c:v>
                </c:pt>
                <c:pt idx="6795">
                  <c:v>37848</c:v>
                </c:pt>
                <c:pt idx="6796">
                  <c:v>37851</c:v>
                </c:pt>
                <c:pt idx="6797">
                  <c:v>37852</c:v>
                </c:pt>
                <c:pt idx="6798">
                  <c:v>37853</c:v>
                </c:pt>
                <c:pt idx="6799">
                  <c:v>37854</c:v>
                </c:pt>
                <c:pt idx="6800">
                  <c:v>37855</c:v>
                </c:pt>
                <c:pt idx="6801">
                  <c:v>37858</c:v>
                </c:pt>
                <c:pt idx="6802">
                  <c:v>37859</c:v>
                </c:pt>
                <c:pt idx="6803">
                  <c:v>37860</c:v>
                </c:pt>
                <c:pt idx="6804">
                  <c:v>37861</c:v>
                </c:pt>
                <c:pt idx="6805">
                  <c:v>37862</c:v>
                </c:pt>
                <c:pt idx="6806">
                  <c:v>37866</c:v>
                </c:pt>
                <c:pt idx="6807">
                  <c:v>37867</c:v>
                </c:pt>
                <c:pt idx="6808">
                  <c:v>37868</c:v>
                </c:pt>
                <c:pt idx="6809">
                  <c:v>37869</c:v>
                </c:pt>
                <c:pt idx="6810">
                  <c:v>37872</c:v>
                </c:pt>
                <c:pt idx="6811">
                  <c:v>37873</c:v>
                </c:pt>
                <c:pt idx="6812">
                  <c:v>37874</c:v>
                </c:pt>
                <c:pt idx="6813">
                  <c:v>37875</c:v>
                </c:pt>
                <c:pt idx="6814">
                  <c:v>37876</c:v>
                </c:pt>
                <c:pt idx="6815">
                  <c:v>37879</c:v>
                </c:pt>
                <c:pt idx="6816">
                  <c:v>37880</c:v>
                </c:pt>
                <c:pt idx="6817">
                  <c:v>37881</c:v>
                </c:pt>
                <c:pt idx="6818">
                  <c:v>37882</c:v>
                </c:pt>
                <c:pt idx="6819">
                  <c:v>37883</c:v>
                </c:pt>
                <c:pt idx="6820">
                  <c:v>37886</c:v>
                </c:pt>
                <c:pt idx="6821">
                  <c:v>37887</c:v>
                </c:pt>
                <c:pt idx="6822">
                  <c:v>37888</c:v>
                </c:pt>
                <c:pt idx="6823">
                  <c:v>37889</c:v>
                </c:pt>
                <c:pt idx="6824">
                  <c:v>37890</c:v>
                </c:pt>
                <c:pt idx="6825">
                  <c:v>37893</c:v>
                </c:pt>
                <c:pt idx="6826">
                  <c:v>37894</c:v>
                </c:pt>
                <c:pt idx="6827">
                  <c:v>37895</c:v>
                </c:pt>
                <c:pt idx="6828">
                  <c:v>37896</c:v>
                </c:pt>
                <c:pt idx="6829">
                  <c:v>37897</c:v>
                </c:pt>
                <c:pt idx="6830">
                  <c:v>37900</c:v>
                </c:pt>
                <c:pt idx="6831">
                  <c:v>37901</c:v>
                </c:pt>
                <c:pt idx="6832">
                  <c:v>37902</c:v>
                </c:pt>
                <c:pt idx="6833">
                  <c:v>37903</c:v>
                </c:pt>
                <c:pt idx="6834">
                  <c:v>37904</c:v>
                </c:pt>
                <c:pt idx="6835">
                  <c:v>37908</c:v>
                </c:pt>
                <c:pt idx="6836">
                  <c:v>37909</c:v>
                </c:pt>
                <c:pt idx="6837">
                  <c:v>37910</c:v>
                </c:pt>
                <c:pt idx="6838">
                  <c:v>37911</c:v>
                </c:pt>
                <c:pt idx="6839">
                  <c:v>37914</c:v>
                </c:pt>
                <c:pt idx="6840">
                  <c:v>37915</c:v>
                </c:pt>
                <c:pt idx="6841">
                  <c:v>37916</c:v>
                </c:pt>
                <c:pt idx="6842">
                  <c:v>37917</c:v>
                </c:pt>
                <c:pt idx="6843">
                  <c:v>37918</c:v>
                </c:pt>
                <c:pt idx="6844">
                  <c:v>37921</c:v>
                </c:pt>
                <c:pt idx="6845">
                  <c:v>37922</c:v>
                </c:pt>
                <c:pt idx="6846">
                  <c:v>37923</c:v>
                </c:pt>
                <c:pt idx="6847">
                  <c:v>37924</c:v>
                </c:pt>
                <c:pt idx="6848">
                  <c:v>37925</c:v>
                </c:pt>
                <c:pt idx="6849">
                  <c:v>37928</c:v>
                </c:pt>
                <c:pt idx="6850">
                  <c:v>37929</c:v>
                </c:pt>
                <c:pt idx="6851">
                  <c:v>37930</c:v>
                </c:pt>
                <c:pt idx="6852">
                  <c:v>37931</c:v>
                </c:pt>
                <c:pt idx="6853">
                  <c:v>37932</c:v>
                </c:pt>
                <c:pt idx="6854">
                  <c:v>37935</c:v>
                </c:pt>
                <c:pt idx="6855">
                  <c:v>37937</c:v>
                </c:pt>
                <c:pt idx="6856">
                  <c:v>37938</c:v>
                </c:pt>
                <c:pt idx="6857">
                  <c:v>37939</c:v>
                </c:pt>
                <c:pt idx="6858">
                  <c:v>37942</c:v>
                </c:pt>
                <c:pt idx="6859">
                  <c:v>37943</c:v>
                </c:pt>
                <c:pt idx="6860">
                  <c:v>37944</c:v>
                </c:pt>
                <c:pt idx="6861">
                  <c:v>37945</c:v>
                </c:pt>
                <c:pt idx="6862">
                  <c:v>37946</c:v>
                </c:pt>
                <c:pt idx="6863">
                  <c:v>37949</c:v>
                </c:pt>
                <c:pt idx="6864">
                  <c:v>37950</c:v>
                </c:pt>
                <c:pt idx="6865">
                  <c:v>37951</c:v>
                </c:pt>
                <c:pt idx="6866">
                  <c:v>37953</c:v>
                </c:pt>
                <c:pt idx="6867">
                  <c:v>37956</c:v>
                </c:pt>
                <c:pt idx="6868">
                  <c:v>37957</c:v>
                </c:pt>
                <c:pt idx="6869">
                  <c:v>37958</c:v>
                </c:pt>
                <c:pt idx="6870">
                  <c:v>37959</c:v>
                </c:pt>
                <c:pt idx="6871">
                  <c:v>37960</c:v>
                </c:pt>
                <c:pt idx="6872">
                  <c:v>37963</c:v>
                </c:pt>
                <c:pt idx="6873">
                  <c:v>37964</c:v>
                </c:pt>
                <c:pt idx="6874">
                  <c:v>37965</c:v>
                </c:pt>
                <c:pt idx="6875">
                  <c:v>37966</c:v>
                </c:pt>
                <c:pt idx="6876">
                  <c:v>37967</c:v>
                </c:pt>
                <c:pt idx="6877">
                  <c:v>37970</c:v>
                </c:pt>
                <c:pt idx="6878">
                  <c:v>37971</c:v>
                </c:pt>
                <c:pt idx="6879">
                  <c:v>37972</c:v>
                </c:pt>
                <c:pt idx="6880">
                  <c:v>37973</c:v>
                </c:pt>
                <c:pt idx="6881">
                  <c:v>37974</c:v>
                </c:pt>
                <c:pt idx="6882">
                  <c:v>37977</c:v>
                </c:pt>
                <c:pt idx="6883">
                  <c:v>37978</c:v>
                </c:pt>
                <c:pt idx="6884">
                  <c:v>37979</c:v>
                </c:pt>
                <c:pt idx="6885">
                  <c:v>37981</c:v>
                </c:pt>
                <c:pt idx="6886">
                  <c:v>37984</c:v>
                </c:pt>
                <c:pt idx="6887">
                  <c:v>37985</c:v>
                </c:pt>
                <c:pt idx="6888">
                  <c:v>37986</c:v>
                </c:pt>
                <c:pt idx="6889">
                  <c:v>37988</c:v>
                </c:pt>
                <c:pt idx="6890">
                  <c:v>37991</c:v>
                </c:pt>
                <c:pt idx="6891">
                  <c:v>37992</c:v>
                </c:pt>
                <c:pt idx="6892">
                  <c:v>37993</c:v>
                </c:pt>
                <c:pt idx="6893">
                  <c:v>37994</c:v>
                </c:pt>
                <c:pt idx="6894">
                  <c:v>37995</c:v>
                </c:pt>
                <c:pt idx="6895">
                  <c:v>37998</c:v>
                </c:pt>
                <c:pt idx="6896">
                  <c:v>37999</c:v>
                </c:pt>
                <c:pt idx="6897">
                  <c:v>38000</c:v>
                </c:pt>
                <c:pt idx="6898">
                  <c:v>38001</c:v>
                </c:pt>
                <c:pt idx="6899">
                  <c:v>38002</c:v>
                </c:pt>
                <c:pt idx="6900">
                  <c:v>38006</c:v>
                </c:pt>
                <c:pt idx="6901">
                  <c:v>38007</c:v>
                </c:pt>
                <c:pt idx="6902">
                  <c:v>38008</c:v>
                </c:pt>
                <c:pt idx="6903">
                  <c:v>38009</c:v>
                </c:pt>
                <c:pt idx="6904">
                  <c:v>38012</c:v>
                </c:pt>
                <c:pt idx="6905">
                  <c:v>38013</c:v>
                </c:pt>
                <c:pt idx="6906">
                  <c:v>38014</c:v>
                </c:pt>
                <c:pt idx="6907">
                  <c:v>38015</c:v>
                </c:pt>
                <c:pt idx="6908">
                  <c:v>38016</c:v>
                </c:pt>
                <c:pt idx="6909">
                  <c:v>38019</c:v>
                </c:pt>
                <c:pt idx="6910">
                  <c:v>38020</c:v>
                </c:pt>
                <c:pt idx="6911">
                  <c:v>38021</c:v>
                </c:pt>
                <c:pt idx="6912">
                  <c:v>38022</c:v>
                </c:pt>
                <c:pt idx="6913">
                  <c:v>38023</c:v>
                </c:pt>
                <c:pt idx="6914">
                  <c:v>38026</c:v>
                </c:pt>
                <c:pt idx="6915">
                  <c:v>38027</c:v>
                </c:pt>
                <c:pt idx="6916">
                  <c:v>38028</c:v>
                </c:pt>
                <c:pt idx="6917">
                  <c:v>38029</c:v>
                </c:pt>
                <c:pt idx="6918">
                  <c:v>38030</c:v>
                </c:pt>
                <c:pt idx="6919">
                  <c:v>38034</c:v>
                </c:pt>
                <c:pt idx="6920">
                  <c:v>38035</c:v>
                </c:pt>
                <c:pt idx="6921">
                  <c:v>38036</c:v>
                </c:pt>
                <c:pt idx="6922">
                  <c:v>38037</c:v>
                </c:pt>
                <c:pt idx="6923">
                  <c:v>38040</c:v>
                </c:pt>
                <c:pt idx="6924">
                  <c:v>38041</c:v>
                </c:pt>
                <c:pt idx="6925">
                  <c:v>38042</c:v>
                </c:pt>
                <c:pt idx="6926">
                  <c:v>38043</c:v>
                </c:pt>
                <c:pt idx="6927">
                  <c:v>38044</c:v>
                </c:pt>
                <c:pt idx="6928">
                  <c:v>38047</c:v>
                </c:pt>
                <c:pt idx="6929">
                  <c:v>38048</c:v>
                </c:pt>
                <c:pt idx="6930">
                  <c:v>38049</c:v>
                </c:pt>
                <c:pt idx="6931">
                  <c:v>38050</c:v>
                </c:pt>
                <c:pt idx="6932">
                  <c:v>38051</c:v>
                </c:pt>
                <c:pt idx="6933">
                  <c:v>38054</c:v>
                </c:pt>
                <c:pt idx="6934">
                  <c:v>38055</c:v>
                </c:pt>
                <c:pt idx="6935">
                  <c:v>38056</c:v>
                </c:pt>
                <c:pt idx="6936">
                  <c:v>38057</c:v>
                </c:pt>
                <c:pt idx="6937">
                  <c:v>38058</c:v>
                </c:pt>
                <c:pt idx="6938">
                  <c:v>38061</c:v>
                </c:pt>
                <c:pt idx="6939">
                  <c:v>38062</c:v>
                </c:pt>
                <c:pt idx="6940">
                  <c:v>38063</c:v>
                </c:pt>
                <c:pt idx="6941">
                  <c:v>38064</c:v>
                </c:pt>
                <c:pt idx="6942">
                  <c:v>38065</c:v>
                </c:pt>
                <c:pt idx="6943">
                  <c:v>38068</c:v>
                </c:pt>
                <c:pt idx="6944">
                  <c:v>38069</c:v>
                </c:pt>
                <c:pt idx="6945">
                  <c:v>38070</c:v>
                </c:pt>
                <c:pt idx="6946">
                  <c:v>38071</c:v>
                </c:pt>
                <c:pt idx="6947">
                  <c:v>38072</c:v>
                </c:pt>
                <c:pt idx="6948">
                  <c:v>38075</c:v>
                </c:pt>
                <c:pt idx="6949">
                  <c:v>38076</c:v>
                </c:pt>
                <c:pt idx="6950">
                  <c:v>38077</c:v>
                </c:pt>
                <c:pt idx="6951">
                  <c:v>38078</c:v>
                </c:pt>
                <c:pt idx="6952">
                  <c:v>38079</c:v>
                </c:pt>
                <c:pt idx="6953">
                  <c:v>38082</c:v>
                </c:pt>
                <c:pt idx="6954">
                  <c:v>38083</c:v>
                </c:pt>
                <c:pt idx="6955">
                  <c:v>38084</c:v>
                </c:pt>
                <c:pt idx="6956">
                  <c:v>38085</c:v>
                </c:pt>
                <c:pt idx="6957">
                  <c:v>38089</c:v>
                </c:pt>
                <c:pt idx="6958">
                  <c:v>38090</c:v>
                </c:pt>
                <c:pt idx="6959">
                  <c:v>38091</c:v>
                </c:pt>
                <c:pt idx="6960">
                  <c:v>38092</c:v>
                </c:pt>
                <c:pt idx="6961">
                  <c:v>38093</c:v>
                </c:pt>
                <c:pt idx="6962">
                  <c:v>38096</c:v>
                </c:pt>
                <c:pt idx="6963">
                  <c:v>38097</c:v>
                </c:pt>
                <c:pt idx="6964">
                  <c:v>38098</c:v>
                </c:pt>
                <c:pt idx="6965">
                  <c:v>38099</c:v>
                </c:pt>
                <c:pt idx="6966">
                  <c:v>38100</c:v>
                </c:pt>
                <c:pt idx="6967">
                  <c:v>38103</c:v>
                </c:pt>
                <c:pt idx="6968">
                  <c:v>38104</c:v>
                </c:pt>
                <c:pt idx="6969">
                  <c:v>38105</c:v>
                </c:pt>
                <c:pt idx="6970">
                  <c:v>38106</c:v>
                </c:pt>
                <c:pt idx="6971">
                  <c:v>38107</c:v>
                </c:pt>
                <c:pt idx="6972">
                  <c:v>38110</c:v>
                </c:pt>
                <c:pt idx="6973">
                  <c:v>38111</c:v>
                </c:pt>
                <c:pt idx="6974">
                  <c:v>38112</c:v>
                </c:pt>
                <c:pt idx="6975">
                  <c:v>38113</c:v>
                </c:pt>
                <c:pt idx="6976">
                  <c:v>38114</c:v>
                </c:pt>
                <c:pt idx="6977">
                  <c:v>38117</c:v>
                </c:pt>
                <c:pt idx="6978">
                  <c:v>38118</c:v>
                </c:pt>
                <c:pt idx="6979">
                  <c:v>38119</c:v>
                </c:pt>
                <c:pt idx="6980">
                  <c:v>38120</c:v>
                </c:pt>
                <c:pt idx="6981">
                  <c:v>38121</c:v>
                </c:pt>
                <c:pt idx="6982">
                  <c:v>38124</c:v>
                </c:pt>
                <c:pt idx="6983">
                  <c:v>38125</c:v>
                </c:pt>
                <c:pt idx="6984">
                  <c:v>38126</c:v>
                </c:pt>
                <c:pt idx="6985">
                  <c:v>38127</c:v>
                </c:pt>
                <c:pt idx="6986">
                  <c:v>38128</c:v>
                </c:pt>
                <c:pt idx="6987">
                  <c:v>38131</c:v>
                </c:pt>
                <c:pt idx="6988">
                  <c:v>38132</c:v>
                </c:pt>
                <c:pt idx="6989">
                  <c:v>38133</c:v>
                </c:pt>
                <c:pt idx="6990">
                  <c:v>38134</c:v>
                </c:pt>
                <c:pt idx="6991">
                  <c:v>38135</c:v>
                </c:pt>
                <c:pt idx="6992">
                  <c:v>38139</c:v>
                </c:pt>
                <c:pt idx="6993">
                  <c:v>38140</c:v>
                </c:pt>
                <c:pt idx="6994">
                  <c:v>38141</c:v>
                </c:pt>
                <c:pt idx="6995">
                  <c:v>38142</c:v>
                </c:pt>
                <c:pt idx="6996">
                  <c:v>38145</c:v>
                </c:pt>
                <c:pt idx="6997">
                  <c:v>38146</c:v>
                </c:pt>
                <c:pt idx="6998">
                  <c:v>38147</c:v>
                </c:pt>
                <c:pt idx="6999">
                  <c:v>38148</c:v>
                </c:pt>
                <c:pt idx="7000">
                  <c:v>38152</c:v>
                </c:pt>
                <c:pt idx="7001">
                  <c:v>38153</c:v>
                </c:pt>
                <c:pt idx="7002">
                  <c:v>38154</c:v>
                </c:pt>
                <c:pt idx="7003">
                  <c:v>38155</c:v>
                </c:pt>
                <c:pt idx="7004">
                  <c:v>38156</c:v>
                </c:pt>
                <c:pt idx="7005">
                  <c:v>38159</c:v>
                </c:pt>
                <c:pt idx="7006">
                  <c:v>38160</c:v>
                </c:pt>
                <c:pt idx="7007">
                  <c:v>38161</c:v>
                </c:pt>
                <c:pt idx="7008">
                  <c:v>38162</c:v>
                </c:pt>
                <c:pt idx="7009">
                  <c:v>38163</c:v>
                </c:pt>
                <c:pt idx="7010">
                  <c:v>38166</c:v>
                </c:pt>
                <c:pt idx="7011">
                  <c:v>38167</c:v>
                </c:pt>
                <c:pt idx="7012">
                  <c:v>38168</c:v>
                </c:pt>
                <c:pt idx="7013">
                  <c:v>38169</c:v>
                </c:pt>
                <c:pt idx="7014">
                  <c:v>38170</c:v>
                </c:pt>
                <c:pt idx="7015">
                  <c:v>38174</c:v>
                </c:pt>
                <c:pt idx="7016">
                  <c:v>38175</c:v>
                </c:pt>
                <c:pt idx="7017">
                  <c:v>38176</c:v>
                </c:pt>
                <c:pt idx="7018">
                  <c:v>38177</c:v>
                </c:pt>
                <c:pt idx="7019">
                  <c:v>38180</c:v>
                </c:pt>
                <c:pt idx="7020">
                  <c:v>38181</c:v>
                </c:pt>
                <c:pt idx="7021">
                  <c:v>38182</c:v>
                </c:pt>
                <c:pt idx="7022">
                  <c:v>38183</c:v>
                </c:pt>
                <c:pt idx="7023">
                  <c:v>38184</c:v>
                </c:pt>
                <c:pt idx="7024">
                  <c:v>38187</c:v>
                </c:pt>
                <c:pt idx="7025">
                  <c:v>38188</c:v>
                </c:pt>
                <c:pt idx="7026">
                  <c:v>38189</c:v>
                </c:pt>
                <c:pt idx="7027">
                  <c:v>38190</c:v>
                </c:pt>
                <c:pt idx="7028">
                  <c:v>38191</c:v>
                </c:pt>
                <c:pt idx="7029">
                  <c:v>38194</c:v>
                </c:pt>
                <c:pt idx="7030">
                  <c:v>38195</c:v>
                </c:pt>
                <c:pt idx="7031">
                  <c:v>38196</c:v>
                </c:pt>
                <c:pt idx="7032">
                  <c:v>38197</c:v>
                </c:pt>
                <c:pt idx="7033">
                  <c:v>38198</c:v>
                </c:pt>
                <c:pt idx="7034">
                  <c:v>38201</c:v>
                </c:pt>
                <c:pt idx="7035">
                  <c:v>38202</c:v>
                </c:pt>
                <c:pt idx="7036">
                  <c:v>38203</c:v>
                </c:pt>
                <c:pt idx="7037">
                  <c:v>38204</c:v>
                </c:pt>
                <c:pt idx="7038">
                  <c:v>38205</c:v>
                </c:pt>
                <c:pt idx="7039">
                  <c:v>38208</c:v>
                </c:pt>
                <c:pt idx="7040">
                  <c:v>38209</c:v>
                </c:pt>
                <c:pt idx="7041">
                  <c:v>38210</c:v>
                </c:pt>
                <c:pt idx="7042">
                  <c:v>38211</c:v>
                </c:pt>
                <c:pt idx="7043">
                  <c:v>38212</c:v>
                </c:pt>
                <c:pt idx="7044">
                  <c:v>38215</c:v>
                </c:pt>
                <c:pt idx="7045">
                  <c:v>38216</c:v>
                </c:pt>
                <c:pt idx="7046">
                  <c:v>38217</c:v>
                </c:pt>
                <c:pt idx="7047">
                  <c:v>38218</c:v>
                </c:pt>
                <c:pt idx="7048">
                  <c:v>38219</c:v>
                </c:pt>
                <c:pt idx="7049">
                  <c:v>38222</c:v>
                </c:pt>
                <c:pt idx="7050">
                  <c:v>38223</c:v>
                </c:pt>
                <c:pt idx="7051">
                  <c:v>38224</c:v>
                </c:pt>
                <c:pt idx="7052">
                  <c:v>38225</c:v>
                </c:pt>
                <c:pt idx="7053">
                  <c:v>38226</c:v>
                </c:pt>
                <c:pt idx="7054">
                  <c:v>38229</c:v>
                </c:pt>
                <c:pt idx="7055">
                  <c:v>38230</c:v>
                </c:pt>
                <c:pt idx="7056">
                  <c:v>38231</c:v>
                </c:pt>
                <c:pt idx="7057">
                  <c:v>38232</c:v>
                </c:pt>
                <c:pt idx="7058">
                  <c:v>38233</c:v>
                </c:pt>
                <c:pt idx="7059">
                  <c:v>38237</c:v>
                </c:pt>
                <c:pt idx="7060">
                  <c:v>38238</c:v>
                </c:pt>
                <c:pt idx="7061">
                  <c:v>38239</c:v>
                </c:pt>
                <c:pt idx="7062">
                  <c:v>38240</c:v>
                </c:pt>
                <c:pt idx="7063">
                  <c:v>38243</c:v>
                </c:pt>
                <c:pt idx="7064">
                  <c:v>38244</c:v>
                </c:pt>
                <c:pt idx="7065">
                  <c:v>38245</c:v>
                </c:pt>
                <c:pt idx="7066">
                  <c:v>38246</c:v>
                </c:pt>
                <c:pt idx="7067">
                  <c:v>38247</c:v>
                </c:pt>
                <c:pt idx="7068">
                  <c:v>38250</c:v>
                </c:pt>
                <c:pt idx="7069">
                  <c:v>38251</c:v>
                </c:pt>
                <c:pt idx="7070">
                  <c:v>38252</c:v>
                </c:pt>
                <c:pt idx="7071">
                  <c:v>38253</c:v>
                </c:pt>
                <c:pt idx="7072">
                  <c:v>38254</c:v>
                </c:pt>
                <c:pt idx="7073">
                  <c:v>38257</c:v>
                </c:pt>
                <c:pt idx="7074">
                  <c:v>38258</c:v>
                </c:pt>
                <c:pt idx="7075">
                  <c:v>38259</c:v>
                </c:pt>
                <c:pt idx="7076">
                  <c:v>38260</c:v>
                </c:pt>
                <c:pt idx="7077">
                  <c:v>38261</c:v>
                </c:pt>
                <c:pt idx="7078">
                  <c:v>38264</c:v>
                </c:pt>
                <c:pt idx="7079">
                  <c:v>38265</c:v>
                </c:pt>
                <c:pt idx="7080">
                  <c:v>38266</c:v>
                </c:pt>
                <c:pt idx="7081">
                  <c:v>38267</c:v>
                </c:pt>
                <c:pt idx="7082">
                  <c:v>38268</c:v>
                </c:pt>
                <c:pt idx="7083">
                  <c:v>38272</c:v>
                </c:pt>
                <c:pt idx="7084">
                  <c:v>38273</c:v>
                </c:pt>
                <c:pt idx="7085">
                  <c:v>38274</c:v>
                </c:pt>
                <c:pt idx="7086">
                  <c:v>38275</c:v>
                </c:pt>
                <c:pt idx="7087">
                  <c:v>38278</c:v>
                </c:pt>
                <c:pt idx="7088">
                  <c:v>38279</c:v>
                </c:pt>
                <c:pt idx="7089">
                  <c:v>38280</c:v>
                </c:pt>
                <c:pt idx="7090">
                  <c:v>38281</c:v>
                </c:pt>
                <c:pt idx="7091">
                  <c:v>38282</c:v>
                </c:pt>
                <c:pt idx="7092">
                  <c:v>38285</c:v>
                </c:pt>
                <c:pt idx="7093">
                  <c:v>38286</c:v>
                </c:pt>
                <c:pt idx="7094">
                  <c:v>38287</c:v>
                </c:pt>
                <c:pt idx="7095">
                  <c:v>38288</c:v>
                </c:pt>
                <c:pt idx="7096">
                  <c:v>38289</c:v>
                </c:pt>
                <c:pt idx="7097">
                  <c:v>38292</c:v>
                </c:pt>
                <c:pt idx="7098">
                  <c:v>38293</c:v>
                </c:pt>
                <c:pt idx="7099">
                  <c:v>38294</c:v>
                </c:pt>
                <c:pt idx="7100">
                  <c:v>38295</c:v>
                </c:pt>
                <c:pt idx="7101">
                  <c:v>38296</c:v>
                </c:pt>
                <c:pt idx="7102">
                  <c:v>38299</c:v>
                </c:pt>
                <c:pt idx="7103">
                  <c:v>38300</c:v>
                </c:pt>
                <c:pt idx="7104">
                  <c:v>38301</c:v>
                </c:pt>
                <c:pt idx="7105">
                  <c:v>38303</c:v>
                </c:pt>
                <c:pt idx="7106">
                  <c:v>38306</c:v>
                </c:pt>
                <c:pt idx="7107">
                  <c:v>38307</c:v>
                </c:pt>
                <c:pt idx="7108">
                  <c:v>38308</c:v>
                </c:pt>
                <c:pt idx="7109">
                  <c:v>38309</c:v>
                </c:pt>
                <c:pt idx="7110">
                  <c:v>38310</c:v>
                </c:pt>
                <c:pt idx="7111">
                  <c:v>38313</c:v>
                </c:pt>
                <c:pt idx="7112">
                  <c:v>38314</c:v>
                </c:pt>
                <c:pt idx="7113">
                  <c:v>38315</c:v>
                </c:pt>
                <c:pt idx="7114">
                  <c:v>38317</c:v>
                </c:pt>
                <c:pt idx="7115">
                  <c:v>38320</c:v>
                </c:pt>
                <c:pt idx="7116">
                  <c:v>38321</c:v>
                </c:pt>
                <c:pt idx="7117">
                  <c:v>38322</c:v>
                </c:pt>
                <c:pt idx="7118">
                  <c:v>38323</c:v>
                </c:pt>
                <c:pt idx="7119">
                  <c:v>38324</c:v>
                </c:pt>
                <c:pt idx="7120">
                  <c:v>38327</c:v>
                </c:pt>
                <c:pt idx="7121">
                  <c:v>38328</c:v>
                </c:pt>
                <c:pt idx="7122">
                  <c:v>38329</c:v>
                </c:pt>
                <c:pt idx="7123">
                  <c:v>38330</c:v>
                </c:pt>
                <c:pt idx="7124">
                  <c:v>38331</c:v>
                </c:pt>
                <c:pt idx="7125">
                  <c:v>38334</c:v>
                </c:pt>
                <c:pt idx="7126">
                  <c:v>38335</c:v>
                </c:pt>
                <c:pt idx="7127">
                  <c:v>38336</c:v>
                </c:pt>
                <c:pt idx="7128">
                  <c:v>38337</c:v>
                </c:pt>
                <c:pt idx="7129">
                  <c:v>38338</c:v>
                </c:pt>
                <c:pt idx="7130">
                  <c:v>38341</c:v>
                </c:pt>
                <c:pt idx="7131">
                  <c:v>38342</c:v>
                </c:pt>
                <c:pt idx="7132">
                  <c:v>38343</c:v>
                </c:pt>
                <c:pt idx="7133">
                  <c:v>38344</c:v>
                </c:pt>
                <c:pt idx="7134">
                  <c:v>38348</c:v>
                </c:pt>
                <c:pt idx="7135">
                  <c:v>38349</c:v>
                </c:pt>
                <c:pt idx="7136">
                  <c:v>38350</c:v>
                </c:pt>
                <c:pt idx="7137">
                  <c:v>38351</c:v>
                </c:pt>
                <c:pt idx="7138">
                  <c:v>38352</c:v>
                </c:pt>
                <c:pt idx="7139">
                  <c:v>38355</c:v>
                </c:pt>
                <c:pt idx="7140">
                  <c:v>38356</c:v>
                </c:pt>
                <c:pt idx="7141">
                  <c:v>38357</c:v>
                </c:pt>
                <c:pt idx="7142">
                  <c:v>38358</c:v>
                </c:pt>
                <c:pt idx="7143">
                  <c:v>38359</c:v>
                </c:pt>
                <c:pt idx="7144">
                  <c:v>38362</c:v>
                </c:pt>
                <c:pt idx="7145">
                  <c:v>38363</c:v>
                </c:pt>
                <c:pt idx="7146">
                  <c:v>38364</c:v>
                </c:pt>
                <c:pt idx="7147">
                  <c:v>38365</c:v>
                </c:pt>
                <c:pt idx="7148">
                  <c:v>38366</c:v>
                </c:pt>
                <c:pt idx="7149">
                  <c:v>38370</c:v>
                </c:pt>
                <c:pt idx="7150">
                  <c:v>38371</c:v>
                </c:pt>
                <c:pt idx="7151">
                  <c:v>38372</c:v>
                </c:pt>
                <c:pt idx="7152">
                  <c:v>38373</c:v>
                </c:pt>
                <c:pt idx="7153">
                  <c:v>38376</c:v>
                </c:pt>
                <c:pt idx="7154">
                  <c:v>38377</c:v>
                </c:pt>
                <c:pt idx="7155">
                  <c:v>38378</c:v>
                </c:pt>
                <c:pt idx="7156">
                  <c:v>38379</c:v>
                </c:pt>
                <c:pt idx="7157">
                  <c:v>38380</c:v>
                </c:pt>
                <c:pt idx="7158">
                  <c:v>38383</c:v>
                </c:pt>
                <c:pt idx="7159">
                  <c:v>38384</c:v>
                </c:pt>
                <c:pt idx="7160">
                  <c:v>38385</c:v>
                </c:pt>
                <c:pt idx="7161">
                  <c:v>38386</c:v>
                </c:pt>
                <c:pt idx="7162">
                  <c:v>38387</c:v>
                </c:pt>
                <c:pt idx="7163">
                  <c:v>38390</c:v>
                </c:pt>
                <c:pt idx="7164">
                  <c:v>38391</c:v>
                </c:pt>
                <c:pt idx="7165">
                  <c:v>38392</c:v>
                </c:pt>
                <c:pt idx="7166">
                  <c:v>38393</c:v>
                </c:pt>
                <c:pt idx="7167">
                  <c:v>38394</c:v>
                </c:pt>
                <c:pt idx="7168">
                  <c:v>38397</c:v>
                </c:pt>
                <c:pt idx="7169">
                  <c:v>38398</c:v>
                </c:pt>
                <c:pt idx="7170">
                  <c:v>38399</c:v>
                </c:pt>
                <c:pt idx="7171">
                  <c:v>38400</c:v>
                </c:pt>
                <c:pt idx="7172">
                  <c:v>38401</c:v>
                </c:pt>
                <c:pt idx="7173">
                  <c:v>38405</c:v>
                </c:pt>
                <c:pt idx="7174">
                  <c:v>38406</c:v>
                </c:pt>
                <c:pt idx="7175">
                  <c:v>38407</c:v>
                </c:pt>
                <c:pt idx="7176">
                  <c:v>38408</c:v>
                </c:pt>
                <c:pt idx="7177">
                  <c:v>38411</c:v>
                </c:pt>
                <c:pt idx="7178">
                  <c:v>38412</c:v>
                </c:pt>
                <c:pt idx="7179">
                  <c:v>38413</c:v>
                </c:pt>
                <c:pt idx="7180">
                  <c:v>38414</c:v>
                </c:pt>
                <c:pt idx="7181">
                  <c:v>38415</c:v>
                </c:pt>
                <c:pt idx="7182">
                  <c:v>38418</c:v>
                </c:pt>
                <c:pt idx="7183">
                  <c:v>38419</c:v>
                </c:pt>
                <c:pt idx="7184">
                  <c:v>38420</c:v>
                </c:pt>
                <c:pt idx="7185">
                  <c:v>38421</c:v>
                </c:pt>
                <c:pt idx="7186">
                  <c:v>38422</c:v>
                </c:pt>
                <c:pt idx="7187">
                  <c:v>38425</c:v>
                </c:pt>
                <c:pt idx="7188">
                  <c:v>38426</c:v>
                </c:pt>
                <c:pt idx="7189">
                  <c:v>38427</c:v>
                </c:pt>
                <c:pt idx="7190">
                  <c:v>38428</c:v>
                </c:pt>
                <c:pt idx="7191">
                  <c:v>38429</c:v>
                </c:pt>
                <c:pt idx="7192">
                  <c:v>38432</c:v>
                </c:pt>
                <c:pt idx="7193">
                  <c:v>38433</c:v>
                </c:pt>
                <c:pt idx="7194">
                  <c:v>38434</c:v>
                </c:pt>
                <c:pt idx="7195">
                  <c:v>38435</c:v>
                </c:pt>
                <c:pt idx="7196">
                  <c:v>38439</c:v>
                </c:pt>
                <c:pt idx="7197">
                  <c:v>38440</c:v>
                </c:pt>
                <c:pt idx="7198">
                  <c:v>38441</c:v>
                </c:pt>
                <c:pt idx="7199">
                  <c:v>38442</c:v>
                </c:pt>
                <c:pt idx="7200">
                  <c:v>38443</c:v>
                </c:pt>
                <c:pt idx="7201">
                  <c:v>38446</c:v>
                </c:pt>
                <c:pt idx="7202">
                  <c:v>38447</c:v>
                </c:pt>
                <c:pt idx="7203">
                  <c:v>38448</c:v>
                </c:pt>
                <c:pt idx="7204">
                  <c:v>38449</c:v>
                </c:pt>
                <c:pt idx="7205">
                  <c:v>38450</c:v>
                </c:pt>
                <c:pt idx="7206">
                  <c:v>38453</c:v>
                </c:pt>
                <c:pt idx="7207">
                  <c:v>38454</c:v>
                </c:pt>
                <c:pt idx="7208">
                  <c:v>38455</c:v>
                </c:pt>
                <c:pt idx="7209">
                  <c:v>38456</c:v>
                </c:pt>
                <c:pt idx="7210">
                  <c:v>38457</c:v>
                </c:pt>
                <c:pt idx="7211">
                  <c:v>38460</c:v>
                </c:pt>
                <c:pt idx="7212">
                  <c:v>38461</c:v>
                </c:pt>
                <c:pt idx="7213">
                  <c:v>38462</c:v>
                </c:pt>
                <c:pt idx="7214">
                  <c:v>38463</c:v>
                </c:pt>
                <c:pt idx="7215">
                  <c:v>38464</c:v>
                </c:pt>
                <c:pt idx="7216">
                  <c:v>38467</c:v>
                </c:pt>
                <c:pt idx="7217">
                  <c:v>38468</c:v>
                </c:pt>
                <c:pt idx="7218">
                  <c:v>38469</c:v>
                </c:pt>
                <c:pt idx="7219">
                  <c:v>38470</c:v>
                </c:pt>
                <c:pt idx="7220">
                  <c:v>38471</c:v>
                </c:pt>
                <c:pt idx="7221">
                  <c:v>38474</c:v>
                </c:pt>
                <c:pt idx="7222">
                  <c:v>38475</c:v>
                </c:pt>
                <c:pt idx="7223">
                  <c:v>38476</c:v>
                </c:pt>
                <c:pt idx="7224">
                  <c:v>38477</c:v>
                </c:pt>
                <c:pt idx="7225">
                  <c:v>38478</c:v>
                </c:pt>
                <c:pt idx="7226">
                  <c:v>38481</c:v>
                </c:pt>
                <c:pt idx="7227">
                  <c:v>38482</c:v>
                </c:pt>
                <c:pt idx="7228">
                  <c:v>38483</c:v>
                </c:pt>
                <c:pt idx="7229">
                  <c:v>38484</c:v>
                </c:pt>
                <c:pt idx="7230">
                  <c:v>38485</c:v>
                </c:pt>
                <c:pt idx="7231">
                  <c:v>38488</c:v>
                </c:pt>
                <c:pt idx="7232">
                  <c:v>38489</c:v>
                </c:pt>
                <c:pt idx="7233">
                  <c:v>38490</c:v>
                </c:pt>
                <c:pt idx="7234">
                  <c:v>38491</c:v>
                </c:pt>
                <c:pt idx="7235">
                  <c:v>38492</c:v>
                </c:pt>
                <c:pt idx="7236">
                  <c:v>38495</c:v>
                </c:pt>
                <c:pt idx="7237">
                  <c:v>38496</c:v>
                </c:pt>
                <c:pt idx="7238">
                  <c:v>38497</c:v>
                </c:pt>
                <c:pt idx="7239">
                  <c:v>38498</c:v>
                </c:pt>
                <c:pt idx="7240">
                  <c:v>38499</c:v>
                </c:pt>
                <c:pt idx="7241">
                  <c:v>38503</c:v>
                </c:pt>
                <c:pt idx="7242">
                  <c:v>38504</c:v>
                </c:pt>
                <c:pt idx="7243">
                  <c:v>38505</c:v>
                </c:pt>
                <c:pt idx="7244">
                  <c:v>38506</c:v>
                </c:pt>
                <c:pt idx="7245">
                  <c:v>38509</c:v>
                </c:pt>
                <c:pt idx="7246">
                  <c:v>38510</c:v>
                </c:pt>
                <c:pt idx="7247">
                  <c:v>38511</c:v>
                </c:pt>
                <c:pt idx="7248">
                  <c:v>38512</c:v>
                </c:pt>
                <c:pt idx="7249">
                  <c:v>38513</c:v>
                </c:pt>
                <c:pt idx="7250">
                  <c:v>38516</c:v>
                </c:pt>
                <c:pt idx="7251">
                  <c:v>38517</c:v>
                </c:pt>
                <c:pt idx="7252">
                  <c:v>38518</c:v>
                </c:pt>
                <c:pt idx="7253">
                  <c:v>38519</c:v>
                </c:pt>
                <c:pt idx="7254">
                  <c:v>38520</c:v>
                </c:pt>
                <c:pt idx="7255">
                  <c:v>38523</c:v>
                </c:pt>
                <c:pt idx="7256">
                  <c:v>38524</c:v>
                </c:pt>
                <c:pt idx="7257">
                  <c:v>38525</c:v>
                </c:pt>
                <c:pt idx="7258">
                  <c:v>38526</c:v>
                </c:pt>
                <c:pt idx="7259">
                  <c:v>38527</c:v>
                </c:pt>
                <c:pt idx="7260">
                  <c:v>38530</c:v>
                </c:pt>
                <c:pt idx="7261">
                  <c:v>38531</c:v>
                </c:pt>
                <c:pt idx="7262">
                  <c:v>38532</c:v>
                </c:pt>
                <c:pt idx="7263">
                  <c:v>38533</c:v>
                </c:pt>
                <c:pt idx="7264">
                  <c:v>38534</c:v>
                </c:pt>
                <c:pt idx="7265">
                  <c:v>38538</c:v>
                </c:pt>
                <c:pt idx="7266">
                  <c:v>38539</c:v>
                </c:pt>
                <c:pt idx="7267">
                  <c:v>38540</c:v>
                </c:pt>
                <c:pt idx="7268">
                  <c:v>38541</c:v>
                </c:pt>
                <c:pt idx="7269">
                  <c:v>38544</c:v>
                </c:pt>
                <c:pt idx="7270">
                  <c:v>38545</c:v>
                </c:pt>
                <c:pt idx="7271">
                  <c:v>38546</c:v>
                </c:pt>
                <c:pt idx="7272">
                  <c:v>38547</c:v>
                </c:pt>
                <c:pt idx="7273">
                  <c:v>38548</c:v>
                </c:pt>
                <c:pt idx="7274">
                  <c:v>38551</c:v>
                </c:pt>
                <c:pt idx="7275">
                  <c:v>38552</c:v>
                </c:pt>
                <c:pt idx="7276">
                  <c:v>38553</c:v>
                </c:pt>
                <c:pt idx="7277">
                  <c:v>38554</c:v>
                </c:pt>
                <c:pt idx="7278">
                  <c:v>38555</c:v>
                </c:pt>
                <c:pt idx="7279">
                  <c:v>38558</c:v>
                </c:pt>
                <c:pt idx="7280">
                  <c:v>38559</c:v>
                </c:pt>
                <c:pt idx="7281">
                  <c:v>38560</c:v>
                </c:pt>
                <c:pt idx="7282">
                  <c:v>38561</c:v>
                </c:pt>
                <c:pt idx="7283">
                  <c:v>38562</c:v>
                </c:pt>
                <c:pt idx="7284">
                  <c:v>38565</c:v>
                </c:pt>
                <c:pt idx="7285">
                  <c:v>38566</c:v>
                </c:pt>
                <c:pt idx="7286">
                  <c:v>38567</c:v>
                </c:pt>
                <c:pt idx="7287">
                  <c:v>38568</c:v>
                </c:pt>
                <c:pt idx="7288">
                  <c:v>38569</c:v>
                </c:pt>
                <c:pt idx="7289">
                  <c:v>38572</c:v>
                </c:pt>
                <c:pt idx="7290">
                  <c:v>38573</c:v>
                </c:pt>
                <c:pt idx="7291">
                  <c:v>38574</c:v>
                </c:pt>
                <c:pt idx="7292">
                  <c:v>38575</c:v>
                </c:pt>
                <c:pt idx="7293">
                  <c:v>38576</c:v>
                </c:pt>
                <c:pt idx="7294">
                  <c:v>38579</c:v>
                </c:pt>
                <c:pt idx="7295">
                  <c:v>38580</c:v>
                </c:pt>
                <c:pt idx="7296">
                  <c:v>38581</c:v>
                </c:pt>
                <c:pt idx="7297">
                  <c:v>38582</c:v>
                </c:pt>
                <c:pt idx="7298">
                  <c:v>38583</c:v>
                </c:pt>
                <c:pt idx="7299">
                  <c:v>38586</c:v>
                </c:pt>
                <c:pt idx="7300">
                  <c:v>38587</c:v>
                </c:pt>
                <c:pt idx="7301">
                  <c:v>38588</c:v>
                </c:pt>
                <c:pt idx="7302">
                  <c:v>38589</c:v>
                </c:pt>
                <c:pt idx="7303">
                  <c:v>38590</c:v>
                </c:pt>
                <c:pt idx="7304">
                  <c:v>38593</c:v>
                </c:pt>
                <c:pt idx="7305">
                  <c:v>38594</c:v>
                </c:pt>
                <c:pt idx="7306">
                  <c:v>38595</c:v>
                </c:pt>
                <c:pt idx="7307">
                  <c:v>38596</c:v>
                </c:pt>
                <c:pt idx="7308">
                  <c:v>38597</c:v>
                </c:pt>
                <c:pt idx="7309">
                  <c:v>38601</c:v>
                </c:pt>
                <c:pt idx="7310">
                  <c:v>38602</c:v>
                </c:pt>
                <c:pt idx="7311">
                  <c:v>38603</c:v>
                </c:pt>
                <c:pt idx="7312">
                  <c:v>38604</c:v>
                </c:pt>
                <c:pt idx="7313">
                  <c:v>38607</c:v>
                </c:pt>
                <c:pt idx="7314">
                  <c:v>38608</c:v>
                </c:pt>
                <c:pt idx="7315">
                  <c:v>38609</c:v>
                </c:pt>
                <c:pt idx="7316">
                  <c:v>38610</c:v>
                </c:pt>
                <c:pt idx="7317">
                  <c:v>38611</c:v>
                </c:pt>
                <c:pt idx="7318">
                  <c:v>38614</c:v>
                </c:pt>
                <c:pt idx="7319">
                  <c:v>38615</c:v>
                </c:pt>
                <c:pt idx="7320">
                  <c:v>38616</c:v>
                </c:pt>
                <c:pt idx="7321">
                  <c:v>38617</c:v>
                </c:pt>
                <c:pt idx="7322">
                  <c:v>38618</c:v>
                </c:pt>
                <c:pt idx="7323">
                  <c:v>38621</c:v>
                </c:pt>
                <c:pt idx="7324">
                  <c:v>38622</c:v>
                </c:pt>
                <c:pt idx="7325">
                  <c:v>38623</c:v>
                </c:pt>
                <c:pt idx="7326">
                  <c:v>38624</c:v>
                </c:pt>
                <c:pt idx="7327">
                  <c:v>38625</c:v>
                </c:pt>
                <c:pt idx="7328">
                  <c:v>38628</c:v>
                </c:pt>
                <c:pt idx="7329">
                  <c:v>38629</c:v>
                </c:pt>
                <c:pt idx="7330">
                  <c:v>38630</c:v>
                </c:pt>
                <c:pt idx="7331">
                  <c:v>38631</c:v>
                </c:pt>
                <c:pt idx="7332">
                  <c:v>38632</c:v>
                </c:pt>
                <c:pt idx="7333">
                  <c:v>38636</c:v>
                </c:pt>
                <c:pt idx="7334">
                  <c:v>38637</c:v>
                </c:pt>
                <c:pt idx="7335">
                  <c:v>38638</c:v>
                </c:pt>
                <c:pt idx="7336">
                  <c:v>38639</c:v>
                </c:pt>
                <c:pt idx="7337">
                  <c:v>38642</c:v>
                </c:pt>
                <c:pt idx="7338">
                  <c:v>38643</c:v>
                </c:pt>
                <c:pt idx="7339">
                  <c:v>38644</c:v>
                </c:pt>
                <c:pt idx="7340">
                  <c:v>38645</c:v>
                </c:pt>
                <c:pt idx="7341">
                  <c:v>38646</c:v>
                </c:pt>
                <c:pt idx="7342">
                  <c:v>38649</c:v>
                </c:pt>
                <c:pt idx="7343">
                  <c:v>38650</c:v>
                </c:pt>
                <c:pt idx="7344">
                  <c:v>38651</c:v>
                </c:pt>
                <c:pt idx="7345">
                  <c:v>38652</c:v>
                </c:pt>
                <c:pt idx="7346">
                  <c:v>38653</c:v>
                </c:pt>
                <c:pt idx="7347">
                  <c:v>38656</c:v>
                </c:pt>
                <c:pt idx="7348">
                  <c:v>38657</c:v>
                </c:pt>
                <c:pt idx="7349">
                  <c:v>38658</c:v>
                </c:pt>
                <c:pt idx="7350">
                  <c:v>38659</c:v>
                </c:pt>
                <c:pt idx="7351">
                  <c:v>38660</c:v>
                </c:pt>
                <c:pt idx="7352">
                  <c:v>38663</c:v>
                </c:pt>
                <c:pt idx="7353">
                  <c:v>38664</c:v>
                </c:pt>
                <c:pt idx="7354">
                  <c:v>38665</c:v>
                </c:pt>
                <c:pt idx="7355">
                  <c:v>38666</c:v>
                </c:pt>
                <c:pt idx="7356">
                  <c:v>38670</c:v>
                </c:pt>
                <c:pt idx="7357">
                  <c:v>38671</c:v>
                </c:pt>
                <c:pt idx="7358">
                  <c:v>38672</c:v>
                </c:pt>
                <c:pt idx="7359">
                  <c:v>38673</c:v>
                </c:pt>
                <c:pt idx="7360">
                  <c:v>38674</c:v>
                </c:pt>
                <c:pt idx="7361">
                  <c:v>38677</c:v>
                </c:pt>
                <c:pt idx="7362">
                  <c:v>38678</c:v>
                </c:pt>
                <c:pt idx="7363">
                  <c:v>38679</c:v>
                </c:pt>
                <c:pt idx="7364">
                  <c:v>38681</c:v>
                </c:pt>
                <c:pt idx="7365">
                  <c:v>38684</c:v>
                </c:pt>
                <c:pt idx="7366">
                  <c:v>38685</c:v>
                </c:pt>
                <c:pt idx="7367">
                  <c:v>38686</c:v>
                </c:pt>
                <c:pt idx="7368">
                  <c:v>38687</c:v>
                </c:pt>
                <c:pt idx="7369">
                  <c:v>38688</c:v>
                </c:pt>
                <c:pt idx="7370">
                  <c:v>38691</c:v>
                </c:pt>
                <c:pt idx="7371">
                  <c:v>38692</c:v>
                </c:pt>
                <c:pt idx="7372">
                  <c:v>38693</c:v>
                </c:pt>
                <c:pt idx="7373">
                  <c:v>38694</c:v>
                </c:pt>
                <c:pt idx="7374">
                  <c:v>38695</c:v>
                </c:pt>
                <c:pt idx="7375">
                  <c:v>38698</c:v>
                </c:pt>
                <c:pt idx="7376">
                  <c:v>38699</c:v>
                </c:pt>
                <c:pt idx="7377">
                  <c:v>38700</c:v>
                </c:pt>
                <c:pt idx="7378">
                  <c:v>38701</c:v>
                </c:pt>
                <c:pt idx="7379">
                  <c:v>38702</c:v>
                </c:pt>
                <c:pt idx="7380">
                  <c:v>38705</c:v>
                </c:pt>
                <c:pt idx="7381">
                  <c:v>38706</c:v>
                </c:pt>
                <c:pt idx="7382">
                  <c:v>38707</c:v>
                </c:pt>
                <c:pt idx="7383">
                  <c:v>38708</c:v>
                </c:pt>
                <c:pt idx="7384">
                  <c:v>38709</c:v>
                </c:pt>
                <c:pt idx="7385">
                  <c:v>38713</c:v>
                </c:pt>
                <c:pt idx="7386">
                  <c:v>38714</c:v>
                </c:pt>
                <c:pt idx="7387">
                  <c:v>38715</c:v>
                </c:pt>
                <c:pt idx="7388">
                  <c:v>38716</c:v>
                </c:pt>
                <c:pt idx="7389">
                  <c:v>38720</c:v>
                </c:pt>
                <c:pt idx="7390">
                  <c:v>38721</c:v>
                </c:pt>
                <c:pt idx="7391">
                  <c:v>38722</c:v>
                </c:pt>
                <c:pt idx="7392">
                  <c:v>38723</c:v>
                </c:pt>
                <c:pt idx="7393">
                  <c:v>38726</c:v>
                </c:pt>
                <c:pt idx="7394">
                  <c:v>38727</c:v>
                </c:pt>
                <c:pt idx="7395">
                  <c:v>38728</c:v>
                </c:pt>
                <c:pt idx="7396">
                  <c:v>38729</c:v>
                </c:pt>
                <c:pt idx="7397">
                  <c:v>38730</c:v>
                </c:pt>
                <c:pt idx="7398">
                  <c:v>38734</c:v>
                </c:pt>
                <c:pt idx="7399">
                  <c:v>38735</c:v>
                </c:pt>
                <c:pt idx="7400">
                  <c:v>38736</c:v>
                </c:pt>
                <c:pt idx="7401">
                  <c:v>38737</c:v>
                </c:pt>
                <c:pt idx="7402">
                  <c:v>38740</c:v>
                </c:pt>
                <c:pt idx="7403">
                  <c:v>38741</c:v>
                </c:pt>
                <c:pt idx="7404">
                  <c:v>38742</c:v>
                </c:pt>
                <c:pt idx="7405">
                  <c:v>38743</c:v>
                </c:pt>
                <c:pt idx="7406">
                  <c:v>38744</c:v>
                </c:pt>
                <c:pt idx="7407">
                  <c:v>38747</c:v>
                </c:pt>
                <c:pt idx="7408">
                  <c:v>38748</c:v>
                </c:pt>
                <c:pt idx="7409">
                  <c:v>38749</c:v>
                </c:pt>
                <c:pt idx="7410">
                  <c:v>38750</c:v>
                </c:pt>
                <c:pt idx="7411">
                  <c:v>38751</c:v>
                </c:pt>
                <c:pt idx="7412">
                  <c:v>38754</c:v>
                </c:pt>
                <c:pt idx="7413">
                  <c:v>38755</c:v>
                </c:pt>
                <c:pt idx="7414">
                  <c:v>38756</c:v>
                </c:pt>
                <c:pt idx="7415">
                  <c:v>38757</c:v>
                </c:pt>
                <c:pt idx="7416">
                  <c:v>38758</c:v>
                </c:pt>
                <c:pt idx="7417">
                  <c:v>38761</c:v>
                </c:pt>
                <c:pt idx="7418">
                  <c:v>38762</c:v>
                </c:pt>
                <c:pt idx="7419">
                  <c:v>38763</c:v>
                </c:pt>
                <c:pt idx="7420">
                  <c:v>38764</c:v>
                </c:pt>
                <c:pt idx="7421">
                  <c:v>38765</c:v>
                </c:pt>
                <c:pt idx="7422">
                  <c:v>38769</c:v>
                </c:pt>
                <c:pt idx="7423">
                  <c:v>38770</c:v>
                </c:pt>
                <c:pt idx="7424">
                  <c:v>38771</c:v>
                </c:pt>
                <c:pt idx="7425">
                  <c:v>38772</c:v>
                </c:pt>
                <c:pt idx="7426">
                  <c:v>38775</c:v>
                </c:pt>
                <c:pt idx="7427">
                  <c:v>38776</c:v>
                </c:pt>
                <c:pt idx="7428">
                  <c:v>38777</c:v>
                </c:pt>
                <c:pt idx="7429">
                  <c:v>38778</c:v>
                </c:pt>
                <c:pt idx="7430">
                  <c:v>38779</c:v>
                </c:pt>
                <c:pt idx="7431">
                  <c:v>38782</c:v>
                </c:pt>
                <c:pt idx="7432">
                  <c:v>38783</c:v>
                </c:pt>
                <c:pt idx="7433">
                  <c:v>38784</c:v>
                </c:pt>
                <c:pt idx="7434">
                  <c:v>38785</c:v>
                </c:pt>
                <c:pt idx="7435">
                  <c:v>38786</c:v>
                </c:pt>
                <c:pt idx="7436">
                  <c:v>38789</c:v>
                </c:pt>
                <c:pt idx="7437">
                  <c:v>38790</c:v>
                </c:pt>
                <c:pt idx="7438">
                  <c:v>38791</c:v>
                </c:pt>
                <c:pt idx="7439">
                  <c:v>38792</c:v>
                </c:pt>
                <c:pt idx="7440">
                  <c:v>38793</c:v>
                </c:pt>
                <c:pt idx="7441">
                  <c:v>38796</c:v>
                </c:pt>
                <c:pt idx="7442">
                  <c:v>38797</c:v>
                </c:pt>
                <c:pt idx="7443">
                  <c:v>38798</c:v>
                </c:pt>
                <c:pt idx="7444">
                  <c:v>38799</c:v>
                </c:pt>
                <c:pt idx="7445">
                  <c:v>38800</c:v>
                </c:pt>
                <c:pt idx="7446">
                  <c:v>38803</c:v>
                </c:pt>
                <c:pt idx="7447">
                  <c:v>38804</c:v>
                </c:pt>
                <c:pt idx="7448">
                  <c:v>38805</c:v>
                </c:pt>
                <c:pt idx="7449">
                  <c:v>38806</c:v>
                </c:pt>
                <c:pt idx="7450">
                  <c:v>38807</c:v>
                </c:pt>
                <c:pt idx="7451">
                  <c:v>38810</c:v>
                </c:pt>
                <c:pt idx="7452">
                  <c:v>38811</c:v>
                </c:pt>
                <c:pt idx="7453">
                  <c:v>38812</c:v>
                </c:pt>
                <c:pt idx="7454">
                  <c:v>38813</c:v>
                </c:pt>
                <c:pt idx="7455">
                  <c:v>38814</c:v>
                </c:pt>
                <c:pt idx="7456">
                  <c:v>38817</c:v>
                </c:pt>
                <c:pt idx="7457">
                  <c:v>38818</c:v>
                </c:pt>
                <c:pt idx="7458">
                  <c:v>38819</c:v>
                </c:pt>
                <c:pt idx="7459">
                  <c:v>38820</c:v>
                </c:pt>
                <c:pt idx="7460">
                  <c:v>38824</c:v>
                </c:pt>
                <c:pt idx="7461">
                  <c:v>38825</c:v>
                </c:pt>
                <c:pt idx="7462">
                  <c:v>38826</c:v>
                </c:pt>
                <c:pt idx="7463">
                  <c:v>38827</c:v>
                </c:pt>
                <c:pt idx="7464">
                  <c:v>38828</c:v>
                </c:pt>
                <c:pt idx="7465">
                  <c:v>38831</c:v>
                </c:pt>
                <c:pt idx="7466">
                  <c:v>38832</c:v>
                </c:pt>
                <c:pt idx="7467">
                  <c:v>38833</c:v>
                </c:pt>
                <c:pt idx="7468">
                  <c:v>38834</c:v>
                </c:pt>
                <c:pt idx="7469">
                  <c:v>38835</c:v>
                </c:pt>
                <c:pt idx="7470">
                  <c:v>38838</c:v>
                </c:pt>
                <c:pt idx="7471">
                  <c:v>38839</c:v>
                </c:pt>
                <c:pt idx="7472">
                  <c:v>38840</c:v>
                </c:pt>
                <c:pt idx="7473">
                  <c:v>38841</c:v>
                </c:pt>
                <c:pt idx="7474">
                  <c:v>38842</c:v>
                </c:pt>
                <c:pt idx="7475">
                  <c:v>38845</c:v>
                </c:pt>
                <c:pt idx="7476">
                  <c:v>38846</c:v>
                </c:pt>
                <c:pt idx="7477">
                  <c:v>38847</c:v>
                </c:pt>
                <c:pt idx="7478">
                  <c:v>38848</c:v>
                </c:pt>
                <c:pt idx="7479">
                  <c:v>38849</c:v>
                </c:pt>
                <c:pt idx="7480">
                  <c:v>38852</c:v>
                </c:pt>
                <c:pt idx="7481">
                  <c:v>38853</c:v>
                </c:pt>
                <c:pt idx="7482">
                  <c:v>38854</c:v>
                </c:pt>
                <c:pt idx="7483">
                  <c:v>38855</c:v>
                </c:pt>
                <c:pt idx="7484">
                  <c:v>38856</c:v>
                </c:pt>
                <c:pt idx="7485">
                  <c:v>38859</c:v>
                </c:pt>
                <c:pt idx="7486">
                  <c:v>38860</c:v>
                </c:pt>
                <c:pt idx="7487">
                  <c:v>38861</c:v>
                </c:pt>
                <c:pt idx="7488">
                  <c:v>38862</c:v>
                </c:pt>
                <c:pt idx="7489">
                  <c:v>38863</c:v>
                </c:pt>
                <c:pt idx="7490">
                  <c:v>38867</c:v>
                </c:pt>
                <c:pt idx="7491">
                  <c:v>38868</c:v>
                </c:pt>
                <c:pt idx="7492">
                  <c:v>38869</c:v>
                </c:pt>
                <c:pt idx="7493">
                  <c:v>38870</c:v>
                </c:pt>
                <c:pt idx="7494">
                  <c:v>38873</c:v>
                </c:pt>
                <c:pt idx="7495">
                  <c:v>38874</c:v>
                </c:pt>
                <c:pt idx="7496">
                  <c:v>38875</c:v>
                </c:pt>
                <c:pt idx="7497">
                  <c:v>38876</c:v>
                </c:pt>
                <c:pt idx="7498">
                  <c:v>38877</c:v>
                </c:pt>
                <c:pt idx="7499">
                  <c:v>38880</c:v>
                </c:pt>
                <c:pt idx="7500">
                  <c:v>38881</c:v>
                </c:pt>
                <c:pt idx="7501">
                  <c:v>38882</c:v>
                </c:pt>
                <c:pt idx="7502">
                  <c:v>38883</c:v>
                </c:pt>
                <c:pt idx="7503">
                  <c:v>38884</c:v>
                </c:pt>
                <c:pt idx="7504">
                  <c:v>38887</c:v>
                </c:pt>
                <c:pt idx="7505">
                  <c:v>38888</c:v>
                </c:pt>
                <c:pt idx="7506">
                  <c:v>38889</c:v>
                </c:pt>
                <c:pt idx="7507">
                  <c:v>38890</c:v>
                </c:pt>
                <c:pt idx="7508">
                  <c:v>38891</c:v>
                </c:pt>
                <c:pt idx="7509">
                  <c:v>38894</c:v>
                </c:pt>
                <c:pt idx="7510">
                  <c:v>38895</c:v>
                </c:pt>
                <c:pt idx="7511">
                  <c:v>38896</c:v>
                </c:pt>
                <c:pt idx="7512">
                  <c:v>38897</c:v>
                </c:pt>
                <c:pt idx="7513">
                  <c:v>38898</c:v>
                </c:pt>
                <c:pt idx="7514">
                  <c:v>38901</c:v>
                </c:pt>
                <c:pt idx="7515">
                  <c:v>38903</c:v>
                </c:pt>
                <c:pt idx="7516">
                  <c:v>38904</c:v>
                </c:pt>
                <c:pt idx="7517">
                  <c:v>38905</c:v>
                </c:pt>
                <c:pt idx="7518">
                  <c:v>38908</c:v>
                </c:pt>
                <c:pt idx="7519">
                  <c:v>38909</c:v>
                </c:pt>
                <c:pt idx="7520">
                  <c:v>38910</c:v>
                </c:pt>
                <c:pt idx="7521">
                  <c:v>38911</c:v>
                </c:pt>
                <c:pt idx="7522">
                  <c:v>38912</c:v>
                </c:pt>
                <c:pt idx="7523">
                  <c:v>38915</c:v>
                </c:pt>
                <c:pt idx="7524">
                  <c:v>38916</c:v>
                </c:pt>
                <c:pt idx="7525">
                  <c:v>38917</c:v>
                </c:pt>
                <c:pt idx="7526">
                  <c:v>38918</c:v>
                </c:pt>
                <c:pt idx="7527">
                  <c:v>38919</c:v>
                </c:pt>
                <c:pt idx="7528">
                  <c:v>38922</c:v>
                </c:pt>
                <c:pt idx="7529">
                  <c:v>38923</c:v>
                </c:pt>
                <c:pt idx="7530">
                  <c:v>38924</c:v>
                </c:pt>
                <c:pt idx="7531">
                  <c:v>38925</c:v>
                </c:pt>
                <c:pt idx="7532">
                  <c:v>38926</c:v>
                </c:pt>
                <c:pt idx="7533">
                  <c:v>38929</c:v>
                </c:pt>
                <c:pt idx="7534">
                  <c:v>38930</c:v>
                </c:pt>
                <c:pt idx="7535">
                  <c:v>38931</c:v>
                </c:pt>
                <c:pt idx="7536">
                  <c:v>38932</c:v>
                </c:pt>
                <c:pt idx="7537">
                  <c:v>38933</c:v>
                </c:pt>
                <c:pt idx="7538">
                  <c:v>38936</c:v>
                </c:pt>
                <c:pt idx="7539">
                  <c:v>38937</c:v>
                </c:pt>
                <c:pt idx="7540">
                  <c:v>38938</c:v>
                </c:pt>
                <c:pt idx="7541">
                  <c:v>38939</c:v>
                </c:pt>
                <c:pt idx="7542">
                  <c:v>38940</c:v>
                </c:pt>
                <c:pt idx="7543">
                  <c:v>38943</c:v>
                </c:pt>
                <c:pt idx="7544">
                  <c:v>38944</c:v>
                </c:pt>
                <c:pt idx="7545">
                  <c:v>38945</c:v>
                </c:pt>
                <c:pt idx="7546">
                  <c:v>38946</c:v>
                </c:pt>
                <c:pt idx="7547">
                  <c:v>38947</c:v>
                </c:pt>
                <c:pt idx="7548">
                  <c:v>38950</c:v>
                </c:pt>
                <c:pt idx="7549">
                  <c:v>38951</c:v>
                </c:pt>
                <c:pt idx="7550">
                  <c:v>38952</c:v>
                </c:pt>
                <c:pt idx="7551">
                  <c:v>38953</c:v>
                </c:pt>
                <c:pt idx="7552">
                  <c:v>38954</c:v>
                </c:pt>
                <c:pt idx="7553">
                  <c:v>38957</c:v>
                </c:pt>
                <c:pt idx="7554">
                  <c:v>38958</c:v>
                </c:pt>
                <c:pt idx="7555">
                  <c:v>38959</c:v>
                </c:pt>
                <c:pt idx="7556">
                  <c:v>38960</c:v>
                </c:pt>
                <c:pt idx="7557">
                  <c:v>38961</c:v>
                </c:pt>
                <c:pt idx="7558">
                  <c:v>38965</c:v>
                </c:pt>
                <c:pt idx="7559">
                  <c:v>38966</c:v>
                </c:pt>
                <c:pt idx="7560">
                  <c:v>38967</c:v>
                </c:pt>
                <c:pt idx="7561">
                  <c:v>38968</c:v>
                </c:pt>
                <c:pt idx="7562">
                  <c:v>38971</c:v>
                </c:pt>
                <c:pt idx="7563">
                  <c:v>38972</c:v>
                </c:pt>
                <c:pt idx="7564">
                  <c:v>38973</c:v>
                </c:pt>
                <c:pt idx="7565">
                  <c:v>38974</c:v>
                </c:pt>
                <c:pt idx="7566">
                  <c:v>38975</c:v>
                </c:pt>
                <c:pt idx="7567">
                  <c:v>38978</c:v>
                </c:pt>
                <c:pt idx="7568">
                  <c:v>38979</c:v>
                </c:pt>
                <c:pt idx="7569">
                  <c:v>38980</c:v>
                </c:pt>
                <c:pt idx="7570">
                  <c:v>38981</c:v>
                </c:pt>
                <c:pt idx="7571">
                  <c:v>38982</c:v>
                </c:pt>
                <c:pt idx="7572">
                  <c:v>38985</c:v>
                </c:pt>
                <c:pt idx="7573">
                  <c:v>38986</c:v>
                </c:pt>
                <c:pt idx="7574">
                  <c:v>38987</c:v>
                </c:pt>
                <c:pt idx="7575">
                  <c:v>38988</c:v>
                </c:pt>
                <c:pt idx="7576">
                  <c:v>38989</c:v>
                </c:pt>
                <c:pt idx="7577">
                  <c:v>38992</c:v>
                </c:pt>
                <c:pt idx="7578">
                  <c:v>38993</c:v>
                </c:pt>
                <c:pt idx="7579">
                  <c:v>38994</c:v>
                </c:pt>
                <c:pt idx="7580">
                  <c:v>38995</c:v>
                </c:pt>
                <c:pt idx="7581">
                  <c:v>38996</c:v>
                </c:pt>
                <c:pt idx="7582">
                  <c:v>39000</c:v>
                </c:pt>
                <c:pt idx="7583">
                  <c:v>39001</c:v>
                </c:pt>
                <c:pt idx="7584">
                  <c:v>39002</c:v>
                </c:pt>
                <c:pt idx="7585">
                  <c:v>39003</c:v>
                </c:pt>
                <c:pt idx="7586">
                  <c:v>39006</c:v>
                </c:pt>
                <c:pt idx="7587">
                  <c:v>39007</c:v>
                </c:pt>
                <c:pt idx="7588">
                  <c:v>39008</c:v>
                </c:pt>
                <c:pt idx="7589">
                  <c:v>39009</c:v>
                </c:pt>
                <c:pt idx="7590">
                  <c:v>39010</c:v>
                </c:pt>
                <c:pt idx="7591">
                  <c:v>39013</c:v>
                </c:pt>
                <c:pt idx="7592">
                  <c:v>39014</c:v>
                </c:pt>
                <c:pt idx="7593">
                  <c:v>39015</c:v>
                </c:pt>
                <c:pt idx="7594">
                  <c:v>39016</c:v>
                </c:pt>
                <c:pt idx="7595">
                  <c:v>39017</c:v>
                </c:pt>
                <c:pt idx="7596">
                  <c:v>39020</c:v>
                </c:pt>
                <c:pt idx="7597">
                  <c:v>39021</c:v>
                </c:pt>
                <c:pt idx="7598">
                  <c:v>39022</c:v>
                </c:pt>
                <c:pt idx="7599">
                  <c:v>39023</c:v>
                </c:pt>
                <c:pt idx="7600">
                  <c:v>39024</c:v>
                </c:pt>
                <c:pt idx="7601">
                  <c:v>39027</c:v>
                </c:pt>
                <c:pt idx="7602">
                  <c:v>39028</c:v>
                </c:pt>
                <c:pt idx="7603">
                  <c:v>39029</c:v>
                </c:pt>
                <c:pt idx="7604">
                  <c:v>39030</c:v>
                </c:pt>
                <c:pt idx="7605">
                  <c:v>39031</c:v>
                </c:pt>
                <c:pt idx="7606">
                  <c:v>39034</c:v>
                </c:pt>
                <c:pt idx="7607">
                  <c:v>39035</c:v>
                </c:pt>
                <c:pt idx="7608">
                  <c:v>39036</c:v>
                </c:pt>
                <c:pt idx="7609">
                  <c:v>39037</c:v>
                </c:pt>
                <c:pt idx="7610">
                  <c:v>39038</c:v>
                </c:pt>
                <c:pt idx="7611">
                  <c:v>39041</c:v>
                </c:pt>
                <c:pt idx="7612">
                  <c:v>39042</c:v>
                </c:pt>
                <c:pt idx="7613">
                  <c:v>39043</c:v>
                </c:pt>
                <c:pt idx="7614">
                  <c:v>39045</c:v>
                </c:pt>
                <c:pt idx="7615">
                  <c:v>39048</c:v>
                </c:pt>
                <c:pt idx="7616">
                  <c:v>39049</c:v>
                </c:pt>
                <c:pt idx="7617">
                  <c:v>39050</c:v>
                </c:pt>
                <c:pt idx="7618">
                  <c:v>39051</c:v>
                </c:pt>
                <c:pt idx="7619">
                  <c:v>39052</c:v>
                </c:pt>
                <c:pt idx="7620">
                  <c:v>39055</c:v>
                </c:pt>
                <c:pt idx="7621">
                  <c:v>39056</c:v>
                </c:pt>
                <c:pt idx="7622">
                  <c:v>39057</c:v>
                </c:pt>
                <c:pt idx="7623">
                  <c:v>39058</c:v>
                </c:pt>
                <c:pt idx="7624">
                  <c:v>39059</c:v>
                </c:pt>
                <c:pt idx="7625">
                  <c:v>39062</c:v>
                </c:pt>
                <c:pt idx="7626">
                  <c:v>39063</c:v>
                </c:pt>
                <c:pt idx="7627">
                  <c:v>39064</c:v>
                </c:pt>
                <c:pt idx="7628">
                  <c:v>39065</c:v>
                </c:pt>
                <c:pt idx="7629">
                  <c:v>39066</c:v>
                </c:pt>
                <c:pt idx="7630">
                  <c:v>39069</c:v>
                </c:pt>
                <c:pt idx="7631">
                  <c:v>39070</c:v>
                </c:pt>
                <c:pt idx="7632">
                  <c:v>39071</c:v>
                </c:pt>
                <c:pt idx="7633">
                  <c:v>39072</c:v>
                </c:pt>
                <c:pt idx="7634">
                  <c:v>39073</c:v>
                </c:pt>
                <c:pt idx="7635">
                  <c:v>39077</c:v>
                </c:pt>
                <c:pt idx="7636">
                  <c:v>39078</c:v>
                </c:pt>
                <c:pt idx="7637">
                  <c:v>39079</c:v>
                </c:pt>
                <c:pt idx="7638">
                  <c:v>39080</c:v>
                </c:pt>
                <c:pt idx="7639">
                  <c:v>39084</c:v>
                </c:pt>
                <c:pt idx="7640">
                  <c:v>39085</c:v>
                </c:pt>
                <c:pt idx="7641">
                  <c:v>39086</c:v>
                </c:pt>
                <c:pt idx="7642">
                  <c:v>39087</c:v>
                </c:pt>
                <c:pt idx="7643">
                  <c:v>39090</c:v>
                </c:pt>
                <c:pt idx="7644">
                  <c:v>39091</c:v>
                </c:pt>
                <c:pt idx="7645">
                  <c:v>39092</c:v>
                </c:pt>
                <c:pt idx="7646">
                  <c:v>39093</c:v>
                </c:pt>
                <c:pt idx="7647">
                  <c:v>39094</c:v>
                </c:pt>
                <c:pt idx="7648">
                  <c:v>39098</c:v>
                </c:pt>
                <c:pt idx="7649">
                  <c:v>39099</c:v>
                </c:pt>
                <c:pt idx="7650">
                  <c:v>39100</c:v>
                </c:pt>
                <c:pt idx="7651">
                  <c:v>39101</c:v>
                </c:pt>
                <c:pt idx="7652">
                  <c:v>39104</c:v>
                </c:pt>
                <c:pt idx="7653">
                  <c:v>39105</c:v>
                </c:pt>
                <c:pt idx="7654">
                  <c:v>39106</c:v>
                </c:pt>
                <c:pt idx="7655">
                  <c:v>39107</c:v>
                </c:pt>
                <c:pt idx="7656">
                  <c:v>39108</c:v>
                </c:pt>
                <c:pt idx="7657">
                  <c:v>39111</c:v>
                </c:pt>
                <c:pt idx="7658">
                  <c:v>39112</c:v>
                </c:pt>
                <c:pt idx="7659">
                  <c:v>39113</c:v>
                </c:pt>
                <c:pt idx="7660">
                  <c:v>39114</c:v>
                </c:pt>
                <c:pt idx="7661">
                  <c:v>39115</c:v>
                </c:pt>
                <c:pt idx="7662">
                  <c:v>39118</c:v>
                </c:pt>
                <c:pt idx="7663">
                  <c:v>39119</c:v>
                </c:pt>
                <c:pt idx="7664">
                  <c:v>39120</c:v>
                </c:pt>
                <c:pt idx="7665">
                  <c:v>39121</c:v>
                </c:pt>
                <c:pt idx="7666">
                  <c:v>39122</c:v>
                </c:pt>
                <c:pt idx="7667">
                  <c:v>39125</c:v>
                </c:pt>
                <c:pt idx="7668">
                  <c:v>39126</c:v>
                </c:pt>
                <c:pt idx="7669">
                  <c:v>39127</c:v>
                </c:pt>
                <c:pt idx="7670">
                  <c:v>39128</c:v>
                </c:pt>
                <c:pt idx="7671">
                  <c:v>39129</c:v>
                </c:pt>
                <c:pt idx="7672">
                  <c:v>39133</c:v>
                </c:pt>
                <c:pt idx="7673">
                  <c:v>39134</c:v>
                </c:pt>
                <c:pt idx="7674">
                  <c:v>39135</c:v>
                </c:pt>
                <c:pt idx="7675">
                  <c:v>39136</c:v>
                </c:pt>
                <c:pt idx="7676">
                  <c:v>39139</c:v>
                </c:pt>
                <c:pt idx="7677">
                  <c:v>39140</c:v>
                </c:pt>
                <c:pt idx="7678">
                  <c:v>39141</c:v>
                </c:pt>
                <c:pt idx="7679">
                  <c:v>39142</c:v>
                </c:pt>
                <c:pt idx="7680">
                  <c:v>39143</c:v>
                </c:pt>
                <c:pt idx="7681">
                  <c:v>39146</c:v>
                </c:pt>
                <c:pt idx="7682">
                  <c:v>39147</c:v>
                </c:pt>
                <c:pt idx="7683">
                  <c:v>39148</c:v>
                </c:pt>
                <c:pt idx="7684">
                  <c:v>39149</c:v>
                </c:pt>
                <c:pt idx="7685">
                  <c:v>39150</c:v>
                </c:pt>
                <c:pt idx="7686">
                  <c:v>39153</c:v>
                </c:pt>
                <c:pt idx="7687">
                  <c:v>39154</c:v>
                </c:pt>
                <c:pt idx="7688">
                  <c:v>39155</c:v>
                </c:pt>
                <c:pt idx="7689">
                  <c:v>39156</c:v>
                </c:pt>
                <c:pt idx="7690">
                  <c:v>39157</c:v>
                </c:pt>
                <c:pt idx="7691">
                  <c:v>39160</c:v>
                </c:pt>
                <c:pt idx="7692">
                  <c:v>39161</c:v>
                </c:pt>
                <c:pt idx="7693">
                  <c:v>39162</c:v>
                </c:pt>
                <c:pt idx="7694">
                  <c:v>39163</c:v>
                </c:pt>
                <c:pt idx="7695">
                  <c:v>39164</c:v>
                </c:pt>
                <c:pt idx="7696">
                  <c:v>39167</c:v>
                </c:pt>
                <c:pt idx="7697">
                  <c:v>39168</c:v>
                </c:pt>
                <c:pt idx="7698">
                  <c:v>39169</c:v>
                </c:pt>
                <c:pt idx="7699">
                  <c:v>39170</c:v>
                </c:pt>
                <c:pt idx="7700">
                  <c:v>39171</c:v>
                </c:pt>
                <c:pt idx="7701">
                  <c:v>39174</c:v>
                </c:pt>
                <c:pt idx="7702">
                  <c:v>39175</c:v>
                </c:pt>
                <c:pt idx="7703">
                  <c:v>39176</c:v>
                </c:pt>
                <c:pt idx="7704">
                  <c:v>39177</c:v>
                </c:pt>
                <c:pt idx="7705">
                  <c:v>39178</c:v>
                </c:pt>
                <c:pt idx="7706">
                  <c:v>39181</c:v>
                </c:pt>
                <c:pt idx="7707">
                  <c:v>39182</c:v>
                </c:pt>
                <c:pt idx="7708">
                  <c:v>39183</c:v>
                </c:pt>
                <c:pt idx="7709">
                  <c:v>39184</c:v>
                </c:pt>
                <c:pt idx="7710">
                  <c:v>39185</c:v>
                </c:pt>
                <c:pt idx="7711">
                  <c:v>39188</c:v>
                </c:pt>
                <c:pt idx="7712">
                  <c:v>39189</c:v>
                </c:pt>
                <c:pt idx="7713">
                  <c:v>39190</c:v>
                </c:pt>
                <c:pt idx="7714">
                  <c:v>39191</c:v>
                </c:pt>
                <c:pt idx="7715">
                  <c:v>39192</c:v>
                </c:pt>
                <c:pt idx="7716">
                  <c:v>39195</c:v>
                </c:pt>
                <c:pt idx="7717">
                  <c:v>39196</c:v>
                </c:pt>
                <c:pt idx="7718">
                  <c:v>39197</c:v>
                </c:pt>
                <c:pt idx="7719">
                  <c:v>39198</c:v>
                </c:pt>
                <c:pt idx="7720">
                  <c:v>39199</c:v>
                </c:pt>
                <c:pt idx="7721">
                  <c:v>39202</c:v>
                </c:pt>
                <c:pt idx="7722">
                  <c:v>39203</c:v>
                </c:pt>
                <c:pt idx="7723">
                  <c:v>39204</c:v>
                </c:pt>
                <c:pt idx="7724">
                  <c:v>39205</c:v>
                </c:pt>
                <c:pt idx="7725">
                  <c:v>39206</c:v>
                </c:pt>
                <c:pt idx="7726">
                  <c:v>39209</c:v>
                </c:pt>
                <c:pt idx="7727">
                  <c:v>39210</c:v>
                </c:pt>
                <c:pt idx="7728">
                  <c:v>39211</c:v>
                </c:pt>
                <c:pt idx="7729">
                  <c:v>39212</c:v>
                </c:pt>
                <c:pt idx="7730">
                  <c:v>39213</c:v>
                </c:pt>
                <c:pt idx="7731">
                  <c:v>39216</c:v>
                </c:pt>
                <c:pt idx="7732">
                  <c:v>39217</c:v>
                </c:pt>
                <c:pt idx="7733">
                  <c:v>39218</c:v>
                </c:pt>
                <c:pt idx="7734">
                  <c:v>39219</c:v>
                </c:pt>
                <c:pt idx="7735">
                  <c:v>39220</c:v>
                </c:pt>
                <c:pt idx="7736">
                  <c:v>39223</c:v>
                </c:pt>
                <c:pt idx="7737">
                  <c:v>39224</c:v>
                </c:pt>
                <c:pt idx="7738">
                  <c:v>39225</c:v>
                </c:pt>
                <c:pt idx="7739">
                  <c:v>39226</c:v>
                </c:pt>
                <c:pt idx="7740">
                  <c:v>39227</c:v>
                </c:pt>
                <c:pt idx="7741">
                  <c:v>39231</c:v>
                </c:pt>
                <c:pt idx="7742">
                  <c:v>39232</c:v>
                </c:pt>
                <c:pt idx="7743">
                  <c:v>39233</c:v>
                </c:pt>
                <c:pt idx="7744">
                  <c:v>39234</c:v>
                </c:pt>
                <c:pt idx="7745">
                  <c:v>39237</c:v>
                </c:pt>
                <c:pt idx="7746">
                  <c:v>39238</c:v>
                </c:pt>
                <c:pt idx="7747">
                  <c:v>39239</c:v>
                </c:pt>
                <c:pt idx="7748">
                  <c:v>39240</c:v>
                </c:pt>
                <c:pt idx="7749">
                  <c:v>39241</c:v>
                </c:pt>
                <c:pt idx="7750">
                  <c:v>39244</c:v>
                </c:pt>
                <c:pt idx="7751">
                  <c:v>39245</c:v>
                </c:pt>
                <c:pt idx="7752">
                  <c:v>39246</c:v>
                </c:pt>
                <c:pt idx="7753">
                  <c:v>39247</c:v>
                </c:pt>
                <c:pt idx="7754">
                  <c:v>39248</c:v>
                </c:pt>
                <c:pt idx="7755">
                  <c:v>39251</c:v>
                </c:pt>
                <c:pt idx="7756">
                  <c:v>39252</c:v>
                </c:pt>
                <c:pt idx="7757">
                  <c:v>39253</c:v>
                </c:pt>
                <c:pt idx="7758">
                  <c:v>39254</c:v>
                </c:pt>
                <c:pt idx="7759">
                  <c:v>39255</c:v>
                </c:pt>
                <c:pt idx="7760">
                  <c:v>39258</c:v>
                </c:pt>
                <c:pt idx="7761">
                  <c:v>39259</c:v>
                </c:pt>
                <c:pt idx="7762">
                  <c:v>39260</c:v>
                </c:pt>
                <c:pt idx="7763">
                  <c:v>39261</c:v>
                </c:pt>
                <c:pt idx="7764">
                  <c:v>39262</c:v>
                </c:pt>
                <c:pt idx="7765">
                  <c:v>39265</c:v>
                </c:pt>
                <c:pt idx="7766">
                  <c:v>39266</c:v>
                </c:pt>
                <c:pt idx="7767">
                  <c:v>39268</c:v>
                </c:pt>
                <c:pt idx="7768">
                  <c:v>39269</c:v>
                </c:pt>
                <c:pt idx="7769">
                  <c:v>39272</c:v>
                </c:pt>
                <c:pt idx="7770">
                  <c:v>39273</c:v>
                </c:pt>
                <c:pt idx="7771">
                  <c:v>39274</c:v>
                </c:pt>
                <c:pt idx="7772">
                  <c:v>39275</c:v>
                </c:pt>
                <c:pt idx="7773">
                  <c:v>39276</c:v>
                </c:pt>
                <c:pt idx="7774">
                  <c:v>39279</c:v>
                </c:pt>
                <c:pt idx="7775">
                  <c:v>39280</c:v>
                </c:pt>
                <c:pt idx="7776">
                  <c:v>39281</c:v>
                </c:pt>
                <c:pt idx="7777">
                  <c:v>39282</c:v>
                </c:pt>
                <c:pt idx="7778">
                  <c:v>39283</c:v>
                </c:pt>
                <c:pt idx="7779">
                  <c:v>39286</c:v>
                </c:pt>
                <c:pt idx="7780">
                  <c:v>39287</c:v>
                </c:pt>
                <c:pt idx="7781">
                  <c:v>39288</c:v>
                </c:pt>
                <c:pt idx="7782">
                  <c:v>39289</c:v>
                </c:pt>
                <c:pt idx="7783">
                  <c:v>39290</c:v>
                </c:pt>
                <c:pt idx="7784">
                  <c:v>39293</c:v>
                </c:pt>
                <c:pt idx="7785">
                  <c:v>39294</c:v>
                </c:pt>
                <c:pt idx="7786">
                  <c:v>39295</c:v>
                </c:pt>
                <c:pt idx="7787">
                  <c:v>39296</c:v>
                </c:pt>
                <c:pt idx="7788">
                  <c:v>39297</c:v>
                </c:pt>
                <c:pt idx="7789">
                  <c:v>39300</c:v>
                </c:pt>
                <c:pt idx="7790">
                  <c:v>39301</c:v>
                </c:pt>
                <c:pt idx="7791">
                  <c:v>39302</c:v>
                </c:pt>
                <c:pt idx="7792">
                  <c:v>39303</c:v>
                </c:pt>
                <c:pt idx="7793">
                  <c:v>39304</c:v>
                </c:pt>
                <c:pt idx="7794">
                  <c:v>39307</c:v>
                </c:pt>
                <c:pt idx="7795">
                  <c:v>39308</c:v>
                </c:pt>
                <c:pt idx="7796">
                  <c:v>39309</c:v>
                </c:pt>
                <c:pt idx="7797">
                  <c:v>39310</c:v>
                </c:pt>
                <c:pt idx="7798">
                  <c:v>39311</c:v>
                </c:pt>
                <c:pt idx="7799">
                  <c:v>39314</c:v>
                </c:pt>
                <c:pt idx="7800">
                  <c:v>39315</c:v>
                </c:pt>
                <c:pt idx="7801">
                  <c:v>39316</c:v>
                </c:pt>
                <c:pt idx="7802">
                  <c:v>39317</c:v>
                </c:pt>
                <c:pt idx="7803">
                  <c:v>39318</c:v>
                </c:pt>
                <c:pt idx="7804">
                  <c:v>39321</c:v>
                </c:pt>
                <c:pt idx="7805">
                  <c:v>39322</c:v>
                </c:pt>
                <c:pt idx="7806">
                  <c:v>39323</c:v>
                </c:pt>
                <c:pt idx="7807">
                  <c:v>39324</c:v>
                </c:pt>
                <c:pt idx="7808">
                  <c:v>39325</c:v>
                </c:pt>
                <c:pt idx="7809">
                  <c:v>39329</c:v>
                </c:pt>
                <c:pt idx="7810">
                  <c:v>39330</c:v>
                </c:pt>
                <c:pt idx="7811">
                  <c:v>39331</c:v>
                </c:pt>
                <c:pt idx="7812">
                  <c:v>39332</c:v>
                </c:pt>
                <c:pt idx="7813">
                  <c:v>39335</c:v>
                </c:pt>
                <c:pt idx="7814">
                  <c:v>39336</c:v>
                </c:pt>
                <c:pt idx="7815">
                  <c:v>39337</c:v>
                </c:pt>
                <c:pt idx="7816">
                  <c:v>39338</c:v>
                </c:pt>
                <c:pt idx="7817">
                  <c:v>39339</c:v>
                </c:pt>
                <c:pt idx="7818">
                  <c:v>39342</c:v>
                </c:pt>
                <c:pt idx="7819">
                  <c:v>39343</c:v>
                </c:pt>
                <c:pt idx="7820">
                  <c:v>39344</c:v>
                </c:pt>
                <c:pt idx="7821">
                  <c:v>39345</c:v>
                </c:pt>
                <c:pt idx="7822">
                  <c:v>39346</c:v>
                </c:pt>
                <c:pt idx="7823">
                  <c:v>39349</c:v>
                </c:pt>
                <c:pt idx="7824">
                  <c:v>39350</c:v>
                </c:pt>
                <c:pt idx="7825">
                  <c:v>39351</c:v>
                </c:pt>
                <c:pt idx="7826">
                  <c:v>39352</c:v>
                </c:pt>
                <c:pt idx="7827">
                  <c:v>39353</c:v>
                </c:pt>
                <c:pt idx="7828">
                  <c:v>39356</c:v>
                </c:pt>
                <c:pt idx="7829">
                  <c:v>39357</c:v>
                </c:pt>
                <c:pt idx="7830">
                  <c:v>39358</c:v>
                </c:pt>
                <c:pt idx="7831">
                  <c:v>39359</c:v>
                </c:pt>
                <c:pt idx="7832">
                  <c:v>39360</c:v>
                </c:pt>
                <c:pt idx="7833">
                  <c:v>39364</c:v>
                </c:pt>
                <c:pt idx="7834">
                  <c:v>39365</c:v>
                </c:pt>
                <c:pt idx="7835">
                  <c:v>39366</c:v>
                </c:pt>
                <c:pt idx="7836">
                  <c:v>39367</c:v>
                </c:pt>
                <c:pt idx="7837">
                  <c:v>39370</c:v>
                </c:pt>
                <c:pt idx="7838">
                  <c:v>39371</c:v>
                </c:pt>
                <c:pt idx="7839">
                  <c:v>39372</c:v>
                </c:pt>
                <c:pt idx="7840">
                  <c:v>39373</c:v>
                </c:pt>
                <c:pt idx="7841">
                  <c:v>39374</c:v>
                </c:pt>
                <c:pt idx="7842">
                  <c:v>39377</c:v>
                </c:pt>
                <c:pt idx="7843">
                  <c:v>39378</c:v>
                </c:pt>
                <c:pt idx="7844">
                  <c:v>39379</c:v>
                </c:pt>
                <c:pt idx="7845">
                  <c:v>39380</c:v>
                </c:pt>
                <c:pt idx="7846">
                  <c:v>39381</c:v>
                </c:pt>
                <c:pt idx="7847">
                  <c:v>39384</c:v>
                </c:pt>
                <c:pt idx="7848">
                  <c:v>39385</c:v>
                </c:pt>
                <c:pt idx="7849">
                  <c:v>39386</c:v>
                </c:pt>
                <c:pt idx="7850">
                  <c:v>39387</c:v>
                </c:pt>
                <c:pt idx="7851">
                  <c:v>39388</c:v>
                </c:pt>
                <c:pt idx="7852">
                  <c:v>39391</c:v>
                </c:pt>
                <c:pt idx="7853">
                  <c:v>39392</c:v>
                </c:pt>
                <c:pt idx="7854">
                  <c:v>39393</c:v>
                </c:pt>
                <c:pt idx="7855">
                  <c:v>39394</c:v>
                </c:pt>
                <c:pt idx="7856">
                  <c:v>39395</c:v>
                </c:pt>
                <c:pt idx="7857">
                  <c:v>39399</c:v>
                </c:pt>
                <c:pt idx="7858">
                  <c:v>39400</c:v>
                </c:pt>
                <c:pt idx="7859">
                  <c:v>39401</c:v>
                </c:pt>
                <c:pt idx="7860">
                  <c:v>39402</c:v>
                </c:pt>
                <c:pt idx="7861">
                  <c:v>39405</c:v>
                </c:pt>
                <c:pt idx="7862">
                  <c:v>39406</c:v>
                </c:pt>
                <c:pt idx="7863">
                  <c:v>39407</c:v>
                </c:pt>
                <c:pt idx="7864">
                  <c:v>39409</c:v>
                </c:pt>
                <c:pt idx="7865">
                  <c:v>39412</c:v>
                </c:pt>
                <c:pt idx="7866">
                  <c:v>39413</c:v>
                </c:pt>
                <c:pt idx="7867">
                  <c:v>39414</c:v>
                </c:pt>
                <c:pt idx="7868">
                  <c:v>39415</c:v>
                </c:pt>
                <c:pt idx="7869">
                  <c:v>39416</c:v>
                </c:pt>
                <c:pt idx="7870">
                  <c:v>39419</c:v>
                </c:pt>
                <c:pt idx="7871">
                  <c:v>39420</c:v>
                </c:pt>
                <c:pt idx="7872">
                  <c:v>39421</c:v>
                </c:pt>
                <c:pt idx="7873">
                  <c:v>39422</c:v>
                </c:pt>
                <c:pt idx="7874">
                  <c:v>39423</c:v>
                </c:pt>
                <c:pt idx="7875">
                  <c:v>39426</c:v>
                </c:pt>
                <c:pt idx="7876">
                  <c:v>39427</c:v>
                </c:pt>
                <c:pt idx="7877">
                  <c:v>39428</c:v>
                </c:pt>
                <c:pt idx="7878">
                  <c:v>39429</c:v>
                </c:pt>
                <c:pt idx="7879">
                  <c:v>39430</c:v>
                </c:pt>
                <c:pt idx="7880">
                  <c:v>39433</c:v>
                </c:pt>
                <c:pt idx="7881">
                  <c:v>39434</c:v>
                </c:pt>
                <c:pt idx="7882">
                  <c:v>39435</c:v>
                </c:pt>
                <c:pt idx="7883">
                  <c:v>39436</c:v>
                </c:pt>
                <c:pt idx="7884">
                  <c:v>39437</c:v>
                </c:pt>
                <c:pt idx="7885">
                  <c:v>39440</c:v>
                </c:pt>
                <c:pt idx="7886">
                  <c:v>39442</c:v>
                </c:pt>
                <c:pt idx="7887">
                  <c:v>39443</c:v>
                </c:pt>
                <c:pt idx="7888">
                  <c:v>39444</c:v>
                </c:pt>
                <c:pt idx="7889">
                  <c:v>39447</c:v>
                </c:pt>
                <c:pt idx="7890">
                  <c:v>39449</c:v>
                </c:pt>
                <c:pt idx="7891">
                  <c:v>39450</c:v>
                </c:pt>
                <c:pt idx="7892">
                  <c:v>39451</c:v>
                </c:pt>
                <c:pt idx="7893">
                  <c:v>39454</c:v>
                </c:pt>
                <c:pt idx="7894">
                  <c:v>39455</c:v>
                </c:pt>
                <c:pt idx="7895">
                  <c:v>39456</c:v>
                </c:pt>
                <c:pt idx="7896">
                  <c:v>39457</c:v>
                </c:pt>
                <c:pt idx="7897">
                  <c:v>39458</c:v>
                </c:pt>
                <c:pt idx="7898">
                  <c:v>39461</c:v>
                </c:pt>
                <c:pt idx="7899">
                  <c:v>39462</c:v>
                </c:pt>
                <c:pt idx="7900">
                  <c:v>39463</c:v>
                </c:pt>
                <c:pt idx="7901">
                  <c:v>39464</c:v>
                </c:pt>
                <c:pt idx="7902">
                  <c:v>39465</c:v>
                </c:pt>
                <c:pt idx="7903">
                  <c:v>39469</c:v>
                </c:pt>
                <c:pt idx="7904">
                  <c:v>39470</c:v>
                </c:pt>
                <c:pt idx="7905">
                  <c:v>39471</c:v>
                </c:pt>
                <c:pt idx="7906">
                  <c:v>39472</c:v>
                </c:pt>
                <c:pt idx="7907">
                  <c:v>39475</c:v>
                </c:pt>
                <c:pt idx="7908">
                  <c:v>39476</c:v>
                </c:pt>
                <c:pt idx="7909">
                  <c:v>39477</c:v>
                </c:pt>
                <c:pt idx="7910">
                  <c:v>39478</c:v>
                </c:pt>
                <c:pt idx="7911">
                  <c:v>39479</c:v>
                </c:pt>
                <c:pt idx="7912">
                  <c:v>39482</c:v>
                </c:pt>
                <c:pt idx="7913">
                  <c:v>39483</c:v>
                </c:pt>
                <c:pt idx="7914">
                  <c:v>39484</c:v>
                </c:pt>
                <c:pt idx="7915">
                  <c:v>39485</c:v>
                </c:pt>
                <c:pt idx="7916">
                  <c:v>39486</c:v>
                </c:pt>
                <c:pt idx="7917">
                  <c:v>39489</c:v>
                </c:pt>
                <c:pt idx="7918">
                  <c:v>39490</c:v>
                </c:pt>
                <c:pt idx="7919">
                  <c:v>39491</c:v>
                </c:pt>
                <c:pt idx="7920">
                  <c:v>39492</c:v>
                </c:pt>
                <c:pt idx="7921">
                  <c:v>39493</c:v>
                </c:pt>
                <c:pt idx="7922">
                  <c:v>39497</c:v>
                </c:pt>
                <c:pt idx="7923">
                  <c:v>39498</c:v>
                </c:pt>
                <c:pt idx="7924">
                  <c:v>39499</c:v>
                </c:pt>
                <c:pt idx="7925">
                  <c:v>39500</c:v>
                </c:pt>
                <c:pt idx="7926">
                  <c:v>39503</c:v>
                </c:pt>
                <c:pt idx="7927">
                  <c:v>39504</c:v>
                </c:pt>
                <c:pt idx="7928">
                  <c:v>39505</c:v>
                </c:pt>
                <c:pt idx="7929">
                  <c:v>39506</c:v>
                </c:pt>
                <c:pt idx="7930">
                  <c:v>39507</c:v>
                </c:pt>
                <c:pt idx="7931">
                  <c:v>39510</c:v>
                </c:pt>
                <c:pt idx="7932">
                  <c:v>39511</c:v>
                </c:pt>
                <c:pt idx="7933">
                  <c:v>39512</c:v>
                </c:pt>
                <c:pt idx="7934">
                  <c:v>39513</c:v>
                </c:pt>
                <c:pt idx="7935">
                  <c:v>39514</c:v>
                </c:pt>
                <c:pt idx="7936">
                  <c:v>39517</c:v>
                </c:pt>
                <c:pt idx="7937">
                  <c:v>39518</c:v>
                </c:pt>
                <c:pt idx="7938">
                  <c:v>39519</c:v>
                </c:pt>
                <c:pt idx="7939">
                  <c:v>39520</c:v>
                </c:pt>
                <c:pt idx="7940">
                  <c:v>39521</c:v>
                </c:pt>
                <c:pt idx="7941">
                  <c:v>39524</c:v>
                </c:pt>
                <c:pt idx="7942">
                  <c:v>39525</c:v>
                </c:pt>
                <c:pt idx="7943">
                  <c:v>39526</c:v>
                </c:pt>
                <c:pt idx="7944">
                  <c:v>39527</c:v>
                </c:pt>
                <c:pt idx="7945">
                  <c:v>39531</c:v>
                </c:pt>
                <c:pt idx="7946">
                  <c:v>39532</c:v>
                </c:pt>
                <c:pt idx="7947">
                  <c:v>39533</c:v>
                </c:pt>
                <c:pt idx="7948">
                  <c:v>39534</c:v>
                </c:pt>
                <c:pt idx="7949">
                  <c:v>39535</c:v>
                </c:pt>
                <c:pt idx="7950">
                  <c:v>39538</c:v>
                </c:pt>
                <c:pt idx="7951">
                  <c:v>39539</c:v>
                </c:pt>
                <c:pt idx="7952">
                  <c:v>39540</c:v>
                </c:pt>
                <c:pt idx="7953">
                  <c:v>39541</c:v>
                </c:pt>
                <c:pt idx="7954">
                  <c:v>39542</c:v>
                </c:pt>
                <c:pt idx="7955">
                  <c:v>39545</c:v>
                </c:pt>
                <c:pt idx="7956">
                  <c:v>39546</c:v>
                </c:pt>
                <c:pt idx="7957">
                  <c:v>39547</c:v>
                </c:pt>
                <c:pt idx="7958">
                  <c:v>39548</c:v>
                </c:pt>
                <c:pt idx="7959">
                  <c:v>39549</c:v>
                </c:pt>
                <c:pt idx="7960">
                  <c:v>39552</c:v>
                </c:pt>
                <c:pt idx="7961">
                  <c:v>39553</c:v>
                </c:pt>
                <c:pt idx="7962">
                  <c:v>39554</c:v>
                </c:pt>
                <c:pt idx="7963">
                  <c:v>39555</c:v>
                </c:pt>
                <c:pt idx="7964">
                  <c:v>39556</c:v>
                </c:pt>
                <c:pt idx="7965">
                  <c:v>39559</c:v>
                </c:pt>
                <c:pt idx="7966">
                  <c:v>39560</c:v>
                </c:pt>
                <c:pt idx="7967">
                  <c:v>39561</c:v>
                </c:pt>
                <c:pt idx="7968">
                  <c:v>39562</c:v>
                </c:pt>
                <c:pt idx="7969">
                  <c:v>39563</c:v>
                </c:pt>
                <c:pt idx="7970">
                  <c:v>39566</c:v>
                </c:pt>
                <c:pt idx="7971">
                  <c:v>39567</c:v>
                </c:pt>
                <c:pt idx="7972">
                  <c:v>39568</c:v>
                </c:pt>
                <c:pt idx="7973">
                  <c:v>39569</c:v>
                </c:pt>
                <c:pt idx="7974">
                  <c:v>39570</c:v>
                </c:pt>
                <c:pt idx="7975">
                  <c:v>39573</c:v>
                </c:pt>
                <c:pt idx="7976">
                  <c:v>39574</c:v>
                </c:pt>
                <c:pt idx="7977">
                  <c:v>39575</c:v>
                </c:pt>
                <c:pt idx="7978">
                  <c:v>39576</c:v>
                </c:pt>
                <c:pt idx="7979">
                  <c:v>39577</c:v>
                </c:pt>
                <c:pt idx="7980">
                  <c:v>39580</c:v>
                </c:pt>
                <c:pt idx="7981">
                  <c:v>39581</c:v>
                </c:pt>
                <c:pt idx="7982">
                  <c:v>39582</c:v>
                </c:pt>
                <c:pt idx="7983">
                  <c:v>39583</c:v>
                </c:pt>
                <c:pt idx="7984">
                  <c:v>39584</c:v>
                </c:pt>
                <c:pt idx="7985">
                  <c:v>39587</c:v>
                </c:pt>
                <c:pt idx="7986">
                  <c:v>39588</c:v>
                </c:pt>
                <c:pt idx="7987">
                  <c:v>39589</c:v>
                </c:pt>
                <c:pt idx="7988">
                  <c:v>39590</c:v>
                </c:pt>
                <c:pt idx="7989">
                  <c:v>39591</c:v>
                </c:pt>
                <c:pt idx="7990">
                  <c:v>39595</c:v>
                </c:pt>
                <c:pt idx="7991">
                  <c:v>39596</c:v>
                </c:pt>
                <c:pt idx="7992">
                  <c:v>39597</c:v>
                </c:pt>
                <c:pt idx="7993">
                  <c:v>39598</c:v>
                </c:pt>
                <c:pt idx="7994">
                  <c:v>39601</c:v>
                </c:pt>
                <c:pt idx="7995">
                  <c:v>39602</c:v>
                </c:pt>
                <c:pt idx="7996">
                  <c:v>39603</c:v>
                </c:pt>
                <c:pt idx="7997">
                  <c:v>39604</c:v>
                </c:pt>
                <c:pt idx="7998">
                  <c:v>39605</c:v>
                </c:pt>
                <c:pt idx="7999">
                  <c:v>39608</c:v>
                </c:pt>
                <c:pt idx="8000">
                  <c:v>39609</c:v>
                </c:pt>
                <c:pt idx="8001">
                  <c:v>39610</c:v>
                </c:pt>
                <c:pt idx="8002">
                  <c:v>39611</c:v>
                </c:pt>
                <c:pt idx="8003">
                  <c:v>39612</c:v>
                </c:pt>
                <c:pt idx="8004">
                  <c:v>39615</c:v>
                </c:pt>
                <c:pt idx="8005">
                  <c:v>39616</c:v>
                </c:pt>
                <c:pt idx="8006">
                  <c:v>39617</c:v>
                </c:pt>
                <c:pt idx="8007">
                  <c:v>39618</c:v>
                </c:pt>
                <c:pt idx="8008">
                  <c:v>39619</c:v>
                </c:pt>
                <c:pt idx="8009">
                  <c:v>39622</c:v>
                </c:pt>
                <c:pt idx="8010">
                  <c:v>39623</c:v>
                </c:pt>
                <c:pt idx="8011">
                  <c:v>39624</c:v>
                </c:pt>
                <c:pt idx="8012">
                  <c:v>39625</c:v>
                </c:pt>
                <c:pt idx="8013">
                  <c:v>39626</c:v>
                </c:pt>
                <c:pt idx="8014">
                  <c:v>39629</c:v>
                </c:pt>
                <c:pt idx="8015">
                  <c:v>39630</c:v>
                </c:pt>
                <c:pt idx="8016">
                  <c:v>39631</c:v>
                </c:pt>
                <c:pt idx="8017">
                  <c:v>39632</c:v>
                </c:pt>
                <c:pt idx="8018">
                  <c:v>39636</c:v>
                </c:pt>
                <c:pt idx="8019">
                  <c:v>39637</c:v>
                </c:pt>
                <c:pt idx="8020">
                  <c:v>39638</c:v>
                </c:pt>
                <c:pt idx="8021">
                  <c:v>39639</c:v>
                </c:pt>
                <c:pt idx="8022">
                  <c:v>39640</c:v>
                </c:pt>
                <c:pt idx="8023">
                  <c:v>39643</c:v>
                </c:pt>
                <c:pt idx="8024">
                  <c:v>39644</c:v>
                </c:pt>
                <c:pt idx="8025">
                  <c:v>39645</c:v>
                </c:pt>
                <c:pt idx="8026">
                  <c:v>39646</c:v>
                </c:pt>
                <c:pt idx="8027">
                  <c:v>39647</c:v>
                </c:pt>
                <c:pt idx="8028">
                  <c:v>39650</c:v>
                </c:pt>
                <c:pt idx="8029">
                  <c:v>39651</c:v>
                </c:pt>
                <c:pt idx="8030">
                  <c:v>39652</c:v>
                </c:pt>
                <c:pt idx="8031">
                  <c:v>39653</c:v>
                </c:pt>
                <c:pt idx="8032">
                  <c:v>39654</c:v>
                </c:pt>
                <c:pt idx="8033">
                  <c:v>39657</c:v>
                </c:pt>
                <c:pt idx="8034">
                  <c:v>39658</c:v>
                </c:pt>
                <c:pt idx="8035">
                  <c:v>39659</c:v>
                </c:pt>
                <c:pt idx="8036">
                  <c:v>39660</c:v>
                </c:pt>
                <c:pt idx="8037">
                  <c:v>39661</c:v>
                </c:pt>
                <c:pt idx="8038">
                  <c:v>39664</c:v>
                </c:pt>
                <c:pt idx="8039">
                  <c:v>39665</c:v>
                </c:pt>
                <c:pt idx="8040">
                  <c:v>39666</c:v>
                </c:pt>
                <c:pt idx="8041">
                  <c:v>39667</c:v>
                </c:pt>
                <c:pt idx="8042">
                  <c:v>39668</c:v>
                </c:pt>
                <c:pt idx="8043">
                  <c:v>39671</c:v>
                </c:pt>
                <c:pt idx="8044">
                  <c:v>39672</c:v>
                </c:pt>
                <c:pt idx="8045">
                  <c:v>39673</c:v>
                </c:pt>
                <c:pt idx="8046">
                  <c:v>39674</c:v>
                </c:pt>
                <c:pt idx="8047">
                  <c:v>39675</c:v>
                </c:pt>
                <c:pt idx="8048">
                  <c:v>39678</c:v>
                </c:pt>
                <c:pt idx="8049">
                  <c:v>39679</c:v>
                </c:pt>
                <c:pt idx="8050">
                  <c:v>39680</c:v>
                </c:pt>
                <c:pt idx="8051">
                  <c:v>39681</c:v>
                </c:pt>
                <c:pt idx="8052">
                  <c:v>39682</c:v>
                </c:pt>
                <c:pt idx="8053">
                  <c:v>39685</c:v>
                </c:pt>
                <c:pt idx="8054">
                  <c:v>39686</c:v>
                </c:pt>
                <c:pt idx="8055">
                  <c:v>39687</c:v>
                </c:pt>
                <c:pt idx="8056">
                  <c:v>39688</c:v>
                </c:pt>
                <c:pt idx="8057">
                  <c:v>39689</c:v>
                </c:pt>
                <c:pt idx="8058">
                  <c:v>39693</c:v>
                </c:pt>
                <c:pt idx="8059">
                  <c:v>39694</c:v>
                </c:pt>
                <c:pt idx="8060">
                  <c:v>39695</c:v>
                </c:pt>
                <c:pt idx="8061">
                  <c:v>39696</c:v>
                </c:pt>
                <c:pt idx="8062">
                  <c:v>39699</c:v>
                </c:pt>
                <c:pt idx="8063">
                  <c:v>39700</c:v>
                </c:pt>
                <c:pt idx="8064">
                  <c:v>39701</c:v>
                </c:pt>
                <c:pt idx="8065">
                  <c:v>39702</c:v>
                </c:pt>
                <c:pt idx="8066">
                  <c:v>39703</c:v>
                </c:pt>
                <c:pt idx="8067">
                  <c:v>39706</c:v>
                </c:pt>
                <c:pt idx="8068">
                  <c:v>39707</c:v>
                </c:pt>
                <c:pt idx="8069">
                  <c:v>39708</c:v>
                </c:pt>
                <c:pt idx="8070">
                  <c:v>39709</c:v>
                </c:pt>
                <c:pt idx="8071">
                  <c:v>39710</c:v>
                </c:pt>
                <c:pt idx="8072">
                  <c:v>39713</c:v>
                </c:pt>
                <c:pt idx="8073">
                  <c:v>39714</c:v>
                </c:pt>
                <c:pt idx="8074">
                  <c:v>39715</c:v>
                </c:pt>
                <c:pt idx="8075">
                  <c:v>39716</c:v>
                </c:pt>
                <c:pt idx="8076">
                  <c:v>39717</c:v>
                </c:pt>
                <c:pt idx="8077">
                  <c:v>39720</c:v>
                </c:pt>
                <c:pt idx="8078">
                  <c:v>39721</c:v>
                </c:pt>
                <c:pt idx="8079">
                  <c:v>39722</c:v>
                </c:pt>
                <c:pt idx="8080">
                  <c:v>39723</c:v>
                </c:pt>
                <c:pt idx="8081">
                  <c:v>39724</c:v>
                </c:pt>
                <c:pt idx="8082">
                  <c:v>39727</c:v>
                </c:pt>
                <c:pt idx="8083">
                  <c:v>39728</c:v>
                </c:pt>
                <c:pt idx="8084">
                  <c:v>39729</c:v>
                </c:pt>
                <c:pt idx="8085">
                  <c:v>39730</c:v>
                </c:pt>
                <c:pt idx="8086">
                  <c:v>39731</c:v>
                </c:pt>
                <c:pt idx="8087">
                  <c:v>39735</c:v>
                </c:pt>
                <c:pt idx="8088">
                  <c:v>39736</c:v>
                </c:pt>
                <c:pt idx="8089">
                  <c:v>39737</c:v>
                </c:pt>
                <c:pt idx="8090">
                  <c:v>39738</c:v>
                </c:pt>
                <c:pt idx="8091">
                  <c:v>39741</c:v>
                </c:pt>
                <c:pt idx="8092">
                  <c:v>39742</c:v>
                </c:pt>
                <c:pt idx="8093">
                  <c:v>39743</c:v>
                </c:pt>
                <c:pt idx="8094">
                  <c:v>39744</c:v>
                </c:pt>
                <c:pt idx="8095">
                  <c:v>39745</c:v>
                </c:pt>
                <c:pt idx="8096">
                  <c:v>39748</c:v>
                </c:pt>
                <c:pt idx="8097">
                  <c:v>39749</c:v>
                </c:pt>
                <c:pt idx="8098">
                  <c:v>39750</c:v>
                </c:pt>
                <c:pt idx="8099">
                  <c:v>39751</c:v>
                </c:pt>
                <c:pt idx="8100">
                  <c:v>39752</c:v>
                </c:pt>
                <c:pt idx="8101">
                  <c:v>39755</c:v>
                </c:pt>
                <c:pt idx="8102">
                  <c:v>39756</c:v>
                </c:pt>
                <c:pt idx="8103">
                  <c:v>39757</c:v>
                </c:pt>
                <c:pt idx="8104">
                  <c:v>39758</c:v>
                </c:pt>
                <c:pt idx="8105">
                  <c:v>39759</c:v>
                </c:pt>
                <c:pt idx="8106">
                  <c:v>39762</c:v>
                </c:pt>
                <c:pt idx="8107">
                  <c:v>39764</c:v>
                </c:pt>
                <c:pt idx="8108">
                  <c:v>39765</c:v>
                </c:pt>
                <c:pt idx="8109">
                  <c:v>39766</c:v>
                </c:pt>
                <c:pt idx="8110">
                  <c:v>39769</c:v>
                </c:pt>
                <c:pt idx="8111">
                  <c:v>39770</c:v>
                </c:pt>
                <c:pt idx="8112">
                  <c:v>39771</c:v>
                </c:pt>
                <c:pt idx="8113">
                  <c:v>39772</c:v>
                </c:pt>
                <c:pt idx="8114">
                  <c:v>39773</c:v>
                </c:pt>
                <c:pt idx="8115">
                  <c:v>39776</c:v>
                </c:pt>
                <c:pt idx="8116">
                  <c:v>39777</c:v>
                </c:pt>
                <c:pt idx="8117">
                  <c:v>39778</c:v>
                </c:pt>
                <c:pt idx="8118">
                  <c:v>39780</c:v>
                </c:pt>
                <c:pt idx="8119">
                  <c:v>39783</c:v>
                </c:pt>
                <c:pt idx="8120">
                  <c:v>39784</c:v>
                </c:pt>
                <c:pt idx="8121">
                  <c:v>39785</c:v>
                </c:pt>
                <c:pt idx="8122">
                  <c:v>39786</c:v>
                </c:pt>
                <c:pt idx="8123">
                  <c:v>39787</c:v>
                </c:pt>
                <c:pt idx="8124">
                  <c:v>39790</c:v>
                </c:pt>
                <c:pt idx="8125">
                  <c:v>39791</c:v>
                </c:pt>
                <c:pt idx="8126">
                  <c:v>39792</c:v>
                </c:pt>
                <c:pt idx="8127">
                  <c:v>39793</c:v>
                </c:pt>
                <c:pt idx="8128">
                  <c:v>39794</c:v>
                </c:pt>
                <c:pt idx="8129">
                  <c:v>39797</c:v>
                </c:pt>
                <c:pt idx="8130">
                  <c:v>39798</c:v>
                </c:pt>
                <c:pt idx="8131">
                  <c:v>39799</c:v>
                </c:pt>
                <c:pt idx="8132">
                  <c:v>39800</c:v>
                </c:pt>
                <c:pt idx="8133">
                  <c:v>39801</c:v>
                </c:pt>
                <c:pt idx="8134">
                  <c:v>39804</c:v>
                </c:pt>
                <c:pt idx="8135">
                  <c:v>39805</c:v>
                </c:pt>
                <c:pt idx="8136">
                  <c:v>39806</c:v>
                </c:pt>
                <c:pt idx="8137">
                  <c:v>39808</c:v>
                </c:pt>
                <c:pt idx="8138">
                  <c:v>39811</c:v>
                </c:pt>
                <c:pt idx="8139">
                  <c:v>39812</c:v>
                </c:pt>
                <c:pt idx="8140">
                  <c:v>39813</c:v>
                </c:pt>
                <c:pt idx="8141">
                  <c:v>39815</c:v>
                </c:pt>
                <c:pt idx="8142">
                  <c:v>39818</c:v>
                </c:pt>
                <c:pt idx="8143">
                  <c:v>39819</c:v>
                </c:pt>
                <c:pt idx="8144">
                  <c:v>39820</c:v>
                </c:pt>
                <c:pt idx="8145">
                  <c:v>39821</c:v>
                </c:pt>
                <c:pt idx="8146">
                  <c:v>39822</c:v>
                </c:pt>
                <c:pt idx="8147">
                  <c:v>39825</c:v>
                </c:pt>
                <c:pt idx="8148">
                  <c:v>39826</c:v>
                </c:pt>
                <c:pt idx="8149">
                  <c:v>39827</c:v>
                </c:pt>
                <c:pt idx="8150">
                  <c:v>39828</c:v>
                </c:pt>
                <c:pt idx="8151">
                  <c:v>39829</c:v>
                </c:pt>
                <c:pt idx="8152">
                  <c:v>39833</c:v>
                </c:pt>
                <c:pt idx="8153">
                  <c:v>39834</c:v>
                </c:pt>
                <c:pt idx="8154">
                  <c:v>39835</c:v>
                </c:pt>
                <c:pt idx="8155">
                  <c:v>39836</c:v>
                </c:pt>
                <c:pt idx="8156">
                  <c:v>39839</c:v>
                </c:pt>
                <c:pt idx="8157">
                  <c:v>39840</c:v>
                </c:pt>
                <c:pt idx="8158">
                  <c:v>39841</c:v>
                </c:pt>
                <c:pt idx="8159">
                  <c:v>39842</c:v>
                </c:pt>
                <c:pt idx="8160">
                  <c:v>39843</c:v>
                </c:pt>
                <c:pt idx="8161">
                  <c:v>39846</c:v>
                </c:pt>
                <c:pt idx="8162">
                  <c:v>39847</c:v>
                </c:pt>
                <c:pt idx="8163">
                  <c:v>39848</c:v>
                </c:pt>
                <c:pt idx="8164">
                  <c:v>39849</c:v>
                </c:pt>
                <c:pt idx="8165">
                  <c:v>39850</c:v>
                </c:pt>
                <c:pt idx="8166">
                  <c:v>39853</c:v>
                </c:pt>
                <c:pt idx="8167">
                  <c:v>39854</c:v>
                </c:pt>
                <c:pt idx="8168">
                  <c:v>39855</c:v>
                </c:pt>
                <c:pt idx="8169">
                  <c:v>39856</c:v>
                </c:pt>
                <c:pt idx="8170">
                  <c:v>39857</c:v>
                </c:pt>
                <c:pt idx="8171">
                  <c:v>39861</c:v>
                </c:pt>
                <c:pt idx="8172">
                  <c:v>39862</c:v>
                </c:pt>
                <c:pt idx="8173">
                  <c:v>39863</c:v>
                </c:pt>
                <c:pt idx="8174">
                  <c:v>39864</c:v>
                </c:pt>
                <c:pt idx="8175">
                  <c:v>39867</c:v>
                </c:pt>
                <c:pt idx="8176">
                  <c:v>39868</c:v>
                </c:pt>
                <c:pt idx="8177">
                  <c:v>39869</c:v>
                </c:pt>
                <c:pt idx="8178">
                  <c:v>39870</c:v>
                </c:pt>
                <c:pt idx="8179">
                  <c:v>39871</c:v>
                </c:pt>
                <c:pt idx="8180">
                  <c:v>39874</c:v>
                </c:pt>
                <c:pt idx="8181">
                  <c:v>39875</c:v>
                </c:pt>
                <c:pt idx="8182">
                  <c:v>39876</c:v>
                </c:pt>
                <c:pt idx="8183">
                  <c:v>39877</c:v>
                </c:pt>
                <c:pt idx="8184">
                  <c:v>39878</c:v>
                </c:pt>
                <c:pt idx="8185">
                  <c:v>39881</c:v>
                </c:pt>
                <c:pt idx="8186">
                  <c:v>39882</c:v>
                </c:pt>
                <c:pt idx="8187">
                  <c:v>39883</c:v>
                </c:pt>
                <c:pt idx="8188">
                  <c:v>39884</c:v>
                </c:pt>
                <c:pt idx="8189">
                  <c:v>39885</c:v>
                </c:pt>
                <c:pt idx="8190">
                  <c:v>39888</c:v>
                </c:pt>
                <c:pt idx="8191">
                  <c:v>39889</c:v>
                </c:pt>
                <c:pt idx="8192">
                  <c:v>39890</c:v>
                </c:pt>
                <c:pt idx="8193">
                  <c:v>39891</c:v>
                </c:pt>
                <c:pt idx="8194">
                  <c:v>39892</c:v>
                </c:pt>
                <c:pt idx="8195">
                  <c:v>39895</c:v>
                </c:pt>
                <c:pt idx="8196">
                  <c:v>39896</c:v>
                </c:pt>
                <c:pt idx="8197">
                  <c:v>39897</c:v>
                </c:pt>
                <c:pt idx="8198">
                  <c:v>39898</c:v>
                </c:pt>
                <c:pt idx="8199">
                  <c:v>39899</c:v>
                </c:pt>
                <c:pt idx="8200">
                  <c:v>39902</c:v>
                </c:pt>
                <c:pt idx="8201">
                  <c:v>39903</c:v>
                </c:pt>
                <c:pt idx="8202">
                  <c:v>39904</c:v>
                </c:pt>
                <c:pt idx="8203">
                  <c:v>39905</c:v>
                </c:pt>
                <c:pt idx="8204">
                  <c:v>39906</c:v>
                </c:pt>
                <c:pt idx="8205">
                  <c:v>39909</c:v>
                </c:pt>
                <c:pt idx="8206">
                  <c:v>39910</c:v>
                </c:pt>
                <c:pt idx="8207">
                  <c:v>39911</c:v>
                </c:pt>
                <c:pt idx="8208">
                  <c:v>39912</c:v>
                </c:pt>
                <c:pt idx="8209">
                  <c:v>39916</c:v>
                </c:pt>
                <c:pt idx="8210">
                  <c:v>39917</c:v>
                </c:pt>
                <c:pt idx="8211">
                  <c:v>39918</c:v>
                </c:pt>
                <c:pt idx="8212">
                  <c:v>39919</c:v>
                </c:pt>
                <c:pt idx="8213">
                  <c:v>39920</c:v>
                </c:pt>
                <c:pt idx="8214">
                  <c:v>39923</c:v>
                </c:pt>
                <c:pt idx="8215">
                  <c:v>39924</c:v>
                </c:pt>
                <c:pt idx="8216">
                  <c:v>39925</c:v>
                </c:pt>
                <c:pt idx="8217">
                  <c:v>39926</c:v>
                </c:pt>
                <c:pt idx="8218">
                  <c:v>39927</c:v>
                </c:pt>
                <c:pt idx="8219">
                  <c:v>39930</c:v>
                </c:pt>
                <c:pt idx="8220">
                  <c:v>39931</c:v>
                </c:pt>
                <c:pt idx="8221">
                  <c:v>39932</c:v>
                </c:pt>
                <c:pt idx="8222">
                  <c:v>39933</c:v>
                </c:pt>
                <c:pt idx="8223">
                  <c:v>39934</c:v>
                </c:pt>
                <c:pt idx="8224">
                  <c:v>39937</c:v>
                </c:pt>
                <c:pt idx="8225">
                  <c:v>39938</c:v>
                </c:pt>
                <c:pt idx="8226">
                  <c:v>39939</c:v>
                </c:pt>
                <c:pt idx="8227">
                  <c:v>39940</c:v>
                </c:pt>
                <c:pt idx="8228">
                  <c:v>39941</c:v>
                </c:pt>
                <c:pt idx="8229">
                  <c:v>39944</c:v>
                </c:pt>
                <c:pt idx="8230">
                  <c:v>39945</c:v>
                </c:pt>
                <c:pt idx="8231">
                  <c:v>39946</c:v>
                </c:pt>
                <c:pt idx="8232">
                  <c:v>39947</c:v>
                </c:pt>
                <c:pt idx="8233">
                  <c:v>39948</c:v>
                </c:pt>
                <c:pt idx="8234">
                  <c:v>39951</c:v>
                </c:pt>
                <c:pt idx="8235">
                  <c:v>39952</c:v>
                </c:pt>
                <c:pt idx="8236">
                  <c:v>39953</c:v>
                </c:pt>
                <c:pt idx="8237">
                  <c:v>39954</c:v>
                </c:pt>
                <c:pt idx="8238">
                  <c:v>39955</c:v>
                </c:pt>
                <c:pt idx="8239">
                  <c:v>39959</c:v>
                </c:pt>
                <c:pt idx="8240">
                  <c:v>39960</c:v>
                </c:pt>
                <c:pt idx="8241">
                  <c:v>39961</c:v>
                </c:pt>
                <c:pt idx="8242">
                  <c:v>39962</c:v>
                </c:pt>
                <c:pt idx="8243">
                  <c:v>39965</c:v>
                </c:pt>
                <c:pt idx="8244">
                  <c:v>39966</c:v>
                </c:pt>
                <c:pt idx="8245">
                  <c:v>39967</c:v>
                </c:pt>
                <c:pt idx="8246">
                  <c:v>39968</c:v>
                </c:pt>
                <c:pt idx="8247">
                  <c:v>39969</c:v>
                </c:pt>
                <c:pt idx="8248">
                  <c:v>39972</c:v>
                </c:pt>
                <c:pt idx="8249">
                  <c:v>39973</c:v>
                </c:pt>
                <c:pt idx="8250">
                  <c:v>39974</c:v>
                </c:pt>
                <c:pt idx="8251">
                  <c:v>39975</c:v>
                </c:pt>
                <c:pt idx="8252">
                  <c:v>39976</c:v>
                </c:pt>
                <c:pt idx="8253">
                  <c:v>39979</c:v>
                </c:pt>
                <c:pt idx="8254">
                  <c:v>39980</c:v>
                </c:pt>
                <c:pt idx="8255">
                  <c:v>39981</c:v>
                </c:pt>
                <c:pt idx="8256">
                  <c:v>39982</c:v>
                </c:pt>
                <c:pt idx="8257">
                  <c:v>39983</c:v>
                </c:pt>
                <c:pt idx="8258">
                  <c:v>39986</c:v>
                </c:pt>
                <c:pt idx="8259">
                  <c:v>39987</c:v>
                </c:pt>
                <c:pt idx="8260">
                  <c:v>39988</c:v>
                </c:pt>
                <c:pt idx="8261">
                  <c:v>39989</c:v>
                </c:pt>
                <c:pt idx="8262">
                  <c:v>39990</c:v>
                </c:pt>
                <c:pt idx="8263">
                  <c:v>39993</c:v>
                </c:pt>
                <c:pt idx="8264">
                  <c:v>39994</c:v>
                </c:pt>
                <c:pt idx="8265">
                  <c:v>39995</c:v>
                </c:pt>
                <c:pt idx="8266">
                  <c:v>39996</c:v>
                </c:pt>
                <c:pt idx="8267">
                  <c:v>40000</c:v>
                </c:pt>
                <c:pt idx="8268">
                  <c:v>40001</c:v>
                </c:pt>
                <c:pt idx="8269">
                  <c:v>40002</c:v>
                </c:pt>
                <c:pt idx="8270">
                  <c:v>40003</c:v>
                </c:pt>
                <c:pt idx="8271">
                  <c:v>40004</c:v>
                </c:pt>
                <c:pt idx="8272">
                  <c:v>40007</c:v>
                </c:pt>
                <c:pt idx="8273">
                  <c:v>40008</c:v>
                </c:pt>
                <c:pt idx="8274">
                  <c:v>40009</c:v>
                </c:pt>
                <c:pt idx="8275">
                  <c:v>40010</c:v>
                </c:pt>
                <c:pt idx="8276">
                  <c:v>40011</c:v>
                </c:pt>
                <c:pt idx="8277">
                  <c:v>40014</c:v>
                </c:pt>
                <c:pt idx="8278">
                  <c:v>40015</c:v>
                </c:pt>
                <c:pt idx="8279">
                  <c:v>40016</c:v>
                </c:pt>
                <c:pt idx="8280">
                  <c:v>40017</c:v>
                </c:pt>
                <c:pt idx="8281">
                  <c:v>40018</c:v>
                </c:pt>
                <c:pt idx="8282">
                  <c:v>40021</c:v>
                </c:pt>
                <c:pt idx="8283">
                  <c:v>40022</c:v>
                </c:pt>
                <c:pt idx="8284">
                  <c:v>40023</c:v>
                </c:pt>
                <c:pt idx="8285">
                  <c:v>40024</c:v>
                </c:pt>
                <c:pt idx="8286">
                  <c:v>40025</c:v>
                </c:pt>
                <c:pt idx="8287">
                  <c:v>40028</c:v>
                </c:pt>
                <c:pt idx="8288">
                  <c:v>40029</c:v>
                </c:pt>
                <c:pt idx="8289">
                  <c:v>40030</c:v>
                </c:pt>
                <c:pt idx="8290">
                  <c:v>40031</c:v>
                </c:pt>
                <c:pt idx="8291">
                  <c:v>40032</c:v>
                </c:pt>
                <c:pt idx="8292">
                  <c:v>40035</c:v>
                </c:pt>
                <c:pt idx="8293">
                  <c:v>40036</c:v>
                </c:pt>
                <c:pt idx="8294">
                  <c:v>40037</c:v>
                </c:pt>
                <c:pt idx="8295">
                  <c:v>40038</c:v>
                </c:pt>
                <c:pt idx="8296">
                  <c:v>40039</c:v>
                </c:pt>
                <c:pt idx="8297">
                  <c:v>40042</c:v>
                </c:pt>
                <c:pt idx="8298">
                  <c:v>40043</c:v>
                </c:pt>
                <c:pt idx="8299">
                  <c:v>40044</c:v>
                </c:pt>
                <c:pt idx="8300">
                  <c:v>40045</c:v>
                </c:pt>
                <c:pt idx="8301">
                  <c:v>40046</c:v>
                </c:pt>
                <c:pt idx="8302">
                  <c:v>40049</c:v>
                </c:pt>
                <c:pt idx="8303">
                  <c:v>40050</c:v>
                </c:pt>
                <c:pt idx="8304">
                  <c:v>40051</c:v>
                </c:pt>
                <c:pt idx="8305">
                  <c:v>40052</c:v>
                </c:pt>
                <c:pt idx="8306">
                  <c:v>40053</c:v>
                </c:pt>
                <c:pt idx="8307">
                  <c:v>40056</c:v>
                </c:pt>
                <c:pt idx="8308">
                  <c:v>40057</c:v>
                </c:pt>
                <c:pt idx="8309">
                  <c:v>40058</c:v>
                </c:pt>
                <c:pt idx="8310">
                  <c:v>40059</c:v>
                </c:pt>
                <c:pt idx="8311">
                  <c:v>40060</c:v>
                </c:pt>
                <c:pt idx="8312">
                  <c:v>40064</c:v>
                </c:pt>
                <c:pt idx="8313">
                  <c:v>40065</c:v>
                </c:pt>
                <c:pt idx="8314">
                  <c:v>40066</c:v>
                </c:pt>
                <c:pt idx="8315">
                  <c:v>40067</c:v>
                </c:pt>
                <c:pt idx="8316">
                  <c:v>40070</c:v>
                </c:pt>
                <c:pt idx="8317">
                  <c:v>40071</c:v>
                </c:pt>
                <c:pt idx="8318">
                  <c:v>40072</c:v>
                </c:pt>
                <c:pt idx="8319">
                  <c:v>40073</c:v>
                </c:pt>
                <c:pt idx="8320">
                  <c:v>40074</c:v>
                </c:pt>
                <c:pt idx="8321">
                  <c:v>40077</c:v>
                </c:pt>
                <c:pt idx="8322">
                  <c:v>40078</c:v>
                </c:pt>
                <c:pt idx="8323">
                  <c:v>40079</c:v>
                </c:pt>
                <c:pt idx="8324">
                  <c:v>40080</c:v>
                </c:pt>
                <c:pt idx="8325">
                  <c:v>40081</c:v>
                </c:pt>
                <c:pt idx="8326">
                  <c:v>40084</c:v>
                </c:pt>
                <c:pt idx="8327">
                  <c:v>40085</c:v>
                </c:pt>
                <c:pt idx="8328">
                  <c:v>40086</c:v>
                </c:pt>
                <c:pt idx="8329">
                  <c:v>40087</c:v>
                </c:pt>
                <c:pt idx="8330">
                  <c:v>40088</c:v>
                </c:pt>
                <c:pt idx="8331">
                  <c:v>40091</c:v>
                </c:pt>
                <c:pt idx="8332">
                  <c:v>40092</c:v>
                </c:pt>
                <c:pt idx="8333">
                  <c:v>40093</c:v>
                </c:pt>
                <c:pt idx="8334">
                  <c:v>40094</c:v>
                </c:pt>
                <c:pt idx="8335">
                  <c:v>40095</c:v>
                </c:pt>
                <c:pt idx="8336">
                  <c:v>40099</c:v>
                </c:pt>
                <c:pt idx="8337">
                  <c:v>40100</c:v>
                </c:pt>
                <c:pt idx="8338">
                  <c:v>40101</c:v>
                </c:pt>
                <c:pt idx="8339">
                  <c:v>40102</c:v>
                </c:pt>
                <c:pt idx="8340">
                  <c:v>40105</c:v>
                </c:pt>
                <c:pt idx="8341">
                  <c:v>40106</c:v>
                </c:pt>
                <c:pt idx="8342">
                  <c:v>40107</c:v>
                </c:pt>
                <c:pt idx="8343">
                  <c:v>40108</c:v>
                </c:pt>
                <c:pt idx="8344">
                  <c:v>40109</c:v>
                </c:pt>
                <c:pt idx="8345">
                  <c:v>40112</c:v>
                </c:pt>
                <c:pt idx="8346">
                  <c:v>40113</c:v>
                </c:pt>
                <c:pt idx="8347">
                  <c:v>40114</c:v>
                </c:pt>
                <c:pt idx="8348">
                  <c:v>40115</c:v>
                </c:pt>
                <c:pt idx="8349">
                  <c:v>40116</c:v>
                </c:pt>
                <c:pt idx="8350">
                  <c:v>40119</c:v>
                </c:pt>
                <c:pt idx="8351">
                  <c:v>40120</c:v>
                </c:pt>
                <c:pt idx="8352">
                  <c:v>40121</c:v>
                </c:pt>
                <c:pt idx="8353">
                  <c:v>40122</c:v>
                </c:pt>
                <c:pt idx="8354">
                  <c:v>40123</c:v>
                </c:pt>
                <c:pt idx="8355">
                  <c:v>40126</c:v>
                </c:pt>
                <c:pt idx="8356">
                  <c:v>40127</c:v>
                </c:pt>
                <c:pt idx="8357">
                  <c:v>40129</c:v>
                </c:pt>
                <c:pt idx="8358">
                  <c:v>40130</c:v>
                </c:pt>
                <c:pt idx="8359">
                  <c:v>40133</c:v>
                </c:pt>
                <c:pt idx="8360">
                  <c:v>40134</c:v>
                </c:pt>
                <c:pt idx="8361">
                  <c:v>40135</c:v>
                </c:pt>
                <c:pt idx="8362">
                  <c:v>40136</c:v>
                </c:pt>
                <c:pt idx="8363">
                  <c:v>40137</c:v>
                </c:pt>
                <c:pt idx="8364">
                  <c:v>40140</c:v>
                </c:pt>
                <c:pt idx="8365">
                  <c:v>40141</c:v>
                </c:pt>
                <c:pt idx="8366">
                  <c:v>40142</c:v>
                </c:pt>
                <c:pt idx="8367">
                  <c:v>40144</c:v>
                </c:pt>
                <c:pt idx="8368">
                  <c:v>40147</c:v>
                </c:pt>
                <c:pt idx="8369">
                  <c:v>40148</c:v>
                </c:pt>
                <c:pt idx="8370">
                  <c:v>40149</c:v>
                </c:pt>
                <c:pt idx="8371">
                  <c:v>40150</c:v>
                </c:pt>
                <c:pt idx="8372">
                  <c:v>40151</c:v>
                </c:pt>
                <c:pt idx="8373">
                  <c:v>40154</c:v>
                </c:pt>
                <c:pt idx="8374">
                  <c:v>40155</c:v>
                </c:pt>
                <c:pt idx="8375">
                  <c:v>40156</c:v>
                </c:pt>
                <c:pt idx="8376">
                  <c:v>40157</c:v>
                </c:pt>
                <c:pt idx="8377">
                  <c:v>40158</c:v>
                </c:pt>
                <c:pt idx="8378">
                  <c:v>40161</c:v>
                </c:pt>
                <c:pt idx="8379">
                  <c:v>40162</c:v>
                </c:pt>
                <c:pt idx="8380">
                  <c:v>40163</c:v>
                </c:pt>
                <c:pt idx="8381">
                  <c:v>40164</c:v>
                </c:pt>
                <c:pt idx="8382">
                  <c:v>40165</c:v>
                </c:pt>
                <c:pt idx="8383">
                  <c:v>40168</c:v>
                </c:pt>
                <c:pt idx="8384">
                  <c:v>40169</c:v>
                </c:pt>
                <c:pt idx="8385">
                  <c:v>40170</c:v>
                </c:pt>
                <c:pt idx="8386">
                  <c:v>40171</c:v>
                </c:pt>
                <c:pt idx="8387">
                  <c:v>40175</c:v>
                </c:pt>
                <c:pt idx="8388">
                  <c:v>40176</c:v>
                </c:pt>
                <c:pt idx="8389">
                  <c:v>40177</c:v>
                </c:pt>
                <c:pt idx="8390">
                  <c:v>40178</c:v>
                </c:pt>
                <c:pt idx="8391">
                  <c:v>40182</c:v>
                </c:pt>
                <c:pt idx="8392">
                  <c:v>40183</c:v>
                </c:pt>
                <c:pt idx="8393">
                  <c:v>40184</c:v>
                </c:pt>
                <c:pt idx="8394">
                  <c:v>40185</c:v>
                </c:pt>
                <c:pt idx="8395">
                  <c:v>40186</c:v>
                </c:pt>
                <c:pt idx="8396">
                  <c:v>40189</c:v>
                </c:pt>
                <c:pt idx="8397">
                  <c:v>40190</c:v>
                </c:pt>
                <c:pt idx="8398">
                  <c:v>40191</c:v>
                </c:pt>
                <c:pt idx="8399">
                  <c:v>40192</c:v>
                </c:pt>
                <c:pt idx="8400">
                  <c:v>40193</c:v>
                </c:pt>
                <c:pt idx="8401">
                  <c:v>40197</c:v>
                </c:pt>
                <c:pt idx="8402">
                  <c:v>40198</c:v>
                </c:pt>
                <c:pt idx="8403">
                  <c:v>40199</c:v>
                </c:pt>
                <c:pt idx="8404">
                  <c:v>40200</c:v>
                </c:pt>
                <c:pt idx="8405">
                  <c:v>40203</c:v>
                </c:pt>
                <c:pt idx="8406">
                  <c:v>40204</c:v>
                </c:pt>
                <c:pt idx="8407">
                  <c:v>40205</c:v>
                </c:pt>
                <c:pt idx="8408">
                  <c:v>40206</c:v>
                </c:pt>
                <c:pt idx="8409">
                  <c:v>40207</c:v>
                </c:pt>
                <c:pt idx="8410">
                  <c:v>40210</c:v>
                </c:pt>
                <c:pt idx="8411">
                  <c:v>40211</c:v>
                </c:pt>
                <c:pt idx="8412">
                  <c:v>40212</c:v>
                </c:pt>
                <c:pt idx="8413">
                  <c:v>40213</c:v>
                </c:pt>
                <c:pt idx="8414">
                  <c:v>40214</c:v>
                </c:pt>
                <c:pt idx="8415">
                  <c:v>40217</c:v>
                </c:pt>
                <c:pt idx="8416">
                  <c:v>40218</c:v>
                </c:pt>
                <c:pt idx="8417">
                  <c:v>40219</c:v>
                </c:pt>
                <c:pt idx="8418">
                  <c:v>40220</c:v>
                </c:pt>
                <c:pt idx="8419">
                  <c:v>40221</c:v>
                </c:pt>
                <c:pt idx="8420">
                  <c:v>40225</c:v>
                </c:pt>
                <c:pt idx="8421">
                  <c:v>40226</c:v>
                </c:pt>
                <c:pt idx="8422">
                  <c:v>40227</c:v>
                </c:pt>
                <c:pt idx="8423">
                  <c:v>40228</c:v>
                </c:pt>
                <c:pt idx="8424">
                  <c:v>40231</c:v>
                </c:pt>
                <c:pt idx="8425">
                  <c:v>40232</c:v>
                </c:pt>
                <c:pt idx="8426">
                  <c:v>40233</c:v>
                </c:pt>
                <c:pt idx="8427">
                  <c:v>40234</c:v>
                </c:pt>
                <c:pt idx="8428">
                  <c:v>40235</c:v>
                </c:pt>
                <c:pt idx="8429">
                  <c:v>40238</c:v>
                </c:pt>
                <c:pt idx="8430">
                  <c:v>40239</c:v>
                </c:pt>
                <c:pt idx="8431">
                  <c:v>40240</c:v>
                </c:pt>
                <c:pt idx="8432">
                  <c:v>40241</c:v>
                </c:pt>
                <c:pt idx="8433">
                  <c:v>40242</c:v>
                </c:pt>
                <c:pt idx="8434">
                  <c:v>40245</c:v>
                </c:pt>
                <c:pt idx="8435">
                  <c:v>40246</c:v>
                </c:pt>
                <c:pt idx="8436">
                  <c:v>40247</c:v>
                </c:pt>
                <c:pt idx="8437">
                  <c:v>40248</c:v>
                </c:pt>
                <c:pt idx="8438">
                  <c:v>40249</c:v>
                </c:pt>
                <c:pt idx="8439">
                  <c:v>40252</c:v>
                </c:pt>
                <c:pt idx="8440">
                  <c:v>40253</c:v>
                </c:pt>
                <c:pt idx="8441">
                  <c:v>40254</c:v>
                </c:pt>
                <c:pt idx="8442">
                  <c:v>40255</c:v>
                </c:pt>
                <c:pt idx="8443">
                  <c:v>40256</c:v>
                </c:pt>
                <c:pt idx="8444">
                  <c:v>40259</c:v>
                </c:pt>
                <c:pt idx="8445">
                  <c:v>40260</c:v>
                </c:pt>
                <c:pt idx="8446">
                  <c:v>40261</c:v>
                </c:pt>
                <c:pt idx="8447">
                  <c:v>40262</c:v>
                </c:pt>
                <c:pt idx="8448">
                  <c:v>40263</c:v>
                </c:pt>
                <c:pt idx="8449">
                  <c:v>40266</c:v>
                </c:pt>
                <c:pt idx="8450">
                  <c:v>40267</c:v>
                </c:pt>
                <c:pt idx="8451">
                  <c:v>40268</c:v>
                </c:pt>
                <c:pt idx="8452">
                  <c:v>40269</c:v>
                </c:pt>
                <c:pt idx="8453">
                  <c:v>40270</c:v>
                </c:pt>
                <c:pt idx="8454">
                  <c:v>40273</c:v>
                </c:pt>
                <c:pt idx="8455">
                  <c:v>40274</c:v>
                </c:pt>
                <c:pt idx="8456">
                  <c:v>40275</c:v>
                </c:pt>
                <c:pt idx="8457">
                  <c:v>40276</c:v>
                </c:pt>
                <c:pt idx="8458">
                  <c:v>40277</c:v>
                </c:pt>
                <c:pt idx="8459">
                  <c:v>40280</c:v>
                </c:pt>
                <c:pt idx="8460">
                  <c:v>40281</c:v>
                </c:pt>
                <c:pt idx="8461">
                  <c:v>40282</c:v>
                </c:pt>
                <c:pt idx="8462">
                  <c:v>40283</c:v>
                </c:pt>
                <c:pt idx="8463">
                  <c:v>40284</c:v>
                </c:pt>
                <c:pt idx="8464">
                  <c:v>40287</c:v>
                </c:pt>
                <c:pt idx="8465">
                  <c:v>40288</c:v>
                </c:pt>
                <c:pt idx="8466">
                  <c:v>40289</c:v>
                </c:pt>
                <c:pt idx="8467">
                  <c:v>40290</c:v>
                </c:pt>
                <c:pt idx="8468">
                  <c:v>40291</c:v>
                </c:pt>
                <c:pt idx="8469">
                  <c:v>40294</c:v>
                </c:pt>
                <c:pt idx="8470">
                  <c:v>40295</c:v>
                </c:pt>
                <c:pt idx="8471">
                  <c:v>40296</c:v>
                </c:pt>
                <c:pt idx="8472">
                  <c:v>40297</c:v>
                </c:pt>
                <c:pt idx="8473">
                  <c:v>40298</c:v>
                </c:pt>
                <c:pt idx="8474">
                  <c:v>40301</c:v>
                </c:pt>
                <c:pt idx="8475">
                  <c:v>40302</c:v>
                </c:pt>
                <c:pt idx="8476">
                  <c:v>40303</c:v>
                </c:pt>
                <c:pt idx="8477">
                  <c:v>40304</c:v>
                </c:pt>
                <c:pt idx="8478">
                  <c:v>40305</c:v>
                </c:pt>
                <c:pt idx="8479">
                  <c:v>40308</c:v>
                </c:pt>
                <c:pt idx="8480">
                  <c:v>40309</c:v>
                </c:pt>
                <c:pt idx="8481">
                  <c:v>40310</c:v>
                </c:pt>
                <c:pt idx="8482">
                  <c:v>40311</c:v>
                </c:pt>
                <c:pt idx="8483">
                  <c:v>40312</c:v>
                </c:pt>
                <c:pt idx="8484">
                  <c:v>40315</c:v>
                </c:pt>
                <c:pt idx="8485">
                  <c:v>40316</c:v>
                </c:pt>
                <c:pt idx="8486">
                  <c:v>40317</c:v>
                </c:pt>
                <c:pt idx="8487">
                  <c:v>40318</c:v>
                </c:pt>
                <c:pt idx="8488">
                  <c:v>40319</c:v>
                </c:pt>
                <c:pt idx="8489">
                  <c:v>40322</c:v>
                </c:pt>
                <c:pt idx="8490">
                  <c:v>40323</c:v>
                </c:pt>
                <c:pt idx="8491">
                  <c:v>40324</c:v>
                </c:pt>
                <c:pt idx="8492">
                  <c:v>40325</c:v>
                </c:pt>
                <c:pt idx="8493">
                  <c:v>40326</c:v>
                </c:pt>
                <c:pt idx="8494">
                  <c:v>40330</c:v>
                </c:pt>
                <c:pt idx="8495">
                  <c:v>40331</c:v>
                </c:pt>
                <c:pt idx="8496">
                  <c:v>40332</c:v>
                </c:pt>
                <c:pt idx="8497">
                  <c:v>40333</c:v>
                </c:pt>
                <c:pt idx="8498">
                  <c:v>40336</c:v>
                </c:pt>
                <c:pt idx="8499">
                  <c:v>40337</c:v>
                </c:pt>
                <c:pt idx="8500">
                  <c:v>40338</c:v>
                </c:pt>
                <c:pt idx="8501">
                  <c:v>40339</c:v>
                </c:pt>
                <c:pt idx="8502">
                  <c:v>40340</c:v>
                </c:pt>
                <c:pt idx="8503">
                  <c:v>40343</c:v>
                </c:pt>
                <c:pt idx="8504">
                  <c:v>40344</c:v>
                </c:pt>
                <c:pt idx="8505">
                  <c:v>40345</c:v>
                </c:pt>
                <c:pt idx="8506">
                  <c:v>40346</c:v>
                </c:pt>
                <c:pt idx="8507">
                  <c:v>40347</c:v>
                </c:pt>
                <c:pt idx="8508">
                  <c:v>40350</c:v>
                </c:pt>
                <c:pt idx="8509">
                  <c:v>40351</c:v>
                </c:pt>
                <c:pt idx="8510">
                  <c:v>40352</c:v>
                </c:pt>
                <c:pt idx="8511">
                  <c:v>40353</c:v>
                </c:pt>
                <c:pt idx="8512">
                  <c:v>40354</c:v>
                </c:pt>
                <c:pt idx="8513">
                  <c:v>40357</c:v>
                </c:pt>
                <c:pt idx="8514">
                  <c:v>40358</c:v>
                </c:pt>
                <c:pt idx="8515">
                  <c:v>40359</c:v>
                </c:pt>
                <c:pt idx="8516">
                  <c:v>40360</c:v>
                </c:pt>
                <c:pt idx="8517">
                  <c:v>40361</c:v>
                </c:pt>
                <c:pt idx="8518">
                  <c:v>40365</c:v>
                </c:pt>
                <c:pt idx="8519">
                  <c:v>40366</c:v>
                </c:pt>
                <c:pt idx="8520">
                  <c:v>40367</c:v>
                </c:pt>
                <c:pt idx="8521">
                  <c:v>40368</c:v>
                </c:pt>
                <c:pt idx="8522">
                  <c:v>40371</c:v>
                </c:pt>
                <c:pt idx="8523">
                  <c:v>40372</c:v>
                </c:pt>
                <c:pt idx="8524">
                  <c:v>40373</c:v>
                </c:pt>
                <c:pt idx="8525">
                  <c:v>40374</c:v>
                </c:pt>
                <c:pt idx="8526">
                  <c:v>40375</c:v>
                </c:pt>
                <c:pt idx="8527">
                  <c:v>40378</c:v>
                </c:pt>
                <c:pt idx="8528">
                  <c:v>40379</c:v>
                </c:pt>
                <c:pt idx="8529">
                  <c:v>40380</c:v>
                </c:pt>
                <c:pt idx="8530">
                  <c:v>40381</c:v>
                </c:pt>
                <c:pt idx="8531">
                  <c:v>40382</c:v>
                </c:pt>
                <c:pt idx="8532">
                  <c:v>40385</c:v>
                </c:pt>
                <c:pt idx="8533">
                  <c:v>40386</c:v>
                </c:pt>
                <c:pt idx="8534">
                  <c:v>40387</c:v>
                </c:pt>
                <c:pt idx="8535">
                  <c:v>40388</c:v>
                </c:pt>
                <c:pt idx="8536">
                  <c:v>40389</c:v>
                </c:pt>
                <c:pt idx="8537">
                  <c:v>40392</c:v>
                </c:pt>
                <c:pt idx="8538">
                  <c:v>40393</c:v>
                </c:pt>
                <c:pt idx="8539">
                  <c:v>40394</c:v>
                </c:pt>
                <c:pt idx="8540">
                  <c:v>40395</c:v>
                </c:pt>
                <c:pt idx="8541">
                  <c:v>40396</c:v>
                </c:pt>
                <c:pt idx="8542">
                  <c:v>40399</c:v>
                </c:pt>
                <c:pt idx="8543">
                  <c:v>40400</c:v>
                </c:pt>
                <c:pt idx="8544">
                  <c:v>40401</c:v>
                </c:pt>
                <c:pt idx="8545">
                  <c:v>40402</c:v>
                </c:pt>
                <c:pt idx="8546">
                  <c:v>40403</c:v>
                </c:pt>
                <c:pt idx="8547">
                  <c:v>40406</c:v>
                </c:pt>
                <c:pt idx="8548">
                  <c:v>40407</c:v>
                </c:pt>
                <c:pt idx="8549">
                  <c:v>40408</c:v>
                </c:pt>
                <c:pt idx="8550">
                  <c:v>40409</c:v>
                </c:pt>
                <c:pt idx="8551">
                  <c:v>40410</c:v>
                </c:pt>
                <c:pt idx="8552">
                  <c:v>40413</c:v>
                </c:pt>
                <c:pt idx="8553">
                  <c:v>40414</c:v>
                </c:pt>
                <c:pt idx="8554">
                  <c:v>40415</c:v>
                </c:pt>
                <c:pt idx="8555">
                  <c:v>40416</c:v>
                </c:pt>
                <c:pt idx="8556">
                  <c:v>40417</c:v>
                </c:pt>
                <c:pt idx="8557">
                  <c:v>40420</c:v>
                </c:pt>
                <c:pt idx="8558">
                  <c:v>40421</c:v>
                </c:pt>
                <c:pt idx="8559">
                  <c:v>40422</c:v>
                </c:pt>
                <c:pt idx="8560">
                  <c:v>40423</c:v>
                </c:pt>
                <c:pt idx="8561">
                  <c:v>40424</c:v>
                </c:pt>
                <c:pt idx="8562">
                  <c:v>40428</c:v>
                </c:pt>
                <c:pt idx="8563">
                  <c:v>40429</c:v>
                </c:pt>
                <c:pt idx="8564">
                  <c:v>40430</c:v>
                </c:pt>
                <c:pt idx="8565">
                  <c:v>40431</c:v>
                </c:pt>
                <c:pt idx="8566">
                  <c:v>40434</c:v>
                </c:pt>
                <c:pt idx="8567">
                  <c:v>40435</c:v>
                </c:pt>
                <c:pt idx="8568">
                  <c:v>40436</c:v>
                </c:pt>
                <c:pt idx="8569">
                  <c:v>40437</c:v>
                </c:pt>
                <c:pt idx="8570">
                  <c:v>40438</c:v>
                </c:pt>
                <c:pt idx="8571">
                  <c:v>40441</c:v>
                </c:pt>
                <c:pt idx="8572">
                  <c:v>40442</c:v>
                </c:pt>
                <c:pt idx="8573">
                  <c:v>40443</c:v>
                </c:pt>
                <c:pt idx="8574">
                  <c:v>40444</c:v>
                </c:pt>
                <c:pt idx="8575">
                  <c:v>40445</c:v>
                </c:pt>
                <c:pt idx="8576">
                  <c:v>40448</c:v>
                </c:pt>
                <c:pt idx="8577">
                  <c:v>40449</c:v>
                </c:pt>
                <c:pt idx="8578">
                  <c:v>40450</c:v>
                </c:pt>
                <c:pt idx="8579">
                  <c:v>40451</c:v>
                </c:pt>
                <c:pt idx="8580">
                  <c:v>40452</c:v>
                </c:pt>
                <c:pt idx="8581">
                  <c:v>40455</c:v>
                </c:pt>
                <c:pt idx="8582">
                  <c:v>40456</c:v>
                </c:pt>
                <c:pt idx="8583">
                  <c:v>40457</c:v>
                </c:pt>
                <c:pt idx="8584">
                  <c:v>40458</c:v>
                </c:pt>
                <c:pt idx="8585">
                  <c:v>40459</c:v>
                </c:pt>
                <c:pt idx="8586">
                  <c:v>40463</c:v>
                </c:pt>
                <c:pt idx="8587">
                  <c:v>40464</c:v>
                </c:pt>
                <c:pt idx="8588">
                  <c:v>40465</c:v>
                </c:pt>
                <c:pt idx="8589">
                  <c:v>40466</c:v>
                </c:pt>
                <c:pt idx="8590">
                  <c:v>40469</c:v>
                </c:pt>
                <c:pt idx="8591">
                  <c:v>40470</c:v>
                </c:pt>
                <c:pt idx="8592">
                  <c:v>40471</c:v>
                </c:pt>
                <c:pt idx="8593">
                  <c:v>40472</c:v>
                </c:pt>
                <c:pt idx="8594">
                  <c:v>40473</c:v>
                </c:pt>
                <c:pt idx="8595">
                  <c:v>40476</c:v>
                </c:pt>
                <c:pt idx="8596">
                  <c:v>40477</c:v>
                </c:pt>
                <c:pt idx="8597">
                  <c:v>40478</c:v>
                </c:pt>
                <c:pt idx="8598">
                  <c:v>40479</c:v>
                </c:pt>
                <c:pt idx="8599">
                  <c:v>40480</c:v>
                </c:pt>
                <c:pt idx="8600">
                  <c:v>40483</c:v>
                </c:pt>
                <c:pt idx="8601">
                  <c:v>40484</c:v>
                </c:pt>
                <c:pt idx="8602">
                  <c:v>40485</c:v>
                </c:pt>
                <c:pt idx="8603">
                  <c:v>40486</c:v>
                </c:pt>
                <c:pt idx="8604">
                  <c:v>40487</c:v>
                </c:pt>
                <c:pt idx="8605">
                  <c:v>40490</c:v>
                </c:pt>
                <c:pt idx="8606">
                  <c:v>40491</c:v>
                </c:pt>
                <c:pt idx="8607">
                  <c:v>40492</c:v>
                </c:pt>
                <c:pt idx="8608">
                  <c:v>40494</c:v>
                </c:pt>
                <c:pt idx="8609">
                  <c:v>40497</c:v>
                </c:pt>
                <c:pt idx="8610">
                  <c:v>40498</c:v>
                </c:pt>
                <c:pt idx="8611">
                  <c:v>40499</c:v>
                </c:pt>
                <c:pt idx="8612">
                  <c:v>40500</c:v>
                </c:pt>
                <c:pt idx="8613">
                  <c:v>40501</c:v>
                </c:pt>
                <c:pt idx="8614">
                  <c:v>40504</c:v>
                </c:pt>
                <c:pt idx="8615">
                  <c:v>40505</c:v>
                </c:pt>
                <c:pt idx="8616">
                  <c:v>40506</c:v>
                </c:pt>
                <c:pt idx="8617">
                  <c:v>40508</c:v>
                </c:pt>
                <c:pt idx="8618">
                  <c:v>40511</c:v>
                </c:pt>
                <c:pt idx="8619">
                  <c:v>40512</c:v>
                </c:pt>
                <c:pt idx="8620">
                  <c:v>40513</c:v>
                </c:pt>
                <c:pt idx="8621">
                  <c:v>40514</c:v>
                </c:pt>
                <c:pt idx="8622">
                  <c:v>40515</c:v>
                </c:pt>
                <c:pt idx="8623">
                  <c:v>40518</c:v>
                </c:pt>
                <c:pt idx="8624">
                  <c:v>40519</c:v>
                </c:pt>
                <c:pt idx="8625">
                  <c:v>40520</c:v>
                </c:pt>
                <c:pt idx="8626">
                  <c:v>40521</c:v>
                </c:pt>
                <c:pt idx="8627">
                  <c:v>40522</c:v>
                </c:pt>
                <c:pt idx="8628">
                  <c:v>40525</c:v>
                </c:pt>
                <c:pt idx="8629">
                  <c:v>40526</c:v>
                </c:pt>
                <c:pt idx="8630">
                  <c:v>40527</c:v>
                </c:pt>
                <c:pt idx="8631">
                  <c:v>40528</c:v>
                </c:pt>
                <c:pt idx="8632">
                  <c:v>40529</c:v>
                </c:pt>
                <c:pt idx="8633">
                  <c:v>40532</c:v>
                </c:pt>
                <c:pt idx="8634">
                  <c:v>40533</c:v>
                </c:pt>
                <c:pt idx="8635">
                  <c:v>40534</c:v>
                </c:pt>
                <c:pt idx="8636">
                  <c:v>40535</c:v>
                </c:pt>
                <c:pt idx="8637">
                  <c:v>40539</c:v>
                </c:pt>
                <c:pt idx="8638">
                  <c:v>40540</c:v>
                </c:pt>
                <c:pt idx="8639">
                  <c:v>40541</c:v>
                </c:pt>
                <c:pt idx="8640">
                  <c:v>40542</c:v>
                </c:pt>
                <c:pt idx="8641">
                  <c:v>40543</c:v>
                </c:pt>
                <c:pt idx="8642">
                  <c:v>40546</c:v>
                </c:pt>
                <c:pt idx="8643">
                  <c:v>40547</c:v>
                </c:pt>
                <c:pt idx="8644">
                  <c:v>40548</c:v>
                </c:pt>
                <c:pt idx="8645">
                  <c:v>40549</c:v>
                </c:pt>
                <c:pt idx="8646">
                  <c:v>40550</c:v>
                </c:pt>
                <c:pt idx="8647">
                  <c:v>40553</c:v>
                </c:pt>
                <c:pt idx="8648">
                  <c:v>40554</c:v>
                </c:pt>
                <c:pt idx="8649">
                  <c:v>40555</c:v>
                </c:pt>
                <c:pt idx="8650">
                  <c:v>40556</c:v>
                </c:pt>
                <c:pt idx="8651">
                  <c:v>40557</c:v>
                </c:pt>
                <c:pt idx="8652">
                  <c:v>40561</c:v>
                </c:pt>
                <c:pt idx="8653">
                  <c:v>40562</c:v>
                </c:pt>
                <c:pt idx="8654">
                  <c:v>40563</c:v>
                </c:pt>
                <c:pt idx="8655">
                  <c:v>40564</c:v>
                </c:pt>
                <c:pt idx="8656">
                  <c:v>40567</c:v>
                </c:pt>
                <c:pt idx="8657">
                  <c:v>40568</c:v>
                </c:pt>
                <c:pt idx="8658">
                  <c:v>40569</c:v>
                </c:pt>
                <c:pt idx="8659">
                  <c:v>40570</c:v>
                </c:pt>
                <c:pt idx="8660">
                  <c:v>40571</c:v>
                </c:pt>
                <c:pt idx="8661">
                  <c:v>40574</c:v>
                </c:pt>
                <c:pt idx="8662">
                  <c:v>40575</c:v>
                </c:pt>
                <c:pt idx="8663">
                  <c:v>40576</c:v>
                </c:pt>
                <c:pt idx="8664">
                  <c:v>40577</c:v>
                </c:pt>
                <c:pt idx="8665">
                  <c:v>40578</c:v>
                </c:pt>
                <c:pt idx="8666">
                  <c:v>40581</c:v>
                </c:pt>
                <c:pt idx="8667">
                  <c:v>40582</c:v>
                </c:pt>
                <c:pt idx="8668">
                  <c:v>40583</c:v>
                </c:pt>
                <c:pt idx="8669">
                  <c:v>40584</c:v>
                </c:pt>
                <c:pt idx="8670">
                  <c:v>40585</c:v>
                </c:pt>
                <c:pt idx="8671">
                  <c:v>40588</c:v>
                </c:pt>
                <c:pt idx="8672">
                  <c:v>40589</c:v>
                </c:pt>
                <c:pt idx="8673">
                  <c:v>40590</c:v>
                </c:pt>
                <c:pt idx="8674">
                  <c:v>40591</c:v>
                </c:pt>
                <c:pt idx="8675">
                  <c:v>40592</c:v>
                </c:pt>
                <c:pt idx="8676">
                  <c:v>40596</c:v>
                </c:pt>
                <c:pt idx="8677">
                  <c:v>40597</c:v>
                </c:pt>
                <c:pt idx="8678">
                  <c:v>40598</c:v>
                </c:pt>
                <c:pt idx="8679">
                  <c:v>40599</c:v>
                </c:pt>
                <c:pt idx="8680">
                  <c:v>40602</c:v>
                </c:pt>
                <c:pt idx="8681">
                  <c:v>40603</c:v>
                </c:pt>
                <c:pt idx="8682">
                  <c:v>40604</c:v>
                </c:pt>
                <c:pt idx="8683">
                  <c:v>40605</c:v>
                </c:pt>
                <c:pt idx="8684">
                  <c:v>40606</c:v>
                </c:pt>
                <c:pt idx="8685">
                  <c:v>40609</c:v>
                </c:pt>
                <c:pt idx="8686">
                  <c:v>40610</c:v>
                </c:pt>
                <c:pt idx="8687">
                  <c:v>40611</c:v>
                </c:pt>
                <c:pt idx="8688">
                  <c:v>40612</c:v>
                </c:pt>
                <c:pt idx="8689">
                  <c:v>40613</c:v>
                </c:pt>
                <c:pt idx="8690">
                  <c:v>40616</c:v>
                </c:pt>
                <c:pt idx="8691">
                  <c:v>40617</c:v>
                </c:pt>
                <c:pt idx="8692">
                  <c:v>40618</c:v>
                </c:pt>
                <c:pt idx="8693">
                  <c:v>40619</c:v>
                </c:pt>
                <c:pt idx="8694">
                  <c:v>40620</c:v>
                </c:pt>
                <c:pt idx="8695">
                  <c:v>40623</c:v>
                </c:pt>
                <c:pt idx="8696">
                  <c:v>40624</c:v>
                </c:pt>
                <c:pt idx="8697">
                  <c:v>40625</c:v>
                </c:pt>
                <c:pt idx="8698">
                  <c:v>40626</c:v>
                </c:pt>
                <c:pt idx="8699">
                  <c:v>40627</c:v>
                </c:pt>
                <c:pt idx="8700">
                  <c:v>40630</c:v>
                </c:pt>
                <c:pt idx="8701">
                  <c:v>40631</c:v>
                </c:pt>
                <c:pt idx="8702">
                  <c:v>40632</c:v>
                </c:pt>
                <c:pt idx="8703">
                  <c:v>40633</c:v>
                </c:pt>
                <c:pt idx="8704">
                  <c:v>40634</c:v>
                </c:pt>
                <c:pt idx="8705">
                  <c:v>40637</c:v>
                </c:pt>
                <c:pt idx="8706">
                  <c:v>40638</c:v>
                </c:pt>
                <c:pt idx="8707">
                  <c:v>40639</c:v>
                </c:pt>
                <c:pt idx="8708">
                  <c:v>40640</c:v>
                </c:pt>
                <c:pt idx="8709">
                  <c:v>40641</c:v>
                </c:pt>
                <c:pt idx="8710">
                  <c:v>40644</c:v>
                </c:pt>
                <c:pt idx="8711">
                  <c:v>40645</c:v>
                </c:pt>
                <c:pt idx="8712">
                  <c:v>40646</c:v>
                </c:pt>
                <c:pt idx="8713">
                  <c:v>40647</c:v>
                </c:pt>
                <c:pt idx="8714">
                  <c:v>40648</c:v>
                </c:pt>
                <c:pt idx="8715">
                  <c:v>40651</c:v>
                </c:pt>
                <c:pt idx="8716">
                  <c:v>40652</c:v>
                </c:pt>
                <c:pt idx="8717">
                  <c:v>40653</c:v>
                </c:pt>
                <c:pt idx="8718">
                  <c:v>40654</c:v>
                </c:pt>
                <c:pt idx="8719">
                  <c:v>40658</c:v>
                </c:pt>
                <c:pt idx="8720">
                  <c:v>40659</c:v>
                </c:pt>
                <c:pt idx="8721">
                  <c:v>40660</c:v>
                </c:pt>
                <c:pt idx="8722">
                  <c:v>40661</c:v>
                </c:pt>
                <c:pt idx="8723">
                  <c:v>40662</c:v>
                </c:pt>
                <c:pt idx="8724">
                  <c:v>40665</c:v>
                </c:pt>
                <c:pt idx="8725">
                  <c:v>40666</c:v>
                </c:pt>
                <c:pt idx="8726">
                  <c:v>40667</c:v>
                </c:pt>
                <c:pt idx="8727">
                  <c:v>40668</c:v>
                </c:pt>
                <c:pt idx="8728">
                  <c:v>40669</c:v>
                </c:pt>
                <c:pt idx="8729">
                  <c:v>40672</c:v>
                </c:pt>
                <c:pt idx="8730">
                  <c:v>40673</c:v>
                </c:pt>
                <c:pt idx="8731">
                  <c:v>40674</c:v>
                </c:pt>
                <c:pt idx="8732">
                  <c:v>40675</c:v>
                </c:pt>
                <c:pt idx="8733">
                  <c:v>40676</c:v>
                </c:pt>
                <c:pt idx="8734">
                  <c:v>40679</c:v>
                </c:pt>
                <c:pt idx="8735">
                  <c:v>40680</c:v>
                </c:pt>
                <c:pt idx="8736">
                  <c:v>40681</c:v>
                </c:pt>
                <c:pt idx="8737">
                  <c:v>40682</c:v>
                </c:pt>
                <c:pt idx="8738">
                  <c:v>40683</c:v>
                </c:pt>
                <c:pt idx="8739">
                  <c:v>40686</c:v>
                </c:pt>
                <c:pt idx="8740">
                  <c:v>40687</c:v>
                </c:pt>
                <c:pt idx="8741">
                  <c:v>40688</c:v>
                </c:pt>
                <c:pt idx="8742">
                  <c:v>40689</c:v>
                </c:pt>
                <c:pt idx="8743">
                  <c:v>40690</c:v>
                </c:pt>
                <c:pt idx="8744">
                  <c:v>40694</c:v>
                </c:pt>
                <c:pt idx="8745">
                  <c:v>40695</c:v>
                </c:pt>
                <c:pt idx="8746">
                  <c:v>40696</c:v>
                </c:pt>
                <c:pt idx="8747">
                  <c:v>40697</c:v>
                </c:pt>
                <c:pt idx="8748">
                  <c:v>40700</c:v>
                </c:pt>
                <c:pt idx="8749">
                  <c:v>40701</c:v>
                </c:pt>
                <c:pt idx="8750">
                  <c:v>40702</c:v>
                </c:pt>
                <c:pt idx="8751">
                  <c:v>40703</c:v>
                </c:pt>
                <c:pt idx="8752">
                  <c:v>40704</c:v>
                </c:pt>
                <c:pt idx="8753">
                  <c:v>40707</c:v>
                </c:pt>
                <c:pt idx="8754">
                  <c:v>40708</c:v>
                </c:pt>
                <c:pt idx="8755">
                  <c:v>40709</c:v>
                </c:pt>
                <c:pt idx="8756">
                  <c:v>40710</c:v>
                </c:pt>
                <c:pt idx="8757">
                  <c:v>40711</c:v>
                </c:pt>
                <c:pt idx="8758">
                  <c:v>40714</c:v>
                </c:pt>
                <c:pt idx="8759">
                  <c:v>40715</c:v>
                </c:pt>
                <c:pt idx="8760">
                  <c:v>40716</c:v>
                </c:pt>
                <c:pt idx="8761">
                  <c:v>40717</c:v>
                </c:pt>
                <c:pt idx="8762">
                  <c:v>40718</c:v>
                </c:pt>
                <c:pt idx="8763">
                  <c:v>40721</c:v>
                </c:pt>
                <c:pt idx="8764">
                  <c:v>40722</c:v>
                </c:pt>
                <c:pt idx="8765">
                  <c:v>40723</c:v>
                </c:pt>
                <c:pt idx="8766">
                  <c:v>40724</c:v>
                </c:pt>
                <c:pt idx="8767">
                  <c:v>40725</c:v>
                </c:pt>
                <c:pt idx="8768">
                  <c:v>40729</c:v>
                </c:pt>
                <c:pt idx="8769">
                  <c:v>40730</c:v>
                </c:pt>
                <c:pt idx="8770">
                  <c:v>40731</c:v>
                </c:pt>
                <c:pt idx="8771">
                  <c:v>40732</c:v>
                </c:pt>
                <c:pt idx="8772">
                  <c:v>40735</c:v>
                </c:pt>
                <c:pt idx="8773">
                  <c:v>40736</c:v>
                </c:pt>
                <c:pt idx="8774">
                  <c:v>40737</c:v>
                </c:pt>
                <c:pt idx="8775">
                  <c:v>40738</c:v>
                </c:pt>
                <c:pt idx="8776">
                  <c:v>40739</c:v>
                </c:pt>
                <c:pt idx="8777">
                  <c:v>40742</c:v>
                </c:pt>
                <c:pt idx="8778">
                  <c:v>40743</c:v>
                </c:pt>
                <c:pt idx="8779">
                  <c:v>40744</c:v>
                </c:pt>
                <c:pt idx="8780">
                  <c:v>40745</c:v>
                </c:pt>
                <c:pt idx="8781">
                  <c:v>40746</c:v>
                </c:pt>
                <c:pt idx="8782">
                  <c:v>40749</c:v>
                </c:pt>
                <c:pt idx="8783">
                  <c:v>40750</c:v>
                </c:pt>
                <c:pt idx="8784">
                  <c:v>40751</c:v>
                </c:pt>
                <c:pt idx="8785">
                  <c:v>40752</c:v>
                </c:pt>
                <c:pt idx="8786">
                  <c:v>40753</c:v>
                </c:pt>
                <c:pt idx="8787">
                  <c:v>40756</c:v>
                </c:pt>
                <c:pt idx="8788">
                  <c:v>40757</c:v>
                </c:pt>
                <c:pt idx="8789">
                  <c:v>40758</c:v>
                </c:pt>
                <c:pt idx="8790">
                  <c:v>40759</c:v>
                </c:pt>
                <c:pt idx="8791">
                  <c:v>40760</c:v>
                </c:pt>
                <c:pt idx="8792">
                  <c:v>40763</c:v>
                </c:pt>
                <c:pt idx="8793">
                  <c:v>40764</c:v>
                </c:pt>
                <c:pt idx="8794">
                  <c:v>40765</c:v>
                </c:pt>
                <c:pt idx="8795">
                  <c:v>40766</c:v>
                </c:pt>
                <c:pt idx="8796">
                  <c:v>40767</c:v>
                </c:pt>
                <c:pt idx="8797">
                  <c:v>40770</c:v>
                </c:pt>
                <c:pt idx="8798">
                  <c:v>40771</c:v>
                </c:pt>
                <c:pt idx="8799">
                  <c:v>40772</c:v>
                </c:pt>
                <c:pt idx="8800">
                  <c:v>40773</c:v>
                </c:pt>
                <c:pt idx="8801">
                  <c:v>40774</c:v>
                </c:pt>
                <c:pt idx="8802">
                  <c:v>40777</c:v>
                </c:pt>
                <c:pt idx="8803">
                  <c:v>40778</c:v>
                </c:pt>
                <c:pt idx="8804">
                  <c:v>40779</c:v>
                </c:pt>
                <c:pt idx="8805">
                  <c:v>40780</c:v>
                </c:pt>
                <c:pt idx="8806">
                  <c:v>40781</c:v>
                </c:pt>
                <c:pt idx="8807">
                  <c:v>40784</c:v>
                </c:pt>
                <c:pt idx="8808">
                  <c:v>40785</c:v>
                </c:pt>
                <c:pt idx="8809">
                  <c:v>40786</c:v>
                </c:pt>
                <c:pt idx="8810">
                  <c:v>40787</c:v>
                </c:pt>
                <c:pt idx="8811">
                  <c:v>40788</c:v>
                </c:pt>
                <c:pt idx="8812">
                  <c:v>40792</c:v>
                </c:pt>
                <c:pt idx="8813">
                  <c:v>40793</c:v>
                </c:pt>
                <c:pt idx="8814">
                  <c:v>40794</c:v>
                </c:pt>
                <c:pt idx="8815">
                  <c:v>40795</c:v>
                </c:pt>
                <c:pt idx="8816">
                  <c:v>40798</c:v>
                </c:pt>
                <c:pt idx="8817">
                  <c:v>40799</c:v>
                </c:pt>
                <c:pt idx="8818">
                  <c:v>40800</c:v>
                </c:pt>
                <c:pt idx="8819">
                  <c:v>40801</c:v>
                </c:pt>
                <c:pt idx="8820">
                  <c:v>40802</c:v>
                </c:pt>
                <c:pt idx="8821">
                  <c:v>40805</c:v>
                </c:pt>
                <c:pt idx="8822">
                  <c:v>40806</c:v>
                </c:pt>
                <c:pt idx="8823">
                  <c:v>40807</c:v>
                </c:pt>
                <c:pt idx="8824">
                  <c:v>40808</c:v>
                </c:pt>
                <c:pt idx="8825">
                  <c:v>40809</c:v>
                </c:pt>
                <c:pt idx="8826">
                  <c:v>40812</c:v>
                </c:pt>
                <c:pt idx="8827">
                  <c:v>40813</c:v>
                </c:pt>
                <c:pt idx="8828">
                  <c:v>40814</c:v>
                </c:pt>
                <c:pt idx="8829">
                  <c:v>40815</c:v>
                </c:pt>
                <c:pt idx="8830">
                  <c:v>40816</c:v>
                </c:pt>
                <c:pt idx="8831">
                  <c:v>40819</c:v>
                </c:pt>
                <c:pt idx="8832">
                  <c:v>40820</c:v>
                </c:pt>
                <c:pt idx="8833">
                  <c:v>40821</c:v>
                </c:pt>
                <c:pt idx="8834">
                  <c:v>40822</c:v>
                </c:pt>
                <c:pt idx="8835">
                  <c:v>40823</c:v>
                </c:pt>
                <c:pt idx="8836">
                  <c:v>40827</c:v>
                </c:pt>
                <c:pt idx="8837">
                  <c:v>40828</c:v>
                </c:pt>
                <c:pt idx="8838">
                  <c:v>40829</c:v>
                </c:pt>
                <c:pt idx="8839">
                  <c:v>40830</c:v>
                </c:pt>
                <c:pt idx="8840">
                  <c:v>40833</c:v>
                </c:pt>
                <c:pt idx="8841">
                  <c:v>40834</c:v>
                </c:pt>
                <c:pt idx="8842">
                  <c:v>40835</c:v>
                </c:pt>
                <c:pt idx="8843">
                  <c:v>40836</c:v>
                </c:pt>
                <c:pt idx="8844">
                  <c:v>40837</c:v>
                </c:pt>
                <c:pt idx="8845">
                  <c:v>40840</c:v>
                </c:pt>
                <c:pt idx="8846">
                  <c:v>40841</c:v>
                </c:pt>
                <c:pt idx="8847">
                  <c:v>40842</c:v>
                </c:pt>
                <c:pt idx="8848">
                  <c:v>40843</c:v>
                </c:pt>
                <c:pt idx="8849">
                  <c:v>40844</c:v>
                </c:pt>
                <c:pt idx="8850">
                  <c:v>40847</c:v>
                </c:pt>
                <c:pt idx="8851">
                  <c:v>40848</c:v>
                </c:pt>
                <c:pt idx="8852">
                  <c:v>40849</c:v>
                </c:pt>
                <c:pt idx="8853">
                  <c:v>40850</c:v>
                </c:pt>
                <c:pt idx="8854">
                  <c:v>40851</c:v>
                </c:pt>
                <c:pt idx="8855">
                  <c:v>40854</c:v>
                </c:pt>
                <c:pt idx="8856">
                  <c:v>40855</c:v>
                </c:pt>
                <c:pt idx="8857">
                  <c:v>40856</c:v>
                </c:pt>
                <c:pt idx="8858">
                  <c:v>40857</c:v>
                </c:pt>
                <c:pt idx="8859">
                  <c:v>40861</c:v>
                </c:pt>
                <c:pt idx="8860">
                  <c:v>40862</c:v>
                </c:pt>
                <c:pt idx="8861">
                  <c:v>40863</c:v>
                </c:pt>
                <c:pt idx="8862">
                  <c:v>40864</c:v>
                </c:pt>
                <c:pt idx="8863">
                  <c:v>40865</c:v>
                </c:pt>
                <c:pt idx="8864">
                  <c:v>40868</c:v>
                </c:pt>
                <c:pt idx="8865">
                  <c:v>40869</c:v>
                </c:pt>
                <c:pt idx="8866">
                  <c:v>40870</c:v>
                </c:pt>
                <c:pt idx="8867">
                  <c:v>40872</c:v>
                </c:pt>
                <c:pt idx="8868">
                  <c:v>40875</c:v>
                </c:pt>
                <c:pt idx="8869">
                  <c:v>40876</c:v>
                </c:pt>
                <c:pt idx="8870">
                  <c:v>40877</c:v>
                </c:pt>
                <c:pt idx="8871">
                  <c:v>40878</c:v>
                </c:pt>
                <c:pt idx="8872">
                  <c:v>40879</c:v>
                </c:pt>
                <c:pt idx="8873">
                  <c:v>40882</c:v>
                </c:pt>
                <c:pt idx="8874">
                  <c:v>40883</c:v>
                </c:pt>
                <c:pt idx="8875">
                  <c:v>40884</c:v>
                </c:pt>
                <c:pt idx="8876">
                  <c:v>40885</c:v>
                </c:pt>
                <c:pt idx="8877">
                  <c:v>40886</c:v>
                </c:pt>
                <c:pt idx="8878">
                  <c:v>40889</c:v>
                </c:pt>
                <c:pt idx="8879">
                  <c:v>40890</c:v>
                </c:pt>
                <c:pt idx="8880">
                  <c:v>40891</c:v>
                </c:pt>
                <c:pt idx="8881">
                  <c:v>40892</c:v>
                </c:pt>
                <c:pt idx="8882">
                  <c:v>40893</c:v>
                </c:pt>
                <c:pt idx="8883">
                  <c:v>40896</c:v>
                </c:pt>
                <c:pt idx="8884">
                  <c:v>40897</c:v>
                </c:pt>
                <c:pt idx="8885">
                  <c:v>40898</c:v>
                </c:pt>
                <c:pt idx="8886">
                  <c:v>40899</c:v>
                </c:pt>
                <c:pt idx="8887">
                  <c:v>40900</c:v>
                </c:pt>
                <c:pt idx="8888">
                  <c:v>40904</c:v>
                </c:pt>
                <c:pt idx="8889">
                  <c:v>40905</c:v>
                </c:pt>
                <c:pt idx="8890">
                  <c:v>40906</c:v>
                </c:pt>
                <c:pt idx="8891">
                  <c:v>40907</c:v>
                </c:pt>
                <c:pt idx="8892">
                  <c:v>40911</c:v>
                </c:pt>
                <c:pt idx="8893">
                  <c:v>40912</c:v>
                </c:pt>
                <c:pt idx="8894">
                  <c:v>40913</c:v>
                </c:pt>
                <c:pt idx="8895">
                  <c:v>40914</c:v>
                </c:pt>
                <c:pt idx="8896">
                  <c:v>40917</c:v>
                </c:pt>
                <c:pt idx="8897">
                  <c:v>40918</c:v>
                </c:pt>
                <c:pt idx="8898">
                  <c:v>40919</c:v>
                </c:pt>
                <c:pt idx="8899">
                  <c:v>40920</c:v>
                </c:pt>
                <c:pt idx="8900">
                  <c:v>40921</c:v>
                </c:pt>
                <c:pt idx="8901">
                  <c:v>40925</c:v>
                </c:pt>
                <c:pt idx="8902">
                  <c:v>40926</c:v>
                </c:pt>
                <c:pt idx="8903">
                  <c:v>40927</c:v>
                </c:pt>
                <c:pt idx="8904">
                  <c:v>40928</c:v>
                </c:pt>
                <c:pt idx="8905">
                  <c:v>40931</c:v>
                </c:pt>
                <c:pt idx="8906">
                  <c:v>40932</c:v>
                </c:pt>
                <c:pt idx="8907">
                  <c:v>40933</c:v>
                </c:pt>
                <c:pt idx="8908">
                  <c:v>40934</c:v>
                </c:pt>
                <c:pt idx="8909">
                  <c:v>40935</c:v>
                </c:pt>
                <c:pt idx="8910">
                  <c:v>40938</c:v>
                </c:pt>
                <c:pt idx="8911">
                  <c:v>40939</c:v>
                </c:pt>
                <c:pt idx="8912">
                  <c:v>40940</c:v>
                </c:pt>
                <c:pt idx="8913">
                  <c:v>40941</c:v>
                </c:pt>
                <c:pt idx="8914">
                  <c:v>40942</c:v>
                </c:pt>
                <c:pt idx="8915">
                  <c:v>40945</c:v>
                </c:pt>
                <c:pt idx="8916">
                  <c:v>40946</c:v>
                </c:pt>
                <c:pt idx="8917">
                  <c:v>40947</c:v>
                </c:pt>
                <c:pt idx="8918">
                  <c:v>40948</c:v>
                </c:pt>
                <c:pt idx="8919">
                  <c:v>40949</c:v>
                </c:pt>
                <c:pt idx="8920">
                  <c:v>40952</c:v>
                </c:pt>
                <c:pt idx="8921">
                  <c:v>40953</c:v>
                </c:pt>
                <c:pt idx="8922">
                  <c:v>40954</c:v>
                </c:pt>
                <c:pt idx="8923">
                  <c:v>40955</c:v>
                </c:pt>
                <c:pt idx="8924">
                  <c:v>40956</c:v>
                </c:pt>
                <c:pt idx="8925">
                  <c:v>40960</c:v>
                </c:pt>
                <c:pt idx="8926">
                  <c:v>40961</c:v>
                </c:pt>
                <c:pt idx="8927">
                  <c:v>40962</c:v>
                </c:pt>
                <c:pt idx="8928">
                  <c:v>40963</c:v>
                </c:pt>
                <c:pt idx="8929">
                  <c:v>40966</c:v>
                </c:pt>
                <c:pt idx="8930">
                  <c:v>40967</c:v>
                </c:pt>
                <c:pt idx="8931">
                  <c:v>40968</c:v>
                </c:pt>
                <c:pt idx="8932">
                  <c:v>40969</c:v>
                </c:pt>
                <c:pt idx="8933">
                  <c:v>40970</c:v>
                </c:pt>
                <c:pt idx="8934">
                  <c:v>40973</c:v>
                </c:pt>
                <c:pt idx="8935">
                  <c:v>40974</c:v>
                </c:pt>
                <c:pt idx="8936">
                  <c:v>40975</c:v>
                </c:pt>
                <c:pt idx="8937">
                  <c:v>40976</c:v>
                </c:pt>
                <c:pt idx="8938">
                  <c:v>40977</c:v>
                </c:pt>
                <c:pt idx="8939">
                  <c:v>40980</c:v>
                </c:pt>
                <c:pt idx="8940">
                  <c:v>40981</c:v>
                </c:pt>
                <c:pt idx="8941">
                  <c:v>40982</c:v>
                </c:pt>
                <c:pt idx="8942">
                  <c:v>40983</c:v>
                </c:pt>
                <c:pt idx="8943">
                  <c:v>40984</c:v>
                </c:pt>
                <c:pt idx="8944">
                  <c:v>40987</c:v>
                </c:pt>
                <c:pt idx="8945">
                  <c:v>40988</c:v>
                </c:pt>
                <c:pt idx="8946">
                  <c:v>40989</c:v>
                </c:pt>
                <c:pt idx="8947">
                  <c:v>40990</c:v>
                </c:pt>
                <c:pt idx="8948">
                  <c:v>40991</c:v>
                </c:pt>
                <c:pt idx="8949">
                  <c:v>40994</c:v>
                </c:pt>
                <c:pt idx="8950">
                  <c:v>40995</c:v>
                </c:pt>
                <c:pt idx="8951">
                  <c:v>40996</c:v>
                </c:pt>
                <c:pt idx="8952">
                  <c:v>40997</c:v>
                </c:pt>
                <c:pt idx="8953">
                  <c:v>40998</c:v>
                </c:pt>
                <c:pt idx="8954">
                  <c:v>41001</c:v>
                </c:pt>
                <c:pt idx="8955">
                  <c:v>41002</c:v>
                </c:pt>
                <c:pt idx="8956">
                  <c:v>41003</c:v>
                </c:pt>
                <c:pt idx="8957">
                  <c:v>41004</c:v>
                </c:pt>
                <c:pt idx="8958">
                  <c:v>41005</c:v>
                </c:pt>
                <c:pt idx="8959">
                  <c:v>41008</c:v>
                </c:pt>
                <c:pt idx="8960">
                  <c:v>41009</c:v>
                </c:pt>
                <c:pt idx="8961">
                  <c:v>41010</c:v>
                </c:pt>
                <c:pt idx="8962">
                  <c:v>41011</c:v>
                </c:pt>
                <c:pt idx="8963">
                  <c:v>41012</c:v>
                </c:pt>
                <c:pt idx="8964">
                  <c:v>41015</c:v>
                </c:pt>
                <c:pt idx="8965">
                  <c:v>41016</c:v>
                </c:pt>
                <c:pt idx="8966">
                  <c:v>41017</c:v>
                </c:pt>
                <c:pt idx="8967">
                  <c:v>41018</c:v>
                </c:pt>
                <c:pt idx="8968">
                  <c:v>41019</c:v>
                </c:pt>
                <c:pt idx="8969">
                  <c:v>41022</c:v>
                </c:pt>
                <c:pt idx="8970">
                  <c:v>41023</c:v>
                </c:pt>
                <c:pt idx="8971">
                  <c:v>41024</c:v>
                </c:pt>
                <c:pt idx="8972">
                  <c:v>41025</c:v>
                </c:pt>
                <c:pt idx="8973">
                  <c:v>41026</c:v>
                </c:pt>
                <c:pt idx="8974">
                  <c:v>41029</c:v>
                </c:pt>
                <c:pt idx="8975">
                  <c:v>41030</c:v>
                </c:pt>
                <c:pt idx="8976">
                  <c:v>41031</c:v>
                </c:pt>
                <c:pt idx="8977">
                  <c:v>41032</c:v>
                </c:pt>
                <c:pt idx="8978">
                  <c:v>41033</c:v>
                </c:pt>
                <c:pt idx="8979">
                  <c:v>41036</c:v>
                </c:pt>
                <c:pt idx="8980">
                  <c:v>41037</c:v>
                </c:pt>
                <c:pt idx="8981">
                  <c:v>41038</c:v>
                </c:pt>
                <c:pt idx="8982">
                  <c:v>41039</c:v>
                </c:pt>
                <c:pt idx="8983">
                  <c:v>41040</c:v>
                </c:pt>
                <c:pt idx="8984">
                  <c:v>41043</c:v>
                </c:pt>
                <c:pt idx="8985">
                  <c:v>41044</c:v>
                </c:pt>
                <c:pt idx="8986">
                  <c:v>41045</c:v>
                </c:pt>
                <c:pt idx="8987">
                  <c:v>41046</c:v>
                </c:pt>
                <c:pt idx="8988">
                  <c:v>41047</c:v>
                </c:pt>
                <c:pt idx="8989">
                  <c:v>41050</c:v>
                </c:pt>
                <c:pt idx="8990">
                  <c:v>41051</c:v>
                </c:pt>
                <c:pt idx="8991">
                  <c:v>41052</c:v>
                </c:pt>
                <c:pt idx="8992">
                  <c:v>41053</c:v>
                </c:pt>
                <c:pt idx="8993">
                  <c:v>41054</c:v>
                </c:pt>
                <c:pt idx="8994">
                  <c:v>41058</c:v>
                </c:pt>
                <c:pt idx="8995">
                  <c:v>41059</c:v>
                </c:pt>
                <c:pt idx="8996">
                  <c:v>41060</c:v>
                </c:pt>
                <c:pt idx="8997">
                  <c:v>41061</c:v>
                </c:pt>
                <c:pt idx="8998">
                  <c:v>41064</c:v>
                </c:pt>
                <c:pt idx="8999">
                  <c:v>41065</c:v>
                </c:pt>
                <c:pt idx="9000">
                  <c:v>41066</c:v>
                </c:pt>
                <c:pt idx="9001">
                  <c:v>41067</c:v>
                </c:pt>
                <c:pt idx="9002">
                  <c:v>41068</c:v>
                </c:pt>
                <c:pt idx="9003">
                  <c:v>41071</c:v>
                </c:pt>
                <c:pt idx="9004">
                  <c:v>41072</c:v>
                </c:pt>
                <c:pt idx="9005">
                  <c:v>41073</c:v>
                </c:pt>
                <c:pt idx="9006">
                  <c:v>41074</c:v>
                </c:pt>
                <c:pt idx="9007">
                  <c:v>41075</c:v>
                </c:pt>
                <c:pt idx="9008">
                  <c:v>41078</c:v>
                </c:pt>
                <c:pt idx="9009">
                  <c:v>41079</c:v>
                </c:pt>
                <c:pt idx="9010">
                  <c:v>41080</c:v>
                </c:pt>
                <c:pt idx="9011">
                  <c:v>41081</c:v>
                </c:pt>
                <c:pt idx="9012">
                  <c:v>41082</c:v>
                </c:pt>
                <c:pt idx="9013">
                  <c:v>41085</c:v>
                </c:pt>
                <c:pt idx="9014">
                  <c:v>41086</c:v>
                </c:pt>
                <c:pt idx="9015">
                  <c:v>41087</c:v>
                </c:pt>
                <c:pt idx="9016">
                  <c:v>41088</c:v>
                </c:pt>
                <c:pt idx="9017">
                  <c:v>41089</c:v>
                </c:pt>
                <c:pt idx="9018">
                  <c:v>41092</c:v>
                </c:pt>
                <c:pt idx="9019">
                  <c:v>41093</c:v>
                </c:pt>
                <c:pt idx="9020">
                  <c:v>41095</c:v>
                </c:pt>
                <c:pt idx="9021">
                  <c:v>41096</c:v>
                </c:pt>
                <c:pt idx="9022">
                  <c:v>41099</c:v>
                </c:pt>
                <c:pt idx="9023">
                  <c:v>41100</c:v>
                </c:pt>
                <c:pt idx="9024">
                  <c:v>41101</c:v>
                </c:pt>
                <c:pt idx="9025">
                  <c:v>41102</c:v>
                </c:pt>
                <c:pt idx="9026">
                  <c:v>41103</c:v>
                </c:pt>
                <c:pt idx="9027">
                  <c:v>41106</c:v>
                </c:pt>
                <c:pt idx="9028">
                  <c:v>41107</c:v>
                </c:pt>
                <c:pt idx="9029">
                  <c:v>41108</c:v>
                </c:pt>
                <c:pt idx="9030">
                  <c:v>41109</c:v>
                </c:pt>
                <c:pt idx="9031">
                  <c:v>41110</c:v>
                </c:pt>
                <c:pt idx="9032">
                  <c:v>41113</c:v>
                </c:pt>
                <c:pt idx="9033">
                  <c:v>41114</c:v>
                </c:pt>
                <c:pt idx="9034">
                  <c:v>41115</c:v>
                </c:pt>
                <c:pt idx="9035">
                  <c:v>41116</c:v>
                </c:pt>
                <c:pt idx="9036">
                  <c:v>41117</c:v>
                </c:pt>
                <c:pt idx="9037">
                  <c:v>41120</c:v>
                </c:pt>
                <c:pt idx="9038">
                  <c:v>41121</c:v>
                </c:pt>
                <c:pt idx="9039">
                  <c:v>41122</c:v>
                </c:pt>
                <c:pt idx="9040">
                  <c:v>41123</c:v>
                </c:pt>
                <c:pt idx="9041">
                  <c:v>41124</c:v>
                </c:pt>
                <c:pt idx="9042">
                  <c:v>41127</c:v>
                </c:pt>
                <c:pt idx="9043">
                  <c:v>41128</c:v>
                </c:pt>
                <c:pt idx="9044">
                  <c:v>41129</c:v>
                </c:pt>
                <c:pt idx="9045">
                  <c:v>41130</c:v>
                </c:pt>
                <c:pt idx="9046">
                  <c:v>41131</c:v>
                </c:pt>
                <c:pt idx="9047">
                  <c:v>41134</c:v>
                </c:pt>
                <c:pt idx="9048">
                  <c:v>41135</c:v>
                </c:pt>
                <c:pt idx="9049">
                  <c:v>41136</c:v>
                </c:pt>
                <c:pt idx="9050">
                  <c:v>41137</c:v>
                </c:pt>
                <c:pt idx="9051">
                  <c:v>41138</c:v>
                </c:pt>
                <c:pt idx="9052">
                  <c:v>41141</c:v>
                </c:pt>
                <c:pt idx="9053">
                  <c:v>41142</c:v>
                </c:pt>
                <c:pt idx="9054">
                  <c:v>41143</c:v>
                </c:pt>
                <c:pt idx="9055">
                  <c:v>41144</c:v>
                </c:pt>
                <c:pt idx="9056">
                  <c:v>41145</c:v>
                </c:pt>
                <c:pt idx="9057">
                  <c:v>41148</c:v>
                </c:pt>
                <c:pt idx="9058">
                  <c:v>41149</c:v>
                </c:pt>
                <c:pt idx="9059">
                  <c:v>41150</c:v>
                </c:pt>
                <c:pt idx="9060">
                  <c:v>41151</c:v>
                </c:pt>
                <c:pt idx="9061">
                  <c:v>41152</c:v>
                </c:pt>
                <c:pt idx="9062">
                  <c:v>41156</c:v>
                </c:pt>
                <c:pt idx="9063">
                  <c:v>41157</c:v>
                </c:pt>
                <c:pt idx="9064">
                  <c:v>41158</c:v>
                </c:pt>
                <c:pt idx="9065">
                  <c:v>41159</c:v>
                </c:pt>
                <c:pt idx="9066">
                  <c:v>41162</c:v>
                </c:pt>
                <c:pt idx="9067">
                  <c:v>41163</c:v>
                </c:pt>
                <c:pt idx="9068">
                  <c:v>41164</c:v>
                </c:pt>
                <c:pt idx="9069">
                  <c:v>41165</c:v>
                </c:pt>
                <c:pt idx="9070">
                  <c:v>41166</c:v>
                </c:pt>
                <c:pt idx="9071">
                  <c:v>41169</c:v>
                </c:pt>
                <c:pt idx="9072">
                  <c:v>41170</c:v>
                </c:pt>
                <c:pt idx="9073">
                  <c:v>41171</c:v>
                </c:pt>
                <c:pt idx="9074">
                  <c:v>41172</c:v>
                </c:pt>
                <c:pt idx="9075">
                  <c:v>41173</c:v>
                </c:pt>
                <c:pt idx="9076">
                  <c:v>41176</c:v>
                </c:pt>
                <c:pt idx="9077">
                  <c:v>41177</c:v>
                </c:pt>
                <c:pt idx="9078">
                  <c:v>41178</c:v>
                </c:pt>
                <c:pt idx="9079">
                  <c:v>41179</c:v>
                </c:pt>
                <c:pt idx="9080">
                  <c:v>41180</c:v>
                </c:pt>
                <c:pt idx="9081">
                  <c:v>41183</c:v>
                </c:pt>
                <c:pt idx="9082">
                  <c:v>41184</c:v>
                </c:pt>
                <c:pt idx="9083">
                  <c:v>41185</c:v>
                </c:pt>
                <c:pt idx="9084">
                  <c:v>41186</c:v>
                </c:pt>
                <c:pt idx="9085">
                  <c:v>41187</c:v>
                </c:pt>
                <c:pt idx="9086">
                  <c:v>41191</c:v>
                </c:pt>
                <c:pt idx="9087">
                  <c:v>41192</c:v>
                </c:pt>
                <c:pt idx="9088">
                  <c:v>41193</c:v>
                </c:pt>
                <c:pt idx="9089">
                  <c:v>41194</c:v>
                </c:pt>
                <c:pt idx="9090">
                  <c:v>41197</c:v>
                </c:pt>
                <c:pt idx="9091">
                  <c:v>41198</c:v>
                </c:pt>
                <c:pt idx="9092">
                  <c:v>41199</c:v>
                </c:pt>
                <c:pt idx="9093">
                  <c:v>41200</c:v>
                </c:pt>
                <c:pt idx="9094">
                  <c:v>41201</c:v>
                </c:pt>
                <c:pt idx="9095">
                  <c:v>41204</c:v>
                </c:pt>
                <c:pt idx="9096">
                  <c:v>41205</c:v>
                </c:pt>
                <c:pt idx="9097">
                  <c:v>41206</c:v>
                </c:pt>
                <c:pt idx="9098">
                  <c:v>41207</c:v>
                </c:pt>
                <c:pt idx="9099">
                  <c:v>41208</c:v>
                </c:pt>
                <c:pt idx="9100">
                  <c:v>41211</c:v>
                </c:pt>
                <c:pt idx="9101">
                  <c:v>41213</c:v>
                </c:pt>
                <c:pt idx="9102">
                  <c:v>41214</c:v>
                </c:pt>
                <c:pt idx="9103">
                  <c:v>41215</c:v>
                </c:pt>
                <c:pt idx="9104">
                  <c:v>41218</c:v>
                </c:pt>
                <c:pt idx="9105">
                  <c:v>41219</c:v>
                </c:pt>
                <c:pt idx="9106">
                  <c:v>41220</c:v>
                </c:pt>
                <c:pt idx="9107">
                  <c:v>41221</c:v>
                </c:pt>
                <c:pt idx="9108">
                  <c:v>41222</c:v>
                </c:pt>
                <c:pt idx="9109">
                  <c:v>41226</c:v>
                </c:pt>
                <c:pt idx="9110">
                  <c:v>41227</c:v>
                </c:pt>
                <c:pt idx="9111">
                  <c:v>41228</c:v>
                </c:pt>
                <c:pt idx="9112">
                  <c:v>41229</c:v>
                </c:pt>
                <c:pt idx="9113">
                  <c:v>41232</c:v>
                </c:pt>
                <c:pt idx="9114">
                  <c:v>41233</c:v>
                </c:pt>
                <c:pt idx="9115">
                  <c:v>41234</c:v>
                </c:pt>
                <c:pt idx="9116">
                  <c:v>41236</c:v>
                </c:pt>
                <c:pt idx="9117">
                  <c:v>41239</c:v>
                </c:pt>
                <c:pt idx="9118">
                  <c:v>41240</c:v>
                </c:pt>
                <c:pt idx="9119">
                  <c:v>41241</c:v>
                </c:pt>
                <c:pt idx="9120">
                  <c:v>41242</c:v>
                </c:pt>
                <c:pt idx="9121">
                  <c:v>41243</c:v>
                </c:pt>
                <c:pt idx="9122">
                  <c:v>41246</c:v>
                </c:pt>
                <c:pt idx="9123">
                  <c:v>41247</c:v>
                </c:pt>
                <c:pt idx="9124">
                  <c:v>41248</c:v>
                </c:pt>
                <c:pt idx="9125">
                  <c:v>41249</c:v>
                </c:pt>
                <c:pt idx="9126">
                  <c:v>41250</c:v>
                </c:pt>
                <c:pt idx="9127">
                  <c:v>41253</c:v>
                </c:pt>
                <c:pt idx="9128">
                  <c:v>41254</c:v>
                </c:pt>
                <c:pt idx="9129">
                  <c:v>41255</c:v>
                </c:pt>
                <c:pt idx="9130">
                  <c:v>41256</c:v>
                </c:pt>
                <c:pt idx="9131">
                  <c:v>41257</c:v>
                </c:pt>
                <c:pt idx="9132">
                  <c:v>41260</c:v>
                </c:pt>
                <c:pt idx="9133">
                  <c:v>41261</c:v>
                </c:pt>
                <c:pt idx="9134">
                  <c:v>41262</c:v>
                </c:pt>
                <c:pt idx="9135">
                  <c:v>41263</c:v>
                </c:pt>
                <c:pt idx="9136">
                  <c:v>41264</c:v>
                </c:pt>
                <c:pt idx="9137">
                  <c:v>41267</c:v>
                </c:pt>
                <c:pt idx="9138">
                  <c:v>41269</c:v>
                </c:pt>
                <c:pt idx="9139">
                  <c:v>41270</c:v>
                </c:pt>
                <c:pt idx="9140">
                  <c:v>41271</c:v>
                </c:pt>
                <c:pt idx="9141">
                  <c:v>41274</c:v>
                </c:pt>
                <c:pt idx="9142">
                  <c:v>41276</c:v>
                </c:pt>
                <c:pt idx="9143">
                  <c:v>41277</c:v>
                </c:pt>
                <c:pt idx="9144">
                  <c:v>41278</c:v>
                </c:pt>
                <c:pt idx="9145">
                  <c:v>41281</c:v>
                </c:pt>
                <c:pt idx="9146">
                  <c:v>41282</c:v>
                </c:pt>
                <c:pt idx="9147">
                  <c:v>41283</c:v>
                </c:pt>
                <c:pt idx="9148">
                  <c:v>41284</c:v>
                </c:pt>
                <c:pt idx="9149">
                  <c:v>41285</c:v>
                </c:pt>
                <c:pt idx="9150">
                  <c:v>41288</c:v>
                </c:pt>
                <c:pt idx="9151">
                  <c:v>41289</c:v>
                </c:pt>
                <c:pt idx="9152">
                  <c:v>41290</c:v>
                </c:pt>
                <c:pt idx="9153">
                  <c:v>41291</c:v>
                </c:pt>
                <c:pt idx="9154">
                  <c:v>41292</c:v>
                </c:pt>
                <c:pt idx="9155">
                  <c:v>41296</c:v>
                </c:pt>
                <c:pt idx="9156">
                  <c:v>41297</c:v>
                </c:pt>
                <c:pt idx="9157">
                  <c:v>41298</c:v>
                </c:pt>
                <c:pt idx="9158">
                  <c:v>41299</c:v>
                </c:pt>
                <c:pt idx="9159">
                  <c:v>41302</c:v>
                </c:pt>
                <c:pt idx="9160">
                  <c:v>41303</c:v>
                </c:pt>
                <c:pt idx="9161">
                  <c:v>41304</c:v>
                </c:pt>
                <c:pt idx="9162">
                  <c:v>41305</c:v>
                </c:pt>
                <c:pt idx="9163">
                  <c:v>41306</c:v>
                </c:pt>
                <c:pt idx="9164">
                  <c:v>41309</c:v>
                </c:pt>
                <c:pt idx="9165">
                  <c:v>41310</c:v>
                </c:pt>
                <c:pt idx="9166">
                  <c:v>41311</c:v>
                </c:pt>
                <c:pt idx="9167">
                  <c:v>41312</c:v>
                </c:pt>
                <c:pt idx="9168">
                  <c:v>41313</c:v>
                </c:pt>
                <c:pt idx="9169">
                  <c:v>41316</c:v>
                </c:pt>
                <c:pt idx="9170">
                  <c:v>41317</c:v>
                </c:pt>
                <c:pt idx="9171">
                  <c:v>41318</c:v>
                </c:pt>
                <c:pt idx="9172">
                  <c:v>41319</c:v>
                </c:pt>
                <c:pt idx="9173">
                  <c:v>41320</c:v>
                </c:pt>
                <c:pt idx="9174">
                  <c:v>41324</c:v>
                </c:pt>
                <c:pt idx="9175">
                  <c:v>41325</c:v>
                </c:pt>
                <c:pt idx="9176">
                  <c:v>41326</c:v>
                </c:pt>
                <c:pt idx="9177">
                  <c:v>41327</c:v>
                </c:pt>
                <c:pt idx="9178">
                  <c:v>41330</c:v>
                </c:pt>
                <c:pt idx="9179">
                  <c:v>41331</c:v>
                </c:pt>
                <c:pt idx="9180">
                  <c:v>41332</c:v>
                </c:pt>
                <c:pt idx="9181">
                  <c:v>41333</c:v>
                </c:pt>
                <c:pt idx="9182">
                  <c:v>41334</c:v>
                </c:pt>
                <c:pt idx="9183">
                  <c:v>41337</c:v>
                </c:pt>
                <c:pt idx="9184">
                  <c:v>41338</c:v>
                </c:pt>
                <c:pt idx="9185">
                  <c:v>41339</c:v>
                </c:pt>
                <c:pt idx="9186">
                  <c:v>41340</c:v>
                </c:pt>
                <c:pt idx="9187">
                  <c:v>41341</c:v>
                </c:pt>
                <c:pt idx="9188">
                  <c:v>41344</c:v>
                </c:pt>
                <c:pt idx="9189">
                  <c:v>41345</c:v>
                </c:pt>
                <c:pt idx="9190">
                  <c:v>41346</c:v>
                </c:pt>
                <c:pt idx="9191">
                  <c:v>41347</c:v>
                </c:pt>
                <c:pt idx="9192">
                  <c:v>41348</c:v>
                </c:pt>
                <c:pt idx="9193">
                  <c:v>41351</c:v>
                </c:pt>
                <c:pt idx="9194">
                  <c:v>41352</c:v>
                </c:pt>
                <c:pt idx="9195">
                  <c:v>41353</c:v>
                </c:pt>
                <c:pt idx="9196">
                  <c:v>41354</c:v>
                </c:pt>
                <c:pt idx="9197">
                  <c:v>41355</c:v>
                </c:pt>
                <c:pt idx="9198">
                  <c:v>41358</c:v>
                </c:pt>
                <c:pt idx="9199">
                  <c:v>41359</c:v>
                </c:pt>
                <c:pt idx="9200">
                  <c:v>41360</c:v>
                </c:pt>
                <c:pt idx="9201">
                  <c:v>41361</c:v>
                </c:pt>
                <c:pt idx="9202">
                  <c:v>41365</c:v>
                </c:pt>
                <c:pt idx="9203">
                  <c:v>41366</c:v>
                </c:pt>
                <c:pt idx="9204">
                  <c:v>41367</c:v>
                </c:pt>
                <c:pt idx="9205">
                  <c:v>41368</c:v>
                </c:pt>
                <c:pt idx="9206">
                  <c:v>41369</c:v>
                </c:pt>
                <c:pt idx="9207">
                  <c:v>41372</c:v>
                </c:pt>
                <c:pt idx="9208">
                  <c:v>41373</c:v>
                </c:pt>
                <c:pt idx="9209">
                  <c:v>41374</c:v>
                </c:pt>
                <c:pt idx="9210">
                  <c:v>41375</c:v>
                </c:pt>
                <c:pt idx="9211">
                  <c:v>41376</c:v>
                </c:pt>
                <c:pt idx="9212">
                  <c:v>41379</c:v>
                </c:pt>
                <c:pt idx="9213">
                  <c:v>41380</c:v>
                </c:pt>
                <c:pt idx="9214">
                  <c:v>41381</c:v>
                </c:pt>
                <c:pt idx="9215">
                  <c:v>41382</c:v>
                </c:pt>
                <c:pt idx="9216">
                  <c:v>41383</c:v>
                </c:pt>
                <c:pt idx="9217">
                  <c:v>41386</c:v>
                </c:pt>
                <c:pt idx="9218">
                  <c:v>41387</c:v>
                </c:pt>
                <c:pt idx="9219">
                  <c:v>41388</c:v>
                </c:pt>
                <c:pt idx="9220">
                  <c:v>41389</c:v>
                </c:pt>
                <c:pt idx="9221">
                  <c:v>41390</c:v>
                </c:pt>
                <c:pt idx="9222">
                  <c:v>41393</c:v>
                </c:pt>
                <c:pt idx="9223">
                  <c:v>41394</c:v>
                </c:pt>
                <c:pt idx="9224">
                  <c:v>41395</c:v>
                </c:pt>
                <c:pt idx="9225">
                  <c:v>41396</c:v>
                </c:pt>
                <c:pt idx="9226">
                  <c:v>41397</c:v>
                </c:pt>
                <c:pt idx="9227">
                  <c:v>41400</c:v>
                </c:pt>
                <c:pt idx="9228">
                  <c:v>41401</c:v>
                </c:pt>
                <c:pt idx="9229">
                  <c:v>41402</c:v>
                </c:pt>
                <c:pt idx="9230">
                  <c:v>41403</c:v>
                </c:pt>
                <c:pt idx="9231">
                  <c:v>41404</c:v>
                </c:pt>
                <c:pt idx="9232">
                  <c:v>41407</c:v>
                </c:pt>
                <c:pt idx="9233">
                  <c:v>41408</c:v>
                </c:pt>
                <c:pt idx="9234">
                  <c:v>41409</c:v>
                </c:pt>
                <c:pt idx="9235">
                  <c:v>41410</c:v>
                </c:pt>
                <c:pt idx="9236">
                  <c:v>41411</c:v>
                </c:pt>
                <c:pt idx="9237">
                  <c:v>41414</c:v>
                </c:pt>
                <c:pt idx="9238">
                  <c:v>41415</c:v>
                </c:pt>
                <c:pt idx="9239">
                  <c:v>41416</c:v>
                </c:pt>
                <c:pt idx="9240">
                  <c:v>41417</c:v>
                </c:pt>
                <c:pt idx="9241">
                  <c:v>41418</c:v>
                </c:pt>
                <c:pt idx="9242">
                  <c:v>41422</c:v>
                </c:pt>
                <c:pt idx="9243">
                  <c:v>41423</c:v>
                </c:pt>
                <c:pt idx="9244">
                  <c:v>41424</c:v>
                </c:pt>
                <c:pt idx="9245">
                  <c:v>41425</c:v>
                </c:pt>
                <c:pt idx="9246">
                  <c:v>41428</c:v>
                </c:pt>
                <c:pt idx="9247">
                  <c:v>41429</c:v>
                </c:pt>
                <c:pt idx="9248">
                  <c:v>41430</c:v>
                </c:pt>
                <c:pt idx="9249">
                  <c:v>41431</c:v>
                </c:pt>
                <c:pt idx="9250">
                  <c:v>41432</c:v>
                </c:pt>
                <c:pt idx="9251">
                  <c:v>41435</c:v>
                </c:pt>
                <c:pt idx="9252">
                  <c:v>41436</c:v>
                </c:pt>
                <c:pt idx="9253">
                  <c:v>41437</c:v>
                </c:pt>
                <c:pt idx="9254">
                  <c:v>41438</c:v>
                </c:pt>
                <c:pt idx="9255">
                  <c:v>41439</c:v>
                </c:pt>
                <c:pt idx="9256">
                  <c:v>41442</c:v>
                </c:pt>
                <c:pt idx="9257">
                  <c:v>41443</c:v>
                </c:pt>
                <c:pt idx="9258">
                  <c:v>41444</c:v>
                </c:pt>
                <c:pt idx="9259">
                  <c:v>41445</c:v>
                </c:pt>
                <c:pt idx="9260">
                  <c:v>41446</c:v>
                </c:pt>
                <c:pt idx="9261">
                  <c:v>41449</c:v>
                </c:pt>
                <c:pt idx="9262">
                  <c:v>41450</c:v>
                </c:pt>
                <c:pt idx="9263">
                  <c:v>41451</c:v>
                </c:pt>
                <c:pt idx="9264">
                  <c:v>41452</c:v>
                </c:pt>
                <c:pt idx="9265">
                  <c:v>41453</c:v>
                </c:pt>
                <c:pt idx="9266">
                  <c:v>41456</c:v>
                </c:pt>
                <c:pt idx="9267">
                  <c:v>41457</c:v>
                </c:pt>
                <c:pt idx="9268">
                  <c:v>41458</c:v>
                </c:pt>
                <c:pt idx="9269">
                  <c:v>41460</c:v>
                </c:pt>
                <c:pt idx="9270">
                  <c:v>41463</c:v>
                </c:pt>
                <c:pt idx="9271">
                  <c:v>41464</c:v>
                </c:pt>
                <c:pt idx="9272">
                  <c:v>41465</c:v>
                </c:pt>
                <c:pt idx="9273">
                  <c:v>41466</c:v>
                </c:pt>
                <c:pt idx="9274">
                  <c:v>41467</c:v>
                </c:pt>
                <c:pt idx="9275">
                  <c:v>41470</c:v>
                </c:pt>
                <c:pt idx="9276">
                  <c:v>41471</c:v>
                </c:pt>
                <c:pt idx="9277">
                  <c:v>41472</c:v>
                </c:pt>
                <c:pt idx="9278">
                  <c:v>41473</c:v>
                </c:pt>
                <c:pt idx="9279">
                  <c:v>41474</c:v>
                </c:pt>
                <c:pt idx="9280">
                  <c:v>41477</c:v>
                </c:pt>
                <c:pt idx="9281">
                  <c:v>41478</c:v>
                </c:pt>
                <c:pt idx="9282">
                  <c:v>41479</c:v>
                </c:pt>
                <c:pt idx="9283">
                  <c:v>41480</c:v>
                </c:pt>
                <c:pt idx="9284">
                  <c:v>41481</c:v>
                </c:pt>
                <c:pt idx="9285">
                  <c:v>41484</c:v>
                </c:pt>
                <c:pt idx="9286">
                  <c:v>41485</c:v>
                </c:pt>
                <c:pt idx="9287">
                  <c:v>41486</c:v>
                </c:pt>
                <c:pt idx="9288">
                  <c:v>41487</c:v>
                </c:pt>
                <c:pt idx="9289">
                  <c:v>41488</c:v>
                </c:pt>
                <c:pt idx="9290">
                  <c:v>41491</c:v>
                </c:pt>
                <c:pt idx="9291">
                  <c:v>41492</c:v>
                </c:pt>
                <c:pt idx="9292">
                  <c:v>41493</c:v>
                </c:pt>
                <c:pt idx="9293">
                  <c:v>41494</c:v>
                </c:pt>
                <c:pt idx="9294">
                  <c:v>41495</c:v>
                </c:pt>
                <c:pt idx="9295">
                  <c:v>41498</c:v>
                </c:pt>
                <c:pt idx="9296">
                  <c:v>41499</c:v>
                </c:pt>
                <c:pt idx="9297">
                  <c:v>41500</c:v>
                </c:pt>
                <c:pt idx="9298">
                  <c:v>41501</c:v>
                </c:pt>
                <c:pt idx="9299">
                  <c:v>41502</c:v>
                </c:pt>
                <c:pt idx="9300">
                  <c:v>41505</c:v>
                </c:pt>
                <c:pt idx="9301">
                  <c:v>41506</c:v>
                </c:pt>
                <c:pt idx="9302">
                  <c:v>41507</c:v>
                </c:pt>
                <c:pt idx="9303">
                  <c:v>41508</c:v>
                </c:pt>
                <c:pt idx="9304">
                  <c:v>41509</c:v>
                </c:pt>
                <c:pt idx="9305">
                  <c:v>41512</c:v>
                </c:pt>
                <c:pt idx="9306">
                  <c:v>41513</c:v>
                </c:pt>
                <c:pt idx="9307">
                  <c:v>41514</c:v>
                </c:pt>
                <c:pt idx="9308">
                  <c:v>41515</c:v>
                </c:pt>
                <c:pt idx="9309">
                  <c:v>41516</c:v>
                </c:pt>
                <c:pt idx="9310">
                  <c:v>41520</c:v>
                </c:pt>
                <c:pt idx="9311">
                  <c:v>41521</c:v>
                </c:pt>
                <c:pt idx="9312">
                  <c:v>41522</c:v>
                </c:pt>
                <c:pt idx="9313">
                  <c:v>41523</c:v>
                </c:pt>
                <c:pt idx="9314">
                  <c:v>41526</c:v>
                </c:pt>
                <c:pt idx="9315">
                  <c:v>41527</c:v>
                </c:pt>
                <c:pt idx="9316">
                  <c:v>41528</c:v>
                </c:pt>
                <c:pt idx="9317">
                  <c:v>41529</c:v>
                </c:pt>
                <c:pt idx="9318">
                  <c:v>41530</c:v>
                </c:pt>
                <c:pt idx="9319">
                  <c:v>41533</c:v>
                </c:pt>
                <c:pt idx="9320">
                  <c:v>41534</c:v>
                </c:pt>
                <c:pt idx="9321">
                  <c:v>41535</c:v>
                </c:pt>
                <c:pt idx="9322">
                  <c:v>41536</c:v>
                </c:pt>
                <c:pt idx="9323">
                  <c:v>41537</c:v>
                </c:pt>
                <c:pt idx="9324">
                  <c:v>41540</c:v>
                </c:pt>
                <c:pt idx="9325">
                  <c:v>41541</c:v>
                </c:pt>
                <c:pt idx="9326">
                  <c:v>41542</c:v>
                </c:pt>
                <c:pt idx="9327">
                  <c:v>41543</c:v>
                </c:pt>
                <c:pt idx="9328">
                  <c:v>41544</c:v>
                </c:pt>
                <c:pt idx="9329">
                  <c:v>41547</c:v>
                </c:pt>
                <c:pt idx="9330">
                  <c:v>41548</c:v>
                </c:pt>
                <c:pt idx="9331">
                  <c:v>41549</c:v>
                </c:pt>
                <c:pt idx="9332">
                  <c:v>41550</c:v>
                </c:pt>
                <c:pt idx="9333">
                  <c:v>41551</c:v>
                </c:pt>
                <c:pt idx="9334">
                  <c:v>41554</c:v>
                </c:pt>
                <c:pt idx="9335">
                  <c:v>41555</c:v>
                </c:pt>
                <c:pt idx="9336">
                  <c:v>41556</c:v>
                </c:pt>
                <c:pt idx="9337">
                  <c:v>41557</c:v>
                </c:pt>
                <c:pt idx="9338">
                  <c:v>41558</c:v>
                </c:pt>
                <c:pt idx="9339">
                  <c:v>41562</c:v>
                </c:pt>
                <c:pt idx="9340">
                  <c:v>41563</c:v>
                </c:pt>
                <c:pt idx="9341">
                  <c:v>41564</c:v>
                </c:pt>
                <c:pt idx="9342">
                  <c:v>41565</c:v>
                </c:pt>
                <c:pt idx="9343">
                  <c:v>41568</c:v>
                </c:pt>
                <c:pt idx="9344">
                  <c:v>41569</c:v>
                </c:pt>
                <c:pt idx="9345">
                  <c:v>41570</c:v>
                </c:pt>
                <c:pt idx="9346">
                  <c:v>41571</c:v>
                </c:pt>
                <c:pt idx="9347">
                  <c:v>41572</c:v>
                </c:pt>
                <c:pt idx="9348">
                  <c:v>41575</c:v>
                </c:pt>
                <c:pt idx="9349">
                  <c:v>41576</c:v>
                </c:pt>
                <c:pt idx="9350">
                  <c:v>41577</c:v>
                </c:pt>
                <c:pt idx="9351">
                  <c:v>41578</c:v>
                </c:pt>
                <c:pt idx="9352">
                  <c:v>41579</c:v>
                </c:pt>
                <c:pt idx="9353">
                  <c:v>41582</c:v>
                </c:pt>
                <c:pt idx="9354">
                  <c:v>41583</c:v>
                </c:pt>
                <c:pt idx="9355">
                  <c:v>41584</c:v>
                </c:pt>
                <c:pt idx="9356">
                  <c:v>41585</c:v>
                </c:pt>
                <c:pt idx="9357">
                  <c:v>41586</c:v>
                </c:pt>
                <c:pt idx="9358">
                  <c:v>41590</c:v>
                </c:pt>
                <c:pt idx="9359">
                  <c:v>41591</c:v>
                </c:pt>
                <c:pt idx="9360">
                  <c:v>41592</c:v>
                </c:pt>
                <c:pt idx="9361">
                  <c:v>41593</c:v>
                </c:pt>
                <c:pt idx="9362">
                  <c:v>41596</c:v>
                </c:pt>
                <c:pt idx="9363">
                  <c:v>41597</c:v>
                </c:pt>
                <c:pt idx="9364">
                  <c:v>41598</c:v>
                </c:pt>
                <c:pt idx="9365">
                  <c:v>41599</c:v>
                </c:pt>
                <c:pt idx="9366">
                  <c:v>41600</c:v>
                </c:pt>
                <c:pt idx="9367">
                  <c:v>41603</c:v>
                </c:pt>
                <c:pt idx="9368">
                  <c:v>41604</c:v>
                </c:pt>
                <c:pt idx="9369">
                  <c:v>41605</c:v>
                </c:pt>
                <c:pt idx="9370">
                  <c:v>41607</c:v>
                </c:pt>
                <c:pt idx="9371">
                  <c:v>41610</c:v>
                </c:pt>
                <c:pt idx="9372">
                  <c:v>41611</c:v>
                </c:pt>
                <c:pt idx="9373">
                  <c:v>41612</c:v>
                </c:pt>
                <c:pt idx="9374">
                  <c:v>41613</c:v>
                </c:pt>
                <c:pt idx="9375">
                  <c:v>41614</c:v>
                </c:pt>
                <c:pt idx="9376">
                  <c:v>41617</c:v>
                </c:pt>
                <c:pt idx="9377">
                  <c:v>41618</c:v>
                </c:pt>
                <c:pt idx="9378">
                  <c:v>41619</c:v>
                </c:pt>
                <c:pt idx="9379">
                  <c:v>41620</c:v>
                </c:pt>
                <c:pt idx="9380">
                  <c:v>41621</c:v>
                </c:pt>
                <c:pt idx="9381">
                  <c:v>41624</c:v>
                </c:pt>
                <c:pt idx="9382">
                  <c:v>41625</c:v>
                </c:pt>
                <c:pt idx="9383">
                  <c:v>41626</c:v>
                </c:pt>
                <c:pt idx="9384">
                  <c:v>41627</c:v>
                </c:pt>
                <c:pt idx="9385">
                  <c:v>41628</c:v>
                </c:pt>
                <c:pt idx="9386">
                  <c:v>41631</c:v>
                </c:pt>
                <c:pt idx="9387">
                  <c:v>41632</c:v>
                </c:pt>
                <c:pt idx="9388">
                  <c:v>41634</c:v>
                </c:pt>
                <c:pt idx="9389">
                  <c:v>41635</c:v>
                </c:pt>
                <c:pt idx="9390">
                  <c:v>41638</c:v>
                </c:pt>
                <c:pt idx="9391">
                  <c:v>41639</c:v>
                </c:pt>
                <c:pt idx="9392">
                  <c:v>41641</c:v>
                </c:pt>
                <c:pt idx="9393">
                  <c:v>41642</c:v>
                </c:pt>
                <c:pt idx="9394">
                  <c:v>41645</c:v>
                </c:pt>
                <c:pt idx="9395">
                  <c:v>41646</c:v>
                </c:pt>
                <c:pt idx="9396">
                  <c:v>41647</c:v>
                </c:pt>
                <c:pt idx="9397">
                  <c:v>41648</c:v>
                </c:pt>
                <c:pt idx="9398">
                  <c:v>41649</c:v>
                </c:pt>
                <c:pt idx="9399">
                  <c:v>41652</c:v>
                </c:pt>
                <c:pt idx="9400">
                  <c:v>41653</c:v>
                </c:pt>
                <c:pt idx="9401">
                  <c:v>41654</c:v>
                </c:pt>
                <c:pt idx="9402">
                  <c:v>41655</c:v>
                </c:pt>
                <c:pt idx="9403">
                  <c:v>41656</c:v>
                </c:pt>
                <c:pt idx="9404">
                  <c:v>41660</c:v>
                </c:pt>
                <c:pt idx="9405">
                  <c:v>41661</c:v>
                </c:pt>
                <c:pt idx="9406">
                  <c:v>41662</c:v>
                </c:pt>
                <c:pt idx="9407">
                  <c:v>41663</c:v>
                </c:pt>
                <c:pt idx="9408">
                  <c:v>41666</c:v>
                </c:pt>
                <c:pt idx="9409">
                  <c:v>41667</c:v>
                </c:pt>
                <c:pt idx="9410">
                  <c:v>41668</c:v>
                </c:pt>
                <c:pt idx="9411">
                  <c:v>41669</c:v>
                </c:pt>
                <c:pt idx="9412">
                  <c:v>41670</c:v>
                </c:pt>
                <c:pt idx="9413">
                  <c:v>41673</c:v>
                </c:pt>
                <c:pt idx="9414">
                  <c:v>41674</c:v>
                </c:pt>
                <c:pt idx="9415">
                  <c:v>41675</c:v>
                </c:pt>
                <c:pt idx="9416">
                  <c:v>41676</c:v>
                </c:pt>
                <c:pt idx="9417">
                  <c:v>41677</c:v>
                </c:pt>
                <c:pt idx="9418">
                  <c:v>41680</c:v>
                </c:pt>
                <c:pt idx="9419">
                  <c:v>41681</c:v>
                </c:pt>
                <c:pt idx="9420">
                  <c:v>41682</c:v>
                </c:pt>
                <c:pt idx="9421">
                  <c:v>41683</c:v>
                </c:pt>
                <c:pt idx="9422">
                  <c:v>41684</c:v>
                </c:pt>
                <c:pt idx="9423">
                  <c:v>41688</c:v>
                </c:pt>
                <c:pt idx="9424">
                  <c:v>41689</c:v>
                </c:pt>
                <c:pt idx="9425">
                  <c:v>41690</c:v>
                </c:pt>
                <c:pt idx="9426">
                  <c:v>41691</c:v>
                </c:pt>
                <c:pt idx="9427">
                  <c:v>41694</c:v>
                </c:pt>
                <c:pt idx="9428">
                  <c:v>41695</c:v>
                </c:pt>
                <c:pt idx="9429">
                  <c:v>41696</c:v>
                </c:pt>
                <c:pt idx="9430">
                  <c:v>41697</c:v>
                </c:pt>
                <c:pt idx="9431">
                  <c:v>41698</c:v>
                </c:pt>
                <c:pt idx="9432">
                  <c:v>41701</c:v>
                </c:pt>
                <c:pt idx="9433">
                  <c:v>41702</c:v>
                </c:pt>
                <c:pt idx="9434">
                  <c:v>41703</c:v>
                </c:pt>
                <c:pt idx="9435">
                  <c:v>41704</c:v>
                </c:pt>
                <c:pt idx="9436">
                  <c:v>41705</c:v>
                </c:pt>
                <c:pt idx="9437">
                  <c:v>41708</c:v>
                </c:pt>
                <c:pt idx="9438">
                  <c:v>41709</c:v>
                </c:pt>
                <c:pt idx="9439">
                  <c:v>41710</c:v>
                </c:pt>
                <c:pt idx="9440">
                  <c:v>41711</c:v>
                </c:pt>
                <c:pt idx="9441">
                  <c:v>41712</c:v>
                </c:pt>
                <c:pt idx="9442">
                  <c:v>41715</c:v>
                </c:pt>
                <c:pt idx="9443">
                  <c:v>41716</c:v>
                </c:pt>
                <c:pt idx="9444">
                  <c:v>41717</c:v>
                </c:pt>
                <c:pt idx="9445">
                  <c:v>41718</c:v>
                </c:pt>
                <c:pt idx="9446">
                  <c:v>41719</c:v>
                </c:pt>
                <c:pt idx="9447">
                  <c:v>41722</c:v>
                </c:pt>
                <c:pt idx="9448">
                  <c:v>41723</c:v>
                </c:pt>
                <c:pt idx="9449">
                  <c:v>41724</c:v>
                </c:pt>
                <c:pt idx="9450">
                  <c:v>41725</c:v>
                </c:pt>
                <c:pt idx="9451">
                  <c:v>41726</c:v>
                </c:pt>
                <c:pt idx="9452">
                  <c:v>41729</c:v>
                </c:pt>
                <c:pt idx="9453">
                  <c:v>41730</c:v>
                </c:pt>
                <c:pt idx="9454">
                  <c:v>41731</c:v>
                </c:pt>
                <c:pt idx="9455">
                  <c:v>41732</c:v>
                </c:pt>
                <c:pt idx="9456">
                  <c:v>41733</c:v>
                </c:pt>
                <c:pt idx="9457">
                  <c:v>41736</c:v>
                </c:pt>
                <c:pt idx="9458">
                  <c:v>41737</c:v>
                </c:pt>
                <c:pt idx="9459">
                  <c:v>41738</c:v>
                </c:pt>
                <c:pt idx="9460">
                  <c:v>41739</c:v>
                </c:pt>
                <c:pt idx="9461">
                  <c:v>41740</c:v>
                </c:pt>
                <c:pt idx="9462">
                  <c:v>41743</c:v>
                </c:pt>
                <c:pt idx="9463">
                  <c:v>41744</c:v>
                </c:pt>
                <c:pt idx="9464">
                  <c:v>41745</c:v>
                </c:pt>
                <c:pt idx="9465">
                  <c:v>41746</c:v>
                </c:pt>
                <c:pt idx="9466">
                  <c:v>41750</c:v>
                </c:pt>
                <c:pt idx="9467">
                  <c:v>41751</c:v>
                </c:pt>
                <c:pt idx="9468">
                  <c:v>41752</c:v>
                </c:pt>
                <c:pt idx="9469">
                  <c:v>41753</c:v>
                </c:pt>
                <c:pt idx="9470">
                  <c:v>41754</c:v>
                </c:pt>
                <c:pt idx="9471">
                  <c:v>41757</c:v>
                </c:pt>
                <c:pt idx="9472">
                  <c:v>41758</c:v>
                </c:pt>
                <c:pt idx="9473">
                  <c:v>41759</c:v>
                </c:pt>
                <c:pt idx="9474">
                  <c:v>41760</c:v>
                </c:pt>
                <c:pt idx="9475">
                  <c:v>41761</c:v>
                </c:pt>
                <c:pt idx="9476">
                  <c:v>41764</c:v>
                </c:pt>
                <c:pt idx="9477">
                  <c:v>41765</c:v>
                </c:pt>
                <c:pt idx="9478">
                  <c:v>41766</c:v>
                </c:pt>
                <c:pt idx="9479">
                  <c:v>41767</c:v>
                </c:pt>
                <c:pt idx="9480">
                  <c:v>41768</c:v>
                </c:pt>
                <c:pt idx="9481">
                  <c:v>41771</c:v>
                </c:pt>
                <c:pt idx="9482">
                  <c:v>41772</c:v>
                </c:pt>
                <c:pt idx="9483">
                  <c:v>41773</c:v>
                </c:pt>
                <c:pt idx="9484">
                  <c:v>41774</c:v>
                </c:pt>
                <c:pt idx="9485">
                  <c:v>41775</c:v>
                </c:pt>
                <c:pt idx="9486">
                  <c:v>41778</c:v>
                </c:pt>
                <c:pt idx="9487">
                  <c:v>41779</c:v>
                </c:pt>
                <c:pt idx="9488">
                  <c:v>41780</c:v>
                </c:pt>
                <c:pt idx="9489">
                  <c:v>41781</c:v>
                </c:pt>
                <c:pt idx="9490">
                  <c:v>41782</c:v>
                </c:pt>
                <c:pt idx="9491">
                  <c:v>41786</c:v>
                </c:pt>
                <c:pt idx="9492">
                  <c:v>41787</c:v>
                </c:pt>
                <c:pt idx="9493">
                  <c:v>41788</c:v>
                </c:pt>
                <c:pt idx="9494">
                  <c:v>41789</c:v>
                </c:pt>
                <c:pt idx="9495">
                  <c:v>41792</c:v>
                </c:pt>
                <c:pt idx="9496">
                  <c:v>41793</c:v>
                </c:pt>
                <c:pt idx="9497">
                  <c:v>41794</c:v>
                </c:pt>
                <c:pt idx="9498">
                  <c:v>41795</c:v>
                </c:pt>
                <c:pt idx="9499">
                  <c:v>41796</c:v>
                </c:pt>
                <c:pt idx="9500">
                  <c:v>41799</c:v>
                </c:pt>
                <c:pt idx="9501">
                  <c:v>41800</c:v>
                </c:pt>
                <c:pt idx="9502">
                  <c:v>41801</c:v>
                </c:pt>
                <c:pt idx="9503">
                  <c:v>41802</c:v>
                </c:pt>
                <c:pt idx="9504">
                  <c:v>41803</c:v>
                </c:pt>
                <c:pt idx="9505">
                  <c:v>41806</c:v>
                </c:pt>
                <c:pt idx="9506">
                  <c:v>41807</c:v>
                </c:pt>
                <c:pt idx="9507">
                  <c:v>41808</c:v>
                </c:pt>
                <c:pt idx="9508">
                  <c:v>41809</c:v>
                </c:pt>
                <c:pt idx="9509">
                  <c:v>41810</c:v>
                </c:pt>
                <c:pt idx="9510">
                  <c:v>41813</c:v>
                </c:pt>
                <c:pt idx="9511">
                  <c:v>41814</c:v>
                </c:pt>
                <c:pt idx="9512">
                  <c:v>41815</c:v>
                </c:pt>
                <c:pt idx="9513">
                  <c:v>41816</c:v>
                </c:pt>
                <c:pt idx="9514">
                  <c:v>41817</c:v>
                </c:pt>
                <c:pt idx="9515">
                  <c:v>41820</c:v>
                </c:pt>
                <c:pt idx="9516">
                  <c:v>41821</c:v>
                </c:pt>
                <c:pt idx="9517">
                  <c:v>41822</c:v>
                </c:pt>
                <c:pt idx="9518">
                  <c:v>41823</c:v>
                </c:pt>
                <c:pt idx="9519">
                  <c:v>41827</c:v>
                </c:pt>
                <c:pt idx="9520">
                  <c:v>41828</c:v>
                </c:pt>
                <c:pt idx="9521">
                  <c:v>41829</c:v>
                </c:pt>
                <c:pt idx="9522">
                  <c:v>41830</c:v>
                </c:pt>
                <c:pt idx="9523">
                  <c:v>41831</c:v>
                </c:pt>
                <c:pt idx="9524">
                  <c:v>41834</c:v>
                </c:pt>
                <c:pt idx="9525">
                  <c:v>41835</c:v>
                </c:pt>
                <c:pt idx="9526">
                  <c:v>41836</c:v>
                </c:pt>
                <c:pt idx="9527">
                  <c:v>41837</c:v>
                </c:pt>
                <c:pt idx="9528">
                  <c:v>41838</c:v>
                </c:pt>
                <c:pt idx="9529">
                  <c:v>41841</c:v>
                </c:pt>
                <c:pt idx="9530">
                  <c:v>41842</c:v>
                </c:pt>
                <c:pt idx="9531">
                  <c:v>41843</c:v>
                </c:pt>
                <c:pt idx="9532">
                  <c:v>41844</c:v>
                </c:pt>
                <c:pt idx="9533">
                  <c:v>41845</c:v>
                </c:pt>
                <c:pt idx="9534">
                  <c:v>41848</c:v>
                </c:pt>
                <c:pt idx="9535">
                  <c:v>41849</c:v>
                </c:pt>
                <c:pt idx="9536">
                  <c:v>41850</c:v>
                </c:pt>
                <c:pt idx="9537">
                  <c:v>41851</c:v>
                </c:pt>
                <c:pt idx="9538">
                  <c:v>41852</c:v>
                </c:pt>
                <c:pt idx="9539">
                  <c:v>41855</c:v>
                </c:pt>
                <c:pt idx="9540">
                  <c:v>41856</c:v>
                </c:pt>
                <c:pt idx="9541">
                  <c:v>41857</c:v>
                </c:pt>
                <c:pt idx="9542">
                  <c:v>41858</c:v>
                </c:pt>
                <c:pt idx="9543">
                  <c:v>41859</c:v>
                </c:pt>
                <c:pt idx="9544">
                  <c:v>41862</c:v>
                </c:pt>
                <c:pt idx="9545">
                  <c:v>41863</c:v>
                </c:pt>
                <c:pt idx="9546">
                  <c:v>41864</c:v>
                </c:pt>
                <c:pt idx="9547">
                  <c:v>41865</c:v>
                </c:pt>
                <c:pt idx="9548">
                  <c:v>41866</c:v>
                </c:pt>
                <c:pt idx="9549">
                  <c:v>41869</c:v>
                </c:pt>
                <c:pt idx="9550">
                  <c:v>41870</c:v>
                </c:pt>
                <c:pt idx="9551">
                  <c:v>41871</c:v>
                </c:pt>
                <c:pt idx="9552">
                  <c:v>41872</c:v>
                </c:pt>
                <c:pt idx="9553">
                  <c:v>41873</c:v>
                </c:pt>
                <c:pt idx="9554">
                  <c:v>41876</c:v>
                </c:pt>
                <c:pt idx="9555">
                  <c:v>41877</c:v>
                </c:pt>
                <c:pt idx="9556">
                  <c:v>41878</c:v>
                </c:pt>
                <c:pt idx="9557">
                  <c:v>41879</c:v>
                </c:pt>
                <c:pt idx="9558">
                  <c:v>41880</c:v>
                </c:pt>
                <c:pt idx="9559">
                  <c:v>41884</c:v>
                </c:pt>
                <c:pt idx="9560">
                  <c:v>41885</c:v>
                </c:pt>
                <c:pt idx="9561">
                  <c:v>41886</c:v>
                </c:pt>
                <c:pt idx="9562">
                  <c:v>41887</c:v>
                </c:pt>
                <c:pt idx="9563">
                  <c:v>41890</c:v>
                </c:pt>
                <c:pt idx="9564">
                  <c:v>41891</c:v>
                </c:pt>
                <c:pt idx="9565">
                  <c:v>41892</c:v>
                </c:pt>
                <c:pt idx="9566">
                  <c:v>41893</c:v>
                </c:pt>
                <c:pt idx="9567">
                  <c:v>41894</c:v>
                </c:pt>
                <c:pt idx="9568">
                  <c:v>41897</c:v>
                </c:pt>
                <c:pt idx="9569">
                  <c:v>41898</c:v>
                </c:pt>
                <c:pt idx="9570">
                  <c:v>41899</c:v>
                </c:pt>
                <c:pt idx="9571">
                  <c:v>41900</c:v>
                </c:pt>
                <c:pt idx="9572">
                  <c:v>41901</c:v>
                </c:pt>
                <c:pt idx="9573">
                  <c:v>41904</c:v>
                </c:pt>
                <c:pt idx="9574">
                  <c:v>41905</c:v>
                </c:pt>
                <c:pt idx="9575">
                  <c:v>41906</c:v>
                </c:pt>
                <c:pt idx="9576">
                  <c:v>41907</c:v>
                </c:pt>
                <c:pt idx="9577">
                  <c:v>41908</c:v>
                </c:pt>
                <c:pt idx="9578">
                  <c:v>41911</c:v>
                </c:pt>
                <c:pt idx="9579">
                  <c:v>41912</c:v>
                </c:pt>
                <c:pt idx="9580">
                  <c:v>41913</c:v>
                </c:pt>
                <c:pt idx="9581">
                  <c:v>41914</c:v>
                </c:pt>
                <c:pt idx="9582">
                  <c:v>41915</c:v>
                </c:pt>
                <c:pt idx="9583">
                  <c:v>41918</c:v>
                </c:pt>
                <c:pt idx="9584">
                  <c:v>41919</c:v>
                </c:pt>
                <c:pt idx="9585">
                  <c:v>41920</c:v>
                </c:pt>
                <c:pt idx="9586">
                  <c:v>41921</c:v>
                </c:pt>
                <c:pt idx="9587">
                  <c:v>41922</c:v>
                </c:pt>
                <c:pt idx="9588">
                  <c:v>41926</c:v>
                </c:pt>
                <c:pt idx="9589">
                  <c:v>41927</c:v>
                </c:pt>
                <c:pt idx="9590">
                  <c:v>41928</c:v>
                </c:pt>
                <c:pt idx="9591">
                  <c:v>41929</c:v>
                </c:pt>
                <c:pt idx="9592">
                  <c:v>41932</c:v>
                </c:pt>
                <c:pt idx="9593">
                  <c:v>41933</c:v>
                </c:pt>
                <c:pt idx="9594">
                  <c:v>41934</c:v>
                </c:pt>
                <c:pt idx="9595">
                  <c:v>41935</c:v>
                </c:pt>
                <c:pt idx="9596">
                  <c:v>41936</c:v>
                </c:pt>
                <c:pt idx="9597">
                  <c:v>41939</c:v>
                </c:pt>
                <c:pt idx="9598">
                  <c:v>41940</c:v>
                </c:pt>
                <c:pt idx="9599">
                  <c:v>41941</c:v>
                </c:pt>
                <c:pt idx="9600">
                  <c:v>41942</c:v>
                </c:pt>
                <c:pt idx="9601">
                  <c:v>41943</c:v>
                </c:pt>
                <c:pt idx="9602">
                  <c:v>41946</c:v>
                </c:pt>
                <c:pt idx="9603">
                  <c:v>41947</c:v>
                </c:pt>
                <c:pt idx="9604">
                  <c:v>41948</c:v>
                </c:pt>
                <c:pt idx="9605">
                  <c:v>41949</c:v>
                </c:pt>
                <c:pt idx="9606">
                  <c:v>41950</c:v>
                </c:pt>
                <c:pt idx="9607">
                  <c:v>41953</c:v>
                </c:pt>
                <c:pt idx="9608">
                  <c:v>41955</c:v>
                </c:pt>
                <c:pt idx="9609">
                  <c:v>41956</c:v>
                </c:pt>
                <c:pt idx="9610">
                  <c:v>41957</c:v>
                </c:pt>
                <c:pt idx="9611">
                  <c:v>41960</c:v>
                </c:pt>
                <c:pt idx="9612">
                  <c:v>41961</c:v>
                </c:pt>
                <c:pt idx="9613">
                  <c:v>41962</c:v>
                </c:pt>
                <c:pt idx="9614">
                  <c:v>41963</c:v>
                </c:pt>
                <c:pt idx="9615">
                  <c:v>41964</c:v>
                </c:pt>
                <c:pt idx="9616">
                  <c:v>41967</c:v>
                </c:pt>
                <c:pt idx="9617">
                  <c:v>41968</c:v>
                </c:pt>
                <c:pt idx="9618">
                  <c:v>41969</c:v>
                </c:pt>
                <c:pt idx="9619">
                  <c:v>41971</c:v>
                </c:pt>
                <c:pt idx="9620">
                  <c:v>41974</c:v>
                </c:pt>
                <c:pt idx="9621">
                  <c:v>41975</c:v>
                </c:pt>
                <c:pt idx="9622">
                  <c:v>41976</c:v>
                </c:pt>
                <c:pt idx="9623">
                  <c:v>41977</c:v>
                </c:pt>
                <c:pt idx="9624">
                  <c:v>41978</c:v>
                </c:pt>
                <c:pt idx="9625">
                  <c:v>41981</c:v>
                </c:pt>
                <c:pt idx="9626">
                  <c:v>41982</c:v>
                </c:pt>
                <c:pt idx="9627">
                  <c:v>41983</c:v>
                </c:pt>
                <c:pt idx="9628">
                  <c:v>41984</c:v>
                </c:pt>
                <c:pt idx="9629">
                  <c:v>41985</c:v>
                </c:pt>
                <c:pt idx="9630">
                  <c:v>41988</c:v>
                </c:pt>
                <c:pt idx="9631">
                  <c:v>41989</c:v>
                </c:pt>
                <c:pt idx="9632">
                  <c:v>41990</c:v>
                </c:pt>
                <c:pt idx="9633">
                  <c:v>41991</c:v>
                </c:pt>
                <c:pt idx="9634">
                  <c:v>41992</c:v>
                </c:pt>
                <c:pt idx="9635">
                  <c:v>41995</c:v>
                </c:pt>
                <c:pt idx="9636">
                  <c:v>41996</c:v>
                </c:pt>
                <c:pt idx="9637">
                  <c:v>41997</c:v>
                </c:pt>
                <c:pt idx="9638">
                  <c:v>41999</c:v>
                </c:pt>
                <c:pt idx="9639">
                  <c:v>42002</c:v>
                </c:pt>
                <c:pt idx="9640">
                  <c:v>42003</c:v>
                </c:pt>
                <c:pt idx="9641">
                  <c:v>42004</c:v>
                </c:pt>
                <c:pt idx="9642">
                  <c:v>42006</c:v>
                </c:pt>
                <c:pt idx="9643">
                  <c:v>42009</c:v>
                </c:pt>
                <c:pt idx="9644">
                  <c:v>42010</c:v>
                </c:pt>
                <c:pt idx="9645">
                  <c:v>42011</c:v>
                </c:pt>
                <c:pt idx="9646">
                  <c:v>42012</c:v>
                </c:pt>
                <c:pt idx="9647">
                  <c:v>42013</c:v>
                </c:pt>
                <c:pt idx="9648">
                  <c:v>42016</c:v>
                </c:pt>
                <c:pt idx="9649">
                  <c:v>42017</c:v>
                </c:pt>
                <c:pt idx="9650">
                  <c:v>42018</c:v>
                </c:pt>
                <c:pt idx="9651">
                  <c:v>42019</c:v>
                </c:pt>
                <c:pt idx="9652">
                  <c:v>42020</c:v>
                </c:pt>
                <c:pt idx="9653">
                  <c:v>42024</c:v>
                </c:pt>
                <c:pt idx="9654">
                  <c:v>42025</c:v>
                </c:pt>
                <c:pt idx="9655">
                  <c:v>42026</c:v>
                </c:pt>
                <c:pt idx="9656">
                  <c:v>42027</c:v>
                </c:pt>
                <c:pt idx="9657">
                  <c:v>42030</c:v>
                </c:pt>
                <c:pt idx="9658">
                  <c:v>42031</c:v>
                </c:pt>
                <c:pt idx="9659">
                  <c:v>42032</c:v>
                </c:pt>
                <c:pt idx="9660">
                  <c:v>42033</c:v>
                </c:pt>
                <c:pt idx="9661">
                  <c:v>42034</c:v>
                </c:pt>
                <c:pt idx="9662">
                  <c:v>42037</c:v>
                </c:pt>
                <c:pt idx="9663">
                  <c:v>42038</c:v>
                </c:pt>
                <c:pt idx="9664">
                  <c:v>42039</c:v>
                </c:pt>
                <c:pt idx="9665">
                  <c:v>42040</c:v>
                </c:pt>
                <c:pt idx="9666">
                  <c:v>42041</c:v>
                </c:pt>
                <c:pt idx="9667">
                  <c:v>42044</c:v>
                </c:pt>
                <c:pt idx="9668">
                  <c:v>42045</c:v>
                </c:pt>
                <c:pt idx="9669">
                  <c:v>42046</c:v>
                </c:pt>
                <c:pt idx="9670">
                  <c:v>42047</c:v>
                </c:pt>
                <c:pt idx="9671">
                  <c:v>42048</c:v>
                </c:pt>
                <c:pt idx="9672">
                  <c:v>42052</c:v>
                </c:pt>
                <c:pt idx="9673">
                  <c:v>42053</c:v>
                </c:pt>
                <c:pt idx="9674">
                  <c:v>42054</c:v>
                </c:pt>
                <c:pt idx="9675">
                  <c:v>42055</c:v>
                </c:pt>
                <c:pt idx="9676">
                  <c:v>42058</c:v>
                </c:pt>
                <c:pt idx="9677">
                  <c:v>42059</c:v>
                </c:pt>
                <c:pt idx="9678">
                  <c:v>42060</c:v>
                </c:pt>
                <c:pt idx="9679">
                  <c:v>42061</c:v>
                </c:pt>
                <c:pt idx="9680">
                  <c:v>42062</c:v>
                </c:pt>
                <c:pt idx="9681">
                  <c:v>42065</c:v>
                </c:pt>
                <c:pt idx="9682">
                  <c:v>42066</c:v>
                </c:pt>
                <c:pt idx="9683">
                  <c:v>42067</c:v>
                </c:pt>
                <c:pt idx="9684">
                  <c:v>42068</c:v>
                </c:pt>
                <c:pt idx="9685">
                  <c:v>42069</c:v>
                </c:pt>
                <c:pt idx="9686">
                  <c:v>42072</c:v>
                </c:pt>
                <c:pt idx="9687">
                  <c:v>42073</c:v>
                </c:pt>
                <c:pt idx="9688">
                  <c:v>42074</c:v>
                </c:pt>
                <c:pt idx="9689">
                  <c:v>42075</c:v>
                </c:pt>
                <c:pt idx="9690">
                  <c:v>42076</c:v>
                </c:pt>
                <c:pt idx="9691">
                  <c:v>42079</c:v>
                </c:pt>
                <c:pt idx="9692">
                  <c:v>42080</c:v>
                </c:pt>
                <c:pt idx="9693">
                  <c:v>42081</c:v>
                </c:pt>
                <c:pt idx="9694">
                  <c:v>42082</c:v>
                </c:pt>
                <c:pt idx="9695">
                  <c:v>42083</c:v>
                </c:pt>
                <c:pt idx="9696">
                  <c:v>42086</c:v>
                </c:pt>
                <c:pt idx="9697">
                  <c:v>42087</c:v>
                </c:pt>
                <c:pt idx="9698">
                  <c:v>42088</c:v>
                </c:pt>
                <c:pt idx="9699">
                  <c:v>42089</c:v>
                </c:pt>
                <c:pt idx="9700">
                  <c:v>42090</c:v>
                </c:pt>
                <c:pt idx="9701">
                  <c:v>42093</c:v>
                </c:pt>
                <c:pt idx="9702">
                  <c:v>42094</c:v>
                </c:pt>
                <c:pt idx="9703">
                  <c:v>42095</c:v>
                </c:pt>
                <c:pt idx="9704">
                  <c:v>42096</c:v>
                </c:pt>
                <c:pt idx="9705">
                  <c:v>42097</c:v>
                </c:pt>
                <c:pt idx="9706">
                  <c:v>42100</c:v>
                </c:pt>
                <c:pt idx="9707">
                  <c:v>42101</c:v>
                </c:pt>
                <c:pt idx="9708">
                  <c:v>42102</c:v>
                </c:pt>
                <c:pt idx="9709">
                  <c:v>42103</c:v>
                </c:pt>
                <c:pt idx="9710">
                  <c:v>42104</c:v>
                </c:pt>
                <c:pt idx="9711">
                  <c:v>42107</c:v>
                </c:pt>
                <c:pt idx="9712">
                  <c:v>42108</c:v>
                </c:pt>
                <c:pt idx="9713">
                  <c:v>42109</c:v>
                </c:pt>
                <c:pt idx="9714">
                  <c:v>42110</c:v>
                </c:pt>
                <c:pt idx="9715">
                  <c:v>42111</c:v>
                </c:pt>
                <c:pt idx="9716">
                  <c:v>42114</c:v>
                </c:pt>
                <c:pt idx="9717">
                  <c:v>42115</c:v>
                </c:pt>
                <c:pt idx="9718">
                  <c:v>42116</c:v>
                </c:pt>
                <c:pt idx="9719">
                  <c:v>42117</c:v>
                </c:pt>
                <c:pt idx="9720">
                  <c:v>42118</c:v>
                </c:pt>
                <c:pt idx="9721">
                  <c:v>42121</c:v>
                </c:pt>
                <c:pt idx="9722">
                  <c:v>42122</c:v>
                </c:pt>
                <c:pt idx="9723">
                  <c:v>42123</c:v>
                </c:pt>
                <c:pt idx="9724">
                  <c:v>42124</c:v>
                </c:pt>
                <c:pt idx="9725">
                  <c:v>42125</c:v>
                </c:pt>
                <c:pt idx="9726">
                  <c:v>42128</c:v>
                </c:pt>
                <c:pt idx="9727">
                  <c:v>42129</c:v>
                </c:pt>
                <c:pt idx="9728">
                  <c:v>42130</c:v>
                </c:pt>
                <c:pt idx="9729">
                  <c:v>42131</c:v>
                </c:pt>
                <c:pt idx="9730">
                  <c:v>42132</c:v>
                </c:pt>
                <c:pt idx="9731">
                  <c:v>42135</c:v>
                </c:pt>
                <c:pt idx="9732">
                  <c:v>42136</c:v>
                </c:pt>
                <c:pt idx="9733">
                  <c:v>42137</c:v>
                </c:pt>
                <c:pt idx="9734">
                  <c:v>42138</c:v>
                </c:pt>
                <c:pt idx="9735">
                  <c:v>42139</c:v>
                </c:pt>
                <c:pt idx="9736">
                  <c:v>42142</c:v>
                </c:pt>
                <c:pt idx="9737">
                  <c:v>42143</c:v>
                </c:pt>
                <c:pt idx="9738">
                  <c:v>42144</c:v>
                </c:pt>
                <c:pt idx="9739">
                  <c:v>42145</c:v>
                </c:pt>
                <c:pt idx="9740">
                  <c:v>42146</c:v>
                </c:pt>
                <c:pt idx="9741">
                  <c:v>42150</c:v>
                </c:pt>
                <c:pt idx="9742">
                  <c:v>42151</c:v>
                </c:pt>
                <c:pt idx="9743">
                  <c:v>42152</c:v>
                </c:pt>
                <c:pt idx="9744">
                  <c:v>42153</c:v>
                </c:pt>
                <c:pt idx="9745">
                  <c:v>42156</c:v>
                </c:pt>
                <c:pt idx="9746">
                  <c:v>42157</c:v>
                </c:pt>
                <c:pt idx="9747">
                  <c:v>42158</c:v>
                </c:pt>
                <c:pt idx="9748">
                  <c:v>42159</c:v>
                </c:pt>
                <c:pt idx="9749">
                  <c:v>42160</c:v>
                </c:pt>
                <c:pt idx="9750">
                  <c:v>42163</c:v>
                </c:pt>
                <c:pt idx="9751">
                  <c:v>42164</c:v>
                </c:pt>
                <c:pt idx="9752">
                  <c:v>42165</c:v>
                </c:pt>
                <c:pt idx="9753">
                  <c:v>42166</c:v>
                </c:pt>
                <c:pt idx="9754">
                  <c:v>42167</c:v>
                </c:pt>
                <c:pt idx="9755">
                  <c:v>42170</c:v>
                </c:pt>
                <c:pt idx="9756">
                  <c:v>42171</c:v>
                </c:pt>
                <c:pt idx="9757">
                  <c:v>42172</c:v>
                </c:pt>
                <c:pt idx="9758">
                  <c:v>42173</c:v>
                </c:pt>
                <c:pt idx="9759">
                  <c:v>42174</c:v>
                </c:pt>
                <c:pt idx="9760">
                  <c:v>42177</c:v>
                </c:pt>
                <c:pt idx="9761">
                  <c:v>42178</c:v>
                </c:pt>
                <c:pt idx="9762">
                  <c:v>42179</c:v>
                </c:pt>
                <c:pt idx="9763">
                  <c:v>42180</c:v>
                </c:pt>
                <c:pt idx="9764">
                  <c:v>42181</c:v>
                </c:pt>
                <c:pt idx="9765">
                  <c:v>42184</c:v>
                </c:pt>
                <c:pt idx="9766">
                  <c:v>42185</c:v>
                </c:pt>
                <c:pt idx="9767">
                  <c:v>42186</c:v>
                </c:pt>
                <c:pt idx="9768">
                  <c:v>42187</c:v>
                </c:pt>
                <c:pt idx="9769">
                  <c:v>42191</c:v>
                </c:pt>
                <c:pt idx="9770">
                  <c:v>42192</c:v>
                </c:pt>
                <c:pt idx="9771">
                  <c:v>42193</c:v>
                </c:pt>
                <c:pt idx="9772">
                  <c:v>42194</c:v>
                </c:pt>
                <c:pt idx="9773">
                  <c:v>42195</c:v>
                </c:pt>
                <c:pt idx="9774">
                  <c:v>42198</c:v>
                </c:pt>
                <c:pt idx="9775">
                  <c:v>42199</c:v>
                </c:pt>
                <c:pt idx="9776">
                  <c:v>42200</c:v>
                </c:pt>
                <c:pt idx="9777">
                  <c:v>42201</c:v>
                </c:pt>
                <c:pt idx="9778">
                  <c:v>42202</c:v>
                </c:pt>
                <c:pt idx="9779">
                  <c:v>42205</c:v>
                </c:pt>
                <c:pt idx="9780">
                  <c:v>42206</c:v>
                </c:pt>
                <c:pt idx="9781">
                  <c:v>42207</c:v>
                </c:pt>
                <c:pt idx="9782">
                  <c:v>42208</c:v>
                </c:pt>
                <c:pt idx="9783">
                  <c:v>42209</c:v>
                </c:pt>
                <c:pt idx="9784">
                  <c:v>42212</c:v>
                </c:pt>
                <c:pt idx="9785">
                  <c:v>42213</c:v>
                </c:pt>
                <c:pt idx="9786">
                  <c:v>42214</c:v>
                </c:pt>
                <c:pt idx="9787">
                  <c:v>42215</c:v>
                </c:pt>
                <c:pt idx="9788">
                  <c:v>42216</c:v>
                </c:pt>
                <c:pt idx="9789">
                  <c:v>42219</c:v>
                </c:pt>
                <c:pt idx="9790">
                  <c:v>42220</c:v>
                </c:pt>
                <c:pt idx="9791">
                  <c:v>42221</c:v>
                </c:pt>
                <c:pt idx="9792">
                  <c:v>42222</c:v>
                </c:pt>
                <c:pt idx="9793">
                  <c:v>42223</c:v>
                </c:pt>
                <c:pt idx="9794">
                  <c:v>42226</c:v>
                </c:pt>
                <c:pt idx="9795">
                  <c:v>42227</c:v>
                </c:pt>
                <c:pt idx="9796">
                  <c:v>42228</c:v>
                </c:pt>
                <c:pt idx="9797">
                  <c:v>42229</c:v>
                </c:pt>
                <c:pt idx="9798">
                  <c:v>42230</c:v>
                </c:pt>
                <c:pt idx="9799">
                  <c:v>42233</c:v>
                </c:pt>
                <c:pt idx="9800">
                  <c:v>42234</c:v>
                </c:pt>
                <c:pt idx="9801">
                  <c:v>42235</c:v>
                </c:pt>
                <c:pt idx="9802">
                  <c:v>42236</c:v>
                </c:pt>
                <c:pt idx="9803">
                  <c:v>42237</c:v>
                </c:pt>
                <c:pt idx="9804">
                  <c:v>42240</c:v>
                </c:pt>
                <c:pt idx="9805">
                  <c:v>42241</c:v>
                </c:pt>
                <c:pt idx="9806">
                  <c:v>42242</c:v>
                </c:pt>
                <c:pt idx="9807">
                  <c:v>42243</c:v>
                </c:pt>
                <c:pt idx="9808">
                  <c:v>42244</c:v>
                </c:pt>
                <c:pt idx="9809">
                  <c:v>42247</c:v>
                </c:pt>
                <c:pt idx="9810">
                  <c:v>42248</c:v>
                </c:pt>
                <c:pt idx="9811">
                  <c:v>42249</c:v>
                </c:pt>
                <c:pt idx="9812">
                  <c:v>42250</c:v>
                </c:pt>
                <c:pt idx="9813">
                  <c:v>42251</c:v>
                </c:pt>
                <c:pt idx="9814">
                  <c:v>42255</c:v>
                </c:pt>
                <c:pt idx="9815">
                  <c:v>42256</c:v>
                </c:pt>
                <c:pt idx="9816">
                  <c:v>42257</c:v>
                </c:pt>
                <c:pt idx="9817">
                  <c:v>42258</c:v>
                </c:pt>
                <c:pt idx="9818">
                  <c:v>42261</c:v>
                </c:pt>
                <c:pt idx="9819">
                  <c:v>42262</c:v>
                </c:pt>
                <c:pt idx="9820">
                  <c:v>42263</c:v>
                </c:pt>
                <c:pt idx="9821">
                  <c:v>42264</c:v>
                </c:pt>
                <c:pt idx="9822">
                  <c:v>42265</c:v>
                </c:pt>
                <c:pt idx="9823">
                  <c:v>42268</c:v>
                </c:pt>
                <c:pt idx="9824">
                  <c:v>42269</c:v>
                </c:pt>
                <c:pt idx="9825">
                  <c:v>42270</c:v>
                </c:pt>
                <c:pt idx="9826">
                  <c:v>42271</c:v>
                </c:pt>
                <c:pt idx="9827">
                  <c:v>42272</c:v>
                </c:pt>
                <c:pt idx="9828">
                  <c:v>42275</c:v>
                </c:pt>
                <c:pt idx="9829">
                  <c:v>42276</c:v>
                </c:pt>
                <c:pt idx="9830">
                  <c:v>42277</c:v>
                </c:pt>
                <c:pt idx="9831">
                  <c:v>42278</c:v>
                </c:pt>
                <c:pt idx="9832">
                  <c:v>42279</c:v>
                </c:pt>
                <c:pt idx="9833">
                  <c:v>42282</c:v>
                </c:pt>
                <c:pt idx="9834">
                  <c:v>42283</c:v>
                </c:pt>
                <c:pt idx="9835">
                  <c:v>42284</c:v>
                </c:pt>
                <c:pt idx="9836">
                  <c:v>42285</c:v>
                </c:pt>
                <c:pt idx="9837">
                  <c:v>42286</c:v>
                </c:pt>
                <c:pt idx="9838">
                  <c:v>42290</c:v>
                </c:pt>
                <c:pt idx="9839">
                  <c:v>42291</c:v>
                </c:pt>
                <c:pt idx="9840">
                  <c:v>42292</c:v>
                </c:pt>
                <c:pt idx="9841">
                  <c:v>42293</c:v>
                </c:pt>
                <c:pt idx="9842">
                  <c:v>42296</c:v>
                </c:pt>
                <c:pt idx="9843">
                  <c:v>42297</c:v>
                </c:pt>
                <c:pt idx="9844">
                  <c:v>42298</c:v>
                </c:pt>
                <c:pt idx="9845">
                  <c:v>42299</c:v>
                </c:pt>
                <c:pt idx="9846">
                  <c:v>42300</c:v>
                </c:pt>
                <c:pt idx="9847">
                  <c:v>42303</c:v>
                </c:pt>
                <c:pt idx="9848">
                  <c:v>42304</c:v>
                </c:pt>
                <c:pt idx="9849">
                  <c:v>42305</c:v>
                </c:pt>
                <c:pt idx="9850">
                  <c:v>42306</c:v>
                </c:pt>
                <c:pt idx="9851">
                  <c:v>42307</c:v>
                </c:pt>
                <c:pt idx="9852">
                  <c:v>42310</c:v>
                </c:pt>
                <c:pt idx="9853">
                  <c:v>42311</c:v>
                </c:pt>
                <c:pt idx="9854">
                  <c:v>42312</c:v>
                </c:pt>
                <c:pt idx="9855">
                  <c:v>42313</c:v>
                </c:pt>
                <c:pt idx="9856">
                  <c:v>42314</c:v>
                </c:pt>
                <c:pt idx="9857">
                  <c:v>42317</c:v>
                </c:pt>
                <c:pt idx="9858">
                  <c:v>42318</c:v>
                </c:pt>
                <c:pt idx="9859">
                  <c:v>42320</c:v>
                </c:pt>
                <c:pt idx="9860">
                  <c:v>42321</c:v>
                </c:pt>
                <c:pt idx="9861">
                  <c:v>42324</c:v>
                </c:pt>
                <c:pt idx="9862">
                  <c:v>42325</c:v>
                </c:pt>
                <c:pt idx="9863">
                  <c:v>42326</c:v>
                </c:pt>
                <c:pt idx="9864">
                  <c:v>42327</c:v>
                </c:pt>
                <c:pt idx="9865">
                  <c:v>42328</c:v>
                </c:pt>
                <c:pt idx="9866">
                  <c:v>42331</c:v>
                </c:pt>
                <c:pt idx="9867">
                  <c:v>42332</c:v>
                </c:pt>
                <c:pt idx="9868">
                  <c:v>42333</c:v>
                </c:pt>
                <c:pt idx="9869">
                  <c:v>42335</c:v>
                </c:pt>
                <c:pt idx="9870">
                  <c:v>42338</c:v>
                </c:pt>
                <c:pt idx="9871">
                  <c:v>42339</c:v>
                </c:pt>
                <c:pt idx="9872">
                  <c:v>42340</c:v>
                </c:pt>
                <c:pt idx="9873">
                  <c:v>42341</c:v>
                </c:pt>
                <c:pt idx="9874">
                  <c:v>42342</c:v>
                </c:pt>
                <c:pt idx="9875">
                  <c:v>42345</c:v>
                </c:pt>
                <c:pt idx="9876">
                  <c:v>42346</c:v>
                </c:pt>
                <c:pt idx="9877">
                  <c:v>42347</c:v>
                </c:pt>
                <c:pt idx="9878">
                  <c:v>42348</c:v>
                </c:pt>
                <c:pt idx="9879">
                  <c:v>42349</c:v>
                </c:pt>
                <c:pt idx="9880">
                  <c:v>42352</c:v>
                </c:pt>
                <c:pt idx="9881">
                  <c:v>42353</c:v>
                </c:pt>
                <c:pt idx="9882">
                  <c:v>42354</c:v>
                </c:pt>
                <c:pt idx="9883">
                  <c:v>42355</c:v>
                </c:pt>
                <c:pt idx="9884">
                  <c:v>42356</c:v>
                </c:pt>
                <c:pt idx="9885">
                  <c:v>42359</c:v>
                </c:pt>
                <c:pt idx="9886">
                  <c:v>42360</c:v>
                </c:pt>
                <c:pt idx="9887">
                  <c:v>42361</c:v>
                </c:pt>
                <c:pt idx="9888">
                  <c:v>42362</c:v>
                </c:pt>
                <c:pt idx="9889">
                  <c:v>42366</c:v>
                </c:pt>
                <c:pt idx="9890">
                  <c:v>42367</c:v>
                </c:pt>
                <c:pt idx="9891">
                  <c:v>42368</c:v>
                </c:pt>
                <c:pt idx="9892">
                  <c:v>42369</c:v>
                </c:pt>
                <c:pt idx="9893">
                  <c:v>42373</c:v>
                </c:pt>
                <c:pt idx="9894">
                  <c:v>42374</c:v>
                </c:pt>
                <c:pt idx="9895">
                  <c:v>42375</c:v>
                </c:pt>
                <c:pt idx="9896">
                  <c:v>42376</c:v>
                </c:pt>
                <c:pt idx="9897">
                  <c:v>42377</c:v>
                </c:pt>
                <c:pt idx="9898">
                  <c:v>42380</c:v>
                </c:pt>
                <c:pt idx="9899">
                  <c:v>42381</c:v>
                </c:pt>
                <c:pt idx="9900">
                  <c:v>42382</c:v>
                </c:pt>
                <c:pt idx="9901">
                  <c:v>42383</c:v>
                </c:pt>
                <c:pt idx="9902">
                  <c:v>42384</c:v>
                </c:pt>
                <c:pt idx="9903">
                  <c:v>42388</c:v>
                </c:pt>
                <c:pt idx="9904">
                  <c:v>42389</c:v>
                </c:pt>
                <c:pt idx="9905">
                  <c:v>42390</c:v>
                </c:pt>
                <c:pt idx="9906">
                  <c:v>42391</c:v>
                </c:pt>
                <c:pt idx="9907">
                  <c:v>42394</c:v>
                </c:pt>
                <c:pt idx="9908">
                  <c:v>42395</c:v>
                </c:pt>
                <c:pt idx="9909">
                  <c:v>42396</c:v>
                </c:pt>
                <c:pt idx="9910">
                  <c:v>42397</c:v>
                </c:pt>
                <c:pt idx="9911">
                  <c:v>42398</c:v>
                </c:pt>
                <c:pt idx="9912">
                  <c:v>42401</c:v>
                </c:pt>
                <c:pt idx="9913">
                  <c:v>42402</c:v>
                </c:pt>
                <c:pt idx="9914">
                  <c:v>42403</c:v>
                </c:pt>
                <c:pt idx="9915">
                  <c:v>42404</c:v>
                </c:pt>
                <c:pt idx="9916">
                  <c:v>42405</c:v>
                </c:pt>
                <c:pt idx="9917">
                  <c:v>42408</c:v>
                </c:pt>
                <c:pt idx="9918">
                  <c:v>42409</c:v>
                </c:pt>
                <c:pt idx="9919">
                  <c:v>42410</c:v>
                </c:pt>
                <c:pt idx="9920">
                  <c:v>42411</c:v>
                </c:pt>
                <c:pt idx="9921">
                  <c:v>42412</c:v>
                </c:pt>
                <c:pt idx="9922">
                  <c:v>42416</c:v>
                </c:pt>
                <c:pt idx="9923">
                  <c:v>42417</c:v>
                </c:pt>
                <c:pt idx="9924">
                  <c:v>42418</c:v>
                </c:pt>
                <c:pt idx="9925">
                  <c:v>42419</c:v>
                </c:pt>
                <c:pt idx="9926">
                  <c:v>42422</c:v>
                </c:pt>
                <c:pt idx="9927">
                  <c:v>42423</c:v>
                </c:pt>
                <c:pt idx="9928">
                  <c:v>42424</c:v>
                </c:pt>
                <c:pt idx="9929">
                  <c:v>42425</c:v>
                </c:pt>
                <c:pt idx="9930">
                  <c:v>42426</c:v>
                </c:pt>
                <c:pt idx="9931">
                  <c:v>42429</c:v>
                </c:pt>
                <c:pt idx="9932">
                  <c:v>42430</c:v>
                </c:pt>
                <c:pt idx="9933">
                  <c:v>42431</c:v>
                </c:pt>
                <c:pt idx="9934">
                  <c:v>42432</c:v>
                </c:pt>
                <c:pt idx="9935">
                  <c:v>42433</c:v>
                </c:pt>
                <c:pt idx="9936">
                  <c:v>42436</c:v>
                </c:pt>
                <c:pt idx="9937">
                  <c:v>42437</c:v>
                </c:pt>
                <c:pt idx="9938">
                  <c:v>42438</c:v>
                </c:pt>
                <c:pt idx="9939">
                  <c:v>42439</c:v>
                </c:pt>
                <c:pt idx="9940">
                  <c:v>42440</c:v>
                </c:pt>
                <c:pt idx="9941">
                  <c:v>42443</c:v>
                </c:pt>
                <c:pt idx="9942">
                  <c:v>42444</c:v>
                </c:pt>
                <c:pt idx="9943">
                  <c:v>42445</c:v>
                </c:pt>
                <c:pt idx="9944">
                  <c:v>42446</c:v>
                </c:pt>
                <c:pt idx="9945">
                  <c:v>42447</c:v>
                </c:pt>
                <c:pt idx="9946">
                  <c:v>42450</c:v>
                </c:pt>
                <c:pt idx="9947">
                  <c:v>42451</c:v>
                </c:pt>
                <c:pt idx="9948">
                  <c:v>42452</c:v>
                </c:pt>
                <c:pt idx="9949">
                  <c:v>42453</c:v>
                </c:pt>
                <c:pt idx="9950">
                  <c:v>42457</c:v>
                </c:pt>
                <c:pt idx="9951">
                  <c:v>42458</c:v>
                </c:pt>
                <c:pt idx="9952">
                  <c:v>42459</c:v>
                </c:pt>
                <c:pt idx="9953">
                  <c:v>42460</c:v>
                </c:pt>
                <c:pt idx="9954">
                  <c:v>42461</c:v>
                </c:pt>
                <c:pt idx="9955">
                  <c:v>42464</c:v>
                </c:pt>
                <c:pt idx="9956">
                  <c:v>42465</c:v>
                </c:pt>
                <c:pt idx="9957">
                  <c:v>42466</c:v>
                </c:pt>
                <c:pt idx="9958">
                  <c:v>42467</c:v>
                </c:pt>
                <c:pt idx="9959">
                  <c:v>42468</c:v>
                </c:pt>
                <c:pt idx="9960">
                  <c:v>42471</c:v>
                </c:pt>
                <c:pt idx="9961">
                  <c:v>42472</c:v>
                </c:pt>
                <c:pt idx="9962">
                  <c:v>42473</c:v>
                </c:pt>
                <c:pt idx="9963">
                  <c:v>42474</c:v>
                </c:pt>
                <c:pt idx="9964">
                  <c:v>42475</c:v>
                </c:pt>
                <c:pt idx="9965">
                  <c:v>42478</c:v>
                </c:pt>
                <c:pt idx="9966">
                  <c:v>42479</c:v>
                </c:pt>
                <c:pt idx="9967">
                  <c:v>42480</c:v>
                </c:pt>
                <c:pt idx="9968">
                  <c:v>42481</c:v>
                </c:pt>
                <c:pt idx="9969">
                  <c:v>42482</c:v>
                </c:pt>
                <c:pt idx="9970">
                  <c:v>42485</c:v>
                </c:pt>
                <c:pt idx="9971">
                  <c:v>42486</c:v>
                </c:pt>
                <c:pt idx="9972">
                  <c:v>42487</c:v>
                </c:pt>
                <c:pt idx="9973">
                  <c:v>42488</c:v>
                </c:pt>
                <c:pt idx="9974">
                  <c:v>42489</c:v>
                </c:pt>
                <c:pt idx="9975">
                  <c:v>42492</c:v>
                </c:pt>
                <c:pt idx="9976">
                  <c:v>42493</c:v>
                </c:pt>
                <c:pt idx="9977">
                  <c:v>42494</c:v>
                </c:pt>
                <c:pt idx="9978">
                  <c:v>42495</c:v>
                </c:pt>
                <c:pt idx="9979">
                  <c:v>42496</c:v>
                </c:pt>
                <c:pt idx="9980">
                  <c:v>42499</c:v>
                </c:pt>
                <c:pt idx="9981">
                  <c:v>42500</c:v>
                </c:pt>
                <c:pt idx="9982">
                  <c:v>42501</c:v>
                </c:pt>
                <c:pt idx="9983">
                  <c:v>42502</c:v>
                </c:pt>
                <c:pt idx="9984">
                  <c:v>42503</c:v>
                </c:pt>
                <c:pt idx="9985">
                  <c:v>42506</c:v>
                </c:pt>
                <c:pt idx="9986">
                  <c:v>42507</c:v>
                </c:pt>
                <c:pt idx="9987">
                  <c:v>42508</c:v>
                </c:pt>
                <c:pt idx="9988">
                  <c:v>42509</c:v>
                </c:pt>
                <c:pt idx="9989">
                  <c:v>42510</c:v>
                </c:pt>
                <c:pt idx="9990">
                  <c:v>42513</c:v>
                </c:pt>
                <c:pt idx="9991">
                  <c:v>42514</c:v>
                </c:pt>
                <c:pt idx="9992">
                  <c:v>42515</c:v>
                </c:pt>
                <c:pt idx="9993">
                  <c:v>42516</c:v>
                </c:pt>
                <c:pt idx="9994">
                  <c:v>42517</c:v>
                </c:pt>
                <c:pt idx="9995">
                  <c:v>42521</c:v>
                </c:pt>
                <c:pt idx="9996">
                  <c:v>42522</c:v>
                </c:pt>
                <c:pt idx="9997">
                  <c:v>42523</c:v>
                </c:pt>
                <c:pt idx="9998">
                  <c:v>42524</c:v>
                </c:pt>
                <c:pt idx="9999">
                  <c:v>42527</c:v>
                </c:pt>
                <c:pt idx="10000">
                  <c:v>42528</c:v>
                </c:pt>
                <c:pt idx="10001">
                  <c:v>42529</c:v>
                </c:pt>
                <c:pt idx="10002">
                  <c:v>42530</c:v>
                </c:pt>
                <c:pt idx="10003">
                  <c:v>42531</c:v>
                </c:pt>
                <c:pt idx="10004">
                  <c:v>42534</c:v>
                </c:pt>
                <c:pt idx="10005">
                  <c:v>42535</c:v>
                </c:pt>
                <c:pt idx="10006">
                  <c:v>42536</c:v>
                </c:pt>
                <c:pt idx="10007">
                  <c:v>42537</c:v>
                </c:pt>
                <c:pt idx="10008">
                  <c:v>42538</c:v>
                </c:pt>
                <c:pt idx="10009">
                  <c:v>42541</c:v>
                </c:pt>
                <c:pt idx="10010">
                  <c:v>42542</c:v>
                </c:pt>
                <c:pt idx="10011">
                  <c:v>42543</c:v>
                </c:pt>
                <c:pt idx="10012">
                  <c:v>42544</c:v>
                </c:pt>
                <c:pt idx="10013">
                  <c:v>42545</c:v>
                </c:pt>
                <c:pt idx="10014">
                  <c:v>42548</c:v>
                </c:pt>
                <c:pt idx="10015">
                  <c:v>42549</c:v>
                </c:pt>
                <c:pt idx="10016">
                  <c:v>42550</c:v>
                </c:pt>
                <c:pt idx="10017">
                  <c:v>42551</c:v>
                </c:pt>
                <c:pt idx="10018">
                  <c:v>42552</c:v>
                </c:pt>
                <c:pt idx="10019">
                  <c:v>42556</c:v>
                </c:pt>
                <c:pt idx="10020">
                  <c:v>42557</c:v>
                </c:pt>
                <c:pt idx="10021">
                  <c:v>42558</c:v>
                </c:pt>
                <c:pt idx="10022">
                  <c:v>42559</c:v>
                </c:pt>
                <c:pt idx="10023">
                  <c:v>42562</c:v>
                </c:pt>
                <c:pt idx="10024">
                  <c:v>42563</c:v>
                </c:pt>
                <c:pt idx="10025">
                  <c:v>42564</c:v>
                </c:pt>
                <c:pt idx="10026">
                  <c:v>42565</c:v>
                </c:pt>
                <c:pt idx="10027">
                  <c:v>42566</c:v>
                </c:pt>
                <c:pt idx="10028">
                  <c:v>42569</c:v>
                </c:pt>
                <c:pt idx="10029">
                  <c:v>42570</c:v>
                </c:pt>
                <c:pt idx="10030">
                  <c:v>42571</c:v>
                </c:pt>
                <c:pt idx="10031">
                  <c:v>42572</c:v>
                </c:pt>
                <c:pt idx="10032">
                  <c:v>42573</c:v>
                </c:pt>
                <c:pt idx="10033">
                  <c:v>42576</c:v>
                </c:pt>
                <c:pt idx="10034">
                  <c:v>42577</c:v>
                </c:pt>
                <c:pt idx="10035">
                  <c:v>42578</c:v>
                </c:pt>
                <c:pt idx="10036">
                  <c:v>42579</c:v>
                </c:pt>
                <c:pt idx="10037">
                  <c:v>42580</c:v>
                </c:pt>
                <c:pt idx="10038">
                  <c:v>42583</c:v>
                </c:pt>
                <c:pt idx="10039">
                  <c:v>42584</c:v>
                </c:pt>
                <c:pt idx="10040">
                  <c:v>42585</c:v>
                </c:pt>
                <c:pt idx="10041">
                  <c:v>42586</c:v>
                </c:pt>
                <c:pt idx="10042">
                  <c:v>42587</c:v>
                </c:pt>
                <c:pt idx="10043">
                  <c:v>42590</c:v>
                </c:pt>
                <c:pt idx="10044">
                  <c:v>42591</c:v>
                </c:pt>
                <c:pt idx="10045">
                  <c:v>42592</c:v>
                </c:pt>
                <c:pt idx="10046">
                  <c:v>42593</c:v>
                </c:pt>
                <c:pt idx="10047">
                  <c:v>42594</c:v>
                </c:pt>
                <c:pt idx="10048">
                  <c:v>42597</c:v>
                </c:pt>
                <c:pt idx="10049">
                  <c:v>42598</c:v>
                </c:pt>
                <c:pt idx="10050">
                  <c:v>42599</c:v>
                </c:pt>
                <c:pt idx="10051">
                  <c:v>42600</c:v>
                </c:pt>
                <c:pt idx="10052">
                  <c:v>42601</c:v>
                </c:pt>
                <c:pt idx="10053">
                  <c:v>42604</c:v>
                </c:pt>
                <c:pt idx="10054">
                  <c:v>42605</c:v>
                </c:pt>
                <c:pt idx="10055">
                  <c:v>42606</c:v>
                </c:pt>
                <c:pt idx="10056">
                  <c:v>42607</c:v>
                </c:pt>
                <c:pt idx="10057">
                  <c:v>42608</c:v>
                </c:pt>
                <c:pt idx="10058">
                  <c:v>42611</c:v>
                </c:pt>
                <c:pt idx="10059">
                  <c:v>42612</c:v>
                </c:pt>
                <c:pt idx="10060">
                  <c:v>42613</c:v>
                </c:pt>
                <c:pt idx="10061">
                  <c:v>42614</c:v>
                </c:pt>
                <c:pt idx="10062">
                  <c:v>42615</c:v>
                </c:pt>
                <c:pt idx="10063">
                  <c:v>42619</c:v>
                </c:pt>
                <c:pt idx="10064">
                  <c:v>42620</c:v>
                </c:pt>
                <c:pt idx="10065">
                  <c:v>42621</c:v>
                </c:pt>
                <c:pt idx="10066">
                  <c:v>42622</c:v>
                </c:pt>
                <c:pt idx="10067">
                  <c:v>42625</c:v>
                </c:pt>
                <c:pt idx="10068">
                  <c:v>42626</c:v>
                </c:pt>
                <c:pt idx="10069">
                  <c:v>42627</c:v>
                </c:pt>
                <c:pt idx="10070">
                  <c:v>42628</c:v>
                </c:pt>
                <c:pt idx="10071">
                  <c:v>42629</c:v>
                </c:pt>
                <c:pt idx="10072">
                  <c:v>42632</c:v>
                </c:pt>
                <c:pt idx="10073">
                  <c:v>42633</c:v>
                </c:pt>
                <c:pt idx="10074">
                  <c:v>42634</c:v>
                </c:pt>
                <c:pt idx="10075">
                  <c:v>42635</c:v>
                </c:pt>
                <c:pt idx="10076">
                  <c:v>42636</c:v>
                </c:pt>
                <c:pt idx="10077">
                  <c:v>42639</c:v>
                </c:pt>
                <c:pt idx="10078">
                  <c:v>42640</c:v>
                </c:pt>
                <c:pt idx="10079">
                  <c:v>42641</c:v>
                </c:pt>
                <c:pt idx="10080">
                  <c:v>42642</c:v>
                </c:pt>
                <c:pt idx="10081">
                  <c:v>42643</c:v>
                </c:pt>
                <c:pt idx="10082">
                  <c:v>42646</c:v>
                </c:pt>
                <c:pt idx="10083">
                  <c:v>42647</c:v>
                </c:pt>
                <c:pt idx="10084">
                  <c:v>42648</c:v>
                </c:pt>
                <c:pt idx="10085">
                  <c:v>42649</c:v>
                </c:pt>
                <c:pt idx="10086">
                  <c:v>42650</c:v>
                </c:pt>
                <c:pt idx="10087">
                  <c:v>42654</c:v>
                </c:pt>
                <c:pt idx="10088">
                  <c:v>42655</c:v>
                </c:pt>
                <c:pt idx="10089">
                  <c:v>42656</c:v>
                </c:pt>
                <c:pt idx="10090">
                  <c:v>42657</c:v>
                </c:pt>
                <c:pt idx="10091">
                  <c:v>42660</c:v>
                </c:pt>
                <c:pt idx="10092">
                  <c:v>42661</c:v>
                </c:pt>
                <c:pt idx="10093">
                  <c:v>42662</c:v>
                </c:pt>
                <c:pt idx="10094">
                  <c:v>42663</c:v>
                </c:pt>
                <c:pt idx="10095">
                  <c:v>42664</c:v>
                </c:pt>
                <c:pt idx="10096">
                  <c:v>42667</c:v>
                </c:pt>
                <c:pt idx="10097">
                  <c:v>42668</c:v>
                </c:pt>
                <c:pt idx="10098">
                  <c:v>42669</c:v>
                </c:pt>
                <c:pt idx="10099">
                  <c:v>42670</c:v>
                </c:pt>
                <c:pt idx="10100">
                  <c:v>42671</c:v>
                </c:pt>
                <c:pt idx="10101">
                  <c:v>42674</c:v>
                </c:pt>
                <c:pt idx="10102">
                  <c:v>42675</c:v>
                </c:pt>
                <c:pt idx="10103">
                  <c:v>42676</c:v>
                </c:pt>
                <c:pt idx="10104">
                  <c:v>42677</c:v>
                </c:pt>
                <c:pt idx="10105">
                  <c:v>42678</c:v>
                </c:pt>
                <c:pt idx="10106">
                  <c:v>42681</c:v>
                </c:pt>
                <c:pt idx="10107">
                  <c:v>42682</c:v>
                </c:pt>
                <c:pt idx="10108">
                  <c:v>42683</c:v>
                </c:pt>
                <c:pt idx="10109">
                  <c:v>42684</c:v>
                </c:pt>
                <c:pt idx="10110">
                  <c:v>42688</c:v>
                </c:pt>
                <c:pt idx="10111">
                  <c:v>42689</c:v>
                </c:pt>
                <c:pt idx="10112">
                  <c:v>42690</c:v>
                </c:pt>
                <c:pt idx="10113">
                  <c:v>42691</c:v>
                </c:pt>
                <c:pt idx="10114">
                  <c:v>42692</c:v>
                </c:pt>
                <c:pt idx="10115">
                  <c:v>42695</c:v>
                </c:pt>
                <c:pt idx="10116">
                  <c:v>42696</c:v>
                </c:pt>
                <c:pt idx="10117">
                  <c:v>42697</c:v>
                </c:pt>
                <c:pt idx="10118">
                  <c:v>42699</c:v>
                </c:pt>
                <c:pt idx="10119">
                  <c:v>42702</c:v>
                </c:pt>
                <c:pt idx="10120">
                  <c:v>42703</c:v>
                </c:pt>
                <c:pt idx="10121">
                  <c:v>42704</c:v>
                </c:pt>
                <c:pt idx="10122">
                  <c:v>42705</c:v>
                </c:pt>
                <c:pt idx="10123">
                  <c:v>42706</c:v>
                </c:pt>
                <c:pt idx="10124">
                  <c:v>42709</c:v>
                </c:pt>
                <c:pt idx="10125">
                  <c:v>42710</c:v>
                </c:pt>
                <c:pt idx="10126">
                  <c:v>42711</c:v>
                </c:pt>
                <c:pt idx="10127">
                  <c:v>42712</c:v>
                </c:pt>
                <c:pt idx="10128">
                  <c:v>42713</c:v>
                </c:pt>
                <c:pt idx="10129">
                  <c:v>42716</c:v>
                </c:pt>
                <c:pt idx="10130">
                  <c:v>42717</c:v>
                </c:pt>
                <c:pt idx="10131">
                  <c:v>42718</c:v>
                </c:pt>
                <c:pt idx="10132">
                  <c:v>42719</c:v>
                </c:pt>
                <c:pt idx="10133">
                  <c:v>42720</c:v>
                </c:pt>
                <c:pt idx="10134">
                  <c:v>42723</c:v>
                </c:pt>
                <c:pt idx="10135">
                  <c:v>42724</c:v>
                </c:pt>
                <c:pt idx="10136">
                  <c:v>42725</c:v>
                </c:pt>
                <c:pt idx="10137">
                  <c:v>42726</c:v>
                </c:pt>
                <c:pt idx="10138">
                  <c:v>42727</c:v>
                </c:pt>
                <c:pt idx="10139">
                  <c:v>42731</c:v>
                </c:pt>
                <c:pt idx="10140">
                  <c:v>42732</c:v>
                </c:pt>
                <c:pt idx="10141">
                  <c:v>42733</c:v>
                </c:pt>
                <c:pt idx="10142">
                  <c:v>42734</c:v>
                </c:pt>
                <c:pt idx="10143">
                  <c:v>42738</c:v>
                </c:pt>
                <c:pt idx="10144">
                  <c:v>42739</c:v>
                </c:pt>
                <c:pt idx="10145">
                  <c:v>42740</c:v>
                </c:pt>
                <c:pt idx="10146">
                  <c:v>42741</c:v>
                </c:pt>
                <c:pt idx="10147">
                  <c:v>42744</c:v>
                </c:pt>
                <c:pt idx="10148">
                  <c:v>42745</c:v>
                </c:pt>
                <c:pt idx="10149">
                  <c:v>42746</c:v>
                </c:pt>
                <c:pt idx="10150">
                  <c:v>42747</c:v>
                </c:pt>
                <c:pt idx="10151">
                  <c:v>42748</c:v>
                </c:pt>
                <c:pt idx="10152">
                  <c:v>42752</c:v>
                </c:pt>
                <c:pt idx="10153">
                  <c:v>42753</c:v>
                </c:pt>
                <c:pt idx="10154">
                  <c:v>42754</c:v>
                </c:pt>
                <c:pt idx="10155">
                  <c:v>42755</c:v>
                </c:pt>
                <c:pt idx="10156">
                  <c:v>42758</c:v>
                </c:pt>
                <c:pt idx="10157">
                  <c:v>42759</c:v>
                </c:pt>
                <c:pt idx="10158">
                  <c:v>42760</c:v>
                </c:pt>
                <c:pt idx="10159">
                  <c:v>42761</c:v>
                </c:pt>
                <c:pt idx="10160">
                  <c:v>42762</c:v>
                </c:pt>
                <c:pt idx="10161">
                  <c:v>42765</c:v>
                </c:pt>
                <c:pt idx="10162">
                  <c:v>42766</c:v>
                </c:pt>
                <c:pt idx="10163">
                  <c:v>42767</c:v>
                </c:pt>
                <c:pt idx="10164">
                  <c:v>42768</c:v>
                </c:pt>
                <c:pt idx="10165">
                  <c:v>42769</c:v>
                </c:pt>
                <c:pt idx="10166">
                  <c:v>42772</c:v>
                </c:pt>
                <c:pt idx="10167">
                  <c:v>42773</c:v>
                </c:pt>
                <c:pt idx="10168">
                  <c:v>42774</c:v>
                </c:pt>
                <c:pt idx="10169">
                  <c:v>42775</c:v>
                </c:pt>
                <c:pt idx="10170">
                  <c:v>42776</c:v>
                </c:pt>
                <c:pt idx="10171">
                  <c:v>42779</c:v>
                </c:pt>
                <c:pt idx="10172">
                  <c:v>42780</c:v>
                </c:pt>
                <c:pt idx="10173">
                  <c:v>42781</c:v>
                </c:pt>
                <c:pt idx="10174">
                  <c:v>42782</c:v>
                </c:pt>
                <c:pt idx="10175">
                  <c:v>42783</c:v>
                </c:pt>
                <c:pt idx="10176">
                  <c:v>42787</c:v>
                </c:pt>
                <c:pt idx="10177">
                  <c:v>42788</c:v>
                </c:pt>
                <c:pt idx="10178">
                  <c:v>42789</c:v>
                </c:pt>
                <c:pt idx="10179">
                  <c:v>42790</c:v>
                </c:pt>
                <c:pt idx="10180">
                  <c:v>42793</c:v>
                </c:pt>
                <c:pt idx="10181">
                  <c:v>42794</c:v>
                </c:pt>
                <c:pt idx="10182">
                  <c:v>42795</c:v>
                </c:pt>
                <c:pt idx="10183">
                  <c:v>42796</c:v>
                </c:pt>
                <c:pt idx="10184">
                  <c:v>42797</c:v>
                </c:pt>
                <c:pt idx="10185">
                  <c:v>42800</c:v>
                </c:pt>
                <c:pt idx="10186">
                  <c:v>42801</c:v>
                </c:pt>
                <c:pt idx="10187">
                  <c:v>42802</c:v>
                </c:pt>
                <c:pt idx="10188">
                  <c:v>42803</c:v>
                </c:pt>
                <c:pt idx="10189">
                  <c:v>42804</c:v>
                </c:pt>
                <c:pt idx="10190">
                  <c:v>42807</c:v>
                </c:pt>
                <c:pt idx="10191">
                  <c:v>42808</c:v>
                </c:pt>
                <c:pt idx="10192">
                  <c:v>42809</c:v>
                </c:pt>
                <c:pt idx="10193">
                  <c:v>42810</c:v>
                </c:pt>
                <c:pt idx="10194">
                  <c:v>42811</c:v>
                </c:pt>
                <c:pt idx="10195">
                  <c:v>42814</c:v>
                </c:pt>
                <c:pt idx="10196">
                  <c:v>42815</c:v>
                </c:pt>
                <c:pt idx="10197">
                  <c:v>42816</c:v>
                </c:pt>
                <c:pt idx="10198">
                  <c:v>42817</c:v>
                </c:pt>
                <c:pt idx="10199">
                  <c:v>42818</c:v>
                </c:pt>
                <c:pt idx="10200">
                  <c:v>42821</c:v>
                </c:pt>
                <c:pt idx="10201">
                  <c:v>42822</c:v>
                </c:pt>
                <c:pt idx="10202">
                  <c:v>42823</c:v>
                </c:pt>
                <c:pt idx="10203">
                  <c:v>42824</c:v>
                </c:pt>
                <c:pt idx="10204">
                  <c:v>42825</c:v>
                </c:pt>
                <c:pt idx="10205">
                  <c:v>42828</c:v>
                </c:pt>
                <c:pt idx="10206">
                  <c:v>42829</c:v>
                </c:pt>
                <c:pt idx="10207">
                  <c:v>42830</c:v>
                </c:pt>
                <c:pt idx="10208">
                  <c:v>42831</c:v>
                </c:pt>
                <c:pt idx="10209">
                  <c:v>42832</c:v>
                </c:pt>
                <c:pt idx="10210">
                  <c:v>42835</c:v>
                </c:pt>
                <c:pt idx="10211">
                  <c:v>42836</c:v>
                </c:pt>
                <c:pt idx="10212">
                  <c:v>42837</c:v>
                </c:pt>
                <c:pt idx="10213">
                  <c:v>42838</c:v>
                </c:pt>
                <c:pt idx="10214">
                  <c:v>42842</c:v>
                </c:pt>
                <c:pt idx="10215">
                  <c:v>42843</c:v>
                </c:pt>
                <c:pt idx="10216">
                  <c:v>42844</c:v>
                </c:pt>
                <c:pt idx="10217">
                  <c:v>42845</c:v>
                </c:pt>
                <c:pt idx="10218">
                  <c:v>42846</c:v>
                </c:pt>
                <c:pt idx="10219">
                  <c:v>42849</c:v>
                </c:pt>
                <c:pt idx="10220">
                  <c:v>42850</c:v>
                </c:pt>
                <c:pt idx="10221">
                  <c:v>42851</c:v>
                </c:pt>
                <c:pt idx="10222">
                  <c:v>42852</c:v>
                </c:pt>
                <c:pt idx="10223">
                  <c:v>42853</c:v>
                </c:pt>
                <c:pt idx="10224">
                  <c:v>42856</c:v>
                </c:pt>
                <c:pt idx="10225">
                  <c:v>42857</c:v>
                </c:pt>
                <c:pt idx="10226">
                  <c:v>42858</c:v>
                </c:pt>
                <c:pt idx="10227">
                  <c:v>42859</c:v>
                </c:pt>
                <c:pt idx="10228">
                  <c:v>42860</c:v>
                </c:pt>
                <c:pt idx="10229">
                  <c:v>42863</c:v>
                </c:pt>
                <c:pt idx="10230">
                  <c:v>42864</c:v>
                </c:pt>
                <c:pt idx="10231">
                  <c:v>42865</c:v>
                </c:pt>
                <c:pt idx="10232">
                  <c:v>42866</c:v>
                </c:pt>
                <c:pt idx="10233">
                  <c:v>42867</c:v>
                </c:pt>
                <c:pt idx="10234">
                  <c:v>42870</c:v>
                </c:pt>
                <c:pt idx="10235">
                  <c:v>42871</c:v>
                </c:pt>
                <c:pt idx="10236">
                  <c:v>42872</c:v>
                </c:pt>
                <c:pt idx="10237">
                  <c:v>42873</c:v>
                </c:pt>
                <c:pt idx="10238">
                  <c:v>42874</c:v>
                </c:pt>
                <c:pt idx="10239">
                  <c:v>42877</c:v>
                </c:pt>
                <c:pt idx="10240">
                  <c:v>42878</c:v>
                </c:pt>
                <c:pt idx="10241">
                  <c:v>42879</c:v>
                </c:pt>
                <c:pt idx="10242">
                  <c:v>42880</c:v>
                </c:pt>
                <c:pt idx="10243">
                  <c:v>42881</c:v>
                </c:pt>
                <c:pt idx="10244">
                  <c:v>42885</c:v>
                </c:pt>
                <c:pt idx="10245">
                  <c:v>42886</c:v>
                </c:pt>
                <c:pt idx="10246">
                  <c:v>42887</c:v>
                </c:pt>
                <c:pt idx="10247">
                  <c:v>42888</c:v>
                </c:pt>
                <c:pt idx="10248">
                  <c:v>42891</c:v>
                </c:pt>
                <c:pt idx="10249">
                  <c:v>42892</c:v>
                </c:pt>
                <c:pt idx="10250">
                  <c:v>42893</c:v>
                </c:pt>
                <c:pt idx="10251">
                  <c:v>42894</c:v>
                </c:pt>
                <c:pt idx="10252">
                  <c:v>42895</c:v>
                </c:pt>
                <c:pt idx="10253">
                  <c:v>42898</c:v>
                </c:pt>
                <c:pt idx="10254">
                  <c:v>42899</c:v>
                </c:pt>
                <c:pt idx="10255">
                  <c:v>42900</c:v>
                </c:pt>
                <c:pt idx="10256">
                  <c:v>42901</c:v>
                </c:pt>
                <c:pt idx="10257">
                  <c:v>42902</c:v>
                </c:pt>
                <c:pt idx="10258">
                  <c:v>42905</c:v>
                </c:pt>
                <c:pt idx="10259">
                  <c:v>42906</c:v>
                </c:pt>
                <c:pt idx="10260">
                  <c:v>42907</c:v>
                </c:pt>
                <c:pt idx="10261">
                  <c:v>42908</c:v>
                </c:pt>
                <c:pt idx="10262">
                  <c:v>42909</c:v>
                </c:pt>
                <c:pt idx="10263">
                  <c:v>42912</c:v>
                </c:pt>
                <c:pt idx="10264">
                  <c:v>42913</c:v>
                </c:pt>
                <c:pt idx="10265">
                  <c:v>42914</c:v>
                </c:pt>
                <c:pt idx="10266">
                  <c:v>42915</c:v>
                </c:pt>
                <c:pt idx="10267">
                  <c:v>42916</c:v>
                </c:pt>
                <c:pt idx="10268">
                  <c:v>42919</c:v>
                </c:pt>
                <c:pt idx="10269">
                  <c:v>42921</c:v>
                </c:pt>
                <c:pt idx="10270">
                  <c:v>42922</c:v>
                </c:pt>
                <c:pt idx="10271">
                  <c:v>42923</c:v>
                </c:pt>
                <c:pt idx="10272">
                  <c:v>42926</c:v>
                </c:pt>
                <c:pt idx="10273">
                  <c:v>42927</c:v>
                </c:pt>
                <c:pt idx="10274">
                  <c:v>42928</c:v>
                </c:pt>
                <c:pt idx="10275">
                  <c:v>42929</c:v>
                </c:pt>
                <c:pt idx="10276">
                  <c:v>42930</c:v>
                </c:pt>
                <c:pt idx="10277">
                  <c:v>42933</c:v>
                </c:pt>
                <c:pt idx="10278">
                  <c:v>42934</c:v>
                </c:pt>
                <c:pt idx="10279">
                  <c:v>42935</c:v>
                </c:pt>
                <c:pt idx="10280">
                  <c:v>42936</c:v>
                </c:pt>
                <c:pt idx="10281">
                  <c:v>42937</c:v>
                </c:pt>
                <c:pt idx="10282">
                  <c:v>42940</c:v>
                </c:pt>
                <c:pt idx="10283">
                  <c:v>42941</c:v>
                </c:pt>
                <c:pt idx="10284">
                  <c:v>42942</c:v>
                </c:pt>
                <c:pt idx="10285">
                  <c:v>42943</c:v>
                </c:pt>
                <c:pt idx="10286">
                  <c:v>42944</c:v>
                </c:pt>
                <c:pt idx="10287">
                  <c:v>42947</c:v>
                </c:pt>
                <c:pt idx="10288">
                  <c:v>42948</c:v>
                </c:pt>
                <c:pt idx="10289">
                  <c:v>42949</c:v>
                </c:pt>
                <c:pt idx="10290">
                  <c:v>42950</c:v>
                </c:pt>
                <c:pt idx="10291">
                  <c:v>42951</c:v>
                </c:pt>
                <c:pt idx="10292">
                  <c:v>42954</c:v>
                </c:pt>
                <c:pt idx="10293">
                  <c:v>42955</c:v>
                </c:pt>
                <c:pt idx="10294">
                  <c:v>42956</c:v>
                </c:pt>
                <c:pt idx="10295">
                  <c:v>42957</c:v>
                </c:pt>
                <c:pt idx="10296">
                  <c:v>42958</c:v>
                </c:pt>
                <c:pt idx="10297">
                  <c:v>42961</c:v>
                </c:pt>
                <c:pt idx="10298">
                  <c:v>42962</c:v>
                </c:pt>
                <c:pt idx="10299">
                  <c:v>42963</c:v>
                </c:pt>
                <c:pt idx="10300">
                  <c:v>42964</c:v>
                </c:pt>
                <c:pt idx="10301">
                  <c:v>42965</c:v>
                </c:pt>
                <c:pt idx="10302">
                  <c:v>42968</c:v>
                </c:pt>
                <c:pt idx="10303">
                  <c:v>42969</c:v>
                </c:pt>
                <c:pt idx="10304">
                  <c:v>42970</c:v>
                </c:pt>
                <c:pt idx="10305">
                  <c:v>42971</c:v>
                </c:pt>
                <c:pt idx="10306">
                  <c:v>42972</c:v>
                </c:pt>
                <c:pt idx="10307">
                  <c:v>42975</c:v>
                </c:pt>
                <c:pt idx="10308">
                  <c:v>42976</c:v>
                </c:pt>
                <c:pt idx="10309">
                  <c:v>42977</c:v>
                </c:pt>
                <c:pt idx="10310">
                  <c:v>42978</c:v>
                </c:pt>
                <c:pt idx="10311">
                  <c:v>42979</c:v>
                </c:pt>
                <c:pt idx="10312">
                  <c:v>42983</c:v>
                </c:pt>
                <c:pt idx="10313">
                  <c:v>42984</c:v>
                </c:pt>
                <c:pt idx="10314">
                  <c:v>42985</c:v>
                </c:pt>
                <c:pt idx="10315">
                  <c:v>42986</c:v>
                </c:pt>
                <c:pt idx="10316">
                  <c:v>42989</c:v>
                </c:pt>
                <c:pt idx="10317">
                  <c:v>42990</c:v>
                </c:pt>
                <c:pt idx="10318">
                  <c:v>42991</c:v>
                </c:pt>
                <c:pt idx="10319">
                  <c:v>42992</c:v>
                </c:pt>
                <c:pt idx="10320">
                  <c:v>42993</c:v>
                </c:pt>
                <c:pt idx="10321">
                  <c:v>42996</c:v>
                </c:pt>
                <c:pt idx="10322">
                  <c:v>42997</c:v>
                </c:pt>
                <c:pt idx="10323">
                  <c:v>42998</c:v>
                </c:pt>
                <c:pt idx="10324">
                  <c:v>42999</c:v>
                </c:pt>
                <c:pt idx="10325">
                  <c:v>43000</c:v>
                </c:pt>
                <c:pt idx="10326">
                  <c:v>43003</c:v>
                </c:pt>
                <c:pt idx="10327">
                  <c:v>43004</c:v>
                </c:pt>
                <c:pt idx="10328">
                  <c:v>43005</c:v>
                </c:pt>
                <c:pt idx="10329">
                  <c:v>43006</c:v>
                </c:pt>
                <c:pt idx="10330">
                  <c:v>43007</c:v>
                </c:pt>
                <c:pt idx="10331">
                  <c:v>43010</c:v>
                </c:pt>
                <c:pt idx="10332">
                  <c:v>43011</c:v>
                </c:pt>
                <c:pt idx="10333">
                  <c:v>43012</c:v>
                </c:pt>
                <c:pt idx="10334">
                  <c:v>43013</c:v>
                </c:pt>
                <c:pt idx="10335">
                  <c:v>43014</c:v>
                </c:pt>
                <c:pt idx="10336">
                  <c:v>43018</c:v>
                </c:pt>
                <c:pt idx="10337">
                  <c:v>43019</c:v>
                </c:pt>
                <c:pt idx="10338">
                  <c:v>43020</c:v>
                </c:pt>
                <c:pt idx="10339">
                  <c:v>43021</c:v>
                </c:pt>
                <c:pt idx="10340">
                  <c:v>43024</c:v>
                </c:pt>
                <c:pt idx="10341">
                  <c:v>43025</c:v>
                </c:pt>
                <c:pt idx="10342">
                  <c:v>43026</c:v>
                </c:pt>
                <c:pt idx="10343">
                  <c:v>43027</c:v>
                </c:pt>
                <c:pt idx="10344">
                  <c:v>43028</c:v>
                </c:pt>
                <c:pt idx="10345">
                  <c:v>43031</c:v>
                </c:pt>
                <c:pt idx="10346">
                  <c:v>43032</c:v>
                </c:pt>
                <c:pt idx="10347">
                  <c:v>43033</c:v>
                </c:pt>
                <c:pt idx="10348">
                  <c:v>43034</c:v>
                </c:pt>
                <c:pt idx="10349">
                  <c:v>43035</c:v>
                </c:pt>
                <c:pt idx="10350">
                  <c:v>43038</c:v>
                </c:pt>
                <c:pt idx="10351">
                  <c:v>43039</c:v>
                </c:pt>
                <c:pt idx="10352">
                  <c:v>43040</c:v>
                </c:pt>
                <c:pt idx="10353">
                  <c:v>43041</c:v>
                </c:pt>
                <c:pt idx="10354">
                  <c:v>43042</c:v>
                </c:pt>
                <c:pt idx="10355">
                  <c:v>43045</c:v>
                </c:pt>
                <c:pt idx="10356">
                  <c:v>43046</c:v>
                </c:pt>
                <c:pt idx="10357">
                  <c:v>43047</c:v>
                </c:pt>
                <c:pt idx="10358">
                  <c:v>43048</c:v>
                </c:pt>
                <c:pt idx="10359">
                  <c:v>43049</c:v>
                </c:pt>
                <c:pt idx="10360">
                  <c:v>43052</c:v>
                </c:pt>
                <c:pt idx="10361">
                  <c:v>43053</c:v>
                </c:pt>
                <c:pt idx="10362">
                  <c:v>43054</c:v>
                </c:pt>
                <c:pt idx="10363">
                  <c:v>43055</c:v>
                </c:pt>
                <c:pt idx="10364">
                  <c:v>43056</c:v>
                </c:pt>
                <c:pt idx="10365">
                  <c:v>43059</c:v>
                </c:pt>
                <c:pt idx="10366">
                  <c:v>43060</c:v>
                </c:pt>
                <c:pt idx="10367">
                  <c:v>43061</c:v>
                </c:pt>
                <c:pt idx="10368">
                  <c:v>43063</c:v>
                </c:pt>
                <c:pt idx="10369">
                  <c:v>43066</c:v>
                </c:pt>
                <c:pt idx="10370">
                  <c:v>43067</c:v>
                </c:pt>
                <c:pt idx="10371">
                  <c:v>43068</c:v>
                </c:pt>
                <c:pt idx="10372">
                  <c:v>43069</c:v>
                </c:pt>
                <c:pt idx="10373">
                  <c:v>43070</c:v>
                </c:pt>
                <c:pt idx="10374">
                  <c:v>43073</c:v>
                </c:pt>
                <c:pt idx="10375">
                  <c:v>43074</c:v>
                </c:pt>
                <c:pt idx="10376">
                  <c:v>43075</c:v>
                </c:pt>
                <c:pt idx="10377">
                  <c:v>43076</c:v>
                </c:pt>
                <c:pt idx="10378">
                  <c:v>43077</c:v>
                </c:pt>
                <c:pt idx="10379">
                  <c:v>43080</c:v>
                </c:pt>
                <c:pt idx="10380">
                  <c:v>43081</c:v>
                </c:pt>
                <c:pt idx="10381">
                  <c:v>43082</c:v>
                </c:pt>
                <c:pt idx="10382">
                  <c:v>43083</c:v>
                </c:pt>
                <c:pt idx="10383">
                  <c:v>43084</c:v>
                </c:pt>
                <c:pt idx="10384">
                  <c:v>43087</c:v>
                </c:pt>
                <c:pt idx="10385">
                  <c:v>43088</c:v>
                </c:pt>
                <c:pt idx="10386">
                  <c:v>43089</c:v>
                </c:pt>
                <c:pt idx="10387">
                  <c:v>43090</c:v>
                </c:pt>
                <c:pt idx="10388">
                  <c:v>43091</c:v>
                </c:pt>
                <c:pt idx="10389">
                  <c:v>43095</c:v>
                </c:pt>
                <c:pt idx="10390">
                  <c:v>43096</c:v>
                </c:pt>
                <c:pt idx="10391">
                  <c:v>43097</c:v>
                </c:pt>
                <c:pt idx="10392">
                  <c:v>43098</c:v>
                </c:pt>
                <c:pt idx="10393">
                  <c:v>43102</c:v>
                </c:pt>
                <c:pt idx="10394">
                  <c:v>43103</c:v>
                </c:pt>
                <c:pt idx="10395">
                  <c:v>43104</c:v>
                </c:pt>
                <c:pt idx="10396">
                  <c:v>43105</c:v>
                </c:pt>
                <c:pt idx="10397">
                  <c:v>43108</c:v>
                </c:pt>
                <c:pt idx="10398">
                  <c:v>43109</c:v>
                </c:pt>
                <c:pt idx="10399">
                  <c:v>43110</c:v>
                </c:pt>
                <c:pt idx="10400">
                  <c:v>43111</c:v>
                </c:pt>
                <c:pt idx="10401">
                  <c:v>43112</c:v>
                </c:pt>
                <c:pt idx="10402">
                  <c:v>43116</c:v>
                </c:pt>
                <c:pt idx="10403">
                  <c:v>43117</c:v>
                </c:pt>
                <c:pt idx="10404">
                  <c:v>43118</c:v>
                </c:pt>
                <c:pt idx="10405">
                  <c:v>43119</c:v>
                </c:pt>
                <c:pt idx="10406">
                  <c:v>43122</c:v>
                </c:pt>
                <c:pt idx="10407">
                  <c:v>43123</c:v>
                </c:pt>
                <c:pt idx="10408">
                  <c:v>43124</c:v>
                </c:pt>
                <c:pt idx="10409">
                  <c:v>43125</c:v>
                </c:pt>
                <c:pt idx="10410">
                  <c:v>43126</c:v>
                </c:pt>
                <c:pt idx="10411">
                  <c:v>43129</c:v>
                </c:pt>
                <c:pt idx="10412">
                  <c:v>43130</c:v>
                </c:pt>
                <c:pt idx="10413">
                  <c:v>43131</c:v>
                </c:pt>
                <c:pt idx="10414">
                  <c:v>43132</c:v>
                </c:pt>
                <c:pt idx="10415">
                  <c:v>43133</c:v>
                </c:pt>
                <c:pt idx="10416">
                  <c:v>43136</c:v>
                </c:pt>
                <c:pt idx="10417">
                  <c:v>43137</c:v>
                </c:pt>
                <c:pt idx="10418">
                  <c:v>43138</c:v>
                </c:pt>
                <c:pt idx="10419">
                  <c:v>43139</c:v>
                </c:pt>
                <c:pt idx="10420">
                  <c:v>43140</c:v>
                </c:pt>
                <c:pt idx="10421">
                  <c:v>43143</c:v>
                </c:pt>
                <c:pt idx="10422">
                  <c:v>43144</c:v>
                </c:pt>
                <c:pt idx="10423">
                  <c:v>43145</c:v>
                </c:pt>
                <c:pt idx="10424">
                  <c:v>43146</c:v>
                </c:pt>
                <c:pt idx="10425">
                  <c:v>43147</c:v>
                </c:pt>
                <c:pt idx="10426">
                  <c:v>43151</c:v>
                </c:pt>
                <c:pt idx="10427">
                  <c:v>43152</c:v>
                </c:pt>
                <c:pt idx="10428">
                  <c:v>43153</c:v>
                </c:pt>
                <c:pt idx="10429">
                  <c:v>43154</c:v>
                </c:pt>
                <c:pt idx="10430">
                  <c:v>43157</c:v>
                </c:pt>
                <c:pt idx="10431">
                  <c:v>43158</c:v>
                </c:pt>
                <c:pt idx="10432">
                  <c:v>43159</c:v>
                </c:pt>
                <c:pt idx="10433">
                  <c:v>43160</c:v>
                </c:pt>
                <c:pt idx="10434">
                  <c:v>43161</c:v>
                </c:pt>
                <c:pt idx="10435">
                  <c:v>43164</c:v>
                </c:pt>
                <c:pt idx="10436">
                  <c:v>43165</c:v>
                </c:pt>
                <c:pt idx="10437">
                  <c:v>43166</c:v>
                </c:pt>
                <c:pt idx="10438">
                  <c:v>43167</c:v>
                </c:pt>
                <c:pt idx="10439">
                  <c:v>43168</c:v>
                </c:pt>
                <c:pt idx="10440">
                  <c:v>43171</c:v>
                </c:pt>
                <c:pt idx="10441">
                  <c:v>43172</c:v>
                </c:pt>
                <c:pt idx="10442">
                  <c:v>43173</c:v>
                </c:pt>
                <c:pt idx="10443">
                  <c:v>43174</c:v>
                </c:pt>
                <c:pt idx="10444">
                  <c:v>43175</c:v>
                </c:pt>
                <c:pt idx="10445">
                  <c:v>43178</c:v>
                </c:pt>
                <c:pt idx="10446">
                  <c:v>43179</c:v>
                </c:pt>
                <c:pt idx="10447">
                  <c:v>43180</c:v>
                </c:pt>
                <c:pt idx="10448">
                  <c:v>43181</c:v>
                </c:pt>
                <c:pt idx="10449">
                  <c:v>43182</c:v>
                </c:pt>
                <c:pt idx="10450">
                  <c:v>43185</c:v>
                </c:pt>
                <c:pt idx="10451">
                  <c:v>43186</c:v>
                </c:pt>
                <c:pt idx="10452">
                  <c:v>43187</c:v>
                </c:pt>
                <c:pt idx="10453">
                  <c:v>43188</c:v>
                </c:pt>
                <c:pt idx="10454">
                  <c:v>43192</c:v>
                </c:pt>
                <c:pt idx="10455">
                  <c:v>43193</c:v>
                </c:pt>
                <c:pt idx="10456">
                  <c:v>43194</c:v>
                </c:pt>
                <c:pt idx="10457">
                  <c:v>43195</c:v>
                </c:pt>
                <c:pt idx="10458">
                  <c:v>43196</c:v>
                </c:pt>
                <c:pt idx="10459">
                  <c:v>43199</c:v>
                </c:pt>
                <c:pt idx="10460">
                  <c:v>43200</c:v>
                </c:pt>
                <c:pt idx="10461">
                  <c:v>43201</c:v>
                </c:pt>
                <c:pt idx="10462">
                  <c:v>43202</c:v>
                </c:pt>
                <c:pt idx="10463">
                  <c:v>43203</c:v>
                </c:pt>
                <c:pt idx="10464">
                  <c:v>43206</c:v>
                </c:pt>
                <c:pt idx="10465">
                  <c:v>43207</c:v>
                </c:pt>
                <c:pt idx="10466">
                  <c:v>43208</c:v>
                </c:pt>
                <c:pt idx="10467">
                  <c:v>43209</c:v>
                </c:pt>
                <c:pt idx="10468">
                  <c:v>43210</c:v>
                </c:pt>
                <c:pt idx="10469">
                  <c:v>43213</c:v>
                </c:pt>
                <c:pt idx="10470">
                  <c:v>43214</c:v>
                </c:pt>
                <c:pt idx="10471">
                  <c:v>43215</c:v>
                </c:pt>
                <c:pt idx="10472">
                  <c:v>43216</c:v>
                </c:pt>
                <c:pt idx="10473">
                  <c:v>43217</c:v>
                </c:pt>
                <c:pt idx="10474">
                  <c:v>43220</c:v>
                </c:pt>
                <c:pt idx="10475">
                  <c:v>43221</c:v>
                </c:pt>
                <c:pt idx="10476">
                  <c:v>43222</c:v>
                </c:pt>
                <c:pt idx="10477">
                  <c:v>43223</c:v>
                </c:pt>
                <c:pt idx="10478">
                  <c:v>43224</c:v>
                </c:pt>
                <c:pt idx="10479">
                  <c:v>43227</c:v>
                </c:pt>
                <c:pt idx="10480">
                  <c:v>43228</c:v>
                </c:pt>
                <c:pt idx="10481">
                  <c:v>43229</c:v>
                </c:pt>
                <c:pt idx="10482">
                  <c:v>43230</c:v>
                </c:pt>
                <c:pt idx="10483">
                  <c:v>43231</c:v>
                </c:pt>
                <c:pt idx="10484">
                  <c:v>43234</c:v>
                </c:pt>
                <c:pt idx="10485">
                  <c:v>43235</c:v>
                </c:pt>
                <c:pt idx="10486">
                  <c:v>43236</c:v>
                </c:pt>
                <c:pt idx="10487">
                  <c:v>43237</c:v>
                </c:pt>
                <c:pt idx="10488">
                  <c:v>43238</c:v>
                </c:pt>
                <c:pt idx="10489">
                  <c:v>43241</c:v>
                </c:pt>
                <c:pt idx="10490">
                  <c:v>43242</c:v>
                </c:pt>
                <c:pt idx="10491">
                  <c:v>43243</c:v>
                </c:pt>
                <c:pt idx="10492">
                  <c:v>43244</c:v>
                </c:pt>
                <c:pt idx="10493">
                  <c:v>43245</c:v>
                </c:pt>
                <c:pt idx="10494">
                  <c:v>43249</c:v>
                </c:pt>
                <c:pt idx="10495">
                  <c:v>43250</c:v>
                </c:pt>
                <c:pt idx="10496">
                  <c:v>43251</c:v>
                </c:pt>
                <c:pt idx="10497">
                  <c:v>43252</c:v>
                </c:pt>
                <c:pt idx="10498">
                  <c:v>43255</c:v>
                </c:pt>
                <c:pt idx="10499">
                  <c:v>43256</c:v>
                </c:pt>
                <c:pt idx="10500">
                  <c:v>43257</c:v>
                </c:pt>
                <c:pt idx="10501">
                  <c:v>43258</c:v>
                </c:pt>
                <c:pt idx="10502">
                  <c:v>43259</c:v>
                </c:pt>
                <c:pt idx="10503">
                  <c:v>43262</c:v>
                </c:pt>
                <c:pt idx="10504">
                  <c:v>43263</c:v>
                </c:pt>
                <c:pt idx="10505">
                  <c:v>43264</c:v>
                </c:pt>
                <c:pt idx="10506">
                  <c:v>43265</c:v>
                </c:pt>
                <c:pt idx="10507">
                  <c:v>43266</c:v>
                </c:pt>
                <c:pt idx="10508">
                  <c:v>43269</c:v>
                </c:pt>
                <c:pt idx="10509">
                  <c:v>43270</c:v>
                </c:pt>
                <c:pt idx="10510">
                  <c:v>43271</c:v>
                </c:pt>
                <c:pt idx="10511">
                  <c:v>43272</c:v>
                </c:pt>
                <c:pt idx="10512">
                  <c:v>43273</c:v>
                </c:pt>
                <c:pt idx="10513">
                  <c:v>43276</c:v>
                </c:pt>
                <c:pt idx="10514">
                  <c:v>43277</c:v>
                </c:pt>
                <c:pt idx="10515">
                  <c:v>43278</c:v>
                </c:pt>
                <c:pt idx="10516">
                  <c:v>43279</c:v>
                </c:pt>
                <c:pt idx="10517">
                  <c:v>43280</c:v>
                </c:pt>
                <c:pt idx="10518">
                  <c:v>43283</c:v>
                </c:pt>
                <c:pt idx="10519">
                  <c:v>43284</c:v>
                </c:pt>
                <c:pt idx="10520">
                  <c:v>43286</c:v>
                </c:pt>
                <c:pt idx="10521">
                  <c:v>43287</c:v>
                </c:pt>
                <c:pt idx="10522">
                  <c:v>43290</c:v>
                </c:pt>
                <c:pt idx="10523">
                  <c:v>43291</c:v>
                </c:pt>
                <c:pt idx="10524">
                  <c:v>43292</c:v>
                </c:pt>
                <c:pt idx="10525">
                  <c:v>43293</c:v>
                </c:pt>
                <c:pt idx="10526">
                  <c:v>43294</c:v>
                </c:pt>
                <c:pt idx="10527">
                  <c:v>43297</c:v>
                </c:pt>
                <c:pt idx="10528">
                  <c:v>43298</c:v>
                </c:pt>
                <c:pt idx="10529">
                  <c:v>43299</c:v>
                </c:pt>
                <c:pt idx="10530">
                  <c:v>43300</c:v>
                </c:pt>
                <c:pt idx="10531">
                  <c:v>43301</c:v>
                </c:pt>
                <c:pt idx="10532">
                  <c:v>43304</c:v>
                </c:pt>
                <c:pt idx="10533">
                  <c:v>43305</c:v>
                </c:pt>
                <c:pt idx="10534">
                  <c:v>43306</c:v>
                </c:pt>
                <c:pt idx="10535">
                  <c:v>43307</c:v>
                </c:pt>
                <c:pt idx="10536">
                  <c:v>43308</c:v>
                </c:pt>
                <c:pt idx="10537">
                  <c:v>43311</c:v>
                </c:pt>
                <c:pt idx="10538">
                  <c:v>43312</c:v>
                </c:pt>
                <c:pt idx="10539">
                  <c:v>43313</c:v>
                </c:pt>
                <c:pt idx="10540">
                  <c:v>43314</c:v>
                </c:pt>
                <c:pt idx="10541">
                  <c:v>43315</c:v>
                </c:pt>
                <c:pt idx="10542">
                  <c:v>43318</c:v>
                </c:pt>
                <c:pt idx="10543">
                  <c:v>43319</c:v>
                </c:pt>
                <c:pt idx="10544">
                  <c:v>43320</c:v>
                </c:pt>
                <c:pt idx="10545">
                  <c:v>43321</c:v>
                </c:pt>
                <c:pt idx="10546">
                  <c:v>43322</c:v>
                </c:pt>
                <c:pt idx="10547">
                  <c:v>43325</c:v>
                </c:pt>
                <c:pt idx="10548">
                  <c:v>43326</c:v>
                </c:pt>
                <c:pt idx="10549">
                  <c:v>43327</c:v>
                </c:pt>
                <c:pt idx="10550">
                  <c:v>43328</c:v>
                </c:pt>
                <c:pt idx="10551">
                  <c:v>43329</c:v>
                </c:pt>
                <c:pt idx="10552">
                  <c:v>43332</c:v>
                </c:pt>
                <c:pt idx="10553">
                  <c:v>43333</c:v>
                </c:pt>
                <c:pt idx="10554">
                  <c:v>43334</c:v>
                </c:pt>
                <c:pt idx="10555">
                  <c:v>43335</c:v>
                </c:pt>
                <c:pt idx="10556">
                  <c:v>43336</c:v>
                </c:pt>
                <c:pt idx="10557">
                  <c:v>43339</c:v>
                </c:pt>
                <c:pt idx="10558">
                  <c:v>43340</c:v>
                </c:pt>
                <c:pt idx="10559">
                  <c:v>43341</c:v>
                </c:pt>
                <c:pt idx="10560">
                  <c:v>43342</c:v>
                </c:pt>
                <c:pt idx="10561">
                  <c:v>43343</c:v>
                </c:pt>
                <c:pt idx="10562">
                  <c:v>43347</c:v>
                </c:pt>
                <c:pt idx="10563">
                  <c:v>43348</c:v>
                </c:pt>
                <c:pt idx="10564">
                  <c:v>43349</c:v>
                </c:pt>
                <c:pt idx="10565">
                  <c:v>43350</c:v>
                </c:pt>
                <c:pt idx="10566">
                  <c:v>43353</c:v>
                </c:pt>
                <c:pt idx="10567">
                  <c:v>43354</c:v>
                </c:pt>
                <c:pt idx="10568">
                  <c:v>43355</c:v>
                </c:pt>
                <c:pt idx="10569">
                  <c:v>43356</c:v>
                </c:pt>
                <c:pt idx="10570">
                  <c:v>43357</c:v>
                </c:pt>
                <c:pt idx="10571">
                  <c:v>43360</c:v>
                </c:pt>
                <c:pt idx="10572">
                  <c:v>43361</c:v>
                </c:pt>
                <c:pt idx="10573">
                  <c:v>43362</c:v>
                </c:pt>
                <c:pt idx="10574">
                  <c:v>43363</c:v>
                </c:pt>
                <c:pt idx="10575">
                  <c:v>43364</c:v>
                </c:pt>
                <c:pt idx="10576">
                  <c:v>43367</c:v>
                </c:pt>
                <c:pt idx="10577">
                  <c:v>43368</c:v>
                </c:pt>
                <c:pt idx="10578">
                  <c:v>43369</c:v>
                </c:pt>
                <c:pt idx="10579">
                  <c:v>43370</c:v>
                </c:pt>
                <c:pt idx="10580">
                  <c:v>43371</c:v>
                </c:pt>
                <c:pt idx="10581">
                  <c:v>43374</c:v>
                </c:pt>
                <c:pt idx="10582">
                  <c:v>43375</c:v>
                </c:pt>
                <c:pt idx="10583">
                  <c:v>43376</c:v>
                </c:pt>
                <c:pt idx="10584">
                  <c:v>43377</c:v>
                </c:pt>
                <c:pt idx="10585">
                  <c:v>43378</c:v>
                </c:pt>
                <c:pt idx="10586">
                  <c:v>43382</c:v>
                </c:pt>
                <c:pt idx="10587">
                  <c:v>43383</c:v>
                </c:pt>
                <c:pt idx="10588">
                  <c:v>43384</c:v>
                </c:pt>
                <c:pt idx="10589">
                  <c:v>43385</c:v>
                </c:pt>
                <c:pt idx="10590">
                  <c:v>43388</c:v>
                </c:pt>
                <c:pt idx="10591">
                  <c:v>43389</c:v>
                </c:pt>
                <c:pt idx="10592">
                  <c:v>43390</c:v>
                </c:pt>
                <c:pt idx="10593">
                  <c:v>43391</c:v>
                </c:pt>
                <c:pt idx="10594">
                  <c:v>43392</c:v>
                </c:pt>
                <c:pt idx="10595">
                  <c:v>43395</c:v>
                </c:pt>
                <c:pt idx="10596">
                  <c:v>43396</c:v>
                </c:pt>
                <c:pt idx="10597">
                  <c:v>43397</c:v>
                </c:pt>
                <c:pt idx="10598">
                  <c:v>43398</c:v>
                </c:pt>
                <c:pt idx="10599">
                  <c:v>43399</c:v>
                </c:pt>
                <c:pt idx="10600">
                  <c:v>43402</c:v>
                </c:pt>
                <c:pt idx="10601">
                  <c:v>43403</c:v>
                </c:pt>
                <c:pt idx="10602">
                  <c:v>43404</c:v>
                </c:pt>
                <c:pt idx="10603">
                  <c:v>43405</c:v>
                </c:pt>
                <c:pt idx="10604">
                  <c:v>43406</c:v>
                </c:pt>
                <c:pt idx="10605">
                  <c:v>43409</c:v>
                </c:pt>
                <c:pt idx="10606">
                  <c:v>43410</c:v>
                </c:pt>
                <c:pt idx="10607">
                  <c:v>43411</c:v>
                </c:pt>
                <c:pt idx="10608">
                  <c:v>43412</c:v>
                </c:pt>
                <c:pt idx="10609">
                  <c:v>43413</c:v>
                </c:pt>
                <c:pt idx="10610">
                  <c:v>43417</c:v>
                </c:pt>
                <c:pt idx="10611">
                  <c:v>43418</c:v>
                </c:pt>
                <c:pt idx="10612">
                  <c:v>43419</c:v>
                </c:pt>
                <c:pt idx="10613">
                  <c:v>43420</c:v>
                </c:pt>
                <c:pt idx="10614">
                  <c:v>43423</c:v>
                </c:pt>
                <c:pt idx="10615">
                  <c:v>43424</c:v>
                </c:pt>
                <c:pt idx="10616">
                  <c:v>43425</c:v>
                </c:pt>
                <c:pt idx="10617">
                  <c:v>43427</c:v>
                </c:pt>
                <c:pt idx="10618">
                  <c:v>43430</c:v>
                </c:pt>
                <c:pt idx="10619">
                  <c:v>43431</c:v>
                </c:pt>
                <c:pt idx="10620">
                  <c:v>43432</c:v>
                </c:pt>
                <c:pt idx="10621">
                  <c:v>43433</c:v>
                </c:pt>
                <c:pt idx="10622">
                  <c:v>43434</c:v>
                </c:pt>
                <c:pt idx="10623">
                  <c:v>43437</c:v>
                </c:pt>
                <c:pt idx="10624">
                  <c:v>43438</c:v>
                </c:pt>
                <c:pt idx="10625">
                  <c:v>43440</c:v>
                </c:pt>
                <c:pt idx="10626">
                  <c:v>43441</c:v>
                </c:pt>
                <c:pt idx="10627">
                  <c:v>43444</c:v>
                </c:pt>
                <c:pt idx="10628">
                  <c:v>43445</c:v>
                </c:pt>
                <c:pt idx="10629">
                  <c:v>43446</c:v>
                </c:pt>
                <c:pt idx="10630">
                  <c:v>43447</c:v>
                </c:pt>
                <c:pt idx="10631">
                  <c:v>43448</c:v>
                </c:pt>
                <c:pt idx="10632">
                  <c:v>43451</c:v>
                </c:pt>
                <c:pt idx="10633">
                  <c:v>43452</c:v>
                </c:pt>
                <c:pt idx="10634">
                  <c:v>43453</c:v>
                </c:pt>
                <c:pt idx="10635">
                  <c:v>43454</c:v>
                </c:pt>
                <c:pt idx="10636">
                  <c:v>43455</c:v>
                </c:pt>
                <c:pt idx="10637">
                  <c:v>43458</c:v>
                </c:pt>
                <c:pt idx="10638">
                  <c:v>43460</c:v>
                </c:pt>
                <c:pt idx="10639">
                  <c:v>43461</c:v>
                </c:pt>
                <c:pt idx="10640">
                  <c:v>43462</c:v>
                </c:pt>
                <c:pt idx="10641">
                  <c:v>43465</c:v>
                </c:pt>
                <c:pt idx="10642">
                  <c:v>43467</c:v>
                </c:pt>
                <c:pt idx="10643">
                  <c:v>43468</c:v>
                </c:pt>
                <c:pt idx="10644">
                  <c:v>43469</c:v>
                </c:pt>
                <c:pt idx="10645">
                  <c:v>43472</c:v>
                </c:pt>
                <c:pt idx="10646">
                  <c:v>43473</c:v>
                </c:pt>
                <c:pt idx="10647">
                  <c:v>43474</c:v>
                </c:pt>
                <c:pt idx="10648">
                  <c:v>43475</c:v>
                </c:pt>
                <c:pt idx="10649">
                  <c:v>43476</c:v>
                </c:pt>
                <c:pt idx="10650">
                  <c:v>43479</c:v>
                </c:pt>
                <c:pt idx="10651">
                  <c:v>43480</c:v>
                </c:pt>
                <c:pt idx="10652">
                  <c:v>43481</c:v>
                </c:pt>
                <c:pt idx="10653">
                  <c:v>43482</c:v>
                </c:pt>
                <c:pt idx="10654">
                  <c:v>43483</c:v>
                </c:pt>
                <c:pt idx="10655">
                  <c:v>43487</c:v>
                </c:pt>
                <c:pt idx="10656">
                  <c:v>43488</c:v>
                </c:pt>
                <c:pt idx="10657">
                  <c:v>43489</c:v>
                </c:pt>
                <c:pt idx="10658">
                  <c:v>43490</c:v>
                </c:pt>
                <c:pt idx="10659">
                  <c:v>43493</c:v>
                </c:pt>
                <c:pt idx="10660">
                  <c:v>43494</c:v>
                </c:pt>
                <c:pt idx="10661">
                  <c:v>43495</c:v>
                </c:pt>
                <c:pt idx="10662">
                  <c:v>43496</c:v>
                </c:pt>
                <c:pt idx="10663">
                  <c:v>43497</c:v>
                </c:pt>
                <c:pt idx="10664">
                  <c:v>43500</c:v>
                </c:pt>
                <c:pt idx="10665">
                  <c:v>43501</c:v>
                </c:pt>
                <c:pt idx="10666">
                  <c:v>43502</c:v>
                </c:pt>
                <c:pt idx="10667">
                  <c:v>43503</c:v>
                </c:pt>
                <c:pt idx="10668">
                  <c:v>43504</c:v>
                </c:pt>
                <c:pt idx="10669">
                  <c:v>43507</c:v>
                </c:pt>
                <c:pt idx="10670">
                  <c:v>43508</c:v>
                </c:pt>
                <c:pt idx="10671">
                  <c:v>43509</c:v>
                </c:pt>
                <c:pt idx="10672">
                  <c:v>43510</c:v>
                </c:pt>
                <c:pt idx="10673">
                  <c:v>43511</c:v>
                </c:pt>
                <c:pt idx="10674">
                  <c:v>43515</c:v>
                </c:pt>
                <c:pt idx="10675">
                  <c:v>43516</c:v>
                </c:pt>
                <c:pt idx="10676">
                  <c:v>43517</c:v>
                </c:pt>
                <c:pt idx="10677">
                  <c:v>43518</c:v>
                </c:pt>
                <c:pt idx="10678">
                  <c:v>43521</c:v>
                </c:pt>
                <c:pt idx="10679">
                  <c:v>43522</c:v>
                </c:pt>
                <c:pt idx="10680">
                  <c:v>43523</c:v>
                </c:pt>
                <c:pt idx="10681">
                  <c:v>43524</c:v>
                </c:pt>
                <c:pt idx="10682">
                  <c:v>43525</c:v>
                </c:pt>
                <c:pt idx="10683">
                  <c:v>43528</c:v>
                </c:pt>
                <c:pt idx="10684">
                  <c:v>43529</c:v>
                </c:pt>
                <c:pt idx="10685">
                  <c:v>43530</c:v>
                </c:pt>
                <c:pt idx="10686">
                  <c:v>43531</c:v>
                </c:pt>
                <c:pt idx="10687">
                  <c:v>43532</c:v>
                </c:pt>
                <c:pt idx="10688">
                  <c:v>43535</c:v>
                </c:pt>
                <c:pt idx="10689">
                  <c:v>43536</c:v>
                </c:pt>
                <c:pt idx="10690">
                  <c:v>43537</c:v>
                </c:pt>
                <c:pt idx="10691">
                  <c:v>43538</c:v>
                </c:pt>
                <c:pt idx="10692">
                  <c:v>43539</c:v>
                </c:pt>
                <c:pt idx="10693">
                  <c:v>43542</c:v>
                </c:pt>
                <c:pt idx="10694">
                  <c:v>43543</c:v>
                </c:pt>
                <c:pt idx="10695">
                  <c:v>43544</c:v>
                </c:pt>
                <c:pt idx="10696">
                  <c:v>43545</c:v>
                </c:pt>
                <c:pt idx="10697">
                  <c:v>43546</c:v>
                </c:pt>
                <c:pt idx="10698">
                  <c:v>43549</c:v>
                </c:pt>
                <c:pt idx="10699">
                  <c:v>43550</c:v>
                </c:pt>
                <c:pt idx="10700">
                  <c:v>43551</c:v>
                </c:pt>
                <c:pt idx="10701">
                  <c:v>43552</c:v>
                </c:pt>
                <c:pt idx="10702">
                  <c:v>43553</c:v>
                </c:pt>
                <c:pt idx="10703">
                  <c:v>43556</c:v>
                </c:pt>
                <c:pt idx="10704">
                  <c:v>43557</c:v>
                </c:pt>
                <c:pt idx="10705">
                  <c:v>43558</c:v>
                </c:pt>
                <c:pt idx="10706">
                  <c:v>43559</c:v>
                </c:pt>
                <c:pt idx="10707">
                  <c:v>43560</c:v>
                </c:pt>
                <c:pt idx="10708">
                  <c:v>43563</c:v>
                </c:pt>
                <c:pt idx="10709">
                  <c:v>43564</c:v>
                </c:pt>
                <c:pt idx="10710">
                  <c:v>43565</c:v>
                </c:pt>
                <c:pt idx="10711">
                  <c:v>43566</c:v>
                </c:pt>
                <c:pt idx="10712">
                  <c:v>43567</c:v>
                </c:pt>
                <c:pt idx="10713">
                  <c:v>43570</c:v>
                </c:pt>
                <c:pt idx="10714">
                  <c:v>43571</c:v>
                </c:pt>
                <c:pt idx="10715">
                  <c:v>43572</c:v>
                </c:pt>
                <c:pt idx="10716">
                  <c:v>43573</c:v>
                </c:pt>
                <c:pt idx="10717">
                  <c:v>43577</c:v>
                </c:pt>
                <c:pt idx="10718">
                  <c:v>43578</c:v>
                </c:pt>
                <c:pt idx="10719">
                  <c:v>43579</c:v>
                </c:pt>
                <c:pt idx="10720">
                  <c:v>43580</c:v>
                </c:pt>
                <c:pt idx="10721">
                  <c:v>43581</c:v>
                </c:pt>
                <c:pt idx="10722">
                  <c:v>43584</c:v>
                </c:pt>
                <c:pt idx="10723">
                  <c:v>43585</c:v>
                </c:pt>
                <c:pt idx="10724">
                  <c:v>43586</c:v>
                </c:pt>
                <c:pt idx="10725">
                  <c:v>43587</c:v>
                </c:pt>
                <c:pt idx="10726">
                  <c:v>43588</c:v>
                </c:pt>
                <c:pt idx="10727">
                  <c:v>43591</c:v>
                </c:pt>
                <c:pt idx="10728">
                  <c:v>43592</c:v>
                </c:pt>
                <c:pt idx="10729">
                  <c:v>43593</c:v>
                </c:pt>
                <c:pt idx="10730">
                  <c:v>43594</c:v>
                </c:pt>
                <c:pt idx="10731">
                  <c:v>43595</c:v>
                </c:pt>
                <c:pt idx="10732">
                  <c:v>43598</c:v>
                </c:pt>
                <c:pt idx="10733">
                  <c:v>43599</c:v>
                </c:pt>
                <c:pt idx="10734">
                  <c:v>43600</c:v>
                </c:pt>
                <c:pt idx="10735">
                  <c:v>43601</c:v>
                </c:pt>
                <c:pt idx="10736">
                  <c:v>43602</c:v>
                </c:pt>
                <c:pt idx="10737">
                  <c:v>43605</c:v>
                </c:pt>
                <c:pt idx="10738">
                  <c:v>43606</c:v>
                </c:pt>
                <c:pt idx="10739">
                  <c:v>43607</c:v>
                </c:pt>
                <c:pt idx="10740">
                  <c:v>43608</c:v>
                </c:pt>
                <c:pt idx="10741">
                  <c:v>43609</c:v>
                </c:pt>
                <c:pt idx="10742">
                  <c:v>43613</c:v>
                </c:pt>
                <c:pt idx="10743">
                  <c:v>43614</c:v>
                </c:pt>
                <c:pt idx="10744">
                  <c:v>43615</c:v>
                </c:pt>
                <c:pt idx="10745">
                  <c:v>43616</c:v>
                </c:pt>
                <c:pt idx="10746">
                  <c:v>43619</c:v>
                </c:pt>
                <c:pt idx="10747">
                  <c:v>43620</c:v>
                </c:pt>
                <c:pt idx="10748">
                  <c:v>43621</c:v>
                </c:pt>
                <c:pt idx="10749">
                  <c:v>43622</c:v>
                </c:pt>
                <c:pt idx="10750">
                  <c:v>43623</c:v>
                </c:pt>
                <c:pt idx="10751">
                  <c:v>43626</c:v>
                </c:pt>
                <c:pt idx="10752">
                  <c:v>43627</c:v>
                </c:pt>
                <c:pt idx="10753">
                  <c:v>43628</c:v>
                </c:pt>
                <c:pt idx="10754">
                  <c:v>43629</c:v>
                </c:pt>
                <c:pt idx="10755">
                  <c:v>43630</c:v>
                </c:pt>
                <c:pt idx="10756">
                  <c:v>43633</c:v>
                </c:pt>
                <c:pt idx="10757">
                  <c:v>43634</c:v>
                </c:pt>
                <c:pt idx="10758">
                  <c:v>43635</c:v>
                </c:pt>
                <c:pt idx="10759">
                  <c:v>43636</c:v>
                </c:pt>
                <c:pt idx="10760">
                  <c:v>43637</c:v>
                </c:pt>
                <c:pt idx="10761">
                  <c:v>43640</c:v>
                </c:pt>
                <c:pt idx="10762">
                  <c:v>43641</c:v>
                </c:pt>
                <c:pt idx="10763">
                  <c:v>43642</c:v>
                </c:pt>
                <c:pt idx="10764">
                  <c:v>43643</c:v>
                </c:pt>
                <c:pt idx="10765">
                  <c:v>43644</c:v>
                </c:pt>
                <c:pt idx="10766">
                  <c:v>43647</c:v>
                </c:pt>
                <c:pt idx="10767">
                  <c:v>43648</c:v>
                </c:pt>
                <c:pt idx="10768">
                  <c:v>43649</c:v>
                </c:pt>
                <c:pt idx="10769">
                  <c:v>43651</c:v>
                </c:pt>
                <c:pt idx="10770">
                  <c:v>43654</c:v>
                </c:pt>
                <c:pt idx="10771">
                  <c:v>43655</c:v>
                </c:pt>
                <c:pt idx="10772">
                  <c:v>43656</c:v>
                </c:pt>
                <c:pt idx="10773">
                  <c:v>43657</c:v>
                </c:pt>
                <c:pt idx="10774">
                  <c:v>43658</c:v>
                </c:pt>
                <c:pt idx="10775">
                  <c:v>43661</c:v>
                </c:pt>
                <c:pt idx="10776">
                  <c:v>43662</c:v>
                </c:pt>
                <c:pt idx="10777">
                  <c:v>43663</c:v>
                </c:pt>
                <c:pt idx="10778">
                  <c:v>43664</c:v>
                </c:pt>
                <c:pt idx="10779">
                  <c:v>43665</c:v>
                </c:pt>
                <c:pt idx="10780">
                  <c:v>43668</c:v>
                </c:pt>
                <c:pt idx="10781">
                  <c:v>43669</c:v>
                </c:pt>
                <c:pt idx="10782">
                  <c:v>43670</c:v>
                </c:pt>
                <c:pt idx="10783">
                  <c:v>43671</c:v>
                </c:pt>
                <c:pt idx="10784">
                  <c:v>43672</c:v>
                </c:pt>
                <c:pt idx="10785">
                  <c:v>43675</c:v>
                </c:pt>
                <c:pt idx="10786">
                  <c:v>43676</c:v>
                </c:pt>
                <c:pt idx="10787">
                  <c:v>43677</c:v>
                </c:pt>
                <c:pt idx="10788">
                  <c:v>43678</c:v>
                </c:pt>
                <c:pt idx="10789">
                  <c:v>43679</c:v>
                </c:pt>
                <c:pt idx="10790">
                  <c:v>43682</c:v>
                </c:pt>
                <c:pt idx="10791">
                  <c:v>43683</c:v>
                </c:pt>
                <c:pt idx="10792">
                  <c:v>43684</c:v>
                </c:pt>
                <c:pt idx="10793">
                  <c:v>43685</c:v>
                </c:pt>
                <c:pt idx="10794">
                  <c:v>43686</c:v>
                </c:pt>
                <c:pt idx="10795">
                  <c:v>43689</c:v>
                </c:pt>
                <c:pt idx="10796">
                  <c:v>43690</c:v>
                </c:pt>
                <c:pt idx="10797">
                  <c:v>43691</c:v>
                </c:pt>
                <c:pt idx="10798">
                  <c:v>43692</c:v>
                </c:pt>
                <c:pt idx="10799">
                  <c:v>43693</c:v>
                </c:pt>
                <c:pt idx="10800">
                  <c:v>43696</c:v>
                </c:pt>
                <c:pt idx="10801">
                  <c:v>43697</c:v>
                </c:pt>
                <c:pt idx="10802">
                  <c:v>43698</c:v>
                </c:pt>
                <c:pt idx="10803">
                  <c:v>43699</c:v>
                </c:pt>
                <c:pt idx="10804">
                  <c:v>43700</c:v>
                </c:pt>
                <c:pt idx="10805">
                  <c:v>43703</c:v>
                </c:pt>
                <c:pt idx="10806">
                  <c:v>43704</c:v>
                </c:pt>
                <c:pt idx="10807">
                  <c:v>43705</c:v>
                </c:pt>
                <c:pt idx="10808">
                  <c:v>43706</c:v>
                </c:pt>
                <c:pt idx="10809">
                  <c:v>43707</c:v>
                </c:pt>
                <c:pt idx="10810">
                  <c:v>43711</c:v>
                </c:pt>
                <c:pt idx="10811">
                  <c:v>43712</c:v>
                </c:pt>
                <c:pt idx="10812">
                  <c:v>43713</c:v>
                </c:pt>
                <c:pt idx="10813">
                  <c:v>43714</c:v>
                </c:pt>
                <c:pt idx="10814">
                  <c:v>43717</c:v>
                </c:pt>
                <c:pt idx="10815">
                  <c:v>43718</c:v>
                </c:pt>
                <c:pt idx="10816">
                  <c:v>43719</c:v>
                </c:pt>
                <c:pt idx="10817">
                  <c:v>43720</c:v>
                </c:pt>
                <c:pt idx="10818">
                  <c:v>43721</c:v>
                </c:pt>
                <c:pt idx="10819">
                  <c:v>43724</c:v>
                </c:pt>
                <c:pt idx="10820">
                  <c:v>43725</c:v>
                </c:pt>
                <c:pt idx="10821">
                  <c:v>43726</c:v>
                </c:pt>
                <c:pt idx="10822">
                  <c:v>43727</c:v>
                </c:pt>
                <c:pt idx="10823">
                  <c:v>43728</c:v>
                </c:pt>
                <c:pt idx="10824">
                  <c:v>43731</c:v>
                </c:pt>
                <c:pt idx="10825">
                  <c:v>43732</c:v>
                </c:pt>
                <c:pt idx="10826">
                  <c:v>43733</c:v>
                </c:pt>
                <c:pt idx="10827">
                  <c:v>43734</c:v>
                </c:pt>
                <c:pt idx="10828">
                  <c:v>43735</c:v>
                </c:pt>
                <c:pt idx="10829">
                  <c:v>43738</c:v>
                </c:pt>
                <c:pt idx="10830">
                  <c:v>43739</c:v>
                </c:pt>
                <c:pt idx="10831">
                  <c:v>43740</c:v>
                </c:pt>
                <c:pt idx="10832">
                  <c:v>43741</c:v>
                </c:pt>
                <c:pt idx="10833">
                  <c:v>43742</c:v>
                </c:pt>
                <c:pt idx="10834">
                  <c:v>43745</c:v>
                </c:pt>
                <c:pt idx="10835">
                  <c:v>43746</c:v>
                </c:pt>
                <c:pt idx="10836">
                  <c:v>43747</c:v>
                </c:pt>
                <c:pt idx="10837">
                  <c:v>43748</c:v>
                </c:pt>
                <c:pt idx="10838">
                  <c:v>43749</c:v>
                </c:pt>
                <c:pt idx="10839">
                  <c:v>43753</c:v>
                </c:pt>
                <c:pt idx="10840">
                  <c:v>43754</c:v>
                </c:pt>
                <c:pt idx="10841">
                  <c:v>43755</c:v>
                </c:pt>
                <c:pt idx="10842">
                  <c:v>43756</c:v>
                </c:pt>
                <c:pt idx="10843">
                  <c:v>43759</c:v>
                </c:pt>
                <c:pt idx="10844">
                  <c:v>43760</c:v>
                </c:pt>
                <c:pt idx="10845">
                  <c:v>43761</c:v>
                </c:pt>
                <c:pt idx="10846">
                  <c:v>43762</c:v>
                </c:pt>
                <c:pt idx="10847">
                  <c:v>43763</c:v>
                </c:pt>
                <c:pt idx="10848">
                  <c:v>43766</c:v>
                </c:pt>
                <c:pt idx="10849">
                  <c:v>43767</c:v>
                </c:pt>
                <c:pt idx="10850">
                  <c:v>43768</c:v>
                </c:pt>
                <c:pt idx="10851">
                  <c:v>43769</c:v>
                </c:pt>
                <c:pt idx="10852">
                  <c:v>43770</c:v>
                </c:pt>
                <c:pt idx="10853">
                  <c:v>43773</c:v>
                </c:pt>
                <c:pt idx="10854">
                  <c:v>43774</c:v>
                </c:pt>
                <c:pt idx="10855">
                  <c:v>43775</c:v>
                </c:pt>
                <c:pt idx="10856">
                  <c:v>43776</c:v>
                </c:pt>
                <c:pt idx="10857">
                  <c:v>43777</c:v>
                </c:pt>
                <c:pt idx="10858">
                  <c:v>43781</c:v>
                </c:pt>
                <c:pt idx="10859">
                  <c:v>43782</c:v>
                </c:pt>
                <c:pt idx="10860">
                  <c:v>43783</c:v>
                </c:pt>
                <c:pt idx="10861">
                  <c:v>43784</c:v>
                </c:pt>
                <c:pt idx="10862">
                  <c:v>43787</c:v>
                </c:pt>
                <c:pt idx="10863">
                  <c:v>43788</c:v>
                </c:pt>
                <c:pt idx="10864">
                  <c:v>43789</c:v>
                </c:pt>
                <c:pt idx="10865">
                  <c:v>43790</c:v>
                </c:pt>
                <c:pt idx="10866">
                  <c:v>43791</c:v>
                </c:pt>
                <c:pt idx="10867">
                  <c:v>43794</c:v>
                </c:pt>
                <c:pt idx="10868">
                  <c:v>43795</c:v>
                </c:pt>
                <c:pt idx="10869">
                  <c:v>43796</c:v>
                </c:pt>
                <c:pt idx="10870">
                  <c:v>43798</c:v>
                </c:pt>
                <c:pt idx="10871">
                  <c:v>43801</c:v>
                </c:pt>
                <c:pt idx="10872">
                  <c:v>43802</c:v>
                </c:pt>
                <c:pt idx="10873">
                  <c:v>43803</c:v>
                </c:pt>
                <c:pt idx="10874">
                  <c:v>43804</c:v>
                </c:pt>
                <c:pt idx="10875">
                  <c:v>43805</c:v>
                </c:pt>
                <c:pt idx="10876">
                  <c:v>43808</c:v>
                </c:pt>
                <c:pt idx="10877">
                  <c:v>43809</c:v>
                </c:pt>
                <c:pt idx="10878">
                  <c:v>43810</c:v>
                </c:pt>
                <c:pt idx="10879">
                  <c:v>43811</c:v>
                </c:pt>
                <c:pt idx="10880">
                  <c:v>43812</c:v>
                </c:pt>
                <c:pt idx="10881">
                  <c:v>43815</c:v>
                </c:pt>
                <c:pt idx="10882">
                  <c:v>43816</c:v>
                </c:pt>
                <c:pt idx="10883">
                  <c:v>43817</c:v>
                </c:pt>
                <c:pt idx="10884">
                  <c:v>43818</c:v>
                </c:pt>
                <c:pt idx="10885">
                  <c:v>43819</c:v>
                </c:pt>
                <c:pt idx="10886">
                  <c:v>43822</c:v>
                </c:pt>
                <c:pt idx="10887">
                  <c:v>43823</c:v>
                </c:pt>
                <c:pt idx="10888">
                  <c:v>43825</c:v>
                </c:pt>
                <c:pt idx="10889">
                  <c:v>43826</c:v>
                </c:pt>
                <c:pt idx="10890">
                  <c:v>43829</c:v>
                </c:pt>
                <c:pt idx="10891">
                  <c:v>43830</c:v>
                </c:pt>
                <c:pt idx="10892">
                  <c:v>43832</c:v>
                </c:pt>
                <c:pt idx="10893">
                  <c:v>43833</c:v>
                </c:pt>
                <c:pt idx="10894">
                  <c:v>43836</c:v>
                </c:pt>
                <c:pt idx="10895">
                  <c:v>43837</c:v>
                </c:pt>
                <c:pt idx="10896">
                  <c:v>43838</c:v>
                </c:pt>
                <c:pt idx="10897">
                  <c:v>43839</c:v>
                </c:pt>
                <c:pt idx="10898">
                  <c:v>43840</c:v>
                </c:pt>
                <c:pt idx="10899">
                  <c:v>43843</c:v>
                </c:pt>
                <c:pt idx="10900">
                  <c:v>43844</c:v>
                </c:pt>
                <c:pt idx="10901">
                  <c:v>43845</c:v>
                </c:pt>
                <c:pt idx="10902">
                  <c:v>43846</c:v>
                </c:pt>
                <c:pt idx="10903">
                  <c:v>43847</c:v>
                </c:pt>
                <c:pt idx="10904">
                  <c:v>43851</c:v>
                </c:pt>
                <c:pt idx="10905">
                  <c:v>43852</c:v>
                </c:pt>
                <c:pt idx="10906">
                  <c:v>43853</c:v>
                </c:pt>
                <c:pt idx="10907">
                  <c:v>43854</c:v>
                </c:pt>
                <c:pt idx="10908">
                  <c:v>43857</c:v>
                </c:pt>
                <c:pt idx="10909">
                  <c:v>43858</c:v>
                </c:pt>
                <c:pt idx="10910">
                  <c:v>43859</c:v>
                </c:pt>
                <c:pt idx="10911">
                  <c:v>43860</c:v>
                </c:pt>
                <c:pt idx="10912">
                  <c:v>43861</c:v>
                </c:pt>
                <c:pt idx="10913">
                  <c:v>43864</c:v>
                </c:pt>
                <c:pt idx="10914">
                  <c:v>43865</c:v>
                </c:pt>
                <c:pt idx="10915">
                  <c:v>43866</c:v>
                </c:pt>
                <c:pt idx="10916">
                  <c:v>43867</c:v>
                </c:pt>
                <c:pt idx="10917">
                  <c:v>43868</c:v>
                </c:pt>
                <c:pt idx="10918">
                  <c:v>43871</c:v>
                </c:pt>
                <c:pt idx="10919">
                  <c:v>43872</c:v>
                </c:pt>
                <c:pt idx="10920">
                  <c:v>43873</c:v>
                </c:pt>
                <c:pt idx="10921">
                  <c:v>43874</c:v>
                </c:pt>
                <c:pt idx="10922">
                  <c:v>43875</c:v>
                </c:pt>
                <c:pt idx="10923">
                  <c:v>43879</c:v>
                </c:pt>
                <c:pt idx="10924">
                  <c:v>43880</c:v>
                </c:pt>
                <c:pt idx="10925">
                  <c:v>43881</c:v>
                </c:pt>
                <c:pt idx="10926">
                  <c:v>43882</c:v>
                </c:pt>
                <c:pt idx="10927">
                  <c:v>43885</c:v>
                </c:pt>
                <c:pt idx="10928">
                  <c:v>43886</c:v>
                </c:pt>
                <c:pt idx="10929">
                  <c:v>43887</c:v>
                </c:pt>
                <c:pt idx="10930">
                  <c:v>43888</c:v>
                </c:pt>
                <c:pt idx="10931">
                  <c:v>43889</c:v>
                </c:pt>
                <c:pt idx="10932">
                  <c:v>43892</c:v>
                </c:pt>
                <c:pt idx="10933">
                  <c:v>43893</c:v>
                </c:pt>
                <c:pt idx="10934">
                  <c:v>43894</c:v>
                </c:pt>
                <c:pt idx="10935">
                  <c:v>43895</c:v>
                </c:pt>
                <c:pt idx="10936">
                  <c:v>43896</c:v>
                </c:pt>
                <c:pt idx="10937">
                  <c:v>43899</c:v>
                </c:pt>
                <c:pt idx="10938">
                  <c:v>43900</c:v>
                </c:pt>
                <c:pt idx="10939">
                  <c:v>43901</c:v>
                </c:pt>
                <c:pt idx="10940">
                  <c:v>43902</c:v>
                </c:pt>
                <c:pt idx="10941">
                  <c:v>43903</c:v>
                </c:pt>
                <c:pt idx="10942">
                  <c:v>43906</c:v>
                </c:pt>
                <c:pt idx="10943">
                  <c:v>43907</c:v>
                </c:pt>
                <c:pt idx="10944">
                  <c:v>43908</c:v>
                </c:pt>
                <c:pt idx="10945">
                  <c:v>43909</c:v>
                </c:pt>
                <c:pt idx="10946">
                  <c:v>43910</c:v>
                </c:pt>
                <c:pt idx="10947">
                  <c:v>43913</c:v>
                </c:pt>
                <c:pt idx="10948">
                  <c:v>43914</c:v>
                </c:pt>
                <c:pt idx="10949">
                  <c:v>43915</c:v>
                </c:pt>
                <c:pt idx="10950">
                  <c:v>43916</c:v>
                </c:pt>
                <c:pt idx="10951">
                  <c:v>43917</c:v>
                </c:pt>
                <c:pt idx="10952">
                  <c:v>43920</c:v>
                </c:pt>
                <c:pt idx="10953">
                  <c:v>43921</c:v>
                </c:pt>
                <c:pt idx="10954">
                  <c:v>43922</c:v>
                </c:pt>
                <c:pt idx="10955">
                  <c:v>43923</c:v>
                </c:pt>
                <c:pt idx="10956">
                  <c:v>43924</c:v>
                </c:pt>
                <c:pt idx="10957">
                  <c:v>43927</c:v>
                </c:pt>
                <c:pt idx="10958">
                  <c:v>43928</c:v>
                </c:pt>
                <c:pt idx="10959">
                  <c:v>43929</c:v>
                </c:pt>
                <c:pt idx="10960">
                  <c:v>43930</c:v>
                </c:pt>
                <c:pt idx="10961">
                  <c:v>43934</c:v>
                </c:pt>
                <c:pt idx="10962">
                  <c:v>43935</c:v>
                </c:pt>
                <c:pt idx="10963">
                  <c:v>43936</c:v>
                </c:pt>
                <c:pt idx="10964">
                  <c:v>43937</c:v>
                </c:pt>
                <c:pt idx="10965">
                  <c:v>43938</c:v>
                </c:pt>
                <c:pt idx="10966">
                  <c:v>43941</c:v>
                </c:pt>
                <c:pt idx="10967">
                  <c:v>43942</c:v>
                </c:pt>
                <c:pt idx="10968">
                  <c:v>43943</c:v>
                </c:pt>
                <c:pt idx="10969">
                  <c:v>43944</c:v>
                </c:pt>
                <c:pt idx="10970">
                  <c:v>43945</c:v>
                </c:pt>
                <c:pt idx="10971">
                  <c:v>43948</c:v>
                </c:pt>
                <c:pt idx="10972">
                  <c:v>43949</c:v>
                </c:pt>
                <c:pt idx="10973">
                  <c:v>43950</c:v>
                </c:pt>
                <c:pt idx="10974">
                  <c:v>43951</c:v>
                </c:pt>
                <c:pt idx="10975">
                  <c:v>43952</c:v>
                </c:pt>
                <c:pt idx="10976">
                  <c:v>43955</c:v>
                </c:pt>
                <c:pt idx="10977">
                  <c:v>43956</c:v>
                </c:pt>
                <c:pt idx="10978">
                  <c:v>43957</c:v>
                </c:pt>
                <c:pt idx="10979">
                  <c:v>43958</c:v>
                </c:pt>
                <c:pt idx="10980">
                  <c:v>43959</c:v>
                </c:pt>
                <c:pt idx="10981">
                  <c:v>43962</c:v>
                </c:pt>
                <c:pt idx="10982">
                  <c:v>43963</c:v>
                </c:pt>
                <c:pt idx="10983">
                  <c:v>43964</c:v>
                </c:pt>
                <c:pt idx="10984">
                  <c:v>43965</c:v>
                </c:pt>
                <c:pt idx="10985">
                  <c:v>43966</c:v>
                </c:pt>
                <c:pt idx="10986">
                  <c:v>43969</c:v>
                </c:pt>
                <c:pt idx="10987">
                  <c:v>43970</c:v>
                </c:pt>
                <c:pt idx="10988">
                  <c:v>43971</c:v>
                </c:pt>
                <c:pt idx="10989">
                  <c:v>43972</c:v>
                </c:pt>
                <c:pt idx="10990">
                  <c:v>43973</c:v>
                </c:pt>
                <c:pt idx="10991">
                  <c:v>43977</c:v>
                </c:pt>
                <c:pt idx="10992">
                  <c:v>43978</c:v>
                </c:pt>
                <c:pt idx="10993">
                  <c:v>43979</c:v>
                </c:pt>
                <c:pt idx="10994">
                  <c:v>43980</c:v>
                </c:pt>
                <c:pt idx="10995">
                  <c:v>43983</c:v>
                </c:pt>
                <c:pt idx="10996">
                  <c:v>43984</c:v>
                </c:pt>
                <c:pt idx="10997">
                  <c:v>43985</c:v>
                </c:pt>
                <c:pt idx="10998">
                  <c:v>43986</c:v>
                </c:pt>
                <c:pt idx="10999">
                  <c:v>43987</c:v>
                </c:pt>
                <c:pt idx="11000">
                  <c:v>43990</c:v>
                </c:pt>
                <c:pt idx="11001">
                  <c:v>43991</c:v>
                </c:pt>
                <c:pt idx="11002">
                  <c:v>43992</c:v>
                </c:pt>
                <c:pt idx="11003">
                  <c:v>43993</c:v>
                </c:pt>
                <c:pt idx="11004">
                  <c:v>43994</c:v>
                </c:pt>
                <c:pt idx="11005">
                  <c:v>43997</c:v>
                </c:pt>
                <c:pt idx="11006">
                  <c:v>43998</c:v>
                </c:pt>
                <c:pt idx="11007">
                  <c:v>43999</c:v>
                </c:pt>
                <c:pt idx="11008">
                  <c:v>44000</c:v>
                </c:pt>
                <c:pt idx="11009">
                  <c:v>44001</c:v>
                </c:pt>
                <c:pt idx="11010">
                  <c:v>44004</c:v>
                </c:pt>
                <c:pt idx="11011">
                  <c:v>44005</c:v>
                </c:pt>
                <c:pt idx="11012">
                  <c:v>44006</c:v>
                </c:pt>
                <c:pt idx="11013">
                  <c:v>44007</c:v>
                </c:pt>
                <c:pt idx="11014">
                  <c:v>44008</c:v>
                </c:pt>
                <c:pt idx="11015">
                  <c:v>44011</c:v>
                </c:pt>
                <c:pt idx="11016">
                  <c:v>44012</c:v>
                </c:pt>
                <c:pt idx="11017">
                  <c:v>44013</c:v>
                </c:pt>
                <c:pt idx="11018">
                  <c:v>44014</c:v>
                </c:pt>
                <c:pt idx="11019">
                  <c:v>44018</c:v>
                </c:pt>
                <c:pt idx="11020">
                  <c:v>44019</c:v>
                </c:pt>
                <c:pt idx="11021">
                  <c:v>44020</c:v>
                </c:pt>
                <c:pt idx="11022">
                  <c:v>44021</c:v>
                </c:pt>
                <c:pt idx="11023">
                  <c:v>44022</c:v>
                </c:pt>
                <c:pt idx="11024">
                  <c:v>44025</c:v>
                </c:pt>
                <c:pt idx="11025">
                  <c:v>44026</c:v>
                </c:pt>
                <c:pt idx="11026">
                  <c:v>44027</c:v>
                </c:pt>
                <c:pt idx="11027">
                  <c:v>44028</c:v>
                </c:pt>
                <c:pt idx="11028">
                  <c:v>44029</c:v>
                </c:pt>
                <c:pt idx="11029">
                  <c:v>44032</c:v>
                </c:pt>
                <c:pt idx="11030">
                  <c:v>44033</c:v>
                </c:pt>
                <c:pt idx="11031">
                  <c:v>44034</c:v>
                </c:pt>
                <c:pt idx="11032">
                  <c:v>44035</c:v>
                </c:pt>
                <c:pt idx="11033">
                  <c:v>44036</c:v>
                </c:pt>
                <c:pt idx="11034">
                  <c:v>44039</c:v>
                </c:pt>
                <c:pt idx="11035">
                  <c:v>44040</c:v>
                </c:pt>
                <c:pt idx="11036">
                  <c:v>44041</c:v>
                </c:pt>
                <c:pt idx="11037">
                  <c:v>44042</c:v>
                </c:pt>
                <c:pt idx="11038">
                  <c:v>44043</c:v>
                </c:pt>
                <c:pt idx="11039">
                  <c:v>44046</c:v>
                </c:pt>
                <c:pt idx="11040">
                  <c:v>44047</c:v>
                </c:pt>
                <c:pt idx="11041">
                  <c:v>44048</c:v>
                </c:pt>
                <c:pt idx="11042">
                  <c:v>44049</c:v>
                </c:pt>
                <c:pt idx="11043">
                  <c:v>44050</c:v>
                </c:pt>
                <c:pt idx="11044">
                  <c:v>44053</c:v>
                </c:pt>
                <c:pt idx="11045">
                  <c:v>44054</c:v>
                </c:pt>
                <c:pt idx="11046">
                  <c:v>44055</c:v>
                </c:pt>
                <c:pt idx="11047">
                  <c:v>44056</c:v>
                </c:pt>
                <c:pt idx="11048">
                  <c:v>44057</c:v>
                </c:pt>
                <c:pt idx="11049">
                  <c:v>44060</c:v>
                </c:pt>
                <c:pt idx="11050">
                  <c:v>44061</c:v>
                </c:pt>
                <c:pt idx="11051">
                  <c:v>44062</c:v>
                </c:pt>
                <c:pt idx="11052">
                  <c:v>44063</c:v>
                </c:pt>
                <c:pt idx="11053">
                  <c:v>44064</c:v>
                </c:pt>
                <c:pt idx="11054">
                  <c:v>44067</c:v>
                </c:pt>
                <c:pt idx="11055">
                  <c:v>44068</c:v>
                </c:pt>
                <c:pt idx="11056">
                  <c:v>44069</c:v>
                </c:pt>
                <c:pt idx="11057">
                  <c:v>44070</c:v>
                </c:pt>
                <c:pt idx="11058">
                  <c:v>44071</c:v>
                </c:pt>
                <c:pt idx="11059">
                  <c:v>44074</c:v>
                </c:pt>
                <c:pt idx="11060">
                  <c:v>44075</c:v>
                </c:pt>
                <c:pt idx="11061">
                  <c:v>44076</c:v>
                </c:pt>
                <c:pt idx="11062">
                  <c:v>44077</c:v>
                </c:pt>
                <c:pt idx="11063">
                  <c:v>44078</c:v>
                </c:pt>
                <c:pt idx="11064">
                  <c:v>44082</c:v>
                </c:pt>
                <c:pt idx="11065">
                  <c:v>44083</c:v>
                </c:pt>
                <c:pt idx="11066">
                  <c:v>44084</c:v>
                </c:pt>
                <c:pt idx="11067">
                  <c:v>44085</c:v>
                </c:pt>
                <c:pt idx="11068">
                  <c:v>44088</c:v>
                </c:pt>
                <c:pt idx="11069">
                  <c:v>44089</c:v>
                </c:pt>
                <c:pt idx="11070">
                  <c:v>44090</c:v>
                </c:pt>
                <c:pt idx="11071">
                  <c:v>44091</c:v>
                </c:pt>
                <c:pt idx="11072">
                  <c:v>44092</c:v>
                </c:pt>
                <c:pt idx="11073">
                  <c:v>44095</c:v>
                </c:pt>
                <c:pt idx="11074">
                  <c:v>44096</c:v>
                </c:pt>
                <c:pt idx="11075">
                  <c:v>44097</c:v>
                </c:pt>
                <c:pt idx="11076">
                  <c:v>44098</c:v>
                </c:pt>
                <c:pt idx="11077">
                  <c:v>44099</c:v>
                </c:pt>
                <c:pt idx="11078">
                  <c:v>44102</c:v>
                </c:pt>
                <c:pt idx="11079">
                  <c:v>44103</c:v>
                </c:pt>
                <c:pt idx="11080">
                  <c:v>44104</c:v>
                </c:pt>
                <c:pt idx="11081">
                  <c:v>44105</c:v>
                </c:pt>
                <c:pt idx="11082">
                  <c:v>44106</c:v>
                </c:pt>
                <c:pt idx="11083">
                  <c:v>44109</c:v>
                </c:pt>
                <c:pt idx="11084">
                  <c:v>44110</c:v>
                </c:pt>
                <c:pt idx="11085">
                  <c:v>44111</c:v>
                </c:pt>
                <c:pt idx="11086">
                  <c:v>44112</c:v>
                </c:pt>
                <c:pt idx="11087">
                  <c:v>44113</c:v>
                </c:pt>
                <c:pt idx="11088">
                  <c:v>44117</c:v>
                </c:pt>
                <c:pt idx="11089">
                  <c:v>44118</c:v>
                </c:pt>
                <c:pt idx="11090">
                  <c:v>44119</c:v>
                </c:pt>
                <c:pt idx="11091">
                  <c:v>44120</c:v>
                </c:pt>
                <c:pt idx="11092">
                  <c:v>44123</c:v>
                </c:pt>
                <c:pt idx="11093">
                  <c:v>44124</c:v>
                </c:pt>
                <c:pt idx="11094">
                  <c:v>44125</c:v>
                </c:pt>
                <c:pt idx="11095">
                  <c:v>44126</c:v>
                </c:pt>
                <c:pt idx="11096">
                  <c:v>44127</c:v>
                </c:pt>
                <c:pt idx="11097">
                  <c:v>44130</c:v>
                </c:pt>
                <c:pt idx="11098">
                  <c:v>44131</c:v>
                </c:pt>
                <c:pt idx="11099">
                  <c:v>44132</c:v>
                </c:pt>
                <c:pt idx="11100">
                  <c:v>44133</c:v>
                </c:pt>
                <c:pt idx="11101">
                  <c:v>44134</c:v>
                </c:pt>
                <c:pt idx="11102">
                  <c:v>44137</c:v>
                </c:pt>
                <c:pt idx="11103">
                  <c:v>44138</c:v>
                </c:pt>
                <c:pt idx="11104">
                  <c:v>44139</c:v>
                </c:pt>
                <c:pt idx="11105">
                  <c:v>44140</c:v>
                </c:pt>
                <c:pt idx="11106">
                  <c:v>44141</c:v>
                </c:pt>
                <c:pt idx="11107">
                  <c:v>44144</c:v>
                </c:pt>
                <c:pt idx="11108">
                  <c:v>44145</c:v>
                </c:pt>
                <c:pt idx="11109">
                  <c:v>44147</c:v>
                </c:pt>
                <c:pt idx="11110">
                  <c:v>44148</c:v>
                </c:pt>
                <c:pt idx="11111">
                  <c:v>44151</c:v>
                </c:pt>
                <c:pt idx="11112">
                  <c:v>44152</c:v>
                </c:pt>
                <c:pt idx="11113">
                  <c:v>44153</c:v>
                </c:pt>
                <c:pt idx="11114">
                  <c:v>44154</c:v>
                </c:pt>
                <c:pt idx="11115">
                  <c:v>44155</c:v>
                </c:pt>
                <c:pt idx="11116">
                  <c:v>44158</c:v>
                </c:pt>
                <c:pt idx="11117">
                  <c:v>44159</c:v>
                </c:pt>
                <c:pt idx="11118">
                  <c:v>44160</c:v>
                </c:pt>
                <c:pt idx="11119">
                  <c:v>44162</c:v>
                </c:pt>
                <c:pt idx="11120">
                  <c:v>44165</c:v>
                </c:pt>
                <c:pt idx="11121">
                  <c:v>44166</c:v>
                </c:pt>
                <c:pt idx="11122">
                  <c:v>44167</c:v>
                </c:pt>
                <c:pt idx="11123">
                  <c:v>44168</c:v>
                </c:pt>
                <c:pt idx="11124">
                  <c:v>44169</c:v>
                </c:pt>
                <c:pt idx="11125">
                  <c:v>44172</c:v>
                </c:pt>
                <c:pt idx="11126">
                  <c:v>44173</c:v>
                </c:pt>
                <c:pt idx="11127">
                  <c:v>44174</c:v>
                </c:pt>
                <c:pt idx="11128">
                  <c:v>44175</c:v>
                </c:pt>
                <c:pt idx="11129">
                  <c:v>44176</c:v>
                </c:pt>
                <c:pt idx="11130">
                  <c:v>44179</c:v>
                </c:pt>
                <c:pt idx="11131">
                  <c:v>44180</c:v>
                </c:pt>
                <c:pt idx="11132">
                  <c:v>44181</c:v>
                </c:pt>
                <c:pt idx="11133">
                  <c:v>44182</c:v>
                </c:pt>
                <c:pt idx="11134">
                  <c:v>44183</c:v>
                </c:pt>
                <c:pt idx="11135">
                  <c:v>44186</c:v>
                </c:pt>
                <c:pt idx="11136">
                  <c:v>44187</c:v>
                </c:pt>
                <c:pt idx="11137">
                  <c:v>44188</c:v>
                </c:pt>
                <c:pt idx="11138">
                  <c:v>44189</c:v>
                </c:pt>
                <c:pt idx="11139">
                  <c:v>44193</c:v>
                </c:pt>
                <c:pt idx="11140">
                  <c:v>44194</c:v>
                </c:pt>
                <c:pt idx="11141">
                  <c:v>44195</c:v>
                </c:pt>
                <c:pt idx="11142">
                  <c:v>44196</c:v>
                </c:pt>
                <c:pt idx="11143">
                  <c:v>44200</c:v>
                </c:pt>
                <c:pt idx="11144">
                  <c:v>44201</c:v>
                </c:pt>
                <c:pt idx="11145">
                  <c:v>44202</c:v>
                </c:pt>
                <c:pt idx="11146">
                  <c:v>44203</c:v>
                </c:pt>
                <c:pt idx="11147">
                  <c:v>44204</c:v>
                </c:pt>
                <c:pt idx="11148">
                  <c:v>44207</c:v>
                </c:pt>
                <c:pt idx="11149">
                  <c:v>44208</c:v>
                </c:pt>
                <c:pt idx="11150">
                  <c:v>44209</c:v>
                </c:pt>
                <c:pt idx="11151">
                  <c:v>44210</c:v>
                </c:pt>
                <c:pt idx="11152">
                  <c:v>44211</c:v>
                </c:pt>
                <c:pt idx="11153">
                  <c:v>44215</c:v>
                </c:pt>
                <c:pt idx="11154">
                  <c:v>44216</c:v>
                </c:pt>
                <c:pt idx="11155">
                  <c:v>44217</c:v>
                </c:pt>
                <c:pt idx="11156">
                  <c:v>44218</c:v>
                </c:pt>
                <c:pt idx="11157">
                  <c:v>44221</c:v>
                </c:pt>
                <c:pt idx="11158">
                  <c:v>44222</c:v>
                </c:pt>
                <c:pt idx="11159">
                  <c:v>44223</c:v>
                </c:pt>
                <c:pt idx="11160">
                  <c:v>44224</c:v>
                </c:pt>
                <c:pt idx="11161">
                  <c:v>44225</c:v>
                </c:pt>
                <c:pt idx="11162">
                  <c:v>44228</c:v>
                </c:pt>
                <c:pt idx="11163">
                  <c:v>44229</c:v>
                </c:pt>
                <c:pt idx="11164">
                  <c:v>44230</c:v>
                </c:pt>
                <c:pt idx="11165">
                  <c:v>44231</c:v>
                </c:pt>
                <c:pt idx="11166">
                  <c:v>44232</c:v>
                </c:pt>
                <c:pt idx="11167">
                  <c:v>44235</c:v>
                </c:pt>
                <c:pt idx="11168">
                  <c:v>44236</c:v>
                </c:pt>
                <c:pt idx="11169">
                  <c:v>44237</c:v>
                </c:pt>
                <c:pt idx="11170">
                  <c:v>44238</c:v>
                </c:pt>
                <c:pt idx="11171">
                  <c:v>44239</c:v>
                </c:pt>
                <c:pt idx="11172">
                  <c:v>44243</c:v>
                </c:pt>
                <c:pt idx="11173">
                  <c:v>44244</c:v>
                </c:pt>
                <c:pt idx="11174">
                  <c:v>44245</c:v>
                </c:pt>
                <c:pt idx="11175">
                  <c:v>44246</c:v>
                </c:pt>
                <c:pt idx="11176">
                  <c:v>44249</c:v>
                </c:pt>
                <c:pt idx="11177">
                  <c:v>44250</c:v>
                </c:pt>
                <c:pt idx="11178">
                  <c:v>44251</c:v>
                </c:pt>
                <c:pt idx="11179">
                  <c:v>44252</c:v>
                </c:pt>
                <c:pt idx="11180">
                  <c:v>44253</c:v>
                </c:pt>
                <c:pt idx="11181">
                  <c:v>44256</c:v>
                </c:pt>
                <c:pt idx="11182">
                  <c:v>44257</c:v>
                </c:pt>
                <c:pt idx="11183">
                  <c:v>44258</c:v>
                </c:pt>
                <c:pt idx="11184">
                  <c:v>44259</c:v>
                </c:pt>
                <c:pt idx="11185">
                  <c:v>44260</c:v>
                </c:pt>
                <c:pt idx="11186">
                  <c:v>44263</c:v>
                </c:pt>
                <c:pt idx="11187">
                  <c:v>44264</c:v>
                </c:pt>
                <c:pt idx="11188">
                  <c:v>44265</c:v>
                </c:pt>
                <c:pt idx="11189">
                  <c:v>44266</c:v>
                </c:pt>
                <c:pt idx="11190">
                  <c:v>44267</c:v>
                </c:pt>
                <c:pt idx="11191">
                  <c:v>44270</c:v>
                </c:pt>
                <c:pt idx="11192">
                  <c:v>44271</c:v>
                </c:pt>
                <c:pt idx="11193">
                  <c:v>44272</c:v>
                </c:pt>
                <c:pt idx="11194">
                  <c:v>44273</c:v>
                </c:pt>
                <c:pt idx="11195">
                  <c:v>44274</c:v>
                </c:pt>
                <c:pt idx="11196">
                  <c:v>44277</c:v>
                </c:pt>
                <c:pt idx="11197">
                  <c:v>44278</c:v>
                </c:pt>
                <c:pt idx="11198">
                  <c:v>44279</c:v>
                </c:pt>
                <c:pt idx="11199">
                  <c:v>44280</c:v>
                </c:pt>
                <c:pt idx="11200">
                  <c:v>44281</c:v>
                </c:pt>
                <c:pt idx="11201">
                  <c:v>44284</c:v>
                </c:pt>
                <c:pt idx="11202">
                  <c:v>44285</c:v>
                </c:pt>
                <c:pt idx="11203">
                  <c:v>44286</c:v>
                </c:pt>
                <c:pt idx="11204">
                  <c:v>44287</c:v>
                </c:pt>
                <c:pt idx="11205">
                  <c:v>44288</c:v>
                </c:pt>
                <c:pt idx="11206">
                  <c:v>44291</c:v>
                </c:pt>
                <c:pt idx="11207">
                  <c:v>44292</c:v>
                </c:pt>
                <c:pt idx="11208">
                  <c:v>44293</c:v>
                </c:pt>
                <c:pt idx="11209">
                  <c:v>44294</c:v>
                </c:pt>
                <c:pt idx="11210">
                  <c:v>44295</c:v>
                </c:pt>
                <c:pt idx="11211">
                  <c:v>44298</c:v>
                </c:pt>
                <c:pt idx="11212">
                  <c:v>44299</c:v>
                </c:pt>
                <c:pt idx="11213">
                  <c:v>44300</c:v>
                </c:pt>
                <c:pt idx="11214">
                  <c:v>44301</c:v>
                </c:pt>
                <c:pt idx="11215">
                  <c:v>44302</c:v>
                </c:pt>
                <c:pt idx="11216">
                  <c:v>44305</c:v>
                </c:pt>
                <c:pt idx="11217">
                  <c:v>44306</c:v>
                </c:pt>
                <c:pt idx="11218">
                  <c:v>44307</c:v>
                </c:pt>
                <c:pt idx="11219">
                  <c:v>44308</c:v>
                </c:pt>
                <c:pt idx="11220">
                  <c:v>44309</c:v>
                </c:pt>
                <c:pt idx="11221">
                  <c:v>44312</c:v>
                </c:pt>
                <c:pt idx="11222">
                  <c:v>44313</c:v>
                </c:pt>
                <c:pt idx="11223">
                  <c:v>44314</c:v>
                </c:pt>
                <c:pt idx="11224">
                  <c:v>44315</c:v>
                </c:pt>
                <c:pt idx="11225">
                  <c:v>44316</c:v>
                </c:pt>
                <c:pt idx="11226">
                  <c:v>44319</c:v>
                </c:pt>
                <c:pt idx="11227">
                  <c:v>44320</c:v>
                </c:pt>
                <c:pt idx="11228">
                  <c:v>44321</c:v>
                </c:pt>
                <c:pt idx="11229">
                  <c:v>44322</c:v>
                </c:pt>
                <c:pt idx="11230">
                  <c:v>44323</c:v>
                </c:pt>
                <c:pt idx="11231">
                  <c:v>44326</c:v>
                </c:pt>
                <c:pt idx="11232">
                  <c:v>44327</c:v>
                </c:pt>
                <c:pt idx="11233">
                  <c:v>44328</c:v>
                </c:pt>
                <c:pt idx="11234">
                  <c:v>44329</c:v>
                </c:pt>
                <c:pt idx="11235">
                  <c:v>44330</c:v>
                </c:pt>
                <c:pt idx="11236">
                  <c:v>44333</c:v>
                </c:pt>
                <c:pt idx="11237">
                  <c:v>44334</c:v>
                </c:pt>
                <c:pt idx="11238">
                  <c:v>44335</c:v>
                </c:pt>
                <c:pt idx="11239">
                  <c:v>44336</c:v>
                </c:pt>
                <c:pt idx="11240">
                  <c:v>44337</c:v>
                </c:pt>
                <c:pt idx="11241">
                  <c:v>44340</c:v>
                </c:pt>
                <c:pt idx="11242">
                  <c:v>44341</c:v>
                </c:pt>
                <c:pt idx="11243">
                  <c:v>44342</c:v>
                </c:pt>
                <c:pt idx="11244">
                  <c:v>44343</c:v>
                </c:pt>
                <c:pt idx="11245">
                  <c:v>44344</c:v>
                </c:pt>
                <c:pt idx="11246">
                  <c:v>44348</c:v>
                </c:pt>
                <c:pt idx="11247">
                  <c:v>44349</c:v>
                </c:pt>
                <c:pt idx="11248">
                  <c:v>44350</c:v>
                </c:pt>
                <c:pt idx="11249">
                  <c:v>44351</c:v>
                </c:pt>
                <c:pt idx="11250">
                  <c:v>44354</c:v>
                </c:pt>
                <c:pt idx="11251">
                  <c:v>44355</c:v>
                </c:pt>
                <c:pt idx="11252">
                  <c:v>44356</c:v>
                </c:pt>
                <c:pt idx="11253">
                  <c:v>44357</c:v>
                </c:pt>
                <c:pt idx="11254">
                  <c:v>44358</c:v>
                </c:pt>
                <c:pt idx="11255">
                  <c:v>44361</c:v>
                </c:pt>
                <c:pt idx="11256">
                  <c:v>44362</c:v>
                </c:pt>
                <c:pt idx="11257">
                  <c:v>44363</c:v>
                </c:pt>
                <c:pt idx="11258">
                  <c:v>44364</c:v>
                </c:pt>
                <c:pt idx="11259">
                  <c:v>44365</c:v>
                </c:pt>
                <c:pt idx="11260">
                  <c:v>44368</c:v>
                </c:pt>
                <c:pt idx="11261">
                  <c:v>44369</c:v>
                </c:pt>
                <c:pt idx="11262">
                  <c:v>44370</c:v>
                </c:pt>
                <c:pt idx="11263">
                  <c:v>44371</c:v>
                </c:pt>
                <c:pt idx="11264">
                  <c:v>44372</c:v>
                </c:pt>
                <c:pt idx="11265">
                  <c:v>44375</c:v>
                </c:pt>
                <c:pt idx="11266">
                  <c:v>44376</c:v>
                </c:pt>
                <c:pt idx="11267">
                  <c:v>44377</c:v>
                </c:pt>
                <c:pt idx="11268">
                  <c:v>44378</c:v>
                </c:pt>
                <c:pt idx="11269">
                  <c:v>44379</c:v>
                </c:pt>
                <c:pt idx="11270">
                  <c:v>44383</c:v>
                </c:pt>
                <c:pt idx="11271">
                  <c:v>44384</c:v>
                </c:pt>
                <c:pt idx="11272">
                  <c:v>44385</c:v>
                </c:pt>
                <c:pt idx="11273">
                  <c:v>44386</c:v>
                </c:pt>
                <c:pt idx="11274">
                  <c:v>44389</c:v>
                </c:pt>
                <c:pt idx="11275">
                  <c:v>44390</c:v>
                </c:pt>
                <c:pt idx="11276">
                  <c:v>44391</c:v>
                </c:pt>
                <c:pt idx="11277">
                  <c:v>44392</c:v>
                </c:pt>
                <c:pt idx="11278">
                  <c:v>44393</c:v>
                </c:pt>
                <c:pt idx="11279">
                  <c:v>44396</c:v>
                </c:pt>
                <c:pt idx="11280">
                  <c:v>44397</c:v>
                </c:pt>
                <c:pt idx="11281">
                  <c:v>44398</c:v>
                </c:pt>
                <c:pt idx="11282">
                  <c:v>44399</c:v>
                </c:pt>
                <c:pt idx="11283">
                  <c:v>44400</c:v>
                </c:pt>
                <c:pt idx="11284">
                  <c:v>44403</c:v>
                </c:pt>
                <c:pt idx="11285">
                  <c:v>44404</c:v>
                </c:pt>
                <c:pt idx="11286">
                  <c:v>44405</c:v>
                </c:pt>
                <c:pt idx="11287">
                  <c:v>44406</c:v>
                </c:pt>
                <c:pt idx="11288">
                  <c:v>44407</c:v>
                </c:pt>
                <c:pt idx="11289">
                  <c:v>44410</c:v>
                </c:pt>
                <c:pt idx="11290">
                  <c:v>44411</c:v>
                </c:pt>
                <c:pt idx="11291">
                  <c:v>44412</c:v>
                </c:pt>
                <c:pt idx="11292">
                  <c:v>44413</c:v>
                </c:pt>
                <c:pt idx="11293">
                  <c:v>44414</c:v>
                </c:pt>
                <c:pt idx="11294">
                  <c:v>44417</c:v>
                </c:pt>
                <c:pt idx="11295">
                  <c:v>44418</c:v>
                </c:pt>
                <c:pt idx="11296">
                  <c:v>44419</c:v>
                </c:pt>
                <c:pt idx="11297">
                  <c:v>44420</c:v>
                </c:pt>
                <c:pt idx="11298">
                  <c:v>44421</c:v>
                </c:pt>
                <c:pt idx="11299">
                  <c:v>44424</c:v>
                </c:pt>
                <c:pt idx="11300">
                  <c:v>44425</c:v>
                </c:pt>
                <c:pt idx="11301">
                  <c:v>44426</c:v>
                </c:pt>
                <c:pt idx="11302">
                  <c:v>44427</c:v>
                </c:pt>
                <c:pt idx="11303">
                  <c:v>44428</c:v>
                </c:pt>
                <c:pt idx="11304">
                  <c:v>44431</c:v>
                </c:pt>
                <c:pt idx="11305">
                  <c:v>44432</c:v>
                </c:pt>
                <c:pt idx="11306">
                  <c:v>44433</c:v>
                </c:pt>
                <c:pt idx="11307">
                  <c:v>44434</c:v>
                </c:pt>
                <c:pt idx="11308">
                  <c:v>44435</c:v>
                </c:pt>
                <c:pt idx="11309">
                  <c:v>44438</c:v>
                </c:pt>
                <c:pt idx="11310">
                  <c:v>44439</c:v>
                </c:pt>
                <c:pt idx="11311">
                  <c:v>44440</c:v>
                </c:pt>
                <c:pt idx="11312">
                  <c:v>44441</c:v>
                </c:pt>
                <c:pt idx="11313">
                  <c:v>44442</c:v>
                </c:pt>
                <c:pt idx="11314">
                  <c:v>44446</c:v>
                </c:pt>
                <c:pt idx="11315">
                  <c:v>44447</c:v>
                </c:pt>
                <c:pt idx="11316">
                  <c:v>44448</c:v>
                </c:pt>
                <c:pt idx="11317">
                  <c:v>44449</c:v>
                </c:pt>
                <c:pt idx="11318">
                  <c:v>44452</c:v>
                </c:pt>
                <c:pt idx="11319">
                  <c:v>44453</c:v>
                </c:pt>
                <c:pt idx="11320">
                  <c:v>44454</c:v>
                </c:pt>
                <c:pt idx="11321">
                  <c:v>44455</c:v>
                </c:pt>
                <c:pt idx="11322">
                  <c:v>44456</c:v>
                </c:pt>
                <c:pt idx="11323">
                  <c:v>44459</c:v>
                </c:pt>
                <c:pt idx="11324">
                  <c:v>44460</c:v>
                </c:pt>
                <c:pt idx="11325">
                  <c:v>44461</c:v>
                </c:pt>
                <c:pt idx="11326">
                  <c:v>44462</c:v>
                </c:pt>
                <c:pt idx="11327">
                  <c:v>44463</c:v>
                </c:pt>
                <c:pt idx="11328">
                  <c:v>44466</c:v>
                </c:pt>
                <c:pt idx="11329">
                  <c:v>44467</c:v>
                </c:pt>
                <c:pt idx="11330">
                  <c:v>44468</c:v>
                </c:pt>
                <c:pt idx="11331">
                  <c:v>44469</c:v>
                </c:pt>
                <c:pt idx="11332">
                  <c:v>44470</c:v>
                </c:pt>
                <c:pt idx="11333">
                  <c:v>44473</c:v>
                </c:pt>
                <c:pt idx="11334">
                  <c:v>44474</c:v>
                </c:pt>
                <c:pt idx="11335">
                  <c:v>44475</c:v>
                </c:pt>
                <c:pt idx="11336">
                  <c:v>44476</c:v>
                </c:pt>
                <c:pt idx="11337">
                  <c:v>44477</c:v>
                </c:pt>
                <c:pt idx="11338">
                  <c:v>44481</c:v>
                </c:pt>
                <c:pt idx="11339">
                  <c:v>44482</c:v>
                </c:pt>
                <c:pt idx="11340">
                  <c:v>44483</c:v>
                </c:pt>
                <c:pt idx="11341">
                  <c:v>44484</c:v>
                </c:pt>
                <c:pt idx="11342">
                  <c:v>44487</c:v>
                </c:pt>
                <c:pt idx="11343">
                  <c:v>44488</c:v>
                </c:pt>
                <c:pt idx="11344">
                  <c:v>44489</c:v>
                </c:pt>
                <c:pt idx="11345">
                  <c:v>44490</c:v>
                </c:pt>
                <c:pt idx="11346">
                  <c:v>44491</c:v>
                </c:pt>
                <c:pt idx="11347">
                  <c:v>44494</c:v>
                </c:pt>
                <c:pt idx="11348">
                  <c:v>44495</c:v>
                </c:pt>
                <c:pt idx="11349">
                  <c:v>44496</c:v>
                </c:pt>
                <c:pt idx="11350">
                  <c:v>44497</c:v>
                </c:pt>
                <c:pt idx="11351">
                  <c:v>44498</c:v>
                </c:pt>
                <c:pt idx="11352">
                  <c:v>44501</c:v>
                </c:pt>
                <c:pt idx="11353">
                  <c:v>44502</c:v>
                </c:pt>
                <c:pt idx="11354">
                  <c:v>44503</c:v>
                </c:pt>
                <c:pt idx="11355">
                  <c:v>44504</c:v>
                </c:pt>
                <c:pt idx="11356">
                  <c:v>44505</c:v>
                </c:pt>
                <c:pt idx="11357">
                  <c:v>44508</c:v>
                </c:pt>
                <c:pt idx="11358">
                  <c:v>44509</c:v>
                </c:pt>
                <c:pt idx="11359">
                  <c:v>44510</c:v>
                </c:pt>
                <c:pt idx="11360">
                  <c:v>44512</c:v>
                </c:pt>
                <c:pt idx="11361">
                  <c:v>44515</c:v>
                </c:pt>
                <c:pt idx="11362">
                  <c:v>44516</c:v>
                </c:pt>
                <c:pt idx="11363">
                  <c:v>44517</c:v>
                </c:pt>
                <c:pt idx="11364">
                  <c:v>44518</c:v>
                </c:pt>
                <c:pt idx="11365">
                  <c:v>44519</c:v>
                </c:pt>
                <c:pt idx="11366">
                  <c:v>44522</c:v>
                </c:pt>
                <c:pt idx="11367">
                  <c:v>44523</c:v>
                </c:pt>
                <c:pt idx="11368">
                  <c:v>44524</c:v>
                </c:pt>
                <c:pt idx="11369">
                  <c:v>44526</c:v>
                </c:pt>
                <c:pt idx="11370">
                  <c:v>44529</c:v>
                </c:pt>
                <c:pt idx="11371">
                  <c:v>44530</c:v>
                </c:pt>
                <c:pt idx="11372">
                  <c:v>44531</c:v>
                </c:pt>
                <c:pt idx="11373">
                  <c:v>44532</c:v>
                </c:pt>
                <c:pt idx="11374">
                  <c:v>44533</c:v>
                </c:pt>
                <c:pt idx="11375">
                  <c:v>44536</c:v>
                </c:pt>
                <c:pt idx="11376">
                  <c:v>44537</c:v>
                </c:pt>
                <c:pt idx="11377">
                  <c:v>44538</c:v>
                </c:pt>
                <c:pt idx="11378">
                  <c:v>44539</c:v>
                </c:pt>
                <c:pt idx="11379">
                  <c:v>44540</c:v>
                </c:pt>
                <c:pt idx="11380">
                  <c:v>44543</c:v>
                </c:pt>
                <c:pt idx="11381">
                  <c:v>44544</c:v>
                </c:pt>
                <c:pt idx="11382">
                  <c:v>44545</c:v>
                </c:pt>
                <c:pt idx="11383">
                  <c:v>44546</c:v>
                </c:pt>
                <c:pt idx="11384">
                  <c:v>44547</c:v>
                </c:pt>
                <c:pt idx="11385">
                  <c:v>44550</c:v>
                </c:pt>
                <c:pt idx="11386">
                  <c:v>44551</c:v>
                </c:pt>
                <c:pt idx="11387">
                  <c:v>44552</c:v>
                </c:pt>
                <c:pt idx="11388">
                  <c:v>44553</c:v>
                </c:pt>
                <c:pt idx="11389">
                  <c:v>44557</c:v>
                </c:pt>
                <c:pt idx="11390">
                  <c:v>44558</c:v>
                </c:pt>
                <c:pt idx="11391">
                  <c:v>44559</c:v>
                </c:pt>
                <c:pt idx="11392">
                  <c:v>44560</c:v>
                </c:pt>
                <c:pt idx="11393">
                  <c:v>44561</c:v>
                </c:pt>
                <c:pt idx="11394">
                  <c:v>44564</c:v>
                </c:pt>
                <c:pt idx="11395">
                  <c:v>44565</c:v>
                </c:pt>
                <c:pt idx="11396">
                  <c:v>44566</c:v>
                </c:pt>
                <c:pt idx="11397">
                  <c:v>44567</c:v>
                </c:pt>
                <c:pt idx="11398">
                  <c:v>44568</c:v>
                </c:pt>
                <c:pt idx="11399">
                  <c:v>44571</c:v>
                </c:pt>
                <c:pt idx="11400">
                  <c:v>44572</c:v>
                </c:pt>
                <c:pt idx="11401">
                  <c:v>44573</c:v>
                </c:pt>
                <c:pt idx="11402">
                  <c:v>44574</c:v>
                </c:pt>
                <c:pt idx="11403">
                  <c:v>44575</c:v>
                </c:pt>
                <c:pt idx="11404">
                  <c:v>44579</c:v>
                </c:pt>
                <c:pt idx="11405">
                  <c:v>44580</c:v>
                </c:pt>
                <c:pt idx="11406">
                  <c:v>44581</c:v>
                </c:pt>
                <c:pt idx="11407">
                  <c:v>44582</c:v>
                </c:pt>
                <c:pt idx="11408">
                  <c:v>44585</c:v>
                </c:pt>
                <c:pt idx="11409">
                  <c:v>44586</c:v>
                </c:pt>
                <c:pt idx="11410">
                  <c:v>44587</c:v>
                </c:pt>
                <c:pt idx="11411">
                  <c:v>44588</c:v>
                </c:pt>
                <c:pt idx="11412">
                  <c:v>44589</c:v>
                </c:pt>
                <c:pt idx="11413">
                  <c:v>44592</c:v>
                </c:pt>
                <c:pt idx="11414">
                  <c:v>44593</c:v>
                </c:pt>
                <c:pt idx="11415">
                  <c:v>44594</c:v>
                </c:pt>
                <c:pt idx="11416">
                  <c:v>44595</c:v>
                </c:pt>
                <c:pt idx="11417">
                  <c:v>44596</c:v>
                </c:pt>
                <c:pt idx="11418">
                  <c:v>44599</c:v>
                </c:pt>
                <c:pt idx="11419">
                  <c:v>44600</c:v>
                </c:pt>
                <c:pt idx="11420">
                  <c:v>44601</c:v>
                </c:pt>
                <c:pt idx="11421">
                  <c:v>44602</c:v>
                </c:pt>
                <c:pt idx="11422">
                  <c:v>44603</c:v>
                </c:pt>
                <c:pt idx="11423">
                  <c:v>44606</c:v>
                </c:pt>
                <c:pt idx="11424">
                  <c:v>44607</c:v>
                </c:pt>
                <c:pt idx="11425">
                  <c:v>44608</c:v>
                </c:pt>
                <c:pt idx="11426">
                  <c:v>44609</c:v>
                </c:pt>
                <c:pt idx="11427">
                  <c:v>44610</c:v>
                </c:pt>
                <c:pt idx="11428">
                  <c:v>44614</c:v>
                </c:pt>
                <c:pt idx="11429">
                  <c:v>44615</c:v>
                </c:pt>
                <c:pt idx="11430">
                  <c:v>44616</c:v>
                </c:pt>
                <c:pt idx="11431">
                  <c:v>44617</c:v>
                </c:pt>
                <c:pt idx="11432">
                  <c:v>44620</c:v>
                </c:pt>
                <c:pt idx="11433">
                  <c:v>44621</c:v>
                </c:pt>
                <c:pt idx="11434">
                  <c:v>44622</c:v>
                </c:pt>
                <c:pt idx="11435">
                  <c:v>44623</c:v>
                </c:pt>
                <c:pt idx="11436">
                  <c:v>44624</c:v>
                </c:pt>
                <c:pt idx="11437">
                  <c:v>44627</c:v>
                </c:pt>
                <c:pt idx="11438">
                  <c:v>44628</c:v>
                </c:pt>
                <c:pt idx="11439">
                  <c:v>44629</c:v>
                </c:pt>
                <c:pt idx="11440">
                  <c:v>44630</c:v>
                </c:pt>
                <c:pt idx="11441">
                  <c:v>44631</c:v>
                </c:pt>
                <c:pt idx="11442">
                  <c:v>44634</c:v>
                </c:pt>
                <c:pt idx="11443">
                  <c:v>44635</c:v>
                </c:pt>
                <c:pt idx="11444">
                  <c:v>44636</c:v>
                </c:pt>
                <c:pt idx="11445">
                  <c:v>44637</c:v>
                </c:pt>
                <c:pt idx="11446">
                  <c:v>44638</c:v>
                </c:pt>
                <c:pt idx="11447">
                  <c:v>44641</c:v>
                </c:pt>
                <c:pt idx="11448">
                  <c:v>44642</c:v>
                </c:pt>
                <c:pt idx="11449">
                  <c:v>44643</c:v>
                </c:pt>
                <c:pt idx="11450">
                  <c:v>44644</c:v>
                </c:pt>
                <c:pt idx="11451">
                  <c:v>44645</c:v>
                </c:pt>
                <c:pt idx="11452">
                  <c:v>44648</c:v>
                </c:pt>
                <c:pt idx="11453">
                  <c:v>44649</c:v>
                </c:pt>
                <c:pt idx="11454">
                  <c:v>44650</c:v>
                </c:pt>
                <c:pt idx="11455">
                  <c:v>44651</c:v>
                </c:pt>
                <c:pt idx="11456">
                  <c:v>44652</c:v>
                </c:pt>
                <c:pt idx="11457">
                  <c:v>44655</c:v>
                </c:pt>
                <c:pt idx="11458">
                  <c:v>44656</c:v>
                </c:pt>
                <c:pt idx="11459">
                  <c:v>44657</c:v>
                </c:pt>
                <c:pt idx="11460">
                  <c:v>44658</c:v>
                </c:pt>
                <c:pt idx="11461">
                  <c:v>44659</c:v>
                </c:pt>
                <c:pt idx="11462">
                  <c:v>44662</c:v>
                </c:pt>
                <c:pt idx="11463">
                  <c:v>44663</c:v>
                </c:pt>
                <c:pt idx="11464">
                  <c:v>44664</c:v>
                </c:pt>
                <c:pt idx="11465">
                  <c:v>44665</c:v>
                </c:pt>
                <c:pt idx="11466">
                  <c:v>44669</c:v>
                </c:pt>
                <c:pt idx="11467">
                  <c:v>44670</c:v>
                </c:pt>
                <c:pt idx="11468">
                  <c:v>44671</c:v>
                </c:pt>
                <c:pt idx="11469">
                  <c:v>44672</c:v>
                </c:pt>
                <c:pt idx="11470">
                  <c:v>44673</c:v>
                </c:pt>
                <c:pt idx="11471">
                  <c:v>44676</c:v>
                </c:pt>
                <c:pt idx="11472">
                  <c:v>44677</c:v>
                </c:pt>
                <c:pt idx="11473">
                  <c:v>44678</c:v>
                </c:pt>
                <c:pt idx="11474">
                  <c:v>44679</c:v>
                </c:pt>
                <c:pt idx="11475">
                  <c:v>44680</c:v>
                </c:pt>
                <c:pt idx="11476">
                  <c:v>44683</c:v>
                </c:pt>
                <c:pt idx="11477">
                  <c:v>44684</c:v>
                </c:pt>
                <c:pt idx="11478">
                  <c:v>44685</c:v>
                </c:pt>
                <c:pt idx="11479">
                  <c:v>44686</c:v>
                </c:pt>
                <c:pt idx="11480">
                  <c:v>44687</c:v>
                </c:pt>
                <c:pt idx="11481">
                  <c:v>44690</c:v>
                </c:pt>
                <c:pt idx="11482">
                  <c:v>44691</c:v>
                </c:pt>
                <c:pt idx="11483">
                  <c:v>44692</c:v>
                </c:pt>
                <c:pt idx="11484">
                  <c:v>44693</c:v>
                </c:pt>
                <c:pt idx="11485">
                  <c:v>44694</c:v>
                </c:pt>
                <c:pt idx="11486">
                  <c:v>44697</c:v>
                </c:pt>
                <c:pt idx="11487">
                  <c:v>44698</c:v>
                </c:pt>
                <c:pt idx="11488">
                  <c:v>44699</c:v>
                </c:pt>
                <c:pt idx="11489">
                  <c:v>44700</c:v>
                </c:pt>
                <c:pt idx="11490">
                  <c:v>44701</c:v>
                </c:pt>
                <c:pt idx="11491">
                  <c:v>44704</c:v>
                </c:pt>
                <c:pt idx="11492">
                  <c:v>44705</c:v>
                </c:pt>
                <c:pt idx="11493">
                  <c:v>44706</c:v>
                </c:pt>
                <c:pt idx="11494">
                  <c:v>44707</c:v>
                </c:pt>
                <c:pt idx="11495">
                  <c:v>44708</c:v>
                </c:pt>
                <c:pt idx="11496">
                  <c:v>44712</c:v>
                </c:pt>
                <c:pt idx="11497">
                  <c:v>44713</c:v>
                </c:pt>
                <c:pt idx="11498">
                  <c:v>44714</c:v>
                </c:pt>
                <c:pt idx="11499">
                  <c:v>44715</c:v>
                </c:pt>
                <c:pt idx="11500">
                  <c:v>44718</c:v>
                </c:pt>
                <c:pt idx="11501">
                  <c:v>44719</c:v>
                </c:pt>
                <c:pt idx="11502">
                  <c:v>44720</c:v>
                </c:pt>
                <c:pt idx="11503">
                  <c:v>44721</c:v>
                </c:pt>
                <c:pt idx="11504">
                  <c:v>44722</c:v>
                </c:pt>
                <c:pt idx="11505">
                  <c:v>44725</c:v>
                </c:pt>
                <c:pt idx="11506">
                  <c:v>44726</c:v>
                </c:pt>
                <c:pt idx="11507">
                  <c:v>44727</c:v>
                </c:pt>
                <c:pt idx="11508">
                  <c:v>44728</c:v>
                </c:pt>
                <c:pt idx="11509">
                  <c:v>44729</c:v>
                </c:pt>
                <c:pt idx="11510">
                  <c:v>44733</c:v>
                </c:pt>
                <c:pt idx="11511">
                  <c:v>44734</c:v>
                </c:pt>
                <c:pt idx="11512">
                  <c:v>44735</c:v>
                </c:pt>
                <c:pt idx="11513">
                  <c:v>44736</c:v>
                </c:pt>
                <c:pt idx="11514">
                  <c:v>44739</c:v>
                </c:pt>
                <c:pt idx="11515">
                  <c:v>44740</c:v>
                </c:pt>
                <c:pt idx="11516">
                  <c:v>44741</c:v>
                </c:pt>
                <c:pt idx="11517">
                  <c:v>44742</c:v>
                </c:pt>
                <c:pt idx="11518">
                  <c:v>44743</c:v>
                </c:pt>
                <c:pt idx="11519">
                  <c:v>44747</c:v>
                </c:pt>
                <c:pt idx="11520">
                  <c:v>44748</c:v>
                </c:pt>
                <c:pt idx="11521">
                  <c:v>44749</c:v>
                </c:pt>
                <c:pt idx="11522">
                  <c:v>44750</c:v>
                </c:pt>
                <c:pt idx="11523">
                  <c:v>44753</c:v>
                </c:pt>
                <c:pt idx="11524">
                  <c:v>44754</c:v>
                </c:pt>
                <c:pt idx="11525">
                  <c:v>44755</c:v>
                </c:pt>
                <c:pt idx="11526">
                  <c:v>44756</c:v>
                </c:pt>
                <c:pt idx="11527">
                  <c:v>44757</c:v>
                </c:pt>
                <c:pt idx="11528">
                  <c:v>44760</c:v>
                </c:pt>
                <c:pt idx="11529">
                  <c:v>44761</c:v>
                </c:pt>
                <c:pt idx="11530">
                  <c:v>44762</c:v>
                </c:pt>
                <c:pt idx="11531">
                  <c:v>44763</c:v>
                </c:pt>
                <c:pt idx="11532">
                  <c:v>44764</c:v>
                </c:pt>
                <c:pt idx="11533">
                  <c:v>44767</c:v>
                </c:pt>
                <c:pt idx="11534">
                  <c:v>44768</c:v>
                </c:pt>
                <c:pt idx="11535">
                  <c:v>44769</c:v>
                </c:pt>
                <c:pt idx="11536">
                  <c:v>44770</c:v>
                </c:pt>
                <c:pt idx="11537">
                  <c:v>44771</c:v>
                </c:pt>
                <c:pt idx="11538">
                  <c:v>44774</c:v>
                </c:pt>
                <c:pt idx="11539">
                  <c:v>44775</c:v>
                </c:pt>
                <c:pt idx="11540">
                  <c:v>44776</c:v>
                </c:pt>
                <c:pt idx="11541">
                  <c:v>44777</c:v>
                </c:pt>
                <c:pt idx="11542">
                  <c:v>44778</c:v>
                </c:pt>
                <c:pt idx="11543">
                  <c:v>44781</c:v>
                </c:pt>
                <c:pt idx="11544">
                  <c:v>44782</c:v>
                </c:pt>
                <c:pt idx="11545">
                  <c:v>44783</c:v>
                </c:pt>
                <c:pt idx="11546">
                  <c:v>44784</c:v>
                </c:pt>
                <c:pt idx="11547">
                  <c:v>44785</c:v>
                </c:pt>
                <c:pt idx="11548">
                  <c:v>44788</c:v>
                </c:pt>
                <c:pt idx="11549">
                  <c:v>44789</c:v>
                </c:pt>
                <c:pt idx="11550">
                  <c:v>44790</c:v>
                </c:pt>
                <c:pt idx="11551">
                  <c:v>44791</c:v>
                </c:pt>
                <c:pt idx="11552">
                  <c:v>44792</c:v>
                </c:pt>
                <c:pt idx="11553">
                  <c:v>44795</c:v>
                </c:pt>
                <c:pt idx="11554">
                  <c:v>44796</c:v>
                </c:pt>
                <c:pt idx="11555">
                  <c:v>44797</c:v>
                </c:pt>
                <c:pt idx="11556">
                  <c:v>44798</c:v>
                </c:pt>
                <c:pt idx="11557">
                  <c:v>44799</c:v>
                </c:pt>
                <c:pt idx="11558">
                  <c:v>44802</c:v>
                </c:pt>
                <c:pt idx="11559">
                  <c:v>44803</c:v>
                </c:pt>
                <c:pt idx="11560">
                  <c:v>44804</c:v>
                </c:pt>
                <c:pt idx="11561">
                  <c:v>44805</c:v>
                </c:pt>
                <c:pt idx="11562">
                  <c:v>44806</c:v>
                </c:pt>
                <c:pt idx="11563">
                  <c:v>44810</c:v>
                </c:pt>
                <c:pt idx="11564">
                  <c:v>44811</c:v>
                </c:pt>
                <c:pt idx="11565">
                  <c:v>44812</c:v>
                </c:pt>
                <c:pt idx="11566">
                  <c:v>44813</c:v>
                </c:pt>
                <c:pt idx="11567">
                  <c:v>44816</c:v>
                </c:pt>
                <c:pt idx="11568">
                  <c:v>44817</c:v>
                </c:pt>
                <c:pt idx="11569">
                  <c:v>44818</c:v>
                </c:pt>
                <c:pt idx="11570">
                  <c:v>44819</c:v>
                </c:pt>
                <c:pt idx="11571">
                  <c:v>44820</c:v>
                </c:pt>
                <c:pt idx="11572">
                  <c:v>44823</c:v>
                </c:pt>
                <c:pt idx="11573">
                  <c:v>44824</c:v>
                </c:pt>
                <c:pt idx="11574">
                  <c:v>44825</c:v>
                </c:pt>
                <c:pt idx="11575">
                  <c:v>44826</c:v>
                </c:pt>
                <c:pt idx="11576">
                  <c:v>44827</c:v>
                </c:pt>
                <c:pt idx="11577">
                  <c:v>44830</c:v>
                </c:pt>
                <c:pt idx="11578">
                  <c:v>44831</c:v>
                </c:pt>
                <c:pt idx="11579">
                  <c:v>44832</c:v>
                </c:pt>
                <c:pt idx="11580">
                  <c:v>44833</c:v>
                </c:pt>
                <c:pt idx="11581">
                  <c:v>44834</c:v>
                </c:pt>
                <c:pt idx="11582">
                  <c:v>44837</c:v>
                </c:pt>
                <c:pt idx="11583">
                  <c:v>44838</c:v>
                </c:pt>
                <c:pt idx="11584">
                  <c:v>44839</c:v>
                </c:pt>
                <c:pt idx="11585">
                  <c:v>44840</c:v>
                </c:pt>
                <c:pt idx="11586">
                  <c:v>44841</c:v>
                </c:pt>
                <c:pt idx="11587">
                  <c:v>44845</c:v>
                </c:pt>
                <c:pt idx="11588">
                  <c:v>44846</c:v>
                </c:pt>
                <c:pt idx="11589">
                  <c:v>44847</c:v>
                </c:pt>
                <c:pt idx="11590">
                  <c:v>44848</c:v>
                </c:pt>
                <c:pt idx="11591">
                  <c:v>44851</c:v>
                </c:pt>
                <c:pt idx="11592">
                  <c:v>44852</c:v>
                </c:pt>
                <c:pt idx="11593">
                  <c:v>44853</c:v>
                </c:pt>
                <c:pt idx="11594">
                  <c:v>44854</c:v>
                </c:pt>
                <c:pt idx="11595">
                  <c:v>44855</c:v>
                </c:pt>
                <c:pt idx="11596">
                  <c:v>44858</c:v>
                </c:pt>
                <c:pt idx="11597">
                  <c:v>44859</c:v>
                </c:pt>
                <c:pt idx="11598">
                  <c:v>44860</c:v>
                </c:pt>
                <c:pt idx="11599">
                  <c:v>44861</c:v>
                </c:pt>
                <c:pt idx="11600">
                  <c:v>44862</c:v>
                </c:pt>
                <c:pt idx="11601">
                  <c:v>44865</c:v>
                </c:pt>
                <c:pt idx="11602">
                  <c:v>44866</c:v>
                </c:pt>
                <c:pt idx="11603">
                  <c:v>44867</c:v>
                </c:pt>
                <c:pt idx="11604">
                  <c:v>44868</c:v>
                </c:pt>
                <c:pt idx="11605">
                  <c:v>44869</c:v>
                </c:pt>
                <c:pt idx="11606">
                  <c:v>44872</c:v>
                </c:pt>
                <c:pt idx="11607">
                  <c:v>44873</c:v>
                </c:pt>
                <c:pt idx="11608">
                  <c:v>44874</c:v>
                </c:pt>
                <c:pt idx="11609">
                  <c:v>44875</c:v>
                </c:pt>
                <c:pt idx="11610">
                  <c:v>44879</c:v>
                </c:pt>
                <c:pt idx="11611">
                  <c:v>44880</c:v>
                </c:pt>
                <c:pt idx="11612">
                  <c:v>44881</c:v>
                </c:pt>
                <c:pt idx="11613">
                  <c:v>44882</c:v>
                </c:pt>
                <c:pt idx="11614">
                  <c:v>44883</c:v>
                </c:pt>
                <c:pt idx="11615">
                  <c:v>44886</c:v>
                </c:pt>
                <c:pt idx="11616">
                  <c:v>44887</c:v>
                </c:pt>
                <c:pt idx="11617">
                  <c:v>44888</c:v>
                </c:pt>
                <c:pt idx="11618">
                  <c:v>44890</c:v>
                </c:pt>
                <c:pt idx="11619">
                  <c:v>44893</c:v>
                </c:pt>
                <c:pt idx="11620">
                  <c:v>44894</c:v>
                </c:pt>
                <c:pt idx="11621">
                  <c:v>44895</c:v>
                </c:pt>
                <c:pt idx="11622">
                  <c:v>44896</c:v>
                </c:pt>
                <c:pt idx="11623">
                  <c:v>44897</c:v>
                </c:pt>
                <c:pt idx="11624">
                  <c:v>44900</c:v>
                </c:pt>
                <c:pt idx="11625">
                  <c:v>44901</c:v>
                </c:pt>
                <c:pt idx="11626">
                  <c:v>44902</c:v>
                </c:pt>
                <c:pt idx="11627">
                  <c:v>44903</c:v>
                </c:pt>
                <c:pt idx="11628">
                  <c:v>44904</c:v>
                </c:pt>
                <c:pt idx="11629">
                  <c:v>44907</c:v>
                </c:pt>
                <c:pt idx="11630">
                  <c:v>44908</c:v>
                </c:pt>
                <c:pt idx="11631">
                  <c:v>44909</c:v>
                </c:pt>
                <c:pt idx="11632">
                  <c:v>44910</c:v>
                </c:pt>
                <c:pt idx="11633">
                  <c:v>44911</c:v>
                </c:pt>
                <c:pt idx="11634">
                  <c:v>44914</c:v>
                </c:pt>
                <c:pt idx="11635">
                  <c:v>44915</c:v>
                </c:pt>
                <c:pt idx="11636">
                  <c:v>44916</c:v>
                </c:pt>
                <c:pt idx="11637">
                  <c:v>44917</c:v>
                </c:pt>
                <c:pt idx="11638">
                  <c:v>44918</c:v>
                </c:pt>
                <c:pt idx="11639">
                  <c:v>44922</c:v>
                </c:pt>
                <c:pt idx="11640">
                  <c:v>44923</c:v>
                </c:pt>
                <c:pt idx="11641">
                  <c:v>44924</c:v>
                </c:pt>
                <c:pt idx="11642">
                  <c:v>44925</c:v>
                </c:pt>
                <c:pt idx="11643">
                  <c:v>44929</c:v>
                </c:pt>
                <c:pt idx="11644">
                  <c:v>44930</c:v>
                </c:pt>
                <c:pt idx="11645">
                  <c:v>44931</c:v>
                </c:pt>
                <c:pt idx="11646">
                  <c:v>44932</c:v>
                </c:pt>
                <c:pt idx="11647">
                  <c:v>44935</c:v>
                </c:pt>
                <c:pt idx="11648">
                  <c:v>44936</c:v>
                </c:pt>
                <c:pt idx="11649">
                  <c:v>44937</c:v>
                </c:pt>
                <c:pt idx="11650">
                  <c:v>44938</c:v>
                </c:pt>
                <c:pt idx="11651">
                  <c:v>44939</c:v>
                </c:pt>
                <c:pt idx="11652">
                  <c:v>44943</c:v>
                </c:pt>
                <c:pt idx="11653">
                  <c:v>44944</c:v>
                </c:pt>
                <c:pt idx="11654">
                  <c:v>44945</c:v>
                </c:pt>
                <c:pt idx="11655">
                  <c:v>44946</c:v>
                </c:pt>
                <c:pt idx="11656">
                  <c:v>44949</c:v>
                </c:pt>
                <c:pt idx="11657">
                  <c:v>44950</c:v>
                </c:pt>
                <c:pt idx="11658">
                  <c:v>44951</c:v>
                </c:pt>
                <c:pt idx="11659">
                  <c:v>44952</c:v>
                </c:pt>
                <c:pt idx="11660">
                  <c:v>44953</c:v>
                </c:pt>
                <c:pt idx="11661">
                  <c:v>44956</c:v>
                </c:pt>
                <c:pt idx="11662">
                  <c:v>44957</c:v>
                </c:pt>
                <c:pt idx="11663">
                  <c:v>44958</c:v>
                </c:pt>
                <c:pt idx="11664">
                  <c:v>44959</c:v>
                </c:pt>
                <c:pt idx="11665">
                  <c:v>44960</c:v>
                </c:pt>
                <c:pt idx="11666">
                  <c:v>44963</c:v>
                </c:pt>
                <c:pt idx="11667">
                  <c:v>44964</c:v>
                </c:pt>
                <c:pt idx="11668">
                  <c:v>44965</c:v>
                </c:pt>
                <c:pt idx="11669">
                  <c:v>44966</c:v>
                </c:pt>
                <c:pt idx="11670">
                  <c:v>44967</c:v>
                </c:pt>
                <c:pt idx="11671">
                  <c:v>44970</c:v>
                </c:pt>
                <c:pt idx="11672">
                  <c:v>44971</c:v>
                </c:pt>
                <c:pt idx="11673">
                  <c:v>44972</c:v>
                </c:pt>
                <c:pt idx="11674">
                  <c:v>44973</c:v>
                </c:pt>
                <c:pt idx="11675">
                  <c:v>44974</c:v>
                </c:pt>
                <c:pt idx="11676">
                  <c:v>44978</c:v>
                </c:pt>
                <c:pt idx="11677">
                  <c:v>44979</c:v>
                </c:pt>
                <c:pt idx="11678">
                  <c:v>44980</c:v>
                </c:pt>
                <c:pt idx="11679">
                  <c:v>44981</c:v>
                </c:pt>
                <c:pt idx="11680">
                  <c:v>44984</c:v>
                </c:pt>
                <c:pt idx="11681">
                  <c:v>44985</c:v>
                </c:pt>
                <c:pt idx="11682">
                  <c:v>44986</c:v>
                </c:pt>
                <c:pt idx="11683">
                  <c:v>44987</c:v>
                </c:pt>
                <c:pt idx="11684">
                  <c:v>44988</c:v>
                </c:pt>
                <c:pt idx="11685">
                  <c:v>44991</c:v>
                </c:pt>
                <c:pt idx="11686">
                  <c:v>44992</c:v>
                </c:pt>
                <c:pt idx="11687">
                  <c:v>44993</c:v>
                </c:pt>
                <c:pt idx="11688">
                  <c:v>44994</c:v>
                </c:pt>
                <c:pt idx="11689">
                  <c:v>44995</c:v>
                </c:pt>
                <c:pt idx="11690">
                  <c:v>44998</c:v>
                </c:pt>
                <c:pt idx="11691">
                  <c:v>44999</c:v>
                </c:pt>
                <c:pt idx="11692">
                  <c:v>45000</c:v>
                </c:pt>
                <c:pt idx="11693">
                  <c:v>45001</c:v>
                </c:pt>
                <c:pt idx="11694">
                  <c:v>45002</c:v>
                </c:pt>
                <c:pt idx="11695">
                  <c:v>45005</c:v>
                </c:pt>
                <c:pt idx="11696">
                  <c:v>45006</c:v>
                </c:pt>
                <c:pt idx="11697">
                  <c:v>45007</c:v>
                </c:pt>
                <c:pt idx="11698">
                  <c:v>45008</c:v>
                </c:pt>
                <c:pt idx="11699">
                  <c:v>45009</c:v>
                </c:pt>
              </c:numCache>
            </c:numRef>
          </c:cat>
          <c:val>
            <c:numRef>
              <c:f>[0]!last</c:f>
              <c:numCache>
                <c:formatCode>General</c:formatCode>
                <c:ptCount val="11700"/>
                <c:pt idx="0">
                  <c:v>-0.38</c:v>
                </c:pt>
                <c:pt idx="1">
                  <c:v>-0.38</c:v>
                </c:pt>
                <c:pt idx="2">
                  <c:v>-0.38</c:v>
                </c:pt>
                <c:pt idx="3">
                  <c:v>-0.38</c:v>
                </c:pt>
                <c:pt idx="4">
                  <c:v>-0.38</c:v>
                </c:pt>
                <c:pt idx="5">
                  <c:v>-0.38</c:v>
                </c:pt>
                <c:pt idx="6">
                  <c:v>-0.38</c:v>
                </c:pt>
                <c:pt idx="7">
                  <c:v>-0.38</c:v>
                </c:pt>
                <c:pt idx="8">
                  <c:v>-0.38</c:v>
                </c:pt>
                <c:pt idx="9">
                  <c:v>-0.38</c:v>
                </c:pt>
                <c:pt idx="10">
                  <c:v>-0.38</c:v>
                </c:pt>
                <c:pt idx="11">
                  <c:v>-0.38</c:v>
                </c:pt>
                <c:pt idx="12">
                  <c:v>-0.38</c:v>
                </c:pt>
                <c:pt idx="13">
                  <c:v>-0.38</c:v>
                </c:pt>
                <c:pt idx="14">
                  <c:v>-0.38</c:v>
                </c:pt>
                <c:pt idx="15">
                  <c:v>-0.38</c:v>
                </c:pt>
                <c:pt idx="16">
                  <c:v>-0.38</c:v>
                </c:pt>
                <c:pt idx="17">
                  <c:v>-0.38</c:v>
                </c:pt>
                <c:pt idx="18">
                  <c:v>-0.38</c:v>
                </c:pt>
                <c:pt idx="19">
                  <c:v>-0.38</c:v>
                </c:pt>
                <c:pt idx="20">
                  <c:v>-0.38</c:v>
                </c:pt>
                <c:pt idx="21">
                  <c:v>-0.38</c:v>
                </c:pt>
                <c:pt idx="22">
                  <c:v>-0.38</c:v>
                </c:pt>
                <c:pt idx="23">
                  <c:v>-0.38</c:v>
                </c:pt>
                <c:pt idx="24">
                  <c:v>-0.38</c:v>
                </c:pt>
                <c:pt idx="25">
                  <c:v>-0.38</c:v>
                </c:pt>
                <c:pt idx="26">
                  <c:v>-0.38</c:v>
                </c:pt>
                <c:pt idx="27">
                  <c:v>-0.38</c:v>
                </c:pt>
                <c:pt idx="28">
                  <c:v>-0.38</c:v>
                </c:pt>
                <c:pt idx="29">
                  <c:v>-0.38</c:v>
                </c:pt>
                <c:pt idx="30">
                  <c:v>-0.38</c:v>
                </c:pt>
                <c:pt idx="31">
                  <c:v>-0.38</c:v>
                </c:pt>
                <c:pt idx="32">
                  <c:v>-0.38</c:v>
                </c:pt>
                <c:pt idx="33">
                  <c:v>-0.38</c:v>
                </c:pt>
                <c:pt idx="34">
                  <c:v>-0.38</c:v>
                </c:pt>
                <c:pt idx="35">
                  <c:v>-0.38</c:v>
                </c:pt>
                <c:pt idx="36">
                  <c:v>-0.38</c:v>
                </c:pt>
                <c:pt idx="37">
                  <c:v>-0.38</c:v>
                </c:pt>
                <c:pt idx="38">
                  <c:v>-0.38</c:v>
                </c:pt>
                <c:pt idx="39">
                  <c:v>-0.38</c:v>
                </c:pt>
                <c:pt idx="40">
                  <c:v>-0.38</c:v>
                </c:pt>
                <c:pt idx="41">
                  <c:v>-0.38</c:v>
                </c:pt>
                <c:pt idx="42">
                  <c:v>-0.38</c:v>
                </c:pt>
                <c:pt idx="43">
                  <c:v>-0.38</c:v>
                </c:pt>
                <c:pt idx="44">
                  <c:v>-0.38</c:v>
                </c:pt>
                <c:pt idx="45">
                  <c:v>-0.38</c:v>
                </c:pt>
                <c:pt idx="46">
                  <c:v>-0.38</c:v>
                </c:pt>
                <c:pt idx="47">
                  <c:v>-0.38</c:v>
                </c:pt>
                <c:pt idx="48">
                  <c:v>-0.38</c:v>
                </c:pt>
                <c:pt idx="49">
                  <c:v>-0.38</c:v>
                </c:pt>
                <c:pt idx="50">
                  <c:v>-0.38</c:v>
                </c:pt>
                <c:pt idx="51">
                  <c:v>-0.38</c:v>
                </c:pt>
                <c:pt idx="52">
                  <c:v>-0.38</c:v>
                </c:pt>
                <c:pt idx="53">
                  <c:v>-0.38</c:v>
                </c:pt>
                <c:pt idx="54">
                  <c:v>-0.38</c:v>
                </c:pt>
                <c:pt idx="55">
                  <c:v>-0.38</c:v>
                </c:pt>
                <c:pt idx="56">
                  <c:v>-0.38</c:v>
                </c:pt>
                <c:pt idx="57">
                  <c:v>-0.38</c:v>
                </c:pt>
                <c:pt idx="58">
                  <c:v>-0.38</c:v>
                </c:pt>
                <c:pt idx="59">
                  <c:v>-0.38</c:v>
                </c:pt>
                <c:pt idx="60">
                  <c:v>-0.38</c:v>
                </c:pt>
                <c:pt idx="61">
                  <c:v>-0.38</c:v>
                </c:pt>
                <c:pt idx="62">
                  <c:v>-0.38</c:v>
                </c:pt>
                <c:pt idx="63">
                  <c:v>-0.38</c:v>
                </c:pt>
                <c:pt idx="64">
                  <c:v>-0.38</c:v>
                </c:pt>
                <c:pt idx="65">
                  <c:v>-0.38</c:v>
                </c:pt>
                <c:pt idx="66">
                  <c:v>-0.38</c:v>
                </c:pt>
                <c:pt idx="67">
                  <c:v>-0.38</c:v>
                </c:pt>
                <c:pt idx="68">
                  <c:v>-0.38</c:v>
                </c:pt>
                <c:pt idx="69">
                  <c:v>-0.38</c:v>
                </c:pt>
                <c:pt idx="70">
                  <c:v>-0.38</c:v>
                </c:pt>
                <c:pt idx="71">
                  <c:v>-0.38</c:v>
                </c:pt>
                <c:pt idx="72">
                  <c:v>-0.38</c:v>
                </c:pt>
                <c:pt idx="73">
                  <c:v>-0.38</c:v>
                </c:pt>
                <c:pt idx="74">
                  <c:v>-0.38</c:v>
                </c:pt>
                <c:pt idx="75">
                  <c:v>-0.38</c:v>
                </c:pt>
                <c:pt idx="76">
                  <c:v>-0.38</c:v>
                </c:pt>
                <c:pt idx="77">
                  <c:v>-0.38</c:v>
                </c:pt>
                <c:pt idx="78">
                  <c:v>-0.38</c:v>
                </c:pt>
                <c:pt idx="79">
                  <c:v>-0.38</c:v>
                </c:pt>
                <c:pt idx="80">
                  <c:v>-0.38</c:v>
                </c:pt>
                <c:pt idx="81">
                  <c:v>-0.38</c:v>
                </c:pt>
                <c:pt idx="82">
                  <c:v>-0.38</c:v>
                </c:pt>
                <c:pt idx="83">
                  <c:v>-0.38</c:v>
                </c:pt>
                <c:pt idx="84">
                  <c:v>-0.38</c:v>
                </c:pt>
                <c:pt idx="85">
                  <c:v>-0.38</c:v>
                </c:pt>
                <c:pt idx="86">
                  <c:v>-0.38</c:v>
                </c:pt>
                <c:pt idx="87">
                  <c:v>-0.38</c:v>
                </c:pt>
                <c:pt idx="88">
                  <c:v>-0.38</c:v>
                </c:pt>
                <c:pt idx="89">
                  <c:v>-0.38</c:v>
                </c:pt>
                <c:pt idx="90">
                  <c:v>-0.38</c:v>
                </c:pt>
                <c:pt idx="91">
                  <c:v>-0.38</c:v>
                </c:pt>
                <c:pt idx="92">
                  <c:v>-0.38</c:v>
                </c:pt>
                <c:pt idx="93">
                  <c:v>-0.38</c:v>
                </c:pt>
                <c:pt idx="94">
                  <c:v>-0.38</c:v>
                </c:pt>
                <c:pt idx="95">
                  <c:v>-0.38</c:v>
                </c:pt>
                <c:pt idx="96">
                  <c:v>-0.38</c:v>
                </c:pt>
                <c:pt idx="97">
                  <c:v>-0.38</c:v>
                </c:pt>
                <c:pt idx="98">
                  <c:v>-0.38</c:v>
                </c:pt>
                <c:pt idx="99">
                  <c:v>-0.38</c:v>
                </c:pt>
                <c:pt idx="100">
                  <c:v>-0.38</c:v>
                </c:pt>
                <c:pt idx="101">
                  <c:v>-0.38</c:v>
                </c:pt>
                <c:pt idx="102">
                  <c:v>-0.38</c:v>
                </c:pt>
                <c:pt idx="103">
                  <c:v>-0.38</c:v>
                </c:pt>
                <c:pt idx="104">
                  <c:v>-0.38</c:v>
                </c:pt>
                <c:pt idx="105">
                  <c:v>-0.38</c:v>
                </c:pt>
                <c:pt idx="106">
                  <c:v>-0.38</c:v>
                </c:pt>
                <c:pt idx="107">
                  <c:v>-0.38</c:v>
                </c:pt>
                <c:pt idx="108">
                  <c:v>-0.38</c:v>
                </c:pt>
                <c:pt idx="109">
                  <c:v>-0.38</c:v>
                </c:pt>
                <c:pt idx="110">
                  <c:v>-0.38</c:v>
                </c:pt>
                <c:pt idx="111">
                  <c:v>-0.38</c:v>
                </c:pt>
                <c:pt idx="112">
                  <c:v>-0.38</c:v>
                </c:pt>
                <c:pt idx="113">
                  <c:v>-0.38</c:v>
                </c:pt>
                <c:pt idx="114">
                  <c:v>-0.38</c:v>
                </c:pt>
                <c:pt idx="115">
                  <c:v>-0.38</c:v>
                </c:pt>
                <c:pt idx="116">
                  <c:v>-0.38</c:v>
                </c:pt>
                <c:pt idx="117">
                  <c:v>-0.38</c:v>
                </c:pt>
                <c:pt idx="118">
                  <c:v>-0.38</c:v>
                </c:pt>
                <c:pt idx="119">
                  <c:v>-0.38</c:v>
                </c:pt>
                <c:pt idx="120">
                  <c:v>-0.38</c:v>
                </c:pt>
                <c:pt idx="121">
                  <c:v>-0.38</c:v>
                </c:pt>
                <c:pt idx="122">
                  <c:v>-0.38</c:v>
                </c:pt>
                <c:pt idx="123">
                  <c:v>-0.38</c:v>
                </c:pt>
                <c:pt idx="124">
                  <c:v>-0.38</c:v>
                </c:pt>
                <c:pt idx="125">
                  <c:v>-0.38</c:v>
                </c:pt>
                <c:pt idx="126">
                  <c:v>-0.38</c:v>
                </c:pt>
                <c:pt idx="127">
                  <c:v>-0.38</c:v>
                </c:pt>
                <c:pt idx="128">
                  <c:v>-0.38</c:v>
                </c:pt>
                <c:pt idx="129">
                  <c:v>-0.38</c:v>
                </c:pt>
                <c:pt idx="130">
                  <c:v>-0.38</c:v>
                </c:pt>
                <c:pt idx="131">
                  <c:v>-0.38</c:v>
                </c:pt>
                <c:pt idx="132">
                  <c:v>-0.38</c:v>
                </c:pt>
                <c:pt idx="133">
                  <c:v>-0.38</c:v>
                </c:pt>
                <c:pt idx="134">
                  <c:v>-0.38</c:v>
                </c:pt>
                <c:pt idx="135">
                  <c:v>-0.38</c:v>
                </c:pt>
                <c:pt idx="136">
                  <c:v>-0.38</c:v>
                </c:pt>
                <c:pt idx="137">
                  <c:v>-0.38</c:v>
                </c:pt>
                <c:pt idx="138">
                  <c:v>-0.38</c:v>
                </c:pt>
                <c:pt idx="139">
                  <c:v>-0.38</c:v>
                </c:pt>
                <c:pt idx="140">
                  <c:v>-0.38</c:v>
                </c:pt>
                <c:pt idx="141">
                  <c:v>-0.38</c:v>
                </c:pt>
                <c:pt idx="142">
                  <c:v>-0.38</c:v>
                </c:pt>
                <c:pt idx="143">
                  <c:v>-0.38</c:v>
                </c:pt>
                <c:pt idx="144">
                  <c:v>-0.38</c:v>
                </c:pt>
                <c:pt idx="145">
                  <c:v>-0.38</c:v>
                </c:pt>
                <c:pt idx="146">
                  <c:v>-0.38</c:v>
                </c:pt>
                <c:pt idx="147">
                  <c:v>-0.38</c:v>
                </c:pt>
                <c:pt idx="148">
                  <c:v>-0.38</c:v>
                </c:pt>
                <c:pt idx="149">
                  <c:v>-0.38</c:v>
                </c:pt>
                <c:pt idx="150">
                  <c:v>-0.38</c:v>
                </c:pt>
                <c:pt idx="151">
                  <c:v>-0.38</c:v>
                </c:pt>
                <c:pt idx="152">
                  <c:v>-0.38</c:v>
                </c:pt>
                <c:pt idx="153">
                  <c:v>-0.38</c:v>
                </c:pt>
                <c:pt idx="154">
                  <c:v>-0.38</c:v>
                </c:pt>
                <c:pt idx="155">
                  <c:v>-0.38</c:v>
                </c:pt>
                <c:pt idx="156">
                  <c:v>-0.38</c:v>
                </c:pt>
                <c:pt idx="157">
                  <c:v>-0.38</c:v>
                </c:pt>
                <c:pt idx="158">
                  <c:v>-0.38</c:v>
                </c:pt>
                <c:pt idx="159">
                  <c:v>-0.38</c:v>
                </c:pt>
                <c:pt idx="160">
                  <c:v>-0.38</c:v>
                </c:pt>
                <c:pt idx="161">
                  <c:v>-0.38</c:v>
                </c:pt>
                <c:pt idx="162">
                  <c:v>-0.38</c:v>
                </c:pt>
                <c:pt idx="163">
                  <c:v>-0.38</c:v>
                </c:pt>
                <c:pt idx="164">
                  <c:v>-0.38</c:v>
                </c:pt>
                <c:pt idx="165">
                  <c:v>-0.38</c:v>
                </c:pt>
                <c:pt idx="166">
                  <c:v>-0.38</c:v>
                </c:pt>
                <c:pt idx="167">
                  <c:v>-0.38</c:v>
                </c:pt>
                <c:pt idx="168">
                  <c:v>-0.38</c:v>
                </c:pt>
                <c:pt idx="169">
                  <c:v>-0.38</c:v>
                </c:pt>
                <c:pt idx="170">
                  <c:v>-0.38</c:v>
                </c:pt>
                <c:pt idx="171">
                  <c:v>-0.38</c:v>
                </c:pt>
                <c:pt idx="172">
                  <c:v>-0.38</c:v>
                </c:pt>
                <c:pt idx="173">
                  <c:v>-0.38</c:v>
                </c:pt>
                <c:pt idx="174">
                  <c:v>-0.38</c:v>
                </c:pt>
                <c:pt idx="175">
                  <c:v>-0.38</c:v>
                </c:pt>
                <c:pt idx="176">
                  <c:v>-0.38</c:v>
                </c:pt>
                <c:pt idx="177">
                  <c:v>-0.38</c:v>
                </c:pt>
                <c:pt idx="178">
                  <c:v>-0.38</c:v>
                </c:pt>
                <c:pt idx="179">
                  <c:v>-0.38</c:v>
                </c:pt>
                <c:pt idx="180">
                  <c:v>-0.38</c:v>
                </c:pt>
                <c:pt idx="181">
                  <c:v>-0.38</c:v>
                </c:pt>
                <c:pt idx="182">
                  <c:v>-0.38</c:v>
                </c:pt>
                <c:pt idx="183">
                  <c:v>-0.38</c:v>
                </c:pt>
                <c:pt idx="184">
                  <c:v>-0.38</c:v>
                </c:pt>
                <c:pt idx="185">
                  <c:v>-0.38</c:v>
                </c:pt>
                <c:pt idx="186">
                  <c:v>-0.38</c:v>
                </c:pt>
                <c:pt idx="187">
                  <c:v>-0.38</c:v>
                </c:pt>
                <c:pt idx="188">
                  <c:v>-0.38</c:v>
                </c:pt>
                <c:pt idx="189">
                  <c:v>-0.38</c:v>
                </c:pt>
                <c:pt idx="190">
                  <c:v>-0.38</c:v>
                </c:pt>
                <c:pt idx="191">
                  <c:v>-0.38</c:v>
                </c:pt>
                <c:pt idx="192">
                  <c:v>-0.38</c:v>
                </c:pt>
                <c:pt idx="193">
                  <c:v>-0.38</c:v>
                </c:pt>
                <c:pt idx="194">
                  <c:v>-0.38</c:v>
                </c:pt>
                <c:pt idx="195">
                  <c:v>-0.38</c:v>
                </c:pt>
                <c:pt idx="196">
                  <c:v>-0.38</c:v>
                </c:pt>
                <c:pt idx="197">
                  <c:v>-0.38</c:v>
                </c:pt>
                <c:pt idx="198">
                  <c:v>-0.38</c:v>
                </c:pt>
                <c:pt idx="199">
                  <c:v>-0.38</c:v>
                </c:pt>
                <c:pt idx="200">
                  <c:v>-0.38</c:v>
                </c:pt>
                <c:pt idx="201">
                  <c:v>-0.38</c:v>
                </c:pt>
                <c:pt idx="202">
                  <c:v>-0.38</c:v>
                </c:pt>
                <c:pt idx="203">
                  <c:v>-0.38</c:v>
                </c:pt>
                <c:pt idx="204">
                  <c:v>-0.38</c:v>
                </c:pt>
                <c:pt idx="205">
                  <c:v>-0.38</c:v>
                </c:pt>
                <c:pt idx="206">
                  <c:v>-0.38</c:v>
                </c:pt>
                <c:pt idx="207">
                  <c:v>-0.38</c:v>
                </c:pt>
                <c:pt idx="208">
                  <c:v>-0.38</c:v>
                </c:pt>
                <c:pt idx="209">
                  <c:v>-0.38</c:v>
                </c:pt>
                <c:pt idx="210">
                  <c:v>-0.38</c:v>
                </c:pt>
                <c:pt idx="211">
                  <c:v>-0.38</c:v>
                </c:pt>
                <c:pt idx="212">
                  <c:v>-0.38</c:v>
                </c:pt>
                <c:pt idx="213">
                  <c:v>-0.38</c:v>
                </c:pt>
                <c:pt idx="214">
                  <c:v>-0.38</c:v>
                </c:pt>
                <c:pt idx="215">
                  <c:v>-0.38</c:v>
                </c:pt>
                <c:pt idx="216">
                  <c:v>-0.38</c:v>
                </c:pt>
                <c:pt idx="217">
                  <c:v>-0.38</c:v>
                </c:pt>
                <c:pt idx="218">
                  <c:v>-0.38</c:v>
                </c:pt>
                <c:pt idx="219">
                  <c:v>-0.38</c:v>
                </c:pt>
                <c:pt idx="220">
                  <c:v>-0.38</c:v>
                </c:pt>
                <c:pt idx="221">
                  <c:v>-0.38</c:v>
                </c:pt>
                <c:pt idx="222">
                  <c:v>-0.38</c:v>
                </c:pt>
                <c:pt idx="223">
                  <c:v>-0.38</c:v>
                </c:pt>
                <c:pt idx="224">
                  <c:v>-0.38</c:v>
                </c:pt>
                <c:pt idx="225">
                  <c:v>-0.38</c:v>
                </c:pt>
                <c:pt idx="226">
                  <c:v>-0.38</c:v>
                </c:pt>
                <c:pt idx="227">
                  <c:v>-0.38</c:v>
                </c:pt>
                <c:pt idx="228">
                  <c:v>-0.38</c:v>
                </c:pt>
                <c:pt idx="229">
                  <c:v>-0.38</c:v>
                </c:pt>
                <c:pt idx="230">
                  <c:v>-0.38</c:v>
                </c:pt>
                <c:pt idx="231">
                  <c:v>-0.38</c:v>
                </c:pt>
                <c:pt idx="232">
                  <c:v>-0.38</c:v>
                </c:pt>
                <c:pt idx="233">
                  <c:v>-0.38</c:v>
                </c:pt>
                <c:pt idx="234">
                  <c:v>-0.38</c:v>
                </c:pt>
                <c:pt idx="235">
                  <c:v>-0.38</c:v>
                </c:pt>
                <c:pt idx="236">
                  <c:v>-0.38</c:v>
                </c:pt>
                <c:pt idx="237">
                  <c:v>-0.38</c:v>
                </c:pt>
                <c:pt idx="238">
                  <c:v>-0.38</c:v>
                </c:pt>
                <c:pt idx="239">
                  <c:v>-0.38</c:v>
                </c:pt>
                <c:pt idx="240">
                  <c:v>-0.38</c:v>
                </c:pt>
                <c:pt idx="241">
                  <c:v>-0.38</c:v>
                </c:pt>
                <c:pt idx="242">
                  <c:v>-0.38</c:v>
                </c:pt>
                <c:pt idx="243">
                  <c:v>-0.38</c:v>
                </c:pt>
                <c:pt idx="244">
                  <c:v>-0.38</c:v>
                </c:pt>
                <c:pt idx="245">
                  <c:v>-0.38</c:v>
                </c:pt>
                <c:pt idx="246">
                  <c:v>-0.38</c:v>
                </c:pt>
                <c:pt idx="247">
                  <c:v>-0.38</c:v>
                </c:pt>
                <c:pt idx="248">
                  <c:v>-0.38</c:v>
                </c:pt>
                <c:pt idx="249">
                  <c:v>-0.38</c:v>
                </c:pt>
                <c:pt idx="250">
                  <c:v>-0.38</c:v>
                </c:pt>
                <c:pt idx="251">
                  <c:v>-0.38</c:v>
                </c:pt>
                <c:pt idx="252">
                  <c:v>-0.38</c:v>
                </c:pt>
                <c:pt idx="253">
                  <c:v>-0.38</c:v>
                </c:pt>
                <c:pt idx="254">
                  <c:v>-0.38</c:v>
                </c:pt>
                <c:pt idx="255">
                  <c:v>-0.38</c:v>
                </c:pt>
                <c:pt idx="256">
                  <c:v>-0.38</c:v>
                </c:pt>
                <c:pt idx="257">
                  <c:v>-0.38</c:v>
                </c:pt>
                <c:pt idx="258">
                  <c:v>-0.38</c:v>
                </c:pt>
                <c:pt idx="259">
                  <c:v>-0.38</c:v>
                </c:pt>
                <c:pt idx="260">
                  <c:v>-0.38</c:v>
                </c:pt>
                <c:pt idx="261">
                  <c:v>-0.38</c:v>
                </c:pt>
                <c:pt idx="262">
                  <c:v>-0.38</c:v>
                </c:pt>
                <c:pt idx="263">
                  <c:v>-0.38</c:v>
                </c:pt>
                <c:pt idx="264">
                  <c:v>-0.38</c:v>
                </c:pt>
                <c:pt idx="265">
                  <c:v>-0.38</c:v>
                </c:pt>
                <c:pt idx="266">
                  <c:v>-0.38</c:v>
                </c:pt>
                <c:pt idx="267">
                  <c:v>-0.38</c:v>
                </c:pt>
                <c:pt idx="268">
                  <c:v>-0.38</c:v>
                </c:pt>
                <c:pt idx="269">
                  <c:v>-0.38</c:v>
                </c:pt>
                <c:pt idx="270">
                  <c:v>-0.38</c:v>
                </c:pt>
                <c:pt idx="271">
                  <c:v>-0.38</c:v>
                </c:pt>
                <c:pt idx="272">
                  <c:v>-0.38</c:v>
                </c:pt>
                <c:pt idx="273">
                  <c:v>-0.38</c:v>
                </c:pt>
                <c:pt idx="274">
                  <c:v>-0.38</c:v>
                </c:pt>
                <c:pt idx="275">
                  <c:v>-0.38</c:v>
                </c:pt>
                <c:pt idx="276">
                  <c:v>-0.38</c:v>
                </c:pt>
                <c:pt idx="277">
                  <c:v>-0.38</c:v>
                </c:pt>
                <c:pt idx="278">
                  <c:v>-0.38</c:v>
                </c:pt>
                <c:pt idx="279">
                  <c:v>-0.38</c:v>
                </c:pt>
                <c:pt idx="280">
                  <c:v>-0.38</c:v>
                </c:pt>
                <c:pt idx="281">
                  <c:v>-0.38</c:v>
                </c:pt>
                <c:pt idx="282">
                  <c:v>-0.38</c:v>
                </c:pt>
                <c:pt idx="283">
                  <c:v>-0.38</c:v>
                </c:pt>
                <c:pt idx="284">
                  <c:v>-0.38</c:v>
                </c:pt>
                <c:pt idx="285">
                  <c:v>-0.38</c:v>
                </c:pt>
                <c:pt idx="286">
                  <c:v>-0.38</c:v>
                </c:pt>
                <c:pt idx="287">
                  <c:v>-0.38</c:v>
                </c:pt>
                <c:pt idx="288">
                  <c:v>-0.38</c:v>
                </c:pt>
                <c:pt idx="289">
                  <c:v>-0.38</c:v>
                </c:pt>
                <c:pt idx="290">
                  <c:v>-0.38</c:v>
                </c:pt>
                <c:pt idx="291">
                  <c:v>-0.38</c:v>
                </c:pt>
                <c:pt idx="292">
                  <c:v>-0.38</c:v>
                </c:pt>
                <c:pt idx="293">
                  <c:v>-0.38</c:v>
                </c:pt>
                <c:pt idx="294">
                  <c:v>-0.38</c:v>
                </c:pt>
                <c:pt idx="295">
                  <c:v>-0.38</c:v>
                </c:pt>
                <c:pt idx="296">
                  <c:v>-0.38</c:v>
                </c:pt>
                <c:pt idx="297">
                  <c:v>-0.38</c:v>
                </c:pt>
                <c:pt idx="298">
                  <c:v>-0.38</c:v>
                </c:pt>
                <c:pt idx="299">
                  <c:v>-0.38</c:v>
                </c:pt>
                <c:pt idx="300">
                  <c:v>-0.38</c:v>
                </c:pt>
                <c:pt idx="301">
                  <c:v>-0.38</c:v>
                </c:pt>
                <c:pt idx="302">
                  <c:v>-0.38</c:v>
                </c:pt>
                <c:pt idx="303">
                  <c:v>-0.38</c:v>
                </c:pt>
                <c:pt idx="304">
                  <c:v>-0.38</c:v>
                </c:pt>
                <c:pt idx="305">
                  <c:v>-0.38</c:v>
                </c:pt>
                <c:pt idx="306">
                  <c:v>-0.38</c:v>
                </c:pt>
                <c:pt idx="307">
                  <c:v>-0.38</c:v>
                </c:pt>
                <c:pt idx="308">
                  <c:v>-0.38</c:v>
                </c:pt>
                <c:pt idx="309">
                  <c:v>-0.38</c:v>
                </c:pt>
                <c:pt idx="310">
                  <c:v>-0.38</c:v>
                </c:pt>
                <c:pt idx="311">
                  <c:v>-0.38</c:v>
                </c:pt>
                <c:pt idx="312">
                  <c:v>-0.38</c:v>
                </c:pt>
                <c:pt idx="313">
                  <c:v>-0.38</c:v>
                </c:pt>
                <c:pt idx="314">
                  <c:v>-0.38</c:v>
                </c:pt>
                <c:pt idx="315">
                  <c:v>-0.38</c:v>
                </c:pt>
                <c:pt idx="316">
                  <c:v>-0.38</c:v>
                </c:pt>
                <c:pt idx="317">
                  <c:v>-0.38</c:v>
                </c:pt>
                <c:pt idx="318">
                  <c:v>-0.38</c:v>
                </c:pt>
                <c:pt idx="319">
                  <c:v>-0.38</c:v>
                </c:pt>
                <c:pt idx="320">
                  <c:v>-0.38</c:v>
                </c:pt>
                <c:pt idx="321">
                  <c:v>-0.38</c:v>
                </c:pt>
                <c:pt idx="322">
                  <c:v>-0.38</c:v>
                </c:pt>
                <c:pt idx="323">
                  <c:v>-0.38</c:v>
                </c:pt>
                <c:pt idx="324">
                  <c:v>-0.38</c:v>
                </c:pt>
                <c:pt idx="325">
                  <c:v>-0.38</c:v>
                </c:pt>
                <c:pt idx="326">
                  <c:v>-0.38</c:v>
                </c:pt>
                <c:pt idx="327">
                  <c:v>-0.38</c:v>
                </c:pt>
                <c:pt idx="328">
                  <c:v>-0.38</c:v>
                </c:pt>
                <c:pt idx="329">
                  <c:v>-0.38</c:v>
                </c:pt>
                <c:pt idx="330">
                  <c:v>-0.38</c:v>
                </c:pt>
                <c:pt idx="331">
                  <c:v>-0.38</c:v>
                </c:pt>
                <c:pt idx="332">
                  <c:v>-0.38</c:v>
                </c:pt>
                <c:pt idx="333">
                  <c:v>-0.38</c:v>
                </c:pt>
                <c:pt idx="334">
                  <c:v>-0.38</c:v>
                </c:pt>
                <c:pt idx="335">
                  <c:v>-0.38</c:v>
                </c:pt>
                <c:pt idx="336">
                  <c:v>-0.38</c:v>
                </c:pt>
                <c:pt idx="337">
                  <c:v>-0.38</c:v>
                </c:pt>
                <c:pt idx="338">
                  <c:v>-0.38</c:v>
                </c:pt>
                <c:pt idx="339">
                  <c:v>-0.38</c:v>
                </c:pt>
                <c:pt idx="340">
                  <c:v>-0.38</c:v>
                </c:pt>
                <c:pt idx="341">
                  <c:v>-0.38</c:v>
                </c:pt>
                <c:pt idx="342">
                  <c:v>-0.38</c:v>
                </c:pt>
                <c:pt idx="343">
                  <c:v>-0.38</c:v>
                </c:pt>
                <c:pt idx="344">
                  <c:v>-0.38</c:v>
                </c:pt>
                <c:pt idx="345">
                  <c:v>-0.38</c:v>
                </c:pt>
                <c:pt idx="346">
                  <c:v>-0.38</c:v>
                </c:pt>
                <c:pt idx="347">
                  <c:v>-0.38</c:v>
                </c:pt>
                <c:pt idx="348">
                  <c:v>-0.38</c:v>
                </c:pt>
                <c:pt idx="349">
                  <c:v>-0.38</c:v>
                </c:pt>
                <c:pt idx="350">
                  <c:v>-0.38</c:v>
                </c:pt>
                <c:pt idx="351">
                  <c:v>-0.38</c:v>
                </c:pt>
                <c:pt idx="352">
                  <c:v>-0.38</c:v>
                </c:pt>
                <c:pt idx="353">
                  <c:v>-0.38</c:v>
                </c:pt>
                <c:pt idx="354">
                  <c:v>-0.38</c:v>
                </c:pt>
                <c:pt idx="355">
                  <c:v>-0.38</c:v>
                </c:pt>
                <c:pt idx="356">
                  <c:v>-0.38</c:v>
                </c:pt>
                <c:pt idx="357">
                  <c:v>-0.38</c:v>
                </c:pt>
                <c:pt idx="358">
                  <c:v>-0.38</c:v>
                </c:pt>
                <c:pt idx="359">
                  <c:v>-0.38</c:v>
                </c:pt>
                <c:pt idx="360">
                  <c:v>-0.38</c:v>
                </c:pt>
                <c:pt idx="361">
                  <c:v>-0.38</c:v>
                </c:pt>
                <c:pt idx="362">
                  <c:v>-0.38</c:v>
                </c:pt>
                <c:pt idx="363">
                  <c:v>-0.38</c:v>
                </c:pt>
                <c:pt idx="364">
                  <c:v>-0.38</c:v>
                </c:pt>
                <c:pt idx="365">
                  <c:v>-0.38</c:v>
                </c:pt>
                <c:pt idx="366">
                  <c:v>-0.38</c:v>
                </c:pt>
                <c:pt idx="367">
                  <c:v>-0.38</c:v>
                </c:pt>
                <c:pt idx="368">
                  <c:v>-0.38</c:v>
                </c:pt>
                <c:pt idx="369">
                  <c:v>-0.38</c:v>
                </c:pt>
                <c:pt idx="370">
                  <c:v>-0.38</c:v>
                </c:pt>
                <c:pt idx="371">
                  <c:v>-0.38</c:v>
                </c:pt>
                <c:pt idx="372">
                  <c:v>-0.38</c:v>
                </c:pt>
                <c:pt idx="373">
                  <c:v>-0.38</c:v>
                </c:pt>
                <c:pt idx="374">
                  <c:v>-0.38</c:v>
                </c:pt>
                <c:pt idx="375">
                  <c:v>-0.38</c:v>
                </c:pt>
                <c:pt idx="376">
                  <c:v>-0.38</c:v>
                </c:pt>
                <c:pt idx="377">
                  <c:v>-0.38</c:v>
                </c:pt>
                <c:pt idx="378">
                  <c:v>-0.38</c:v>
                </c:pt>
                <c:pt idx="379">
                  <c:v>-0.38</c:v>
                </c:pt>
                <c:pt idx="380">
                  <c:v>-0.38</c:v>
                </c:pt>
                <c:pt idx="381">
                  <c:v>-0.38</c:v>
                </c:pt>
                <c:pt idx="382">
                  <c:v>-0.38</c:v>
                </c:pt>
                <c:pt idx="383">
                  <c:v>-0.38</c:v>
                </c:pt>
                <c:pt idx="384">
                  <c:v>-0.38</c:v>
                </c:pt>
                <c:pt idx="385">
                  <c:v>-0.38</c:v>
                </c:pt>
                <c:pt idx="386">
                  <c:v>-0.38</c:v>
                </c:pt>
                <c:pt idx="387">
                  <c:v>-0.38</c:v>
                </c:pt>
                <c:pt idx="388">
                  <c:v>-0.38</c:v>
                </c:pt>
                <c:pt idx="389">
                  <c:v>-0.38</c:v>
                </c:pt>
                <c:pt idx="390">
                  <c:v>-0.38</c:v>
                </c:pt>
                <c:pt idx="391">
                  <c:v>-0.38</c:v>
                </c:pt>
                <c:pt idx="392">
                  <c:v>-0.38</c:v>
                </c:pt>
                <c:pt idx="393">
                  <c:v>-0.38</c:v>
                </c:pt>
                <c:pt idx="394">
                  <c:v>-0.38</c:v>
                </c:pt>
                <c:pt idx="395">
                  <c:v>-0.38</c:v>
                </c:pt>
                <c:pt idx="396">
                  <c:v>-0.38</c:v>
                </c:pt>
                <c:pt idx="397">
                  <c:v>-0.38</c:v>
                </c:pt>
                <c:pt idx="398">
                  <c:v>-0.38</c:v>
                </c:pt>
                <c:pt idx="399">
                  <c:v>-0.38</c:v>
                </c:pt>
                <c:pt idx="400">
                  <c:v>-0.38</c:v>
                </c:pt>
                <c:pt idx="401">
                  <c:v>-0.38</c:v>
                </c:pt>
                <c:pt idx="402">
                  <c:v>-0.38</c:v>
                </c:pt>
                <c:pt idx="403">
                  <c:v>-0.38</c:v>
                </c:pt>
                <c:pt idx="404">
                  <c:v>-0.38</c:v>
                </c:pt>
                <c:pt idx="405">
                  <c:v>-0.38</c:v>
                </c:pt>
                <c:pt idx="406">
                  <c:v>-0.38</c:v>
                </c:pt>
                <c:pt idx="407">
                  <c:v>-0.38</c:v>
                </c:pt>
                <c:pt idx="408">
                  <c:v>-0.38</c:v>
                </c:pt>
                <c:pt idx="409">
                  <c:v>-0.38</c:v>
                </c:pt>
                <c:pt idx="410">
                  <c:v>-0.38</c:v>
                </c:pt>
                <c:pt idx="411">
                  <c:v>-0.38</c:v>
                </c:pt>
                <c:pt idx="412">
                  <c:v>-0.38</c:v>
                </c:pt>
                <c:pt idx="413">
                  <c:v>-0.38</c:v>
                </c:pt>
                <c:pt idx="414">
                  <c:v>-0.38</c:v>
                </c:pt>
                <c:pt idx="415">
                  <c:v>-0.38</c:v>
                </c:pt>
                <c:pt idx="416">
                  <c:v>-0.38</c:v>
                </c:pt>
                <c:pt idx="417">
                  <c:v>-0.38</c:v>
                </c:pt>
                <c:pt idx="418">
                  <c:v>-0.38</c:v>
                </c:pt>
                <c:pt idx="419">
                  <c:v>-0.38</c:v>
                </c:pt>
                <c:pt idx="420">
                  <c:v>-0.38</c:v>
                </c:pt>
                <c:pt idx="421">
                  <c:v>-0.38</c:v>
                </c:pt>
                <c:pt idx="422">
                  <c:v>-0.38</c:v>
                </c:pt>
                <c:pt idx="423">
                  <c:v>-0.38</c:v>
                </c:pt>
                <c:pt idx="424">
                  <c:v>-0.38</c:v>
                </c:pt>
                <c:pt idx="425">
                  <c:v>-0.38</c:v>
                </c:pt>
                <c:pt idx="426">
                  <c:v>-0.38</c:v>
                </c:pt>
                <c:pt idx="427">
                  <c:v>-0.38</c:v>
                </c:pt>
                <c:pt idx="428">
                  <c:v>-0.38</c:v>
                </c:pt>
                <c:pt idx="429">
                  <c:v>-0.38</c:v>
                </c:pt>
                <c:pt idx="430">
                  <c:v>-0.38</c:v>
                </c:pt>
                <c:pt idx="431">
                  <c:v>-0.38</c:v>
                </c:pt>
                <c:pt idx="432">
                  <c:v>-0.38</c:v>
                </c:pt>
                <c:pt idx="433">
                  <c:v>-0.38</c:v>
                </c:pt>
                <c:pt idx="434">
                  <c:v>-0.38</c:v>
                </c:pt>
                <c:pt idx="435">
                  <c:v>-0.38</c:v>
                </c:pt>
                <c:pt idx="436">
                  <c:v>-0.38</c:v>
                </c:pt>
                <c:pt idx="437">
                  <c:v>-0.38</c:v>
                </c:pt>
                <c:pt idx="438">
                  <c:v>-0.38</c:v>
                </c:pt>
                <c:pt idx="439">
                  <c:v>-0.38</c:v>
                </c:pt>
                <c:pt idx="440">
                  <c:v>-0.38</c:v>
                </c:pt>
                <c:pt idx="441">
                  <c:v>-0.38</c:v>
                </c:pt>
                <c:pt idx="442">
                  <c:v>-0.38</c:v>
                </c:pt>
                <c:pt idx="443">
                  <c:v>-0.38</c:v>
                </c:pt>
                <c:pt idx="444">
                  <c:v>-0.38</c:v>
                </c:pt>
                <c:pt idx="445">
                  <c:v>-0.38</c:v>
                </c:pt>
                <c:pt idx="446">
                  <c:v>-0.38</c:v>
                </c:pt>
                <c:pt idx="447">
                  <c:v>-0.38</c:v>
                </c:pt>
                <c:pt idx="448">
                  <c:v>-0.38</c:v>
                </c:pt>
                <c:pt idx="449">
                  <c:v>-0.38</c:v>
                </c:pt>
                <c:pt idx="450">
                  <c:v>-0.38</c:v>
                </c:pt>
                <c:pt idx="451">
                  <c:v>-0.38</c:v>
                </c:pt>
                <c:pt idx="452">
                  <c:v>-0.38</c:v>
                </c:pt>
                <c:pt idx="453">
                  <c:v>-0.38</c:v>
                </c:pt>
                <c:pt idx="454">
                  <c:v>-0.38</c:v>
                </c:pt>
                <c:pt idx="455">
                  <c:v>-0.38</c:v>
                </c:pt>
                <c:pt idx="456">
                  <c:v>-0.38</c:v>
                </c:pt>
                <c:pt idx="457">
                  <c:v>-0.38</c:v>
                </c:pt>
                <c:pt idx="458">
                  <c:v>-0.38</c:v>
                </c:pt>
                <c:pt idx="459">
                  <c:v>-0.38</c:v>
                </c:pt>
                <c:pt idx="460">
                  <c:v>-0.38</c:v>
                </c:pt>
                <c:pt idx="461">
                  <c:v>-0.38</c:v>
                </c:pt>
                <c:pt idx="462">
                  <c:v>-0.38</c:v>
                </c:pt>
                <c:pt idx="463">
                  <c:v>-0.38</c:v>
                </c:pt>
                <c:pt idx="464">
                  <c:v>-0.38</c:v>
                </c:pt>
                <c:pt idx="465">
                  <c:v>-0.38</c:v>
                </c:pt>
                <c:pt idx="466">
                  <c:v>-0.38</c:v>
                </c:pt>
                <c:pt idx="467">
                  <c:v>-0.38</c:v>
                </c:pt>
                <c:pt idx="468">
                  <c:v>-0.38</c:v>
                </c:pt>
                <c:pt idx="469">
                  <c:v>-0.38</c:v>
                </c:pt>
                <c:pt idx="470">
                  <c:v>-0.38</c:v>
                </c:pt>
                <c:pt idx="471">
                  <c:v>-0.38</c:v>
                </c:pt>
                <c:pt idx="472">
                  <c:v>-0.38</c:v>
                </c:pt>
                <c:pt idx="473">
                  <c:v>-0.38</c:v>
                </c:pt>
                <c:pt idx="474">
                  <c:v>-0.38</c:v>
                </c:pt>
                <c:pt idx="475">
                  <c:v>-0.38</c:v>
                </c:pt>
                <c:pt idx="476">
                  <c:v>-0.38</c:v>
                </c:pt>
                <c:pt idx="477">
                  <c:v>-0.38</c:v>
                </c:pt>
                <c:pt idx="478">
                  <c:v>-0.38</c:v>
                </c:pt>
                <c:pt idx="479">
                  <c:v>-0.38</c:v>
                </c:pt>
                <c:pt idx="480">
                  <c:v>-0.38</c:v>
                </c:pt>
                <c:pt idx="481">
                  <c:v>-0.38</c:v>
                </c:pt>
                <c:pt idx="482">
                  <c:v>-0.38</c:v>
                </c:pt>
                <c:pt idx="483">
                  <c:v>-0.38</c:v>
                </c:pt>
                <c:pt idx="484">
                  <c:v>-0.38</c:v>
                </c:pt>
                <c:pt idx="485">
                  <c:v>-0.38</c:v>
                </c:pt>
                <c:pt idx="486">
                  <c:v>-0.38</c:v>
                </c:pt>
                <c:pt idx="487">
                  <c:v>-0.38</c:v>
                </c:pt>
                <c:pt idx="488">
                  <c:v>-0.38</c:v>
                </c:pt>
                <c:pt idx="489">
                  <c:v>-0.38</c:v>
                </c:pt>
                <c:pt idx="490">
                  <c:v>-0.38</c:v>
                </c:pt>
                <c:pt idx="491">
                  <c:v>-0.38</c:v>
                </c:pt>
                <c:pt idx="492">
                  <c:v>-0.38</c:v>
                </c:pt>
                <c:pt idx="493">
                  <c:v>-0.38</c:v>
                </c:pt>
                <c:pt idx="494">
                  <c:v>-0.38</c:v>
                </c:pt>
                <c:pt idx="495">
                  <c:v>-0.38</c:v>
                </c:pt>
                <c:pt idx="496">
                  <c:v>-0.38</c:v>
                </c:pt>
                <c:pt idx="497">
                  <c:v>-0.38</c:v>
                </c:pt>
                <c:pt idx="498">
                  <c:v>-0.38</c:v>
                </c:pt>
                <c:pt idx="499">
                  <c:v>-0.38</c:v>
                </c:pt>
                <c:pt idx="500">
                  <c:v>-0.38</c:v>
                </c:pt>
                <c:pt idx="501">
                  <c:v>-0.38</c:v>
                </c:pt>
                <c:pt idx="502">
                  <c:v>-0.38</c:v>
                </c:pt>
                <c:pt idx="503">
                  <c:v>-0.38</c:v>
                </c:pt>
                <c:pt idx="504">
                  <c:v>-0.38</c:v>
                </c:pt>
                <c:pt idx="505">
                  <c:v>-0.38</c:v>
                </c:pt>
                <c:pt idx="506">
                  <c:v>-0.38</c:v>
                </c:pt>
                <c:pt idx="507">
                  <c:v>-0.38</c:v>
                </c:pt>
                <c:pt idx="508">
                  <c:v>-0.38</c:v>
                </c:pt>
                <c:pt idx="509">
                  <c:v>-0.38</c:v>
                </c:pt>
                <c:pt idx="510">
                  <c:v>-0.38</c:v>
                </c:pt>
                <c:pt idx="511">
                  <c:v>-0.38</c:v>
                </c:pt>
                <c:pt idx="512">
                  <c:v>-0.38</c:v>
                </c:pt>
                <c:pt idx="513">
                  <c:v>-0.38</c:v>
                </c:pt>
                <c:pt idx="514">
                  <c:v>-0.38</c:v>
                </c:pt>
                <c:pt idx="515">
                  <c:v>-0.38</c:v>
                </c:pt>
                <c:pt idx="516">
                  <c:v>-0.38</c:v>
                </c:pt>
                <c:pt idx="517">
                  <c:v>-0.38</c:v>
                </c:pt>
                <c:pt idx="518">
                  <c:v>-0.38</c:v>
                </c:pt>
                <c:pt idx="519">
                  <c:v>-0.38</c:v>
                </c:pt>
                <c:pt idx="520">
                  <c:v>-0.38</c:v>
                </c:pt>
                <c:pt idx="521">
                  <c:v>-0.38</c:v>
                </c:pt>
                <c:pt idx="522">
                  <c:v>-0.38</c:v>
                </c:pt>
                <c:pt idx="523">
                  <c:v>-0.38</c:v>
                </c:pt>
                <c:pt idx="524">
                  <c:v>-0.38</c:v>
                </c:pt>
                <c:pt idx="525">
                  <c:v>-0.38</c:v>
                </c:pt>
                <c:pt idx="526">
                  <c:v>-0.38</c:v>
                </c:pt>
                <c:pt idx="527">
                  <c:v>-0.38</c:v>
                </c:pt>
                <c:pt idx="528">
                  <c:v>-0.38</c:v>
                </c:pt>
                <c:pt idx="529">
                  <c:v>-0.38</c:v>
                </c:pt>
                <c:pt idx="530">
                  <c:v>-0.38</c:v>
                </c:pt>
                <c:pt idx="531">
                  <c:v>-0.38</c:v>
                </c:pt>
                <c:pt idx="532">
                  <c:v>-0.38</c:v>
                </c:pt>
                <c:pt idx="533">
                  <c:v>-0.38</c:v>
                </c:pt>
                <c:pt idx="534">
                  <c:v>-0.38</c:v>
                </c:pt>
                <c:pt idx="535">
                  <c:v>-0.38</c:v>
                </c:pt>
                <c:pt idx="536">
                  <c:v>-0.38</c:v>
                </c:pt>
                <c:pt idx="537">
                  <c:v>-0.38</c:v>
                </c:pt>
                <c:pt idx="538">
                  <c:v>-0.38</c:v>
                </c:pt>
                <c:pt idx="539">
                  <c:v>-0.38</c:v>
                </c:pt>
                <c:pt idx="540">
                  <c:v>-0.38</c:v>
                </c:pt>
                <c:pt idx="541">
                  <c:v>-0.38</c:v>
                </c:pt>
                <c:pt idx="542">
                  <c:v>-0.38</c:v>
                </c:pt>
                <c:pt idx="543">
                  <c:v>-0.38</c:v>
                </c:pt>
                <c:pt idx="544">
                  <c:v>-0.38</c:v>
                </c:pt>
                <c:pt idx="545">
                  <c:v>-0.38</c:v>
                </c:pt>
                <c:pt idx="546">
                  <c:v>-0.38</c:v>
                </c:pt>
                <c:pt idx="547">
                  <c:v>-0.38</c:v>
                </c:pt>
                <c:pt idx="548">
                  <c:v>-0.38</c:v>
                </c:pt>
                <c:pt idx="549">
                  <c:v>-0.38</c:v>
                </c:pt>
                <c:pt idx="550">
                  <c:v>-0.38</c:v>
                </c:pt>
                <c:pt idx="551">
                  <c:v>-0.38</c:v>
                </c:pt>
                <c:pt idx="552">
                  <c:v>-0.38</c:v>
                </c:pt>
                <c:pt idx="553">
                  <c:v>-0.38</c:v>
                </c:pt>
                <c:pt idx="554">
                  <c:v>-0.38</c:v>
                </c:pt>
                <c:pt idx="555">
                  <c:v>-0.38</c:v>
                </c:pt>
                <c:pt idx="556">
                  <c:v>-0.38</c:v>
                </c:pt>
                <c:pt idx="557">
                  <c:v>-0.38</c:v>
                </c:pt>
                <c:pt idx="558">
                  <c:v>-0.38</c:v>
                </c:pt>
                <c:pt idx="559">
                  <c:v>-0.38</c:v>
                </c:pt>
                <c:pt idx="560">
                  <c:v>-0.38</c:v>
                </c:pt>
                <c:pt idx="561">
                  <c:v>-0.38</c:v>
                </c:pt>
                <c:pt idx="562">
                  <c:v>-0.38</c:v>
                </c:pt>
                <c:pt idx="563">
                  <c:v>-0.38</c:v>
                </c:pt>
                <c:pt idx="564">
                  <c:v>-0.38</c:v>
                </c:pt>
                <c:pt idx="565">
                  <c:v>-0.38</c:v>
                </c:pt>
                <c:pt idx="566">
                  <c:v>-0.38</c:v>
                </c:pt>
                <c:pt idx="567">
                  <c:v>-0.38</c:v>
                </c:pt>
                <c:pt idx="568">
                  <c:v>-0.38</c:v>
                </c:pt>
                <c:pt idx="569">
                  <c:v>-0.38</c:v>
                </c:pt>
                <c:pt idx="570">
                  <c:v>-0.38</c:v>
                </c:pt>
                <c:pt idx="571">
                  <c:v>-0.38</c:v>
                </c:pt>
                <c:pt idx="572">
                  <c:v>-0.38</c:v>
                </c:pt>
                <c:pt idx="573">
                  <c:v>-0.38</c:v>
                </c:pt>
                <c:pt idx="574">
                  <c:v>-0.38</c:v>
                </c:pt>
                <c:pt idx="575">
                  <c:v>-0.38</c:v>
                </c:pt>
                <c:pt idx="576">
                  <c:v>-0.38</c:v>
                </c:pt>
                <c:pt idx="577">
                  <c:v>-0.38</c:v>
                </c:pt>
                <c:pt idx="578">
                  <c:v>-0.38</c:v>
                </c:pt>
                <c:pt idx="579">
                  <c:v>-0.38</c:v>
                </c:pt>
                <c:pt idx="580">
                  <c:v>-0.38</c:v>
                </c:pt>
                <c:pt idx="581">
                  <c:v>-0.38</c:v>
                </c:pt>
                <c:pt idx="582">
                  <c:v>-0.38</c:v>
                </c:pt>
                <c:pt idx="583">
                  <c:v>-0.38</c:v>
                </c:pt>
                <c:pt idx="584">
                  <c:v>-0.38</c:v>
                </c:pt>
                <c:pt idx="585">
                  <c:v>-0.38</c:v>
                </c:pt>
                <c:pt idx="586">
                  <c:v>-0.38</c:v>
                </c:pt>
                <c:pt idx="587">
                  <c:v>-0.38</c:v>
                </c:pt>
                <c:pt idx="588">
                  <c:v>-0.38</c:v>
                </c:pt>
                <c:pt idx="589">
                  <c:v>-0.38</c:v>
                </c:pt>
                <c:pt idx="590">
                  <c:v>-0.38</c:v>
                </c:pt>
                <c:pt idx="591">
                  <c:v>-0.38</c:v>
                </c:pt>
                <c:pt idx="592">
                  <c:v>-0.38</c:v>
                </c:pt>
                <c:pt idx="593">
                  <c:v>-0.38</c:v>
                </c:pt>
                <c:pt idx="594">
                  <c:v>-0.38</c:v>
                </c:pt>
                <c:pt idx="595">
                  <c:v>-0.38</c:v>
                </c:pt>
                <c:pt idx="596">
                  <c:v>-0.38</c:v>
                </c:pt>
                <c:pt idx="597">
                  <c:v>-0.38</c:v>
                </c:pt>
                <c:pt idx="598">
                  <c:v>-0.38</c:v>
                </c:pt>
                <c:pt idx="599">
                  <c:v>-0.38</c:v>
                </c:pt>
                <c:pt idx="600">
                  <c:v>-0.38</c:v>
                </c:pt>
                <c:pt idx="601">
                  <c:v>-0.38</c:v>
                </c:pt>
                <c:pt idx="602">
                  <c:v>-0.38</c:v>
                </c:pt>
                <c:pt idx="603">
                  <c:v>-0.38</c:v>
                </c:pt>
                <c:pt idx="604">
                  <c:v>-0.38</c:v>
                </c:pt>
                <c:pt idx="605">
                  <c:v>-0.38</c:v>
                </c:pt>
                <c:pt idx="606">
                  <c:v>-0.38</c:v>
                </c:pt>
                <c:pt idx="607">
                  <c:v>-0.38</c:v>
                </c:pt>
                <c:pt idx="608">
                  <c:v>-0.38</c:v>
                </c:pt>
                <c:pt idx="609">
                  <c:v>-0.38</c:v>
                </c:pt>
                <c:pt idx="610">
                  <c:v>-0.38</c:v>
                </c:pt>
                <c:pt idx="611">
                  <c:v>-0.38</c:v>
                </c:pt>
                <c:pt idx="612">
                  <c:v>-0.38</c:v>
                </c:pt>
                <c:pt idx="613">
                  <c:v>-0.38</c:v>
                </c:pt>
                <c:pt idx="614">
                  <c:v>-0.38</c:v>
                </c:pt>
                <c:pt idx="615">
                  <c:v>-0.38</c:v>
                </c:pt>
                <c:pt idx="616">
                  <c:v>-0.38</c:v>
                </c:pt>
                <c:pt idx="617">
                  <c:v>-0.38</c:v>
                </c:pt>
                <c:pt idx="618">
                  <c:v>-0.38</c:v>
                </c:pt>
                <c:pt idx="619">
                  <c:v>-0.38</c:v>
                </c:pt>
                <c:pt idx="620">
                  <c:v>-0.38</c:v>
                </c:pt>
                <c:pt idx="621">
                  <c:v>-0.38</c:v>
                </c:pt>
                <c:pt idx="622">
                  <c:v>-0.38</c:v>
                </c:pt>
                <c:pt idx="623">
                  <c:v>-0.38</c:v>
                </c:pt>
                <c:pt idx="624">
                  <c:v>-0.38</c:v>
                </c:pt>
                <c:pt idx="625">
                  <c:v>-0.38</c:v>
                </c:pt>
                <c:pt idx="626">
                  <c:v>-0.38</c:v>
                </c:pt>
                <c:pt idx="627">
                  <c:v>-0.38</c:v>
                </c:pt>
                <c:pt idx="628">
                  <c:v>-0.38</c:v>
                </c:pt>
                <c:pt idx="629">
                  <c:v>-0.38</c:v>
                </c:pt>
                <c:pt idx="630">
                  <c:v>-0.38</c:v>
                </c:pt>
                <c:pt idx="631">
                  <c:v>-0.38</c:v>
                </c:pt>
                <c:pt idx="632">
                  <c:v>-0.38</c:v>
                </c:pt>
                <c:pt idx="633">
                  <c:v>-0.38</c:v>
                </c:pt>
                <c:pt idx="634">
                  <c:v>-0.38</c:v>
                </c:pt>
                <c:pt idx="635">
                  <c:v>-0.38</c:v>
                </c:pt>
                <c:pt idx="636">
                  <c:v>-0.38</c:v>
                </c:pt>
                <c:pt idx="637">
                  <c:v>-0.38</c:v>
                </c:pt>
                <c:pt idx="638">
                  <c:v>-0.38</c:v>
                </c:pt>
                <c:pt idx="639">
                  <c:v>-0.38</c:v>
                </c:pt>
                <c:pt idx="640">
                  <c:v>-0.38</c:v>
                </c:pt>
                <c:pt idx="641">
                  <c:v>-0.38</c:v>
                </c:pt>
                <c:pt idx="642">
                  <c:v>-0.38</c:v>
                </c:pt>
                <c:pt idx="643">
                  <c:v>-0.38</c:v>
                </c:pt>
                <c:pt idx="644">
                  <c:v>-0.38</c:v>
                </c:pt>
                <c:pt idx="645">
                  <c:v>-0.38</c:v>
                </c:pt>
                <c:pt idx="646">
                  <c:v>-0.38</c:v>
                </c:pt>
                <c:pt idx="647">
                  <c:v>-0.38</c:v>
                </c:pt>
                <c:pt idx="648">
                  <c:v>-0.38</c:v>
                </c:pt>
                <c:pt idx="649">
                  <c:v>-0.38</c:v>
                </c:pt>
                <c:pt idx="650">
                  <c:v>-0.38</c:v>
                </c:pt>
                <c:pt idx="651">
                  <c:v>-0.38</c:v>
                </c:pt>
                <c:pt idx="652">
                  <c:v>-0.38</c:v>
                </c:pt>
                <c:pt idx="653">
                  <c:v>-0.38</c:v>
                </c:pt>
                <c:pt idx="654">
                  <c:v>-0.38</c:v>
                </c:pt>
                <c:pt idx="655">
                  <c:v>-0.38</c:v>
                </c:pt>
                <c:pt idx="656">
                  <c:v>-0.38</c:v>
                </c:pt>
                <c:pt idx="657">
                  <c:v>-0.38</c:v>
                </c:pt>
                <c:pt idx="658">
                  <c:v>-0.38</c:v>
                </c:pt>
                <c:pt idx="659">
                  <c:v>-0.38</c:v>
                </c:pt>
                <c:pt idx="660">
                  <c:v>-0.38</c:v>
                </c:pt>
                <c:pt idx="661">
                  <c:v>-0.38</c:v>
                </c:pt>
                <c:pt idx="662">
                  <c:v>-0.38</c:v>
                </c:pt>
                <c:pt idx="663">
                  <c:v>-0.38</c:v>
                </c:pt>
                <c:pt idx="664">
                  <c:v>-0.38</c:v>
                </c:pt>
                <c:pt idx="665">
                  <c:v>-0.38</c:v>
                </c:pt>
                <c:pt idx="666">
                  <c:v>-0.38</c:v>
                </c:pt>
                <c:pt idx="667">
                  <c:v>-0.38</c:v>
                </c:pt>
                <c:pt idx="668">
                  <c:v>-0.38</c:v>
                </c:pt>
                <c:pt idx="669">
                  <c:v>-0.38</c:v>
                </c:pt>
                <c:pt idx="670">
                  <c:v>-0.38</c:v>
                </c:pt>
                <c:pt idx="671">
                  <c:v>-0.38</c:v>
                </c:pt>
                <c:pt idx="672">
                  <c:v>-0.38</c:v>
                </c:pt>
                <c:pt idx="673">
                  <c:v>-0.38</c:v>
                </c:pt>
                <c:pt idx="674">
                  <c:v>-0.38</c:v>
                </c:pt>
                <c:pt idx="675">
                  <c:v>-0.38</c:v>
                </c:pt>
                <c:pt idx="676">
                  <c:v>-0.38</c:v>
                </c:pt>
                <c:pt idx="677">
                  <c:v>-0.38</c:v>
                </c:pt>
                <c:pt idx="678">
                  <c:v>-0.38</c:v>
                </c:pt>
                <c:pt idx="679">
                  <c:v>-0.38</c:v>
                </c:pt>
                <c:pt idx="680">
                  <c:v>-0.38</c:v>
                </c:pt>
                <c:pt idx="681">
                  <c:v>-0.38</c:v>
                </c:pt>
                <c:pt idx="682">
                  <c:v>-0.38</c:v>
                </c:pt>
                <c:pt idx="683">
                  <c:v>-0.38</c:v>
                </c:pt>
                <c:pt idx="684">
                  <c:v>-0.38</c:v>
                </c:pt>
                <c:pt idx="685">
                  <c:v>-0.38</c:v>
                </c:pt>
                <c:pt idx="686">
                  <c:v>-0.38</c:v>
                </c:pt>
                <c:pt idx="687">
                  <c:v>-0.38</c:v>
                </c:pt>
                <c:pt idx="688">
                  <c:v>-0.38</c:v>
                </c:pt>
                <c:pt idx="689">
                  <c:v>-0.38</c:v>
                </c:pt>
                <c:pt idx="690">
                  <c:v>-0.38</c:v>
                </c:pt>
                <c:pt idx="691">
                  <c:v>-0.38</c:v>
                </c:pt>
                <c:pt idx="692">
                  <c:v>-0.38</c:v>
                </c:pt>
                <c:pt idx="693">
                  <c:v>-0.38</c:v>
                </c:pt>
                <c:pt idx="694">
                  <c:v>-0.38</c:v>
                </c:pt>
                <c:pt idx="695">
                  <c:v>-0.38</c:v>
                </c:pt>
                <c:pt idx="696">
                  <c:v>-0.38</c:v>
                </c:pt>
                <c:pt idx="697">
                  <c:v>-0.38</c:v>
                </c:pt>
                <c:pt idx="698">
                  <c:v>-0.38</c:v>
                </c:pt>
                <c:pt idx="699">
                  <c:v>-0.38</c:v>
                </c:pt>
                <c:pt idx="700">
                  <c:v>-0.38</c:v>
                </c:pt>
                <c:pt idx="701">
                  <c:v>-0.38</c:v>
                </c:pt>
                <c:pt idx="702">
                  <c:v>-0.38</c:v>
                </c:pt>
                <c:pt idx="703">
                  <c:v>-0.38</c:v>
                </c:pt>
                <c:pt idx="704">
                  <c:v>-0.38</c:v>
                </c:pt>
                <c:pt idx="705">
                  <c:v>-0.38</c:v>
                </c:pt>
                <c:pt idx="706">
                  <c:v>-0.38</c:v>
                </c:pt>
                <c:pt idx="707">
                  <c:v>-0.38</c:v>
                </c:pt>
                <c:pt idx="708">
                  <c:v>-0.38</c:v>
                </c:pt>
                <c:pt idx="709">
                  <c:v>-0.38</c:v>
                </c:pt>
                <c:pt idx="710">
                  <c:v>-0.38</c:v>
                </c:pt>
                <c:pt idx="711">
                  <c:v>-0.38</c:v>
                </c:pt>
                <c:pt idx="712">
                  <c:v>-0.38</c:v>
                </c:pt>
                <c:pt idx="713">
                  <c:v>-0.38</c:v>
                </c:pt>
                <c:pt idx="714">
                  <c:v>-0.38</c:v>
                </c:pt>
                <c:pt idx="715">
                  <c:v>-0.38</c:v>
                </c:pt>
                <c:pt idx="716">
                  <c:v>-0.38</c:v>
                </c:pt>
                <c:pt idx="717">
                  <c:v>-0.38</c:v>
                </c:pt>
                <c:pt idx="718">
                  <c:v>-0.38</c:v>
                </c:pt>
                <c:pt idx="719">
                  <c:v>-0.38</c:v>
                </c:pt>
                <c:pt idx="720">
                  <c:v>-0.38</c:v>
                </c:pt>
                <c:pt idx="721">
                  <c:v>-0.38</c:v>
                </c:pt>
                <c:pt idx="722">
                  <c:v>-0.38</c:v>
                </c:pt>
                <c:pt idx="723">
                  <c:v>-0.38</c:v>
                </c:pt>
                <c:pt idx="724">
                  <c:v>-0.38</c:v>
                </c:pt>
                <c:pt idx="725">
                  <c:v>-0.38</c:v>
                </c:pt>
                <c:pt idx="726">
                  <c:v>-0.38</c:v>
                </c:pt>
                <c:pt idx="727">
                  <c:v>-0.38</c:v>
                </c:pt>
                <c:pt idx="728">
                  <c:v>-0.38</c:v>
                </c:pt>
                <c:pt idx="729">
                  <c:v>-0.38</c:v>
                </c:pt>
                <c:pt idx="730">
                  <c:v>-0.38</c:v>
                </c:pt>
                <c:pt idx="731">
                  <c:v>-0.38</c:v>
                </c:pt>
                <c:pt idx="732">
                  <c:v>-0.38</c:v>
                </c:pt>
                <c:pt idx="733">
                  <c:v>-0.38</c:v>
                </c:pt>
                <c:pt idx="734">
                  <c:v>-0.38</c:v>
                </c:pt>
                <c:pt idx="735">
                  <c:v>-0.38</c:v>
                </c:pt>
                <c:pt idx="736">
                  <c:v>-0.38</c:v>
                </c:pt>
                <c:pt idx="737">
                  <c:v>-0.38</c:v>
                </c:pt>
                <c:pt idx="738">
                  <c:v>-0.38</c:v>
                </c:pt>
                <c:pt idx="739">
                  <c:v>-0.38</c:v>
                </c:pt>
                <c:pt idx="740">
                  <c:v>-0.38</c:v>
                </c:pt>
                <c:pt idx="741">
                  <c:v>-0.38</c:v>
                </c:pt>
                <c:pt idx="742">
                  <c:v>-0.38</c:v>
                </c:pt>
                <c:pt idx="743">
                  <c:v>-0.38</c:v>
                </c:pt>
                <c:pt idx="744">
                  <c:v>-0.38</c:v>
                </c:pt>
                <c:pt idx="745">
                  <c:v>-0.38</c:v>
                </c:pt>
                <c:pt idx="746">
                  <c:v>-0.38</c:v>
                </c:pt>
                <c:pt idx="747">
                  <c:v>-0.38</c:v>
                </c:pt>
                <c:pt idx="748">
                  <c:v>-0.38</c:v>
                </c:pt>
                <c:pt idx="749">
                  <c:v>-0.38</c:v>
                </c:pt>
                <c:pt idx="750">
                  <c:v>-0.38</c:v>
                </c:pt>
                <c:pt idx="751">
                  <c:v>-0.38</c:v>
                </c:pt>
                <c:pt idx="752">
                  <c:v>-0.38</c:v>
                </c:pt>
                <c:pt idx="753">
                  <c:v>-0.38</c:v>
                </c:pt>
                <c:pt idx="754">
                  <c:v>-0.38</c:v>
                </c:pt>
                <c:pt idx="755">
                  <c:v>-0.38</c:v>
                </c:pt>
                <c:pt idx="756">
                  <c:v>-0.38</c:v>
                </c:pt>
                <c:pt idx="757">
                  <c:v>-0.38</c:v>
                </c:pt>
                <c:pt idx="758">
                  <c:v>-0.38</c:v>
                </c:pt>
                <c:pt idx="759">
                  <c:v>-0.38</c:v>
                </c:pt>
                <c:pt idx="760">
                  <c:v>-0.38</c:v>
                </c:pt>
                <c:pt idx="761">
                  <c:v>-0.38</c:v>
                </c:pt>
                <c:pt idx="762">
                  <c:v>-0.38</c:v>
                </c:pt>
                <c:pt idx="763">
                  <c:v>-0.38</c:v>
                </c:pt>
                <c:pt idx="764">
                  <c:v>-0.38</c:v>
                </c:pt>
                <c:pt idx="765">
                  <c:v>-0.38</c:v>
                </c:pt>
                <c:pt idx="766">
                  <c:v>-0.38</c:v>
                </c:pt>
                <c:pt idx="767">
                  <c:v>-0.38</c:v>
                </c:pt>
                <c:pt idx="768">
                  <c:v>-0.38</c:v>
                </c:pt>
                <c:pt idx="769">
                  <c:v>-0.38</c:v>
                </c:pt>
                <c:pt idx="770">
                  <c:v>-0.38</c:v>
                </c:pt>
                <c:pt idx="771">
                  <c:v>-0.38</c:v>
                </c:pt>
                <c:pt idx="772">
                  <c:v>-0.38</c:v>
                </c:pt>
                <c:pt idx="773">
                  <c:v>-0.38</c:v>
                </c:pt>
                <c:pt idx="774">
                  <c:v>-0.38</c:v>
                </c:pt>
                <c:pt idx="775">
                  <c:v>-0.38</c:v>
                </c:pt>
                <c:pt idx="776">
                  <c:v>-0.38</c:v>
                </c:pt>
                <c:pt idx="777">
                  <c:v>-0.38</c:v>
                </c:pt>
                <c:pt idx="778">
                  <c:v>-0.38</c:v>
                </c:pt>
                <c:pt idx="779">
                  <c:v>-0.38</c:v>
                </c:pt>
                <c:pt idx="780">
                  <c:v>-0.38</c:v>
                </c:pt>
                <c:pt idx="781">
                  <c:v>-0.38</c:v>
                </c:pt>
                <c:pt idx="782">
                  <c:v>-0.38</c:v>
                </c:pt>
                <c:pt idx="783">
                  <c:v>-0.38</c:v>
                </c:pt>
                <c:pt idx="784">
                  <c:v>-0.38</c:v>
                </c:pt>
                <c:pt idx="785">
                  <c:v>-0.38</c:v>
                </c:pt>
                <c:pt idx="786">
                  <c:v>-0.38</c:v>
                </c:pt>
                <c:pt idx="787">
                  <c:v>-0.38</c:v>
                </c:pt>
                <c:pt idx="788">
                  <c:v>-0.38</c:v>
                </c:pt>
                <c:pt idx="789">
                  <c:v>-0.38</c:v>
                </c:pt>
                <c:pt idx="790">
                  <c:v>-0.38</c:v>
                </c:pt>
                <c:pt idx="791">
                  <c:v>-0.38</c:v>
                </c:pt>
                <c:pt idx="792">
                  <c:v>-0.38</c:v>
                </c:pt>
                <c:pt idx="793">
                  <c:v>-0.38</c:v>
                </c:pt>
                <c:pt idx="794">
                  <c:v>-0.38</c:v>
                </c:pt>
                <c:pt idx="795">
                  <c:v>-0.38</c:v>
                </c:pt>
                <c:pt idx="796">
                  <c:v>-0.38</c:v>
                </c:pt>
                <c:pt idx="797">
                  <c:v>-0.38</c:v>
                </c:pt>
                <c:pt idx="798">
                  <c:v>-0.38</c:v>
                </c:pt>
                <c:pt idx="799">
                  <c:v>-0.38</c:v>
                </c:pt>
                <c:pt idx="800">
                  <c:v>-0.38</c:v>
                </c:pt>
                <c:pt idx="801">
                  <c:v>-0.38</c:v>
                </c:pt>
                <c:pt idx="802">
                  <c:v>-0.38</c:v>
                </c:pt>
                <c:pt idx="803">
                  <c:v>-0.38</c:v>
                </c:pt>
                <c:pt idx="804">
                  <c:v>-0.38</c:v>
                </c:pt>
                <c:pt idx="805">
                  <c:v>-0.38</c:v>
                </c:pt>
                <c:pt idx="806">
                  <c:v>-0.38</c:v>
                </c:pt>
                <c:pt idx="807">
                  <c:v>-0.38</c:v>
                </c:pt>
                <c:pt idx="808">
                  <c:v>-0.38</c:v>
                </c:pt>
                <c:pt idx="809">
                  <c:v>-0.38</c:v>
                </c:pt>
                <c:pt idx="810">
                  <c:v>-0.38</c:v>
                </c:pt>
                <c:pt idx="811">
                  <c:v>-0.38</c:v>
                </c:pt>
                <c:pt idx="812">
                  <c:v>-0.38</c:v>
                </c:pt>
                <c:pt idx="813">
                  <c:v>-0.38</c:v>
                </c:pt>
                <c:pt idx="814">
                  <c:v>-0.38</c:v>
                </c:pt>
                <c:pt idx="815">
                  <c:v>-0.38</c:v>
                </c:pt>
                <c:pt idx="816">
                  <c:v>-0.38</c:v>
                </c:pt>
                <c:pt idx="817">
                  <c:v>-0.38</c:v>
                </c:pt>
                <c:pt idx="818">
                  <c:v>-0.38</c:v>
                </c:pt>
                <c:pt idx="819">
                  <c:v>-0.38</c:v>
                </c:pt>
                <c:pt idx="820">
                  <c:v>-0.38</c:v>
                </c:pt>
                <c:pt idx="821">
                  <c:v>-0.38</c:v>
                </c:pt>
                <c:pt idx="822">
                  <c:v>-0.38</c:v>
                </c:pt>
                <c:pt idx="823">
                  <c:v>-0.38</c:v>
                </c:pt>
                <c:pt idx="824">
                  <c:v>-0.38</c:v>
                </c:pt>
                <c:pt idx="825">
                  <c:v>-0.38</c:v>
                </c:pt>
                <c:pt idx="826">
                  <c:v>-0.38</c:v>
                </c:pt>
                <c:pt idx="827">
                  <c:v>-0.38</c:v>
                </c:pt>
                <c:pt idx="828">
                  <c:v>-0.38</c:v>
                </c:pt>
                <c:pt idx="829">
                  <c:v>-0.38</c:v>
                </c:pt>
                <c:pt idx="830">
                  <c:v>-0.38</c:v>
                </c:pt>
                <c:pt idx="831">
                  <c:v>-0.38</c:v>
                </c:pt>
                <c:pt idx="832">
                  <c:v>-0.38</c:v>
                </c:pt>
                <c:pt idx="833">
                  <c:v>-0.38</c:v>
                </c:pt>
                <c:pt idx="834">
                  <c:v>-0.38</c:v>
                </c:pt>
                <c:pt idx="835">
                  <c:v>-0.38</c:v>
                </c:pt>
                <c:pt idx="836">
                  <c:v>-0.38</c:v>
                </c:pt>
                <c:pt idx="837">
                  <c:v>-0.38</c:v>
                </c:pt>
                <c:pt idx="838">
                  <c:v>-0.38</c:v>
                </c:pt>
                <c:pt idx="839">
                  <c:v>-0.38</c:v>
                </c:pt>
                <c:pt idx="840">
                  <c:v>-0.38</c:v>
                </c:pt>
                <c:pt idx="841">
                  <c:v>-0.38</c:v>
                </c:pt>
                <c:pt idx="842">
                  <c:v>-0.38</c:v>
                </c:pt>
                <c:pt idx="843">
                  <c:v>-0.38</c:v>
                </c:pt>
                <c:pt idx="844">
                  <c:v>-0.38</c:v>
                </c:pt>
                <c:pt idx="845">
                  <c:v>-0.38</c:v>
                </c:pt>
                <c:pt idx="846">
                  <c:v>-0.38</c:v>
                </c:pt>
                <c:pt idx="847">
                  <c:v>-0.38</c:v>
                </c:pt>
                <c:pt idx="848">
                  <c:v>-0.38</c:v>
                </c:pt>
                <c:pt idx="849">
                  <c:v>-0.38</c:v>
                </c:pt>
                <c:pt idx="850">
                  <c:v>-0.38</c:v>
                </c:pt>
                <c:pt idx="851">
                  <c:v>-0.38</c:v>
                </c:pt>
                <c:pt idx="852">
                  <c:v>-0.38</c:v>
                </c:pt>
                <c:pt idx="853">
                  <c:v>-0.38</c:v>
                </c:pt>
                <c:pt idx="854">
                  <c:v>-0.38</c:v>
                </c:pt>
                <c:pt idx="855">
                  <c:v>-0.38</c:v>
                </c:pt>
                <c:pt idx="856">
                  <c:v>-0.38</c:v>
                </c:pt>
                <c:pt idx="857">
                  <c:v>-0.38</c:v>
                </c:pt>
                <c:pt idx="858">
                  <c:v>-0.38</c:v>
                </c:pt>
                <c:pt idx="859">
                  <c:v>-0.38</c:v>
                </c:pt>
                <c:pt idx="860">
                  <c:v>-0.38</c:v>
                </c:pt>
                <c:pt idx="861">
                  <c:v>-0.38</c:v>
                </c:pt>
                <c:pt idx="862">
                  <c:v>-0.38</c:v>
                </c:pt>
                <c:pt idx="863">
                  <c:v>-0.38</c:v>
                </c:pt>
                <c:pt idx="864">
                  <c:v>-0.38</c:v>
                </c:pt>
                <c:pt idx="865">
                  <c:v>-0.38</c:v>
                </c:pt>
                <c:pt idx="866">
                  <c:v>-0.38</c:v>
                </c:pt>
                <c:pt idx="867">
                  <c:v>-0.38</c:v>
                </c:pt>
                <c:pt idx="868">
                  <c:v>-0.38</c:v>
                </c:pt>
                <c:pt idx="869">
                  <c:v>-0.38</c:v>
                </c:pt>
                <c:pt idx="870">
                  <c:v>-0.38</c:v>
                </c:pt>
                <c:pt idx="871">
                  <c:v>-0.38</c:v>
                </c:pt>
                <c:pt idx="872">
                  <c:v>-0.38</c:v>
                </c:pt>
                <c:pt idx="873">
                  <c:v>-0.38</c:v>
                </c:pt>
                <c:pt idx="874">
                  <c:v>-0.38</c:v>
                </c:pt>
                <c:pt idx="875">
                  <c:v>-0.38</c:v>
                </c:pt>
                <c:pt idx="876">
                  <c:v>-0.38</c:v>
                </c:pt>
                <c:pt idx="877">
                  <c:v>-0.38</c:v>
                </c:pt>
                <c:pt idx="878">
                  <c:v>-0.38</c:v>
                </c:pt>
                <c:pt idx="879">
                  <c:v>-0.38</c:v>
                </c:pt>
                <c:pt idx="880">
                  <c:v>-0.38</c:v>
                </c:pt>
                <c:pt idx="881">
                  <c:v>-0.38</c:v>
                </c:pt>
                <c:pt idx="882">
                  <c:v>-0.38</c:v>
                </c:pt>
                <c:pt idx="883">
                  <c:v>-0.38</c:v>
                </c:pt>
                <c:pt idx="884">
                  <c:v>-0.38</c:v>
                </c:pt>
                <c:pt idx="885">
                  <c:v>-0.38</c:v>
                </c:pt>
                <c:pt idx="886">
                  <c:v>-0.38</c:v>
                </c:pt>
                <c:pt idx="887">
                  <c:v>-0.38</c:v>
                </c:pt>
                <c:pt idx="888">
                  <c:v>-0.38</c:v>
                </c:pt>
                <c:pt idx="889">
                  <c:v>-0.38</c:v>
                </c:pt>
                <c:pt idx="890">
                  <c:v>-0.38</c:v>
                </c:pt>
                <c:pt idx="891">
                  <c:v>-0.38</c:v>
                </c:pt>
                <c:pt idx="892">
                  <c:v>-0.38</c:v>
                </c:pt>
                <c:pt idx="893">
                  <c:v>-0.38</c:v>
                </c:pt>
                <c:pt idx="894">
                  <c:v>-0.38</c:v>
                </c:pt>
                <c:pt idx="895">
                  <c:v>-0.38</c:v>
                </c:pt>
                <c:pt idx="896">
                  <c:v>-0.38</c:v>
                </c:pt>
                <c:pt idx="897">
                  <c:v>-0.38</c:v>
                </c:pt>
                <c:pt idx="898">
                  <c:v>-0.38</c:v>
                </c:pt>
                <c:pt idx="899">
                  <c:v>-0.38</c:v>
                </c:pt>
                <c:pt idx="900">
                  <c:v>-0.38</c:v>
                </c:pt>
                <c:pt idx="901">
                  <c:v>-0.38</c:v>
                </c:pt>
                <c:pt idx="902">
                  <c:v>-0.38</c:v>
                </c:pt>
                <c:pt idx="903">
                  <c:v>-0.38</c:v>
                </c:pt>
                <c:pt idx="904">
                  <c:v>-0.38</c:v>
                </c:pt>
                <c:pt idx="905">
                  <c:v>-0.38</c:v>
                </c:pt>
                <c:pt idx="906">
                  <c:v>-0.38</c:v>
                </c:pt>
                <c:pt idx="907">
                  <c:v>-0.38</c:v>
                </c:pt>
                <c:pt idx="908">
                  <c:v>-0.38</c:v>
                </c:pt>
                <c:pt idx="909">
                  <c:v>-0.38</c:v>
                </c:pt>
                <c:pt idx="910">
                  <c:v>-0.38</c:v>
                </c:pt>
                <c:pt idx="911">
                  <c:v>-0.38</c:v>
                </c:pt>
                <c:pt idx="912">
                  <c:v>-0.38</c:v>
                </c:pt>
                <c:pt idx="913">
                  <c:v>-0.38</c:v>
                </c:pt>
                <c:pt idx="914">
                  <c:v>-0.38</c:v>
                </c:pt>
                <c:pt idx="915">
                  <c:v>-0.38</c:v>
                </c:pt>
                <c:pt idx="916">
                  <c:v>-0.38</c:v>
                </c:pt>
                <c:pt idx="917">
                  <c:v>-0.38</c:v>
                </c:pt>
                <c:pt idx="918">
                  <c:v>-0.38</c:v>
                </c:pt>
                <c:pt idx="919">
                  <c:v>-0.38</c:v>
                </c:pt>
                <c:pt idx="920">
                  <c:v>-0.38</c:v>
                </c:pt>
                <c:pt idx="921">
                  <c:v>-0.38</c:v>
                </c:pt>
                <c:pt idx="922">
                  <c:v>-0.38</c:v>
                </c:pt>
                <c:pt idx="923">
                  <c:v>-0.38</c:v>
                </c:pt>
                <c:pt idx="924">
                  <c:v>-0.38</c:v>
                </c:pt>
                <c:pt idx="925">
                  <c:v>-0.38</c:v>
                </c:pt>
                <c:pt idx="926">
                  <c:v>-0.38</c:v>
                </c:pt>
                <c:pt idx="927">
                  <c:v>-0.38</c:v>
                </c:pt>
                <c:pt idx="928">
                  <c:v>-0.38</c:v>
                </c:pt>
                <c:pt idx="929">
                  <c:v>-0.38</c:v>
                </c:pt>
                <c:pt idx="930">
                  <c:v>-0.38</c:v>
                </c:pt>
                <c:pt idx="931">
                  <c:v>-0.38</c:v>
                </c:pt>
                <c:pt idx="932">
                  <c:v>-0.38</c:v>
                </c:pt>
                <c:pt idx="933">
                  <c:v>-0.38</c:v>
                </c:pt>
                <c:pt idx="934">
                  <c:v>-0.38</c:v>
                </c:pt>
                <c:pt idx="935">
                  <c:v>-0.38</c:v>
                </c:pt>
                <c:pt idx="936">
                  <c:v>-0.38</c:v>
                </c:pt>
                <c:pt idx="937">
                  <c:v>-0.38</c:v>
                </c:pt>
                <c:pt idx="938">
                  <c:v>-0.38</c:v>
                </c:pt>
                <c:pt idx="939">
                  <c:v>-0.38</c:v>
                </c:pt>
                <c:pt idx="940">
                  <c:v>-0.38</c:v>
                </c:pt>
                <c:pt idx="941">
                  <c:v>-0.38</c:v>
                </c:pt>
                <c:pt idx="942">
                  <c:v>-0.38</c:v>
                </c:pt>
                <c:pt idx="943">
                  <c:v>-0.38</c:v>
                </c:pt>
                <c:pt idx="944">
                  <c:v>-0.38</c:v>
                </c:pt>
                <c:pt idx="945">
                  <c:v>-0.38</c:v>
                </c:pt>
                <c:pt idx="946">
                  <c:v>-0.38</c:v>
                </c:pt>
                <c:pt idx="947">
                  <c:v>-0.38</c:v>
                </c:pt>
                <c:pt idx="948">
                  <c:v>-0.38</c:v>
                </c:pt>
                <c:pt idx="949">
                  <c:v>-0.38</c:v>
                </c:pt>
                <c:pt idx="950">
                  <c:v>-0.38</c:v>
                </c:pt>
                <c:pt idx="951">
                  <c:v>-0.38</c:v>
                </c:pt>
                <c:pt idx="952">
                  <c:v>-0.38</c:v>
                </c:pt>
                <c:pt idx="953">
                  <c:v>-0.38</c:v>
                </c:pt>
                <c:pt idx="954">
                  <c:v>-0.38</c:v>
                </c:pt>
                <c:pt idx="955">
                  <c:v>-0.38</c:v>
                </c:pt>
                <c:pt idx="956">
                  <c:v>-0.38</c:v>
                </c:pt>
                <c:pt idx="957">
                  <c:v>-0.38</c:v>
                </c:pt>
                <c:pt idx="958">
                  <c:v>-0.38</c:v>
                </c:pt>
                <c:pt idx="959">
                  <c:v>-0.38</c:v>
                </c:pt>
                <c:pt idx="960">
                  <c:v>-0.38</c:v>
                </c:pt>
                <c:pt idx="961">
                  <c:v>-0.38</c:v>
                </c:pt>
                <c:pt idx="962">
                  <c:v>-0.38</c:v>
                </c:pt>
                <c:pt idx="963">
                  <c:v>-0.38</c:v>
                </c:pt>
                <c:pt idx="964">
                  <c:v>-0.38</c:v>
                </c:pt>
                <c:pt idx="965">
                  <c:v>-0.38</c:v>
                </c:pt>
                <c:pt idx="966">
                  <c:v>-0.38</c:v>
                </c:pt>
                <c:pt idx="967">
                  <c:v>-0.38</c:v>
                </c:pt>
                <c:pt idx="968">
                  <c:v>-0.38</c:v>
                </c:pt>
                <c:pt idx="969">
                  <c:v>-0.38</c:v>
                </c:pt>
                <c:pt idx="970">
                  <c:v>-0.38</c:v>
                </c:pt>
                <c:pt idx="971">
                  <c:v>-0.38</c:v>
                </c:pt>
                <c:pt idx="972">
                  <c:v>-0.38</c:v>
                </c:pt>
                <c:pt idx="973">
                  <c:v>-0.38</c:v>
                </c:pt>
                <c:pt idx="974">
                  <c:v>-0.38</c:v>
                </c:pt>
                <c:pt idx="975">
                  <c:v>-0.38</c:v>
                </c:pt>
                <c:pt idx="976">
                  <c:v>-0.38</c:v>
                </c:pt>
                <c:pt idx="977">
                  <c:v>-0.38</c:v>
                </c:pt>
                <c:pt idx="978">
                  <c:v>-0.38</c:v>
                </c:pt>
                <c:pt idx="979">
                  <c:v>-0.38</c:v>
                </c:pt>
                <c:pt idx="980">
                  <c:v>-0.38</c:v>
                </c:pt>
                <c:pt idx="981">
                  <c:v>-0.38</c:v>
                </c:pt>
                <c:pt idx="982">
                  <c:v>-0.38</c:v>
                </c:pt>
                <c:pt idx="983">
                  <c:v>-0.38</c:v>
                </c:pt>
                <c:pt idx="984">
                  <c:v>-0.38</c:v>
                </c:pt>
                <c:pt idx="985">
                  <c:v>-0.38</c:v>
                </c:pt>
                <c:pt idx="986">
                  <c:v>-0.38</c:v>
                </c:pt>
                <c:pt idx="987">
                  <c:v>-0.38</c:v>
                </c:pt>
                <c:pt idx="988">
                  <c:v>-0.38</c:v>
                </c:pt>
                <c:pt idx="989">
                  <c:v>-0.38</c:v>
                </c:pt>
                <c:pt idx="990">
                  <c:v>-0.38</c:v>
                </c:pt>
                <c:pt idx="991">
                  <c:v>-0.38</c:v>
                </c:pt>
                <c:pt idx="992">
                  <c:v>-0.38</c:v>
                </c:pt>
                <c:pt idx="993">
                  <c:v>-0.38</c:v>
                </c:pt>
                <c:pt idx="994">
                  <c:v>-0.38</c:v>
                </c:pt>
                <c:pt idx="995">
                  <c:v>-0.38</c:v>
                </c:pt>
                <c:pt idx="996">
                  <c:v>-0.38</c:v>
                </c:pt>
                <c:pt idx="997">
                  <c:v>-0.38</c:v>
                </c:pt>
                <c:pt idx="998">
                  <c:v>-0.38</c:v>
                </c:pt>
                <c:pt idx="999">
                  <c:v>-0.38</c:v>
                </c:pt>
                <c:pt idx="1000">
                  <c:v>-0.38</c:v>
                </c:pt>
                <c:pt idx="1001">
                  <c:v>-0.38</c:v>
                </c:pt>
                <c:pt idx="1002">
                  <c:v>-0.38</c:v>
                </c:pt>
                <c:pt idx="1003">
                  <c:v>-0.38</c:v>
                </c:pt>
                <c:pt idx="1004">
                  <c:v>-0.38</c:v>
                </c:pt>
                <c:pt idx="1005">
                  <c:v>-0.38</c:v>
                </c:pt>
                <c:pt idx="1006">
                  <c:v>-0.38</c:v>
                </c:pt>
                <c:pt idx="1007">
                  <c:v>-0.38</c:v>
                </c:pt>
                <c:pt idx="1008">
                  <c:v>-0.38</c:v>
                </c:pt>
                <c:pt idx="1009">
                  <c:v>-0.38</c:v>
                </c:pt>
                <c:pt idx="1010">
                  <c:v>-0.38</c:v>
                </c:pt>
                <c:pt idx="1011">
                  <c:v>-0.38</c:v>
                </c:pt>
                <c:pt idx="1012">
                  <c:v>-0.38</c:v>
                </c:pt>
                <c:pt idx="1013">
                  <c:v>-0.38</c:v>
                </c:pt>
                <c:pt idx="1014">
                  <c:v>-0.38</c:v>
                </c:pt>
                <c:pt idx="1015">
                  <c:v>-0.38</c:v>
                </c:pt>
                <c:pt idx="1016">
                  <c:v>-0.38</c:v>
                </c:pt>
                <c:pt idx="1017">
                  <c:v>-0.38</c:v>
                </c:pt>
                <c:pt idx="1018">
                  <c:v>-0.38</c:v>
                </c:pt>
                <c:pt idx="1019">
                  <c:v>-0.38</c:v>
                </c:pt>
                <c:pt idx="1020">
                  <c:v>-0.38</c:v>
                </c:pt>
                <c:pt idx="1021">
                  <c:v>-0.38</c:v>
                </c:pt>
                <c:pt idx="1022">
                  <c:v>-0.38</c:v>
                </c:pt>
                <c:pt idx="1023">
                  <c:v>-0.38</c:v>
                </c:pt>
                <c:pt idx="1024">
                  <c:v>-0.38</c:v>
                </c:pt>
                <c:pt idx="1025">
                  <c:v>-0.38</c:v>
                </c:pt>
                <c:pt idx="1026">
                  <c:v>-0.38</c:v>
                </c:pt>
                <c:pt idx="1027">
                  <c:v>-0.38</c:v>
                </c:pt>
                <c:pt idx="1028">
                  <c:v>-0.38</c:v>
                </c:pt>
                <c:pt idx="1029">
                  <c:v>-0.38</c:v>
                </c:pt>
                <c:pt idx="1030">
                  <c:v>-0.38</c:v>
                </c:pt>
                <c:pt idx="1031">
                  <c:v>-0.38</c:v>
                </c:pt>
                <c:pt idx="1032">
                  <c:v>-0.38</c:v>
                </c:pt>
                <c:pt idx="1033">
                  <c:v>-0.38</c:v>
                </c:pt>
                <c:pt idx="1034">
                  <c:v>-0.38</c:v>
                </c:pt>
                <c:pt idx="1035">
                  <c:v>-0.38</c:v>
                </c:pt>
                <c:pt idx="1036">
                  <c:v>-0.38</c:v>
                </c:pt>
                <c:pt idx="1037">
                  <c:v>-0.38</c:v>
                </c:pt>
                <c:pt idx="1038">
                  <c:v>-0.38</c:v>
                </c:pt>
                <c:pt idx="1039">
                  <c:v>-0.38</c:v>
                </c:pt>
                <c:pt idx="1040">
                  <c:v>-0.38</c:v>
                </c:pt>
                <c:pt idx="1041">
                  <c:v>-0.38</c:v>
                </c:pt>
                <c:pt idx="1042">
                  <c:v>-0.38</c:v>
                </c:pt>
                <c:pt idx="1043">
                  <c:v>-0.38</c:v>
                </c:pt>
                <c:pt idx="1044">
                  <c:v>-0.38</c:v>
                </c:pt>
                <c:pt idx="1045">
                  <c:v>-0.38</c:v>
                </c:pt>
                <c:pt idx="1046">
                  <c:v>-0.38</c:v>
                </c:pt>
                <c:pt idx="1047">
                  <c:v>-0.38</c:v>
                </c:pt>
                <c:pt idx="1048">
                  <c:v>-0.38</c:v>
                </c:pt>
                <c:pt idx="1049">
                  <c:v>-0.38</c:v>
                </c:pt>
                <c:pt idx="1050">
                  <c:v>-0.38</c:v>
                </c:pt>
                <c:pt idx="1051">
                  <c:v>-0.38</c:v>
                </c:pt>
                <c:pt idx="1052">
                  <c:v>-0.38</c:v>
                </c:pt>
                <c:pt idx="1053">
                  <c:v>-0.38</c:v>
                </c:pt>
                <c:pt idx="1054">
                  <c:v>-0.38</c:v>
                </c:pt>
                <c:pt idx="1055">
                  <c:v>-0.38</c:v>
                </c:pt>
                <c:pt idx="1056">
                  <c:v>-0.38</c:v>
                </c:pt>
                <c:pt idx="1057">
                  <c:v>-0.38</c:v>
                </c:pt>
                <c:pt idx="1058">
                  <c:v>-0.38</c:v>
                </c:pt>
                <c:pt idx="1059">
                  <c:v>-0.38</c:v>
                </c:pt>
                <c:pt idx="1060">
                  <c:v>-0.38</c:v>
                </c:pt>
                <c:pt idx="1061">
                  <c:v>-0.38</c:v>
                </c:pt>
                <c:pt idx="1062">
                  <c:v>-0.38</c:v>
                </c:pt>
                <c:pt idx="1063">
                  <c:v>-0.38</c:v>
                </c:pt>
                <c:pt idx="1064">
                  <c:v>-0.38</c:v>
                </c:pt>
                <c:pt idx="1065">
                  <c:v>-0.38</c:v>
                </c:pt>
                <c:pt idx="1066">
                  <c:v>-0.38</c:v>
                </c:pt>
                <c:pt idx="1067">
                  <c:v>-0.38</c:v>
                </c:pt>
                <c:pt idx="1068">
                  <c:v>-0.38</c:v>
                </c:pt>
                <c:pt idx="1069">
                  <c:v>-0.38</c:v>
                </c:pt>
                <c:pt idx="1070">
                  <c:v>-0.38</c:v>
                </c:pt>
                <c:pt idx="1071">
                  <c:v>-0.38</c:v>
                </c:pt>
                <c:pt idx="1072">
                  <c:v>-0.38</c:v>
                </c:pt>
                <c:pt idx="1073">
                  <c:v>-0.38</c:v>
                </c:pt>
                <c:pt idx="1074">
                  <c:v>-0.38</c:v>
                </c:pt>
                <c:pt idx="1075">
                  <c:v>-0.38</c:v>
                </c:pt>
                <c:pt idx="1076">
                  <c:v>-0.38</c:v>
                </c:pt>
                <c:pt idx="1077">
                  <c:v>-0.38</c:v>
                </c:pt>
                <c:pt idx="1078">
                  <c:v>-0.38</c:v>
                </c:pt>
                <c:pt idx="1079">
                  <c:v>-0.38</c:v>
                </c:pt>
                <c:pt idx="1080">
                  <c:v>-0.38</c:v>
                </c:pt>
                <c:pt idx="1081">
                  <c:v>-0.38</c:v>
                </c:pt>
                <c:pt idx="1082">
                  <c:v>-0.38</c:v>
                </c:pt>
                <c:pt idx="1083">
                  <c:v>-0.38</c:v>
                </c:pt>
                <c:pt idx="1084">
                  <c:v>-0.38</c:v>
                </c:pt>
                <c:pt idx="1085">
                  <c:v>-0.38</c:v>
                </c:pt>
                <c:pt idx="1086">
                  <c:v>-0.38</c:v>
                </c:pt>
                <c:pt idx="1087">
                  <c:v>-0.38</c:v>
                </c:pt>
                <c:pt idx="1088">
                  <c:v>-0.38</c:v>
                </c:pt>
                <c:pt idx="1089">
                  <c:v>-0.38</c:v>
                </c:pt>
                <c:pt idx="1090">
                  <c:v>-0.38</c:v>
                </c:pt>
                <c:pt idx="1091">
                  <c:v>-0.38</c:v>
                </c:pt>
                <c:pt idx="1092">
                  <c:v>-0.38</c:v>
                </c:pt>
                <c:pt idx="1093">
                  <c:v>-0.38</c:v>
                </c:pt>
                <c:pt idx="1094">
                  <c:v>-0.38</c:v>
                </c:pt>
                <c:pt idx="1095">
                  <c:v>-0.38</c:v>
                </c:pt>
                <c:pt idx="1096">
                  <c:v>-0.38</c:v>
                </c:pt>
                <c:pt idx="1097">
                  <c:v>-0.38</c:v>
                </c:pt>
                <c:pt idx="1098">
                  <c:v>-0.38</c:v>
                </c:pt>
                <c:pt idx="1099">
                  <c:v>-0.38</c:v>
                </c:pt>
                <c:pt idx="1100">
                  <c:v>-0.38</c:v>
                </c:pt>
                <c:pt idx="1101">
                  <c:v>-0.38</c:v>
                </c:pt>
                <c:pt idx="1102">
                  <c:v>-0.38</c:v>
                </c:pt>
                <c:pt idx="1103">
                  <c:v>-0.38</c:v>
                </c:pt>
                <c:pt idx="1104">
                  <c:v>-0.38</c:v>
                </c:pt>
                <c:pt idx="1105">
                  <c:v>-0.38</c:v>
                </c:pt>
                <c:pt idx="1106">
                  <c:v>-0.38</c:v>
                </c:pt>
                <c:pt idx="1107">
                  <c:v>-0.38</c:v>
                </c:pt>
                <c:pt idx="1108">
                  <c:v>-0.38</c:v>
                </c:pt>
                <c:pt idx="1109">
                  <c:v>-0.38</c:v>
                </c:pt>
                <c:pt idx="1110">
                  <c:v>-0.38</c:v>
                </c:pt>
                <c:pt idx="1111">
                  <c:v>-0.38</c:v>
                </c:pt>
                <c:pt idx="1112">
                  <c:v>-0.38</c:v>
                </c:pt>
                <c:pt idx="1113">
                  <c:v>-0.38</c:v>
                </c:pt>
                <c:pt idx="1114">
                  <c:v>-0.38</c:v>
                </c:pt>
                <c:pt idx="1115">
                  <c:v>-0.38</c:v>
                </c:pt>
                <c:pt idx="1116">
                  <c:v>-0.38</c:v>
                </c:pt>
                <c:pt idx="1117">
                  <c:v>-0.38</c:v>
                </c:pt>
                <c:pt idx="1118">
                  <c:v>-0.38</c:v>
                </c:pt>
                <c:pt idx="1119">
                  <c:v>-0.38</c:v>
                </c:pt>
                <c:pt idx="1120">
                  <c:v>-0.38</c:v>
                </c:pt>
                <c:pt idx="1121">
                  <c:v>-0.38</c:v>
                </c:pt>
                <c:pt idx="1122">
                  <c:v>-0.38</c:v>
                </c:pt>
                <c:pt idx="1123">
                  <c:v>-0.38</c:v>
                </c:pt>
                <c:pt idx="1124">
                  <c:v>-0.38</c:v>
                </c:pt>
                <c:pt idx="1125">
                  <c:v>-0.38</c:v>
                </c:pt>
                <c:pt idx="1126">
                  <c:v>-0.38</c:v>
                </c:pt>
                <c:pt idx="1127">
                  <c:v>-0.38</c:v>
                </c:pt>
                <c:pt idx="1128">
                  <c:v>-0.38</c:v>
                </c:pt>
                <c:pt idx="1129">
                  <c:v>-0.38</c:v>
                </c:pt>
                <c:pt idx="1130">
                  <c:v>-0.38</c:v>
                </c:pt>
                <c:pt idx="1131">
                  <c:v>-0.38</c:v>
                </c:pt>
                <c:pt idx="1132">
                  <c:v>-0.38</c:v>
                </c:pt>
                <c:pt idx="1133">
                  <c:v>-0.38</c:v>
                </c:pt>
                <c:pt idx="1134">
                  <c:v>-0.38</c:v>
                </c:pt>
                <c:pt idx="1135">
                  <c:v>-0.38</c:v>
                </c:pt>
                <c:pt idx="1136">
                  <c:v>-0.38</c:v>
                </c:pt>
                <c:pt idx="1137">
                  <c:v>-0.38</c:v>
                </c:pt>
                <c:pt idx="1138">
                  <c:v>-0.38</c:v>
                </c:pt>
                <c:pt idx="1139">
                  <c:v>-0.38</c:v>
                </c:pt>
                <c:pt idx="1140">
                  <c:v>-0.38</c:v>
                </c:pt>
                <c:pt idx="1141">
                  <c:v>-0.38</c:v>
                </c:pt>
                <c:pt idx="1142">
                  <c:v>-0.38</c:v>
                </c:pt>
                <c:pt idx="1143">
                  <c:v>-0.38</c:v>
                </c:pt>
                <c:pt idx="1144">
                  <c:v>-0.38</c:v>
                </c:pt>
                <c:pt idx="1145">
                  <c:v>-0.38</c:v>
                </c:pt>
                <c:pt idx="1146">
                  <c:v>-0.38</c:v>
                </c:pt>
                <c:pt idx="1147">
                  <c:v>-0.38</c:v>
                </c:pt>
                <c:pt idx="1148">
                  <c:v>-0.38</c:v>
                </c:pt>
                <c:pt idx="1149">
                  <c:v>-0.38</c:v>
                </c:pt>
                <c:pt idx="1150">
                  <c:v>-0.38</c:v>
                </c:pt>
                <c:pt idx="1151">
                  <c:v>-0.38</c:v>
                </c:pt>
                <c:pt idx="1152">
                  <c:v>-0.38</c:v>
                </c:pt>
                <c:pt idx="1153">
                  <c:v>-0.38</c:v>
                </c:pt>
                <c:pt idx="1154">
                  <c:v>-0.38</c:v>
                </c:pt>
                <c:pt idx="1155">
                  <c:v>-0.38</c:v>
                </c:pt>
                <c:pt idx="1156">
                  <c:v>-0.38</c:v>
                </c:pt>
                <c:pt idx="1157">
                  <c:v>-0.38</c:v>
                </c:pt>
                <c:pt idx="1158">
                  <c:v>-0.38</c:v>
                </c:pt>
                <c:pt idx="1159">
                  <c:v>-0.38</c:v>
                </c:pt>
                <c:pt idx="1160">
                  <c:v>-0.38</c:v>
                </c:pt>
                <c:pt idx="1161">
                  <c:v>-0.38</c:v>
                </c:pt>
                <c:pt idx="1162">
                  <c:v>-0.38</c:v>
                </c:pt>
                <c:pt idx="1163">
                  <c:v>-0.38</c:v>
                </c:pt>
                <c:pt idx="1164">
                  <c:v>-0.38</c:v>
                </c:pt>
                <c:pt idx="1165">
                  <c:v>-0.38</c:v>
                </c:pt>
                <c:pt idx="1166">
                  <c:v>-0.38</c:v>
                </c:pt>
                <c:pt idx="1167">
                  <c:v>-0.38</c:v>
                </c:pt>
                <c:pt idx="1168">
                  <c:v>-0.38</c:v>
                </c:pt>
                <c:pt idx="1169">
                  <c:v>-0.38</c:v>
                </c:pt>
                <c:pt idx="1170">
                  <c:v>-0.38</c:v>
                </c:pt>
                <c:pt idx="1171">
                  <c:v>-0.38</c:v>
                </c:pt>
                <c:pt idx="1172">
                  <c:v>-0.38</c:v>
                </c:pt>
                <c:pt idx="1173">
                  <c:v>-0.38</c:v>
                </c:pt>
                <c:pt idx="1174">
                  <c:v>-0.38</c:v>
                </c:pt>
                <c:pt idx="1175">
                  <c:v>-0.38</c:v>
                </c:pt>
                <c:pt idx="1176">
                  <c:v>-0.38</c:v>
                </c:pt>
                <c:pt idx="1177">
                  <c:v>-0.38</c:v>
                </c:pt>
                <c:pt idx="1178">
                  <c:v>-0.38</c:v>
                </c:pt>
                <c:pt idx="1179">
                  <c:v>-0.38</c:v>
                </c:pt>
                <c:pt idx="1180">
                  <c:v>-0.38</c:v>
                </c:pt>
                <c:pt idx="1181">
                  <c:v>-0.38</c:v>
                </c:pt>
                <c:pt idx="1182">
                  <c:v>-0.38</c:v>
                </c:pt>
                <c:pt idx="1183">
                  <c:v>-0.38</c:v>
                </c:pt>
                <c:pt idx="1184">
                  <c:v>-0.38</c:v>
                </c:pt>
                <c:pt idx="1185">
                  <c:v>-0.38</c:v>
                </c:pt>
                <c:pt idx="1186">
                  <c:v>-0.38</c:v>
                </c:pt>
                <c:pt idx="1187">
                  <c:v>-0.38</c:v>
                </c:pt>
                <c:pt idx="1188">
                  <c:v>-0.38</c:v>
                </c:pt>
                <c:pt idx="1189">
                  <c:v>-0.38</c:v>
                </c:pt>
                <c:pt idx="1190">
                  <c:v>-0.38</c:v>
                </c:pt>
                <c:pt idx="1191">
                  <c:v>-0.38</c:v>
                </c:pt>
                <c:pt idx="1192">
                  <c:v>-0.38</c:v>
                </c:pt>
                <c:pt idx="1193">
                  <c:v>-0.38</c:v>
                </c:pt>
                <c:pt idx="1194">
                  <c:v>-0.38</c:v>
                </c:pt>
                <c:pt idx="1195">
                  <c:v>-0.38</c:v>
                </c:pt>
                <c:pt idx="1196">
                  <c:v>-0.38</c:v>
                </c:pt>
                <c:pt idx="1197">
                  <c:v>-0.38</c:v>
                </c:pt>
                <c:pt idx="1198">
                  <c:v>-0.38</c:v>
                </c:pt>
                <c:pt idx="1199">
                  <c:v>-0.38</c:v>
                </c:pt>
                <c:pt idx="1200">
                  <c:v>-0.38</c:v>
                </c:pt>
                <c:pt idx="1201">
                  <c:v>-0.38</c:v>
                </c:pt>
                <c:pt idx="1202">
                  <c:v>-0.38</c:v>
                </c:pt>
                <c:pt idx="1203">
                  <c:v>-0.38</c:v>
                </c:pt>
                <c:pt idx="1204">
                  <c:v>-0.38</c:v>
                </c:pt>
                <c:pt idx="1205">
                  <c:v>-0.38</c:v>
                </c:pt>
                <c:pt idx="1206">
                  <c:v>-0.38</c:v>
                </c:pt>
                <c:pt idx="1207">
                  <c:v>-0.38</c:v>
                </c:pt>
                <c:pt idx="1208">
                  <c:v>-0.38</c:v>
                </c:pt>
                <c:pt idx="1209">
                  <c:v>-0.38</c:v>
                </c:pt>
                <c:pt idx="1210">
                  <c:v>-0.38</c:v>
                </c:pt>
                <c:pt idx="1211">
                  <c:v>-0.38</c:v>
                </c:pt>
                <c:pt idx="1212">
                  <c:v>-0.38</c:v>
                </c:pt>
                <c:pt idx="1213">
                  <c:v>-0.38</c:v>
                </c:pt>
                <c:pt idx="1214">
                  <c:v>-0.38</c:v>
                </c:pt>
                <c:pt idx="1215">
                  <c:v>-0.38</c:v>
                </c:pt>
                <c:pt idx="1216">
                  <c:v>-0.38</c:v>
                </c:pt>
                <c:pt idx="1217">
                  <c:v>-0.38</c:v>
                </c:pt>
                <c:pt idx="1218">
                  <c:v>-0.38</c:v>
                </c:pt>
                <c:pt idx="1219">
                  <c:v>-0.38</c:v>
                </c:pt>
                <c:pt idx="1220">
                  <c:v>-0.38</c:v>
                </c:pt>
                <c:pt idx="1221">
                  <c:v>-0.38</c:v>
                </c:pt>
                <c:pt idx="1222">
                  <c:v>-0.38</c:v>
                </c:pt>
                <c:pt idx="1223">
                  <c:v>-0.38</c:v>
                </c:pt>
                <c:pt idx="1224">
                  <c:v>-0.38</c:v>
                </c:pt>
                <c:pt idx="1225">
                  <c:v>-0.38</c:v>
                </c:pt>
                <c:pt idx="1226">
                  <c:v>-0.38</c:v>
                </c:pt>
                <c:pt idx="1227">
                  <c:v>-0.38</c:v>
                </c:pt>
                <c:pt idx="1228">
                  <c:v>-0.38</c:v>
                </c:pt>
                <c:pt idx="1229">
                  <c:v>-0.38</c:v>
                </c:pt>
                <c:pt idx="1230">
                  <c:v>-0.38</c:v>
                </c:pt>
                <c:pt idx="1231">
                  <c:v>-0.38</c:v>
                </c:pt>
                <c:pt idx="1232">
                  <c:v>-0.38</c:v>
                </c:pt>
                <c:pt idx="1233">
                  <c:v>-0.38</c:v>
                </c:pt>
                <c:pt idx="1234">
                  <c:v>-0.38</c:v>
                </c:pt>
                <c:pt idx="1235">
                  <c:v>-0.38</c:v>
                </c:pt>
                <c:pt idx="1236">
                  <c:v>-0.38</c:v>
                </c:pt>
                <c:pt idx="1237">
                  <c:v>-0.38</c:v>
                </c:pt>
                <c:pt idx="1238">
                  <c:v>-0.38</c:v>
                </c:pt>
                <c:pt idx="1239">
                  <c:v>-0.38</c:v>
                </c:pt>
                <c:pt idx="1240">
                  <c:v>-0.38</c:v>
                </c:pt>
                <c:pt idx="1241">
                  <c:v>-0.38</c:v>
                </c:pt>
                <c:pt idx="1242">
                  <c:v>-0.38</c:v>
                </c:pt>
                <c:pt idx="1243">
                  <c:v>-0.38</c:v>
                </c:pt>
                <c:pt idx="1244">
                  <c:v>-0.38</c:v>
                </c:pt>
                <c:pt idx="1245">
                  <c:v>-0.38</c:v>
                </c:pt>
                <c:pt idx="1246">
                  <c:v>-0.38</c:v>
                </c:pt>
                <c:pt idx="1247">
                  <c:v>-0.38</c:v>
                </c:pt>
                <c:pt idx="1248">
                  <c:v>-0.38</c:v>
                </c:pt>
                <c:pt idx="1249">
                  <c:v>-0.38</c:v>
                </c:pt>
                <c:pt idx="1250">
                  <c:v>-0.38</c:v>
                </c:pt>
                <c:pt idx="1251">
                  <c:v>-0.38</c:v>
                </c:pt>
                <c:pt idx="1252">
                  <c:v>-0.38</c:v>
                </c:pt>
                <c:pt idx="1253">
                  <c:v>-0.38</c:v>
                </c:pt>
                <c:pt idx="1254">
                  <c:v>-0.38</c:v>
                </c:pt>
                <c:pt idx="1255">
                  <c:v>-0.38</c:v>
                </c:pt>
                <c:pt idx="1256">
                  <c:v>-0.38</c:v>
                </c:pt>
                <c:pt idx="1257">
                  <c:v>-0.38</c:v>
                </c:pt>
                <c:pt idx="1258">
                  <c:v>-0.38</c:v>
                </c:pt>
                <c:pt idx="1259">
                  <c:v>-0.38</c:v>
                </c:pt>
                <c:pt idx="1260">
                  <c:v>-0.38</c:v>
                </c:pt>
                <c:pt idx="1261">
                  <c:v>-0.38</c:v>
                </c:pt>
                <c:pt idx="1262">
                  <c:v>-0.38</c:v>
                </c:pt>
                <c:pt idx="1263">
                  <c:v>-0.38</c:v>
                </c:pt>
                <c:pt idx="1264">
                  <c:v>-0.38</c:v>
                </c:pt>
                <c:pt idx="1265">
                  <c:v>-0.38</c:v>
                </c:pt>
                <c:pt idx="1266">
                  <c:v>-0.38</c:v>
                </c:pt>
                <c:pt idx="1267">
                  <c:v>-0.38</c:v>
                </c:pt>
                <c:pt idx="1268">
                  <c:v>-0.38</c:v>
                </c:pt>
                <c:pt idx="1269">
                  <c:v>-0.38</c:v>
                </c:pt>
                <c:pt idx="1270">
                  <c:v>-0.38</c:v>
                </c:pt>
                <c:pt idx="1271">
                  <c:v>-0.38</c:v>
                </c:pt>
                <c:pt idx="1272">
                  <c:v>-0.38</c:v>
                </c:pt>
                <c:pt idx="1273">
                  <c:v>-0.38</c:v>
                </c:pt>
                <c:pt idx="1274">
                  <c:v>-0.38</c:v>
                </c:pt>
                <c:pt idx="1275">
                  <c:v>-0.38</c:v>
                </c:pt>
                <c:pt idx="1276">
                  <c:v>-0.38</c:v>
                </c:pt>
                <c:pt idx="1277">
                  <c:v>-0.38</c:v>
                </c:pt>
                <c:pt idx="1278">
                  <c:v>-0.38</c:v>
                </c:pt>
                <c:pt idx="1279">
                  <c:v>-0.38</c:v>
                </c:pt>
                <c:pt idx="1280">
                  <c:v>-0.38</c:v>
                </c:pt>
                <c:pt idx="1281">
                  <c:v>-0.38</c:v>
                </c:pt>
                <c:pt idx="1282">
                  <c:v>-0.38</c:v>
                </c:pt>
                <c:pt idx="1283">
                  <c:v>-0.38</c:v>
                </c:pt>
                <c:pt idx="1284">
                  <c:v>-0.38</c:v>
                </c:pt>
                <c:pt idx="1285">
                  <c:v>-0.38</c:v>
                </c:pt>
                <c:pt idx="1286">
                  <c:v>-0.38</c:v>
                </c:pt>
                <c:pt idx="1287">
                  <c:v>-0.38</c:v>
                </c:pt>
                <c:pt idx="1288">
                  <c:v>-0.38</c:v>
                </c:pt>
                <c:pt idx="1289">
                  <c:v>-0.38</c:v>
                </c:pt>
                <c:pt idx="1290">
                  <c:v>-0.38</c:v>
                </c:pt>
                <c:pt idx="1291">
                  <c:v>-0.38</c:v>
                </c:pt>
                <c:pt idx="1292">
                  <c:v>-0.38</c:v>
                </c:pt>
                <c:pt idx="1293">
                  <c:v>-0.38</c:v>
                </c:pt>
                <c:pt idx="1294">
                  <c:v>-0.38</c:v>
                </c:pt>
                <c:pt idx="1295">
                  <c:v>-0.38</c:v>
                </c:pt>
                <c:pt idx="1296">
                  <c:v>-0.38</c:v>
                </c:pt>
                <c:pt idx="1297">
                  <c:v>-0.38</c:v>
                </c:pt>
                <c:pt idx="1298">
                  <c:v>-0.38</c:v>
                </c:pt>
                <c:pt idx="1299">
                  <c:v>-0.38</c:v>
                </c:pt>
                <c:pt idx="1300">
                  <c:v>-0.38</c:v>
                </c:pt>
                <c:pt idx="1301">
                  <c:v>-0.38</c:v>
                </c:pt>
                <c:pt idx="1302">
                  <c:v>-0.38</c:v>
                </c:pt>
                <c:pt idx="1303">
                  <c:v>-0.38</c:v>
                </c:pt>
                <c:pt idx="1304">
                  <c:v>-0.38</c:v>
                </c:pt>
                <c:pt idx="1305">
                  <c:v>-0.38</c:v>
                </c:pt>
                <c:pt idx="1306">
                  <c:v>-0.38</c:v>
                </c:pt>
                <c:pt idx="1307">
                  <c:v>-0.38</c:v>
                </c:pt>
                <c:pt idx="1308">
                  <c:v>-0.38</c:v>
                </c:pt>
                <c:pt idx="1309">
                  <c:v>-0.38</c:v>
                </c:pt>
                <c:pt idx="1310">
                  <c:v>-0.38</c:v>
                </c:pt>
                <c:pt idx="1311">
                  <c:v>-0.38</c:v>
                </c:pt>
                <c:pt idx="1312">
                  <c:v>-0.38</c:v>
                </c:pt>
                <c:pt idx="1313">
                  <c:v>-0.38</c:v>
                </c:pt>
                <c:pt idx="1314">
                  <c:v>-0.38</c:v>
                </c:pt>
                <c:pt idx="1315">
                  <c:v>-0.38</c:v>
                </c:pt>
                <c:pt idx="1316">
                  <c:v>-0.38</c:v>
                </c:pt>
                <c:pt idx="1317">
                  <c:v>-0.38</c:v>
                </c:pt>
                <c:pt idx="1318">
                  <c:v>-0.38</c:v>
                </c:pt>
                <c:pt idx="1319">
                  <c:v>-0.38</c:v>
                </c:pt>
                <c:pt idx="1320">
                  <c:v>-0.38</c:v>
                </c:pt>
                <c:pt idx="1321">
                  <c:v>-0.38</c:v>
                </c:pt>
                <c:pt idx="1322">
                  <c:v>-0.38</c:v>
                </c:pt>
                <c:pt idx="1323">
                  <c:v>-0.38</c:v>
                </c:pt>
                <c:pt idx="1324">
                  <c:v>-0.38</c:v>
                </c:pt>
                <c:pt idx="1325">
                  <c:v>-0.38</c:v>
                </c:pt>
                <c:pt idx="1326">
                  <c:v>-0.38</c:v>
                </c:pt>
                <c:pt idx="1327">
                  <c:v>-0.38</c:v>
                </c:pt>
                <c:pt idx="1328">
                  <c:v>-0.38</c:v>
                </c:pt>
                <c:pt idx="1329">
                  <c:v>-0.38</c:v>
                </c:pt>
                <c:pt idx="1330">
                  <c:v>-0.38</c:v>
                </c:pt>
                <c:pt idx="1331">
                  <c:v>-0.38</c:v>
                </c:pt>
                <c:pt idx="1332">
                  <c:v>-0.38</c:v>
                </c:pt>
                <c:pt idx="1333">
                  <c:v>-0.38</c:v>
                </c:pt>
                <c:pt idx="1334">
                  <c:v>-0.38</c:v>
                </c:pt>
                <c:pt idx="1335">
                  <c:v>-0.38</c:v>
                </c:pt>
                <c:pt idx="1336">
                  <c:v>-0.38</c:v>
                </c:pt>
                <c:pt idx="1337">
                  <c:v>-0.38</c:v>
                </c:pt>
                <c:pt idx="1338">
                  <c:v>-0.38</c:v>
                </c:pt>
                <c:pt idx="1339">
                  <c:v>-0.38</c:v>
                </c:pt>
                <c:pt idx="1340">
                  <c:v>-0.38</c:v>
                </c:pt>
                <c:pt idx="1341">
                  <c:v>-0.38</c:v>
                </c:pt>
                <c:pt idx="1342">
                  <c:v>-0.38</c:v>
                </c:pt>
                <c:pt idx="1343">
                  <c:v>-0.38</c:v>
                </c:pt>
                <c:pt idx="1344">
                  <c:v>-0.38</c:v>
                </c:pt>
                <c:pt idx="1345">
                  <c:v>-0.38</c:v>
                </c:pt>
                <c:pt idx="1346">
                  <c:v>-0.38</c:v>
                </c:pt>
                <c:pt idx="1347">
                  <c:v>-0.38</c:v>
                </c:pt>
                <c:pt idx="1348">
                  <c:v>-0.38</c:v>
                </c:pt>
                <c:pt idx="1349">
                  <c:v>-0.38</c:v>
                </c:pt>
                <c:pt idx="1350">
                  <c:v>-0.38</c:v>
                </c:pt>
                <c:pt idx="1351">
                  <c:v>-0.38</c:v>
                </c:pt>
                <c:pt idx="1352">
                  <c:v>-0.38</c:v>
                </c:pt>
                <c:pt idx="1353">
                  <c:v>-0.38</c:v>
                </c:pt>
                <c:pt idx="1354">
                  <c:v>-0.38</c:v>
                </c:pt>
                <c:pt idx="1355">
                  <c:v>-0.38</c:v>
                </c:pt>
                <c:pt idx="1356">
                  <c:v>-0.38</c:v>
                </c:pt>
                <c:pt idx="1357">
                  <c:v>-0.38</c:v>
                </c:pt>
                <c:pt idx="1358">
                  <c:v>-0.38</c:v>
                </c:pt>
                <c:pt idx="1359">
                  <c:v>-0.38</c:v>
                </c:pt>
                <c:pt idx="1360">
                  <c:v>-0.38</c:v>
                </c:pt>
                <c:pt idx="1361">
                  <c:v>-0.38</c:v>
                </c:pt>
                <c:pt idx="1362">
                  <c:v>-0.38</c:v>
                </c:pt>
                <c:pt idx="1363">
                  <c:v>-0.38</c:v>
                </c:pt>
                <c:pt idx="1364">
                  <c:v>-0.38</c:v>
                </c:pt>
                <c:pt idx="1365">
                  <c:v>-0.38</c:v>
                </c:pt>
                <c:pt idx="1366">
                  <c:v>-0.38</c:v>
                </c:pt>
                <c:pt idx="1367">
                  <c:v>-0.38</c:v>
                </c:pt>
                <c:pt idx="1368">
                  <c:v>-0.38</c:v>
                </c:pt>
                <c:pt idx="1369">
                  <c:v>-0.38</c:v>
                </c:pt>
                <c:pt idx="1370">
                  <c:v>-0.38</c:v>
                </c:pt>
                <c:pt idx="1371">
                  <c:v>-0.38</c:v>
                </c:pt>
                <c:pt idx="1372">
                  <c:v>-0.38</c:v>
                </c:pt>
                <c:pt idx="1373">
                  <c:v>-0.38</c:v>
                </c:pt>
                <c:pt idx="1374">
                  <c:v>-0.38</c:v>
                </c:pt>
                <c:pt idx="1375">
                  <c:v>-0.38</c:v>
                </c:pt>
                <c:pt idx="1376">
                  <c:v>-0.38</c:v>
                </c:pt>
                <c:pt idx="1377">
                  <c:v>-0.38</c:v>
                </c:pt>
                <c:pt idx="1378">
                  <c:v>-0.38</c:v>
                </c:pt>
                <c:pt idx="1379">
                  <c:v>-0.38</c:v>
                </c:pt>
                <c:pt idx="1380">
                  <c:v>-0.38</c:v>
                </c:pt>
                <c:pt idx="1381">
                  <c:v>-0.38</c:v>
                </c:pt>
                <c:pt idx="1382">
                  <c:v>-0.38</c:v>
                </c:pt>
                <c:pt idx="1383">
                  <c:v>-0.38</c:v>
                </c:pt>
                <c:pt idx="1384">
                  <c:v>-0.38</c:v>
                </c:pt>
                <c:pt idx="1385">
                  <c:v>-0.38</c:v>
                </c:pt>
                <c:pt idx="1386">
                  <c:v>-0.38</c:v>
                </c:pt>
                <c:pt idx="1387">
                  <c:v>-0.38</c:v>
                </c:pt>
                <c:pt idx="1388">
                  <c:v>-0.38</c:v>
                </c:pt>
                <c:pt idx="1389">
                  <c:v>-0.38</c:v>
                </c:pt>
                <c:pt idx="1390">
                  <c:v>-0.38</c:v>
                </c:pt>
                <c:pt idx="1391">
                  <c:v>-0.38</c:v>
                </c:pt>
                <c:pt idx="1392">
                  <c:v>-0.38</c:v>
                </c:pt>
                <c:pt idx="1393">
                  <c:v>-0.38</c:v>
                </c:pt>
                <c:pt idx="1394">
                  <c:v>-0.38</c:v>
                </c:pt>
                <c:pt idx="1395">
                  <c:v>-0.38</c:v>
                </c:pt>
                <c:pt idx="1396">
                  <c:v>-0.38</c:v>
                </c:pt>
                <c:pt idx="1397">
                  <c:v>-0.38</c:v>
                </c:pt>
                <c:pt idx="1398">
                  <c:v>-0.38</c:v>
                </c:pt>
                <c:pt idx="1399">
                  <c:v>-0.38</c:v>
                </c:pt>
                <c:pt idx="1400">
                  <c:v>-0.38</c:v>
                </c:pt>
                <c:pt idx="1401">
                  <c:v>-0.38</c:v>
                </c:pt>
                <c:pt idx="1402">
                  <c:v>-0.38</c:v>
                </c:pt>
                <c:pt idx="1403">
                  <c:v>-0.38</c:v>
                </c:pt>
                <c:pt idx="1404">
                  <c:v>-0.38</c:v>
                </c:pt>
                <c:pt idx="1405">
                  <c:v>-0.38</c:v>
                </c:pt>
                <c:pt idx="1406">
                  <c:v>-0.38</c:v>
                </c:pt>
                <c:pt idx="1407">
                  <c:v>-0.38</c:v>
                </c:pt>
                <c:pt idx="1408">
                  <c:v>-0.38</c:v>
                </c:pt>
                <c:pt idx="1409">
                  <c:v>-0.38</c:v>
                </c:pt>
                <c:pt idx="1410">
                  <c:v>-0.38</c:v>
                </c:pt>
                <c:pt idx="1411">
                  <c:v>-0.38</c:v>
                </c:pt>
                <c:pt idx="1412">
                  <c:v>-0.38</c:v>
                </c:pt>
                <c:pt idx="1413">
                  <c:v>-0.38</c:v>
                </c:pt>
                <c:pt idx="1414">
                  <c:v>-0.38</c:v>
                </c:pt>
                <c:pt idx="1415">
                  <c:v>-0.38</c:v>
                </c:pt>
                <c:pt idx="1416">
                  <c:v>-0.38</c:v>
                </c:pt>
                <c:pt idx="1417">
                  <c:v>-0.38</c:v>
                </c:pt>
                <c:pt idx="1418">
                  <c:v>-0.38</c:v>
                </c:pt>
                <c:pt idx="1419">
                  <c:v>-0.38</c:v>
                </c:pt>
                <c:pt idx="1420">
                  <c:v>-0.38</c:v>
                </c:pt>
                <c:pt idx="1421">
                  <c:v>-0.38</c:v>
                </c:pt>
                <c:pt idx="1422">
                  <c:v>-0.38</c:v>
                </c:pt>
                <c:pt idx="1423">
                  <c:v>-0.38</c:v>
                </c:pt>
                <c:pt idx="1424">
                  <c:v>-0.38</c:v>
                </c:pt>
                <c:pt idx="1425">
                  <c:v>-0.38</c:v>
                </c:pt>
                <c:pt idx="1426">
                  <c:v>-0.38</c:v>
                </c:pt>
                <c:pt idx="1427">
                  <c:v>-0.38</c:v>
                </c:pt>
                <c:pt idx="1428">
                  <c:v>-0.38</c:v>
                </c:pt>
                <c:pt idx="1429">
                  <c:v>-0.38</c:v>
                </c:pt>
                <c:pt idx="1430">
                  <c:v>-0.38</c:v>
                </c:pt>
                <c:pt idx="1431">
                  <c:v>-0.38</c:v>
                </c:pt>
                <c:pt idx="1432">
                  <c:v>-0.38</c:v>
                </c:pt>
                <c:pt idx="1433">
                  <c:v>-0.38</c:v>
                </c:pt>
                <c:pt idx="1434">
                  <c:v>-0.38</c:v>
                </c:pt>
                <c:pt idx="1435">
                  <c:v>-0.38</c:v>
                </c:pt>
                <c:pt idx="1436">
                  <c:v>-0.38</c:v>
                </c:pt>
                <c:pt idx="1437">
                  <c:v>-0.38</c:v>
                </c:pt>
                <c:pt idx="1438">
                  <c:v>-0.38</c:v>
                </c:pt>
                <c:pt idx="1439">
                  <c:v>-0.38</c:v>
                </c:pt>
                <c:pt idx="1440">
                  <c:v>-0.38</c:v>
                </c:pt>
                <c:pt idx="1441">
                  <c:v>-0.38</c:v>
                </c:pt>
                <c:pt idx="1442">
                  <c:v>-0.38</c:v>
                </c:pt>
                <c:pt idx="1443">
                  <c:v>-0.38</c:v>
                </c:pt>
                <c:pt idx="1444">
                  <c:v>-0.38</c:v>
                </c:pt>
                <c:pt idx="1445">
                  <c:v>-0.38</c:v>
                </c:pt>
                <c:pt idx="1446">
                  <c:v>-0.38</c:v>
                </c:pt>
                <c:pt idx="1447">
                  <c:v>-0.38</c:v>
                </c:pt>
                <c:pt idx="1448">
                  <c:v>-0.38</c:v>
                </c:pt>
                <c:pt idx="1449">
                  <c:v>-0.38</c:v>
                </c:pt>
                <c:pt idx="1450">
                  <c:v>-0.38</c:v>
                </c:pt>
                <c:pt idx="1451">
                  <c:v>-0.38</c:v>
                </c:pt>
                <c:pt idx="1452">
                  <c:v>-0.38</c:v>
                </c:pt>
                <c:pt idx="1453">
                  <c:v>-0.38</c:v>
                </c:pt>
                <c:pt idx="1454">
                  <c:v>-0.38</c:v>
                </c:pt>
                <c:pt idx="1455">
                  <c:v>-0.38</c:v>
                </c:pt>
                <c:pt idx="1456">
                  <c:v>-0.38</c:v>
                </c:pt>
                <c:pt idx="1457">
                  <c:v>-0.38</c:v>
                </c:pt>
                <c:pt idx="1458">
                  <c:v>-0.38</c:v>
                </c:pt>
                <c:pt idx="1459">
                  <c:v>-0.38</c:v>
                </c:pt>
                <c:pt idx="1460">
                  <c:v>-0.38</c:v>
                </c:pt>
                <c:pt idx="1461">
                  <c:v>-0.38</c:v>
                </c:pt>
                <c:pt idx="1462">
                  <c:v>-0.38</c:v>
                </c:pt>
                <c:pt idx="1463">
                  <c:v>-0.38</c:v>
                </c:pt>
                <c:pt idx="1464">
                  <c:v>-0.38</c:v>
                </c:pt>
                <c:pt idx="1465">
                  <c:v>-0.38</c:v>
                </c:pt>
                <c:pt idx="1466">
                  <c:v>-0.38</c:v>
                </c:pt>
                <c:pt idx="1467">
                  <c:v>-0.38</c:v>
                </c:pt>
                <c:pt idx="1468">
                  <c:v>-0.38</c:v>
                </c:pt>
                <c:pt idx="1469">
                  <c:v>-0.38</c:v>
                </c:pt>
                <c:pt idx="1470">
                  <c:v>-0.38</c:v>
                </c:pt>
                <c:pt idx="1471">
                  <c:v>-0.38</c:v>
                </c:pt>
                <c:pt idx="1472">
                  <c:v>-0.38</c:v>
                </c:pt>
                <c:pt idx="1473">
                  <c:v>-0.38</c:v>
                </c:pt>
                <c:pt idx="1474">
                  <c:v>-0.38</c:v>
                </c:pt>
                <c:pt idx="1475">
                  <c:v>-0.38</c:v>
                </c:pt>
                <c:pt idx="1476">
                  <c:v>-0.38</c:v>
                </c:pt>
                <c:pt idx="1477">
                  <c:v>-0.38</c:v>
                </c:pt>
                <c:pt idx="1478">
                  <c:v>-0.38</c:v>
                </c:pt>
                <c:pt idx="1479">
                  <c:v>-0.38</c:v>
                </c:pt>
                <c:pt idx="1480">
                  <c:v>-0.38</c:v>
                </c:pt>
                <c:pt idx="1481">
                  <c:v>-0.38</c:v>
                </c:pt>
                <c:pt idx="1482">
                  <c:v>-0.38</c:v>
                </c:pt>
                <c:pt idx="1483">
                  <c:v>-0.38</c:v>
                </c:pt>
                <c:pt idx="1484">
                  <c:v>-0.38</c:v>
                </c:pt>
                <c:pt idx="1485">
                  <c:v>-0.38</c:v>
                </c:pt>
                <c:pt idx="1486">
                  <c:v>-0.38</c:v>
                </c:pt>
                <c:pt idx="1487">
                  <c:v>-0.38</c:v>
                </c:pt>
                <c:pt idx="1488">
                  <c:v>-0.38</c:v>
                </c:pt>
                <c:pt idx="1489">
                  <c:v>-0.38</c:v>
                </c:pt>
                <c:pt idx="1490">
                  <c:v>-0.38</c:v>
                </c:pt>
                <c:pt idx="1491">
                  <c:v>-0.38</c:v>
                </c:pt>
                <c:pt idx="1492">
                  <c:v>-0.38</c:v>
                </c:pt>
                <c:pt idx="1493">
                  <c:v>-0.38</c:v>
                </c:pt>
                <c:pt idx="1494">
                  <c:v>-0.38</c:v>
                </c:pt>
                <c:pt idx="1495">
                  <c:v>-0.38</c:v>
                </c:pt>
                <c:pt idx="1496">
                  <c:v>-0.38</c:v>
                </c:pt>
                <c:pt idx="1497">
                  <c:v>-0.38</c:v>
                </c:pt>
                <c:pt idx="1498">
                  <c:v>-0.38</c:v>
                </c:pt>
                <c:pt idx="1499">
                  <c:v>-0.38</c:v>
                </c:pt>
                <c:pt idx="1500">
                  <c:v>-0.38</c:v>
                </c:pt>
                <c:pt idx="1501">
                  <c:v>-0.38</c:v>
                </c:pt>
                <c:pt idx="1502">
                  <c:v>-0.38</c:v>
                </c:pt>
                <c:pt idx="1503">
                  <c:v>-0.38</c:v>
                </c:pt>
                <c:pt idx="1504">
                  <c:v>-0.38</c:v>
                </c:pt>
                <c:pt idx="1505">
                  <c:v>-0.38</c:v>
                </c:pt>
                <c:pt idx="1506">
                  <c:v>-0.38</c:v>
                </c:pt>
                <c:pt idx="1507">
                  <c:v>-0.38</c:v>
                </c:pt>
                <c:pt idx="1508">
                  <c:v>-0.38</c:v>
                </c:pt>
                <c:pt idx="1509">
                  <c:v>-0.38</c:v>
                </c:pt>
                <c:pt idx="1510">
                  <c:v>-0.38</c:v>
                </c:pt>
                <c:pt idx="1511">
                  <c:v>-0.38</c:v>
                </c:pt>
                <c:pt idx="1512">
                  <c:v>-0.38</c:v>
                </c:pt>
                <c:pt idx="1513">
                  <c:v>-0.38</c:v>
                </c:pt>
                <c:pt idx="1514">
                  <c:v>-0.38</c:v>
                </c:pt>
                <c:pt idx="1515">
                  <c:v>-0.38</c:v>
                </c:pt>
                <c:pt idx="1516">
                  <c:v>-0.38</c:v>
                </c:pt>
                <c:pt idx="1517">
                  <c:v>-0.38</c:v>
                </c:pt>
                <c:pt idx="1518">
                  <c:v>-0.38</c:v>
                </c:pt>
                <c:pt idx="1519">
                  <c:v>-0.38</c:v>
                </c:pt>
                <c:pt idx="1520">
                  <c:v>-0.38</c:v>
                </c:pt>
                <c:pt idx="1521">
                  <c:v>-0.38</c:v>
                </c:pt>
                <c:pt idx="1522">
                  <c:v>-0.38</c:v>
                </c:pt>
                <c:pt idx="1523">
                  <c:v>-0.38</c:v>
                </c:pt>
                <c:pt idx="1524">
                  <c:v>-0.38</c:v>
                </c:pt>
                <c:pt idx="1525">
                  <c:v>-0.38</c:v>
                </c:pt>
                <c:pt idx="1526">
                  <c:v>-0.38</c:v>
                </c:pt>
                <c:pt idx="1527">
                  <c:v>-0.38</c:v>
                </c:pt>
                <c:pt idx="1528">
                  <c:v>-0.38</c:v>
                </c:pt>
                <c:pt idx="1529">
                  <c:v>-0.38</c:v>
                </c:pt>
                <c:pt idx="1530">
                  <c:v>-0.38</c:v>
                </c:pt>
                <c:pt idx="1531">
                  <c:v>-0.38</c:v>
                </c:pt>
                <c:pt idx="1532">
                  <c:v>-0.38</c:v>
                </c:pt>
                <c:pt idx="1533">
                  <c:v>-0.38</c:v>
                </c:pt>
                <c:pt idx="1534">
                  <c:v>-0.38</c:v>
                </c:pt>
                <c:pt idx="1535">
                  <c:v>-0.38</c:v>
                </c:pt>
                <c:pt idx="1536">
                  <c:v>-0.38</c:v>
                </c:pt>
                <c:pt idx="1537">
                  <c:v>-0.38</c:v>
                </c:pt>
                <c:pt idx="1538">
                  <c:v>-0.38</c:v>
                </c:pt>
                <c:pt idx="1539">
                  <c:v>-0.38</c:v>
                </c:pt>
                <c:pt idx="1540">
                  <c:v>-0.38</c:v>
                </c:pt>
                <c:pt idx="1541">
                  <c:v>-0.38</c:v>
                </c:pt>
                <c:pt idx="1542">
                  <c:v>-0.38</c:v>
                </c:pt>
                <c:pt idx="1543">
                  <c:v>-0.38</c:v>
                </c:pt>
                <c:pt idx="1544">
                  <c:v>-0.38</c:v>
                </c:pt>
                <c:pt idx="1545">
                  <c:v>-0.38</c:v>
                </c:pt>
                <c:pt idx="1546">
                  <c:v>-0.38</c:v>
                </c:pt>
                <c:pt idx="1547">
                  <c:v>-0.38</c:v>
                </c:pt>
                <c:pt idx="1548">
                  <c:v>-0.38</c:v>
                </c:pt>
                <c:pt idx="1549">
                  <c:v>-0.38</c:v>
                </c:pt>
                <c:pt idx="1550">
                  <c:v>-0.38</c:v>
                </c:pt>
                <c:pt idx="1551">
                  <c:v>-0.38</c:v>
                </c:pt>
                <c:pt idx="1552">
                  <c:v>-0.38</c:v>
                </c:pt>
                <c:pt idx="1553">
                  <c:v>-0.38</c:v>
                </c:pt>
                <c:pt idx="1554">
                  <c:v>-0.38</c:v>
                </c:pt>
                <c:pt idx="1555">
                  <c:v>-0.38</c:v>
                </c:pt>
                <c:pt idx="1556">
                  <c:v>-0.38</c:v>
                </c:pt>
                <c:pt idx="1557">
                  <c:v>-0.38</c:v>
                </c:pt>
                <c:pt idx="1558">
                  <c:v>-0.38</c:v>
                </c:pt>
                <c:pt idx="1559">
                  <c:v>-0.38</c:v>
                </c:pt>
                <c:pt idx="1560">
                  <c:v>-0.38</c:v>
                </c:pt>
                <c:pt idx="1561">
                  <c:v>-0.38</c:v>
                </c:pt>
                <c:pt idx="1562">
                  <c:v>-0.38</c:v>
                </c:pt>
                <c:pt idx="1563">
                  <c:v>-0.38</c:v>
                </c:pt>
                <c:pt idx="1564">
                  <c:v>-0.38</c:v>
                </c:pt>
                <c:pt idx="1565">
                  <c:v>-0.38</c:v>
                </c:pt>
                <c:pt idx="1566">
                  <c:v>-0.38</c:v>
                </c:pt>
                <c:pt idx="1567">
                  <c:v>-0.38</c:v>
                </c:pt>
                <c:pt idx="1568">
                  <c:v>-0.38</c:v>
                </c:pt>
                <c:pt idx="1569">
                  <c:v>-0.38</c:v>
                </c:pt>
                <c:pt idx="1570">
                  <c:v>-0.38</c:v>
                </c:pt>
                <c:pt idx="1571">
                  <c:v>-0.38</c:v>
                </c:pt>
                <c:pt idx="1572">
                  <c:v>-0.38</c:v>
                </c:pt>
                <c:pt idx="1573">
                  <c:v>-0.38</c:v>
                </c:pt>
                <c:pt idx="1574">
                  <c:v>-0.38</c:v>
                </c:pt>
                <c:pt idx="1575">
                  <c:v>-0.38</c:v>
                </c:pt>
                <c:pt idx="1576">
                  <c:v>-0.38</c:v>
                </c:pt>
                <c:pt idx="1577">
                  <c:v>-0.38</c:v>
                </c:pt>
                <c:pt idx="1578">
                  <c:v>-0.38</c:v>
                </c:pt>
                <c:pt idx="1579">
                  <c:v>-0.38</c:v>
                </c:pt>
                <c:pt idx="1580">
                  <c:v>-0.38</c:v>
                </c:pt>
                <c:pt idx="1581">
                  <c:v>-0.38</c:v>
                </c:pt>
                <c:pt idx="1582">
                  <c:v>-0.38</c:v>
                </c:pt>
                <c:pt idx="1583">
                  <c:v>-0.38</c:v>
                </c:pt>
                <c:pt idx="1584">
                  <c:v>-0.38</c:v>
                </c:pt>
                <c:pt idx="1585">
                  <c:v>-0.38</c:v>
                </c:pt>
                <c:pt idx="1586">
                  <c:v>-0.38</c:v>
                </c:pt>
                <c:pt idx="1587">
                  <c:v>-0.38</c:v>
                </c:pt>
                <c:pt idx="1588">
                  <c:v>-0.38</c:v>
                </c:pt>
                <c:pt idx="1589">
                  <c:v>-0.38</c:v>
                </c:pt>
                <c:pt idx="1590">
                  <c:v>-0.38</c:v>
                </c:pt>
                <c:pt idx="1591">
                  <c:v>-0.38</c:v>
                </c:pt>
                <c:pt idx="1592">
                  <c:v>-0.38</c:v>
                </c:pt>
                <c:pt idx="1593">
                  <c:v>-0.38</c:v>
                </c:pt>
                <c:pt idx="1594">
                  <c:v>-0.38</c:v>
                </c:pt>
                <c:pt idx="1595">
                  <c:v>-0.38</c:v>
                </c:pt>
                <c:pt idx="1596">
                  <c:v>-0.38</c:v>
                </c:pt>
                <c:pt idx="1597">
                  <c:v>-0.38</c:v>
                </c:pt>
                <c:pt idx="1598">
                  <c:v>-0.38</c:v>
                </c:pt>
                <c:pt idx="1599">
                  <c:v>-0.38</c:v>
                </c:pt>
                <c:pt idx="1600">
                  <c:v>-0.38</c:v>
                </c:pt>
                <c:pt idx="1601">
                  <c:v>-0.38</c:v>
                </c:pt>
                <c:pt idx="1602">
                  <c:v>-0.38</c:v>
                </c:pt>
                <c:pt idx="1603">
                  <c:v>-0.38</c:v>
                </c:pt>
                <c:pt idx="1604">
                  <c:v>-0.38</c:v>
                </c:pt>
                <c:pt idx="1605">
                  <c:v>-0.38</c:v>
                </c:pt>
                <c:pt idx="1606">
                  <c:v>-0.38</c:v>
                </c:pt>
                <c:pt idx="1607">
                  <c:v>-0.38</c:v>
                </c:pt>
                <c:pt idx="1608">
                  <c:v>-0.38</c:v>
                </c:pt>
                <c:pt idx="1609">
                  <c:v>-0.38</c:v>
                </c:pt>
                <c:pt idx="1610">
                  <c:v>-0.38</c:v>
                </c:pt>
                <c:pt idx="1611">
                  <c:v>-0.38</c:v>
                </c:pt>
                <c:pt idx="1612">
                  <c:v>-0.38</c:v>
                </c:pt>
                <c:pt idx="1613">
                  <c:v>-0.38</c:v>
                </c:pt>
                <c:pt idx="1614">
                  <c:v>-0.38</c:v>
                </c:pt>
                <c:pt idx="1615">
                  <c:v>-0.38</c:v>
                </c:pt>
                <c:pt idx="1616">
                  <c:v>-0.38</c:v>
                </c:pt>
                <c:pt idx="1617">
                  <c:v>-0.38</c:v>
                </c:pt>
                <c:pt idx="1618">
                  <c:v>-0.38</c:v>
                </c:pt>
                <c:pt idx="1619">
                  <c:v>-0.38</c:v>
                </c:pt>
                <c:pt idx="1620">
                  <c:v>-0.38</c:v>
                </c:pt>
                <c:pt idx="1621">
                  <c:v>-0.38</c:v>
                </c:pt>
                <c:pt idx="1622">
                  <c:v>-0.38</c:v>
                </c:pt>
                <c:pt idx="1623">
                  <c:v>-0.38</c:v>
                </c:pt>
                <c:pt idx="1624">
                  <c:v>-0.38</c:v>
                </c:pt>
                <c:pt idx="1625">
                  <c:v>-0.38</c:v>
                </c:pt>
                <c:pt idx="1626">
                  <c:v>-0.38</c:v>
                </c:pt>
                <c:pt idx="1627">
                  <c:v>-0.38</c:v>
                </c:pt>
                <c:pt idx="1628">
                  <c:v>-0.38</c:v>
                </c:pt>
                <c:pt idx="1629">
                  <c:v>-0.38</c:v>
                </c:pt>
                <c:pt idx="1630">
                  <c:v>-0.38</c:v>
                </c:pt>
                <c:pt idx="1631">
                  <c:v>-0.38</c:v>
                </c:pt>
                <c:pt idx="1632">
                  <c:v>-0.38</c:v>
                </c:pt>
                <c:pt idx="1633">
                  <c:v>-0.38</c:v>
                </c:pt>
                <c:pt idx="1634">
                  <c:v>-0.38</c:v>
                </c:pt>
                <c:pt idx="1635">
                  <c:v>-0.38</c:v>
                </c:pt>
                <c:pt idx="1636">
                  <c:v>-0.38</c:v>
                </c:pt>
                <c:pt idx="1637">
                  <c:v>-0.38</c:v>
                </c:pt>
                <c:pt idx="1638">
                  <c:v>-0.38</c:v>
                </c:pt>
                <c:pt idx="1639">
                  <c:v>-0.38</c:v>
                </c:pt>
                <c:pt idx="1640">
                  <c:v>-0.38</c:v>
                </c:pt>
                <c:pt idx="1641">
                  <c:v>-0.38</c:v>
                </c:pt>
                <c:pt idx="1642">
                  <c:v>-0.38</c:v>
                </c:pt>
                <c:pt idx="1643">
                  <c:v>-0.38</c:v>
                </c:pt>
                <c:pt idx="1644">
                  <c:v>-0.38</c:v>
                </c:pt>
                <c:pt idx="1645">
                  <c:v>-0.38</c:v>
                </c:pt>
                <c:pt idx="1646">
                  <c:v>-0.38</c:v>
                </c:pt>
                <c:pt idx="1647">
                  <c:v>-0.38</c:v>
                </c:pt>
                <c:pt idx="1648">
                  <c:v>-0.38</c:v>
                </c:pt>
                <c:pt idx="1649">
                  <c:v>-0.38</c:v>
                </c:pt>
                <c:pt idx="1650">
                  <c:v>-0.38</c:v>
                </c:pt>
                <c:pt idx="1651">
                  <c:v>-0.38</c:v>
                </c:pt>
                <c:pt idx="1652">
                  <c:v>-0.38</c:v>
                </c:pt>
                <c:pt idx="1653">
                  <c:v>-0.38</c:v>
                </c:pt>
                <c:pt idx="1654">
                  <c:v>-0.38</c:v>
                </c:pt>
                <c:pt idx="1655">
                  <c:v>-0.38</c:v>
                </c:pt>
                <c:pt idx="1656">
                  <c:v>-0.38</c:v>
                </c:pt>
                <c:pt idx="1657">
                  <c:v>-0.38</c:v>
                </c:pt>
                <c:pt idx="1658">
                  <c:v>-0.38</c:v>
                </c:pt>
                <c:pt idx="1659">
                  <c:v>-0.38</c:v>
                </c:pt>
                <c:pt idx="1660">
                  <c:v>-0.38</c:v>
                </c:pt>
                <c:pt idx="1661">
                  <c:v>-0.38</c:v>
                </c:pt>
                <c:pt idx="1662">
                  <c:v>-0.38</c:v>
                </c:pt>
                <c:pt idx="1663">
                  <c:v>-0.38</c:v>
                </c:pt>
                <c:pt idx="1664">
                  <c:v>-0.38</c:v>
                </c:pt>
                <c:pt idx="1665">
                  <c:v>-0.38</c:v>
                </c:pt>
                <c:pt idx="1666">
                  <c:v>-0.38</c:v>
                </c:pt>
                <c:pt idx="1667">
                  <c:v>-0.38</c:v>
                </c:pt>
                <c:pt idx="1668">
                  <c:v>-0.38</c:v>
                </c:pt>
                <c:pt idx="1669">
                  <c:v>-0.38</c:v>
                </c:pt>
                <c:pt idx="1670">
                  <c:v>-0.38</c:v>
                </c:pt>
                <c:pt idx="1671">
                  <c:v>-0.38</c:v>
                </c:pt>
                <c:pt idx="1672">
                  <c:v>-0.38</c:v>
                </c:pt>
                <c:pt idx="1673">
                  <c:v>-0.38</c:v>
                </c:pt>
                <c:pt idx="1674">
                  <c:v>-0.38</c:v>
                </c:pt>
                <c:pt idx="1675">
                  <c:v>-0.38</c:v>
                </c:pt>
                <c:pt idx="1676">
                  <c:v>-0.38</c:v>
                </c:pt>
                <c:pt idx="1677">
                  <c:v>-0.38</c:v>
                </c:pt>
                <c:pt idx="1678">
                  <c:v>-0.38</c:v>
                </c:pt>
                <c:pt idx="1679">
                  <c:v>-0.38</c:v>
                </c:pt>
                <c:pt idx="1680">
                  <c:v>-0.38</c:v>
                </c:pt>
                <c:pt idx="1681">
                  <c:v>-0.38</c:v>
                </c:pt>
                <c:pt idx="1682">
                  <c:v>-0.38</c:v>
                </c:pt>
                <c:pt idx="1683">
                  <c:v>-0.38</c:v>
                </c:pt>
                <c:pt idx="1684">
                  <c:v>-0.38</c:v>
                </c:pt>
                <c:pt idx="1685">
                  <c:v>-0.38</c:v>
                </c:pt>
                <c:pt idx="1686">
                  <c:v>-0.38</c:v>
                </c:pt>
                <c:pt idx="1687">
                  <c:v>-0.38</c:v>
                </c:pt>
                <c:pt idx="1688">
                  <c:v>-0.38</c:v>
                </c:pt>
                <c:pt idx="1689">
                  <c:v>-0.38</c:v>
                </c:pt>
                <c:pt idx="1690">
                  <c:v>-0.38</c:v>
                </c:pt>
                <c:pt idx="1691">
                  <c:v>-0.38</c:v>
                </c:pt>
                <c:pt idx="1692">
                  <c:v>-0.38</c:v>
                </c:pt>
                <c:pt idx="1693">
                  <c:v>-0.38</c:v>
                </c:pt>
                <c:pt idx="1694">
                  <c:v>-0.38</c:v>
                </c:pt>
                <c:pt idx="1695">
                  <c:v>-0.38</c:v>
                </c:pt>
                <c:pt idx="1696">
                  <c:v>-0.38</c:v>
                </c:pt>
                <c:pt idx="1697">
                  <c:v>-0.38</c:v>
                </c:pt>
                <c:pt idx="1698">
                  <c:v>-0.38</c:v>
                </c:pt>
                <c:pt idx="1699">
                  <c:v>-0.38</c:v>
                </c:pt>
                <c:pt idx="1700">
                  <c:v>-0.38</c:v>
                </c:pt>
                <c:pt idx="1701">
                  <c:v>-0.38</c:v>
                </c:pt>
                <c:pt idx="1702">
                  <c:v>-0.38</c:v>
                </c:pt>
                <c:pt idx="1703">
                  <c:v>-0.38</c:v>
                </c:pt>
                <c:pt idx="1704">
                  <c:v>-0.38</c:v>
                </c:pt>
                <c:pt idx="1705">
                  <c:v>-0.38</c:v>
                </c:pt>
                <c:pt idx="1706">
                  <c:v>-0.38</c:v>
                </c:pt>
                <c:pt idx="1707">
                  <c:v>-0.38</c:v>
                </c:pt>
                <c:pt idx="1708">
                  <c:v>-0.38</c:v>
                </c:pt>
                <c:pt idx="1709">
                  <c:v>-0.38</c:v>
                </c:pt>
                <c:pt idx="1710">
                  <c:v>-0.38</c:v>
                </c:pt>
                <c:pt idx="1711">
                  <c:v>-0.38</c:v>
                </c:pt>
                <c:pt idx="1712">
                  <c:v>-0.38</c:v>
                </c:pt>
                <c:pt idx="1713">
                  <c:v>-0.38</c:v>
                </c:pt>
                <c:pt idx="1714">
                  <c:v>-0.38</c:v>
                </c:pt>
                <c:pt idx="1715">
                  <c:v>-0.38</c:v>
                </c:pt>
                <c:pt idx="1716">
                  <c:v>-0.38</c:v>
                </c:pt>
                <c:pt idx="1717">
                  <c:v>-0.38</c:v>
                </c:pt>
                <c:pt idx="1718">
                  <c:v>-0.38</c:v>
                </c:pt>
                <c:pt idx="1719">
                  <c:v>-0.38</c:v>
                </c:pt>
                <c:pt idx="1720">
                  <c:v>-0.38</c:v>
                </c:pt>
                <c:pt idx="1721">
                  <c:v>-0.38</c:v>
                </c:pt>
                <c:pt idx="1722">
                  <c:v>-0.38</c:v>
                </c:pt>
                <c:pt idx="1723">
                  <c:v>-0.38</c:v>
                </c:pt>
                <c:pt idx="1724">
                  <c:v>-0.38</c:v>
                </c:pt>
                <c:pt idx="1725">
                  <c:v>-0.38</c:v>
                </c:pt>
                <c:pt idx="1726">
                  <c:v>-0.38</c:v>
                </c:pt>
                <c:pt idx="1727">
                  <c:v>-0.38</c:v>
                </c:pt>
                <c:pt idx="1728">
                  <c:v>-0.38</c:v>
                </c:pt>
                <c:pt idx="1729">
                  <c:v>-0.38</c:v>
                </c:pt>
                <c:pt idx="1730">
                  <c:v>-0.38</c:v>
                </c:pt>
                <c:pt idx="1731">
                  <c:v>-0.38</c:v>
                </c:pt>
                <c:pt idx="1732">
                  <c:v>-0.38</c:v>
                </c:pt>
                <c:pt idx="1733">
                  <c:v>-0.38</c:v>
                </c:pt>
                <c:pt idx="1734">
                  <c:v>-0.38</c:v>
                </c:pt>
                <c:pt idx="1735">
                  <c:v>-0.38</c:v>
                </c:pt>
                <c:pt idx="1736">
                  <c:v>-0.38</c:v>
                </c:pt>
                <c:pt idx="1737">
                  <c:v>-0.38</c:v>
                </c:pt>
                <c:pt idx="1738">
                  <c:v>-0.38</c:v>
                </c:pt>
                <c:pt idx="1739">
                  <c:v>-0.38</c:v>
                </c:pt>
                <c:pt idx="1740">
                  <c:v>-0.38</c:v>
                </c:pt>
                <c:pt idx="1741">
                  <c:v>-0.38</c:v>
                </c:pt>
                <c:pt idx="1742">
                  <c:v>-0.38</c:v>
                </c:pt>
                <c:pt idx="1743">
                  <c:v>-0.38</c:v>
                </c:pt>
                <c:pt idx="1744">
                  <c:v>-0.38</c:v>
                </c:pt>
                <c:pt idx="1745">
                  <c:v>-0.38</c:v>
                </c:pt>
                <c:pt idx="1746">
                  <c:v>-0.38</c:v>
                </c:pt>
                <c:pt idx="1747">
                  <c:v>-0.38</c:v>
                </c:pt>
                <c:pt idx="1748">
                  <c:v>-0.38</c:v>
                </c:pt>
                <c:pt idx="1749">
                  <c:v>-0.38</c:v>
                </c:pt>
                <c:pt idx="1750">
                  <c:v>-0.38</c:v>
                </c:pt>
                <c:pt idx="1751">
                  <c:v>-0.38</c:v>
                </c:pt>
                <c:pt idx="1752">
                  <c:v>-0.38</c:v>
                </c:pt>
                <c:pt idx="1753">
                  <c:v>-0.38</c:v>
                </c:pt>
                <c:pt idx="1754">
                  <c:v>-0.38</c:v>
                </c:pt>
                <c:pt idx="1755">
                  <c:v>-0.38</c:v>
                </c:pt>
                <c:pt idx="1756">
                  <c:v>-0.38</c:v>
                </c:pt>
                <c:pt idx="1757">
                  <c:v>-0.38</c:v>
                </c:pt>
                <c:pt idx="1758">
                  <c:v>-0.38</c:v>
                </c:pt>
                <c:pt idx="1759">
                  <c:v>-0.38</c:v>
                </c:pt>
                <c:pt idx="1760">
                  <c:v>-0.38</c:v>
                </c:pt>
                <c:pt idx="1761">
                  <c:v>-0.38</c:v>
                </c:pt>
                <c:pt idx="1762">
                  <c:v>-0.38</c:v>
                </c:pt>
                <c:pt idx="1763">
                  <c:v>-0.38</c:v>
                </c:pt>
                <c:pt idx="1764">
                  <c:v>-0.38</c:v>
                </c:pt>
                <c:pt idx="1765">
                  <c:v>-0.38</c:v>
                </c:pt>
                <c:pt idx="1766">
                  <c:v>-0.38</c:v>
                </c:pt>
                <c:pt idx="1767">
                  <c:v>-0.38</c:v>
                </c:pt>
                <c:pt idx="1768">
                  <c:v>-0.38</c:v>
                </c:pt>
                <c:pt idx="1769">
                  <c:v>-0.38</c:v>
                </c:pt>
                <c:pt idx="1770">
                  <c:v>-0.38</c:v>
                </c:pt>
                <c:pt idx="1771">
                  <c:v>-0.38</c:v>
                </c:pt>
                <c:pt idx="1772">
                  <c:v>-0.38</c:v>
                </c:pt>
                <c:pt idx="1773">
                  <c:v>-0.38</c:v>
                </c:pt>
                <c:pt idx="1774">
                  <c:v>-0.38</c:v>
                </c:pt>
                <c:pt idx="1775">
                  <c:v>-0.38</c:v>
                </c:pt>
                <c:pt idx="1776">
                  <c:v>-0.38</c:v>
                </c:pt>
                <c:pt idx="1777">
                  <c:v>-0.38</c:v>
                </c:pt>
                <c:pt idx="1778">
                  <c:v>-0.38</c:v>
                </c:pt>
                <c:pt idx="1779">
                  <c:v>-0.38</c:v>
                </c:pt>
                <c:pt idx="1780">
                  <c:v>-0.38</c:v>
                </c:pt>
                <c:pt idx="1781">
                  <c:v>-0.38</c:v>
                </c:pt>
                <c:pt idx="1782">
                  <c:v>-0.38</c:v>
                </c:pt>
                <c:pt idx="1783">
                  <c:v>-0.38</c:v>
                </c:pt>
                <c:pt idx="1784">
                  <c:v>-0.38</c:v>
                </c:pt>
                <c:pt idx="1785">
                  <c:v>-0.38</c:v>
                </c:pt>
                <c:pt idx="1786">
                  <c:v>-0.38</c:v>
                </c:pt>
                <c:pt idx="1787">
                  <c:v>-0.38</c:v>
                </c:pt>
                <c:pt idx="1788">
                  <c:v>-0.38</c:v>
                </c:pt>
                <c:pt idx="1789">
                  <c:v>-0.38</c:v>
                </c:pt>
                <c:pt idx="1790">
                  <c:v>-0.38</c:v>
                </c:pt>
                <c:pt idx="1791">
                  <c:v>-0.38</c:v>
                </c:pt>
                <c:pt idx="1792">
                  <c:v>-0.38</c:v>
                </c:pt>
                <c:pt idx="1793">
                  <c:v>-0.38</c:v>
                </c:pt>
                <c:pt idx="1794">
                  <c:v>-0.38</c:v>
                </c:pt>
                <c:pt idx="1795">
                  <c:v>-0.38</c:v>
                </c:pt>
                <c:pt idx="1796">
                  <c:v>-0.38</c:v>
                </c:pt>
                <c:pt idx="1797">
                  <c:v>-0.38</c:v>
                </c:pt>
                <c:pt idx="1798">
                  <c:v>-0.38</c:v>
                </c:pt>
                <c:pt idx="1799">
                  <c:v>-0.38</c:v>
                </c:pt>
                <c:pt idx="1800">
                  <c:v>-0.38</c:v>
                </c:pt>
                <c:pt idx="1801">
                  <c:v>-0.38</c:v>
                </c:pt>
                <c:pt idx="1802">
                  <c:v>-0.38</c:v>
                </c:pt>
                <c:pt idx="1803">
                  <c:v>-0.38</c:v>
                </c:pt>
                <c:pt idx="1804">
                  <c:v>-0.38</c:v>
                </c:pt>
                <c:pt idx="1805">
                  <c:v>-0.38</c:v>
                </c:pt>
                <c:pt idx="1806">
                  <c:v>-0.38</c:v>
                </c:pt>
                <c:pt idx="1807">
                  <c:v>-0.38</c:v>
                </c:pt>
                <c:pt idx="1808">
                  <c:v>-0.38</c:v>
                </c:pt>
                <c:pt idx="1809">
                  <c:v>-0.38</c:v>
                </c:pt>
                <c:pt idx="1810">
                  <c:v>-0.38</c:v>
                </c:pt>
                <c:pt idx="1811">
                  <c:v>-0.38</c:v>
                </c:pt>
                <c:pt idx="1812">
                  <c:v>-0.38</c:v>
                </c:pt>
                <c:pt idx="1813">
                  <c:v>-0.38</c:v>
                </c:pt>
                <c:pt idx="1814">
                  <c:v>-0.38</c:v>
                </c:pt>
                <c:pt idx="1815">
                  <c:v>-0.38</c:v>
                </c:pt>
                <c:pt idx="1816">
                  <c:v>-0.38</c:v>
                </c:pt>
                <c:pt idx="1817">
                  <c:v>-0.38</c:v>
                </c:pt>
                <c:pt idx="1818">
                  <c:v>-0.38</c:v>
                </c:pt>
                <c:pt idx="1819">
                  <c:v>-0.38</c:v>
                </c:pt>
                <c:pt idx="1820">
                  <c:v>-0.38</c:v>
                </c:pt>
                <c:pt idx="1821">
                  <c:v>-0.38</c:v>
                </c:pt>
                <c:pt idx="1822">
                  <c:v>-0.38</c:v>
                </c:pt>
                <c:pt idx="1823">
                  <c:v>-0.38</c:v>
                </c:pt>
                <c:pt idx="1824">
                  <c:v>-0.38</c:v>
                </c:pt>
                <c:pt idx="1825">
                  <c:v>-0.38</c:v>
                </c:pt>
                <c:pt idx="1826">
                  <c:v>-0.38</c:v>
                </c:pt>
                <c:pt idx="1827">
                  <c:v>-0.38</c:v>
                </c:pt>
                <c:pt idx="1828">
                  <c:v>-0.38</c:v>
                </c:pt>
                <c:pt idx="1829">
                  <c:v>-0.38</c:v>
                </c:pt>
                <c:pt idx="1830">
                  <c:v>-0.38</c:v>
                </c:pt>
                <c:pt idx="1831">
                  <c:v>-0.38</c:v>
                </c:pt>
                <c:pt idx="1832">
                  <c:v>-0.38</c:v>
                </c:pt>
                <c:pt idx="1833">
                  <c:v>-0.38</c:v>
                </c:pt>
                <c:pt idx="1834">
                  <c:v>-0.38</c:v>
                </c:pt>
                <c:pt idx="1835">
                  <c:v>-0.38</c:v>
                </c:pt>
                <c:pt idx="1836">
                  <c:v>-0.38</c:v>
                </c:pt>
                <c:pt idx="1837">
                  <c:v>-0.38</c:v>
                </c:pt>
                <c:pt idx="1838">
                  <c:v>-0.38</c:v>
                </c:pt>
                <c:pt idx="1839">
                  <c:v>-0.38</c:v>
                </c:pt>
                <c:pt idx="1840">
                  <c:v>-0.38</c:v>
                </c:pt>
                <c:pt idx="1841">
                  <c:v>-0.38</c:v>
                </c:pt>
                <c:pt idx="1842">
                  <c:v>-0.38</c:v>
                </c:pt>
                <c:pt idx="1843">
                  <c:v>-0.38</c:v>
                </c:pt>
                <c:pt idx="1844">
                  <c:v>-0.38</c:v>
                </c:pt>
                <c:pt idx="1845">
                  <c:v>-0.38</c:v>
                </c:pt>
                <c:pt idx="1846">
                  <c:v>-0.38</c:v>
                </c:pt>
                <c:pt idx="1847">
                  <c:v>-0.38</c:v>
                </c:pt>
                <c:pt idx="1848">
                  <c:v>-0.38</c:v>
                </c:pt>
                <c:pt idx="1849">
                  <c:v>-0.38</c:v>
                </c:pt>
                <c:pt idx="1850">
                  <c:v>-0.38</c:v>
                </c:pt>
                <c:pt idx="1851">
                  <c:v>-0.38</c:v>
                </c:pt>
                <c:pt idx="1852">
                  <c:v>-0.38</c:v>
                </c:pt>
                <c:pt idx="1853">
                  <c:v>-0.38</c:v>
                </c:pt>
                <c:pt idx="1854">
                  <c:v>-0.38</c:v>
                </c:pt>
                <c:pt idx="1855">
                  <c:v>-0.38</c:v>
                </c:pt>
                <c:pt idx="1856">
                  <c:v>-0.38</c:v>
                </c:pt>
                <c:pt idx="1857">
                  <c:v>-0.38</c:v>
                </c:pt>
                <c:pt idx="1858">
                  <c:v>-0.38</c:v>
                </c:pt>
                <c:pt idx="1859">
                  <c:v>-0.38</c:v>
                </c:pt>
                <c:pt idx="1860">
                  <c:v>-0.38</c:v>
                </c:pt>
                <c:pt idx="1861">
                  <c:v>-0.38</c:v>
                </c:pt>
                <c:pt idx="1862">
                  <c:v>-0.38</c:v>
                </c:pt>
                <c:pt idx="1863">
                  <c:v>-0.38</c:v>
                </c:pt>
                <c:pt idx="1864">
                  <c:v>-0.38</c:v>
                </c:pt>
                <c:pt idx="1865">
                  <c:v>-0.38</c:v>
                </c:pt>
                <c:pt idx="1866">
                  <c:v>-0.38</c:v>
                </c:pt>
                <c:pt idx="1867">
                  <c:v>-0.38</c:v>
                </c:pt>
                <c:pt idx="1868">
                  <c:v>-0.38</c:v>
                </c:pt>
                <c:pt idx="1869">
                  <c:v>-0.38</c:v>
                </c:pt>
                <c:pt idx="1870">
                  <c:v>-0.38</c:v>
                </c:pt>
                <c:pt idx="1871">
                  <c:v>-0.38</c:v>
                </c:pt>
                <c:pt idx="1872">
                  <c:v>-0.38</c:v>
                </c:pt>
                <c:pt idx="1873">
                  <c:v>-0.38</c:v>
                </c:pt>
                <c:pt idx="1874">
                  <c:v>-0.38</c:v>
                </c:pt>
                <c:pt idx="1875">
                  <c:v>-0.38</c:v>
                </c:pt>
                <c:pt idx="1876">
                  <c:v>-0.38</c:v>
                </c:pt>
                <c:pt idx="1877">
                  <c:v>-0.38</c:v>
                </c:pt>
                <c:pt idx="1878">
                  <c:v>-0.38</c:v>
                </c:pt>
                <c:pt idx="1879">
                  <c:v>-0.38</c:v>
                </c:pt>
                <c:pt idx="1880">
                  <c:v>-0.38</c:v>
                </c:pt>
                <c:pt idx="1881">
                  <c:v>-0.38</c:v>
                </c:pt>
                <c:pt idx="1882">
                  <c:v>-0.38</c:v>
                </c:pt>
                <c:pt idx="1883">
                  <c:v>-0.38</c:v>
                </c:pt>
                <c:pt idx="1884">
                  <c:v>-0.38</c:v>
                </c:pt>
                <c:pt idx="1885">
                  <c:v>-0.38</c:v>
                </c:pt>
                <c:pt idx="1886">
                  <c:v>-0.38</c:v>
                </c:pt>
                <c:pt idx="1887">
                  <c:v>-0.38</c:v>
                </c:pt>
                <c:pt idx="1888">
                  <c:v>-0.38</c:v>
                </c:pt>
                <c:pt idx="1889">
                  <c:v>-0.38</c:v>
                </c:pt>
                <c:pt idx="1890">
                  <c:v>-0.38</c:v>
                </c:pt>
                <c:pt idx="1891">
                  <c:v>-0.38</c:v>
                </c:pt>
                <c:pt idx="1892">
                  <c:v>-0.38</c:v>
                </c:pt>
                <c:pt idx="1893">
                  <c:v>-0.38</c:v>
                </c:pt>
                <c:pt idx="1894">
                  <c:v>-0.38</c:v>
                </c:pt>
                <c:pt idx="1895">
                  <c:v>-0.38</c:v>
                </c:pt>
                <c:pt idx="1896">
                  <c:v>-0.38</c:v>
                </c:pt>
                <c:pt idx="1897">
                  <c:v>-0.38</c:v>
                </c:pt>
                <c:pt idx="1898">
                  <c:v>-0.38</c:v>
                </c:pt>
                <c:pt idx="1899">
                  <c:v>-0.38</c:v>
                </c:pt>
                <c:pt idx="1900">
                  <c:v>-0.38</c:v>
                </c:pt>
                <c:pt idx="1901">
                  <c:v>-0.38</c:v>
                </c:pt>
                <c:pt idx="1902">
                  <c:v>-0.38</c:v>
                </c:pt>
                <c:pt idx="1903">
                  <c:v>-0.38</c:v>
                </c:pt>
                <c:pt idx="1904">
                  <c:v>-0.38</c:v>
                </c:pt>
                <c:pt idx="1905">
                  <c:v>-0.38</c:v>
                </c:pt>
                <c:pt idx="1906">
                  <c:v>-0.38</c:v>
                </c:pt>
                <c:pt idx="1907">
                  <c:v>-0.38</c:v>
                </c:pt>
                <c:pt idx="1908">
                  <c:v>-0.38</c:v>
                </c:pt>
                <c:pt idx="1909">
                  <c:v>-0.38</c:v>
                </c:pt>
                <c:pt idx="1910">
                  <c:v>-0.38</c:v>
                </c:pt>
                <c:pt idx="1911">
                  <c:v>-0.38</c:v>
                </c:pt>
                <c:pt idx="1912">
                  <c:v>-0.38</c:v>
                </c:pt>
                <c:pt idx="1913">
                  <c:v>-0.38</c:v>
                </c:pt>
                <c:pt idx="1914">
                  <c:v>-0.38</c:v>
                </c:pt>
                <c:pt idx="1915">
                  <c:v>-0.38</c:v>
                </c:pt>
                <c:pt idx="1916">
                  <c:v>-0.38</c:v>
                </c:pt>
                <c:pt idx="1917">
                  <c:v>-0.38</c:v>
                </c:pt>
                <c:pt idx="1918">
                  <c:v>-0.38</c:v>
                </c:pt>
                <c:pt idx="1919">
                  <c:v>-0.38</c:v>
                </c:pt>
                <c:pt idx="1920">
                  <c:v>-0.38</c:v>
                </c:pt>
                <c:pt idx="1921">
                  <c:v>-0.38</c:v>
                </c:pt>
                <c:pt idx="1922">
                  <c:v>-0.38</c:v>
                </c:pt>
                <c:pt idx="1923">
                  <c:v>-0.38</c:v>
                </c:pt>
                <c:pt idx="1924">
                  <c:v>-0.38</c:v>
                </c:pt>
                <c:pt idx="1925">
                  <c:v>-0.38</c:v>
                </c:pt>
                <c:pt idx="1926">
                  <c:v>-0.38</c:v>
                </c:pt>
                <c:pt idx="1927">
                  <c:v>-0.38</c:v>
                </c:pt>
                <c:pt idx="1928">
                  <c:v>-0.38</c:v>
                </c:pt>
                <c:pt idx="1929">
                  <c:v>-0.38</c:v>
                </c:pt>
                <c:pt idx="1930">
                  <c:v>-0.38</c:v>
                </c:pt>
                <c:pt idx="1931">
                  <c:v>-0.38</c:v>
                </c:pt>
                <c:pt idx="1932">
                  <c:v>-0.38</c:v>
                </c:pt>
                <c:pt idx="1933">
                  <c:v>-0.38</c:v>
                </c:pt>
                <c:pt idx="1934">
                  <c:v>-0.38</c:v>
                </c:pt>
                <c:pt idx="1935">
                  <c:v>-0.38</c:v>
                </c:pt>
                <c:pt idx="1936">
                  <c:v>-0.38</c:v>
                </c:pt>
                <c:pt idx="1937">
                  <c:v>-0.38</c:v>
                </c:pt>
                <c:pt idx="1938">
                  <c:v>-0.38</c:v>
                </c:pt>
                <c:pt idx="1939">
                  <c:v>-0.38</c:v>
                </c:pt>
                <c:pt idx="1940">
                  <c:v>-0.38</c:v>
                </c:pt>
                <c:pt idx="1941">
                  <c:v>-0.38</c:v>
                </c:pt>
                <c:pt idx="1942">
                  <c:v>-0.38</c:v>
                </c:pt>
                <c:pt idx="1943">
                  <c:v>-0.38</c:v>
                </c:pt>
                <c:pt idx="1944">
                  <c:v>-0.38</c:v>
                </c:pt>
                <c:pt idx="1945">
                  <c:v>-0.38</c:v>
                </c:pt>
                <c:pt idx="1946">
                  <c:v>-0.38</c:v>
                </c:pt>
                <c:pt idx="1947">
                  <c:v>-0.38</c:v>
                </c:pt>
                <c:pt idx="1948">
                  <c:v>-0.38</c:v>
                </c:pt>
                <c:pt idx="1949">
                  <c:v>-0.38</c:v>
                </c:pt>
                <c:pt idx="1950">
                  <c:v>-0.38</c:v>
                </c:pt>
                <c:pt idx="1951">
                  <c:v>-0.38</c:v>
                </c:pt>
                <c:pt idx="1952">
                  <c:v>-0.38</c:v>
                </c:pt>
                <c:pt idx="1953">
                  <c:v>-0.38</c:v>
                </c:pt>
                <c:pt idx="1954">
                  <c:v>-0.38</c:v>
                </c:pt>
                <c:pt idx="1955">
                  <c:v>-0.38</c:v>
                </c:pt>
                <c:pt idx="1956">
                  <c:v>-0.38</c:v>
                </c:pt>
                <c:pt idx="1957">
                  <c:v>-0.38</c:v>
                </c:pt>
                <c:pt idx="1958">
                  <c:v>-0.38</c:v>
                </c:pt>
                <c:pt idx="1959">
                  <c:v>-0.38</c:v>
                </c:pt>
                <c:pt idx="1960">
                  <c:v>-0.38</c:v>
                </c:pt>
                <c:pt idx="1961">
                  <c:v>-0.38</c:v>
                </c:pt>
                <c:pt idx="1962">
                  <c:v>-0.38</c:v>
                </c:pt>
                <c:pt idx="1963">
                  <c:v>-0.38</c:v>
                </c:pt>
                <c:pt idx="1964">
                  <c:v>-0.38</c:v>
                </c:pt>
                <c:pt idx="1965">
                  <c:v>-0.38</c:v>
                </c:pt>
                <c:pt idx="1966">
                  <c:v>-0.38</c:v>
                </c:pt>
                <c:pt idx="1967">
                  <c:v>-0.38</c:v>
                </c:pt>
                <c:pt idx="1968">
                  <c:v>-0.38</c:v>
                </c:pt>
                <c:pt idx="1969">
                  <c:v>-0.38</c:v>
                </c:pt>
                <c:pt idx="1970">
                  <c:v>-0.38</c:v>
                </c:pt>
                <c:pt idx="1971">
                  <c:v>-0.38</c:v>
                </c:pt>
                <c:pt idx="1972">
                  <c:v>-0.38</c:v>
                </c:pt>
                <c:pt idx="1973">
                  <c:v>-0.38</c:v>
                </c:pt>
                <c:pt idx="1974">
                  <c:v>-0.38</c:v>
                </c:pt>
                <c:pt idx="1975">
                  <c:v>-0.38</c:v>
                </c:pt>
                <c:pt idx="1976">
                  <c:v>-0.38</c:v>
                </c:pt>
                <c:pt idx="1977">
                  <c:v>-0.38</c:v>
                </c:pt>
                <c:pt idx="1978">
                  <c:v>-0.38</c:v>
                </c:pt>
                <c:pt idx="1979">
                  <c:v>-0.38</c:v>
                </c:pt>
                <c:pt idx="1980">
                  <c:v>-0.38</c:v>
                </c:pt>
                <c:pt idx="1981">
                  <c:v>-0.38</c:v>
                </c:pt>
                <c:pt idx="1982">
                  <c:v>-0.38</c:v>
                </c:pt>
                <c:pt idx="1983">
                  <c:v>-0.38</c:v>
                </c:pt>
                <c:pt idx="1984">
                  <c:v>-0.38</c:v>
                </c:pt>
                <c:pt idx="1985">
                  <c:v>-0.38</c:v>
                </c:pt>
                <c:pt idx="1986">
                  <c:v>-0.38</c:v>
                </c:pt>
                <c:pt idx="1987">
                  <c:v>-0.38</c:v>
                </c:pt>
                <c:pt idx="1988">
                  <c:v>-0.38</c:v>
                </c:pt>
                <c:pt idx="1989">
                  <c:v>-0.38</c:v>
                </c:pt>
                <c:pt idx="1990">
                  <c:v>-0.38</c:v>
                </c:pt>
                <c:pt idx="1991">
                  <c:v>-0.38</c:v>
                </c:pt>
                <c:pt idx="1992">
                  <c:v>-0.38</c:v>
                </c:pt>
                <c:pt idx="1993">
                  <c:v>-0.38</c:v>
                </c:pt>
                <c:pt idx="1994">
                  <c:v>-0.38</c:v>
                </c:pt>
                <c:pt idx="1995">
                  <c:v>-0.38</c:v>
                </c:pt>
                <c:pt idx="1996">
                  <c:v>-0.38</c:v>
                </c:pt>
                <c:pt idx="1997">
                  <c:v>-0.38</c:v>
                </c:pt>
                <c:pt idx="1998">
                  <c:v>-0.38</c:v>
                </c:pt>
                <c:pt idx="1999">
                  <c:v>-0.38</c:v>
                </c:pt>
                <c:pt idx="2000">
                  <c:v>-0.38</c:v>
                </c:pt>
                <c:pt idx="2001">
                  <c:v>-0.38</c:v>
                </c:pt>
                <c:pt idx="2002">
                  <c:v>-0.38</c:v>
                </c:pt>
                <c:pt idx="2003">
                  <c:v>-0.38</c:v>
                </c:pt>
                <c:pt idx="2004">
                  <c:v>-0.38</c:v>
                </c:pt>
                <c:pt idx="2005">
                  <c:v>-0.38</c:v>
                </c:pt>
                <c:pt idx="2006">
                  <c:v>-0.38</c:v>
                </c:pt>
                <c:pt idx="2007">
                  <c:v>-0.38</c:v>
                </c:pt>
                <c:pt idx="2008">
                  <c:v>-0.38</c:v>
                </c:pt>
                <c:pt idx="2009">
                  <c:v>-0.38</c:v>
                </c:pt>
                <c:pt idx="2010">
                  <c:v>-0.38</c:v>
                </c:pt>
                <c:pt idx="2011">
                  <c:v>-0.38</c:v>
                </c:pt>
                <c:pt idx="2012">
                  <c:v>-0.38</c:v>
                </c:pt>
                <c:pt idx="2013">
                  <c:v>-0.38</c:v>
                </c:pt>
                <c:pt idx="2014">
                  <c:v>-0.38</c:v>
                </c:pt>
                <c:pt idx="2015">
                  <c:v>-0.38</c:v>
                </c:pt>
                <c:pt idx="2016">
                  <c:v>-0.38</c:v>
                </c:pt>
                <c:pt idx="2017">
                  <c:v>-0.38</c:v>
                </c:pt>
                <c:pt idx="2018">
                  <c:v>-0.38</c:v>
                </c:pt>
                <c:pt idx="2019">
                  <c:v>-0.38</c:v>
                </c:pt>
                <c:pt idx="2020">
                  <c:v>-0.38</c:v>
                </c:pt>
                <c:pt idx="2021">
                  <c:v>-0.38</c:v>
                </c:pt>
                <c:pt idx="2022">
                  <c:v>-0.38</c:v>
                </c:pt>
                <c:pt idx="2023">
                  <c:v>-0.38</c:v>
                </c:pt>
                <c:pt idx="2024">
                  <c:v>-0.38</c:v>
                </c:pt>
                <c:pt idx="2025">
                  <c:v>-0.38</c:v>
                </c:pt>
                <c:pt idx="2026">
                  <c:v>-0.38</c:v>
                </c:pt>
                <c:pt idx="2027">
                  <c:v>-0.38</c:v>
                </c:pt>
                <c:pt idx="2028">
                  <c:v>-0.38</c:v>
                </c:pt>
                <c:pt idx="2029">
                  <c:v>-0.38</c:v>
                </c:pt>
                <c:pt idx="2030">
                  <c:v>-0.38</c:v>
                </c:pt>
                <c:pt idx="2031">
                  <c:v>-0.38</c:v>
                </c:pt>
                <c:pt idx="2032">
                  <c:v>-0.38</c:v>
                </c:pt>
                <c:pt idx="2033">
                  <c:v>-0.38</c:v>
                </c:pt>
                <c:pt idx="2034">
                  <c:v>-0.38</c:v>
                </c:pt>
                <c:pt idx="2035">
                  <c:v>-0.38</c:v>
                </c:pt>
                <c:pt idx="2036">
                  <c:v>-0.38</c:v>
                </c:pt>
                <c:pt idx="2037">
                  <c:v>-0.38</c:v>
                </c:pt>
                <c:pt idx="2038">
                  <c:v>-0.38</c:v>
                </c:pt>
                <c:pt idx="2039">
                  <c:v>-0.38</c:v>
                </c:pt>
                <c:pt idx="2040">
                  <c:v>-0.38</c:v>
                </c:pt>
                <c:pt idx="2041">
                  <c:v>-0.38</c:v>
                </c:pt>
                <c:pt idx="2042">
                  <c:v>-0.38</c:v>
                </c:pt>
                <c:pt idx="2043">
                  <c:v>-0.38</c:v>
                </c:pt>
                <c:pt idx="2044">
                  <c:v>-0.38</c:v>
                </c:pt>
                <c:pt idx="2045">
                  <c:v>-0.38</c:v>
                </c:pt>
                <c:pt idx="2046">
                  <c:v>-0.38</c:v>
                </c:pt>
                <c:pt idx="2047">
                  <c:v>-0.38</c:v>
                </c:pt>
                <c:pt idx="2048">
                  <c:v>-0.38</c:v>
                </c:pt>
                <c:pt idx="2049">
                  <c:v>-0.38</c:v>
                </c:pt>
                <c:pt idx="2050">
                  <c:v>-0.38</c:v>
                </c:pt>
                <c:pt idx="2051">
                  <c:v>-0.38</c:v>
                </c:pt>
                <c:pt idx="2052">
                  <c:v>-0.38</c:v>
                </c:pt>
                <c:pt idx="2053">
                  <c:v>-0.38</c:v>
                </c:pt>
                <c:pt idx="2054">
                  <c:v>-0.38</c:v>
                </c:pt>
                <c:pt idx="2055">
                  <c:v>-0.38</c:v>
                </c:pt>
                <c:pt idx="2056">
                  <c:v>-0.38</c:v>
                </c:pt>
                <c:pt idx="2057">
                  <c:v>-0.38</c:v>
                </c:pt>
                <c:pt idx="2058">
                  <c:v>-0.38</c:v>
                </c:pt>
                <c:pt idx="2059">
                  <c:v>-0.38</c:v>
                </c:pt>
                <c:pt idx="2060">
                  <c:v>-0.38</c:v>
                </c:pt>
                <c:pt idx="2061">
                  <c:v>-0.38</c:v>
                </c:pt>
                <c:pt idx="2062">
                  <c:v>-0.38</c:v>
                </c:pt>
                <c:pt idx="2063">
                  <c:v>-0.38</c:v>
                </c:pt>
                <c:pt idx="2064">
                  <c:v>-0.38</c:v>
                </c:pt>
                <c:pt idx="2065">
                  <c:v>-0.38</c:v>
                </c:pt>
                <c:pt idx="2066">
                  <c:v>-0.38</c:v>
                </c:pt>
                <c:pt idx="2067">
                  <c:v>-0.38</c:v>
                </c:pt>
                <c:pt idx="2068">
                  <c:v>-0.38</c:v>
                </c:pt>
                <c:pt idx="2069">
                  <c:v>-0.38</c:v>
                </c:pt>
                <c:pt idx="2070">
                  <c:v>-0.38</c:v>
                </c:pt>
                <c:pt idx="2071">
                  <c:v>-0.38</c:v>
                </c:pt>
                <c:pt idx="2072">
                  <c:v>-0.38</c:v>
                </c:pt>
                <c:pt idx="2073">
                  <c:v>-0.38</c:v>
                </c:pt>
                <c:pt idx="2074">
                  <c:v>-0.38</c:v>
                </c:pt>
                <c:pt idx="2075">
                  <c:v>-0.38</c:v>
                </c:pt>
                <c:pt idx="2076">
                  <c:v>-0.38</c:v>
                </c:pt>
                <c:pt idx="2077">
                  <c:v>-0.38</c:v>
                </c:pt>
                <c:pt idx="2078">
                  <c:v>-0.38</c:v>
                </c:pt>
                <c:pt idx="2079">
                  <c:v>-0.38</c:v>
                </c:pt>
                <c:pt idx="2080">
                  <c:v>-0.38</c:v>
                </c:pt>
                <c:pt idx="2081">
                  <c:v>-0.38</c:v>
                </c:pt>
                <c:pt idx="2082">
                  <c:v>-0.38</c:v>
                </c:pt>
                <c:pt idx="2083">
                  <c:v>-0.38</c:v>
                </c:pt>
                <c:pt idx="2084">
                  <c:v>-0.38</c:v>
                </c:pt>
                <c:pt idx="2085">
                  <c:v>-0.38</c:v>
                </c:pt>
                <c:pt idx="2086">
                  <c:v>-0.38</c:v>
                </c:pt>
                <c:pt idx="2087">
                  <c:v>-0.38</c:v>
                </c:pt>
                <c:pt idx="2088">
                  <c:v>-0.38</c:v>
                </c:pt>
                <c:pt idx="2089">
                  <c:v>-0.38</c:v>
                </c:pt>
                <c:pt idx="2090">
                  <c:v>-0.38</c:v>
                </c:pt>
                <c:pt idx="2091">
                  <c:v>-0.38</c:v>
                </c:pt>
                <c:pt idx="2092">
                  <c:v>-0.38</c:v>
                </c:pt>
                <c:pt idx="2093">
                  <c:v>-0.38</c:v>
                </c:pt>
                <c:pt idx="2094">
                  <c:v>-0.38</c:v>
                </c:pt>
                <c:pt idx="2095">
                  <c:v>-0.38</c:v>
                </c:pt>
                <c:pt idx="2096">
                  <c:v>-0.38</c:v>
                </c:pt>
                <c:pt idx="2097">
                  <c:v>-0.38</c:v>
                </c:pt>
                <c:pt idx="2098">
                  <c:v>-0.38</c:v>
                </c:pt>
                <c:pt idx="2099">
                  <c:v>-0.38</c:v>
                </c:pt>
                <c:pt idx="2100">
                  <c:v>-0.38</c:v>
                </c:pt>
                <c:pt idx="2101">
                  <c:v>-0.38</c:v>
                </c:pt>
                <c:pt idx="2102">
                  <c:v>-0.38</c:v>
                </c:pt>
                <c:pt idx="2103">
                  <c:v>-0.38</c:v>
                </c:pt>
                <c:pt idx="2104">
                  <c:v>-0.38</c:v>
                </c:pt>
                <c:pt idx="2105">
                  <c:v>-0.38</c:v>
                </c:pt>
                <c:pt idx="2106">
                  <c:v>-0.38</c:v>
                </c:pt>
                <c:pt idx="2107">
                  <c:v>-0.38</c:v>
                </c:pt>
                <c:pt idx="2108">
                  <c:v>-0.38</c:v>
                </c:pt>
                <c:pt idx="2109">
                  <c:v>-0.38</c:v>
                </c:pt>
                <c:pt idx="2110">
                  <c:v>-0.38</c:v>
                </c:pt>
                <c:pt idx="2111">
                  <c:v>-0.38</c:v>
                </c:pt>
                <c:pt idx="2112">
                  <c:v>-0.38</c:v>
                </c:pt>
                <c:pt idx="2113">
                  <c:v>-0.38</c:v>
                </c:pt>
                <c:pt idx="2114">
                  <c:v>-0.38</c:v>
                </c:pt>
                <c:pt idx="2115">
                  <c:v>-0.38</c:v>
                </c:pt>
                <c:pt idx="2116">
                  <c:v>-0.38</c:v>
                </c:pt>
                <c:pt idx="2117">
                  <c:v>-0.38</c:v>
                </c:pt>
                <c:pt idx="2118">
                  <c:v>-0.38</c:v>
                </c:pt>
                <c:pt idx="2119">
                  <c:v>-0.38</c:v>
                </c:pt>
                <c:pt idx="2120">
                  <c:v>-0.38</c:v>
                </c:pt>
                <c:pt idx="2121">
                  <c:v>-0.38</c:v>
                </c:pt>
                <c:pt idx="2122">
                  <c:v>-0.38</c:v>
                </c:pt>
                <c:pt idx="2123">
                  <c:v>-0.38</c:v>
                </c:pt>
                <c:pt idx="2124">
                  <c:v>-0.38</c:v>
                </c:pt>
                <c:pt idx="2125">
                  <c:v>-0.38</c:v>
                </c:pt>
                <c:pt idx="2126">
                  <c:v>-0.38</c:v>
                </c:pt>
                <c:pt idx="2127">
                  <c:v>-0.38</c:v>
                </c:pt>
                <c:pt idx="2128">
                  <c:v>-0.38</c:v>
                </c:pt>
                <c:pt idx="2129">
                  <c:v>-0.38</c:v>
                </c:pt>
                <c:pt idx="2130">
                  <c:v>-0.38</c:v>
                </c:pt>
                <c:pt idx="2131">
                  <c:v>-0.38</c:v>
                </c:pt>
                <c:pt idx="2132">
                  <c:v>-0.38</c:v>
                </c:pt>
                <c:pt idx="2133">
                  <c:v>-0.38</c:v>
                </c:pt>
                <c:pt idx="2134">
                  <c:v>-0.38</c:v>
                </c:pt>
                <c:pt idx="2135">
                  <c:v>-0.38</c:v>
                </c:pt>
                <c:pt idx="2136">
                  <c:v>-0.38</c:v>
                </c:pt>
                <c:pt idx="2137">
                  <c:v>-0.38</c:v>
                </c:pt>
                <c:pt idx="2138">
                  <c:v>-0.38</c:v>
                </c:pt>
                <c:pt idx="2139">
                  <c:v>-0.38</c:v>
                </c:pt>
                <c:pt idx="2140">
                  <c:v>-0.38</c:v>
                </c:pt>
                <c:pt idx="2141">
                  <c:v>-0.38</c:v>
                </c:pt>
                <c:pt idx="2142">
                  <c:v>-0.38</c:v>
                </c:pt>
                <c:pt idx="2143">
                  <c:v>-0.38</c:v>
                </c:pt>
                <c:pt idx="2144">
                  <c:v>-0.38</c:v>
                </c:pt>
                <c:pt idx="2145">
                  <c:v>-0.38</c:v>
                </c:pt>
                <c:pt idx="2146">
                  <c:v>-0.38</c:v>
                </c:pt>
                <c:pt idx="2147">
                  <c:v>-0.38</c:v>
                </c:pt>
                <c:pt idx="2148">
                  <c:v>-0.38</c:v>
                </c:pt>
                <c:pt idx="2149">
                  <c:v>-0.38</c:v>
                </c:pt>
                <c:pt idx="2150">
                  <c:v>-0.38</c:v>
                </c:pt>
                <c:pt idx="2151">
                  <c:v>-0.38</c:v>
                </c:pt>
                <c:pt idx="2152">
                  <c:v>-0.38</c:v>
                </c:pt>
                <c:pt idx="2153">
                  <c:v>-0.38</c:v>
                </c:pt>
                <c:pt idx="2154">
                  <c:v>-0.38</c:v>
                </c:pt>
                <c:pt idx="2155">
                  <c:v>-0.38</c:v>
                </c:pt>
                <c:pt idx="2156">
                  <c:v>-0.38</c:v>
                </c:pt>
                <c:pt idx="2157">
                  <c:v>-0.38</c:v>
                </c:pt>
                <c:pt idx="2158">
                  <c:v>-0.38</c:v>
                </c:pt>
                <c:pt idx="2159">
                  <c:v>-0.38</c:v>
                </c:pt>
                <c:pt idx="2160">
                  <c:v>-0.38</c:v>
                </c:pt>
                <c:pt idx="2161">
                  <c:v>-0.38</c:v>
                </c:pt>
                <c:pt idx="2162">
                  <c:v>-0.38</c:v>
                </c:pt>
                <c:pt idx="2163">
                  <c:v>-0.38</c:v>
                </c:pt>
                <c:pt idx="2164">
                  <c:v>-0.38</c:v>
                </c:pt>
                <c:pt idx="2165">
                  <c:v>-0.38</c:v>
                </c:pt>
                <c:pt idx="2166">
                  <c:v>-0.38</c:v>
                </c:pt>
                <c:pt idx="2167">
                  <c:v>-0.38</c:v>
                </c:pt>
                <c:pt idx="2168">
                  <c:v>-0.38</c:v>
                </c:pt>
                <c:pt idx="2169">
                  <c:v>-0.38</c:v>
                </c:pt>
                <c:pt idx="2170">
                  <c:v>-0.38</c:v>
                </c:pt>
                <c:pt idx="2171">
                  <c:v>-0.38</c:v>
                </c:pt>
                <c:pt idx="2172">
                  <c:v>-0.38</c:v>
                </c:pt>
                <c:pt idx="2173">
                  <c:v>-0.38</c:v>
                </c:pt>
                <c:pt idx="2174">
                  <c:v>-0.38</c:v>
                </c:pt>
                <c:pt idx="2175">
                  <c:v>-0.38</c:v>
                </c:pt>
                <c:pt idx="2176">
                  <c:v>-0.38</c:v>
                </c:pt>
                <c:pt idx="2177">
                  <c:v>-0.38</c:v>
                </c:pt>
                <c:pt idx="2178">
                  <c:v>-0.38</c:v>
                </c:pt>
                <c:pt idx="2179">
                  <c:v>-0.38</c:v>
                </c:pt>
                <c:pt idx="2180">
                  <c:v>-0.38</c:v>
                </c:pt>
                <c:pt idx="2181">
                  <c:v>-0.38</c:v>
                </c:pt>
                <c:pt idx="2182">
                  <c:v>-0.38</c:v>
                </c:pt>
                <c:pt idx="2183">
                  <c:v>-0.38</c:v>
                </c:pt>
                <c:pt idx="2184">
                  <c:v>-0.38</c:v>
                </c:pt>
                <c:pt idx="2185">
                  <c:v>-0.38</c:v>
                </c:pt>
                <c:pt idx="2186">
                  <c:v>-0.38</c:v>
                </c:pt>
                <c:pt idx="2187">
                  <c:v>-0.38</c:v>
                </c:pt>
                <c:pt idx="2188">
                  <c:v>-0.38</c:v>
                </c:pt>
                <c:pt idx="2189">
                  <c:v>-0.38</c:v>
                </c:pt>
                <c:pt idx="2190">
                  <c:v>-0.38</c:v>
                </c:pt>
                <c:pt idx="2191">
                  <c:v>-0.38</c:v>
                </c:pt>
                <c:pt idx="2192">
                  <c:v>-0.38</c:v>
                </c:pt>
                <c:pt idx="2193">
                  <c:v>-0.38</c:v>
                </c:pt>
                <c:pt idx="2194">
                  <c:v>-0.38</c:v>
                </c:pt>
                <c:pt idx="2195">
                  <c:v>-0.38</c:v>
                </c:pt>
                <c:pt idx="2196">
                  <c:v>-0.38</c:v>
                </c:pt>
                <c:pt idx="2197">
                  <c:v>-0.38</c:v>
                </c:pt>
                <c:pt idx="2198">
                  <c:v>-0.38</c:v>
                </c:pt>
                <c:pt idx="2199">
                  <c:v>-0.38</c:v>
                </c:pt>
                <c:pt idx="2200">
                  <c:v>-0.38</c:v>
                </c:pt>
                <c:pt idx="2201">
                  <c:v>-0.38</c:v>
                </c:pt>
                <c:pt idx="2202">
                  <c:v>-0.38</c:v>
                </c:pt>
                <c:pt idx="2203">
                  <c:v>-0.38</c:v>
                </c:pt>
                <c:pt idx="2204">
                  <c:v>-0.38</c:v>
                </c:pt>
                <c:pt idx="2205">
                  <c:v>-0.38</c:v>
                </c:pt>
                <c:pt idx="2206">
                  <c:v>-0.38</c:v>
                </c:pt>
                <c:pt idx="2207">
                  <c:v>-0.38</c:v>
                </c:pt>
                <c:pt idx="2208">
                  <c:v>-0.38</c:v>
                </c:pt>
                <c:pt idx="2209">
                  <c:v>-0.38</c:v>
                </c:pt>
                <c:pt idx="2210">
                  <c:v>-0.38</c:v>
                </c:pt>
                <c:pt idx="2211">
                  <c:v>-0.38</c:v>
                </c:pt>
                <c:pt idx="2212">
                  <c:v>-0.38</c:v>
                </c:pt>
                <c:pt idx="2213">
                  <c:v>-0.38</c:v>
                </c:pt>
                <c:pt idx="2214">
                  <c:v>-0.38</c:v>
                </c:pt>
                <c:pt idx="2215">
                  <c:v>-0.38</c:v>
                </c:pt>
                <c:pt idx="2216">
                  <c:v>-0.38</c:v>
                </c:pt>
                <c:pt idx="2217">
                  <c:v>-0.38</c:v>
                </c:pt>
                <c:pt idx="2218">
                  <c:v>-0.38</c:v>
                </c:pt>
                <c:pt idx="2219">
                  <c:v>-0.38</c:v>
                </c:pt>
                <c:pt idx="2220">
                  <c:v>-0.38</c:v>
                </c:pt>
                <c:pt idx="2221">
                  <c:v>-0.38</c:v>
                </c:pt>
                <c:pt idx="2222">
                  <c:v>-0.38</c:v>
                </c:pt>
                <c:pt idx="2223">
                  <c:v>-0.38</c:v>
                </c:pt>
                <c:pt idx="2224">
                  <c:v>-0.38</c:v>
                </c:pt>
                <c:pt idx="2225">
                  <c:v>-0.38</c:v>
                </c:pt>
                <c:pt idx="2226">
                  <c:v>-0.38</c:v>
                </c:pt>
                <c:pt idx="2227">
                  <c:v>-0.38</c:v>
                </c:pt>
                <c:pt idx="2228">
                  <c:v>-0.38</c:v>
                </c:pt>
                <c:pt idx="2229">
                  <c:v>-0.38</c:v>
                </c:pt>
                <c:pt idx="2230">
                  <c:v>-0.38</c:v>
                </c:pt>
                <c:pt idx="2231">
                  <c:v>-0.38</c:v>
                </c:pt>
                <c:pt idx="2232">
                  <c:v>-0.38</c:v>
                </c:pt>
                <c:pt idx="2233">
                  <c:v>-0.38</c:v>
                </c:pt>
                <c:pt idx="2234">
                  <c:v>-0.38</c:v>
                </c:pt>
                <c:pt idx="2235">
                  <c:v>-0.38</c:v>
                </c:pt>
                <c:pt idx="2236">
                  <c:v>-0.38</c:v>
                </c:pt>
                <c:pt idx="2237">
                  <c:v>-0.38</c:v>
                </c:pt>
                <c:pt idx="2238">
                  <c:v>-0.38</c:v>
                </c:pt>
                <c:pt idx="2239">
                  <c:v>-0.38</c:v>
                </c:pt>
                <c:pt idx="2240">
                  <c:v>-0.38</c:v>
                </c:pt>
                <c:pt idx="2241">
                  <c:v>-0.38</c:v>
                </c:pt>
                <c:pt idx="2242">
                  <c:v>-0.38</c:v>
                </c:pt>
                <c:pt idx="2243">
                  <c:v>-0.38</c:v>
                </c:pt>
                <c:pt idx="2244">
                  <c:v>-0.38</c:v>
                </c:pt>
                <c:pt idx="2245">
                  <c:v>-0.38</c:v>
                </c:pt>
                <c:pt idx="2246">
                  <c:v>-0.38</c:v>
                </c:pt>
                <c:pt idx="2247">
                  <c:v>-0.38</c:v>
                </c:pt>
                <c:pt idx="2248">
                  <c:v>-0.38</c:v>
                </c:pt>
                <c:pt idx="2249">
                  <c:v>-0.38</c:v>
                </c:pt>
                <c:pt idx="2250">
                  <c:v>-0.38</c:v>
                </c:pt>
                <c:pt idx="2251">
                  <c:v>-0.38</c:v>
                </c:pt>
                <c:pt idx="2252">
                  <c:v>-0.38</c:v>
                </c:pt>
                <c:pt idx="2253">
                  <c:v>-0.38</c:v>
                </c:pt>
                <c:pt idx="2254">
                  <c:v>-0.38</c:v>
                </c:pt>
                <c:pt idx="2255">
                  <c:v>-0.38</c:v>
                </c:pt>
                <c:pt idx="2256">
                  <c:v>-0.38</c:v>
                </c:pt>
                <c:pt idx="2257">
                  <c:v>-0.38</c:v>
                </c:pt>
                <c:pt idx="2258">
                  <c:v>-0.38</c:v>
                </c:pt>
                <c:pt idx="2259">
                  <c:v>-0.38</c:v>
                </c:pt>
                <c:pt idx="2260">
                  <c:v>-0.38</c:v>
                </c:pt>
                <c:pt idx="2261">
                  <c:v>-0.38</c:v>
                </c:pt>
                <c:pt idx="2262">
                  <c:v>-0.38</c:v>
                </c:pt>
                <c:pt idx="2263">
                  <c:v>-0.38</c:v>
                </c:pt>
                <c:pt idx="2264">
                  <c:v>-0.38</c:v>
                </c:pt>
                <c:pt idx="2265">
                  <c:v>-0.38</c:v>
                </c:pt>
                <c:pt idx="2266">
                  <c:v>-0.38</c:v>
                </c:pt>
                <c:pt idx="2267">
                  <c:v>-0.38</c:v>
                </c:pt>
                <c:pt idx="2268">
                  <c:v>-0.38</c:v>
                </c:pt>
                <c:pt idx="2269">
                  <c:v>-0.38</c:v>
                </c:pt>
                <c:pt idx="2270">
                  <c:v>-0.38</c:v>
                </c:pt>
                <c:pt idx="2271">
                  <c:v>-0.38</c:v>
                </c:pt>
                <c:pt idx="2272">
                  <c:v>-0.38</c:v>
                </c:pt>
                <c:pt idx="2273">
                  <c:v>-0.38</c:v>
                </c:pt>
                <c:pt idx="2274">
                  <c:v>-0.38</c:v>
                </c:pt>
                <c:pt idx="2275">
                  <c:v>-0.38</c:v>
                </c:pt>
                <c:pt idx="2276">
                  <c:v>-0.38</c:v>
                </c:pt>
                <c:pt idx="2277">
                  <c:v>-0.38</c:v>
                </c:pt>
                <c:pt idx="2278">
                  <c:v>-0.38</c:v>
                </c:pt>
                <c:pt idx="2279">
                  <c:v>-0.38</c:v>
                </c:pt>
                <c:pt idx="2280">
                  <c:v>-0.38</c:v>
                </c:pt>
                <c:pt idx="2281">
                  <c:v>-0.38</c:v>
                </c:pt>
                <c:pt idx="2282">
                  <c:v>-0.38</c:v>
                </c:pt>
                <c:pt idx="2283">
                  <c:v>-0.38</c:v>
                </c:pt>
                <c:pt idx="2284">
                  <c:v>-0.38</c:v>
                </c:pt>
                <c:pt idx="2285">
                  <c:v>-0.38</c:v>
                </c:pt>
                <c:pt idx="2286">
                  <c:v>-0.38</c:v>
                </c:pt>
                <c:pt idx="2287">
                  <c:v>-0.38</c:v>
                </c:pt>
                <c:pt idx="2288">
                  <c:v>-0.38</c:v>
                </c:pt>
                <c:pt idx="2289">
                  <c:v>-0.38</c:v>
                </c:pt>
                <c:pt idx="2290">
                  <c:v>-0.38</c:v>
                </c:pt>
                <c:pt idx="2291">
                  <c:v>-0.38</c:v>
                </c:pt>
                <c:pt idx="2292">
                  <c:v>-0.38</c:v>
                </c:pt>
                <c:pt idx="2293">
                  <c:v>-0.38</c:v>
                </c:pt>
                <c:pt idx="2294">
                  <c:v>-0.38</c:v>
                </c:pt>
                <c:pt idx="2295">
                  <c:v>-0.38</c:v>
                </c:pt>
                <c:pt idx="2296">
                  <c:v>-0.38</c:v>
                </c:pt>
                <c:pt idx="2297">
                  <c:v>-0.38</c:v>
                </c:pt>
                <c:pt idx="2298">
                  <c:v>-0.38</c:v>
                </c:pt>
                <c:pt idx="2299">
                  <c:v>-0.38</c:v>
                </c:pt>
                <c:pt idx="2300">
                  <c:v>-0.38</c:v>
                </c:pt>
                <c:pt idx="2301">
                  <c:v>-0.38</c:v>
                </c:pt>
                <c:pt idx="2302">
                  <c:v>-0.38</c:v>
                </c:pt>
                <c:pt idx="2303">
                  <c:v>-0.38</c:v>
                </c:pt>
                <c:pt idx="2304">
                  <c:v>-0.38</c:v>
                </c:pt>
                <c:pt idx="2305">
                  <c:v>-0.38</c:v>
                </c:pt>
                <c:pt idx="2306">
                  <c:v>-0.38</c:v>
                </c:pt>
                <c:pt idx="2307">
                  <c:v>-0.38</c:v>
                </c:pt>
                <c:pt idx="2308">
                  <c:v>-0.38</c:v>
                </c:pt>
                <c:pt idx="2309">
                  <c:v>-0.38</c:v>
                </c:pt>
                <c:pt idx="2310">
                  <c:v>-0.38</c:v>
                </c:pt>
                <c:pt idx="2311">
                  <c:v>-0.38</c:v>
                </c:pt>
                <c:pt idx="2312">
                  <c:v>-0.38</c:v>
                </c:pt>
                <c:pt idx="2313">
                  <c:v>-0.38</c:v>
                </c:pt>
                <c:pt idx="2314">
                  <c:v>-0.38</c:v>
                </c:pt>
                <c:pt idx="2315">
                  <c:v>-0.38</c:v>
                </c:pt>
                <c:pt idx="2316">
                  <c:v>-0.38</c:v>
                </c:pt>
                <c:pt idx="2317">
                  <c:v>-0.38</c:v>
                </c:pt>
                <c:pt idx="2318">
                  <c:v>-0.38</c:v>
                </c:pt>
                <c:pt idx="2319">
                  <c:v>-0.38</c:v>
                </c:pt>
                <c:pt idx="2320">
                  <c:v>-0.38</c:v>
                </c:pt>
                <c:pt idx="2321">
                  <c:v>-0.38</c:v>
                </c:pt>
                <c:pt idx="2322">
                  <c:v>-0.38</c:v>
                </c:pt>
                <c:pt idx="2323">
                  <c:v>-0.38</c:v>
                </c:pt>
                <c:pt idx="2324">
                  <c:v>-0.38</c:v>
                </c:pt>
                <c:pt idx="2325">
                  <c:v>-0.38</c:v>
                </c:pt>
                <c:pt idx="2326">
                  <c:v>-0.38</c:v>
                </c:pt>
                <c:pt idx="2327">
                  <c:v>-0.38</c:v>
                </c:pt>
                <c:pt idx="2328">
                  <c:v>-0.38</c:v>
                </c:pt>
                <c:pt idx="2329">
                  <c:v>-0.38</c:v>
                </c:pt>
                <c:pt idx="2330">
                  <c:v>-0.38</c:v>
                </c:pt>
                <c:pt idx="2331">
                  <c:v>-0.38</c:v>
                </c:pt>
                <c:pt idx="2332">
                  <c:v>-0.38</c:v>
                </c:pt>
                <c:pt idx="2333">
                  <c:v>-0.38</c:v>
                </c:pt>
                <c:pt idx="2334">
                  <c:v>-0.38</c:v>
                </c:pt>
                <c:pt idx="2335">
                  <c:v>-0.38</c:v>
                </c:pt>
                <c:pt idx="2336">
                  <c:v>-0.38</c:v>
                </c:pt>
                <c:pt idx="2337">
                  <c:v>-0.38</c:v>
                </c:pt>
                <c:pt idx="2338">
                  <c:v>-0.38</c:v>
                </c:pt>
                <c:pt idx="2339">
                  <c:v>-0.38</c:v>
                </c:pt>
                <c:pt idx="2340">
                  <c:v>-0.38</c:v>
                </c:pt>
                <c:pt idx="2341">
                  <c:v>-0.38</c:v>
                </c:pt>
                <c:pt idx="2342">
                  <c:v>-0.38</c:v>
                </c:pt>
                <c:pt idx="2343">
                  <c:v>-0.38</c:v>
                </c:pt>
                <c:pt idx="2344">
                  <c:v>-0.38</c:v>
                </c:pt>
                <c:pt idx="2345">
                  <c:v>-0.38</c:v>
                </c:pt>
                <c:pt idx="2346">
                  <c:v>-0.38</c:v>
                </c:pt>
                <c:pt idx="2347">
                  <c:v>-0.38</c:v>
                </c:pt>
                <c:pt idx="2348">
                  <c:v>-0.38</c:v>
                </c:pt>
                <c:pt idx="2349">
                  <c:v>-0.38</c:v>
                </c:pt>
                <c:pt idx="2350">
                  <c:v>-0.38</c:v>
                </c:pt>
                <c:pt idx="2351">
                  <c:v>-0.38</c:v>
                </c:pt>
                <c:pt idx="2352">
                  <c:v>-0.38</c:v>
                </c:pt>
                <c:pt idx="2353">
                  <c:v>-0.38</c:v>
                </c:pt>
                <c:pt idx="2354">
                  <c:v>-0.38</c:v>
                </c:pt>
                <c:pt idx="2355">
                  <c:v>-0.38</c:v>
                </c:pt>
                <c:pt idx="2356">
                  <c:v>-0.38</c:v>
                </c:pt>
                <c:pt idx="2357">
                  <c:v>-0.38</c:v>
                </c:pt>
                <c:pt idx="2358">
                  <c:v>-0.38</c:v>
                </c:pt>
                <c:pt idx="2359">
                  <c:v>-0.38</c:v>
                </c:pt>
                <c:pt idx="2360">
                  <c:v>-0.38</c:v>
                </c:pt>
                <c:pt idx="2361">
                  <c:v>-0.38</c:v>
                </c:pt>
                <c:pt idx="2362">
                  <c:v>-0.38</c:v>
                </c:pt>
                <c:pt idx="2363">
                  <c:v>-0.38</c:v>
                </c:pt>
                <c:pt idx="2364">
                  <c:v>-0.38</c:v>
                </c:pt>
                <c:pt idx="2365">
                  <c:v>-0.38</c:v>
                </c:pt>
                <c:pt idx="2366">
                  <c:v>-0.38</c:v>
                </c:pt>
                <c:pt idx="2367">
                  <c:v>-0.38</c:v>
                </c:pt>
                <c:pt idx="2368">
                  <c:v>-0.38</c:v>
                </c:pt>
                <c:pt idx="2369">
                  <c:v>-0.38</c:v>
                </c:pt>
                <c:pt idx="2370">
                  <c:v>-0.38</c:v>
                </c:pt>
                <c:pt idx="2371">
                  <c:v>-0.38</c:v>
                </c:pt>
                <c:pt idx="2372">
                  <c:v>-0.38</c:v>
                </c:pt>
                <c:pt idx="2373">
                  <c:v>-0.38</c:v>
                </c:pt>
                <c:pt idx="2374">
                  <c:v>-0.38</c:v>
                </c:pt>
                <c:pt idx="2375">
                  <c:v>-0.38</c:v>
                </c:pt>
                <c:pt idx="2376">
                  <c:v>-0.38</c:v>
                </c:pt>
                <c:pt idx="2377">
                  <c:v>-0.38</c:v>
                </c:pt>
                <c:pt idx="2378">
                  <c:v>-0.38</c:v>
                </c:pt>
                <c:pt idx="2379">
                  <c:v>-0.38</c:v>
                </c:pt>
                <c:pt idx="2380">
                  <c:v>-0.38</c:v>
                </c:pt>
                <c:pt idx="2381">
                  <c:v>-0.38</c:v>
                </c:pt>
                <c:pt idx="2382">
                  <c:v>-0.38</c:v>
                </c:pt>
                <c:pt idx="2383">
                  <c:v>-0.38</c:v>
                </c:pt>
                <c:pt idx="2384">
                  <c:v>-0.38</c:v>
                </c:pt>
                <c:pt idx="2385">
                  <c:v>-0.38</c:v>
                </c:pt>
                <c:pt idx="2386">
                  <c:v>-0.38</c:v>
                </c:pt>
                <c:pt idx="2387">
                  <c:v>-0.38</c:v>
                </c:pt>
                <c:pt idx="2388">
                  <c:v>-0.38</c:v>
                </c:pt>
                <c:pt idx="2389">
                  <c:v>-0.38</c:v>
                </c:pt>
                <c:pt idx="2390">
                  <c:v>-0.38</c:v>
                </c:pt>
                <c:pt idx="2391">
                  <c:v>-0.38</c:v>
                </c:pt>
                <c:pt idx="2392">
                  <c:v>-0.38</c:v>
                </c:pt>
                <c:pt idx="2393">
                  <c:v>-0.38</c:v>
                </c:pt>
                <c:pt idx="2394">
                  <c:v>-0.38</c:v>
                </c:pt>
                <c:pt idx="2395">
                  <c:v>-0.38</c:v>
                </c:pt>
                <c:pt idx="2396">
                  <c:v>-0.38</c:v>
                </c:pt>
                <c:pt idx="2397">
                  <c:v>-0.38</c:v>
                </c:pt>
                <c:pt idx="2398">
                  <c:v>-0.38</c:v>
                </c:pt>
                <c:pt idx="2399">
                  <c:v>-0.38</c:v>
                </c:pt>
                <c:pt idx="2400">
                  <c:v>-0.38</c:v>
                </c:pt>
                <c:pt idx="2401">
                  <c:v>-0.38</c:v>
                </c:pt>
                <c:pt idx="2402">
                  <c:v>-0.38</c:v>
                </c:pt>
                <c:pt idx="2403">
                  <c:v>-0.38</c:v>
                </c:pt>
                <c:pt idx="2404">
                  <c:v>-0.38</c:v>
                </c:pt>
                <c:pt idx="2405">
                  <c:v>-0.38</c:v>
                </c:pt>
                <c:pt idx="2406">
                  <c:v>-0.38</c:v>
                </c:pt>
                <c:pt idx="2407">
                  <c:v>-0.38</c:v>
                </c:pt>
                <c:pt idx="2408">
                  <c:v>-0.38</c:v>
                </c:pt>
                <c:pt idx="2409">
                  <c:v>-0.38</c:v>
                </c:pt>
                <c:pt idx="2410">
                  <c:v>-0.38</c:v>
                </c:pt>
                <c:pt idx="2411">
                  <c:v>-0.38</c:v>
                </c:pt>
                <c:pt idx="2412">
                  <c:v>-0.38</c:v>
                </c:pt>
                <c:pt idx="2413">
                  <c:v>-0.38</c:v>
                </c:pt>
                <c:pt idx="2414">
                  <c:v>-0.38</c:v>
                </c:pt>
                <c:pt idx="2415">
                  <c:v>-0.38</c:v>
                </c:pt>
                <c:pt idx="2416">
                  <c:v>-0.38</c:v>
                </c:pt>
                <c:pt idx="2417">
                  <c:v>-0.38</c:v>
                </c:pt>
                <c:pt idx="2418">
                  <c:v>-0.38</c:v>
                </c:pt>
                <c:pt idx="2419">
                  <c:v>-0.38</c:v>
                </c:pt>
                <c:pt idx="2420">
                  <c:v>-0.38</c:v>
                </c:pt>
                <c:pt idx="2421">
                  <c:v>-0.38</c:v>
                </c:pt>
                <c:pt idx="2422">
                  <c:v>-0.38</c:v>
                </c:pt>
                <c:pt idx="2423">
                  <c:v>-0.38</c:v>
                </c:pt>
                <c:pt idx="2424">
                  <c:v>-0.38</c:v>
                </c:pt>
                <c:pt idx="2425">
                  <c:v>-0.38</c:v>
                </c:pt>
                <c:pt idx="2426">
                  <c:v>-0.38</c:v>
                </c:pt>
                <c:pt idx="2427">
                  <c:v>-0.38</c:v>
                </c:pt>
                <c:pt idx="2428">
                  <c:v>-0.38</c:v>
                </c:pt>
                <c:pt idx="2429">
                  <c:v>-0.38</c:v>
                </c:pt>
                <c:pt idx="2430">
                  <c:v>-0.38</c:v>
                </c:pt>
                <c:pt idx="2431">
                  <c:v>-0.38</c:v>
                </c:pt>
                <c:pt idx="2432">
                  <c:v>-0.38</c:v>
                </c:pt>
                <c:pt idx="2433">
                  <c:v>-0.38</c:v>
                </c:pt>
                <c:pt idx="2434">
                  <c:v>-0.38</c:v>
                </c:pt>
                <c:pt idx="2435">
                  <c:v>-0.38</c:v>
                </c:pt>
                <c:pt idx="2436">
                  <c:v>-0.38</c:v>
                </c:pt>
                <c:pt idx="2437">
                  <c:v>-0.38</c:v>
                </c:pt>
                <c:pt idx="2438">
                  <c:v>-0.38</c:v>
                </c:pt>
                <c:pt idx="2439">
                  <c:v>-0.38</c:v>
                </c:pt>
                <c:pt idx="2440">
                  <c:v>-0.38</c:v>
                </c:pt>
                <c:pt idx="2441">
                  <c:v>-0.38</c:v>
                </c:pt>
                <c:pt idx="2442">
                  <c:v>-0.38</c:v>
                </c:pt>
                <c:pt idx="2443">
                  <c:v>-0.38</c:v>
                </c:pt>
                <c:pt idx="2444">
                  <c:v>-0.38</c:v>
                </c:pt>
                <c:pt idx="2445">
                  <c:v>-0.38</c:v>
                </c:pt>
                <c:pt idx="2446">
                  <c:v>-0.38</c:v>
                </c:pt>
                <c:pt idx="2447">
                  <c:v>-0.38</c:v>
                </c:pt>
                <c:pt idx="2448">
                  <c:v>-0.38</c:v>
                </c:pt>
                <c:pt idx="2449">
                  <c:v>-0.38</c:v>
                </c:pt>
                <c:pt idx="2450">
                  <c:v>-0.38</c:v>
                </c:pt>
                <c:pt idx="2451">
                  <c:v>-0.38</c:v>
                </c:pt>
                <c:pt idx="2452">
                  <c:v>-0.38</c:v>
                </c:pt>
                <c:pt idx="2453">
                  <c:v>-0.38</c:v>
                </c:pt>
                <c:pt idx="2454">
                  <c:v>-0.38</c:v>
                </c:pt>
                <c:pt idx="2455">
                  <c:v>-0.38</c:v>
                </c:pt>
                <c:pt idx="2456">
                  <c:v>-0.38</c:v>
                </c:pt>
                <c:pt idx="2457">
                  <c:v>-0.38</c:v>
                </c:pt>
                <c:pt idx="2458">
                  <c:v>-0.38</c:v>
                </c:pt>
                <c:pt idx="2459">
                  <c:v>-0.38</c:v>
                </c:pt>
                <c:pt idx="2460">
                  <c:v>-0.38</c:v>
                </c:pt>
                <c:pt idx="2461">
                  <c:v>-0.38</c:v>
                </c:pt>
                <c:pt idx="2462">
                  <c:v>-0.38</c:v>
                </c:pt>
                <c:pt idx="2463">
                  <c:v>-0.38</c:v>
                </c:pt>
                <c:pt idx="2464">
                  <c:v>-0.38</c:v>
                </c:pt>
                <c:pt idx="2465">
                  <c:v>-0.38</c:v>
                </c:pt>
                <c:pt idx="2466">
                  <c:v>-0.38</c:v>
                </c:pt>
                <c:pt idx="2467">
                  <c:v>-0.38</c:v>
                </c:pt>
                <c:pt idx="2468">
                  <c:v>-0.38</c:v>
                </c:pt>
                <c:pt idx="2469">
                  <c:v>-0.38</c:v>
                </c:pt>
                <c:pt idx="2470">
                  <c:v>-0.38</c:v>
                </c:pt>
                <c:pt idx="2471">
                  <c:v>-0.38</c:v>
                </c:pt>
                <c:pt idx="2472">
                  <c:v>-0.38</c:v>
                </c:pt>
                <c:pt idx="2473">
                  <c:v>-0.38</c:v>
                </c:pt>
                <c:pt idx="2474">
                  <c:v>-0.38</c:v>
                </c:pt>
                <c:pt idx="2475">
                  <c:v>-0.38</c:v>
                </c:pt>
                <c:pt idx="2476">
                  <c:v>-0.38</c:v>
                </c:pt>
                <c:pt idx="2477">
                  <c:v>-0.38</c:v>
                </c:pt>
                <c:pt idx="2478">
                  <c:v>-0.38</c:v>
                </c:pt>
                <c:pt idx="2479">
                  <c:v>-0.38</c:v>
                </c:pt>
                <c:pt idx="2480">
                  <c:v>-0.38</c:v>
                </c:pt>
                <c:pt idx="2481">
                  <c:v>-0.38</c:v>
                </c:pt>
                <c:pt idx="2482">
                  <c:v>-0.38</c:v>
                </c:pt>
                <c:pt idx="2483">
                  <c:v>-0.38</c:v>
                </c:pt>
                <c:pt idx="2484">
                  <c:v>-0.38</c:v>
                </c:pt>
                <c:pt idx="2485">
                  <c:v>-0.38</c:v>
                </c:pt>
                <c:pt idx="2486">
                  <c:v>-0.38</c:v>
                </c:pt>
                <c:pt idx="2487">
                  <c:v>-0.38</c:v>
                </c:pt>
                <c:pt idx="2488">
                  <c:v>-0.38</c:v>
                </c:pt>
                <c:pt idx="2489">
                  <c:v>-0.38</c:v>
                </c:pt>
                <c:pt idx="2490">
                  <c:v>-0.38</c:v>
                </c:pt>
                <c:pt idx="2491">
                  <c:v>-0.38</c:v>
                </c:pt>
                <c:pt idx="2492">
                  <c:v>-0.38</c:v>
                </c:pt>
                <c:pt idx="2493">
                  <c:v>-0.38</c:v>
                </c:pt>
                <c:pt idx="2494">
                  <c:v>-0.38</c:v>
                </c:pt>
                <c:pt idx="2495">
                  <c:v>-0.38</c:v>
                </c:pt>
                <c:pt idx="2496">
                  <c:v>-0.38</c:v>
                </c:pt>
                <c:pt idx="2497">
                  <c:v>-0.38</c:v>
                </c:pt>
                <c:pt idx="2498">
                  <c:v>-0.38</c:v>
                </c:pt>
                <c:pt idx="2499">
                  <c:v>-0.38</c:v>
                </c:pt>
                <c:pt idx="2500">
                  <c:v>-0.38</c:v>
                </c:pt>
                <c:pt idx="2501">
                  <c:v>-0.38</c:v>
                </c:pt>
                <c:pt idx="2502">
                  <c:v>-0.38</c:v>
                </c:pt>
                <c:pt idx="2503">
                  <c:v>-0.38</c:v>
                </c:pt>
                <c:pt idx="2504">
                  <c:v>-0.38</c:v>
                </c:pt>
                <c:pt idx="2505">
                  <c:v>-0.38</c:v>
                </c:pt>
                <c:pt idx="2506">
                  <c:v>-0.38</c:v>
                </c:pt>
                <c:pt idx="2507">
                  <c:v>-0.38</c:v>
                </c:pt>
                <c:pt idx="2508">
                  <c:v>-0.38</c:v>
                </c:pt>
                <c:pt idx="2509">
                  <c:v>-0.38</c:v>
                </c:pt>
                <c:pt idx="2510">
                  <c:v>-0.38</c:v>
                </c:pt>
                <c:pt idx="2511">
                  <c:v>-0.38</c:v>
                </c:pt>
                <c:pt idx="2512">
                  <c:v>-0.38</c:v>
                </c:pt>
                <c:pt idx="2513">
                  <c:v>-0.38</c:v>
                </c:pt>
                <c:pt idx="2514">
                  <c:v>-0.38</c:v>
                </c:pt>
                <c:pt idx="2515">
                  <c:v>-0.38</c:v>
                </c:pt>
                <c:pt idx="2516">
                  <c:v>-0.38</c:v>
                </c:pt>
                <c:pt idx="2517">
                  <c:v>-0.38</c:v>
                </c:pt>
                <c:pt idx="2518">
                  <c:v>-0.38</c:v>
                </c:pt>
                <c:pt idx="2519">
                  <c:v>-0.38</c:v>
                </c:pt>
                <c:pt idx="2520">
                  <c:v>-0.38</c:v>
                </c:pt>
                <c:pt idx="2521">
                  <c:v>-0.38</c:v>
                </c:pt>
                <c:pt idx="2522">
                  <c:v>-0.38</c:v>
                </c:pt>
                <c:pt idx="2523">
                  <c:v>-0.38</c:v>
                </c:pt>
                <c:pt idx="2524">
                  <c:v>-0.38</c:v>
                </c:pt>
                <c:pt idx="2525">
                  <c:v>-0.38</c:v>
                </c:pt>
                <c:pt idx="2526">
                  <c:v>-0.38</c:v>
                </c:pt>
                <c:pt idx="2527">
                  <c:v>-0.38</c:v>
                </c:pt>
                <c:pt idx="2528">
                  <c:v>-0.38</c:v>
                </c:pt>
                <c:pt idx="2529">
                  <c:v>-0.38</c:v>
                </c:pt>
                <c:pt idx="2530">
                  <c:v>-0.38</c:v>
                </c:pt>
                <c:pt idx="2531">
                  <c:v>-0.38</c:v>
                </c:pt>
                <c:pt idx="2532">
                  <c:v>-0.38</c:v>
                </c:pt>
                <c:pt idx="2533">
                  <c:v>-0.38</c:v>
                </c:pt>
                <c:pt idx="2534">
                  <c:v>-0.38</c:v>
                </c:pt>
                <c:pt idx="2535">
                  <c:v>-0.38</c:v>
                </c:pt>
                <c:pt idx="2536">
                  <c:v>-0.38</c:v>
                </c:pt>
                <c:pt idx="2537">
                  <c:v>-0.38</c:v>
                </c:pt>
                <c:pt idx="2538">
                  <c:v>-0.38</c:v>
                </c:pt>
                <c:pt idx="2539">
                  <c:v>-0.38</c:v>
                </c:pt>
                <c:pt idx="2540">
                  <c:v>-0.38</c:v>
                </c:pt>
                <c:pt idx="2541">
                  <c:v>-0.38</c:v>
                </c:pt>
                <c:pt idx="2542">
                  <c:v>-0.38</c:v>
                </c:pt>
                <c:pt idx="2543">
                  <c:v>-0.38</c:v>
                </c:pt>
                <c:pt idx="2544">
                  <c:v>-0.38</c:v>
                </c:pt>
                <c:pt idx="2545">
                  <c:v>-0.38</c:v>
                </c:pt>
                <c:pt idx="2546">
                  <c:v>-0.38</c:v>
                </c:pt>
                <c:pt idx="2547">
                  <c:v>-0.38</c:v>
                </c:pt>
                <c:pt idx="2548">
                  <c:v>-0.38</c:v>
                </c:pt>
                <c:pt idx="2549">
                  <c:v>-0.38</c:v>
                </c:pt>
                <c:pt idx="2550">
                  <c:v>-0.38</c:v>
                </c:pt>
                <c:pt idx="2551">
                  <c:v>-0.38</c:v>
                </c:pt>
                <c:pt idx="2552">
                  <c:v>-0.38</c:v>
                </c:pt>
                <c:pt idx="2553">
                  <c:v>-0.38</c:v>
                </c:pt>
                <c:pt idx="2554">
                  <c:v>-0.38</c:v>
                </c:pt>
                <c:pt idx="2555">
                  <c:v>-0.38</c:v>
                </c:pt>
                <c:pt idx="2556">
                  <c:v>-0.38</c:v>
                </c:pt>
                <c:pt idx="2557">
                  <c:v>-0.38</c:v>
                </c:pt>
                <c:pt idx="2558">
                  <c:v>-0.38</c:v>
                </c:pt>
                <c:pt idx="2559">
                  <c:v>-0.38</c:v>
                </c:pt>
                <c:pt idx="2560">
                  <c:v>-0.38</c:v>
                </c:pt>
                <c:pt idx="2561">
                  <c:v>-0.38</c:v>
                </c:pt>
                <c:pt idx="2562">
                  <c:v>-0.38</c:v>
                </c:pt>
                <c:pt idx="2563">
                  <c:v>-0.38</c:v>
                </c:pt>
                <c:pt idx="2564">
                  <c:v>-0.38</c:v>
                </c:pt>
                <c:pt idx="2565">
                  <c:v>-0.38</c:v>
                </c:pt>
                <c:pt idx="2566">
                  <c:v>-0.38</c:v>
                </c:pt>
                <c:pt idx="2567">
                  <c:v>-0.38</c:v>
                </c:pt>
                <c:pt idx="2568">
                  <c:v>-0.38</c:v>
                </c:pt>
                <c:pt idx="2569">
                  <c:v>-0.38</c:v>
                </c:pt>
                <c:pt idx="2570">
                  <c:v>-0.38</c:v>
                </c:pt>
                <c:pt idx="2571">
                  <c:v>-0.38</c:v>
                </c:pt>
                <c:pt idx="2572">
                  <c:v>-0.38</c:v>
                </c:pt>
                <c:pt idx="2573">
                  <c:v>-0.38</c:v>
                </c:pt>
                <c:pt idx="2574">
                  <c:v>-0.38</c:v>
                </c:pt>
                <c:pt idx="2575">
                  <c:v>-0.38</c:v>
                </c:pt>
                <c:pt idx="2576">
                  <c:v>-0.38</c:v>
                </c:pt>
                <c:pt idx="2577">
                  <c:v>-0.38</c:v>
                </c:pt>
                <c:pt idx="2578">
                  <c:v>-0.38</c:v>
                </c:pt>
                <c:pt idx="2579">
                  <c:v>-0.38</c:v>
                </c:pt>
                <c:pt idx="2580">
                  <c:v>-0.38</c:v>
                </c:pt>
                <c:pt idx="2581">
                  <c:v>-0.38</c:v>
                </c:pt>
                <c:pt idx="2582">
                  <c:v>-0.38</c:v>
                </c:pt>
                <c:pt idx="2583">
                  <c:v>-0.38</c:v>
                </c:pt>
                <c:pt idx="2584">
                  <c:v>-0.38</c:v>
                </c:pt>
                <c:pt idx="2585">
                  <c:v>-0.38</c:v>
                </c:pt>
                <c:pt idx="2586">
                  <c:v>-0.38</c:v>
                </c:pt>
                <c:pt idx="2587">
                  <c:v>-0.38</c:v>
                </c:pt>
                <c:pt idx="2588">
                  <c:v>-0.38</c:v>
                </c:pt>
                <c:pt idx="2589">
                  <c:v>-0.38</c:v>
                </c:pt>
                <c:pt idx="2590">
                  <c:v>-0.38</c:v>
                </c:pt>
                <c:pt idx="2591">
                  <c:v>-0.38</c:v>
                </c:pt>
                <c:pt idx="2592">
                  <c:v>-0.38</c:v>
                </c:pt>
                <c:pt idx="2593">
                  <c:v>-0.38</c:v>
                </c:pt>
                <c:pt idx="2594">
                  <c:v>-0.38</c:v>
                </c:pt>
                <c:pt idx="2595">
                  <c:v>-0.38</c:v>
                </c:pt>
                <c:pt idx="2596">
                  <c:v>-0.38</c:v>
                </c:pt>
                <c:pt idx="2597">
                  <c:v>-0.38</c:v>
                </c:pt>
                <c:pt idx="2598">
                  <c:v>-0.38</c:v>
                </c:pt>
                <c:pt idx="2599">
                  <c:v>-0.38</c:v>
                </c:pt>
                <c:pt idx="2600">
                  <c:v>-0.38</c:v>
                </c:pt>
                <c:pt idx="2601">
                  <c:v>-0.38</c:v>
                </c:pt>
                <c:pt idx="2602">
                  <c:v>-0.38</c:v>
                </c:pt>
                <c:pt idx="2603">
                  <c:v>-0.38</c:v>
                </c:pt>
                <c:pt idx="2604">
                  <c:v>-0.38</c:v>
                </c:pt>
                <c:pt idx="2605">
                  <c:v>-0.38</c:v>
                </c:pt>
                <c:pt idx="2606">
                  <c:v>-0.38</c:v>
                </c:pt>
                <c:pt idx="2607">
                  <c:v>-0.38</c:v>
                </c:pt>
                <c:pt idx="2608">
                  <c:v>-0.38</c:v>
                </c:pt>
                <c:pt idx="2609">
                  <c:v>-0.38</c:v>
                </c:pt>
                <c:pt idx="2610">
                  <c:v>-0.38</c:v>
                </c:pt>
                <c:pt idx="2611">
                  <c:v>-0.38</c:v>
                </c:pt>
                <c:pt idx="2612">
                  <c:v>-0.38</c:v>
                </c:pt>
                <c:pt idx="2613">
                  <c:v>-0.38</c:v>
                </c:pt>
                <c:pt idx="2614">
                  <c:v>-0.38</c:v>
                </c:pt>
                <c:pt idx="2615">
                  <c:v>-0.38</c:v>
                </c:pt>
                <c:pt idx="2616">
                  <c:v>-0.38</c:v>
                </c:pt>
                <c:pt idx="2617">
                  <c:v>-0.38</c:v>
                </c:pt>
                <c:pt idx="2618">
                  <c:v>-0.38</c:v>
                </c:pt>
                <c:pt idx="2619">
                  <c:v>-0.38</c:v>
                </c:pt>
                <c:pt idx="2620">
                  <c:v>-0.38</c:v>
                </c:pt>
                <c:pt idx="2621">
                  <c:v>-0.38</c:v>
                </c:pt>
                <c:pt idx="2622">
                  <c:v>-0.38</c:v>
                </c:pt>
                <c:pt idx="2623">
                  <c:v>-0.38</c:v>
                </c:pt>
                <c:pt idx="2624">
                  <c:v>-0.38</c:v>
                </c:pt>
                <c:pt idx="2625">
                  <c:v>-0.38</c:v>
                </c:pt>
                <c:pt idx="2626">
                  <c:v>-0.38</c:v>
                </c:pt>
                <c:pt idx="2627">
                  <c:v>-0.38</c:v>
                </c:pt>
                <c:pt idx="2628">
                  <c:v>-0.38</c:v>
                </c:pt>
                <c:pt idx="2629">
                  <c:v>-0.38</c:v>
                </c:pt>
                <c:pt idx="2630">
                  <c:v>-0.38</c:v>
                </c:pt>
                <c:pt idx="2631">
                  <c:v>-0.38</c:v>
                </c:pt>
                <c:pt idx="2632">
                  <c:v>-0.38</c:v>
                </c:pt>
                <c:pt idx="2633">
                  <c:v>-0.38</c:v>
                </c:pt>
                <c:pt idx="2634">
                  <c:v>-0.38</c:v>
                </c:pt>
                <c:pt idx="2635">
                  <c:v>-0.38</c:v>
                </c:pt>
                <c:pt idx="2636">
                  <c:v>-0.38</c:v>
                </c:pt>
                <c:pt idx="2637">
                  <c:v>-0.38</c:v>
                </c:pt>
                <c:pt idx="2638">
                  <c:v>-0.38</c:v>
                </c:pt>
                <c:pt idx="2639">
                  <c:v>-0.38</c:v>
                </c:pt>
                <c:pt idx="2640">
                  <c:v>-0.38</c:v>
                </c:pt>
                <c:pt idx="2641">
                  <c:v>-0.38</c:v>
                </c:pt>
                <c:pt idx="2642">
                  <c:v>-0.38</c:v>
                </c:pt>
                <c:pt idx="2643">
                  <c:v>-0.38</c:v>
                </c:pt>
                <c:pt idx="2644">
                  <c:v>-0.38</c:v>
                </c:pt>
                <c:pt idx="2645">
                  <c:v>-0.38</c:v>
                </c:pt>
                <c:pt idx="2646">
                  <c:v>-0.38</c:v>
                </c:pt>
                <c:pt idx="2647">
                  <c:v>-0.38</c:v>
                </c:pt>
                <c:pt idx="2648">
                  <c:v>-0.38</c:v>
                </c:pt>
                <c:pt idx="2649">
                  <c:v>-0.38</c:v>
                </c:pt>
                <c:pt idx="2650">
                  <c:v>-0.38</c:v>
                </c:pt>
                <c:pt idx="2651">
                  <c:v>-0.38</c:v>
                </c:pt>
                <c:pt idx="2652">
                  <c:v>-0.38</c:v>
                </c:pt>
                <c:pt idx="2653">
                  <c:v>-0.38</c:v>
                </c:pt>
                <c:pt idx="2654">
                  <c:v>-0.38</c:v>
                </c:pt>
                <c:pt idx="2655">
                  <c:v>-0.38</c:v>
                </c:pt>
                <c:pt idx="2656">
                  <c:v>-0.38</c:v>
                </c:pt>
                <c:pt idx="2657">
                  <c:v>-0.38</c:v>
                </c:pt>
                <c:pt idx="2658">
                  <c:v>-0.38</c:v>
                </c:pt>
                <c:pt idx="2659">
                  <c:v>-0.38</c:v>
                </c:pt>
                <c:pt idx="2660">
                  <c:v>-0.38</c:v>
                </c:pt>
                <c:pt idx="2661">
                  <c:v>-0.38</c:v>
                </c:pt>
                <c:pt idx="2662">
                  <c:v>-0.38</c:v>
                </c:pt>
                <c:pt idx="2663">
                  <c:v>-0.38</c:v>
                </c:pt>
                <c:pt idx="2664">
                  <c:v>-0.38</c:v>
                </c:pt>
                <c:pt idx="2665">
                  <c:v>-0.38</c:v>
                </c:pt>
                <c:pt idx="2666">
                  <c:v>-0.38</c:v>
                </c:pt>
                <c:pt idx="2667">
                  <c:v>-0.38</c:v>
                </c:pt>
                <c:pt idx="2668">
                  <c:v>-0.38</c:v>
                </c:pt>
                <c:pt idx="2669">
                  <c:v>-0.38</c:v>
                </c:pt>
                <c:pt idx="2670">
                  <c:v>-0.38</c:v>
                </c:pt>
                <c:pt idx="2671">
                  <c:v>-0.38</c:v>
                </c:pt>
                <c:pt idx="2672">
                  <c:v>-0.38</c:v>
                </c:pt>
                <c:pt idx="2673">
                  <c:v>-0.38</c:v>
                </c:pt>
                <c:pt idx="2674">
                  <c:v>-0.38</c:v>
                </c:pt>
                <c:pt idx="2675">
                  <c:v>-0.38</c:v>
                </c:pt>
                <c:pt idx="2676">
                  <c:v>-0.38</c:v>
                </c:pt>
                <c:pt idx="2677">
                  <c:v>-0.38</c:v>
                </c:pt>
                <c:pt idx="2678">
                  <c:v>-0.38</c:v>
                </c:pt>
                <c:pt idx="2679">
                  <c:v>-0.38</c:v>
                </c:pt>
                <c:pt idx="2680">
                  <c:v>-0.38</c:v>
                </c:pt>
                <c:pt idx="2681">
                  <c:v>-0.38</c:v>
                </c:pt>
                <c:pt idx="2682">
                  <c:v>-0.38</c:v>
                </c:pt>
                <c:pt idx="2683">
                  <c:v>-0.38</c:v>
                </c:pt>
                <c:pt idx="2684">
                  <c:v>-0.38</c:v>
                </c:pt>
                <c:pt idx="2685">
                  <c:v>-0.38</c:v>
                </c:pt>
                <c:pt idx="2686">
                  <c:v>-0.38</c:v>
                </c:pt>
                <c:pt idx="2687">
                  <c:v>-0.38</c:v>
                </c:pt>
                <c:pt idx="2688">
                  <c:v>-0.38</c:v>
                </c:pt>
                <c:pt idx="2689">
                  <c:v>-0.38</c:v>
                </c:pt>
                <c:pt idx="2690">
                  <c:v>-0.38</c:v>
                </c:pt>
                <c:pt idx="2691">
                  <c:v>-0.38</c:v>
                </c:pt>
                <c:pt idx="2692">
                  <c:v>-0.38</c:v>
                </c:pt>
                <c:pt idx="2693">
                  <c:v>-0.38</c:v>
                </c:pt>
                <c:pt idx="2694">
                  <c:v>-0.38</c:v>
                </c:pt>
                <c:pt idx="2695">
                  <c:v>-0.38</c:v>
                </c:pt>
                <c:pt idx="2696">
                  <c:v>-0.38</c:v>
                </c:pt>
                <c:pt idx="2697">
                  <c:v>-0.38</c:v>
                </c:pt>
                <c:pt idx="2698">
                  <c:v>-0.38</c:v>
                </c:pt>
                <c:pt idx="2699">
                  <c:v>-0.38</c:v>
                </c:pt>
                <c:pt idx="2700">
                  <c:v>-0.38</c:v>
                </c:pt>
                <c:pt idx="2701">
                  <c:v>-0.38</c:v>
                </c:pt>
                <c:pt idx="2702">
                  <c:v>-0.38</c:v>
                </c:pt>
                <c:pt idx="2703">
                  <c:v>-0.38</c:v>
                </c:pt>
                <c:pt idx="2704">
                  <c:v>-0.38</c:v>
                </c:pt>
                <c:pt idx="2705">
                  <c:v>-0.38</c:v>
                </c:pt>
                <c:pt idx="2706">
                  <c:v>-0.38</c:v>
                </c:pt>
                <c:pt idx="2707">
                  <c:v>-0.38</c:v>
                </c:pt>
                <c:pt idx="2708">
                  <c:v>-0.38</c:v>
                </c:pt>
                <c:pt idx="2709">
                  <c:v>-0.38</c:v>
                </c:pt>
                <c:pt idx="2710">
                  <c:v>-0.38</c:v>
                </c:pt>
                <c:pt idx="2711">
                  <c:v>-0.38</c:v>
                </c:pt>
                <c:pt idx="2712">
                  <c:v>-0.38</c:v>
                </c:pt>
                <c:pt idx="2713">
                  <c:v>-0.38</c:v>
                </c:pt>
                <c:pt idx="2714">
                  <c:v>-0.38</c:v>
                </c:pt>
                <c:pt idx="2715">
                  <c:v>-0.38</c:v>
                </c:pt>
                <c:pt idx="2716">
                  <c:v>-0.38</c:v>
                </c:pt>
                <c:pt idx="2717">
                  <c:v>-0.38</c:v>
                </c:pt>
                <c:pt idx="2718">
                  <c:v>-0.38</c:v>
                </c:pt>
                <c:pt idx="2719">
                  <c:v>-0.38</c:v>
                </c:pt>
                <c:pt idx="2720">
                  <c:v>-0.38</c:v>
                </c:pt>
                <c:pt idx="2721">
                  <c:v>-0.38</c:v>
                </c:pt>
                <c:pt idx="2722">
                  <c:v>-0.38</c:v>
                </c:pt>
                <c:pt idx="2723">
                  <c:v>-0.38</c:v>
                </c:pt>
                <c:pt idx="2724">
                  <c:v>-0.38</c:v>
                </c:pt>
                <c:pt idx="2725">
                  <c:v>-0.38</c:v>
                </c:pt>
                <c:pt idx="2726">
                  <c:v>-0.38</c:v>
                </c:pt>
                <c:pt idx="2727">
                  <c:v>-0.38</c:v>
                </c:pt>
                <c:pt idx="2728">
                  <c:v>-0.38</c:v>
                </c:pt>
                <c:pt idx="2729">
                  <c:v>-0.38</c:v>
                </c:pt>
                <c:pt idx="2730">
                  <c:v>-0.38</c:v>
                </c:pt>
                <c:pt idx="2731">
                  <c:v>-0.38</c:v>
                </c:pt>
                <c:pt idx="2732">
                  <c:v>-0.38</c:v>
                </c:pt>
                <c:pt idx="2733">
                  <c:v>-0.38</c:v>
                </c:pt>
                <c:pt idx="2734">
                  <c:v>-0.38</c:v>
                </c:pt>
                <c:pt idx="2735">
                  <c:v>-0.38</c:v>
                </c:pt>
                <c:pt idx="2736">
                  <c:v>-0.38</c:v>
                </c:pt>
                <c:pt idx="2737">
                  <c:v>-0.38</c:v>
                </c:pt>
                <c:pt idx="2738">
                  <c:v>-0.38</c:v>
                </c:pt>
                <c:pt idx="2739">
                  <c:v>-0.38</c:v>
                </c:pt>
                <c:pt idx="2740">
                  <c:v>-0.38</c:v>
                </c:pt>
                <c:pt idx="2741">
                  <c:v>-0.38</c:v>
                </c:pt>
                <c:pt idx="2742">
                  <c:v>-0.38</c:v>
                </c:pt>
                <c:pt idx="2743">
                  <c:v>-0.38</c:v>
                </c:pt>
                <c:pt idx="2744">
                  <c:v>-0.38</c:v>
                </c:pt>
                <c:pt idx="2745">
                  <c:v>-0.38</c:v>
                </c:pt>
                <c:pt idx="2746">
                  <c:v>-0.38</c:v>
                </c:pt>
                <c:pt idx="2747">
                  <c:v>-0.38</c:v>
                </c:pt>
                <c:pt idx="2748">
                  <c:v>-0.38</c:v>
                </c:pt>
                <c:pt idx="2749">
                  <c:v>-0.38</c:v>
                </c:pt>
                <c:pt idx="2750">
                  <c:v>-0.38</c:v>
                </c:pt>
                <c:pt idx="2751">
                  <c:v>-0.38</c:v>
                </c:pt>
                <c:pt idx="2752">
                  <c:v>-0.38</c:v>
                </c:pt>
                <c:pt idx="2753">
                  <c:v>-0.38</c:v>
                </c:pt>
                <c:pt idx="2754">
                  <c:v>-0.38</c:v>
                </c:pt>
                <c:pt idx="2755">
                  <c:v>-0.38</c:v>
                </c:pt>
                <c:pt idx="2756">
                  <c:v>-0.38</c:v>
                </c:pt>
                <c:pt idx="2757">
                  <c:v>-0.38</c:v>
                </c:pt>
                <c:pt idx="2758">
                  <c:v>-0.38</c:v>
                </c:pt>
                <c:pt idx="2759">
                  <c:v>-0.38</c:v>
                </c:pt>
                <c:pt idx="2760">
                  <c:v>-0.38</c:v>
                </c:pt>
                <c:pt idx="2761">
                  <c:v>-0.38</c:v>
                </c:pt>
                <c:pt idx="2762">
                  <c:v>-0.38</c:v>
                </c:pt>
                <c:pt idx="2763">
                  <c:v>-0.38</c:v>
                </c:pt>
                <c:pt idx="2764">
                  <c:v>-0.38</c:v>
                </c:pt>
                <c:pt idx="2765">
                  <c:v>-0.38</c:v>
                </c:pt>
                <c:pt idx="2766">
                  <c:v>-0.38</c:v>
                </c:pt>
                <c:pt idx="2767">
                  <c:v>-0.38</c:v>
                </c:pt>
                <c:pt idx="2768">
                  <c:v>-0.38</c:v>
                </c:pt>
                <c:pt idx="2769">
                  <c:v>-0.38</c:v>
                </c:pt>
                <c:pt idx="2770">
                  <c:v>-0.38</c:v>
                </c:pt>
                <c:pt idx="2771">
                  <c:v>-0.38</c:v>
                </c:pt>
                <c:pt idx="2772">
                  <c:v>-0.38</c:v>
                </c:pt>
                <c:pt idx="2773">
                  <c:v>-0.38</c:v>
                </c:pt>
                <c:pt idx="2774">
                  <c:v>-0.38</c:v>
                </c:pt>
                <c:pt idx="2775">
                  <c:v>-0.38</c:v>
                </c:pt>
                <c:pt idx="2776">
                  <c:v>-0.38</c:v>
                </c:pt>
                <c:pt idx="2777">
                  <c:v>-0.38</c:v>
                </c:pt>
                <c:pt idx="2778">
                  <c:v>-0.38</c:v>
                </c:pt>
                <c:pt idx="2779">
                  <c:v>-0.38</c:v>
                </c:pt>
                <c:pt idx="2780">
                  <c:v>-0.38</c:v>
                </c:pt>
                <c:pt idx="2781">
                  <c:v>-0.38</c:v>
                </c:pt>
                <c:pt idx="2782">
                  <c:v>-0.38</c:v>
                </c:pt>
                <c:pt idx="2783">
                  <c:v>-0.38</c:v>
                </c:pt>
                <c:pt idx="2784">
                  <c:v>-0.38</c:v>
                </c:pt>
                <c:pt idx="2785">
                  <c:v>-0.38</c:v>
                </c:pt>
                <c:pt idx="2786">
                  <c:v>-0.38</c:v>
                </c:pt>
                <c:pt idx="2787">
                  <c:v>-0.38</c:v>
                </c:pt>
                <c:pt idx="2788">
                  <c:v>-0.38</c:v>
                </c:pt>
                <c:pt idx="2789">
                  <c:v>-0.38</c:v>
                </c:pt>
                <c:pt idx="2790">
                  <c:v>-0.38</c:v>
                </c:pt>
                <c:pt idx="2791">
                  <c:v>-0.38</c:v>
                </c:pt>
                <c:pt idx="2792">
                  <c:v>-0.38</c:v>
                </c:pt>
                <c:pt idx="2793">
                  <c:v>-0.38</c:v>
                </c:pt>
                <c:pt idx="2794">
                  <c:v>-0.38</c:v>
                </c:pt>
                <c:pt idx="2795">
                  <c:v>-0.38</c:v>
                </c:pt>
                <c:pt idx="2796">
                  <c:v>-0.38</c:v>
                </c:pt>
                <c:pt idx="2797">
                  <c:v>-0.38</c:v>
                </c:pt>
                <c:pt idx="2798">
                  <c:v>-0.38</c:v>
                </c:pt>
                <c:pt idx="2799">
                  <c:v>-0.38</c:v>
                </c:pt>
                <c:pt idx="2800">
                  <c:v>-0.38</c:v>
                </c:pt>
                <c:pt idx="2801">
                  <c:v>-0.38</c:v>
                </c:pt>
                <c:pt idx="2802">
                  <c:v>-0.38</c:v>
                </c:pt>
                <c:pt idx="2803">
                  <c:v>-0.38</c:v>
                </c:pt>
                <c:pt idx="2804">
                  <c:v>-0.38</c:v>
                </c:pt>
                <c:pt idx="2805">
                  <c:v>-0.38</c:v>
                </c:pt>
                <c:pt idx="2806">
                  <c:v>-0.38</c:v>
                </c:pt>
                <c:pt idx="2807">
                  <c:v>-0.38</c:v>
                </c:pt>
                <c:pt idx="2808">
                  <c:v>-0.38</c:v>
                </c:pt>
                <c:pt idx="2809">
                  <c:v>-0.38</c:v>
                </c:pt>
                <c:pt idx="2810">
                  <c:v>-0.38</c:v>
                </c:pt>
                <c:pt idx="2811">
                  <c:v>-0.38</c:v>
                </c:pt>
                <c:pt idx="2812">
                  <c:v>-0.38</c:v>
                </c:pt>
                <c:pt idx="2813">
                  <c:v>-0.38</c:v>
                </c:pt>
                <c:pt idx="2814">
                  <c:v>-0.38</c:v>
                </c:pt>
                <c:pt idx="2815">
                  <c:v>-0.38</c:v>
                </c:pt>
                <c:pt idx="2816">
                  <c:v>-0.38</c:v>
                </c:pt>
                <c:pt idx="2817">
                  <c:v>-0.38</c:v>
                </c:pt>
                <c:pt idx="2818">
                  <c:v>-0.38</c:v>
                </c:pt>
                <c:pt idx="2819">
                  <c:v>-0.38</c:v>
                </c:pt>
                <c:pt idx="2820">
                  <c:v>-0.38</c:v>
                </c:pt>
                <c:pt idx="2821">
                  <c:v>-0.38</c:v>
                </c:pt>
                <c:pt idx="2822">
                  <c:v>-0.38</c:v>
                </c:pt>
                <c:pt idx="2823">
                  <c:v>-0.38</c:v>
                </c:pt>
                <c:pt idx="2824">
                  <c:v>-0.38</c:v>
                </c:pt>
                <c:pt idx="2825">
                  <c:v>-0.38</c:v>
                </c:pt>
                <c:pt idx="2826">
                  <c:v>-0.38</c:v>
                </c:pt>
                <c:pt idx="2827">
                  <c:v>-0.38</c:v>
                </c:pt>
                <c:pt idx="2828">
                  <c:v>-0.38</c:v>
                </c:pt>
                <c:pt idx="2829">
                  <c:v>-0.38</c:v>
                </c:pt>
                <c:pt idx="2830">
                  <c:v>-0.38</c:v>
                </c:pt>
                <c:pt idx="2831">
                  <c:v>-0.38</c:v>
                </c:pt>
                <c:pt idx="2832">
                  <c:v>-0.38</c:v>
                </c:pt>
                <c:pt idx="2833">
                  <c:v>-0.38</c:v>
                </c:pt>
                <c:pt idx="2834">
                  <c:v>-0.38</c:v>
                </c:pt>
                <c:pt idx="2835">
                  <c:v>-0.38</c:v>
                </c:pt>
                <c:pt idx="2836">
                  <c:v>-0.38</c:v>
                </c:pt>
                <c:pt idx="2837">
                  <c:v>-0.38</c:v>
                </c:pt>
                <c:pt idx="2838">
                  <c:v>-0.38</c:v>
                </c:pt>
                <c:pt idx="2839">
                  <c:v>-0.38</c:v>
                </c:pt>
                <c:pt idx="2840">
                  <c:v>-0.38</c:v>
                </c:pt>
                <c:pt idx="2841">
                  <c:v>-0.38</c:v>
                </c:pt>
                <c:pt idx="2842">
                  <c:v>-0.38</c:v>
                </c:pt>
                <c:pt idx="2843">
                  <c:v>-0.38</c:v>
                </c:pt>
                <c:pt idx="2844">
                  <c:v>-0.38</c:v>
                </c:pt>
                <c:pt idx="2845">
                  <c:v>-0.38</c:v>
                </c:pt>
                <c:pt idx="2846">
                  <c:v>-0.38</c:v>
                </c:pt>
                <c:pt idx="2847">
                  <c:v>-0.38</c:v>
                </c:pt>
                <c:pt idx="2848">
                  <c:v>-0.38</c:v>
                </c:pt>
                <c:pt idx="2849">
                  <c:v>-0.38</c:v>
                </c:pt>
                <c:pt idx="2850">
                  <c:v>-0.38</c:v>
                </c:pt>
                <c:pt idx="2851">
                  <c:v>-0.38</c:v>
                </c:pt>
                <c:pt idx="2852">
                  <c:v>-0.38</c:v>
                </c:pt>
                <c:pt idx="2853">
                  <c:v>-0.38</c:v>
                </c:pt>
                <c:pt idx="2854">
                  <c:v>-0.38</c:v>
                </c:pt>
                <c:pt idx="2855">
                  <c:v>-0.38</c:v>
                </c:pt>
                <c:pt idx="2856">
                  <c:v>-0.38</c:v>
                </c:pt>
                <c:pt idx="2857">
                  <c:v>-0.38</c:v>
                </c:pt>
                <c:pt idx="2858">
                  <c:v>-0.38</c:v>
                </c:pt>
                <c:pt idx="2859">
                  <c:v>-0.38</c:v>
                </c:pt>
                <c:pt idx="2860">
                  <c:v>-0.38</c:v>
                </c:pt>
                <c:pt idx="2861">
                  <c:v>-0.38</c:v>
                </c:pt>
                <c:pt idx="2862">
                  <c:v>-0.38</c:v>
                </c:pt>
                <c:pt idx="2863">
                  <c:v>-0.38</c:v>
                </c:pt>
                <c:pt idx="2864">
                  <c:v>-0.38</c:v>
                </c:pt>
                <c:pt idx="2865">
                  <c:v>-0.38</c:v>
                </c:pt>
                <c:pt idx="2866">
                  <c:v>-0.38</c:v>
                </c:pt>
                <c:pt idx="2867">
                  <c:v>-0.38</c:v>
                </c:pt>
                <c:pt idx="2868">
                  <c:v>-0.38</c:v>
                </c:pt>
                <c:pt idx="2869">
                  <c:v>-0.38</c:v>
                </c:pt>
                <c:pt idx="2870">
                  <c:v>-0.38</c:v>
                </c:pt>
                <c:pt idx="2871">
                  <c:v>-0.38</c:v>
                </c:pt>
                <c:pt idx="2872">
                  <c:v>-0.38</c:v>
                </c:pt>
                <c:pt idx="2873">
                  <c:v>-0.38</c:v>
                </c:pt>
                <c:pt idx="2874">
                  <c:v>-0.38</c:v>
                </c:pt>
                <c:pt idx="2875">
                  <c:v>-0.38</c:v>
                </c:pt>
                <c:pt idx="2876">
                  <c:v>-0.38</c:v>
                </c:pt>
                <c:pt idx="2877">
                  <c:v>-0.38</c:v>
                </c:pt>
                <c:pt idx="2878">
                  <c:v>-0.38</c:v>
                </c:pt>
                <c:pt idx="2879">
                  <c:v>-0.38</c:v>
                </c:pt>
                <c:pt idx="2880">
                  <c:v>-0.38</c:v>
                </c:pt>
                <c:pt idx="2881">
                  <c:v>-0.38</c:v>
                </c:pt>
                <c:pt idx="2882">
                  <c:v>-0.38</c:v>
                </c:pt>
                <c:pt idx="2883">
                  <c:v>-0.38</c:v>
                </c:pt>
                <c:pt idx="2884">
                  <c:v>-0.38</c:v>
                </c:pt>
                <c:pt idx="2885">
                  <c:v>-0.38</c:v>
                </c:pt>
                <c:pt idx="2886">
                  <c:v>-0.38</c:v>
                </c:pt>
                <c:pt idx="2887">
                  <c:v>-0.38</c:v>
                </c:pt>
                <c:pt idx="2888">
                  <c:v>-0.38</c:v>
                </c:pt>
                <c:pt idx="2889">
                  <c:v>-0.38</c:v>
                </c:pt>
                <c:pt idx="2890">
                  <c:v>-0.38</c:v>
                </c:pt>
                <c:pt idx="2891">
                  <c:v>-0.38</c:v>
                </c:pt>
                <c:pt idx="2892">
                  <c:v>-0.38</c:v>
                </c:pt>
                <c:pt idx="2893">
                  <c:v>-0.38</c:v>
                </c:pt>
                <c:pt idx="2894">
                  <c:v>-0.38</c:v>
                </c:pt>
                <c:pt idx="2895">
                  <c:v>-0.38</c:v>
                </c:pt>
                <c:pt idx="2896">
                  <c:v>-0.38</c:v>
                </c:pt>
                <c:pt idx="2897">
                  <c:v>-0.38</c:v>
                </c:pt>
                <c:pt idx="2898">
                  <c:v>-0.38</c:v>
                </c:pt>
                <c:pt idx="2899">
                  <c:v>-0.38</c:v>
                </c:pt>
                <c:pt idx="2900">
                  <c:v>-0.38</c:v>
                </c:pt>
                <c:pt idx="2901">
                  <c:v>-0.38</c:v>
                </c:pt>
                <c:pt idx="2902">
                  <c:v>-0.38</c:v>
                </c:pt>
                <c:pt idx="2903">
                  <c:v>-0.38</c:v>
                </c:pt>
                <c:pt idx="2904">
                  <c:v>-0.38</c:v>
                </c:pt>
                <c:pt idx="2905">
                  <c:v>-0.38</c:v>
                </c:pt>
                <c:pt idx="2906">
                  <c:v>-0.38</c:v>
                </c:pt>
                <c:pt idx="2907">
                  <c:v>-0.38</c:v>
                </c:pt>
                <c:pt idx="2908">
                  <c:v>-0.38</c:v>
                </c:pt>
                <c:pt idx="2909">
                  <c:v>-0.38</c:v>
                </c:pt>
                <c:pt idx="2910">
                  <c:v>-0.38</c:v>
                </c:pt>
                <c:pt idx="2911">
                  <c:v>-0.38</c:v>
                </c:pt>
                <c:pt idx="2912">
                  <c:v>-0.38</c:v>
                </c:pt>
                <c:pt idx="2913">
                  <c:v>-0.38</c:v>
                </c:pt>
                <c:pt idx="2914">
                  <c:v>-0.38</c:v>
                </c:pt>
                <c:pt idx="2915">
                  <c:v>-0.38</c:v>
                </c:pt>
                <c:pt idx="2916">
                  <c:v>-0.38</c:v>
                </c:pt>
                <c:pt idx="2917">
                  <c:v>-0.38</c:v>
                </c:pt>
                <c:pt idx="2918">
                  <c:v>-0.38</c:v>
                </c:pt>
                <c:pt idx="2919">
                  <c:v>-0.38</c:v>
                </c:pt>
                <c:pt idx="2920">
                  <c:v>-0.38</c:v>
                </c:pt>
                <c:pt idx="2921">
                  <c:v>-0.38</c:v>
                </c:pt>
                <c:pt idx="2922">
                  <c:v>-0.38</c:v>
                </c:pt>
                <c:pt idx="2923">
                  <c:v>-0.38</c:v>
                </c:pt>
                <c:pt idx="2924">
                  <c:v>-0.38</c:v>
                </c:pt>
                <c:pt idx="2925">
                  <c:v>-0.38</c:v>
                </c:pt>
                <c:pt idx="2926">
                  <c:v>-0.38</c:v>
                </c:pt>
                <c:pt idx="2927">
                  <c:v>-0.38</c:v>
                </c:pt>
                <c:pt idx="2928">
                  <c:v>-0.38</c:v>
                </c:pt>
                <c:pt idx="2929">
                  <c:v>-0.38</c:v>
                </c:pt>
                <c:pt idx="2930">
                  <c:v>-0.38</c:v>
                </c:pt>
                <c:pt idx="2931">
                  <c:v>-0.38</c:v>
                </c:pt>
                <c:pt idx="2932">
                  <c:v>-0.38</c:v>
                </c:pt>
                <c:pt idx="2933">
                  <c:v>-0.38</c:v>
                </c:pt>
                <c:pt idx="2934">
                  <c:v>-0.38</c:v>
                </c:pt>
                <c:pt idx="2935">
                  <c:v>-0.38</c:v>
                </c:pt>
                <c:pt idx="2936">
                  <c:v>-0.38</c:v>
                </c:pt>
                <c:pt idx="2937">
                  <c:v>-0.38</c:v>
                </c:pt>
                <c:pt idx="2938">
                  <c:v>-0.38</c:v>
                </c:pt>
                <c:pt idx="2939">
                  <c:v>-0.38</c:v>
                </c:pt>
                <c:pt idx="2940">
                  <c:v>-0.38</c:v>
                </c:pt>
                <c:pt idx="2941">
                  <c:v>-0.38</c:v>
                </c:pt>
                <c:pt idx="2942">
                  <c:v>-0.38</c:v>
                </c:pt>
                <c:pt idx="2943">
                  <c:v>-0.38</c:v>
                </c:pt>
                <c:pt idx="2944">
                  <c:v>-0.38</c:v>
                </c:pt>
                <c:pt idx="2945">
                  <c:v>-0.38</c:v>
                </c:pt>
                <c:pt idx="2946">
                  <c:v>-0.38</c:v>
                </c:pt>
                <c:pt idx="2947">
                  <c:v>-0.38</c:v>
                </c:pt>
                <c:pt idx="2948">
                  <c:v>-0.38</c:v>
                </c:pt>
                <c:pt idx="2949">
                  <c:v>-0.38</c:v>
                </c:pt>
                <c:pt idx="2950">
                  <c:v>-0.38</c:v>
                </c:pt>
                <c:pt idx="2951">
                  <c:v>-0.38</c:v>
                </c:pt>
                <c:pt idx="2952">
                  <c:v>-0.38</c:v>
                </c:pt>
                <c:pt idx="2953">
                  <c:v>-0.38</c:v>
                </c:pt>
                <c:pt idx="2954">
                  <c:v>-0.38</c:v>
                </c:pt>
                <c:pt idx="2955">
                  <c:v>-0.38</c:v>
                </c:pt>
                <c:pt idx="2956">
                  <c:v>-0.38</c:v>
                </c:pt>
                <c:pt idx="2957">
                  <c:v>-0.38</c:v>
                </c:pt>
                <c:pt idx="2958">
                  <c:v>-0.38</c:v>
                </c:pt>
                <c:pt idx="2959">
                  <c:v>-0.38</c:v>
                </c:pt>
                <c:pt idx="2960">
                  <c:v>-0.38</c:v>
                </c:pt>
                <c:pt idx="2961">
                  <c:v>-0.38</c:v>
                </c:pt>
                <c:pt idx="2962">
                  <c:v>-0.38</c:v>
                </c:pt>
                <c:pt idx="2963">
                  <c:v>-0.38</c:v>
                </c:pt>
                <c:pt idx="2964">
                  <c:v>-0.38</c:v>
                </c:pt>
                <c:pt idx="2965">
                  <c:v>-0.38</c:v>
                </c:pt>
                <c:pt idx="2966">
                  <c:v>-0.38</c:v>
                </c:pt>
                <c:pt idx="2967">
                  <c:v>-0.38</c:v>
                </c:pt>
                <c:pt idx="2968">
                  <c:v>-0.38</c:v>
                </c:pt>
                <c:pt idx="2969">
                  <c:v>-0.38</c:v>
                </c:pt>
                <c:pt idx="2970">
                  <c:v>-0.38</c:v>
                </c:pt>
                <c:pt idx="2971">
                  <c:v>-0.38</c:v>
                </c:pt>
                <c:pt idx="2972">
                  <c:v>-0.38</c:v>
                </c:pt>
                <c:pt idx="2973">
                  <c:v>-0.38</c:v>
                </c:pt>
                <c:pt idx="2974">
                  <c:v>-0.38</c:v>
                </c:pt>
                <c:pt idx="2975">
                  <c:v>-0.38</c:v>
                </c:pt>
                <c:pt idx="2976">
                  <c:v>-0.38</c:v>
                </c:pt>
                <c:pt idx="2977">
                  <c:v>-0.38</c:v>
                </c:pt>
                <c:pt idx="2978">
                  <c:v>-0.38</c:v>
                </c:pt>
                <c:pt idx="2979">
                  <c:v>-0.38</c:v>
                </c:pt>
                <c:pt idx="2980">
                  <c:v>-0.38</c:v>
                </c:pt>
                <c:pt idx="2981">
                  <c:v>-0.38</c:v>
                </c:pt>
                <c:pt idx="2982">
                  <c:v>-0.38</c:v>
                </c:pt>
                <c:pt idx="2983">
                  <c:v>-0.38</c:v>
                </c:pt>
                <c:pt idx="2984">
                  <c:v>-0.38</c:v>
                </c:pt>
                <c:pt idx="2985">
                  <c:v>-0.38</c:v>
                </c:pt>
                <c:pt idx="2986">
                  <c:v>-0.38</c:v>
                </c:pt>
                <c:pt idx="2987">
                  <c:v>-0.38</c:v>
                </c:pt>
                <c:pt idx="2988">
                  <c:v>-0.38</c:v>
                </c:pt>
                <c:pt idx="2989">
                  <c:v>-0.38</c:v>
                </c:pt>
                <c:pt idx="2990">
                  <c:v>-0.38</c:v>
                </c:pt>
                <c:pt idx="2991">
                  <c:v>-0.38</c:v>
                </c:pt>
                <c:pt idx="2992">
                  <c:v>-0.38</c:v>
                </c:pt>
                <c:pt idx="2993">
                  <c:v>-0.38</c:v>
                </c:pt>
                <c:pt idx="2994">
                  <c:v>-0.38</c:v>
                </c:pt>
                <c:pt idx="2995">
                  <c:v>-0.38</c:v>
                </c:pt>
                <c:pt idx="2996">
                  <c:v>-0.38</c:v>
                </c:pt>
                <c:pt idx="2997">
                  <c:v>-0.38</c:v>
                </c:pt>
                <c:pt idx="2998">
                  <c:v>-0.38</c:v>
                </c:pt>
                <c:pt idx="2999">
                  <c:v>-0.38</c:v>
                </c:pt>
                <c:pt idx="3000">
                  <c:v>-0.38</c:v>
                </c:pt>
                <c:pt idx="3001">
                  <c:v>-0.38</c:v>
                </c:pt>
                <c:pt idx="3002">
                  <c:v>-0.38</c:v>
                </c:pt>
                <c:pt idx="3003">
                  <c:v>-0.38</c:v>
                </c:pt>
                <c:pt idx="3004">
                  <c:v>-0.38</c:v>
                </c:pt>
                <c:pt idx="3005">
                  <c:v>-0.38</c:v>
                </c:pt>
                <c:pt idx="3006">
                  <c:v>-0.38</c:v>
                </c:pt>
                <c:pt idx="3007">
                  <c:v>-0.38</c:v>
                </c:pt>
                <c:pt idx="3008">
                  <c:v>-0.38</c:v>
                </c:pt>
                <c:pt idx="3009">
                  <c:v>-0.38</c:v>
                </c:pt>
                <c:pt idx="3010">
                  <c:v>-0.38</c:v>
                </c:pt>
                <c:pt idx="3011">
                  <c:v>-0.38</c:v>
                </c:pt>
                <c:pt idx="3012">
                  <c:v>-0.38</c:v>
                </c:pt>
                <c:pt idx="3013">
                  <c:v>-0.38</c:v>
                </c:pt>
                <c:pt idx="3014">
                  <c:v>-0.38</c:v>
                </c:pt>
                <c:pt idx="3015">
                  <c:v>-0.38</c:v>
                </c:pt>
                <c:pt idx="3016">
                  <c:v>-0.38</c:v>
                </c:pt>
                <c:pt idx="3017">
                  <c:v>-0.38</c:v>
                </c:pt>
                <c:pt idx="3018">
                  <c:v>-0.38</c:v>
                </c:pt>
                <c:pt idx="3019">
                  <c:v>-0.38</c:v>
                </c:pt>
                <c:pt idx="3020">
                  <c:v>-0.38</c:v>
                </c:pt>
                <c:pt idx="3021">
                  <c:v>-0.38</c:v>
                </c:pt>
                <c:pt idx="3022">
                  <c:v>-0.38</c:v>
                </c:pt>
                <c:pt idx="3023">
                  <c:v>-0.38</c:v>
                </c:pt>
                <c:pt idx="3024">
                  <c:v>-0.38</c:v>
                </c:pt>
                <c:pt idx="3025">
                  <c:v>-0.38</c:v>
                </c:pt>
                <c:pt idx="3026">
                  <c:v>-0.38</c:v>
                </c:pt>
                <c:pt idx="3027">
                  <c:v>-0.38</c:v>
                </c:pt>
                <c:pt idx="3028">
                  <c:v>-0.38</c:v>
                </c:pt>
                <c:pt idx="3029">
                  <c:v>-0.38</c:v>
                </c:pt>
                <c:pt idx="3030">
                  <c:v>-0.38</c:v>
                </c:pt>
                <c:pt idx="3031">
                  <c:v>-0.38</c:v>
                </c:pt>
                <c:pt idx="3032">
                  <c:v>-0.38</c:v>
                </c:pt>
                <c:pt idx="3033">
                  <c:v>-0.38</c:v>
                </c:pt>
                <c:pt idx="3034">
                  <c:v>-0.38</c:v>
                </c:pt>
                <c:pt idx="3035">
                  <c:v>-0.38</c:v>
                </c:pt>
                <c:pt idx="3036">
                  <c:v>-0.38</c:v>
                </c:pt>
                <c:pt idx="3037">
                  <c:v>-0.38</c:v>
                </c:pt>
                <c:pt idx="3038">
                  <c:v>-0.38</c:v>
                </c:pt>
                <c:pt idx="3039">
                  <c:v>-0.38</c:v>
                </c:pt>
                <c:pt idx="3040">
                  <c:v>-0.38</c:v>
                </c:pt>
                <c:pt idx="3041">
                  <c:v>-0.38</c:v>
                </c:pt>
                <c:pt idx="3042">
                  <c:v>-0.38</c:v>
                </c:pt>
                <c:pt idx="3043">
                  <c:v>-0.38</c:v>
                </c:pt>
                <c:pt idx="3044">
                  <c:v>-0.38</c:v>
                </c:pt>
                <c:pt idx="3045">
                  <c:v>-0.38</c:v>
                </c:pt>
                <c:pt idx="3046">
                  <c:v>-0.38</c:v>
                </c:pt>
                <c:pt idx="3047">
                  <c:v>-0.38</c:v>
                </c:pt>
                <c:pt idx="3048">
                  <c:v>-0.38</c:v>
                </c:pt>
                <c:pt idx="3049">
                  <c:v>-0.38</c:v>
                </c:pt>
                <c:pt idx="3050">
                  <c:v>-0.38</c:v>
                </c:pt>
                <c:pt idx="3051">
                  <c:v>-0.38</c:v>
                </c:pt>
                <c:pt idx="3052">
                  <c:v>-0.38</c:v>
                </c:pt>
                <c:pt idx="3053">
                  <c:v>-0.38</c:v>
                </c:pt>
                <c:pt idx="3054">
                  <c:v>-0.38</c:v>
                </c:pt>
                <c:pt idx="3055">
                  <c:v>-0.38</c:v>
                </c:pt>
                <c:pt idx="3056">
                  <c:v>-0.38</c:v>
                </c:pt>
                <c:pt idx="3057">
                  <c:v>-0.38</c:v>
                </c:pt>
                <c:pt idx="3058">
                  <c:v>-0.38</c:v>
                </c:pt>
                <c:pt idx="3059">
                  <c:v>-0.38</c:v>
                </c:pt>
                <c:pt idx="3060">
                  <c:v>-0.38</c:v>
                </c:pt>
                <c:pt idx="3061">
                  <c:v>-0.38</c:v>
                </c:pt>
                <c:pt idx="3062">
                  <c:v>-0.38</c:v>
                </c:pt>
                <c:pt idx="3063">
                  <c:v>-0.38</c:v>
                </c:pt>
                <c:pt idx="3064">
                  <c:v>-0.38</c:v>
                </c:pt>
                <c:pt idx="3065">
                  <c:v>-0.38</c:v>
                </c:pt>
                <c:pt idx="3066">
                  <c:v>-0.38</c:v>
                </c:pt>
                <c:pt idx="3067">
                  <c:v>-0.38</c:v>
                </c:pt>
                <c:pt idx="3068">
                  <c:v>-0.38</c:v>
                </c:pt>
                <c:pt idx="3069">
                  <c:v>-0.38</c:v>
                </c:pt>
                <c:pt idx="3070">
                  <c:v>-0.38</c:v>
                </c:pt>
                <c:pt idx="3071">
                  <c:v>-0.38</c:v>
                </c:pt>
                <c:pt idx="3072">
                  <c:v>-0.38</c:v>
                </c:pt>
                <c:pt idx="3073">
                  <c:v>-0.38</c:v>
                </c:pt>
                <c:pt idx="3074">
                  <c:v>-0.38</c:v>
                </c:pt>
                <c:pt idx="3075">
                  <c:v>-0.38</c:v>
                </c:pt>
                <c:pt idx="3076">
                  <c:v>-0.38</c:v>
                </c:pt>
                <c:pt idx="3077">
                  <c:v>-0.38</c:v>
                </c:pt>
                <c:pt idx="3078">
                  <c:v>-0.38</c:v>
                </c:pt>
                <c:pt idx="3079">
                  <c:v>-0.38</c:v>
                </c:pt>
                <c:pt idx="3080">
                  <c:v>-0.38</c:v>
                </c:pt>
                <c:pt idx="3081">
                  <c:v>-0.38</c:v>
                </c:pt>
                <c:pt idx="3082">
                  <c:v>-0.38</c:v>
                </c:pt>
                <c:pt idx="3083">
                  <c:v>-0.38</c:v>
                </c:pt>
                <c:pt idx="3084">
                  <c:v>-0.38</c:v>
                </c:pt>
                <c:pt idx="3085">
                  <c:v>-0.38</c:v>
                </c:pt>
                <c:pt idx="3086">
                  <c:v>-0.38</c:v>
                </c:pt>
                <c:pt idx="3087">
                  <c:v>-0.38</c:v>
                </c:pt>
                <c:pt idx="3088">
                  <c:v>-0.38</c:v>
                </c:pt>
                <c:pt idx="3089">
                  <c:v>-0.38</c:v>
                </c:pt>
                <c:pt idx="3090">
                  <c:v>-0.38</c:v>
                </c:pt>
                <c:pt idx="3091">
                  <c:v>-0.38</c:v>
                </c:pt>
                <c:pt idx="3092">
                  <c:v>-0.38</c:v>
                </c:pt>
                <c:pt idx="3093">
                  <c:v>-0.38</c:v>
                </c:pt>
                <c:pt idx="3094">
                  <c:v>-0.38</c:v>
                </c:pt>
                <c:pt idx="3095">
                  <c:v>-0.38</c:v>
                </c:pt>
                <c:pt idx="3096">
                  <c:v>-0.38</c:v>
                </c:pt>
                <c:pt idx="3097">
                  <c:v>-0.38</c:v>
                </c:pt>
                <c:pt idx="3098">
                  <c:v>-0.38</c:v>
                </c:pt>
                <c:pt idx="3099">
                  <c:v>-0.38</c:v>
                </c:pt>
                <c:pt idx="3100">
                  <c:v>-0.38</c:v>
                </c:pt>
                <c:pt idx="3101">
                  <c:v>-0.38</c:v>
                </c:pt>
                <c:pt idx="3102">
                  <c:v>-0.38</c:v>
                </c:pt>
                <c:pt idx="3103">
                  <c:v>-0.38</c:v>
                </c:pt>
                <c:pt idx="3104">
                  <c:v>-0.38</c:v>
                </c:pt>
                <c:pt idx="3105">
                  <c:v>-0.38</c:v>
                </c:pt>
                <c:pt idx="3106">
                  <c:v>-0.38</c:v>
                </c:pt>
                <c:pt idx="3107">
                  <c:v>-0.38</c:v>
                </c:pt>
                <c:pt idx="3108">
                  <c:v>-0.38</c:v>
                </c:pt>
                <c:pt idx="3109">
                  <c:v>-0.38</c:v>
                </c:pt>
                <c:pt idx="3110">
                  <c:v>-0.38</c:v>
                </c:pt>
                <c:pt idx="3111">
                  <c:v>-0.38</c:v>
                </c:pt>
                <c:pt idx="3112">
                  <c:v>-0.38</c:v>
                </c:pt>
                <c:pt idx="3113">
                  <c:v>-0.38</c:v>
                </c:pt>
                <c:pt idx="3114">
                  <c:v>-0.38</c:v>
                </c:pt>
                <c:pt idx="3115">
                  <c:v>-0.38</c:v>
                </c:pt>
                <c:pt idx="3116">
                  <c:v>-0.38</c:v>
                </c:pt>
                <c:pt idx="3117">
                  <c:v>-0.38</c:v>
                </c:pt>
                <c:pt idx="3118">
                  <c:v>-0.38</c:v>
                </c:pt>
                <c:pt idx="3119">
                  <c:v>-0.38</c:v>
                </c:pt>
                <c:pt idx="3120">
                  <c:v>-0.38</c:v>
                </c:pt>
                <c:pt idx="3121">
                  <c:v>-0.38</c:v>
                </c:pt>
                <c:pt idx="3122">
                  <c:v>-0.38</c:v>
                </c:pt>
                <c:pt idx="3123">
                  <c:v>-0.38</c:v>
                </c:pt>
                <c:pt idx="3124">
                  <c:v>-0.38</c:v>
                </c:pt>
                <c:pt idx="3125">
                  <c:v>-0.38</c:v>
                </c:pt>
                <c:pt idx="3126">
                  <c:v>-0.38</c:v>
                </c:pt>
                <c:pt idx="3127">
                  <c:v>-0.38</c:v>
                </c:pt>
                <c:pt idx="3128">
                  <c:v>-0.38</c:v>
                </c:pt>
                <c:pt idx="3129">
                  <c:v>-0.38</c:v>
                </c:pt>
                <c:pt idx="3130">
                  <c:v>-0.38</c:v>
                </c:pt>
                <c:pt idx="3131">
                  <c:v>-0.38</c:v>
                </c:pt>
                <c:pt idx="3132">
                  <c:v>-0.38</c:v>
                </c:pt>
                <c:pt idx="3133">
                  <c:v>-0.38</c:v>
                </c:pt>
                <c:pt idx="3134">
                  <c:v>-0.38</c:v>
                </c:pt>
                <c:pt idx="3135">
                  <c:v>-0.38</c:v>
                </c:pt>
                <c:pt idx="3136">
                  <c:v>-0.38</c:v>
                </c:pt>
                <c:pt idx="3137">
                  <c:v>-0.38</c:v>
                </c:pt>
                <c:pt idx="3138">
                  <c:v>-0.38</c:v>
                </c:pt>
                <c:pt idx="3139">
                  <c:v>-0.38</c:v>
                </c:pt>
                <c:pt idx="3140">
                  <c:v>-0.38</c:v>
                </c:pt>
                <c:pt idx="3141">
                  <c:v>-0.38</c:v>
                </c:pt>
                <c:pt idx="3142">
                  <c:v>-0.38</c:v>
                </c:pt>
                <c:pt idx="3143">
                  <c:v>-0.38</c:v>
                </c:pt>
                <c:pt idx="3144">
                  <c:v>-0.38</c:v>
                </c:pt>
                <c:pt idx="3145">
                  <c:v>-0.38</c:v>
                </c:pt>
                <c:pt idx="3146">
                  <c:v>-0.38</c:v>
                </c:pt>
                <c:pt idx="3147">
                  <c:v>-0.38</c:v>
                </c:pt>
                <c:pt idx="3148">
                  <c:v>-0.38</c:v>
                </c:pt>
                <c:pt idx="3149">
                  <c:v>-0.38</c:v>
                </c:pt>
                <c:pt idx="3150">
                  <c:v>-0.38</c:v>
                </c:pt>
                <c:pt idx="3151">
                  <c:v>-0.38</c:v>
                </c:pt>
                <c:pt idx="3152">
                  <c:v>-0.38</c:v>
                </c:pt>
                <c:pt idx="3153">
                  <c:v>-0.38</c:v>
                </c:pt>
                <c:pt idx="3154">
                  <c:v>-0.38</c:v>
                </c:pt>
                <c:pt idx="3155">
                  <c:v>-0.38</c:v>
                </c:pt>
                <c:pt idx="3156">
                  <c:v>-0.38</c:v>
                </c:pt>
                <c:pt idx="3157">
                  <c:v>-0.38</c:v>
                </c:pt>
                <c:pt idx="3158">
                  <c:v>-0.38</c:v>
                </c:pt>
                <c:pt idx="3159">
                  <c:v>-0.38</c:v>
                </c:pt>
                <c:pt idx="3160">
                  <c:v>-0.38</c:v>
                </c:pt>
                <c:pt idx="3161">
                  <c:v>-0.38</c:v>
                </c:pt>
                <c:pt idx="3162">
                  <c:v>-0.38</c:v>
                </c:pt>
                <c:pt idx="3163">
                  <c:v>-0.38</c:v>
                </c:pt>
                <c:pt idx="3164">
                  <c:v>-0.38</c:v>
                </c:pt>
                <c:pt idx="3165">
                  <c:v>-0.38</c:v>
                </c:pt>
                <c:pt idx="3166">
                  <c:v>-0.38</c:v>
                </c:pt>
                <c:pt idx="3167">
                  <c:v>-0.38</c:v>
                </c:pt>
                <c:pt idx="3168">
                  <c:v>-0.38</c:v>
                </c:pt>
                <c:pt idx="3169">
                  <c:v>-0.38</c:v>
                </c:pt>
                <c:pt idx="3170">
                  <c:v>-0.38</c:v>
                </c:pt>
                <c:pt idx="3171">
                  <c:v>-0.38</c:v>
                </c:pt>
                <c:pt idx="3172">
                  <c:v>-0.38</c:v>
                </c:pt>
                <c:pt idx="3173">
                  <c:v>-0.38</c:v>
                </c:pt>
                <c:pt idx="3174">
                  <c:v>-0.38</c:v>
                </c:pt>
                <c:pt idx="3175">
                  <c:v>-0.38</c:v>
                </c:pt>
                <c:pt idx="3176">
                  <c:v>-0.38</c:v>
                </c:pt>
                <c:pt idx="3177">
                  <c:v>-0.38</c:v>
                </c:pt>
                <c:pt idx="3178">
                  <c:v>-0.38</c:v>
                </c:pt>
                <c:pt idx="3179">
                  <c:v>-0.38</c:v>
                </c:pt>
                <c:pt idx="3180">
                  <c:v>-0.38</c:v>
                </c:pt>
                <c:pt idx="3181">
                  <c:v>-0.38</c:v>
                </c:pt>
                <c:pt idx="3182">
                  <c:v>-0.38</c:v>
                </c:pt>
                <c:pt idx="3183">
                  <c:v>-0.38</c:v>
                </c:pt>
                <c:pt idx="3184">
                  <c:v>-0.38</c:v>
                </c:pt>
                <c:pt idx="3185">
                  <c:v>-0.38</c:v>
                </c:pt>
                <c:pt idx="3186">
                  <c:v>-0.38</c:v>
                </c:pt>
                <c:pt idx="3187">
                  <c:v>-0.38</c:v>
                </c:pt>
                <c:pt idx="3188">
                  <c:v>-0.38</c:v>
                </c:pt>
                <c:pt idx="3189">
                  <c:v>-0.38</c:v>
                </c:pt>
                <c:pt idx="3190">
                  <c:v>-0.38</c:v>
                </c:pt>
                <c:pt idx="3191">
                  <c:v>-0.38</c:v>
                </c:pt>
                <c:pt idx="3192">
                  <c:v>-0.38</c:v>
                </c:pt>
                <c:pt idx="3193">
                  <c:v>-0.38</c:v>
                </c:pt>
                <c:pt idx="3194">
                  <c:v>-0.38</c:v>
                </c:pt>
                <c:pt idx="3195">
                  <c:v>-0.38</c:v>
                </c:pt>
                <c:pt idx="3196">
                  <c:v>-0.38</c:v>
                </c:pt>
                <c:pt idx="3197">
                  <c:v>-0.38</c:v>
                </c:pt>
                <c:pt idx="3198">
                  <c:v>-0.38</c:v>
                </c:pt>
                <c:pt idx="3199">
                  <c:v>-0.38</c:v>
                </c:pt>
                <c:pt idx="3200">
                  <c:v>-0.38</c:v>
                </c:pt>
                <c:pt idx="3201">
                  <c:v>-0.38</c:v>
                </c:pt>
                <c:pt idx="3202">
                  <c:v>-0.38</c:v>
                </c:pt>
                <c:pt idx="3203">
                  <c:v>-0.38</c:v>
                </c:pt>
                <c:pt idx="3204">
                  <c:v>-0.38</c:v>
                </c:pt>
                <c:pt idx="3205">
                  <c:v>-0.38</c:v>
                </c:pt>
                <c:pt idx="3206">
                  <c:v>-0.38</c:v>
                </c:pt>
                <c:pt idx="3207">
                  <c:v>-0.38</c:v>
                </c:pt>
                <c:pt idx="3208">
                  <c:v>-0.38</c:v>
                </c:pt>
                <c:pt idx="3209">
                  <c:v>-0.38</c:v>
                </c:pt>
                <c:pt idx="3210">
                  <c:v>-0.38</c:v>
                </c:pt>
                <c:pt idx="3211">
                  <c:v>-0.38</c:v>
                </c:pt>
                <c:pt idx="3212">
                  <c:v>-0.38</c:v>
                </c:pt>
                <c:pt idx="3213">
                  <c:v>-0.38</c:v>
                </c:pt>
                <c:pt idx="3214">
                  <c:v>-0.38</c:v>
                </c:pt>
                <c:pt idx="3215">
                  <c:v>-0.38</c:v>
                </c:pt>
                <c:pt idx="3216">
                  <c:v>-0.38</c:v>
                </c:pt>
                <c:pt idx="3217">
                  <c:v>-0.38</c:v>
                </c:pt>
                <c:pt idx="3218">
                  <c:v>-0.38</c:v>
                </c:pt>
                <c:pt idx="3219">
                  <c:v>-0.38</c:v>
                </c:pt>
                <c:pt idx="3220">
                  <c:v>-0.38</c:v>
                </c:pt>
                <c:pt idx="3221">
                  <c:v>-0.38</c:v>
                </c:pt>
                <c:pt idx="3222">
                  <c:v>-0.38</c:v>
                </c:pt>
                <c:pt idx="3223">
                  <c:v>-0.38</c:v>
                </c:pt>
                <c:pt idx="3224">
                  <c:v>-0.38</c:v>
                </c:pt>
                <c:pt idx="3225">
                  <c:v>-0.38</c:v>
                </c:pt>
                <c:pt idx="3226">
                  <c:v>-0.38</c:v>
                </c:pt>
                <c:pt idx="3227">
                  <c:v>-0.38</c:v>
                </c:pt>
                <c:pt idx="3228">
                  <c:v>-0.38</c:v>
                </c:pt>
                <c:pt idx="3229">
                  <c:v>-0.38</c:v>
                </c:pt>
                <c:pt idx="3230">
                  <c:v>-0.38</c:v>
                </c:pt>
                <c:pt idx="3231">
                  <c:v>-0.38</c:v>
                </c:pt>
                <c:pt idx="3232">
                  <c:v>-0.38</c:v>
                </c:pt>
                <c:pt idx="3233">
                  <c:v>-0.38</c:v>
                </c:pt>
                <c:pt idx="3234">
                  <c:v>-0.38</c:v>
                </c:pt>
                <c:pt idx="3235">
                  <c:v>-0.38</c:v>
                </c:pt>
                <c:pt idx="3236">
                  <c:v>-0.38</c:v>
                </c:pt>
                <c:pt idx="3237">
                  <c:v>-0.38</c:v>
                </c:pt>
                <c:pt idx="3238">
                  <c:v>-0.38</c:v>
                </c:pt>
                <c:pt idx="3239">
                  <c:v>-0.38</c:v>
                </c:pt>
                <c:pt idx="3240">
                  <c:v>-0.38</c:v>
                </c:pt>
                <c:pt idx="3241">
                  <c:v>-0.38</c:v>
                </c:pt>
                <c:pt idx="3242">
                  <c:v>-0.38</c:v>
                </c:pt>
                <c:pt idx="3243">
                  <c:v>-0.38</c:v>
                </c:pt>
                <c:pt idx="3244">
                  <c:v>-0.38</c:v>
                </c:pt>
                <c:pt idx="3245">
                  <c:v>-0.38</c:v>
                </c:pt>
                <c:pt idx="3246">
                  <c:v>-0.38</c:v>
                </c:pt>
                <c:pt idx="3247">
                  <c:v>-0.38</c:v>
                </c:pt>
                <c:pt idx="3248">
                  <c:v>-0.38</c:v>
                </c:pt>
                <c:pt idx="3249">
                  <c:v>-0.38</c:v>
                </c:pt>
                <c:pt idx="3250">
                  <c:v>-0.38</c:v>
                </c:pt>
                <c:pt idx="3251">
                  <c:v>-0.38</c:v>
                </c:pt>
                <c:pt idx="3252">
                  <c:v>-0.38</c:v>
                </c:pt>
                <c:pt idx="3253">
                  <c:v>-0.38</c:v>
                </c:pt>
                <c:pt idx="3254">
                  <c:v>-0.38</c:v>
                </c:pt>
                <c:pt idx="3255">
                  <c:v>-0.38</c:v>
                </c:pt>
                <c:pt idx="3256">
                  <c:v>-0.38</c:v>
                </c:pt>
                <c:pt idx="3257">
                  <c:v>-0.38</c:v>
                </c:pt>
                <c:pt idx="3258">
                  <c:v>-0.38</c:v>
                </c:pt>
                <c:pt idx="3259">
                  <c:v>-0.38</c:v>
                </c:pt>
                <c:pt idx="3260">
                  <c:v>-0.38</c:v>
                </c:pt>
                <c:pt idx="3261">
                  <c:v>-0.38</c:v>
                </c:pt>
                <c:pt idx="3262">
                  <c:v>-0.38</c:v>
                </c:pt>
                <c:pt idx="3263">
                  <c:v>-0.38</c:v>
                </c:pt>
                <c:pt idx="3264">
                  <c:v>-0.38</c:v>
                </c:pt>
                <c:pt idx="3265">
                  <c:v>-0.38</c:v>
                </c:pt>
                <c:pt idx="3266">
                  <c:v>-0.38</c:v>
                </c:pt>
                <c:pt idx="3267">
                  <c:v>-0.38</c:v>
                </c:pt>
                <c:pt idx="3268">
                  <c:v>-0.38</c:v>
                </c:pt>
                <c:pt idx="3269">
                  <c:v>-0.38</c:v>
                </c:pt>
                <c:pt idx="3270">
                  <c:v>-0.38</c:v>
                </c:pt>
                <c:pt idx="3271">
                  <c:v>-0.38</c:v>
                </c:pt>
                <c:pt idx="3272">
                  <c:v>-0.38</c:v>
                </c:pt>
                <c:pt idx="3273">
                  <c:v>-0.38</c:v>
                </c:pt>
                <c:pt idx="3274">
                  <c:v>-0.38</c:v>
                </c:pt>
                <c:pt idx="3275">
                  <c:v>-0.38</c:v>
                </c:pt>
                <c:pt idx="3276">
                  <c:v>-0.38</c:v>
                </c:pt>
                <c:pt idx="3277">
                  <c:v>-0.38</c:v>
                </c:pt>
                <c:pt idx="3278">
                  <c:v>-0.38</c:v>
                </c:pt>
                <c:pt idx="3279">
                  <c:v>-0.38</c:v>
                </c:pt>
                <c:pt idx="3280">
                  <c:v>-0.38</c:v>
                </c:pt>
                <c:pt idx="3281">
                  <c:v>-0.38</c:v>
                </c:pt>
                <c:pt idx="3282">
                  <c:v>-0.38</c:v>
                </c:pt>
                <c:pt idx="3283">
                  <c:v>-0.38</c:v>
                </c:pt>
                <c:pt idx="3284">
                  <c:v>-0.38</c:v>
                </c:pt>
                <c:pt idx="3285">
                  <c:v>-0.38</c:v>
                </c:pt>
                <c:pt idx="3286">
                  <c:v>-0.38</c:v>
                </c:pt>
                <c:pt idx="3287">
                  <c:v>-0.38</c:v>
                </c:pt>
                <c:pt idx="3288">
                  <c:v>-0.38</c:v>
                </c:pt>
                <c:pt idx="3289">
                  <c:v>-0.38</c:v>
                </c:pt>
                <c:pt idx="3290">
                  <c:v>-0.38</c:v>
                </c:pt>
                <c:pt idx="3291">
                  <c:v>-0.38</c:v>
                </c:pt>
                <c:pt idx="3292">
                  <c:v>-0.38</c:v>
                </c:pt>
                <c:pt idx="3293">
                  <c:v>-0.38</c:v>
                </c:pt>
                <c:pt idx="3294">
                  <c:v>-0.38</c:v>
                </c:pt>
                <c:pt idx="3295">
                  <c:v>-0.38</c:v>
                </c:pt>
                <c:pt idx="3296">
                  <c:v>-0.38</c:v>
                </c:pt>
                <c:pt idx="3297">
                  <c:v>-0.38</c:v>
                </c:pt>
                <c:pt idx="3298">
                  <c:v>-0.38</c:v>
                </c:pt>
                <c:pt idx="3299">
                  <c:v>-0.38</c:v>
                </c:pt>
                <c:pt idx="3300">
                  <c:v>-0.38</c:v>
                </c:pt>
                <c:pt idx="3301">
                  <c:v>-0.38</c:v>
                </c:pt>
                <c:pt idx="3302">
                  <c:v>-0.38</c:v>
                </c:pt>
                <c:pt idx="3303">
                  <c:v>-0.38</c:v>
                </c:pt>
                <c:pt idx="3304">
                  <c:v>-0.38</c:v>
                </c:pt>
                <c:pt idx="3305">
                  <c:v>-0.38</c:v>
                </c:pt>
                <c:pt idx="3306">
                  <c:v>-0.38</c:v>
                </c:pt>
                <c:pt idx="3307">
                  <c:v>-0.38</c:v>
                </c:pt>
                <c:pt idx="3308">
                  <c:v>-0.38</c:v>
                </c:pt>
                <c:pt idx="3309">
                  <c:v>-0.38</c:v>
                </c:pt>
                <c:pt idx="3310">
                  <c:v>-0.38</c:v>
                </c:pt>
                <c:pt idx="3311">
                  <c:v>-0.38</c:v>
                </c:pt>
                <c:pt idx="3312">
                  <c:v>-0.38</c:v>
                </c:pt>
                <c:pt idx="3313">
                  <c:v>-0.38</c:v>
                </c:pt>
                <c:pt idx="3314">
                  <c:v>-0.38</c:v>
                </c:pt>
                <c:pt idx="3315">
                  <c:v>-0.38</c:v>
                </c:pt>
                <c:pt idx="3316">
                  <c:v>-0.38</c:v>
                </c:pt>
                <c:pt idx="3317">
                  <c:v>-0.38</c:v>
                </c:pt>
                <c:pt idx="3318">
                  <c:v>-0.38</c:v>
                </c:pt>
                <c:pt idx="3319">
                  <c:v>-0.38</c:v>
                </c:pt>
                <c:pt idx="3320">
                  <c:v>-0.38</c:v>
                </c:pt>
                <c:pt idx="3321">
                  <c:v>-0.38</c:v>
                </c:pt>
                <c:pt idx="3322">
                  <c:v>-0.38</c:v>
                </c:pt>
                <c:pt idx="3323">
                  <c:v>-0.38</c:v>
                </c:pt>
                <c:pt idx="3324">
                  <c:v>-0.38</c:v>
                </c:pt>
                <c:pt idx="3325">
                  <c:v>-0.38</c:v>
                </c:pt>
                <c:pt idx="3326">
                  <c:v>-0.38</c:v>
                </c:pt>
                <c:pt idx="3327">
                  <c:v>-0.38</c:v>
                </c:pt>
                <c:pt idx="3328">
                  <c:v>-0.38</c:v>
                </c:pt>
                <c:pt idx="3329">
                  <c:v>-0.38</c:v>
                </c:pt>
                <c:pt idx="3330">
                  <c:v>-0.38</c:v>
                </c:pt>
                <c:pt idx="3331">
                  <c:v>-0.38</c:v>
                </c:pt>
                <c:pt idx="3332">
                  <c:v>-0.38</c:v>
                </c:pt>
                <c:pt idx="3333">
                  <c:v>-0.38</c:v>
                </c:pt>
                <c:pt idx="3334">
                  <c:v>-0.38</c:v>
                </c:pt>
                <c:pt idx="3335">
                  <c:v>-0.38</c:v>
                </c:pt>
                <c:pt idx="3336">
                  <c:v>-0.38</c:v>
                </c:pt>
                <c:pt idx="3337">
                  <c:v>-0.38</c:v>
                </c:pt>
                <c:pt idx="3338">
                  <c:v>-0.38</c:v>
                </c:pt>
                <c:pt idx="3339">
                  <c:v>-0.38</c:v>
                </c:pt>
                <c:pt idx="3340">
                  <c:v>-0.38</c:v>
                </c:pt>
                <c:pt idx="3341">
                  <c:v>-0.38</c:v>
                </c:pt>
                <c:pt idx="3342">
                  <c:v>-0.38</c:v>
                </c:pt>
                <c:pt idx="3343">
                  <c:v>-0.38</c:v>
                </c:pt>
                <c:pt idx="3344">
                  <c:v>-0.38</c:v>
                </c:pt>
                <c:pt idx="3345">
                  <c:v>-0.38</c:v>
                </c:pt>
                <c:pt idx="3346">
                  <c:v>-0.38</c:v>
                </c:pt>
                <c:pt idx="3347">
                  <c:v>-0.38</c:v>
                </c:pt>
                <c:pt idx="3348">
                  <c:v>-0.38</c:v>
                </c:pt>
                <c:pt idx="3349">
                  <c:v>-0.38</c:v>
                </c:pt>
                <c:pt idx="3350">
                  <c:v>-0.38</c:v>
                </c:pt>
                <c:pt idx="3351">
                  <c:v>-0.38</c:v>
                </c:pt>
                <c:pt idx="3352">
                  <c:v>-0.38</c:v>
                </c:pt>
                <c:pt idx="3353">
                  <c:v>-0.38</c:v>
                </c:pt>
                <c:pt idx="3354">
                  <c:v>-0.38</c:v>
                </c:pt>
                <c:pt idx="3355">
                  <c:v>-0.38</c:v>
                </c:pt>
                <c:pt idx="3356">
                  <c:v>-0.38</c:v>
                </c:pt>
                <c:pt idx="3357">
                  <c:v>-0.38</c:v>
                </c:pt>
                <c:pt idx="3358">
                  <c:v>-0.38</c:v>
                </c:pt>
                <c:pt idx="3359">
                  <c:v>-0.38</c:v>
                </c:pt>
                <c:pt idx="3360">
                  <c:v>-0.38</c:v>
                </c:pt>
                <c:pt idx="3361">
                  <c:v>-0.38</c:v>
                </c:pt>
                <c:pt idx="3362">
                  <c:v>-0.38</c:v>
                </c:pt>
                <c:pt idx="3363">
                  <c:v>-0.38</c:v>
                </c:pt>
                <c:pt idx="3364">
                  <c:v>-0.38</c:v>
                </c:pt>
                <c:pt idx="3365">
                  <c:v>-0.38</c:v>
                </c:pt>
                <c:pt idx="3366">
                  <c:v>-0.38</c:v>
                </c:pt>
                <c:pt idx="3367">
                  <c:v>-0.38</c:v>
                </c:pt>
                <c:pt idx="3368">
                  <c:v>-0.38</c:v>
                </c:pt>
                <c:pt idx="3369">
                  <c:v>-0.38</c:v>
                </c:pt>
                <c:pt idx="3370">
                  <c:v>-0.38</c:v>
                </c:pt>
                <c:pt idx="3371">
                  <c:v>-0.38</c:v>
                </c:pt>
                <c:pt idx="3372">
                  <c:v>-0.38</c:v>
                </c:pt>
                <c:pt idx="3373">
                  <c:v>-0.38</c:v>
                </c:pt>
                <c:pt idx="3374">
                  <c:v>-0.38</c:v>
                </c:pt>
                <c:pt idx="3375">
                  <c:v>-0.38</c:v>
                </c:pt>
                <c:pt idx="3376">
                  <c:v>-0.38</c:v>
                </c:pt>
                <c:pt idx="3377">
                  <c:v>-0.38</c:v>
                </c:pt>
                <c:pt idx="3378">
                  <c:v>-0.38</c:v>
                </c:pt>
                <c:pt idx="3379">
                  <c:v>-0.38</c:v>
                </c:pt>
                <c:pt idx="3380">
                  <c:v>-0.38</c:v>
                </c:pt>
                <c:pt idx="3381">
                  <c:v>-0.38</c:v>
                </c:pt>
                <c:pt idx="3382">
                  <c:v>-0.38</c:v>
                </c:pt>
                <c:pt idx="3383">
                  <c:v>-0.38</c:v>
                </c:pt>
                <c:pt idx="3384">
                  <c:v>-0.38</c:v>
                </c:pt>
                <c:pt idx="3385">
                  <c:v>-0.38</c:v>
                </c:pt>
                <c:pt idx="3386">
                  <c:v>-0.38</c:v>
                </c:pt>
                <c:pt idx="3387">
                  <c:v>-0.38</c:v>
                </c:pt>
                <c:pt idx="3388">
                  <c:v>-0.38</c:v>
                </c:pt>
                <c:pt idx="3389">
                  <c:v>-0.38</c:v>
                </c:pt>
                <c:pt idx="3390">
                  <c:v>-0.38</c:v>
                </c:pt>
                <c:pt idx="3391">
                  <c:v>-0.38</c:v>
                </c:pt>
                <c:pt idx="3392">
                  <c:v>-0.38</c:v>
                </c:pt>
                <c:pt idx="3393">
                  <c:v>-0.38</c:v>
                </c:pt>
                <c:pt idx="3394">
                  <c:v>-0.38</c:v>
                </c:pt>
                <c:pt idx="3395">
                  <c:v>-0.38</c:v>
                </c:pt>
                <c:pt idx="3396">
                  <c:v>-0.38</c:v>
                </c:pt>
                <c:pt idx="3397">
                  <c:v>-0.38</c:v>
                </c:pt>
                <c:pt idx="3398">
                  <c:v>-0.38</c:v>
                </c:pt>
                <c:pt idx="3399">
                  <c:v>-0.38</c:v>
                </c:pt>
                <c:pt idx="3400">
                  <c:v>-0.38</c:v>
                </c:pt>
                <c:pt idx="3401">
                  <c:v>-0.38</c:v>
                </c:pt>
                <c:pt idx="3402">
                  <c:v>-0.38</c:v>
                </c:pt>
                <c:pt idx="3403">
                  <c:v>-0.38</c:v>
                </c:pt>
                <c:pt idx="3404">
                  <c:v>-0.38</c:v>
                </c:pt>
                <c:pt idx="3405">
                  <c:v>-0.38</c:v>
                </c:pt>
                <c:pt idx="3406">
                  <c:v>-0.38</c:v>
                </c:pt>
                <c:pt idx="3407">
                  <c:v>-0.38</c:v>
                </c:pt>
                <c:pt idx="3408">
                  <c:v>-0.38</c:v>
                </c:pt>
                <c:pt idx="3409">
                  <c:v>-0.38</c:v>
                </c:pt>
                <c:pt idx="3410">
                  <c:v>-0.38</c:v>
                </c:pt>
                <c:pt idx="3411">
                  <c:v>-0.38</c:v>
                </c:pt>
                <c:pt idx="3412">
                  <c:v>-0.38</c:v>
                </c:pt>
                <c:pt idx="3413">
                  <c:v>-0.38</c:v>
                </c:pt>
                <c:pt idx="3414">
                  <c:v>-0.38</c:v>
                </c:pt>
                <c:pt idx="3415">
                  <c:v>-0.38</c:v>
                </c:pt>
                <c:pt idx="3416">
                  <c:v>-0.38</c:v>
                </c:pt>
                <c:pt idx="3417">
                  <c:v>-0.38</c:v>
                </c:pt>
                <c:pt idx="3418">
                  <c:v>-0.38</c:v>
                </c:pt>
                <c:pt idx="3419">
                  <c:v>-0.38</c:v>
                </c:pt>
                <c:pt idx="3420">
                  <c:v>-0.38</c:v>
                </c:pt>
                <c:pt idx="3421">
                  <c:v>-0.38</c:v>
                </c:pt>
                <c:pt idx="3422">
                  <c:v>-0.38</c:v>
                </c:pt>
                <c:pt idx="3423">
                  <c:v>-0.38</c:v>
                </c:pt>
                <c:pt idx="3424">
                  <c:v>-0.38</c:v>
                </c:pt>
                <c:pt idx="3425">
                  <c:v>-0.38</c:v>
                </c:pt>
                <c:pt idx="3426">
                  <c:v>-0.38</c:v>
                </c:pt>
                <c:pt idx="3427">
                  <c:v>-0.38</c:v>
                </c:pt>
                <c:pt idx="3428">
                  <c:v>-0.38</c:v>
                </c:pt>
                <c:pt idx="3429">
                  <c:v>-0.38</c:v>
                </c:pt>
                <c:pt idx="3430">
                  <c:v>-0.38</c:v>
                </c:pt>
                <c:pt idx="3431">
                  <c:v>-0.38</c:v>
                </c:pt>
                <c:pt idx="3432">
                  <c:v>-0.38</c:v>
                </c:pt>
                <c:pt idx="3433">
                  <c:v>-0.38</c:v>
                </c:pt>
                <c:pt idx="3434">
                  <c:v>-0.38</c:v>
                </c:pt>
                <c:pt idx="3435">
                  <c:v>-0.38</c:v>
                </c:pt>
                <c:pt idx="3436">
                  <c:v>-0.38</c:v>
                </c:pt>
                <c:pt idx="3437">
                  <c:v>-0.38</c:v>
                </c:pt>
                <c:pt idx="3438">
                  <c:v>-0.38</c:v>
                </c:pt>
                <c:pt idx="3439">
                  <c:v>-0.38</c:v>
                </c:pt>
                <c:pt idx="3440">
                  <c:v>-0.38</c:v>
                </c:pt>
                <c:pt idx="3441">
                  <c:v>-0.38</c:v>
                </c:pt>
                <c:pt idx="3442">
                  <c:v>-0.38</c:v>
                </c:pt>
                <c:pt idx="3443">
                  <c:v>-0.38</c:v>
                </c:pt>
                <c:pt idx="3444">
                  <c:v>-0.38</c:v>
                </c:pt>
                <c:pt idx="3445">
                  <c:v>-0.38</c:v>
                </c:pt>
                <c:pt idx="3446">
                  <c:v>-0.38</c:v>
                </c:pt>
                <c:pt idx="3447">
                  <c:v>-0.38</c:v>
                </c:pt>
                <c:pt idx="3448">
                  <c:v>-0.38</c:v>
                </c:pt>
                <c:pt idx="3449">
                  <c:v>-0.38</c:v>
                </c:pt>
                <c:pt idx="3450">
                  <c:v>-0.38</c:v>
                </c:pt>
                <c:pt idx="3451">
                  <c:v>-0.38</c:v>
                </c:pt>
                <c:pt idx="3452">
                  <c:v>-0.38</c:v>
                </c:pt>
                <c:pt idx="3453">
                  <c:v>-0.38</c:v>
                </c:pt>
                <c:pt idx="3454">
                  <c:v>-0.38</c:v>
                </c:pt>
                <c:pt idx="3455">
                  <c:v>-0.38</c:v>
                </c:pt>
                <c:pt idx="3456">
                  <c:v>-0.38</c:v>
                </c:pt>
                <c:pt idx="3457">
                  <c:v>-0.38</c:v>
                </c:pt>
                <c:pt idx="3458">
                  <c:v>-0.38</c:v>
                </c:pt>
                <c:pt idx="3459">
                  <c:v>-0.38</c:v>
                </c:pt>
                <c:pt idx="3460">
                  <c:v>-0.38</c:v>
                </c:pt>
                <c:pt idx="3461">
                  <c:v>-0.38</c:v>
                </c:pt>
                <c:pt idx="3462">
                  <c:v>-0.38</c:v>
                </c:pt>
                <c:pt idx="3463">
                  <c:v>-0.38</c:v>
                </c:pt>
                <c:pt idx="3464">
                  <c:v>-0.38</c:v>
                </c:pt>
                <c:pt idx="3465">
                  <c:v>-0.38</c:v>
                </c:pt>
                <c:pt idx="3466">
                  <c:v>-0.38</c:v>
                </c:pt>
                <c:pt idx="3467">
                  <c:v>-0.38</c:v>
                </c:pt>
                <c:pt idx="3468">
                  <c:v>-0.38</c:v>
                </c:pt>
                <c:pt idx="3469">
                  <c:v>-0.38</c:v>
                </c:pt>
                <c:pt idx="3470">
                  <c:v>-0.38</c:v>
                </c:pt>
                <c:pt idx="3471">
                  <c:v>-0.38</c:v>
                </c:pt>
                <c:pt idx="3472">
                  <c:v>-0.38</c:v>
                </c:pt>
                <c:pt idx="3473">
                  <c:v>-0.38</c:v>
                </c:pt>
                <c:pt idx="3474">
                  <c:v>-0.38</c:v>
                </c:pt>
                <c:pt idx="3475">
                  <c:v>-0.38</c:v>
                </c:pt>
                <c:pt idx="3476">
                  <c:v>-0.38</c:v>
                </c:pt>
                <c:pt idx="3477">
                  <c:v>-0.38</c:v>
                </c:pt>
                <c:pt idx="3478">
                  <c:v>-0.38</c:v>
                </c:pt>
                <c:pt idx="3479">
                  <c:v>-0.38</c:v>
                </c:pt>
                <c:pt idx="3480">
                  <c:v>-0.38</c:v>
                </c:pt>
                <c:pt idx="3481">
                  <c:v>-0.38</c:v>
                </c:pt>
                <c:pt idx="3482">
                  <c:v>-0.38</c:v>
                </c:pt>
                <c:pt idx="3483">
                  <c:v>-0.38</c:v>
                </c:pt>
                <c:pt idx="3484">
                  <c:v>-0.38</c:v>
                </c:pt>
                <c:pt idx="3485">
                  <c:v>-0.38</c:v>
                </c:pt>
                <c:pt idx="3486">
                  <c:v>-0.38</c:v>
                </c:pt>
                <c:pt idx="3487">
                  <c:v>-0.38</c:v>
                </c:pt>
                <c:pt idx="3488">
                  <c:v>-0.38</c:v>
                </c:pt>
                <c:pt idx="3489">
                  <c:v>-0.38</c:v>
                </c:pt>
                <c:pt idx="3490">
                  <c:v>-0.38</c:v>
                </c:pt>
                <c:pt idx="3491">
                  <c:v>-0.38</c:v>
                </c:pt>
                <c:pt idx="3492">
                  <c:v>-0.38</c:v>
                </c:pt>
                <c:pt idx="3493">
                  <c:v>-0.38</c:v>
                </c:pt>
                <c:pt idx="3494">
                  <c:v>-0.38</c:v>
                </c:pt>
                <c:pt idx="3495">
                  <c:v>-0.38</c:v>
                </c:pt>
                <c:pt idx="3496">
                  <c:v>-0.38</c:v>
                </c:pt>
                <c:pt idx="3497">
                  <c:v>-0.38</c:v>
                </c:pt>
                <c:pt idx="3498">
                  <c:v>-0.38</c:v>
                </c:pt>
                <c:pt idx="3499">
                  <c:v>-0.38</c:v>
                </c:pt>
                <c:pt idx="3500">
                  <c:v>-0.38</c:v>
                </c:pt>
                <c:pt idx="3501">
                  <c:v>-0.38</c:v>
                </c:pt>
                <c:pt idx="3502">
                  <c:v>-0.38</c:v>
                </c:pt>
                <c:pt idx="3503">
                  <c:v>-0.38</c:v>
                </c:pt>
                <c:pt idx="3504">
                  <c:v>-0.38</c:v>
                </c:pt>
                <c:pt idx="3505">
                  <c:v>-0.38</c:v>
                </c:pt>
                <c:pt idx="3506">
                  <c:v>-0.38</c:v>
                </c:pt>
                <c:pt idx="3507">
                  <c:v>-0.38</c:v>
                </c:pt>
                <c:pt idx="3508">
                  <c:v>-0.38</c:v>
                </c:pt>
                <c:pt idx="3509">
                  <c:v>-0.38</c:v>
                </c:pt>
                <c:pt idx="3510">
                  <c:v>-0.38</c:v>
                </c:pt>
                <c:pt idx="3511">
                  <c:v>-0.38</c:v>
                </c:pt>
                <c:pt idx="3512">
                  <c:v>-0.38</c:v>
                </c:pt>
                <c:pt idx="3513">
                  <c:v>-0.38</c:v>
                </c:pt>
                <c:pt idx="3514">
                  <c:v>-0.38</c:v>
                </c:pt>
                <c:pt idx="3515">
                  <c:v>-0.38</c:v>
                </c:pt>
                <c:pt idx="3516">
                  <c:v>-0.38</c:v>
                </c:pt>
                <c:pt idx="3517">
                  <c:v>-0.38</c:v>
                </c:pt>
                <c:pt idx="3518">
                  <c:v>-0.38</c:v>
                </c:pt>
                <c:pt idx="3519">
                  <c:v>-0.38</c:v>
                </c:pt>
                <c:pt idx="3520">
                  <c:v>-0.38</c:v>
                </c:pt>
                <c:pt idx="3521">
                  <c:v>-0.38</c:v>
                </c:pt>
                <c:pt idx="3522">
                  <c:v>-0.38</c:v>
                </c:pt>
                <c:pt idx="3523">
                  <c:v>-0.38</c:v>
                </c:pt>
                <c:pt idx="3524">
                  <c:v>-0.38</c:v>
                </c:pt>
                <c:pt idx="3525">
                  <c:v>-0.38</c:v>
                </c:pt>
                <c:pt idx="3526">
                  <c:v>-0.38</c:v>
                </c:pt>
                <c:pt idx="3527">
                  <c:v>-0.38</c:v>
                </c:pt>
                <c:pt idx="3528">
                  <c:v>-0.38</c:v>
                </c:pt>
                <c:pt idx="3529">
                  <c:v>-0.38</c:v>
                </c:pt>
                <c:pt idx="3530">
                  <c:v>-0.38</c:v>
                </c:pt>
                <c:pt idx="3531">
                  <c:v>-0.38</c:v>
                </c:pt>
                <c:pt idx="3532">
                  <c:v>-0.38</c:v>
                </c:pt>
                <c:pt idx="3533">
                  <c:v>-0.38</c:v>
                </c:pt>
                <c:pt idx="3534">
                  <c:v>-0.38</c:v>
                </c:pt>
                <c:pt idx="3535">
                  <c:v>-0.38</c:v>
                </c:pt>
                <c:pt idx="3536">
                  <c:v>-0.38</c:v>
                </c:pt>
                <c:pt idx="3537">
                  <c:v>-0.38</c:v>
                </c:pt>
                <c:pt idx="3538">
                  <c:v>-0.38</c:v>
                </c:pt>
                <c:pt idx="3539">
                  <c:v>-0.38</c:v>
                </c:pt>
                <c:pt idx="3540">
                  <c:v>-0.38</c:v>
                </c:pt>
                <c:pt idx="3541">
                  <c:v>-0.38</c:v>
                </c:pt>
                <c:pt idx="3542">
                  <c:v>-0.38</c:v>
                </c:pt>
                <c:pt idx="3543">
                  <c:v>-0.38</c:v>
                </c:pt>
                <c:pt idx="3544">
                  <c:v>-0.38</c:v>
                </c:pt>
                <c:pt idx="3545">
                  <c:v>-0.38</c:v>
                </c:pt>
                <c:pt idx="3546">
                  <c:v>-0.38</c:v>
                </c:pt>
                <c:pt idx="3547">
                  <c:v>-0.38</c:v>
                </c:pt>
                <c:pt idx="3548">
                  <c:v>-0.38</c:v>
                </c:pt>
                <c:pt idx="3549">
                  <c:v>-0.38</c:v>
                </c:pt>
                <c:pt idx="3550">
                  <c:v>-0.38</c:v>
                </c:pt>
                <c:pt idx="3551">
                  <c:v>-0.38</c:v>
                </c:pt>
                <c:pt idx="3552">
                  <c:v>-0.38</c:v>
                </c:pt>
                <c:pt idx="3553">
                  <c:v>-0.38</c:v>
                </c:pt>
                <c:pt idx="3554">
                  <c:v>-0.38</c:v>
                </c:pt>
                <c:pt idx="3555">
                  <c:v>-0.38</c:v>
                </c:pt>
                <c:pt idx="3556">
                  <c:v>-0.38</c:v>
                </c:pt>
                <c:pt idx="3557">
                  <c:v>-0.38</c:v>
                </c:pt>
                <c:pt idx="3558">
                  <c:v>-0.38</c:v>
                </c:pt>
                <c:pt idx="3559">
                  <c:v>-0.38</c:v>
                </c:pt>
                <c:pt idx="3560">
                  <c:v>-0.38</c:v>
                </c:pt>
                <c:pt idx="3561">
                  <c:v>-0.38</c:v>
                </c:pt>
                <c:pt idx="3562">
                  <c:v>-0.38</c:v>
                </c:pt>
                <c:pt idx="3563">
                  <c:v>-0.38</c:v>
                </c:pt>
                <c:pt idx="3564">
                  <c:v>-0.38</c:v>
                </c:pt>
                <c:pt idx="3565">
                  <c:v>-0.38</c:v>
                </c:pt>
                <c:pt idx="3566">
                  <c:v>-0.38</c:v>
                </c:pt>
                <c:pt idx="3567">
                  <c:v>-0.38</c:v>
                </c:pt>
                <c:pt idx="3568">
                  <c:v>-0.38</c:v>
                </c:pt>
                <c:pt idx="3569">
                  <c:v>-0.38</c:v>
                </c:pt>
                <c:pt idx="3570">
                  <c:v>-0.38</c:v>
                </c:pt>
                <c:pt idx="3571">
                  <c:v>-0.38</c:v>
                </c:pt>
                <c:pt idx="3572">
                  <c:v>-0.38</c:v>
                </c:pt>
                <c:pt idx="3573">
                  <c:v>-0.38</c:v>
                </c:pt>
                <c:pt idx="3574">
                  <c:v>-0.38</c:v>
                </c:pt>
                <c:pt idx="3575">
                  <c:v>-0.38</c:v>
                </c:pt>
                <c:pt idx="3576">
                  <c:v>-0.38</c:v>
                </c:pt>
                <c:pt idx="3577">
                  <c:v>-0.38</c:v>
                </c:pt>
                <c:pt idx="3578">
                  <c:v>-0.38</c:v>
                </c:pt>
                <c:pt idx="3579">
                  <c:v>-0.38</c:v>
                </c:pt>
                <c:pt idx="3580">
                  <c:v>-0.38</c:v>
                </c:pt>
                <c:pt idx="3581">
                  <c:v>-0.38</c:v>
                </c:pt>
                <c:pt idx="3582">
                  <c:v>-0.38</c:v>
                </c:pt>
                <c:pt idx="3583">
                  <c:v>-0.38</c:v>
                </c:pt>
                <c:pt idx="3584">
                  <c:v>-0.38</c:v>
                </c:pt>
                <c:pt idx="3585">
                  <c:v>-0.38</c:v>
                </c:pt>
                <c:pt idx="3586">
                  <c:v>-0.38</c:v>
                </c:pt>
                <c:pt idx="3587">
                  <c:v>-0.38</c:v>
                </c:pt>
                <c:pt idx="3588">
                  <c:v>-0.38</c:v>
                </c:pt>
                <c:pt idx="3589">
                  <c:v>-0.38</c:v>
                </c:pt>
                <c:pt idx="3590">
                  <c:v>-0.38</c:v>
                </c:pt>
                <c:pt idx="3591">
                  <c:v>-0.38</c:v>
                </c:pt>
                <c:pt idx="3592">
                  <c:v>-0.38</c:v>
                </c:pt>
                <c:pt idx="3593">
                  <c:v>-0.38</c:v>
                </c:pt>
                <c:pt idx="3594">
                  <c:v>-0.38</c:v>
                </c:pt>
                <c:pt idx="3595">
                  <c:v>-0.38</c:v>
                </c:pt>
                <c:pt idx="3596">
                  <c:v>-0.38</c:v>
                </c:pt>
                <c:pt idx="3597">
                  <c:v>-0.38</c:v>
                </c:pt>
                <c:pt idx="3598">
                  <c:v>-0.38</c:v>
                </c:pt>
                <c:pt idx="3599">
                  <c:v>-0.38</c:v>
                </c:pt>
                <c:pt idx="3600">
                  <c:v>-0.38</c:v>
                </c:pt>
                <c:pt idx="3601">
                  <c:v>-0.38</c:v>
                </c:pt>
                <c:pt idx="3602">
                  <c:v>-0.38</c:v>
                </c:pt>
                <c:pt idx="3603">
                  <c:v>-0.38</c:v>
                </c:pt>
                <c:pt idx="3604">
                  <c:v>-0.38</c:v>
                </c:pt>
                <c:pt idx="3605">
                  <c:v>-0.38</c:v>
                </c:pt>
                <c:pt idx="3606">
                  <c:v>-0.38</c:v>
                </c:pt>
                <c:pt idx="3607">
                  <c:v>-0.38</c:v>
                </c:pt>
                <c:pt idx="3608">
                  <c:v>-0.38</c:v>
                </c:pt>
                <c:pt idx="3609">
                  <c:v>-0.38</c:v>
                </c:pt>
                <c:pt idx="3610">
                  <c:v>-0.38</c:v>
                </c:pt>
                <c:pt idx="3611">
                  <c:v>-0.38</c:v>
                </c:pt>
                <c:pt idx="3612">
                  <c:v>-0.38</c:v>
                </c:pt>
                <c:pt idx="3613">
                  <c:v>-0.38</c:v>
                </c:pt>
                <c:pt idx="3614">
                  <c:v>-0.38</c:v>
                </c:pt>
                <c:pt idx="3615">
                  <c:v>-0.38</c:v>
                </c:pt>
                <c:pt idx="3616">
                  <c:v>-0.38</c:v>
                </c:pt>
                <c:pt idx="3617">
                  <c:v>-0.38</c:v>
                </c:pt>
                <c:pt idx="3618">
                  <c:v>-0.38</c:v>
                </c:pt>
                <c:pt idx="3619">
                  <c:v>-0.38</c:v>
                </c:pt>
                <c:pt idx="3620">
                  <c:v>-0.38</c:v>
                </c:pt>
                <c:pt idx="3621">
                  <c:v>-0.38</c:v>
                </c:pt>
                <c:pt idx="3622">
                  <c:v>-0.38</c:v>
                </c:pt>
                <c:pt idx="3623">
                  <c:v>-0.38</c:v>
                </c:pt>
                <c:pt idx="3624">
                  <c:v>-0.38</c:v>
                </c:pt>
                <c:pt idx="3625">
                  <c:v>-0.38</c:v>
                </c:pt>
                <c:pt idx="3626">
                  <c:v>-0.38</c:v>
                </c:pt>
                <c:pt idx="3627">
                  <c:v>-0.38</c:v>
                </c:pt>
                <c:pt idx="3628">
                  <c:v>-0.38</c:v>
                </c:pt>
                <c:pt idx="3629">
                  <c:v>-0.38</c:v>
                </c:pt>
                <c:pt idx="3630">
                  <c:v>-0.38</c:v>
                </c:pt>
                <c:pt idx="3631">
                  <c:v>-0.38</c:v>
                </c:pt>
                <c:pt idx="3632">
                  <c:v>-0.38</c:v>
                </c:pt>
                <c:pt idx="3633">
                  <c:v>-0.38</c:v>
                </c:pt>
                <c:pt idx="3634">
                  <c:v>-0.38</c:v>
                </c:pt>
                <c:pt idx="3635">
                  <c:v>-0.38</c:v>
                </c:pt>
                <c:pt idx="3636">
                  <c:v>-0.38</c:v>
                </c:pt>
                <c:pt idx="3637">
                  <c:v>-0.38</c:v>
                </c:pt>
                <c:pt idx="3638">
                  <c:v>-0.38</c:v>
                </c:pt>
                <c:pt idx="3639">
                  <c:v>-0.38</c:v>
                </c:pt>
                <c:pt idx="3640">
                  <c:v>-0.38</c:v>
                </c:pt>
                <c:pt idx="3641">
                  <c:v>-0.38</c:v>
                </c:pt>
                <c:pt idx="3642">
                  <c:v>-0.38</c:v>
                </c:pt>
                <c:pt idx="3643">
                  <c:v>-0.38</c:v>
                </c:pt>
                <c:pt idx="3644">
                  <c:v>-0.38</c:v>
                </c:pt>
                <c:pt idx="3645">
                  <c:v>-0.38</c:v>
                </c:pt>
                <c:pt idx="3646">
                  <c:v>-0.38</c:v>
                </c:pt>
                <c:pt idx="3647">
                  <c:v>-0.38</c:v>
                </c:pt>
                <c:pt idx="3648">
                  <c:v>-0.38</c:v>
                </c:pt>
                <c:pt idx="3649">
                  <c:v>-0.38</c:v>
                </c:pt>
                <c:pt idx="3650">
                  <c:v>-0.38</c:v>
                </c:pt>
                <c:pt idx="3651">
                  <c:v>-0.38</c:v>
                </c:pt>
                <c:pt idx="3652">
                  <c:v>-0.38</c:v>
                </c:pt>
                <c:pt idx="3653">
                  <c:v>-0.38</c:v>
                </c:pt>
                <c:pt idx="3654">
                  <c:v>-0.38</c:v>
                </c:pt>
                <c:pt idx="3655">
                  <c:v>-0.38</c:v>
                </c:pt>
                <c:pt idx="3656">
                  <c:v>-0.38</c:v>
                </c:pt>
                <c:pt idx="3657">
                  <c:v>-0.38</c:v>
                </c:pt>
                <c:pt idx="3658">
                  <c:v>-0.38</c:v>
                </c:pt>
                <c:pt idx="3659">
                  <c:v>-0.38</c:v>
                </c:pt>
                <c:pt idx="3660">
                  <c:v>-0.38</c:v>
                </c:pt>
                <c:pt idx="3661">
                  <c:v>-0.38</c:v>
                </c:pt>
                <c:pt idx="3662">
                  <c:v>-0.38</c:v>
                </c:pt>
                <c:pt idx="3663">
                  <c:v>-0.38</c:v>
                </c:pt>
                <c:pt idx="3664">
                  <c:v>-0.38</c:v>
                </c:pt>
                <c:pt idx="3665">
                  <c:v>-0.38</c:v>
                </c:pt>
                <c:pt idx="3666">
                  <c:v>-0.38</c:v>
                </c:pt>
                <c:pt idx="3667">
                  <c:v>-0.38</c:v>
                </c:pt>
                <c:pt idx="3668">
                  <c:v>-0.38</c:v>
                </c:pt>
                <c:pt idx="3669">
                  <c:v>-0.38</c:v>
                </c:pt>
                <c:pt idx="3670">
                  <c:v>-0.38</c:v>
                </c:pt>
                <c:pt idx="3671">
                  <c:v>-0.38</c:v>
                </c:pt>
                <c:pt idx="3672">
                  <c:v>-0.38</c:v>
                </c:pt>
                <c:pt idx="3673">
                  <c:v>-0.38</c:v>
                </c:pt>
                <c:pt idx="3674">
                  <c:v>-0.38</c:v>
                </c:pt>
                <c:pt idx="3675">
                  <c:v>-0.38</c:v>
                </c:pt>
                <c:pt idx="3676">
                  <c:v>-0.38</c:v>
                </c:pt>
                <c:pt idx="3677">
                  <c:v>-0.38</c:v>
                </c:pt>
                <c:pt idx="3678">
                  <c:v>-0.38</c:v>
                </c:pt>
                <c:pt idx="3679">
                  <c:v>-0.38</c:v>
                </c:pt>
                <c:pt idx="3680">
                  <c:v>-0.38</c:v>
                </c:pt>
                <c:pt idx="3681">
                  <c:v>-0.38</c:v>
                </c:pt>
                <c:pt idx="3682">
                  <c:v>-0.38</c:v>
                </c:pt>
                <c:pt idx="3683">
                  <c:v>-0.38</c:v>
                </c:pt>
                <c:pt idx="3684">
                  <c:v>-0.38</c:v>
                </c:pt>
                <c:pt idx="3685">
                  <c:v>-0.38</c:v>
                </c:pt>
                <c:pt idx="3686">
                  <c:v>-0.38</c:v>
                </c:pt>
                <c:pt idx="3687">
                  <c:v>-0.38</c:v>
                </c:pt>
                <c:pt idx="3688">
                  <c:v>-0.38</c:v>
                </c:pt>
                <c:pt idx="3689">
                  <c:v>-0.38</c:v>
                </c:pt>
                <c:pt idx="3690">
                  <c:v>-0.38</c:v>
                </c:pt>
                <c:pt idx="3691">
                  <c:v>-0.38</c:v>
                </c:pt>
                <c:pt idx="3692">
                  <c:v>-0.38</c:v>
                </c:pt>
                <c:pt idx="3693">
                  <c:v>-0.38</c:v>
                </c:pt>
                <c:pt idx="3694">
                  <c:v>-0.38</c:v>
                </c:pt>
                <c:pt idx="3695">
                  <c:v>-0.38</c:v>
                </c:pt>
                <c:pt idx="3696">
                  <c:v>-0.38</c:v>
                </c:pt>
                <c:pt idx="3697">
                  <c:v>-0.38</c:v>
                </c:pt>
                <c:pt idx="3698">
                  <c:v>-0.38</c:v>
                </c:pt>
                <c:pt idx="3699">
                  <c:v>-0.38</c:v>
                </c:pt>
                <c:pt idx="3700">
                  <c:v>-0.38</c:v>
                </c:pt>
                <c:pt idx="3701">
                  <c:v>-0.38</c:v>
                </c:pt>
                <c:pt idx="3702">
                  <c:v>-0.38</c:v>
                </c:pt>
                <c:pt idx="3703">
                  <c:v>-0.38</c:v>
                </c:pt>
                <c:pt idx="3704">
                  <c:v>-0.38</c:v>
                </c:pt>
                <c:pt idx="3705">
                  <c:v>-0.38</c:v>
                </c:pt>
                <c:pt idx="3706">
                  <c:v>-0.38</c:v>
                </c:pt>
                <c:pt idx="3707">
                  <c:v>-0.38</c:v>
                </c:pt>
                <c:pt idx="3708">
                  <c:v>-0.38</c:v>
                </c:pt>
                <c:pt idx="3709">
                  <c:v>-0.38</c:v>
                </c:pt>
                <c:pt idx="3710">
                  <c:v>-0.38</c:v>
                </c:pt>
                <c:pt idx="3711">
                  <c:v>-0.38</c:v>
                </c:pt>
                <c:pt idx="3712">
                  <c:v>-0.38</c:v>
                </c:pt>
                <c:pt idx="3713">
                  <c:v>-0.38</c:v>
                </c:pt>
                <c:pt idx="3714">
                  <c:v>-0.38</c:v>
                </c:pt>
                <c:pt idx="3715">
                  <c:v>-0.38</c:v>
                </c:pt>
                <c:pt idx="3716">
                  <c:v>-0.38</c:v>
                </c:pt>
                <c:pt idx="3717">
                  <c:v>-0.38</c:v>
                </c:pt>
                <c:pt idx="3718">
                  <c:v>-0.38</c:v>
                </c:pt>
                <c:pt idx="3719">
                  <c:v>-0.38</c:v>
                </c:pt>
                <c:pt idx="3720">
                  <c:v>-0.38</c:v>
                </c:pt>
                <c:pt idx="3721">
                  <c:v>-0.38</c:v>
                </c:pt>
                <c:pt idx="3722">
                  <c:v>-0.38</c:v>
                </c:pt>
                <c:pt idx="3723">
                  <c:v>-0.38</c:v>
                </c:pt>
                <c:pt idx="3724">
                  <c:v>-0.38</c:v>
                </c:pt>
                <c:pt idx="3725">
                  <c:v>-0.38</c:v>
                </c:pt>
                <c:pt idx="3726">
                  <c:v>-0.38</c:v>
                </c:pt>
                <c:pt idx="3727">
                  <c:v>-0.38</c:v>
                </c:pt>
                <c:pt idx="3728">
                  <c:v>-0.38</c:v>
                </c:pt>
                <c:pt idx="3729">
                  <c:v>-0.38</c:v>
                </c:pt>
                <c:pt idx="3730">
                  <c:v>-0.38</c:v>
                </c:pt>
                <c:pt idx="3731">
                  <c:v>-0.38</c:v>
                </c:pt>
                <c:pt idx="3732">
                  <c:v>-0.38</c:v>
                </c:pt>
                <c:pt idx="3733">
                  <c:v>-0.38</c:v>
                </c:pt>
                <c:pt idx="3734">
                  <c:v>-0.38</c:v>
                </c:pt>
                <c:pt idx="3735">
                  <c:v>-0.38</c:v>
                </c:pt>
                <c:pt idx="3736">
                  <c:v>-0.38</c:v>
                </c:pt>
                <c:pt idx="3737">
                  <c:v>-0.38</c:v>
                </c:pt>
                <c:pt idx="3738">
                  <c:v>-0.38</c:v>
                </c:pt>
                <c:pt idx="3739">
                  <c:v>-0.38</c:v>
                </c:pt>
                <c:pt idx="3740">
                  <c:v>-0.38</c:v>
                </c:pt>
                <c:pt idx="3741">
                  <c:v>-0.38</c:v>
                </c:pt>
                <c:pt idx="3742">
                  <c:v>-0.38</c:v>
                </c:pt>
                <c:pt idx="3743">
                  <c:v>-0.38</c:v>
                </c:pt>
                <c:pt idx="3744">
                  <c:v>-0.38</c:v>
                </c:pt>
                <c:pt idx="3745">
                  <c:v>-0.38</c:v>
                </c:pt>
                <c:pt idx="3746">
                  <c:v>-0.38</c:v>
                </c:pt>
                <c:pt idx="3747">
                  <c:v>-0.38</c:v>
                </c:pt>
                <c:pt idx="3748">
                  <c:v>-0.38</c:v>
                </c:pt>
                <c:pt idx="3749">
                  <c:v>-0.38</c:v>
                </c:pt>
                <c:pt idx="3750">
                  <c:v>-0.38</c:v>
                </c:pt>
                <c:pt idx="3751">
                  <c:v>-0.38</c:v>
                </c:pt>
                <c:pt idx="3752">
                  <c:v>-0.38</c:v>
                </c:pt>
                <c:pt idx="3753">
                  <c:v>-0.38</c:v>
                </c:pt>
                <c:pt idx="3754">
                  <c:v>-0.38</c:v>
                </c:pt>
                <c:pt idx="3755">
                  <c:v>-0.38</c:v>
                </c:pt>
                <c:pt idx="3756">
                  <c:v>-0.38</c:v>
                </c:pt>
                <c:pt idx="3757">
                  <c:v>-0.38</c:v>
                </c:pt>
                <c:pt idx="3758">
                  <c:v>-0.38</c:v>
                </c:pt>
                <c:pt idx="3759">
                  <c:v>-0.38</c:v>
                </c:pt>
                <c:pt idx="3760">
                  <c:v>-0.38</c:v>
                </c:pt>
                <c:pt idx="3761">
                  <c:v>-0.38</c:v>
                </c:pt>
                <c:pt idx="3762">
                  <c:v>-0.38</c:v>
                </c:pt>
                <c:pt idx="3763">
                  <c:v>-0.38</c:v>
                </c:pt>
                <c:pt idx="3764">
                  <c:v>-0.38</c:v>
                </c:pt>
                <c:pt idx="3765">
                  <c:v>-0.38</c:v>
                </c:pt>
                <c:pt idx="3766">
                  <c:v>-0.38</c:v>
                </c:pt>
                <c:pt idx="3767">
                  <c:v>-0.38</c:v>
                </c:pt>
                <c:pt idx="3768">
                  <c:v>-0.38</c:v>
                </c:pt>
                <c:pt idx="3769">
                  <c:v>-0.38</c:v>
                </c:pt>
                <c:pt idx="3770">
                  <c:v>-0.38</c:v>
                </c:pt>
                <c:pt idx="3771">
                  <c:v>-0.38</c:v>
                </c:pt>
                <c:pt idx="3772">
                  <c:v>-0.38</c:v>
                </c:pt>
                <c:pt idx="3773">
                  <c:v>-0.38</c:v>
                </c:pt>
                <c:pt idx="3774">
                  <c:v>-0.38</c:v>
                </c:pt>
                <c:pt idx="3775">
                  <c:v>-0.38</c:v>
                </c:pt>
                <c:pt idx="3776">
                  <c:v>-0.38</c:v>
                </c:pt>
                <c:pt idx="3777">
                  <c:v>-0.38</c:v>
                </c:pt>
                <c:pt idx="3778">
                  <c:v>-0.38</c:v>
                </c:pt>
                <c:pt idx="3779">
                  <c:v>-0.38</c:v>
                </c:pt>
                <c:pt idx="3780">
                  <c:v>-0.38</c:v>
                </c:pt>
                <c:pt idx="3781">
                  <c:v>-0.38</c:v>
                </c:pt>
                <c:pt idx="3782">
                  <c:v>-0.38</c:v>
                </c:pt>
                <c:pt idx="3783">
                  <c:v>-0.38</c:v>
                </c:pt>
                <c:pt idx="3784">
                  <c:v>-0.38</c:v>
                </c:pt>
                <c:pt idx="3785">
                  <c:v>-0.38</c:v>
                </c:pt>
                <c:pt idx="3786">
                  <c:v>-0.38</c:v>
                </c:pt>
                <c:pt idx="3787">
                  <c:v>-0.38</c:v>
                </c:pt>
                <c:pt idx="3788">
                  <c:v>-0.38</c:v>
                </c:pt>
                <c:pt idx="3789">
                  <c:v>-0.38</c:v>
                </c:pt>
                <c:pt idx="3790">
                  <c:v>-0.38</c:v>
                </c:pt>
                <c:pt idx="3791">
                  <c:v>-0.38</c:v>
                </c:pt>
                <c:pt idx="3792">
                  <c:v>-0.38</c:v>
                </c:pt>
                <c:pt idx="3793">
                  <c:v>-0.38</c:v>
                </c:pt>
                <c:pt idx="3794">
                  <c:v>-0.38</c:v>
                </c:pt>
                <c:pt idx="3795">
                  <c:v>-0.38</c:v>
                </c:pt>
                <c:pt idx="3796">
                  <c:v>-0.38</c:v>
                </c:pt>
                <c:pt idx="3797">
                  <c:v>-0.38</c:v>
                </c:pt>
                <c:pt idx="3798">
                  <c:v>-0.38</c:v>
                </c:pt>
                <c:pt idx="3799">
                  <c:v>-0.38</c:v>
                </c:pt>
                <c:pt idx="3800">
                  <c:v>-0.38</c:v>
                </c:pt>
                <c:pt idx="3801">
                  <c:v>-0.38</c:v>
                </c:pt>
                <c:pt idx="3802">
                  <c:v>-0.38</c:v>
                </c:pt>
                <c:pt idx="3803">
                  <c:v>-0.38</c:v>
                </c:pt>
                <c:pt idx="3804">
                  <c:v>-0.38</c:v>
                </c:pt>
                <c:pt idx="3805">
                  <c:v>-0.38</c:v>
                </c:pt>
                <c:pt idx="3806">
                  <c:v>-0.38</c:v>
                </c:pt>
                <c:pt idx="3807">
                  <c:v>-0.38</c:v>
                </c:pt>
                <c:pt idx="3808">
                  <c:v>-0.38</c:v>
                </c:pt>
                <c:pt idx="3809">
                  <c:v>-0.38</c:v>
                </c:pt>
                <c:pt idx="3810">
                  <c:v>-0.38</c:v>
                </c:pt>
                <c:pt idx="3811">
                  <c:v>-0.38</c:v>
                </c:pt>
                <c:pt idx="3812">
                  <c:v>-0.38</c:v>
                </c:pt>
                <c:pt idx="3813">
                  <c:v>-0.38</c:v>
                </c:pt>
                <c:pt idx="3814">
                  <c:v>-0.38</c:v>
                </c:pt>
                <c:pt idx="3815">
                  <c:v>-0.38</c:v>
                </c:pt>
                <c:pt idx="3816">
                  <c:v>-0.38</c:v>
                </c:pt>
                <c:pt idx="3817">
                  <c:v>-0.38</c:v>
                </c:pt>
                <c:pt idx="3818">
                  <c:v>-0.38</c:v>
                </c:pt>
                <c:pt idx="3819">
                  <c:v>-0.38</c:v>
                </c:pt>
                <c:pt idx="3820">
                  <c:v>-0.38</c:v>
                </c:pt>
                <c:pt idx="3821">
                  <c:v>-0.38</c:v>
                </c:pt>
                <c:pt idx="3822">
                  <c:v>-0.38</c:v>
                </c:pt>
                <c:pt idx="3823">
                  <c:v>-0.38</c:v>
                </c:pt>
                <c:pt idx="3824">
                  <c:v>-0.38</c:v>
                </c:pt>
                <c:pt idx="3825">
                  <c:v>-0.38</c:v>
                </c:pt>
                <c:pt idx="3826">
                  <c:v>-0.38</c:v>
                </c:pt>
                <c:pt idx="3827">
                  <c:v>-0.38</c:v>
                </c:pt>
                <c:pt idx="3828">
                  <c:v>-0.38</c:v>
                </c:pt>
                <c:pt idx="3829">
                  <c:v>-0.38</c:v>
                </c:pt>
                <c:pt idx="3830">
                  <c:v>-0.38</c:v>
                </c:pt>
                <c:pt idx="3831">
                  <c:v>-0.38</c:v>
                </c:pt>
                <c:pt idx="3832">
                  <c:v>-0.38</c:v>
                </c:pt>
                <c:pt idx="3833">
                  <c:v>-0.38</c:v>
                </c:pt>
                <c:pt idx="3834">
                  <c:v>-0.38</c:v>
                </c:pt>
                <c:pt idx="3835">
                  <c:v>-0.38</c:v>
                </c:pt>
                <c:pt idx="3836">
                  <c:v>-0.38</c:v>
                </c:pt>
                <c:pt idx="3837">
                  <c:v>-0.38</c:v>
                </c:pt>
                <c:pt idx="3838">
                  <c:v>-0.38</c:v>
                </c:pt>
                <c:pt idx="3839">
                  <c:v>-0.38</c:v>
                </c:pt>
                <c:pt idx="3840">
                  <c:v>-0.38</c:v>
                </c:pt>
                <c:pt idx="3841">
                  <c:v>-0.38</c:v>
                </c:pt>
                <c:pt idx="3842">
                  <c:v>-0.38</c:v>
                </c:pt>
                <c:pt idx="3843">
                  <c:v>-0.38</c:v>
                </c:pt>
                <c:pt idx="3844">
                  <c:v>-0.38</c:v>
                </c:pt>
                <c:pt idx="3845">
                  <c:v>-0.38</c:v>
                </c:pt>
                <c:pt idx="3846">
                  <c:v>-0.38</c:v>
                </c:pt>
                <c:pt idx="3847">
                  <c:v>-0.38</c:v>
                </c:pt>
                <c:pt idx="3848">
                  <c:v>-0.38</c:v>
                </c:pt>
                <c:pt idx="3849">
                  <c:v>-0.38</c:v>
                </c:pt>
                <c:pt idx="3850">
                  <c:v>-0.38</c:v>
                </c:pt>
                <c:pt idx="3851">
                  <c:v>-0.38</c:v>
                </c:pt>
                <c:pt idx="3852">
                  <c:v>-0.38</c:v>
                </c:pt>
                <c:pt idx="3853">
                  <c:v>-0.38</c:v>
                </c:pt>
                <c:pt idx="3854">
                  <c:v>-0.38</c:v>
                </c:pt>
                <c:pt idx="3855">
                  <c:v>-0.38</c:v>
                </c:pt>
                <c:pt idx="3856">
                  <c:v>-0.38</c:v>
                </c:pt>
                <c:pt idx="3857">
                  <c:v>-0.38</c:v>
                </c:pt>
                <c:pt idx="3858">
                  <c:v>-0.38</c:v>
                </c:pt>
                <c:pt idx="3859">
                  <c:v>-0.38</c:v>
                </c:pt>
                <c:pt idx="3860">
                  <c:v>-0.38</c:v>
                </c:pt>
                <c:pt idx="3861">
                  <c:v>-0.38</c:v>
                </c:pt>
                <c:pt idx="3862">
                  <c:v>-0.38</c:v>
                </c:pt>
                <c:pt idx="3863">
                  <c:v>-0.38</c:v>
                </c:pt>
                <c:pt idx="3864">
                  <c:v>-0.38</c:v>
                </c:pt>
                <c:pt idx="3865">
                  <c:v>-0.38</c:v>
                </c:pt>
                <c:pt idx="3866">
                  <c:v>-0.38</c:v>
                </c:pt>
                <c:pt idx="3867">
                  <c:v>-0.38</c:v>
                </c:pt>
                <c:pt idx="3868">
                  <c:v>-0.38</c:v>
                </c:pt>
                <c:pt idx="3869">
                  <c:v>-0.38</c:v>
                </c:pt>
                <c:pt idx="3870">
                  <c:v>-0.38</c:v>
                </c:pt>
                <c:pt idx="3871">
                  <c:v>-0.38</c:v>
                </c:pt>
                <c:pt idx="3872">
                  <c:v>-0.38</c:v>
                </c:pt>
                <c:pt idx="3873">
                  <c:v>-0.38</c:v>
                </c:pt>
                <c:pt idx="3874">
                  <c:v>-0.38</c:v>
                </c:pt>
                <c:pt idx="3875">
                  <c:v>-0.38</c:v>
                </c:pt>
                <c:pt idx="3876">
                  <c:v>-0.38</c:v>
                </c:pt>
                <c:pt idx="3877">
                  <c:v>-0.38</c:v>
                </c:pt>
                <c:pt idx="3878">
                  <c:v>-0.38</c:v>
                </c:pt>
                <c:pt idx="3879">
                  <c:v>-0.38</c:v>
                </c:pt>
                <c:pt idx="3880">
                  <c:v>-0.38</c:v>
                </c:pt>
                <c:pt idx="3881">
                  <c:v>-0.38</c:v>
                </c:pt>
                <c:pt idx="3882">
                  <c:v>-0.38</c:v>
                </c:pt>
                <c:pt idx="3883">
                  <c:v>-0.38</c:v>
                </c:pt>
                <c:pt idx="3884">
                  <c:v>-0.38</c:v>
                </c:pt>
                <c:pt idx="3885">
                  <c:v>-0.38</c:v>
                </c:pt>
                <c:pt idx="3886">
                  <c:v>-0.38</c:v>
                </c:pt>
                <c:pt idx="3887">
                  <c:v>-0.38</c:v>
                </c:pt>
                <c:pt idx="3888">
                  <c:v>-0.38</c:v>
                </c:pt>
                <c:pt idx="3889">
                  <c:v>-0.38</c:v>
                </c:pt>
                <c:pt idx="3890">
                  <c:v>-0.38</c:v>
                </c:pt>
                <c:pt idx="3891">
                  <c:v>-0.38</c:v>
                </c:pt>
                <c:pt idx="3892">
                  <c:v>-0.38</c:v>
                </c:pt>
                <c:pt idx="3893">
                  <c:v>-0.38</c:v>
                </c:pt>
                <c:pt idx="3894">
                  <c:v>-0.38</c:v>
                </c:pt>
                <c:pt idx="3895">
                  <c:v>-0.38</c:v>
                </c:pt>
                <c:pt idx="3896">
                  <c:v>-0.38</c:v>
                </c:pt>
                <c:pt idx="3897">
                  <c:v>-0.38</c:v>
                </c:pt>
                <c:pt idx="3898">
                  <c:v>-0.38</c:v>
                </c:pt>
                <c:pt idx="3899">
                  <c:v>-0.38</c:v>
                </c:pt>
                <c:pt idx="3900">
                  <c:v>-0.38</c:v>
                </c:pt>
                <c:pt idx="3901">
                  <c:v>-0.38</c:v>
                </c:pt>
                <c:pt idx="3902">
                  <c:v>-0.38</c:v>
                </c:pt>
                <c:pt idx="3903">
                  <c:v>-0.38</c:v>
                </c:pt>
                <c:pt idx="3904">
                  <c:v>-0.38</c:v>
                </c:pt>
                <c:pt idx="3905">
                  <c:v>-0.38</c:v>
                </c:pt>
                <c:pt idx="3906">
                  <c:v>-0.38</c:v>
                </c:pt>
                <c:pt idx="3907">
                  <c:v>-0.38</c:v>
                </c:pt>
                <c:pt idx="3908">
                  <c:v>-0.38</c:v>
                </c:pt>
                <c:pt idx="3909">
                  <c:v>-0.38</c:v>
                </c:pt>
                <c:pt idx="3910">
                  <c:v>-0.38</c:v>
                </c:pt>
                <c:pt idx="3911">
                  <c:v>-0.38</c:v>
                </c:pt>
                <c:pt idx="3912">
                  <c:v>-0.38</c:v>
                </c:pt>
                <c:pt idx="3913">
                  <c:v>-0.38</c:v>
                </c:pt>
                <c:pt idx="3914">
                  <c:v>-0.38</c:v>
                </c:pt>
                <c:pt idx="3915">
                  <c:v>-0.38</c:v>
                </c:pt>
                <c:pt idx="3916">
                  <c:v>-0.38</c:v>
                </c:pt>
                <c:pt idx="3917">
                  <c:v>-0.38</c:v>
                </c:pt>
                <c:pt idx="3918">
                  <c:v>-0.38</c:v>
                </c:pt>
                <c:pt idx="3919">
                  <c:v>-0.38</c:v>
                </c:pt>
                <c:pt idx="3920">
                  <c:v>-0.38</c:v>
                </c:pt>
                <c:pt idx="3921">
                  <c:v>-0.38</c:v>
                </c:pt>
                <c:pt idx="3922">
                  <c:v>-0.38</c:v>
                </c:pt>
                <c:pt idx="3923">
                  <c:v>-0.38</c:v>
                </c:pt>
                <c:pt idx="3924">
                  <c:v>-0.38</c:v>
                </c:pt>
                <c:pt idx="3925">
                  <c:v>-0.38</c:v>
                </c:pt>
                <c:pt idx="3926">
                  <c:v>-0.38</c:v>
                </c:pt>
                <c:pt idx="3927">
                  <c:v>-0.38</c:v>
                </c:pt>
                <c:pt idx="3928">
                  <c:v>-0.38</c:v>
                </c:pt>
                <c:pt idx="3929">
                  <c:v>-0.38</c:v>
                </c:pt>
                <c:pt idx="3930">
                  <c:v>-0.38</c:v>
                </c:pt>
                <c:pt idx="3931">
                  <c:v>-0.38</c:v>
                </c:pt>
                <c:pt idx="3932">
                  <c:v>-0.38</c:v>
                </c:pt>
                <c:pt idx="3933">
                  <c:v>-0.38</c:v>
                </c:pt>
                <c:pt idx="3934">
                  <c:v>-0.38</c:v>
                </c:pt>
                <c:pt idx="3935">
                  <c:v>-0.38</c:v>
                </c:pt>
                <c:pt idx="3936">
                  <c:v>-0.38</c:v>
                </c:pt>
                <c:pt idx="3937">
                  <c:v>-0.38</c:v>
                </c:pt>
                <c:pt idx="3938">
                  <c:v>-0.38</c:v>
                </c:pt>
                <c:pt idx="3939">
                  <c:v>-0.38</c:v>
                </c:pt>
                <c:pt idx="3940">
                  <c:v>-0.38</c:v>
                </c:pt>
                <c:pt idx="3941">
                  <c:v>-0.38</c:v>
                </c:pt>
                <c:pt idx="3942">
                  <c:v>-0.38</c:v>
                </c:pt>
                <c:pt idx="3943">
                  <c:v>-0.38</c:v>
                </c:pt>
                <c:pt idx="3944">
                  <c:v>-0.38</c:v>
                </c:pt>
                <c:pt idx="3945">
                  <c:v>-0.38</c:v>
                </c:pt>
                <c:pt idx="3946">
                  <c:v>-0.38</c:v>
                </c:pt>
                <c:pt idx="3947">
                  <c:v>-0.38</c:v>
                </c:pt>
                <c:pt idx="3948">
                  <c:v>-0.38</c:v>
                </c:pt>
                <c:pt idx="3949">
                  <c:v>-0.38</c:v>
                </c:pt>
                <c:pt idx="3950">
                  <c:v>-0.38</c:v>
                </c:pt>
                <c:pt idx="3951">
                  <c:v>-0.38</c:v>
                </c:pt>
                <c:pt idx="3952">
                  <c:v>-0.38</c:v>
                </c:pt>
                <c:pt idx="3953">
                  <c:v>-0.38</c:v>
                </c:pt>
                <c:pt idx="3954">
                  <c:v>-0.38</c:v>
                </c:pt>
                <c:pt idx="3955">
                  <c:v>-0.38</c:v>
                </c:pt>
                <c:pt idx="3956">
                  <c:v>-0.38</c:v>
                </c:pt>
                <c:pt idx="3957">
                  <c:v>-0.38</c:v>
                </c:pt>
                <c:pt idx="3958">
                  <c:v>-0.38</c:v>
                </c:pt>
                <c:pt idx="3959">
                  <c:v>-0.38</c:v>
                </c:pt>
                <c:pt idx="3960">
                  <c:v>-0.38</c:v>
                </c:pt>
                <c:pt idx="3961">
                  <c:v>-0.38</c:v>
                </c:pt>
                <c:pt idx="3962">
                  <c:v>-0.38</c:v>
                </c:pt>
                <c:pt idx="3963">
                  <c:v>-0.38</c:v>
                </c:pt>
                <c:pt idx="3964">
                  <c:v>-0.38</c:v>
                </c:pt>
                <c:pt idx="3965">
                  <c:v>-0.38</c:v>
                </c:pt>
                <c:pt idx="3966">
                  <c:v>-0.38</c:v>
                </c:pt>
                <c:pt idx="3967">
                  <c:v>-0.38</c:v>
                </c:pt>
                <c:pt idx="3968">
                  <c:v>-0.38</c:v>
                </c:pt>
                <c:pt idx="3969">
                  <c:v>-0.38</c:v>
                </c:pt>
                <c:pt idx="3970">
                  <c:v>-0.38</c:v>
                </c:pt>
                <c:pt idx="3971">
                  <c:v>-0.38</c:v>
                </c:pt>
                <c:pt idx="3972">
                  <c:v>-0.38</c:v>
                </c:pt>
                <c:pt idx="3973">
                  <c:v>-0.38</c:v>
                </c:pt>
                <c:pt idx="3974">
                  <c:v>-0.38</c:v>
                </c:pt>
                <c:pt idx="3975">
                  <c:v>-0.38</c:v>
                </c:pt>
                <c:pt idx="3976">
                  <c:v>-0.38</c:v>
                </c:pt>
                <c:pt idx="3977">
                  <c:v>-0.38</c:v>
                </c:pt>
                <c:pt idx="3978">
                  <c:v>-0.38</c:v>
                </c:pt>
                <c:pt idx="3979">
                  <c:v>-0.38</c:v>
                </c:pt>
                <c:pt idx="3980">
                  <c:v>-0.38</c:v>
                </c:pt>
                <c:pt idx="3981">
                  <c:v>-0.38</c:v>
                </c:pt>
                <c:pt idx="3982">
                  <c:v>-0.38</c:v>
                </c:pt>
                <c:pt idx="3983">
                  <c:v>-0.38</c:v>
                </c:pt>
                <c:pt idx="3984">
                  <c:v>-0.38</c:v>
                </c:pt>
                <c:pt idx="3985">
                  <c:v>-0.38</c:v>
                </c:pt>
                <c:pt idx="3986">
                  <c:v>-0.38</c:v>
                </c:pt>
                <c:pt idx="3987">
                  <c:v>-0.38</c:v>
                </c:pt>
                <c:pt idx="3988">
                  <c:v>-0.38</c:v>
                </c:pt>
                <c:pt idx="3989">
                  <c:v>-0.38</c:v>
                </c:pt>
                <c:pt idx="3990">
                  <c:v>-0.38</c:v>
                </c:pt>
                <c:pt idx="3991">
                  <c:v>-0.38</c:v>
                </c:pt>
                <c:pt idx="3992">
                  <c:v>-0.38</c:v>
                </c:pt>
                <c:pt idx="3993">
                  <c:v>-0.38</c:v>
                </c:pt>
                <c:pt idx="3994">
                  <c:v>-0.38</c:v>
                </c:pt>
                <c:pt idx="3995">
                  <c:v>-0.38</c:v>
                </c:pt>
                <c:pt idx="3996">
                  <c:v>-0.38</c:v>
                </c:pt>
                <c:pt idx="3997">
                  <c:v>-0.38</c:v>
                </c:pt>
                <c:pt idx="3998">
                  <c:v>-0.38</c:v>
                </c:pt>
                <c:pt idx="3999">
                  <c:v>-0.38</c:v>
                </c:pt>
                <c:pt idx="4000">
                  <c:v>-0.38</c:v>
                </c:pt>
                <c:pt idx="4001">
                  <c:v>-0.38</c:v>
                </c:pt>
                <c:pt idx="4002">
                  <c:v>-0.38</c:v>
                </c:pt>
                <c:pt idx="4003">
                  <c:v>-0.38</c:v>
                </c:pt>
                <c:pt idx="4004">
                  <c:v>-0.38</c:v>
                </c:pt>
                <c:pt idx="4005">
                  <c:v>-0.38</c:v>
                </c:pt>
                <c:pt idx="4006">
                  <c:v>-0.38</c:v>
                </c:pt>
                <c:pt idx="4007">
                  <c:v>-0.38</c:v>
                </c:pt>
                <c:pt idx="4008">
                  <c:v>-0.38</c:v>
                </c:pt>
                <c:pt idx="4009">
                  <c:v>-0.38</c:v>
                </c:pt>
                <c:pt idx="4010">
                  <c:v>-0.38</c:v>
                </c:pt>
                <c:pt idx="4011">
                  <c:v>-0.38</c:v>
                </c:pt>
                <c:pt idx="4012">
                  <c:v>-0.38</c:v>
                </c:pt>
                <c:pt idx="4013">
                  <c:v>-0.38</c:v>
                </c:pt>
                <c:pt idx="4014">
                  <c:v>-0.38</c:v>
                </c:pt>
                <c:pt idx="4015">
                  <c:v>-0.38</c:v>
                </c:pt>
                <c:pt idx="4016">
                  <c:v>-0.38</c:v>
                </c:pt>
                <c:pt idx="4017">
                  <c:v>-0.38</c:v>
                </c:pt>
                <c:pt idx="4018">
                  <c:v>-0.38</c:v>
                </c:pt>
                <c:pt idx="4019">
                  <c:v>-0.38</c:v>
                </c:pt>
                <c:pt idx="4020">
                  <c:v>-0.38</c:v>
                </c:pt>
                <c:pt idx="4021">
                  <c:v>-0.38</c:v>
                </c:pt>
                <c:pt idx="4022">
                  <c:v>-0.38</c:v>
                </c:pt>
                <c:pt idx="4023">
                  <c:v>-0.38</c:v>
                </c:pt>
                <c:pt idx="4024">
                  <c:v>-0.38</c:v>
                </c:pt>
                <c:pt idx="4025">
                  <c:v>-0.38</c:v>
                </c:pt>
                <c:pt idx="4026">
                  <c:v>-0.38</c:v>
                </c:pt>
                <c:pt idx="4027">
                  <c:v>-0.38</c:v>
                </c:pt>
                <c:pt idx="4028">
                  <c:v>-0.38</c:v>
                </c:pt>
                <c:pt idx="4029">
                  <c:v>-0.38</c:v>
                </c:pt>
                <c:pt idx="4030">
                  <c:v>-0.38</c:v>
                </c:pt>
                <c:pt idx="4031">
                  <c:v>-0.38</c:v>
                </c:pt>
                <c:pt idx="4032">
                  <c:v>-0.38</c:v>
                </c:pt>
                <c:pt idx="4033">
                  <c:v>-0.38</c:v>
                </c:pt>
                <c:pt idx="4034">
                  <c:v>-0.38</c:v>
                </c:pt>
                <c:pt idx="4035">
                  <c:v>-0.38</c:v>
                </c:pt>
                <c:pt idx="4036">
                  <c:v>-0.38</c:v>
                </c:pt>
                <c:pt idx="4037">
                  <c:v>-0.38</c:v>
                </c:pt>
                <c:pt idx="4038">
                  <c:v>-0.38</c:v>
                </c:pt>
                <c:pt idx="4039">
                  <c:v>-0.38</c:v>
                </c:pt>
                <c:pt idx="4040">
                  <c:v>-0.38</c:v>
                </c:pt>
                <c:pt idx="4041">
                  <c:v>-0.38</c:v>
                </c:pt>
                <c:pt idx="4042">
                  <c:v>-0.38</c:v>
                </c:pt>
                <c:pt idx="4043">
                  <c:v>-0.38</c:v>
                </c:pt>
                <c:pt idx="4044">
                  <c:v>-0.38</c:v>
                </c:pt>
                <c:pt idx="4045">
                  <c:v>-0.38</c:v>
                </c:pt>
                <c:pt idx="4046">
                  <c:v>-0.38</c:v>
                </c:pt>
                <c:pt idx="4047">
                  <c:v>-0.38</c:v>
                </c:pt>
                <c:pt idx="4048">
                  <c:v>-0.38</c:v>
                </c:pt>
                <c:pt idx="4049">
                  <c:v>-0.38</c:v>
                </c:pt>
                <c:pt idx="4050">
                  <c:v>-0.38</c:v>
                </c:pt>
                <c:pt idx="4051">
                  <c:v>-0.38</c:v>
                </c:pt>
                <c:pt idx="4052">
                  <c:v>-0.38</c:v>
                </c:pt>
                <c:pt idx="4053">
                  <c:v>-0.38</c:v>
                </c:pt>
                <c:pt idx="4054">
                  <c:v>-0.38</c:v>
                </c:pt>
                <c:pt idx="4055">
                  <c:v>-0.38</c:v>
                </c:pt>
                <c:pt idx="4056">
                  <c:v>-0.38</c:v>
                </c:pt>
                <c:pt idx="4057">
                  <c:v>-0.38</c:v>
                </c:pt>
                <c:pt idx="4058">
                  <c:v>-0.38</c:v>
                </c:pt>
                <c:pt idx="4059">
                  <c:v>-0.38</c:v>
                </c:pt>
                <c:pt idx="4060">
                  <c:v>-0.38</c:v>
                </c:pt>
                <c:pt idx="4061">
                  <c:v>-0.38</c:v>
                </c:pt>
                <c:pt idx="4062">
                  <c:v>-0.38</c:v>
                </c:pt>
                <c:pt idx="4063">
                  <c:v>-0.38</c:v>
                </c:pt>
                <c:pt idx="4064">
                  <c:v>-0.38</c:v>
                </c:pt>
                <c:pt idx="4065">
                  <c:v>-0.38</c:v>
                </c:pt>
                <c:pt idx="4066">
                  <c:v>-0.38</c:v>
                </c:pt>
                <c:pt idx="4067">
                  <c:v>-0.38</c:v>
                </c:pt>
                <c:pt idx="4068">
                  <c:v>-0.38</c:v>
                </c:pt>
                <c:pt idx="4069">
                  <c:v>-0.38</c:v>
                </c:pt>
                <c:pt idx="4070">
                  <c:v>-0.38</c:v>
                </c:pt>
                <c:pt idx="4071">
                  <c:v>-0.38</c:v>
                </c:pt>
                <c:pt idx="4072">
                  <c:v>-0.38</c:v>
                </c:pt>
                <c:pt idx="4073">
                  <c:v>-0.38</c:v>
                </c:pt>
                <c:pt idx="4074">
                  <c:v>-0.38</c:v>
                </c:pt>
                <c:pt idx="4075">
                  <c:v>-0.38</c:v>
                </c:pt>
                <c:pt idx="4076">
                  <c:v>-0.38</c:v>
                </c:pt>
                <c:pt idx="4077">
                  <c:v>-0.38</c:v>
                </c:pt>
                <c:pt idx="4078">
                  <c:v>-0.38</c:v>
                </c:pt>
                <c:pt idx="4079">
                  <c:v>-0.38</c:v>
                </c:pt>
                <c:pt idx="4080">
                  <c:v>-0.38</c:v>
                </c:pt>
                <c:pt idx="4081">
                  <c:v>-0.38</c:v>
                </c:pt>
                <c:pt idx="4082">
                  <c:v>-0.38</c:v>
                </c:pt>
                <c:pt idx="4083">
                  <c:v>-0.38</c:v>
                </c:pt>
                <c:pt idx="4084">
                  <c:v>-0.38</c:v>
                </c:pt>
                <c:pt idx="4085">
                  <c:v>-0.38</c:v>
                </c:pt>
                <c:pt idx="4086">
                  <c:v>-0.38</c:v>
                </c:pt>
                <c:pt idx="4087">
                  <c:v>-0.38</c:v>
                </c:pt>
                <c:pt idx="4088">
                  <c:v>-0.38</c:v>
                </c:pt>
                <c:pt idx="4089">
                  <c:v>-0.38</c:v>
                </c:pt>
                <c:pt idx="4090">
                  <c:v>-0.38</c:v>
                </c:pt>
                <c:pt idx="4091">
                  <c:v>-0.38</c:v>
                </c:pt>
                <c:pt idx="4092">
                  <c:v>-0.38</c:v>
                </c:pt>
                <c:pt idx="4093">
                  <c:v>-0.38</c:v>
                </c:pt>
                <c:pt idx="4094">
                  <c:v>-0.38</c:v>
                </c:pt>
                <c:pt idx="4095">
                  <c:v>-0.38</c:v>
                </c:pt>
                <c:pt idx="4096">
                  <c:v>-0.38</c:v>
                </c:pt>
                <c:pt idx="4097">
                  <c:v>-0.38</c:v>
                </c:pt>
                <c:pt idx="4098">
                  <c:v>-0.38</c:v>
                </c:pt>
                <c:pt idx="4099">
                  <c:v>-0.38</c:v>
                </c:pt>
                <c:pt idx="4100">
                  <c:v>-0.38</c:v>
                </c:pt>
                <c:pt idx="4101">
                  <c:v>-0.38</c:v>
                </c:pt>
                <c:pt idx="4102">
                  <c:v>-0.38</c:v>
                </c:pt>
                <c:pt idx="4103">
                  <c:v>-0.38</c:v>
                </c:pt>
                <c:pt idx="4104">
                  <c:v>-0.38</c:v>
                </c:pt>
                <c:pt idx="4105">
                  <c:v>-0.38</c:v>
                </c:pt>
                <c:pt idx="4106">
                  <c:v>-0.38</c:v>
                </c:pt>
                <c:pt idx="4107">
                  <c:v>-0.38</c:v>
                </c:pt>
                <c:pt idx="4108">
                  <c:v>-0.38</c:v>
                </c:pt>
                <c:pt idx="4109">
                  <c:v>-0.38</c:v>
                </c:pt>
                <c:pt idx="4110">
                  <c:v>-0.38</c:v>
                </c:pt>
                <c:pt idx="4111">
                  <c:v>-0.38</c:v>
                </c:pt>
                <c:pt idx="4112">
                  <c:v>-0.38</c:v>
                </c:pt>
                <c:pt idx="4113">
                  <c:v>-0.38</c:v>
                </c:pt>
                <c:pt idx="4114">
                  <c:v>-0.38</c:v>
                </c:pt>
                <c:pt idx="4115">
                  <c:v>-0.38</c:v>
                </c:pt>
                <c:pt idx="4116">
                  <c:v>-0.38</c:v>
                </c:pt>
                <c:pt idx="4117">
                  <c:v>-0.38</c:v>
                </c:pt>
                <c:pt idx="4118">
                  <c:v>-0.38</c:v>
                </c:pt>
                <c:pt idx="4119">
                  <c:v>-0.38</c:v>
                </c:pt>
                <c:pt idx="4120">
                  <c:v>-0.38</c:v>
                </c:pt>
                <c:pt idx="4121">
                  <c:v>-0.38</c:v>
                </c:pt>
                <c:pt idx="4122">
                  <c:v>-0.38</c:v>
                </c:pt>
                <c:pt idx="4123">
                  <c:v>-0.38</c:v>
                </c:pt>
                <c:pt idx="4124">
                  <c:v>-0.38</c:v>
                </c:pt>
                <c:pt idx="4125">
                  <c:v>-0.38</c:v>
                </c:pt>
                <c:pt idx="4126">
                  <c:v>-0.38</c:v>
                </c:pt>
                <c:pt idx="4127">
                  <c:v>-0.38</c:v>
                </c:pt>
                <c:pt idx="4128">
                  <c:v>-0.38</c:v>
                </c:pt>
                <c:pt idx="4129">
                  <c:v>-0.38</c:v>
                </c:pt>
                <c:pt idx="4130">
                  <c:v>-0.38</c:v>
                </c:pt>
                <c:pt idx="4131">
                  <c:v>-0.38</c:v>
                </c:pt>
                <c:pt idx="4132">
                  <c:v>-0.38</c:v>
                </c:pt>
                <c:pt idx="4133">
                  <c:v>-0.38</c:v>
                </c:pt>
                <c:pt idx="4134">
                  <c:v>-0.38</c:v>
                </c:pt>
                <c:pt idx="4135">
                  <c:v>-0.38</c:v>
                </c:pt>
                <c:pt idx="4136">
                  <c:v>-0.38</c:v>
                </c:pt>
                <c:pt idx="4137">
                  <c:v>-0.38</c:v>
                </c:pt>
                <c:pt idx="4138">
                  <c:v>-0.38</c:v>
                </c:pt>
                <c:pt idx="4139">
                  <c:v>-0.38</c:v>
                </c:pt>
                <c:pt idx="4140">
                  <c:v>-0.38</c:v>
                </c:pt>
                <c:pt idx="4141">
                  <c:v>-0.38</c:v>
                </c:pt>
                <c:pt idx="4142">
                  <c:v>-0.38</c:v>
                </c:pt>
                <c:pt idx="4143">
                  <c:v>-0.38</c:v>
                </c:pt>
                <c:pt idx="4144">
                  <c:v>-0.38</c:v>
                </c:pt>
                <c:pt idx="4145">
                  <c:v>-0.38</c:v>
                </c:pt>
                <c:pt idx="4146">
                  <c:v>-0.38</c:v>
                </c:pt>
                <c:pt idx="4147">
                  <c:v>-0.38</c:v>
                </c:pt>
                <c:pt idx="4148">
                  <c:v>-0.38</c:v>
                </c:pt>
                <c:pt idx="4149">
                  <c:v>-0.38</c:v>
                </c:pt>
                <c:pt idx="4150">
                  <c:v>-0.38</c:v>
                </c:pt>
                <c:pt idx="4151">
                  <c:v>-0.38</c:v>
                </c:pt>
                <c:pt idx="4152">
                  <c:v>-0.38</c:v>
                </c:pt>
                <c:pt idx="4153">
                  <c:v>-0.38</c:v>
                </c:pt>
                <c:pt idx="4154">
                  <c:v>-0.38</c:v>
                </c:pt>
                <c:pt idx="4155">
                  <c:v>-0.38</c:v>
                </c:pt>
                <c:pt idx="4156">
                  <c:v>-0.38</c:v>
                </c:pt>
                <c:pt idx="4157">
                  <c:v>-0.38</c:v>
                </c:pt>
                <c:pt idx="4158">
                  <c:v>-0.38</c:v>
                </c:pt>
                <c:pt idx="4159">
                  <c:v>-0.38</c:v>
                </c:pt>
                <c:pt idx="4160">
                  <c:v>-0.38</c:v>
                </c:pt>
                <c:pt idx="4161">
                  <c:v>-0.38</c:v>
                </c:pt>
                <c:pt idx="4162">
                  <c:v>-0.38</c:v>
                </c:pt>
                <c:pt idx="4163">
                  <c:v>-0.38</c:v>
                </c:pt>
                <c:pt idx="4164">
                  <c:v>-0.38</c:v>
                </c:pt>
                <c:pt idx="4165">
                  <c:v>-0.38</c:v>
                </c:pt>
                <c:pt idx="4166">
                  <c:v>-0.38</c:v>
                </c:pt>
                <c:pt idx="4167">
                  <c:v>-0.38</c:v>
                </c:pt>
                <c:pt idx="4168">
                  <c:v>-0.38</c:v>
                </c:pt>
                <c:pt idx="4169">
                  <c:v>-0.38</c:v>
                </c:pt>
                <c:pt idx="4170">
                  <c:v>-0.38</c:v>
                </c:pt>
                <c:pt idx="4171">
                  <c:v>-0.38</c:v>
                </c:pt>
                <c:pt idx="4172">
                  <c:v>-0.38</c:v>
                </c:pt>
                <c:pt idx="4173">
                  <c:v>-0.38</c:v>
                </c:pt>
                <c:pt idx="4174">
                  <c:v>-0.38</c:v>
                </c:pt>
                <c:pt idx="4175">
                  <c:v>-0.38</c:v>
                </c:pt>
                <c:pt idx="4176">
                  <c:v>-0.38</c:v>
                </c:pt>
                <c:pt idx="4177">
                  <c:v>-0.38</c:v>
                </c:pt>
                <c:pt idx="4178">
                  <c:v>-0.38</c:v>
                </c:pt>
                <c:pt idx="4179">
                  <c:v>-0.38</c:v>
                </c:pt>
                <c:pt idx="4180">
                  <c:v>-0.38</c:v>
                </c:pt>
                <c:pt idx="4181">
                  <c:v>-0.38</c:v>
                </c:pt>
                <c:pt idx="4182">
                  <c:v>-0.38</c:v>
                </c:pt>
                <c:pt idx="4183">
                  <c:v>-0.38</c:v>
                </c:pt>
                <c:pt idx="4184">
                  <c:v>-0.38</c:v>
                </c:pt>
                <c:pt idx="4185">
                  <c:v>-0.38</c:v>
                </c:pt>
                <c:pt idx="4186">
                  <c:v>-0.38</c:v>
                </c:pt>
                <c:pt idx="4187">
                  <c:v>-0.38</c:v>
                </c:pt>
                <c:pt idx="4188">
                  <c:v>-0.38</c:v>
                </c:pt>
                <c:pt idx="4189">
                  <c:v>-0.38</c:v>
                </c:pt>
                <c:pt idx="4190">
                  <c:v>-0.38</c:v>
                </c:pt>
                <c:pt idx="4191">
                  <c:v>-0.38</c:v>
                </c:pt>
                <c:pt idx="4192">
                  <c:v>-0.38</c:v>
                </c:pt>
                <c:pt idx="4193">
                  <c:v>-0.38</c:v>
                </c:pt>
                <c:pt idx="4194">
                  <c:v>-0.38</c:v>
                </c:pt>
                <c:pt idx="4195">
                  <c:v>-0.38</c:v>
                </c:pt>
                <c:pt idx="4196">
                  <c:v>-0.38</c:v>
                </c:pt>
                <c:pt idx="4197">
                  <c:v>-0.38</c:v>
                </c:pt>
                <c:pt idx="4198">
                  <c:v>-0.38</c:v>
                </c:pt>
                <c:pt idx="4199">
                  <c:v>-0.38</c:v>
                </c:pt>
                <c:pt idx="4200">
                  <c:v>-0.38</c:v>
                </c:pt>
                <c:pt idx="4201">
                  <c:v>-0.38</c:v>
                </c:pt>
                <c:pt idx="4202">
                  <c:v>-0.38</c:v>
                </c:pt>
                <c:pt idx="4203">
                  <c:v>-0.38</c:v>
                </c:pt>
                <c:pt idx="4204">
                  <c:v>-0.38</c:v>
                </c:pt>
                <c:pt idx="4205">
                  <c:v>-0.38</c:v>
                </c:pt>
                <c:pt idx="4206">
                  <c:v>-0.38</c:v>
                </c:pt>
                <c:pt idx="4207">
                  <c:v>-0.38</c:v>
                </c:pt>
                <c:pt idx="4208">
                  <c:v>-0.38</c:v>
                </c:pt>
                <c:pt idx="4209">
                  <c:v>-0.38</c:v>
                </c:pt>
                <c:pt idx="4210">
                  <c:v>-0.38</c:v>
                </c:pt>
                <c:pt idx="4211">
                  <c:v>-0.38</c:v>
                </c:pt>
                <c:pt idx="4212">
                  <c:v>-0.38</c:v>
                </c:pt>
                <c:pt idx="4213">
                  <c:v>-0.38</c:v>
                </c:pt>
                <c:pt idx="4214">
                  <c:v>-0.38</c:v>
                </c:pt>
                <c:pt idx="4215">
                  <c:v>-0.38</c:v>
                </c:pt>
                <c:pt idx="4216">
                  <c:v>-0.38</c:v>
                </c:pt>
                <c:pt idx="4217">
                  <c:v>-0.38</c:v>
                </c:pt>
                <c:pt idx="4218">
                  <c:v>-0.38</c:v>
                </c:pt>
                <c:pt idx="4219">
                  <c:v>-0.38</c:v>
                </c:pt>
                <c:pt idx="4220">
                  <c:v>-0.38</c:v>
                </c:pt>
                <c:pt idx="4221">
                  <c:v>-0.38</c:v>
                </c:pt>
                <c:pt idx="4222">
                  <c:v>-0.38</c:v>
                </c:pt>
                <c:pt idx="4223">
                  <c:v>-0.38</c:v>
                </c:pt>
                <c:pt idx="4224">
                  <c:v>-0.38</c:v>
                </c:pt>
                <c:pt idx="4225">
                  <c:v>-0.38</c:v>
                </c:pt>
                <c:pt idx="4226">
                  <c:v>-0.38</c:v>
                </c:pt>
                <c:pt idx="4227">
                  <c:v>-0.38</c:v>
                </c:pt>
                <c:pt idx="4228">
                  <c:v>-0.38</c:v>
                </c:pt>
                <c:pt idx="4229">
                  <c:v>-0.38</c:v>
                </c:pt>
                <c:pt idx="4230">
                  <c:v>-0.38</c:v>
                </c:pt>
                <c:pt idx="4231">
                  <c:v>-0.38</c:v>
                </c:pt>
                <c:pt idx="4232">
                  <c:v>-0.38</c:v>
                </c:pt>
                <c:pt idx="4233">
                  <c:v>-0.38</c:v>
                </c:pt>
                <c:pt idx="4234">
                  <c:v>-0.38</c:v>
                </c:pt>
                <c:pt idx="4235">
                  <c:v>-0.38</c:v>
                </c:pt>
                <c:pt idx="4236">
                  <c:v>-0.38</c:v>
                </c:pt>
                <c:pt idx="4237">
                  <c:v>-0.38</c:v>
                </c:pt>
                <c:pt idx="4238">
                  <c:v>-0.38</c:v>
                </c:pt>
                <c:pt idx="4239">
                  <c:v>-0.38</c:v>
                </c:pt>
                <c:pt idx="4240">
                  <c:v>-0.38</c:v>
                </c:pt>
                <c:pt idx="4241">
                  <c:v>-0.38</c:v>
                </c:pt>
                <c:pt idx="4242">
                  <c:v>-0.38</c:v>
                </c:pt>
                <c:pt idx="4243">
                  <c:v>-0.38</c:v>
                </c:pt>
                <c:pt idx="4244">
                  <c:v>-0.38</c:v>
                </c:pt>
                <c:pt idx="4245">
                  <c:v>-0.38</c:v>
                </c:pt>
                <c:pt idx="4246">
                  <c:v>-0.38</c:v>
                </c:pt>
                <c:pt idx="4247">
                  <c:v>-0.38</c:v>
                </c:pt>
                <c:pt idx="4248">
                  <c:v>-0.38</c:v>
                </c:pt>
                <c:pt idx="4249">
                  <c:v>-0.38</c:v>
                </c:pt>
                <c:pt idx="4250">
                  <c:v>-0.38</c:v>
                </c:pt>
                <c:pt idx="4251">
                  <c:v>-0.38</c:v>
                </c:pt>
                <c:pt idx="4252">
                  <c:v>-0.38</c:v>
                </c:pt>
                <c:pt idx="4253">
                  <c:v>-0.38</c:v>
                </c:pt>
                <c:pt idx="4254">
                  <c:v>-0.38</c:v>
                </c:pt>
                <c:pt idx="4255">
                  <c:v>-0.38</c:v>
                </c:pt>
                <c:pt idx="4256">
                  <c:v>-0.38</c:v>
                </c:pt>
                <c:pt idx="4257">
                  <c:v>-0.38</c:v>
                </c:pt>
                <c:pt idx="4258">
                  <c:v>-0.38</c:v>
                </c:pt>
                <c:pt idx="4259">
                  <c:v>-0.38</c:v>
                </c:pt>
                <c:pt idx="4260">
                  <c:v>-0.38</c:v>
                </c:pt>
                <c:pt idx="4261">
                  <c:v>-0.38</c:v>
                </c:pt>
                <c:pt idx="4262">
                  <c:v>-0.38</c:v>
                </c:pt>
                <c:pt idx="4263">
                  <c:v>-0.38</c:v>
                </c:pt>
                <c:pt idx="4264">
                  <c:v>-0.38</c:v>
                </c:pt>
                <c:pt idx="4265">
                  <c:v>-0.38</c:v>
                </c:pt>
                <c:pt idx="4266">
                  <c:v>-0.38</c:v>
                </c:pt>
                <c:pt idx="4267">
                  <c:v>-0.38</c:v>
                </c:pt>
                <c:pt idx="4268">
                  <c:v>-0.38</c:v>
                </c:pt>
                <c:pt idx="4269">
                  <c:v>-0.38</c:v>
                </c:pt>
                <c:pt idx="4270">
                  <c:v>-0.38</c:v>
                </c:pt>
                <c:pt idx="4271">
                  <c:v>-0.38</c:v>
                </c:pt>
                <c:pt idx="4272">
                  <c:v>-0.38</c:v>
                </c:pt>
                <c:pt idx="4273">
                  <c:v>-0.38</c:v>
                </c:pt>
                <c:pt idx="4274">
                  <c:v>-0.38</c:v>
                </c:pt>
                <c:pt idx="4275">
                  <c:v>-0.38</c:v>
                </c:pt>
                <c:pt idx="4276">
                  <c:v>-0.38</c:v>
                </c:pt>
                <c:pt idx="4277">
                  <c:v>-0.38</c:v>
                </c:pt>
                <c:pt idx="4278">
                  <c:v>-0.38</c:v>
                </c:pt>
                <c:pt idx="4279">
                  <c:v>-0.38</c:v>
                </c:pt>
                <c:pt idx="4280">
                  <c:v>-0.38</c:v>
                </c:pt>
                <c:pt idx="4281">
                  <c:v>-0.38</c:v>
                </c:pt>
                <c:pt idx="4282">
                  <c:v>-0.38</c:v>
                </c:pt>
                <c:pt idx="4283">
                  <c:v>-0.38</c:v>
                </c:pt>
                <c:pt idx="4284">
                  <c:v>-0.38</c:v>
                </c:pt>
                <c:pt idx="4285">
                  <c:v>-0.38</c:v>
                </c:pt>
                <c:pt idx="4286">
                  <c:v>-0.38</c:v>
                </c:pt>
                <c:pt idx="4287">
                  <c:v>-0.38</c:v>
                </c:pt>
                <c:pt idx="4288">
                  <c:v>-0.38</c:v>
                </c:pt>
                <c:pt idx="4289">
                  <c:v>-0.38</c:v>
                </c:pt>
                <c:pt idx="4290">
                  <c:v>-0.38</c:v>
                </c:pt>
                <c:pt idx="4291">
                  <c:v>-0.38</c:v>
                </c:pt>
                <c:pt idx="4292">
                  <c:v>-0.38</c:v>
                </c:pt>
                <c:pt idx="4293">
                  <c:v>-0.38</c:v>
                </c:pt>
                <c:pt idx="4294">
                  <c:v>-0.38</c:v>
                </c:pt>
                <c:pt idx="4295">
                  <c:v>-0.38</c:v>
                </c:pt>
                <c:pt idx="4296">
                  <c:v>-0.38</c:v>
                </c:pt>
                <c:pt idx="4297">
                  <c:v>-0.38</c:v>
                </c:pt>
                <c:pt idx="4298">
                  <c:v>-0.38</c:v>
                </c:pt>
                <c:pt idx="4299">
                  <c:v>-0.38</c:v>
                </c:pt>
                <c:pt idx="4300">
                  <c:v>-0.38</c:v>
                </c:pt>
                <c:pt idx="4301">
                  <c:v>-0.38</c:v>
                </c:pt>
                <c:pt idx="4302">
                  <c:v>-0.38</c:v>
                </c:pt>
                <c:pt idx="4303">
                  <c:v>-0.38</c:v>
                </c:pt>
                <c:pt idx="4304">
                  <c:v>-0.38</c:v>
                </c:pt>
                <c:pt idx="4305">
                  <c:v>-0.38</c:v>
                </c:pt>
                <c:pt idx="4306">
                  <c:v>-0.38</c:v>
                </c:pt>
                <c:pt idx="4307">
                  <c:v>-0.38</c:v>
                </c:pt>
                <c:pt idx="4308">
                  <c:v>-0.38</c:v>
                </c:pt>
                <c:pt idx="4309">
                  <c:v>-0.38</c:v>
                </c:pt>
                <c:pt idx="4310">
                  <c:v>-0.38</c:v>
                </c:pt>
                <c:pt idx="4311">
                  <c:v>-0.38</c:v>
                </c:pt>
                <c:pt idx="4312">
                  <c:v>-0.38</c:v>
                </c:pt>
                <c:pt idx="4313">
                  <c:v>-0.38</c:v>
                </c:pt>
                <c:pt idx="4314">
                  <c:v>-0.38</c:v>
                </c:pt>
                <c:pt idx="4315">
                  <c:v>-0.38</c:v>
                </c:pt>
                <c:pt idx="4316">
                  <c:v>-0.38</c:v>
                </c:pt>
                <c:pt idx="4317">
                  <c:v>-0.38</c:v>
                </c:pt>
                <c:pt idx="4318">
                  <c:v>-0.38</c:v>
                </c:pt>
                <c:pt idx="4319">
                  <c:v>-0.38</c:v>
                </c:pt>
                <c:pt idx="4320">
                  <c:v>-0.38</c:v>
                </c:pt>
                <c:pt idx="4321">
                  <c:v>-0.38</c:v>
                </c:pt>
                <c:pt idx="4322">
                  <c:v>-0.38</c:v>
                </c:pt>
                <c:pt idx="4323">
                  <c:v>-0.38</c:v>
                </c:pt>
                <c:pt idx="4324">
                  <c:v>-0.38</c:v>
                </c:pt>
                <c:pt idx="4325">
                  <c:v>-0.38</c:v>
                </c:pt>
                <c:pt idx="4326">
                  <c:v>-0.38</c:v>
                </c:pt>
                <c:pt idx="4327">
                  <c:v>-0.38</c:v>
                </c:pt>
                <c:pt idx="4328">
                  <c:v>-0.38</c:v>
                </c:pt>
                <c:pt idx="4329">
                  <c:v>-0.38</c:v>
                </c:pt>
                <c:pt idx="4330">
                  <c:v>-0.38</c:v>
                </c:pt>
                <c:pt idx="4331">
                  <c:v>-0.38</c:v>
                </c:pt>
                <c:pt idx="4332">
                  <c:v>-0.38</c:v>
                </c:pt>
                <c:pt idx="4333">
                  <c:v>-0.38</c:v>
                </c:pt>
                <c:pt idx="4334">
                  <c:v>-0.38</c:v>
                </c:pt>
                <c:pt idx="4335">
                  <c:v>-0.38</c:v>
                </c:pt>
                <c:pt idx="4336">
                  <c:v>-0.38</c:v>
                </c:pt>
                <c:pt idx="4337">
                  <c:v>-0.38</c:v>
                </c:pt>
                <c:pt idx="4338">
                  <c:v>-0.38</c:v>
                </c:pt>
                <c:pt idx="4339">
                  <c:v>-0.38</c:v>
                </c:pt>
                <c:pt idx="4340">
                  <c:v>-0.38</c:v>
                </c:pt>
                <c:pt idx="4341">
                  <c:v>-0.38</c:v>
                </c:pt>
                <c:pt idx="4342">
                  <c:v>-0.38</c:v>
                </c:pt>
                <c:pt idx="4343">
                  <c:v>-0.38</c:v>
                </c:pt>
                <c:pt idx="4344">
                  <c:v>-0.38</c:v>
                </c:pt>
                <c:pt idx="4345">
                  <c:v>-0.38</c:v>
                </c:pt>
                <c:pt idx="4346">
                  <c:v>-0.38</c:v>
                </c:pt>
                <c:pt idx="4347">
                  <c:v>-0.38</c:v>
                </c:pt>
                <c:pt idx="4348">
                  <c:v>-0.38</c:v>
                </c:pt>
                <c:pt idx="4349">
                  <c:v>-0.38</c:v>
                </c:pt>
                <c:pt idx="4350">
                  <c:v>-0.38</c:v>
                </c:pt>
                <c:pt idx="4351">
                  <c:v>-0.38</c:v>
                </c:pt>
                <c:pt idx="4352">
                  <c:v>-0.38</c:v>
                </c:pt>
                <c:pt idx="4353">
                  <c:v>-0.38</c:v>
                </c:pt>
                <c:pt idx="4354">
                  <c:v>-0.38</c:v>
                </c:pt>
                <c:pt idx="4355">
                  <c:v>-0.38</c:v>
                </c:pt>
                <c:pt idx="4356">
                  <c:v>-0.38</c:v>
                </c:pt>
                <c:pt idx="4357">
                  <c:v>-0.38</c:v>
                </c:pt>
                <c:pt idx="4358">
                  <c:v>-0.38</c:v>
                </c:pt>
                <c:pt idx="4359">
                  <c:v>-0.38</c:v>
                </c:pt>
                <c:pt idx="4360">
                  <c:v>-0.38</c:v>
                </c:pt>
                <c:pt idx="4361">
                  <c:v>-0.38</c:v>
                </c:pt>
                <c:pt idx="4362">
                  <c:v>-0.38</c:v>
                </c:pt>
                <c:pt idx="4363">
                  <c:v>-0.38</c:v>
                </c:pt>
                <c:pt idx="4364">
                  <c:v>-0.38</c:v>
                </c:pt>
                <c:pt idx="4365">
                  <c:v>-0.38</c:v>
                </c:pt>
                <c:pt idx="4366">
                  <c:v>-0.38</c:v>
                </c:pt>
                <c:pt idx="4367">
                  <c:v>-0.38</c:v>
                </c:pt>
                <c:pt idx="4368">
                  <c:v>-0.38</c:v>
                </c:pt>
                <c:pt idx="4369">
                  <c:v>-0.38</c:v>
                </c:pt>
                <c:pt idx="4370">
                  <c:v>-0.38</c:v>
                </c:pt>
                <c:pt idx="4371">
                  <c:v>-0.38</c:v>
                </c:pt>
                <c:pt idx="4372">
                  <c:v>-0.38</c:v>
                </c:pt>
                <c:pt idx="4373">
                  <c:v>-0.38</c:v>
                </c:pt>
                <c:pt idx="4374">
                  <c:v>-0.38</c:v>
                </c:pt>
                <c:pt idx="4375">
                  <c:v>-0.38</c:v>
                </c:pt>
                <c:pt idx="4376">
                  <c:v>-0.38</c:v>
                </c:pt>
                <c:pt idx="4377">
                  <c:v>-0.38</c:v>
                </c:pt>
                <c:pt idx="4378">
                  <c:v>-0.38</c:v>
                </c:pt>
                <c:pt idx="4379">
                  <c:v>-0.38</c:v>
                </c:pt>
                <c:pt idx="4380">
                  <c:v>-0.38</c:v>
                </c:pt>
                <c:pt idx="4381">
                  <c:v>-0.38</c:v>
                </c:pt>
                <c:pt idx="4382">
                  <c:v>-0.38</c:v>
                </c:pt>
                <c:pt idx="4383">
                  <c:v>-0.38</c:v>
                </c:pt>
                <c:pt idx="4384">
                  <c:v>-0.38</c:v>
                </c:pt>
                <c:pt idx="4385">
                  <c:v>-0.38</c:v>
                </c:pt>
                <c:pt idx="4386">
                  <c:v>-0.38</c:v>
                </c:pt>
                <c:pt idx="4387">
                  <c:v>-0.38</c:v>
                </c:pt>
                <c:pt idx="4388">
                  <c:v>-0.38</c:v>
                </c:pt>
                <c:pt idx="4389">
                  <c:v>-0.38</c:v>
                </c:pt>
                <c:pt idx="4390">
                  <c:v>-0.38</c:v>
                </c:pt>
                <c:pt idx="4391">
                  <c:v>-0.38</c:v>
                </c:pt>
                <c:pt idx="4392">
                  <c:v>-0.38</c:v>
                </c:pt>
                <c:pt idx="4393">
                  <c:v>-0.38</c:v>
                </c:pt>
                <c:pt idx="4394">
                  <c:v>-0.38</c:v>
                </c:pt>
                <c:pt idx="4395">
                  <c:v>-0.38</c:v>
                </c:pt>
                <c:pt idx="4396">
                  <c:v>-0.38</c:v>
                </c:pt>
                <c:pt idx="4397">
                  <c:v>-0.38</c:v>
                </c:pt>
                <c:pt idx="4398">
                  <c:v>-0.38</c:v>
                </c:pt>
                <c:pt idx="4399">
                  <c:v>-0.38</c:v>
                </c:pt>
                <c:pt idx="4400">
                  <c:v>-0.38</c:v>
                </c:pt>
                <c:pt idx="4401">
                  <c:v>-0.38</c:v>
                </c:pt>
                <c:pt idx="4402">
                  <c:v>-0.38</c:v>
                </c:pt>
                <c:pt idx="4403">
                  <c:v>-0.38</c:v>
                </c:pt>
                <c:pt idx="4404">
                  <c:v>-0.38</c:v>
                </c:pt>
                <c:pt idx="4405">
                  <c:v>-0.38</c:v>
                </c:pt>
                <c:pt idx="4406">
                  <c:v>-0.38</c:v>
                </c:pt>
                <c:pt idx="4407">
                  <c:v>-0.38</c:v>
                </c:pt>
                <c:pt idx="4408">
                  <c:v>-0.38</c:v>
                </c:pt>
                <c:pt idx="4409">
                  <c:v>-0.38</c:v>
                </c:pt>
                <c:pt idx="4410">
                  <c:v>-0.38</c:v>
                </c:pt>
                <c:pt idx="4411">
                  <c:v>-0.38</c:v>
                </c:pt>
                <c:pt idx="4412">
                  <c:v>-0.38</c:v>
                </c:pt>
                <c:pt idx="4413">
                  <c:v>-0.38</c:v>
                </c:pt>
                <c:pt idx="4414">
                  <c:v>-0.38</c:v>
                </c:pt>
                <c:pt idx="4415">
                  <c:v>-0.38</c:v>
                </c:pt>
                <c:pt idx="4416">
                  <c:v>-0.38</c:v>
                </c:pt>
                <c:pt idx="4417">
                  <c:v>-0.38</c:v>
                </c:pt>
                <c:pt idx="4418">
                  <c:v>-0.38</c:v>
                </c:pt>
                <c:pt idx="4419">
                  <c:v>-0.38</c:v>
                </c:pt>
                <c:pt idx="4420">
                  <c:v>-0.38</c:v>
                </c:pt>
                <c:pt idx="4421">
                  <c:v>-0.38</c:v>
                </c:pt>
                <c:pt idx="4422">
                  <c:v>-0.38</c:v>
                </c:pt>
                <c:pt idx="4423">
                  <c:v>-0.38</c:v>
                </c:pt>
                <c:pt idx="4424">
                  <c:v>-0.38</c:v>
                </c:pt>
                <c:pt idx="4425">
                  <c:v>-0.38</c:v>
                </c:pt>
                <c:pt idx="4426">
                  <c:v>-0.38</c:v>
                </c:pt>
                <c:pt idx="4427">
                  <c:v>-0.38</c:v>
                </c:pt>
                <c:pt idx="4428">
                  <c:v>-0.38</c:v>
                </c:pt>
                <c:pt idx="4429">
                  <c:v>-0.38</c:v>
                </c:pt>
                <c:pt idx="4430">
                  <c:v>-0.38</c:v>
                </c:pt>
                <c:pt idx="4431">
                  <c:v>-0.38</c:v>
                </c:pt>
                <c:pt idx="4432">
                  <c:v>-0.38</c:v>
                </c:pt>
                <c:pt idx="4433">
                  <c:v>-0.38</c:v>
                </c:pt>
                <c:pt idx="4434">
                  <c:v>-0.38</c:v>
                </c:pt>
                <c:pt idx="4435">
                  <c:v>-0.38</c:v>
                </c:pt>
                <c:pt idx="4436">
                  <c:v>-0.38</c:v>
                </c:pt>
                <c:pt idx="4437">
                  <c:v>-0.38</c:v>
                </c:pt>
                <c:pt idx="4438">
                  <c:v>-0.38</c:v>
                </c:pt>
                <c:pt idx="4439">
                  <c:v>-0.38</c:v>
                </c:pt>
                <c:pt idx="4440">
                  <c:v>-0.38</c:v>
                </c:pt>
                <c:pt idx="4441">
                  <c:v>-0.38</c:v>
                </c:pt>
                <c:pt idx="4442">
                  <c:v>-0.38</c:v>
                </c:pt>
                <c:pt idx="4443">
                  <c:v>-0.38</c:v>
                </c:pt>
                <c:pt idx="4444">
                  <c:v>-0.38</c:v>
                </c:pt>
                <c:pt idx="4445">
                  <c:v>-0.38</c:v>
                </c:pt>
                <c:pt idx="4446">
                  <c:v>-0.38</c:v>
                </c:pt>
                <c:pt idx="4447">
                  <c:v>-0.38</c:v>
                </c:pt>
                <c:pt idx="4448">
                  <c:v>-0.38</c:v>
                </c:pt>
                <c:pt idx="4449">
                  <c:v>-0.38</c:v>
                </c:pt>
                <c:pt idx="4450">
                  <c:v>-0.38</c:v>
                </c:pt>
                <c:pt idx="4451">
                  <c:v>-0.38</c:v>
                </c:pt>
                <c:pt idx="4452">
                  <c:v>-0.38</c:v>
                </c:pt>
                <c:pt idx="4453">
                  <c:v>-0.38</c:v>
                </c:pt>
                <c:pt idx="4454">
                  <c:v>-0.38</c:v>
                </c:pt>
                <c:pt idx="4455">
                  <c:v>-0.38</c:v>
                </c:pt>
                <c:pt idx="4456">
                  <c:v>-0.38</c:v>
                </c:pt>
                <c:pt idx="4457">
                  <c:v>-0.38</c:v>
                </c:pt>
                <c:pt idx="4458">
                  <c:v>-0.38</c:v>
                </c:pt>
                <c:pt idx="4459">
                  <c:v>-0.38</c:v>
                </c:pt>
                <c:pt idx="4460">
                  <c:v>-0.38</c:v>
                </c:pt>
                <c:pt idx="4461">
                  <c:v>-0.38</c:v>
                </c:pt>
                <c:pt idx="4462">
                  <c:v>-0.38</c:v>
                </c:pt>
                <c:pt idx="4463">
                  <c:v>-0.38</c:v>
                </c:pt>
                <c:pt idx="4464">
                  <c:v>-0.38</c:v>
                </c:pt>
                <c:pt idx="4465">
                  <c:v>-0.38</c:v>
                </c:pt>
                <c:pt idx="4466">
                  <c:v>-0.38</c:v>
                </c:pt>
                <c:pt idx="4467">
                  <c:v>-0.38</c:v>
                </c:pt>
                <c:pt idx="4468">
                  <c:v>-0.38</c:v>
                </c:pt>
                <c:pt idx="4469">
                  <c:v>-0.38</c:v>
                </c:pt>
                <c:pt idx="4470">
                  <c:v>-0.38</c:v>
                </c:pt>
                <c:pt idx="4471">
                  <c:v>-0.38</c:v>
                </c:pt>
                <c:pt idx="4472">
                  <c:v>-0.38</c:v>
                </c:pt>
                <c:pt idx="4473">
                  <c:v>-0.38</c:v>
                </c:pt>
                <c:pt idx="4474">
                  <c:v>-0.38</c:v>
                </c:pt>
                <c:pt idx="4475">
                  <c:v>-0.38</c:v>
                </c:pt>
                <c:pt idx="4476">
                  <c:v>-0.38</c:v>
                </c:pt>
                <c:pt idx="4477">
                  <c:v>-0.38</c:v>
                </c:pt>
                <c:pt idx="4478">
                  <c:v>-0.38</c:v>
                </c:pt>
                <c:pt idx="4479">
                  <c:v>-0.38</c:v>
                </c:pt>
                <c:pt idx="4480">
                  <c:v>-0.38</c:v>
                </c:pt>
                <c:pt idx="4481">
                  <c:v>-0.38</c:v>
                </c:pt>
                <c:pt idx="4482">
                  <c:v>-0.38</c:v>
                </c:pt>
                <c:pt idx="4483">
                  <c:v>-0.38</c:v>
                </c:pt>
                <c:pt idx="4484">
                  <c:v>-0.38</c:v>
                </c:pt>
                <c:pt idx="4485">
                  <c:v>-0.38</c:v>
                </c:pt>
                <c:pt idx="4486">
                  <c:v>-0.38</c:v>
                </c:pt>
                <c:pt idx="4487">
                  <c:v>-0.38</c:v>
                </c:pt>
                <c:pt idx="4488">
                  <c:v>-0.38</c:v>
                </c:pt>
                <c:pt idx="4489">
                  <c:v>-0.38</c:v>
                </c:pt>
                <c:pt idx="4490">
                  <c:v>-0.38</c:v>
                </c:pt>
                <c:pt idx="4491">
                  <c:v>-0.38</c:v>
                </c:pt>
                <c:pt idx="4492">
                  <c:v>-0.38</c:v>
                </c:pt>
                <c:pt idx="4493">
                  <c:v>-0.38</c:v>
                </c:pt>
                <c:pt idx="4494">
                  <c:v>-0.38</c:v>
                </c:pt>
                <c:pt idx="4495">
                  <c:v>-0.38</c:v>
                </c:pt>
                <c:pt idx="4496">
                  <c:v>-0.38</c:v>
                </c:pt>
                <c:pt idx="4497">
                  <c:v>-0.38</c:v>
                </c:pt>
                <c:pt idx="4498">
                  <c:v>-0.38</c:v>
                </c:pt>
                <c:pt idx="4499">
                  <c:v>-0.38</c:v>
                </c:pt>
                <c:pt idx="4500">
                  <c:v>-0.38</c:v>
                </c:pt>
                <c:pt idx="4501">
                  <c:v>-0.38</c:v>
                </c:pt>
                <c:pt idx="4502">
                  <c:v>-0.38</c:v>
                </c:pt>
                <c:pt idx="4503">
                  <c:v>-0.38</c:v>
                </c:pt>
                <c:pt idx="4504">
                  <c:v>-0.38</c:v>
                </c:pt>
                <c:pt idx="4505">
                  <c:v>-0.38</c:v>
                </c:pt>
                <c:pt idx="4506">
                  <c:v>-0.38</c:v>
                </c:pt>
                <c:pt idx="4507">
                  <c:v>-0.38</c:v>
                </c:pt>
                <c:pt idx="4508">
                  <c:v>-0.38</c:v>
                </c:pt>
                <c:pt idx="4509">
                  <c:v>-0.38</c:v>
                </c:pt>
                <c:pt idx="4510">
                  <c:v>-0.38</c:v>
                </c:pt>
                <c:pt idx="4511">
                  <c:v>-0.38</c:v>
                </c:pt>
                <c:pt idx="4512">
                  <c:v>-0.38</c:v>
                </c:pt>
                <c:pt idx="4513">
                  <c:v>-0.38</c:v>
                </c:pt>
                <c:pt idx="4514">
                  <c:v>-0.38</c:v>
                </c:pt>
                <c:pt idx="4515">
                  <c:v>-0.38</c:v>
                </c:pt>
                <c:pt idx="4516">
                  <c:v>-0.38</c:v>
                </c:pt>
                <c:pt idx="4517">
                  <c:v>-0.38</c:v>
                </c:pt>
                <c:pt idx="4518">
                  <c:v>-0.38</c:v>
                </c:pt>
                <c:pt idx="4519">
                  <c:v>-0.38</c:v>
                </c:pt>
                <c:pt idx="4520">
                  <c:v>-0.38</c:v>
                </c:pt>
                <c:pt idx="4521">
                  <c:v>-0.38</c:v>
                </c:pt>
                <c:pt idx="4522">
                  <c:v>-0.38</c:v>
                </c:pt>
                <c:pt idx="4523">
                  <c:v>-0.38</c:v>
                </c:pt>
                <c:pt idx="4524">
                  <c:v>-0.38</c:v>
                </c:pt>
                <c:pt idx="4525">
                  <c:v>-0.38</c:v>
                </c:pt>
                <c:pt idx="4526">
                  <c:v>-0.38</c:v>
                </c:pt>
                <c:pt idx="4527">
                  <c:v>-0.38</c:v>
                </c:pt>
                <c:pt idx="4528">
                  <c:v>-0.38</c:v>
                </c:pt>
                <c:pt idx="4529">
                  <c:v>-0.38</c:v>
                </c:pt>
                <c:pt idx="4530">
                  <c:v>-0.38</c:v>
                </c:pt>
                <c:pt idx="4531">
                  <c:v>-0.38</c:v>
                </c:pt>
                <c:pt idx="4532">
                  <c:v>-0.38</c:v>
                </c:pt>
                <c:pt idx="4533">
                  <c:v>-0.38</c:v>
                </c:pt>
                <c:pt idx="4534">
                  <c:v>-0.38</c:v>
                </c:pt>
                <c:pt idx="4535">
                  <c:v>-0.38</c:v>
                </c:pt>
                <c:pt idx="4536">
                  <c:v>-0.38</c:v>
                </c:pt>
                <c:pt idx="4537">
                  <c:v>-0.38</c:v>
                </c:pt>
                <c:pt idx="4538">
                  <c:v>-0.38</c:v>
                </c:pt>
                <c:pt idx="4539">
                  <c:v>-0.38</c:v>
                </c:pt>
                <c:pt idx="4540">
                  <c:v>-0.38</c:v>
                </c:pt>
                <c:pt idx="4541">
                  <c:v>-0.38</c:v>
                </c:pt>
                <c:pt idx="4542">
                  <c:v>-0.38</c:v>
                </c:pt>
                <c:pt idx="4543">
                  <c:v>-0.38</c:v>
                </c:pt>
                <c:pt idx="4544">
                  <c:v>-0.38</c:v>
                </c:pt>
                <c:pt idx="4545">
                  <c:v>-0.38</c:v>
                </c:pt>
                <c:pt idx="4546">
                  <c:v>-0.38</c:v>
                </c:pt>
                <c:pt idx="4547">
                  <c:v>-0.38</c:v>
                </c:pt>
                <c:pt idx="4548">
                  <c:v>-0.38</c:v>
                </c:pt>
                <c:pt idx="4549">
                  <c:v>-0.38</c:v>
                </c:pt>
                <c:pt idx="4550">
                  <c:v>-0.38</c:v>
                </c:pt>
                <c:pt idx="4551">
                  <c:v>-0.38</c:v>
                </c:pt>
                <c:pt idx="4552">
                  <c:v>-0.38</c:v>
                </c:pt>
                <c:pt idx="4553">
                  <c:v>-0.38</c:v>
                </c:pt>
                <c:pt idx="4554">
                  <c:v>-0.38</c:v>
                </c:pt>
                <c:pt idx="4555">
                  <c:v>-0.38</c:v>
                </c:pt>
                <c:pt idx="4556">
                  <c:v>-0.38</c:v>
                </c:pt>
                <c:pt idx="4557">
                  <c:v>-0.38</c:v>
                </c:pt>
                <c:pt idx="4558">
                  <c:v>-0.38</c:v>
                </c:pt>
                <c:pt idx="4559">
                  <c:v>-0.38</c:v>
                </c:pt>
                <c:pt idx="4560">
                  <c:v>-0.38</c:v>
                </c:pt>
                <c:pt idx="4561">
                  <c:v>-0.38</c:v>
                </c:pt>
                <c:pt idx="4562">
                  <c:v>-0.38</c:v>
                </c:pt>
                <c:pt idx="4563">
                  <c:v>-0.38</c:v>
                </c:pt>
                <c:pt idx="4564">
                  <c:v>-0.38</c:v>
                </c:pt>
                <c:pt idx="4565">
                  <c:v>-0.38</c:v>
                </c:pt>
                <c:pt idx="4566">
                  <c:v>-0.38</c:v>
                </c:pt>
                <c:pt idx="4567">
                  <c:v>-0.38</c:v>
                </c:pt>
                <c:pt idx="4568">
                  <c:v>-0.38</c:v>
                </c:pt>
                <c:pt idx="4569">
                  <c:v>-0.38</c:v>
                </c:pt>
                <c:pt idx="4570">
                  <c:v>-0.38</c:v>
                </c:pt>
                <c:pt idx="4571">
                  <c:v>-0.38</c:v>
                </c:pt>
                <c:pt idx="4572">
                  <c:v>-0.38</c:v>
                </c:pt>
                <c:pt idx="4573">
                  <c:v>-0.38</c:v>
                </c:pt>
                <c:pt idx="4574">
                  <c:v>-0.38</c:v>
                </c:pt>
                <c:pt idx="4575">
                  <c:v>-0.38</c:v>
                </c:pt>
                <c:pt idx="4576">
                  <c:v>-0.38</c:v>
                </c:pt>
                <c:pt idx="4577">
                  <c:v>-0.38</c:v>
                </c:pt>
                <c:pt idx="4578">
                  <c:v>-0.38</c:v>
                </c:pt>
                <c:pt idx="4579">
                  <c:v>-0.38</c:v>
                </c:pt>
                <c:pt idx="4580">
                  <c:v>-0.38</c:v>
                </c:pt>
                <c:pt idx="4581">
                  <c:v>-0.38</c:v>
                </c:pt>
                <c:pt idx="4582">
                  <c:v>-0.38</c:v>
                </c:pt>
                <c:pt idx="4583">
                  <c:v>-0.38</c:v>
                </c:pt>
                <c:pt idx="4584">
                  <c:v>-0.38</c:v>
                </c:pt>
                <c:pt idx="4585">
                  <c:v>-0.38</c:v>
                </c:pt>
                <c:pt idx="4586">
                  <c:v>-0.38</c:v>
                </c:pt>
                <c:pt idx="4587">
                  <c:v>-0.38</c:v>
                </c:pt>
                <c:pt idx="4588">
                  <c:v>-0.38</c:v>
                </c:pt>
                <c:pt idx="4589">
                  <c:v>-0.38</c:v>
                </c:pt>
                <c:pt idx="4590">
                  <c:v>-0.38</c:v>
                </c:pt>
                <c:pt idx="4591">
                  <c:v>-0.38</c:v>
                </c:pt>
                <c:pt idx="4592">
                  <c:v>-0.38</c:v>
                </c:pt>
                <c:pt idx="4593">
                  <c:v>-0.38</c:v>
                </c:pt>
                <c:pt idx="4594">
                  <c:v>-0.38</c:v>
                </c:pt>
                <c:pt idx="4595">
                  <c:v>-0.38</c:v>
                </c:pt>
                <c:pt idx="4596">
                  <c:v>-0.38</c:v>
                </c:pt>
                <c:pt idx="4597">
                  <c:v>-0.38</c:v>
                </c:pt>
                <c:pt idx="4598">
                  <c:v>-0.38</c:v>
                </c:pt>
                <c:pt idx="4599">
                  <c:v>-0.38</c:v>
                </c:pt>
                <c:pt idx="4600">
                  <c:v>-0.38</c:v>
                </c:pt>
                <c:pt idx="4601">
                  <c:v>-0.38</c:v>
                </c:pt>
                <c:pt idx="4602">
                  <c:v>-0.38</c:v>
                </c:pt>
                <c:pt idx="4603">
                  <c:v>-0.38</c:v>
                </c:pt>
                <c:pt idx="4604">
                  <c:v>-0.38</c:v>
                </c:pt>
                <c:pt idx="4605">
                  <c:v>-0.38</c:v>
                </c:pt>
                <c:pt idx="4606">
                  <c:v>-0.38</c:v>
                </c:pt>
                <c:pt idx="4607">
                  <c:v>-0.38</c:v>
                </c:pt>
                <c:pt idx="4608">
                  <c:v>-0.38</c:v>
                </c:pt>
                <c:pt idx="4609">
                  <c:v>-0.38</c:v>
                </c:pt>
                <c:pt idx="4610">
                  <c:v>-0.38</c:v>
                </c:pt>
                <c:pt idx="4611">
                  <c:v>-0.38</c:v>
                </c:pt>
                <c:pt idx="4612">
                  <c:v>-0.38</c:v>
                </c:pt>
                <c:pt idx="4613">
                  <c:v>-0.38</c:v>
                </c:pt>
                <c:pt idx="4614">
                  <c:v>-0.38</c:v>
                </c:pt>
                <c:pt idx="4615">
                  <c:v>-0.38</c:v>
                </c:pt>
                <c:pt idx="4616">
                  <c:v>-0.38</c:v>
                </c:pt>
                <c:pt idx="4617">
                  <c:v>-0.38</c:v>
                </c:pt>
                <c:pt idx="4618">
                  <c:v>-0.38</c:v>
                </c:pt>
                <c:pt idx="4619">
                  <c:v>-0.38</c:v>
                </c:pt>
                <c:pt idx="4620">
                  <c:v>-0.38</c:v>
                </c:pt>
                <c:pt idx="4621">
                  <c:v>-0.38</c:v>
                </c:pt>
                <c:pt idx="4622">
                  <c:v>-0.38</c:v>
                </c:pt>
                <c:pt idx="4623">
                  <c:v>-0.38</c:v>
                </c:pt>
                <c:pt idx="4624">
                  <c:v>-0.38</c:v>
                </c:pt>
                <c:pt idx="4625">
                  <c:v>-0.38</c:v>
                </c:pt>
                <c:pt idx="4626">
                  <c:v>-0.38</c:v>
                </c:pt>
                <c:pt idx="4627">
                  <c:v>-0.38</c:v>
                </c:pt>
                <c:pt idx="4628">
                  <c:v>-0.38</c:v>
                </c:pt>
                <c:pt idx="4629">
                  <c:v>-0.38</c:v>
                </c:pt>
                <c:pt idx="4630">
                  <c:v>-0.38</c:v>
                </c:pt>
                <c:pt idx="4631">
                  <c:v>-0.38</c:v>
                </c:pt>
                <c:pt idx="4632">
                  <c:v>-0.38</c:v>
                </c:pt>
                <c:pt idx="4633">
                  <c:v>-0.38</c:v>
                </c:pt>
                <c:pt idx="4634">
                  <c:v>-0.38</c:v>
                </c:pt>
                <c:pt idx="4635">
                  <c:v>-0.38</c:v>
                </c:pt>
                <c:pt idx="4636">
                  <c:v>-0.38</c:v>
                </c:pt>
                <c:pt idx="4637">
                  <c:v>-0.38</c:v>
                </c:pt>
                <c:pt idx="4638">
                  <c:v>-0.38</c:v>
                </c:pt>
                <c:pt idx="4639">
                  <c:v>-0.38</c:v>
                </c:pt>
                <c:pt idx="4640">
                  <c:v>-0.38</c:v>
                </c:pt>
                <c:pt idx="4641">
                  <c:v>-0.38</c:v>
                </c:pt>
                <c:pt idx="4642">
                  <c:v>-0.38</c:v>
                </c:pt>
                <c:pt idx="4643">
                  <c:v>-0.38</c:v>
                </c:pt>
                <c:pt idx="4644">
                  <c:v>-0.38</c:v>
                </c:pt>
                <c:pt idx="4645">
                  <c:v>-0.38</c:v>
                </c:pt>
                <c:pt idx="4646">
                  <c:v>-0.38</c:v>
                </c:pt>
                <c:pt idx="4647">
                  <c:v>-0.38</c:v>
                </c:pt>
                <c:pt idx="4648">
                  <c:v>-0.38</c:v>
                </c:pt>
                <c:pt idx="4649">
                  <c:v>-0.38</c:v>
                </c:pt>
                <c:pt idx="4650">
                  <c:v>-0.38</c:v>
                </c:pt>
                <c:pt idx="4651">
                  <c:v>-0.38</c:v>
                </c:pt>
                <c:pt idx="4652">
                  <c:v>-0.38</c:v>
                </c:pt>
                <c:pt idx="4653">
                  <c:v>-0.38</c:v>
                </c:pt>
                <c:pt idx="4654">
                  <c:v>-0.38</c:v>
                </c:pt>
                <c:pt idx="4655">
                  <c:v>-0.38</c:v>
                </c:pt>
                <c:pt idx="4656">
                  <c:v>-0.38</c:v>
                </c:pt>
                <c:pt idx="4657">
                  <c:v>-0.38</c:v>
                </c:pt>
                <c:pt idx="4658">
                  <c:v>-0.38</c:v>
                </c:pt>
                <c:pt idx="4659">
                  <c:v>-0.38</c:v>
                </c:pt>
                <c:pt idx="4660">
                  <c:v>-0.38</c:v>
                </c:pt>
                <c:pt idx="4661">
                  <c:v>-0.38</c:v>
                </c:pt>
                <c:pt idx="4662">
                  <c:v>-0.38</c:v>
                </c:pt>
                <c:pt idx="4663">
                  <c:v>-0.38</c:v>
                </c:pt>
                <c:pt idx="4664">
                  <c:v>-0.38</c:v>
                </c:pt>
                <c:pt idx="4665">
                  <c:v>-0.38</c:v>
                </c:pt>
                <c:pt idx="4666">
                  <c:v>-0.38</c:v>
                </c:pt>
                <c:pt idx="4667">
                  <c:v>-0.38</c:v>
                </c:pt>
                <c:pt idx="4668">
                  <c:v>-0.38</c:v>
                </c:pt>
                <c:pt idx="4669">
                  <c:v>-0.38</c:v>
                </c:pt>
                <c:pt idx="4670">
                  <c:v>-0.38</c:v>
                </c:pt>
                <c:pt idx="4671">
                  <c:v>-0.38</c:v>
                </c:pt>
                <c:pt idx="4672">
                  <c:v>-0.38</c:v>
                </c:pt>
                <c:pt idx="4673">
                  <c:v>-0.38</c:v>
                </c:pt>
                <c:pt idx="4674">
                  <c:v>-0.38</c:v>
                </c:pt>
                <c:pt idx="4675">
                  <c:v>-0.38</c:v>
                </c:pt>
                <c:pt idx="4676">
                  <c:v>-0.38</c:v>
                </c:pt>
                <c:pt idx="4677">
                  <c:v>-0.38</c:v>
                </c:pt>
                <c:pt idx="4678">
                  <c:v>-0.38</c:v>
                </c:pt>
                <c:pt idx="4679">
                  <c:v>-0.38</c:v>
                </c:pt>
                <c:pt idx="4680">
                  <c:v>-0.38</c:v>
                </c:pt>
                <c:pt idx="4681">
                  <c:v>-0.38</c:v>
                </c:pt>
                <c:pt idx="4682">
                  <c:v>-0.38</c:v>
                </c:pt>
                <c:pt idx="4683">
                  <c:v>-0.38</c:v>
                </c:pt>
                <c:pt idx="4684">
                  <c:v>-0.38</c:v>
                </c:pt>
                <c:pt idx="4685">
                  <c:v>-0.38</c:v>
                </c:pt>
                <c:pt idx="4686">
                  <c:v>-0.38</c:v>
                </c:pt>
                <c:pt idx="4687">
                  <c:v>-0.38</c:v>
                </c:pt>
                <c:pt idx="4688">
                  <c:v>-0.38</c:v>
                </c:pt>
                <c:pt idx="4689">
                  <c:v>-0.38</c:v>
                </c:pt>
                <c:pt idx="4690">
                  <c:v>-0.38</c:v>
                </c:pt>
                <c:pt idx="4691">
                  <c:v>-0.38</c:v>
                </c:pt>
                <c:pt idx="4692">
                  <c:v>-0.38</c:v>
                </c:pt>
                <c:pt idx="4693">
                  <c:v>-0.38</c:v>
                </c:pt>
                <c:pt idx="4694">
                  <c:v>-0.38</c:v>
                </c:pt>
                <c:pt idx="4695">
                  <c:v>-0.38</c:v>
                </c:pt>
                <c:pt idx="4696">
                  <c:v>-0.38</c:v>
                </c:pt>
                <c:pt idx="4697">
                  <c:v>-0.38</c:v>
                </c:pt>
                <c:pt idx="4698">
                  <c:v>-0.38</c:v>
                </c:pt>
                <c:pt idx="4699">
                  <c:v>-0.38</c:v>
                </c:pt>
                <c:pt idx="4700">
                  <c:v>-0.38</c:v>
                </c:pt>
                <c:pt idx="4701">
                  <c:v>-0.38</c:v>
                </c:pt>
                <c:pt idx="4702">
                  <c:v>-0.38</c:v>
                </c:pt>
                <c:pt idx="4703">
                  <c:v>-0.38</c:v>
                </c:pt>
                <c:pt idx="4704">
                  <c:v>-0.38</c:v>
                </c:pt>
                <c:pt idx="4705">
                  <c:v>-0.38</c:v>
                </c:pt>
                <c:pt idx="4706">
                  <c:v>-0.38</c:v>
                </c:pt>
                <c:pt idx="4707">
                  <c:v>-0.38</c:v>
                </c:pt>
                <c:pt idx="4708">
                  <c:v>-0.38</c:v>
                </c:pt>
                <c:pt idx="4709">
                  <c:v>-0.38</c:v>
                </c:pt>
                <c:pt idx="4710">
                  <c:v>-0.38</c:v>
                </c:pt>
                <c:pt idx="4711">
                  <c:v>-0.38</c:v>
                </c:pt>
                <c:pt idx="4712">
                  <c:v>-0.38</c:v>
                </c:pt>
                <c:pt idx="4713">
                  <c:v>-0.38</c:v>
                </c:pt>
                <c:pt idx="4714">
                  <c:v>-0.38</c:v>
                </c:pt>
                <c:pt idx="4715">
                  <c:v>-0.38</c:v>
                </c:pt>
                <c:pt idx="4716">
                  <c:v>-0.38</c:v>
                </c:pt>
                <c:pt idx="4717">
                  <c:v>-0.38</c:v>
                </c:pt>
                <c:pt idx="4718">
                  <c:v>-0.38</c:v>
                </c:pt>
                <c:pt idx="4719">
                  <c:v>-0.38</c:v>
                </c:pt>
                <c:pt idx="4720">
                  <c:v>-0.38</c:v>
                </c:pt>
                <c:pt idx="4721">
                  <c:v>-0.38</c:v>
                </c:pt>
                <c:pt idx="4722">
                  <c:v>-0.38</c:v>
                </c:pt>
                <c:pt idx="4723">
                  <c:v>-0.38</c:v>
                </c:pt>
                <c:pt idx="4724">
                  <c:v>-0.38</c:v>
                </c:pt>
                <c:pt idx="4725">
                  <c:v>-0.38</c:v>
                </c:pt>
                <c:pt idx="4726">
                  <c:v>-0.38</c:v>
                </c:pt>
                <c:pt idx="4727">
                  <c:v>-0.38</c:v>
                </c:pt>
                <c:pt idx="4728">
                  <c:v>-0.38</c:v>
                </c:pt>
                <c:pt idx="4729">
                  <c:v>-0.38</c:v>
                </c:pt>
                <c:pt idx="4730">
                  <c:v>-0.38</c:v>
                </c:pt>
                <c:pt idx="4731">
                  <c:v>-0.38</c:v>
                </c:pt>
                <c:pt idx="4732">
                  <c:v>-0.38</c:v>
                </c:pt>
                <c:pt idx="4733">
                  <c:v>-0.38</c:v>
                </c:pt>
                <c:pt idx="4734">
                  <c:v>-0.38</c:v>
                </c:pt>
                <c:pt idx="4735">
                  <c:v>-0.38</c:v>
                </c:pt>
                <c:pt idx="4736">
                  <c:v>-0.38</c:v>
                </c:pt>
                <c:pt idx="4737">
                  <c:v>-0.38</c:v>
                </c:pt>
                <c:pt idx="4738">
                  <c:v>-0.38</c:v>
                </c:pt>
                <c:pt idx="4739">
                  <c:v>-0.38</c:v>
                </c:pt>
                <c:pt idx="4740">
                  <c:v>-0.38</c:v>
                </c:pt>
                <c:pt idx="4741">
                  <c:v>-0.38</c:v>
                </c:pt>
                <c:pt idx="4742">
                  <c:v>-0.38</c:v>
                </c:pt>
                <c:pt idx="4743">
                  <c:v>-0.38</c:v>
                </c:pt>
                <c:pt idx="4744">
                  <c:v>-0.38</c:v>
                </c:pt>
                <c:pt idx="4745">
                  <c:v>-0.38</c:v>
                </c:pt>
                <c:pt idx="4746">
                  <c:v>-0.38</c:v>
                </c:pt>
                <c:pt idx="4747">
                  <c:v>-0.38</c:v>
                </c:pt>
                <c:pt idx="4748">
                  <c:v>-0.38</c:v>
                </c:pt>
                <c:pt idx="4749">
                  <c:v>-0.38</c:v>
                </c:pt>
                <c:pt idx="4750">
                  <c:v>-0.38</c:v>
                </c:pt>
                <c:pt idx="4751">
                  <c:v>-0.38</c:v>
                </c:pt>
                <c:pt idx="4752">
                  <c:v>-0.38</c:v>
                </c:pt>
                <c:pt idx="4753">
                  <c:v>-0.38</c:v>
                </c:pt>
                <c:pt idx="4754">
                  <c:v>-0.38</c:v>
                </c:pt>
                <c:pt idx="4755">
                  <c:v>-0.38</c:v>
                </c:pt>
                <c:pt idx="4756">
                  <c:v>-0.38</c:v>
                </c:pt>
                <c:pt idx="4757">
                  <c:v>-0.38</c:v>
                </c:pt>
                <c:pt idx="4758">
                  <c:v>-0.38</c:v>
                </c:pt>
                <c:pt idx="4759">
                  <c:v>-0.38</c:v>
                </c:pt>
                <c:pt idx="4760">
                  <c:v>-0.38</c:v>
                </c:pt>
                <c:pt idx="4761">
                  <c:v>-0.38</c:v>
                </c:pt>
                <c:pt idx="4762">
                  <c:v>-0.38</c:v>
                </c:pt>
                <c:pt idx="4763">
                  <c:v>-0.38</c:v>
                </c:pt>
                <c:pt idx="4764">
                  <c:v>-0.38</c:v>
                </c:pt>
                <c:pt idx="4765">
                  <c:v>-0.38</c:v>
                </c:pt>
                <c:pt idx="4766">
                  <c:v>-0.38</c:v>
                </c:pt>
                <c:pt idx="4767">
                  <c:v>-0.38</c:v>
                </c:pt>
                <c:pt idx="4768">
                  <c:v>-0.38</c:v>
                </c:pt>
                <c:pt idx="4769">
                  <c:v>-0.38</c:v>
                </c:pt>
                <c:pt idx="4770">
                  <c:v>-0.38</c:v>
                </c:pt>
                <c:pt idx="4771">
                  <c:v>-0.38</c:v>
                </c:pt>
                <c:pt idx="4772">
                  <c:v>-0.38</c:v>
                </c:pt>
                <c:pt idx="4773">
                  <c:v>-0.38</c:v>
                </c:pt>
                <c:pt idx="4774">
                  <c:v>-0.38</c:v>
                </c:pt>
                <c:pt idx="4775">
                  <c:v>-0.38</c:v>
                </c:pt>
                <c:pt idx="4776">
                  <c:v>-0.38</c:v>
                </c:pt>
                <c:pt idx="4777">
                  <c:v>-0.38</c:v>
                </c:pt>
                <c:pt idx="4778">
                  <c:v>-0.38</c:v>
                </c:pt>
                <c:pt idx="4779">
                  <c:v>-0.38</c:v>
                </c:pt>
                <c:pt idx="4780">
                  <c:v>-0.38</c:v>
                </c:pt>
                <c:pt idx="4781">
                  <c:v>-0.38</c:v>
                </c:pt>
                <c:pt idx="4782">
                  <c:v>-0.38</c:v>
                </c:pt>
                <c:pt idx="4783">
                  <c:v>-0.38</c:v>
                </c:pt>
                <c:pt idx="4784">
                  <c:v>-0.38</c:v>
                </c:pt>
                <c:pt idx="4785">
                  <c:v>-0.38</c:v>
                </c:pt>
                <c:pt idx="4786">
                  <c:v>-0.38</c:v>
                </c:pt>
                <c:pt idx="4787">
                  <c:v>-0.38</c:v>
                </c:pt>
                <c:pt idx="4788">
                  <c:v>-0.38</c:v>
                </c:pt>
                <c:pt idx="4789">
                  <c:v>-0.38</c:v>
                </c:pt>
                <c:pt idx="4790">
                  <c:v>-0.38</c:v>
                </c:pt>
                <c:pt idx="4791">
                  <c:v>-0.38</c:v>
                </c:pt>
                <c:pt idx="4792">
                  <c:v>-0.38</c:v>
                </c:pt>
                <c:pt idx="4793">
                  <c:v>-0.38</c:v>
                </c:pt>
                <c:pt idx="4794">
                  <c:v>-0.38</c:v>
                </c:pt>
                <c:pt idx="4795">
                  <c:v>-0.38</c:v>
                </c:pt>
                <c:pt idx="4796">
                  <c:v>-0.38</c:v>
                </c:pt>
                <c:pt idx="4797">
                  <c:v>-0.38</c:v>
                </c:pt>
                <c:pt idx="4798">
                  <c:v>-0.38</c:v>
                </c:pt>
                <c:pt idx="4799">
                  <c:v>-0.38</c:v>
                </c:pt>
                <c:pt idx="4800">
                  <c:v>-0.38</c:v>
                </c:pt>
                <c:pt idx="4801">
                  <c:v>-0.38</c:v>
                </c:pt>
                <c:pt idx="4802">
                  <c:v>-0.38</c:v>
                </c:pt>
                <c:pt idx="4803">
                  <c:v>-0.38</c:v>
                </c:pt>
                <c:pt idx="4804">
                  <c:v>-0.38</c:v>
                </c:pt>
                <c:pt idx="4805">
                  <c:v>-0.38</c:v>
                </c:pt>
                <c:pt idx="4806">
                  <c:v>-0.38</c:v>
                </c:pt>
                <c:pt idx="4807">
                  <c:v>-0.38</c:v>
                </c:pt>
                <c:pt idx="4808">
                  <c:v>-0.38</c:v>
                </c:pt>
                <c:pt idx="4809">
                  <c:v>-0.38</c:v>
                </c:pt>
                <c:pt idx="4810">
                  <c:v>-0.38</c:v>
                </c:pt>
                <c:pt idx="4811">
                  <c:v>-0.38</c:v>
                </c:pt>
                <c:pt idx="4812">
                  <c:v>-0.38</c:v>
                </c:pt>
                <c:pt idx="4813">
                  <c:v>-0.38</c:v>
                </c:pt>
                <c:pt idx="4814">
                  <c:v>-0.38</c:v>
                </c:pt>
                <c:pt idx="4815">
                  <c:v>-0.38</c:v>
                </c:pt>
                <c:pt idx="4816">
                  <c:v>-0.38</c:v>
                </c:pt>
                <c:pt idx="4817">
                  <c:v>-0.38</c:v>
                </c:pt>
                <c:pt idx="4818">
                  <c:v>-0.38</c:v>
                </c:pt>
                <c:pt idx="4819">
                  <c:v>-0.38</c:v>
                </c:pt>
                <c:pt idx="4820">
                  <c:v>-0.38</c:v>
                </c:pt>
                <c:pt idx="4821">
                  <c:v>-0.38</c:v>
                </c:pt>
                <c:pt idx="4822">
                  <c:v>-0.38</c:v>
                </c:pt>
                <c:pt idx="4823">
                  <c:v>-0.38</c:v>
                </c:pt>
                <c:pt idx="4824">
                  <c:v>-0.38</c:v>
                </c:pt>
                <c:pt idx="4825">
                  <c:v>-0.38</c:v>
                </c:pt>
                <c:pt idx="4826">
                  <c:v>-0.38</c:v>
                </c:pt>
                <c:pt idx="4827">
                  <c:v>-0.38</c:v>
                </c:pt>
                <c:pt idx="4828">
                  <c:v>-0.38</c:v>
                </c:pt>
                <c:pt idx="4829">
                  <c:v>-0.38</c:v>
                </c:pt>
                <c:pt idx="4830">
                  <c:v>-0.38</c:v>
                </c:pt>
                <c:pt idx="4831">
                  <c:v>-0.38</c:v>
                </c:pt>
                <c:pt idx="4832">
                  <c:v>-0.38</c:v>
                </c:pt>
                <c:pt idx="4833">
                  <c:v>-0.38</c:v>
                </c:pt>
                <c:pt idx="4834">
                  <c:v>-0.38</c:v>
                </c:pt>
                <c:pt idx="4835">
                  <c:v>-0.38</c:v>
                </c:pt>
                <c:pt idx="4836">
                  <c:v>-0.38</c:v>
                </c:pt>
                <c:pt idx="4837">
                  <c:v>-0.38</c:v>
                </c:pt>
                <c:pt idx="4838">
                  <c:v>-0.38</c:v>
                </c:pt>
                <c:pt idx="4839">
                  <c:v>-0.38</c:v>
                </c:pt>
                <c:pt idx="4840">
                  <c:v>-0.38</c:v>
                </c:pt>
                <c:pt idx="4841">
                  <c:v>-0.38</c:v>
                </c:pt>
                <c:pt idx="4842">
                  <c:v>-0.38</c:v>
                </c:pt>
                <c:pt idx="4843">
                  <c:v>-0.38</c:v>
                </c:pt>
                <c:pt idx="4844">
                  <c:v>-0.38</c:v>
                </c:pt>
                <c:pt idx="4845">
                  <c:v>-0.38</c:v>
                </c:pt>
                <c:pt idx="4846">
                  <c:v>-0.38</c:v>
                </c:pt>
                <c:pt idx="4847">
                  <c:v>-0.38</c:v>
                </c:pt>
                <c:pt idx="4848">
                  <c:v>-0.38</c:v>
                </c:pt>
                <c:pt idx="4849">
                  <c:v>-0.38</c:v>
                </c:pt>
                <c:pt idx="4850">
                  <c:v>-0.38</c:v>
                </c:pt>
                <c:pt idx="4851">
                  <c:v>-0.38</c:v>
                </c:pt>
                <c:pt idx="4852">
                  <c:v>-0.38</c:v>
                </c:pt>
                <c:pt idx="4853">
                  <c:v>-0.38</c:v>
                </c:pt>
                <c:pt idx="4854">
                  <c:v>-0.38</c:v>
                </c:pt>
                <c:pt idx="4855">
                  <c:v>-0.38</c:v>
                </c:pt>
                <c:pt idx="4856">
                  <c:v>-0.38</c:v>
                </c:pt>
                <c:pt idx="4857">
                  <c:v>-0.38</c:v>
                </c:pt>
                <c:pt idx="4858">
                  <c:v>-0.38</c:v>
                </c:pt>
                <c:pt idx="4859">
                  <c:v>-0.38</c:v>
                </c:pt>
                <c:pt idx="4860">
                  <c:v>-0.38</c:v>
                </c:pt>
                <c:pt idx="4861">
                  <c:v>-0.38</c:v>
                </c:pt>
                <c:pt idx="4862">
                  <c:v>-0.38</c:v>
                </c:pt>
                <c:pt idx="4863">
                  <c:v>-0.38</c:v>
                </c:pt>
                <c:pt idx="4864">
                  <c:v>-0.38</c:v>
                </c:pt>
                <c:pt idx="4865">
                  <c:v>-0.38</c:v>
                </c:pt>
                <c:pt idx="4866">
                  <c:v>-0.38</c:v>
                </c:pt>
                <c:pt idx="4867">
                  <c:v>-0.38</c:v>
                </c:pt>
                <c:pt idx="4868">
                  <c:v>-0.38</c:v>
                </c:pt>
                <c:pt idx="4869">
                  <c:v>-0.38</c:v>
                </c:pt>
                <c:pt idx="4870">
                  <c:v>-0.38</c:v>
                </c:pt>
                <c:pt idx="4871">
                  <c:v>-0.38</c:v>
                </c:pt>
                <c:pt idx="4872">
                  <c:v>-0.38</c:v>
                </c:pt>
                <c:pt idx="4873">
                  <c:v>-0.38</c:v>
                </c:pt>
                <c:pt idx="4874">
                  <c:v>-0.38</c:v>
                </c:pt>
                <c:pt idx="4875">
                  <c:v>-0.38</c:v>
                </c:pt>
                <c:pt idx="4876">
                  <c:v>-0.38</c:v>
                </c:pt>
                <c:pt idx="4877">
                  <c:v>-0.38</c:v>
                </c:pt>
                <c:pt idx="4878">
                  <c:v>-0.38</c:v>
                </c:pt>
                <c:pt idx="4879">
                  <c:v>-0.38</c:v>
                </c:pt>
                <c:pt idx="4880">
                  <c:v>-0.38</c:v>
                </c:pt>
                <c:pt idx="4881">
                  <c:v>-0.38</c:v>
                </c:pt>
                <c:pt idx="4882">
                  <c:v>-0.38</c:v>
                </c:pt>
                <c:pt idx="4883">
                  <c:v>-0.38</c:v>
                </c:pt>
                <c:pt idx="4884">
                  <c:v>-0.38</c:v>
                </c:pt>
                <c:pt idx="4885">
                  <c:v>-0.38</c:v>
                </c:pt>
                <c:pt idx="4886">
                  <c:v>-0.38</c:v>
                </c:pt>
                <c:pt idx="4887">
                  <c:v>-0.38</c:v>
                </c:pt>
                <c:pt idx="4888">
                  <c:v>-0.38</c:v>
                </c:pt>
                <c:pt idx="4889">
                  <c:v>-0.38</c:v>
                </c:pt>
                <c:pt idx="4890">
                  <c:v>-0.38</c:v>
                </c:pt>
                <c:pt idx="4891">
                  <c:v>-0.38</c:v>
                </c:pt>
                <c:pt idx="4892">
                  <c:v>-0.38</c:v>
                </c:pt>
                <c:pt idx="4893">
                  <c:v>-0.38</c:v>
                </c:pt>
                <c:pt idx="4894">
                  <c:v>-0.38</c:v>
                </c:pt>
                <c:pt idx="4895">
                  <c:v>-0.38</c:v>
                </c:pt>
                <c:pt idx="4896">
                  <c:v>-0.38</c:v>
                </c:pt>
                <c:pt idx="4897">
                  <c:v>-0.38</c:v>
                </c:pt>
                <c:pt idx="4898">
                  <c:v>-0.38</c:v>
                </c:pt>
                <c:pt idx="4899">
                  <c:v>-0.38</c:v>
                </c:pt>
                <c:pt idx="4900">
                  <c:v>-0.38</c:v>
                </c:pt>
                <c:pt idx="4901">
                  <c:v>-0.38</c:v>
                </c:pt>
                <c:pt idx="4902">
                  <c:v>-0.38</c:v>
                </c:pt>
                <c:pt idx="4903">
                  <c:v>-0.38</c:v>
                </c:pt>
                <c:pt idx="4904">
                  <c:v>-0.38</c:v>
                </c:pt>
                <c:pt idx="4905">
                  <c:v>-0.38</c:v>
                </c:pt>
                <c:pt idx="4906">
                  <c:v>-0.38</c:v>
                </c:pt>
                <c:pt idx="4907">
                  <c:v>-0.38</c:v>
                </c:pt>
                <c:pt idx="4908">
                  <c:v>-0.38</c:v>
                </c:pt>
                <c:pt idx="4909">
                  <c:v>-0.38</c:v>
                </c:pt>
                <c:pt idx="4910">
                  <c:v>-0.38</c:v>
                </c:pt>
                <c:pt idx="4911">
                  <c:v>-0.38</c:v>
                </c:pt>
                <c:pt idx="4912">
                  <c:v>-0.38</c:v>
                </c:pt>
                <c:pt idx="4913">
                  <c:v>-0.38</c:v>
                </c:pt>
                <c:pt idx="4914">
                  <c:v>-0.38</c:v>
                </c:pt>
                <c:pt idx="4915">
                  <c:v>-0.38</c:v>
                </c:pt>
                <c:pt idx="4916">
                  <c:v>-0.38</c:v>
                </c:pt>
                <c:pt idx="4917">
                  <c:v>-0.38</c:v>
                </c:pt>
                <c:pt idx="4918">
                  <c:v>-0.38</c:v>
                </c:pt>
                <c:pt idx="4919">
                  <c:v>-0.38</c:v>
                </c:pt>
                <c:pt idx="4920">
                  <c:v>-0.38</c:v>
                </c:pt>
                <c:pt idx="4921">
                  <c:v>-0.38</c:v>
                </c:pt>
                <c:pt idx="4922">
                  <c:v>-0.38</c:v>
                </c:pt>
                <c:pt idx="4923">
                  <c:v>-0.38</c:v>
                </c:pt>
                <c:pt idx="4924">
                  <c:v>-0.38</c:v>
                </c:pt>
                <c:pt idx="4925">
                  <c:v>-0.38</c:v>
                </c:pt>
                <c:pt idx="4926">
                  <c:v>-0.38</c:v>
                </c:pt>
                <c:pt idx="4927">
                  <c:v>-0.38</c:v>
                </c:pt>
                <c:pt idx="4928">
                  <c:v>-0.38</c:v>
                </c:pt>
                <c:pt idx="4929">
                  <c:v>-0.38</c:v>
                </c:pt>
                <c:pt idx="4930">
                  <c:v>-0.38</c:v>
                </c:pt>
                <c:pt idx="4931">
                  <c:v>-0.38</c:v>
                </c:pt>
                <c:pt idx="4932">
                  <c:v>-0.38</c:v>
                </c:pt>
                <c:pt idx="4933">
                  <c:v>-0.38</c:v>
                </c:pt>
                <c:pt idx="4934">
                  <c:v>-0.38</c:v>
                </c:pt>
                <c:pt idx="4935">
                  <c:v>-0.38</c:v>
                </c:pt>
                <c:pt idx="4936">
                  <c:v>-0.38</c:v>
                </c:pt>
                <c:pt idx="4937">
                  <c:v>-0.38</c:v>
                </c:pt>
                <c:pt idx="4938">
                  <c:v>-0.38</c:v>
                </c:pt>
                <c:pt idx="4939">
                  <c:v>-0.38</c:v>
                </c:pt>
                <c:pt idx="4940">
                  <c:v>-0.38</c:v>
                </c:pt>
                <c:pt idx="4941">
                  <c:v>-0.38</c:v>
                </c:pt>
                <c:pt idx="4942">
                  <c:v>-0.38</c:v>
                </c:pt>
                <c:pt idx="4943">
                  <c:v>-0.38</c:v>
                </c:pt>
                <c:pt idx="4944">
                  <c:v>-0.38</c:v>
                </c:pt>
                <c:pt idx="4945">
                  <c:v>-0.38</c:v>
                </c:pt>
                <c:pt idx="4946">
                  <c:v>-0.38</c:v>
                </c:pt>
                <c:pt idx="4947">
                  <c:v>-0.38</c:v>
                </c:pt>
                <c:pt idx="4948">
                  <c:v>-0.38</c:v>
                </c:pt>
                <c:pt idx="4949">
                  <c:v>-0.38</c:v>
                </c:pt>
                <c:pt idx="4950">
                  <c:v>-0.38</c:v>
                </c:pt>
                <c:pt idx="4951">
                  <c:v>-0.38</c:v>
                </c:pt>
                <c:pt idx="4952">
                  <c:v>-0.38</c:v>
                </c:pt>
                <c:pt idx="4953">
                  <c:v>-0.38</c:v>
                </c:pt>
                <c:pt idx="4954">
                  <c:v>-0.38</c:v>
                </c:pt>
                <c:pt idx="4955">
                  <c:v>-0.38</c:v>
                </c:pt>
                <c:pt idx="4956">
                  <c:v>-0.38</c:v>
                </c:pt>
                <c:pt idx="4957">
                  <c:v>-0.38</c:v>
                </c:pt>
                <c:pt idx="4958">
                  <c:v>-0.38</c:v>
                </c:pt>
                <c:pt idx="4959">
                  <c:v>-0.38</c:v>
                </c:pt>
                <c:pt idx="4960">
                  <c:v>-0.38</c:v>
                </c:pt>
                <c:pt idx="4961">
                  <c:v>-0.38</c:v>
                </c:pt>
                <c:pt idx="4962">
                  <c:v>-0.38</c:v>
                </c:pt>
                <c:pt idx="4963">
                  <c:v>-0.38</c:v>
                </c:pt>
                <c:pt idx="4964">
                  <c:v>-0.38</c:v>
                </c:pt>
                <c:pt idx="4965">
                  <c:v>-0.38</c:v>
                </c:pt>
                <c:pt idx="4966">
                  <c:v>-0.38</c:v>
                </c:pt>
                <c:pt idx="4967">
                  <c:v>-0.38</c:v>
                </c:pt>
                <c:pt idx="4968">
                  <c:v>-0.38</c:v>
                </c:pt>
                <c:pt idx="4969">
                  <c:v>-0.38</c:v>
                </c:pt>
                <c:pt idx="4970">
                  <c:v>-0.38</c:v>
                </c:pt>
                <c:pt idx="4971">
                  <c:v>-0.38</c:v>
                </c:pt>
                <c:pt idx="4972">
                  <c:v>-0.38</c:v>
                </c:pt>
                <c:pt idx="4973">
                  <c:v>-0.38</c:v>
                </c:pt>
                <c:pt idx="4974">
                  <c:v>-0.38</c:v>
                </c:pt>
                <c:pt idx="4975">
                  <c:v>-0.38</c:v>
                </c:pt>
                <c:pt idx="4976">
                  <c:v>-0.38</c:v>
                </c:pt>
                <c:pt idx="4977">
                  <c:v>-0.38</c:v>
                </c:pt>
                <c:pt idx="4978">
                  <c:v>-0.38</c:v>
                </c:pt>
                <c:pt idx="4979">
                  <c:v>-0.38</c:v>
                </c:pt>
                <c:pt idx="4980">
                  <c:v>-0.38</c:v>
                </c:pt>
                <c:pt idx="4981">
                  <c:v>-0.38</c:v>
                </c:pt>
                <c:pt idx="4982">
                  <c:v>-0.38</c:v>
                </c:pt>
                <c:pt idx="4983">
                  <c:v>-0.38</c:v>
                </c:pt>
                <c:pt idx="4984">
                  <c:v>-0.38</c:v>
                </c:pt>
                <c:pt idx="4985">
                  <c:v>-0.38</c:v>
                </c:pt>
                <c:pt idx="4986">
                  <c:v>-0.38</c:v>
                </c:pt>
                <c:pt idx="4987">
                  <c:v>-0.38</c:v>
                </c:pt>
                <c:pt idx="4988">
                  <c:v>-0.38</c:v>
                </c:pt>
                <c:pt idx="4989">
                  <c:v>-0.38</c:v>
                </c:pt>
                <c:pt idx="4990">
                  <c:v>-0.38</c:v>
                </c:pt>
                <c:pt idx="4991">
                  <c:v>-0.38</c:v>
                </c:pt>
                <c:pt idx="4992">
                  <c:v>-0.38</c:v>
                </c:pt>
                <c:pt idx="4993">
                  <c:v>-0.38</c:v>
                </c:pt>
                <c:pt idx="4994">
                  <c:v>-0.38</c:v>
                </c:pt>
                <c:pt idx="4995">
                  <c:v>-0.38</c:v>
                </c:pt>
                <c:pt idx="4996">
                  <c:v>-0.38</c:v>
                </c:pt>
                <c:pt idx="4997">
                  <c:v>-0.38</c:v>
                </c:pt>
                <c:pt idx="4998">
                  <c:v>-0.38</c:v>
                </c:pt>
                <c:pt idx="4999">
                  <c:v>-0.38</c:v>
                </c:pt>
                <c:pt idx="5000">
                  <c:v>-0.38</c:v>
                </c:pt>
                <c:pt idx="5001">
                  <c:v>-0.38</c:v>
                </c:pt>
                <c:pt idx="5002">
                  <c:v>-0.38</c:v>
                </c:pt>
                <c:pt idx="5003">
                  <c:v>-0.38</c:v>
                </c:pt>
                <c:pt idx="5004">
                  <c:v>-0.38</c:v>
                </c:pt>
                <c:pt idx="5005">
                  <c:v>-0.38</c:v>
                </c:pt>
                <c:pt idx="5006">
                  <c:v>-0.38</c:v>
                </c:pt>
                <c:pt idx="5007">
                  <c:v>-0.38</c:v>
                </c:pt>
                <c:pt idx="5008">
                  <c:v>-0.38</c:v>
                </c:pt>
                <c:pt idx="5009">
                  <c:v>-0.38</c:v>
                </c:pt>
                <c:pt idx="5010">
                  <c:v>-0.38</c:v>
                </c:pt>
                <c:pt idx="5011">
                  <c:v>-0.38</c:v>
                </c:pt>
                <c:pt idx="5012">
                  <c:v>-0.38</c:v>
                </c:pt>
                <c:pt idx="5013">
                  <c:v>-0.38</c:v>
                </c:pt>
                <c:pt idx="5014">
                  <c:v>-0.38</c:v>
                </c:pt>
                <c:pt idx="5015">
                  <c:v>-0.38</c:v>
                </c:pt>
                <c:pt idx="5016">
                  <c:v>-0.38</c:v>
                </c:pt>
                <c:pt idx="5017">
                  <c:v>-0.38</c:v>
                </c:pt>
                <c:pt idx="5018">
                  <c:v>-0.38</c:v>
                </c:pt>
                <c:pt idx="5019">
                  <c:v>-0.38</c:v>
                </c:pt>
                <c:pt idx="5020">
                  <c:v>-0.38</c:v>
                </c:pt>
                <c:pt idx="5021">
                  <c:v>-0.38</c:v>
                </c:pt>
                <c:pt idx="5022">
                  <c:v>-0.38</c:v>
                </c:pt>
                <c:pt idx="5023">
                  <c:v>-0.38</c:v>
                </c:pt>
                <c:pt idx="5024">
                  <c:v>-0.38</c:v>
                </c:pt>
                <c:pt idx="5025">
                  <c:v>-0.38</c:v>
                </c:pt>
                <c:pt idx="5026">
                  <c:v>-0.38</c:v>
                </c:pt>
                <c:pt idx="5027">
                  <c:v>-0.38</c:v>
                </c:pt>
                <c:pt idx="5028">
                  <c:v>-0.38</c:v>
                </c:pt>
                <c:pt idx="5029">
                  <c:v>-0.38</c:v>
                </c:pt>
                <c:pt idx="5030">
                  <c:v>-0.38</c:v>
                </c:pt>
                <c:pt idx="5031">
                  <c:v>-0.38</c:v>
                </c:pt>
                <c:pt idx="5032">
                  <c:v>-0.38</c:v>
                </c:pt>
                <c:pt idx="5033">
                  <c:v>-0.38</c:v>
                </c:pt>
                <c:pt idx="5034">
                  <c:v>-0.38</c:v>
                </c:pt>
                <c:pt idx="5035">
                  <c:v>-0.38</c:v>
                </c:pt>
                <c:pt idx="5036">
                  <c:v>-0.38</c:v>
                </c:pt>
                <c:pt idx="5037">
                  <c:v>-0.38</c:v>
                </c:pt>
                <c:pt idx="5038">
                  <c:v>-0.38</c:v>
                </c:pt>
                <c:pt idx="5039">
                  <c:v>-0.38</c:v>
                </c:pt>
                <c:pt idx="5040">
                  <c:v>-0.38</c:v>
                </c:pt>
                <c:pt idx="5041">
                  <c:v>-0.38</c:v>
                </c:pt>
                <c:pt idx="5042">
                  <c:v>-0.38</c:v>
                </c:pt>
                <c:pt idx="5043">
                  <c:v>-0.38</c:v>
                </c:pt>
                <c:pt idx="5044">
                  <c:v>-0.38</c:v>
                </c:pt>
                <c:pt idx="5045">
                  <c:v>-0.38</c:v>
                </c:pt>
                <c:pt idx="5046">
                  <c:v>-0.38</c:v>
                </c:pt>
                <c:pt idx="5047">
                  <c:v>-0.38</c:v>
                </c:pt>
                <c:pt idx="5048">
                  <c:v>-0.38</c:v>
                </c:pt>
                <c:pt idx="5049">
                  <c:v>-0.38</c:v>
                </c:pt>
                <c:pt idx="5050">
                  <c:v>-0.38</c:v>
                </c:pt>
                <c:pt idx="5051">
                  <c:v>-0.38</c:v>
                </c:pt>
                <c:pt idx="5052">
                  <c:v>-0.38</c:v>
                </c:pt>
                <c:pt idx="5053">
                  <c:v>-0.38</c:v>
                </c:pt>
                <c:pt idx="5054">
                  <c:v>-0.38</c:v>
                </c:pt>
                <c:pt idx="5055">
                  <c:v>-0.38</c:v>
                </c:pt>
                <c:pt idx="5056">
                  <c:v>-0.38</c:v>
                </c:pt>
                <c:pt idx="5057">
                  <c:v>-0.38</c:v>
                </c:pt>
                <c:pt idx="5058">
                  <c:v>-0.38</c:v>
                </c:pt>
                <c:pt idx="5059">
                  <c:v>-0.38</c:v>
                </c:pt>
                <c:pt idx="5060">
                  <c:v>-0.38</c:v>
                </c:pt>
                <c:pt idx="5061">
                  <c:v>-0.38</c:v>
                </c:pt>
                <c:pt idx="5062">
                  <c:v>-0.38</c:v>
                </c:pt>
                <c:pt idx="5063">
                  <c:v>-0.38</c:v>
                </c:pt>
                <c:pt idx="5064">
                  <c:v>-0.38</c:v>
                </c:pt>
                <c:pt idx="5065">
                  <c:v>-0.38</c:v>
                </c:pt>
                <c:pt idx="5066">
                  <c:v>-0.38</c:v>
                </c:pt>
                <c:pt idx="5067">
                  <c:v>-0.38</c:v>
                </c:pt>
                <c:pt idx="5068">
                  <c:v>-0.38</c:v>
                </c:pt>
                <c:pt idx="5069">
                  <c:v>-0.38</c:v>
                </c:pt>
                <c:pt idx="5070">
                  <c:v>-0.38</c:v>
                </c:pt>
                <c:pt idx="5071">
                  <c:v>-0.38</c:v>
                </c:pt>
                <c:pt idx="5072">
                  <c:v>-0.38</c:v>
                </c:pt>
                <c:pt idx="5073">
                  <c:v>-0.38</c:v>
                </c:pt>
                <c:pt idx="5074">
                  <c:v>-0.38</c:v>
                </c:pt>
                <c:pt idx="5075">
                  <c:v>-0.38</c:v>
                </c:pt>
                <c:pt idx="5076">
                  <c:v>-0.38</c:v>
                </c:pt>
                <c:pt idx="5077">
                  <c:v>-0.38</c:v>
                </c:pt>
                <c:pt idx="5078">
                  <c:v>-0.38</c:v>
                </c:pt>
                <c:pt idx="5079">
                  <c:v>-0.38</c:v>
                </c:pt>
                <c:pt idx="5080">
                  <c:v>-0.38</c:v>
                </c:pt>
                <c:pt idx="5081">
                  <c:v>-0.38</c:v>
                </c:pt>
                <c:pt idx="5082">
                  <c:v>-0.38</c:v>
                </c:pt>
                <c:pt idx="5083">
                  <c:v>-0.38</c:v>
                </c:pt>
                <c:pt idx="5084">
                  <c:v>-0.38</c:v>
                </c:pt>
                <c:pt idx="5085">
                  <c:v>-0.38</c:v>
                </c:pt>
                <c:pt idx="5086">
                  <c:v>-0.38</c:v>
                </c:pt>
                <c:pt idx="5087">
                  <c:v>-0.38</c:v>
                </c:pt>
                <c:pt idx="5088">
                  <c:v>-0.38</c:v>
                </c:pt>
                <c:pt idx="5089">
                  <c:v>-0.38</c:v>
                </c:pt>
                <c:pt idx="5090">
                  <c:v>-0.38</c:v>
                </c:pt>
                <c:pt idx="5091">
                  <c:v>-0.38</c:v>
                </c:pt>
                <c:pt idx="5092">
                  <c:v>-0.38</c:v>
                </c:pt>
                <c:pt idx="5093">
                  <c:v>-0.38</c:v>
                </c:pt>
                <c:pt idx="5094">
                  <c:v>-0.38</c:v>
                </c:pt>
                <c:pt idx="5095">
                  <c:v>-0.38</c:v>
                </c:pt>
                <c:pt idx="5096">
                  <c:v>-0.38</c:v>
                </c:pt>
                <c:pt idx="5097">
                  <c:v>-0.38</c:v>
                </c:pt>
                <c:pt idx="5098">
                  <c:v>-0.38</c:v>
                </c:pt>
                <c:pt idx="5099">
                  <c:v>-0.38</c:v>
                </c:pt>
                <c:pt idx="5100">
                  <c:v>-0.38</c:v>
                </c:pt>
                <c:pt idx="5101">
                  <c:v>-0.38</c:v>
                </c:pt>
                <c:pt idx="5102">
                  <c:v>-0.38</c:v>
                </c:pt>
                <c:pt idx="5103">
                  <c:v>-0.38</c:v>
                </c:pt>
                <c:pt idx="5104">
                  <c:v>-0.38</c:v>
                </c:pt>
                <c:pt idx="5105">
                  <c:v>-0.38</c:v>
                </c:pt>
                <c:pt idx="5106">
                  <c:v>-0.38</c:v>
                </c:pt>
                <c:pt idx="5107">
                  <c:v>-0.38</c:v>
                </c:pt>
                <c:pt idx="5108">
                  <c:v>-0.38</c:v>
                </c:pt>
                <c:pt idx="5109">
                  <c:v>-0.38</c:v>
                </c:pt>
                <c:pt idx="5110">
                  <c:v>-0.38</c:v>
                </c:pt>
                <c:pt idx="5111">
                  <c:v>-0.38</c:v>
                </c:pt>
                <c:pt idx="5112">
                  <c:v>-0.38</c:v>
                </c:pt>
                <c:pt idx="5113">
                  <c:v>-0.38</c:v>
                </c:pt>
                <c:pt idx="5114">
                  <c:v>-0.38</c:v>
                </c:pt>
                <c:pt idx="5115">
                  <c:v>-0.38</c:v>
                </c:pt>
                <c:pt idx="5116">
                  <c:v>-0.38</c:v>
                </c:pt>
                <c:pt idx="5117">
                  <c:v>-0.38</c:v>
                </c:pt>
                <c:pt idx="5118">
                  <c:v>-0.38</c:v>
                </c:pt>
                <c:pt idx="5119">
                  <c:v>-0.38</c:v>
                </c:pt>
                <c:pt idx="5120">
                  <c:v>-0.38</c:v>
                </c:pt>
                <c:pt idx="5121">
                  <c:v>-0.38</c:v>
                </c:pt>
                <c:pt idx="5122">
                  <c:v>-0.38</c:v>
                </c:pt>
                <c:pt idx="5123">
                  <c:v>-0.38</c:v>
                </c:pt>
                <c:pt idx="5124">
                  <c:v>-0.38</c:v>
                </c:pt>
                <c:pt idx="5125">
                  <c:v>-0.38</c:v>
                </c:pt>
                <c:pt idx="5126">
                  <c:v>-0.38</c:v>
                </c:pt>
                <c:pt idx="5127">
                  <c:v>-0.38</c:v>
                </c:pt>
                <c:pt idx="5128">
                  <c:v>-0.38</c:v>
                </c:pt>
                <c:pt idx="5129">
                  <c:v>-0.38</c:v>
                </c:pt>
                <c:pt idx="5130">
                  <c:v>-0.38</c:v>
                </c:pt>
                <c:pt idx="5131">
                  <c:v>-0.38</c:v>
                </c:pt>
                <c:pt idx="5132">
                  <c:v>-0.38</c:v>
                </c:pt>
                <c:pt idx="5133">
                  <c:v>-0.38</c:v>
                </c:pt>
                <c:pt idx="5134">
                  <c:v>-0.38</c:v>
                </c:pt>
                <c:pt idx="5135">
                  <c:v>-0.38</c:v>
                </c:pt>
                <c:pt idx="5136">
                  <c:v>-0.38</c:v>
                </c:pt>
                <c:pt idx="5137">
                  <c:v>-0.38</c:v>
                </c:pt>
                <c:pt idx="5138">
                  <c:v>-0.38</c:v>
                </c:pt>
                <c:pt idx="5139">
                  <c:v>-0.38</c:v>
                </c:pt>
                <c:pt idx="5140">
                  <c:v>-0.38</c:v>
                </c:pt>
                <c:pt idx="5141">
                  <c:v>-0.38</c:v>
                </c:pt>
                <c:pt idx="5142">
                  <c:v>-0.38</c:v>
                </c:pt>
                <c:pt idx="5143">
                  <c:v>-0.38</c:v>
                </c:pt>
                <c:pt idx="5144">
                  <c:v>-0.38</c:v>
                </c:pt>
                <c:pt idx="5145">
                  <c:v>-0.38</c:v>
                </c:pt>
                <c:pt idx="5146">
                  <c:v>-0.38</c:v>
                </c:pt>
                <c:pt idx="5147">
                  <c:v>-0.38</c:v>
                </c:pt>
                <c:pt idx="5148">
                  <c:v>-0.38</c:v>
                </c:pt>
                <c:pt idx="5149">
                  <c:v>-0.38</c:v>
                </c:pt>
                <c:pt idx="5150">
                  <c:v>-0.38</c:v>
                </c:pt>
                <c:pt idx="5151">
                  <c:v>-0.38</c:v>
                </c:pt>
                <c:pt idx="5152">
                  <c:v>-0.38</c:v>
                </c:pt>
                <c:pt idx="5153">
                  <c:v>-0.38</c:v>
                </c:pt>
                <c:pt idx="5154">
                  <c:v>-0.38</c:v>
                </c:pt>
                <c:pt idx="5155">
                  <c:v>-0.38</c:v>
                </c:pt>
                <c:pt idx="5156">
                  <c:v>-0.38</c:v>
                </c:pt>
                <c:pt idx="5157">
                  <c:v>-0.38</c:v>
                </c:pt>
                <c:pt idx="5158">
                  <c:v>-0.38</c:v>
                </c:pt>
                <c:pt idx="5159">
                  <c:v>-0.38</c:v>
                </c:pt>
                <c:pt idx="5160">
                  <c:v>-0.38</c:v>
                </c:pt>
                <c:pt idx="5161">
                  <c:v>-0.38</c:v>
                </c:pt>
                <c:pt idx="5162">
                  <c:v>-0.38</c:v>
                </c:pt>
                <c:pt idx="5163">
                  <c:v>-0.38</c:v>
                </c:pt>
                <c:pt idx="5164">
                  <c:v>-0.38</c:v>
                </c:pt>
                <c:pt idx="5165">
                  <c:v>-0.38</c:v>
                </c:pt>
                <c:pt idx="5166">
                  <c:v>-0.38</c:v>
                </c:pt>
                <c:pt idx="5167">
                  <c:v>-0.38</c:v>
                </c:pt>
                <c:pt idx="5168">
                  <c:v>-0.38</c:v>
                </c:pt>
                <c:pt idx="5169">
                  <c:v>-0.38</c:v>
                </c:pt>
                <c:pt idx="5170">
                  <c:v>-0.38</c:v>
                </c:pt>
                <c:pt idx="5171">
                  <c:v>-0.38</c:v>
                </c:pt>
                <c:pt idx="5172">
                  <c:v>-0.38</c:v>
                </c:pt>
                <c:pt idx="5173">
                  <c:v>-0.38</c:v>
                </c:pt>
                <c:pt idx="5174">
                  <c:v>-0.38</c:v>
                </c:pt>
                <c:pt idx="5175">
                  <c:v>-0.38</c:v>
                </c:pt>
                <c:pt idx="5176">
                  <c:v>-0.38</c:v>
                </c:pt>
                <c:pt idx="5177">
                  <c:v>-0.38</c:v>
                </c:pt>
                <c:pt idx="5178">
                  <c:v>-0.38</c:v>
                </c:pt>
                <c:pt idx="5179">
                  <c:v>-0.38</c:v>
                </c:pt>
                <c:pt idx="5180">
                  <c:v>-0.38</c:v>
                </c:pt>
                <c:pt idx="5181">
                  <c:v>-0.38</c:v>
                </c:pt>
                <c:pt idx="5182">
                  <c:v>-0.38</c:v>
                </c:pt>
                <c:pt idx="5183">
                  <c:v>-0.38</c:v>
                </c:pt>
                <c:pt idx="5184">
                  <c:v>-0.38</c:v>
                </c:pt>
                <c:pt idx="5185">
                  <c:v>-0.38</c:v>
                </c:pt>
                <c:pt idx="5186">
                  <c:v>-0.38</c:v>
                </c:pt>
                <c:pt idx="5187">
                  <c:v>-0.38</c:v>
                </c:pt>
                <c:pt idx="5188">
                  <c:v>-0.38</c:v>
                </c:pt>
                <c:pt idx="5189">
                  <c:v>-0.38</c:v>
                </c:pt>
                <c:pt idx="5190">
                  <c:v>-0.38</c:v>
                </c:pt>
                <c:pt idx="5191">
                  <c:v>-0.38</c:v>
                </c:pt>
                <c:pt idx="5192">
                  <c:v>-0.38</c:v>
                </c:pt>
                <c:pt idx="5193">
                  <c:v>-0.38</c:v>
                </c:pt>
                <c:pt idx="5194">
                  <c:v>-0.38</c:v>
                </c:pt>
                <c:pt idx="5195">
                  <c:v>-0.38</c:v>
                </c:pt>
                <c:pt idx="5196">
                  <c:v>-0.38</c:v>
                </c:pt>
                <c:pt idx="5197">
                  <c:v>-0.38</c:v>
                </c:pt>
                <c:pt idx="5198">
                  <c:v>-0.38</c:v>
                </c:pt>
                <c:pt idx="5199">
                  <c:v>-0.38</c:v>
                </c:pt>
                <c:pt idx="5200">
                  <c:v>-0.38</c:v>
                </c:pt>
                <c:pt idx="5201">
                  <c:v>-0.38</c:v>
                </c:pt>
                <c:pt idx="5202">
                  <c:v>-0.38</c:v>
                </c:pt>
                <c:pt idx="5203">
                  <c:v>-0.38</c:v>
                </c:pt>
                <c:pt idx="5204">
                  <c:v>-0.38</c:v>
                </c:pt>
                <c:pt idx="5205">
                  <c:v>-0.38</c:v>
                </c:pt>
                <c:pt idx="5206">
                  <c:v>-0.38</c:v>
                </c:pt>
                <c:pt idx="5207">
                  <c:v>-0.38</c:v>
                </c:pt>
                <c:pt idx="5208">
                  <c:v>-0.38</c:v>
                </c:pt>
                <c:pt idx="5209">
                  <c:v>-0.38</c:v>
                </c:pt>
                <c:pt idx="5210">
                  <c:v>-0.38</c:v>
                </c:pt>
                <c:pt idx="5211">
                  <c:v>-0.38</c:v>
                </c:pt>
                <c:pt idx="5212">
                  <c:v>-0.38</c:v>
                </c:pt>
                <c:pt idx="5213">
                  <c:v>-0.38</c:v>
                </c:pt>
                <c:pt idx="5214">
                  <c:v>-0.38</c:v>
                </c:pt>
                <c:pt idx="5215">
                  <c:v>-0.38</c:v>
                </c:pt>
                <c:pt idx="5216">
                  <c:v>-0.38</c:v>
                </c:pt>
                <c:pt idx="5217">
                  <c:v>-0.38</c:v>
                </c:pt>
                <c:pt idx="5218">
                  <c:v>-0.38</c:v>
                </c:pt>
                <c:pt idx="5219">
                  <c:v>-0.38</c:v>
                </c:pt>
                <c:pt idx="5220">
                  <c:v>-0.38</c:v>
                </c:pt>
                <c:pt idx="5221">
                  <c:v>-0.38</c:v>
                </c:pt>
                <c:pt idx="5222">
                  <c:v>-0.38</c:v>
                </c:pt>
                <c:pt idx="5223">
                  <c:v>-0.38</c:v>
                </c:pt>
                <c:pt idx="5224">
                  <c:v>-0.38</c:v>
                </c:pt>
                <c:pt idx="5225">
                  <c:v>-0.38</c:v>
                </c:pt>
                <c:pt idx="5226">
                  <c:v>-0.38</c:v>
                </c:pt>
                <c:pt idx="5227">
                  <c:v>-0.38</c:v>
                </c:pt>
                <c:pt idx="5228">
                  <c:v>-0.38</c:v>
                </c:pt>
                <c:pt idx="5229">
                  <c:v>-0.38</c:v>
                </c:pt>
                <c:pt idx="5230">
                  <c:v>-0.38</c:v>
                </c:pt>
                <c:pt idx="5231">
                  <c:v>-0.38</c:v>
                </c:pt>
                <c:pt idx="5232">
                  <c:v>-0.38</c:v>
                </c:pt>
                <c:pt idx="5233">
                  <c:v>-0.38</c:v>
                </c:pt>
                <c:pt idx="5234">
                  <c:v>-0.38</c:v>
                </c:pt>
                <c:pt idx="5235">
                  <c:v>-0.38</c:v>
                </c:pt>
                <c:pt idx="5236">
                  <c:v>-0.38</c:v>
                </c:pt>
                <c:pt idx="5237">
                  <c:v>-0.38</c:v>
                </c:pt>
                <c:pt idx="5238">
                  <c:v>-0.38</c:v>
                </c:pt>
                <c:pt idx="5239">
                  <c:v>-0.38</c:v>
                </c:pt>
                <c:pt idx="5240">
                  <c:v>-0.38</c:v>
                </c:pt>
                <c:pt idx="5241">
                  <c:v>-0.38</c:v>
                </c:pt>
                <c:pt idx="5242">
                  <c:v>-0.38</c:v>
                </c:pt>
                <c:pt idx="5243">
                  <c:v>-0.38</c:v>
                </c:pt>
                <c:pt idx="5244">
                  <c:v>-0.38</c:v>
                </c:pt>
                <c:pt idx="5245">
                  <c:v>-0.38</c:v>
                </c:pt>
                <c:pt idx="5246">
                  <c:v>-0.38</c:v>
                </c:pt>
                <c:pt idx="5247">
                  <c:v>-0.38</c:v>
                </c:pt>
                <c:pt idx="5248">
                  <c:v>-0.38</c:v>
                </c:pt>
                <c:pt idx="5249">
                  <c:v>-0.38</c:v>
                </c:pt>
                <c:pt idx="5250">
                  <c:v>-0.38</c:v>
                </c:pt>
                <c:pt idx="5251">
                  <c:v>-0.38</c:v>
                </c:pt>
                <c:pt idx="5252">
                  <c:v>-0.38</c:v>
                </c:pt>
                <c:pt idx="5253">
                  <c:v>-0.38</c:v>
                </c:pt>
                <c:pt idx="5254">
                  <c:v>-0.38</c:v>
                </c:pt>
                <c:pt idx="5255">
                  <c:v>-0.38</c:v>
                </c:pt>
                <c:pt idx="5256">
                  <c:v>-0.38</c:v>
                </c:pt>
                <c:pt idx="5257">
                  <c:v>-0.38</c:v>
                </c:pt>
                <c:pt idx="5258">
                  <c:v>-0.38</c:v>
                </c:pt>
                <c:pt idx="5259">
                  <c:v>-0.38</c:v>
                </c:pt>
                <c:pt idx="5260">
                  <c:v>-0.38</c:v>
                </c:pt>
                <c:pt idx="5261">
                  <c:v>-0.38</c:v>
                </c:pt>
                <c:pt idx="5262">
                  <c:v>-0.38</c:v>
                </c:pt>
                <c:pt idx="5263">
                  <c:v>-0.38</c:v>
                </c:pt>
                <c:pt idx="5264">
                  <c:v>-0.38</c:v>
                </c:pt>
                <c:pt idx="5265">
                  <c:v>-0.38</c:v>
                </c:pt>
                <c:pt idx="5266">
                  <c:v>-0.38</c:v>
                </c:pt>
                <c:pt idx="5267">
                  <c:v>-0.38</c:v>
                </c:pt>
                <c:pt idx="5268">
                  <c:v>-0.38</c:v>
                </c:pt>
                <c:pt idx="5269">
                  <c:v>-0.38</c:v>
                </c:pt>
                <c:pt idx="5270">
                  <c:v>-0.38</c:v>
                </c:pt>
                <c:pt idx="5271">
                  <c:v>-0.38</c:v>
                </c:pt>
                <c:pt idx="5272">
                  <c:v>-0.38</c:v>
                </c:pt>
                <c:pt idx="5273">
                  <c:v>-0.38</c:v>
                </c:pt>
                <c:pt idx="5274">
                  <c:v>-0.38</c:v>
                </c:pt>
                <c:pt idx="5275">
                  <c:v>-0.38</c:v>
                </c:pt>
                <c:pt idx="5276">
                  <c:v>-0.38</c:v>
                </c:pt>
                <c:pt idx="5277">
                  <c:v>-0.38</c:v>
                </c:pt>
                <c:pt idx="5278">
                  <c:v>-0.38</c:v>
                </c:pt>
                <c:pt idx="5279">
                  <c:v>-0.38</c:v>
                </c:pt>
                <c:pt idx="5280">
                  <c:v>-0.38</c:v>
                </c:pt>
                <c:pt idx="5281">
                  <c:v>-0.38</c:v>
                </c:pt>
                <c:pt idx="5282">
                  <c:v>-0.38</c:v>
                </c:pt>
                <c:pt idx="5283">
                  <c:v>-0.38</c:v>
                </c:pt>
                <c:pt idx="5284">
                  <c:v>-0.38</c:v>
                </c:pt>
                <c:pt idx="5285">
                  <c:v>-0.38</c:v>
                </c:pt>
                <c:pt idx="5286">
                  <c:v>-0.38</c:v>
                </c:pt>
                <c:pt idx="5287">
                  <c:v>-0.38</c:v>
                </c:pt>
                <c:pt idx="5288">
                  <c:v>-0.38</c:v>
                </c:pt>
                <c:pt idx="5289">
                  <c:v>-0.38</c:v>
                </c:pt>
                <c:pt idx="5290">
                  <c:v>-0.38</c:v>
                </c:pt>
                <c:pt idx="5291">
                  <c:v>-0.38</c:v>
                </c:pt>
                <c:pt idx="5292">
                  <c:v>-0.38</c:v>
                </c:pt>
                <c:pt idx="5293">
                  <c:v>-0.38</c:v>
                </c:pt>
                <c:pt idx="5294">
                  <c:v>-0.38</c:v>
                </c:pt>
                <c:pt idx="5295">
                  <c:v>-0.38</c:v>
                </c:pt>
                <c:pt idx="5296">
                  <c:v>-0.38</c:v>
                </c:pt>
                <c:pt idx="5297">
                  <c:v>-0.38</c:v>
                </c:pt>
                <c:pt idx="5298">
                  <c:v>-0.38</c:v>
                </c:pt>
                <c:pt idx="5299">
                  <c:v>-0.38</c:v>
                </c:pt>
                <c:pt idx="5300">
                  <c:v>-0.38</c:v>
                </c:pt>
                <c:pt idx="5301">
                  <c:v>-0.38</c:v>
                </c:pt>
                <c:pt idx="5302">
                  <c:v>-0.38</c:v>
                </c:pt>
                <c:pt idx="5303">
                  <c:v>-0.38</c:v>
                </c:pt>
                <c:pt idx="5304">
                  <c:v>-0.38</c:v>
                </c:pt>
                <c:pt idx="5305">
                  <c:v>-0.38</c:v>
                </c:pt>
                <c:pt idx="5306">
                  <c:v>-0.38</c:v>
                </c:pt>
                <c:pt idx="5307">
                  <c:v>-0.38</c:v>
                </c:pt>
                <c:pt idx="5308">
                  <c:v>-0.38</c:v>
                </c:pt>
                <c:pt idx="5309">
                  <c:v>-0.38</c:v>
                </c:pt>
                <c:pt idx="5310">
                  <c:v>-0.38</c:v>
                </c:pt>
                <c:pt idx="5311">
                  <c:v>-0.38</c:v>
                </c:pt>
                <c:pt idx="5312">
                  <c:v>-0.38</c:v>
                </c:pt>
                <c:pt idx="5313">
                  <c:v>-0.38</c:v>
                </c:pt>
                <c:pt idx="5314">
                  <c:v>-0.38</c:v>
                </c:pt>
                <c:pt idx="5315">
                  <c:v>-0.38</c:v>
                </c:pt>
                <c:pt idx="5316">
                  <c:v>-0.38</c:v>
                </c:pt>
                <c:pt idx="5317">
                  <c:v>-0.38</c:v>
                </c:pt>
                <c:pt idx="5318">
                  <c:v>-0.38</c:v>
                </c:pt>
                <c:pt idx="5319">
                  <c:v>-0.38</c:v>
                </c:pt>
                <c:pt idx="5320">
                  <c:v>-0.38</c:v>
                </c:pt>
                <c:pt idx="5321">
                  <c:v>-0.38</c:v>
                </c:pt>
                <c:pt idx="5322">
                  <c:v>-0.38</c:v>
                </c:pt>
                <c:pt idx="5323">
                  <c:v>-0.38</c:v>
                </c:pt>
                <c:pt idx="5324">
                  <c:v>-0.38</c:v>
                </c:pt>
                <c:pt idx="5325">
                  <c:v>-0.38</c:v>
                </c:pt>
                <c:pt idx="5326">
                  <c:v>-0.38</c:v>
                </c:pt>
                <c:pt idx="5327">
                  <c:v>-0.38</c:v>
                </c:pt>
                <c:pt idx="5328">
                  <c:v>-0.38</c:v>
                </c:pt>
                <c:pt idx="5329">
                  <c:v>-0.38</c:v>
                </c:pt>
                <c:pt idx="5330">
                  <c:v>-0.38</c:v>
                </c:pt>
                <c:pt idx="5331">
                  <c:v>-0.38</c:v>
                </c:pt>
                <c:pt idx="5332">
                  <c:v>-0.38</c:v>
                </c:pt>
                <c:pt idx="5333">
                  <c:v>-0.38</c:v>
                </c:pt>
                <c:pt idx="5334">
                  <c:v>-0.38</c:v>
                </c:pt>
                <c:pt idx="5335">
                  <c:v>-0.38</c:v>
                </c:pt>
                <c:pt idx="5336">
                  <c:v>-0.38</c:v>
                </c:pt>
                <c:pt idx="5337">
                  <c:v>-0.38</c:v>
                </c:pt>
                <c:pt idx="5338">
                  <c:v>-0.38</c:v>
                </c:pt>
                <c:pt idx="5339">
                  <c:v>-0.38</c:v>
                </c:pt>
                <c:pt idx="5340">
                  <c:v>-0.38</c:v>
                </c:pt>
                <c:pt idx="5341">
                  <c:v>-0.38</c:v>
                </c:pt>
                <c:pt idx="5342">
                  <c:v>-0.38</c:v>
                </c:pt>
                <c:pt idx="5343">
                  <c:v>-0.38</c:v>
                </c:pt>
                <c:pt idx="5344">
                  <c:v>-0.38</c:v>
                </c:pt>
                <c:pt idx="5345">
                  <c:v>-0.38</c:v>
                </c:pt>
                <c:pt idx="5346">
                  <c:v>-0.38</c:v>
                </c:pt>
                <c:pt idx="5347">
                  <c:v>-0.38</c:v>
                </c:pt>
                <c:pt idx="5348">
                  <c:v>-0.38</c:v>
                </c:pt>
                <c:pt idx="5349">
                  <c:v>-0.38</c:v>
                </c:pt>
                <c:pt idx="5350">
                  <c:v>-0.38</c:v>
                </c:pt>
                <c:pt idx="5351">
                  <c:v>-0.38</c:v>
                </c:pt>
                <c:pt idx="5352">
                  <c:v>-0.38</c:v>
                </c:pt>
                <c:pt idx="5353">
                  <c:v>-0.38</c:v>
                </c:pt>
                <c:pt idx="5354">
                  <c:v>-0.38</c:v>
                </c:pt>
                <c:pt idx="5355">
                  <c:v>-0.38</c:v>
                </c:pt>
                <c:pt idx="5356">
                  <c:v>-0.38</c:v>
                </c:pt>
                <c:pt idx="5357">
                  <c:v>-0.38</c:v>
                </c:pt>
                <c:pt idx="5358">
                  <c:v>-0.38</c:v>
                </c:pt>
                <c:pt idx="5359">
                  <c:v>-0.38</c:v>
                </c:pt>
                <c:pt idx="5360">
                  <c:v>-0.38</c:v>
                </c:pt>
                <c:pt idx="5361">
                  <c:v>-0.38</c:v>
                </c:pt>
                <c:pt idx="5362">
                  <c:v>-0.38</c:v>
                </c:pt>
                <c:pt idx="5363">
                  <c:v>-0.38</c:v>
                </c:pt>
                <c:pt idx="5364">
                  <c:v>-0.38</c:v>
                </c:pt>
                <c:pt idx="5365">
                  <c:v>-0.38</c:v>
                </c:pt>
                <c:pt idx="5366">
                  <c:v>-0.38</c:v>
                </c:pt>
                <c:pt idx="5367">
                  <c:v>-0.38</c:v>
                </c:pt>
                <c:pt idx="5368">
                  <c:v>-0.38</c:v>
                </c:pt>
                <c:pt idx="5369">
                  <c:v>-0.38</c:v>
                </c:pt>
                <c:pt idx="5370">
                  <c:v>-0.38</c:v>
                </c:pt>
                <c:pt idx="5371">
                  <c:v>-0.38</c:v>
                </c:pt>
                <c:pt idx="5372">
                  <c:v>-0.38</c:v>
                </c:pt>
                <c:pt idx="5373">
                  <c:v>-0.38</c:v>
                </c:pt>
                <c:pt idx="5374">
                  <c:v>-0.38</c:v>
                </c:pt>
                <c:pt idx="5375">
                  <c:v>-0.38</c:v>
                </c:pt>
                <c:pt idx="5376">
                  <c:v>-0.38</c:v>
                </c:pt>
                <c:pt idx="5377">
                  <c:v>-0.38</c:v>
                </c:pt>
                <c:pt idx="5378">
                  <c:v>-0.38</c:v>
                </c:pt>
                <c:pt idx="5379">
                  <c:v>-0.38</c:v>
                </c:pt>
                <c:pt idx="5380">
                  <c:v>-0.38</c:v>
                </c:pt>
                <c:pt idx="5381">
                  <c:v>-0.38</c:v>
                </c:pt>
                <c:pt idx="5382">
                  <c:v>-0.38</c:v>
                </c:pt>
                <c:pt idx="5383">
                  <c:v>-0.38</c:v>
                </c:pt>
                <c:pt idx="5384">
                  <c:v>-0.38</c:v>
                </c:pt>
                <c:pt idx="5385">
                  <c:v>-0.38</c:v>
                </c:pt>
                <c:pt idx="5386">
                  <c:v>-0.38</c:v>
                </c:pt>
                <c:pt idx="5387">
                  <c:v>-0.38</c:v>
                </c:pt>
                <c:pt idx="5388">
                  <c:v>-0.38</c:v>
                </c:pt>
                <c:pt idx="5389">
                  <c:v>-0.38</c:v>
                </c:pt>
                <c:pt idx="5390">
                  <c:v>-0.38</c:v>
                </c:pt>
                <c:pt idx="5391">
                  <c:v>-0.38</c:v>
                </c:pt>
                <c:pt idx="5392">
                  <c:v>-0.38</c:v>
                </c:pt>
                <c:pt idx="5393">
                  <c:v>-0.38</c:v>
                </c:pt>
                <c:pt idx="5394">
                  <c:v>-0.38</c:v>
                </c:pt>
                <c:pt idx="5395">
                  <c:v>-0.38</c:v>
                </c:pt>
                <c:pt idx="5396">
                  <c:v>-0.38</c:v>
                </c:pt>
                <c:pt idx="5397">
                  <c:v>-0.38</c:v>
                </c:pt>
                <c:pt idx="5398">
                  <c:v>-0.38</c:v>
                </c:pt>
                <c:pt idx="5399">
                  <c:v>-0.38</c:v>
                </c:pt>
                <c:pt idx="5400">
                  <c:v>-0.38</c:v>
                </c:pt>
                <c:pt idx="5401">
                  <c:v>-0.38</c:v>
                </c:pt>
                <c:pt idx="5402">
                  <c:v>-0.38</c:v>
                </c:pt>
                <c:pt idx="5403">
                  <c:v>-0.38</c:v>
                </c:pt>
                <c:pt idx="5404">
                  <c:v>-0.38</c:v>
                </c:pt>
                <c:pt idx="5405">
                  <c:v>-0.38</c:v>
                </c:pt>
                <c:pt idx="5406">
                  <c:v>-0.38</c:v>
                </c:pt>
                <c:pt idx="5407">
                  <c:v>-0.38</c:v>
                </c:pt>
                <c:pt idx="5408">
                  <c:v>-0.38</c:v>
                </c:pt>
                <c:pt idx="5409">
                  <c:v>-0.38</c:v>
                </c:pt>
                <c:pt idx="5410">
                  <c:v>-0.38</c:v>
                </c:pt>
                <c:pt idx="5411">
                  <c:v>-0.38</c:v>
                </c:pt>
                <c:pt idx="5412">
                  <c:v>-0.38</c:v>
                </c:pt>
                <c:pt idx="5413">
                  <c:v>-0.38</c:v>
                </c:pt>
                <c:pt idx="5414">
                  <c:v>-0.38</c:v>
                </c:pt>
                <c:pt idx="5415">
                  <c:v>-0.38</c:v>
                </c:pt>
                <c:pt idx="5416">
                  <c:v>-0.38</c:v>
                </c:pt>
                <c:pt idx="5417">
                  <c:v>-0.38</c:v>
                </c:pt>
                <c:pt idx="5418">
                  <c:v>-0.38</c:v>
                </c:pt>
                <c:pt idx="5419">
                  <c:v>-0.38</c:v>
                </c:pt>
                <c:pt idx="5420">
                  <c:v>-0.38</c:v>
                </c:pt>
                <c:pt idx="5421">
                  <c:v>-0.38</c:v>
                </c:pt>
                <c:pt idx="5422">
                  <c:v>-0.38</c:v>
                </c:pt>
                <c:pt idx="5423">
                  <c:v>-0.38</c:v>
                </c:pt>
                <c:pt idx="5424">
                  <c:v>-0.38</c:v>
                </c:pt>
                <c:pt idx="5425">
                  <c:v>-0.38</c:v>
                </c:pt>
                <c:pt idx="5426">
                  <c:v>-0.38</c:v>
                </c:pt>
                <c:pt idx="5427">
                  <c:v>-0.38</c:v>
                </c:pt>
                <c:pt idx="5428">
                  <c:v>-0.38</c:v>
                </c:pt>
                <c:pt idx="5429">
                  <c:v>-0.38</c:v>
                </c:pt>
                <c:pt idx="5430">
                  <c:v>-0.38</c:v>
                </c:pt>
                <c:pt idx="5431">
                  <c:v>-0.38</c:v>
                </c:pt>
                <c:pt idx="5432">
                  <c:v>-0.38</c:v>
                </c:pt>
                <c:pt idx="5433">
                  <c:v>-0.38</c:v>
                </c:pt>
                <c:pt idx="5434">
                  <c:v>-0.38</c:v>
                </c:pt>
                <c:pt idx="5435">
                  <c:v>-0.38</c:v>
                </c:pt>
                <c:pt idx="5436">
                  <c:v>-0.38</c:v>
                </c:pt>
                <c:pt idx="5437">
                  <c:v>-0.38</c:v>
                </c:pt>
                <c:pt idx="5438">
                  <c:v>-0.38</c:v>
                </c:pt>
                <c:pt idx="5439">
                  <c:v>-0.38</c:v>
                </c:pt>
                <c:pt idx="5440">
                  <c:v>-0.38</c:v>
                </c:pt>
                <c:pt idx="5441">
                  <c:v>-0.38</c:v>
                </c:pt>
                <c:pt idx="5442">
                  <c:v>-0.38</c:v>
                </c:pt>
                <c:pt idx="5443">
                  <c:v>-0.38</c:v>
                </c:pt>
                <c:pt idx="5444">
                  <c:v>-0.38</c:v>
                </c:pt>
                <c:pt idx="5445">
                  <c:v>-0.38</c:v>
                </c:pt>
                <c:pt idx="5446">
                  <c:v>-0.38</c:v>
                </c:pt>
                <c:pt idx="5447">
                  <c:v>-0.38</c:v>
                </c:pt>
                <c:pt idx="5448">
                  <c:v>-0.38</c:v>
                </c:pt>
                <c:pt idx="5449">
                  <c:v>-0.38</c:v>
                </c:pt>
                <c:pt idx="5450">
                  <c:v>-0.38</c:v>
                </c:pt>
                <c:pt idx="5451">
                  <c:v>-0.38</c:v>
                </c:pt>
                <c:pt idx="5452">
                  <c:v>-0.38</c:v>
                </c:pt>
                <c:pt idx="5453">
                  <c:v>-0.38</c:v>
                </c:pt>
                <c:pt idx="5454">
                  <c:v>-0.38</c:v>
                </c:pt>
                <c:pt idx="5455">
                  <c:v>-0.38</c:v>
                </c:pt>
                <c:pt idx="5456">
                  <c:v>-0.38</c:v>
                </c:pt>
                <c:pt idx="5457">
                  <c:v>-0.38</c:v>
                </c:pt>
                <c:pt idx="5458">
                  <c:v>-0.38</c:v>
                </c:pt>
                <c:pt idx="5459">
                  <c:v>-0.38</c:v>
                </c:pt>
                <c:pt idx="5460">
                  <c:v>-0.38</c:v>
                </c:pt>
                <c:pt idx="5461">
                  <c:v>-0.38</c:v>
                </c:pt>
                <c:pt idx="5462">
                  <c:v>-0.38</c:v>
                </c:pt>
                <c:pt idx="5463">
                  <c:v>-0.38</c:v>
                </c:pt>
                <c:pt idx="5464">
                  <c:v>-0.38</c:v>
                </c:pt>
                <c:pt idx="5465">
                  <c:v>-0.38</c:v>
                </c:pt>
                <c:pt idx="5466">
                  <c:v>-0.38</c:v>
                </c:pt>
                <c:pt idx="5467">
                  <c:v>-0.38</c:v>
                </c:pt>
                <c:pt idx="5468">
                  <c:v>-0.38</c:v>
                </c:pt>
                <c:pt idx="5469">
                  <c:v>-0.38</c:v>
                </c:pt>
                <c:pt idx="5470">
                  <c:v>-0.38</c:v>
                </c:pt>
                <c:pt idx="5471">
                  <c:v>-0.38</c:v>
                </c:pt>
                <c:pt idx="5472">
                  <c:v>-0.38</c:v>
                </c:pt>
                <c:pt idx="5473">
                  <c:v>-0.38</c:v>
                </c:pt>
                <c:pt idx="5474">
                  <c:v>-0.38</c:v>
                </c:pt>
                <c:pt idx="5475">
                  <c:v>-0.38</c:v>
                </c:pt>
                <c:pt idx="5476">
                  <c:v>-0.38</c:v>
                </c:pt>
                <c:pt idx="5477">
                  <c:v>-0.38</c:v>
                </c:pt>
                <c:pt idx="5478">
                  <c:v>-0.38</c:v>
                </c:pt>
                <c:pt idx="5479">
                  <c:v>-0.38</c:v>
                </c:pt>
                <c:pt idx="5480">
                  <c:v>-0.38</c:v>
                </c:pt>
                <c:pt idx="5481">
                  <c:v>-0.38</c:v>
                </c:pt>
                <c:pt idx="5482">
                  <c:v>-0.38</c:v>
                </c:pt>
                <c:pt idx="5483">
                  <c:v>-0.38</c:v>
                </c:pt>
                <c:pt idx="5484">
                  <c:v>-0.38</c:v>
                </c:pt>
                <c:pt idx="5485">
                  <c:v>-0.38</c:v>
                </c:pt>
                <c:pt idx="5486">
                  <c:v>-0.38</c:v>
                </c:pt>
                <c:pt idx="5487">
                  <c:v>-0.38</c:v>
                </c:pt>
                <c:pt idx="5488">
                  <c:v>-0.38</c:v>
                </c:pt>
                <c:pt idx="5489">
                  <c:v>-0.38</c:v>
                </c:pt>
                <c:pt idx="5490">
                  <c:v>-0.38</c:v>
                </c:pt>
                <c:pt idx="5491">
                  <c:v>-0.38</c:v>
                </c:pt>
                <c:pt idx="5492">
                  <c:v>-0.38</c:v>
                </c:pt>
                <c:pt idx="5493">
                  <c:v>-0.38</c:v>
                </c:pt>
                <c:pt idx="5494">
                  <c:v>-0.38</c:v>
                </c:pt>
                <c:pt idx="5495">
                  <c:v>-0.38</c:v>
                </c:pt>
                <c:pt idx="5496">
                  <c:v>-0.38</c:v>
                </c:pt>
                <c:pt idx="5497">
                  <c:v>-0.38</c:v>
                </c:pt>
                <c:pt idx="5498">
                  <c:v>-0.38</c:v>
                </c:pt>
                <c:pt idx="5499">
                  <c:v>-0.38</c:v>
                </c:pt>
                <c:pt idx="5500">
                  <c:v>-0.38</c:v>
                </c:pt>
                <c:pt idx="5501">
                  <c:v>-0.38</c:v>
                </c:pt>
                <c:pt idx="5502">
                  <c:v>-0.38</c:v>
                </c:pt>
                <c:pt idx="5503">
                  <c:v>-0.38</c:v>
                </c:pt>
                <c:pt idx="5504">
                  <c:v>-0.38</c:v>
                </c:pt>
                <c:pt idx="5505">
                  <c:v>-0.38</c:v>
                </c:pt>
                <c:pt idx="5506">
                  <c:v>-0.38</c:v>
                </c:pt>
                <c:pt idx="5507">
                  <c:v>-0.38</c:v>
                </c:pt>
                <c:pt idx="5508">
                  <c:v>-0.38</c:v>
                </c:pt>
                <c:pt idx="5509">
                  <c:v>-0.38</c:v>
                </c:pt>
                <c:pt idx="5510">
                  <c:v>-0.38</c:v>
                </c:pt>
                <c:pt idx="5511">
                  <c:v>-0.38</c:v>
                </c:pt>
                <c:pt idx="5512">
                  <c:v>-0.38</c:v>
                </c:pt>
                <c:pt idx="5513">
                  <c:v>-0.38</c:v>
                </c:pt>
                <c:pt idx="5514">
                  <c:v>-0.38</c:v>
                </c:pt>
                <c:pt idx="5515">
                  <c:v>-0.38</c:v>
                </c:pt>
                <c:pt idx="5516">
                  <c:v>-0.38</c:v>
                </c:pt>
                <c:pt idx="5517">
                  <c:v>-0.38</c:v>
                </c:pt>
                <c:pt idx="5518">
                  <c:v>-0.38</c:v>
                </c:pt>
                <c:pt idx="5519">
                  <c:v>-0.38</c:v>
                </c:pt>
                <c:pt idx="5520">
                  <c:v>-0.38</c:v>
                </c:pt>
                <c:pt idx="5521">
                  <c:v>-0.38</c:v>
                </c:pt>
                <c:pt idx="5522">
                  <c:v>-0.38</c:v>
                </c:pt>
                <c:pt idx="5523">
                  <c:v>-0.38</c:v>
                </c:pt>
                <c:pt idx="5524">
                  <c:v>-0.38</c:v>
                </c:pt>
                <c:pt idx="5525">
                  <c:v>-0.38</c:v>
                </c:pt>
                <c:pt idx="5526">
                  <c:v>-0.38</c:v>
                </c:pt>
                <c:pt idx="5527">
                  <c:v>-0.38</c:v>
                </c:pt>
                <c:pt idx="5528">
                  <c:v>-0.38</c:v>
                </c:pt>
                <c:pt idx="5529">
                  <c:v>-0.38</c:v>
                </c:pt>
                <c:pt idx="5530">
                  <c:v>-0.38</c:v>
                </c:pt>
                <c:pt idx="5531">
                  <c:v>-0.38</c:v>
                </c:pt>
                <c:pt idx="5532">
                  <c:v>-0.38</c:v>
                </c:pt>
                <c:pt idx="5533">
                  <c:v>-0.38</c:v>
                </c:pt>
                <c:pt idx="5534">
                  <c:v>-0.38</c:v>
                </c:pt>
                <c:pt idx="5535">
                  <c:v>-0.38</c:v>
                </c:pt>
                <c:pt idx="5536">
                  <c:v>-0.38</c:v>
                </c:pt>
                <c:pt idx="5537">
                  <c:v>-0.38</c:v>
                </c:pt>
                <c:pt idx="5538">
                  <c:v>-0.38</c:v>
                </c:pt>
                <c:pt idx="5539">
                  <c:v>-0.38</c:v>
                </c:pt>
                <c:pt idx="5540">
                  <c:v>-0.38</c:v>
                </c:pt>
                <c:pt idx="5541">
                  <c:v>-0.38</c:v>
                </c:pt>
                <c:pt idx="5542">
                  <c:v>-0.38</c:v>
                </c:pt>
                <c:pt idx="5543">
                  <c:v>-0.38</c:v>
                </c:pt>
                <c:pt idx="5544">
                  <c:v>-0.38</c:v>
                </c:pt>
                <c:pt idx="5545">
                  <c:v>-0.38</c:v>
                </c:pt>
                <c:pt idx="5546">
                  <c:v>-0.38</c:v>
                </c:pt>
                <c:pt idx="5547">
                  <c:v>-0.38</c:v>
                </c:pt>
                <c:pt idx="5548">
                  <c:v>-0.38</c:v>
                </c:pt>
                <c:pt idx="5549">
                  <c:v>-0.38</c:v>
                </c:pt>
                <c:pt idx="5550">
                  <c:v>-0.38</c:v>
                </c:pt>
                <c:pt idx="5551">
                  <c:v>-0.38</c:v>
                </c:pt>
                <c:pt idx="5552">
                  <c:v>-0.38</c:v>
                </c:pt>
                <c:pt idx="5553">
                  <c:v>-0.38</c:v>
                </c:pt>
                <c:pt idx="5554">
                  <c:v>-0.38</c:v>
                </c:pt>
                <c:pt idx="5555">
                  <c:v>-0.38</c:v>
                </c:pt>
                <c:pt idx="5556">
                  <c:v>-0.38</c:v>
                </c:pt>
                <c:pt idx="5557">
                  <c:v>-0.38</c:v>
                </c:pt>
                <c:pt idx="5558">
                  <c:v>-0.38</c:v>
                </c:pt>
                <c:pt idx="5559">
                  <c:v>-0.38</c:v>
                </c:pt>
                <c:pt idx="5560">
                  <c:v>-0.38</c:v>
                </c:pt>
                <c:pt idx="5561">
                  <c:v>-0.38</c:v>
                </c:pt>
                <c:pt idx="5562">
                  <c:v>-0.38</c:v>
                </c:pt>
                <c:pt idx="5563">
                  <c:v>-0.38</c:v>
                </c:pt>
                <c:pt idx="5564">
                  <c:v>-0.38</c:v>
                </c:pt>
                <c:pt idx="5565">
                  <c:v>-0.38</c:v>
                </c:pt>
                <c:pt idx="5566">
                  <c:v>-0.38</c:v>
                </c:pt>
                <c:pt idx="5567">
                  <c:v>-0.38</c:v>
                </c:pt>
                <c:pt idx="5568">
                  <c:v>-0.38</c:v>
                </c:pt>
                <c:pt idx="5569">
                  <c:v>-0.38</c:v>
                </c:pt>
                <c:pt idx="5570">
                  <c:v>-0.38</c:v>
                </c:pt>
                <c:pt idx="5571">
                  <c:v>-0.38</c:v>
                </c:pt>
                <c:pt idx="5572">
                  <c:v>-0.38</c:v>
                </c:pt>
                <c:pt idx="5573">
                  <c:v>-0.38</c:v>
                </c:pt>
                <c:pt idx="5574">
                  <c:v>-0.38</c:v>
                </c:pt>
                <c:pt idx="5575">
                  <c:v>-0.38</c:v>
                </c:pt>
                <c:pt idx="5576">
                  <c:v>-0.38</c:v>
                </c:pt>
                <c:pt idx="5577">
                  <c:v>-0.38</c:v>
                </c:pt>
                <c:pt idx="5578">
                  <c:v>-0.38</c:v>
                </c:pt>
                <c:pt idx="5579">
                  <c:v>-0.38</c:v>
                </c:pt>
                <c:pt idx="5580">
                  <c:v>-0.38</c:v>
                </c:pt>
                <c:pt idx="5581">
                  <c:v>-0.38</c:v>
                </c:pt>
                <c:pt idx="5582">
                  <c:v>-0.38</c:v>
                </c:pt>
                <c:pt idx="5583">
                  <c:v>-0.38</c:v>
                </c:pt>
                <c:pt idx="5584">
                  <c:v>-0.38</c:v>
                </c:pt>
                <c:pt idx="5585">
                  <c:v>-0.38</c:v>
                </c:pt>
                <c:pt idx="5586">
                  <c:v>-0.38</c:v>
                </c:pt>
                <c:pt idx="5587">
                  <c:v>-0.38</c:v>
                </c:pt>
                <c:pt idx="5588">
                  <c:v>-0.38</c:v>
                </c:pt>
                <c:pt idx="5589">
                  <c:v>-0.38</c:v>
                </c:pt>
                <c:pt idx="5590">
                  <c:v>-0.38</c:v>
                </c:pt>
                <c:pt idx="5591">
                  <c:v>-0.38</c:v>
                </c:pt>
                <c:pt idx="5592">
                  <c:v>-0.38</c:v>
                </c:pt>
                <c:pt idx="5593">
                  <c:v>-0.38</c:v>
                </c:pt>
                <c:pt idx="5594">
                  <c:v>-0.38</c:v>
                </c:pt>
                <c:pt idx="5595">
                  <c:v>-0.38</c:v>
                </c:pt>
                <c:pt idx="5596">
                  <c:v>-0.38</c:v>
                </c:pt>
                <c:pt idx="5597">
                  <c:v>-0.38</c:v>
                </c:pt>
                <c:pt idx="5598">
                  <c:v>-0.38</c:v>
                </c:pt>
                <c:pt idx="5599">
                  <c:v>-0.38</c:v>
                </c:pt>
                <c:pt idx="5600">
                  <c:v>-0.38</c:v>
                </c:pt>
                <c:pt idx="5601">
                  <c:v>-0.38</c:v>
                </c:pt>
                <c:pt idx="5602">
                  <c:v>-0.38</c:v>
                </c:pt>
                <c:pt idx="5603">
                  <c:v>-0.38</c:v>
                </c:pt>
                <c:pt idx="5604">
                  <c:v>-0.38</c:v>
                </c:pt>
                <c:pt idx="5605">
                  <c:v>-0.38</c:v>
                </c:pt>
                <c:pt idx="5606">
                  <c:v>-0.38</c:v>
                </c:pt>
                <c:pt idx="5607">
                  <c:v>-0.38</c:v>
                </c:pt>
                <c:pt idx="5608">
                  <c:v>-0.38</c:v>
                </c:pt>
                <c:pt idx="5609">
                  <c:v>-0.38</c:v>
                </c:pt>
                <c:pt idx="5610">
                  <c:v>-0.38</c:v>
                </c:pt>
                <c:pt idx="5611">
                  <c:v>-0.38</c:v>
                </c:pt>
                <c:pt idx="5612">
                  <c:v>-0.38</c:v>
                </c:pt>
                <c:pt idx="5613">
                  <c:v>-0.38</c:v>
                </c:pt>
                <c:pt idx="5614">
                  <c:v>-0.38</c:v>
                </c:pt>
                <c:pt idx="5615">
                  <c:v>-0.38</c:v>
                </c:pt>
                <c:pt idx="5616">
                  <c:v>-0.38</c:v>
                </c:pt>
                <c:pt idx="5617">
                  <c:v>-0.38</c:v>
                </c:pt>
                <c:pt idx="5618">
                  <c:v>-0.38</c:v>
                </c:pt>
                <c:pt idx="5619">
                  <c:v>-0.38</c:v>
                </c:pt>
                <c:pt idx="5620">
                  <c:v>-0.38</c:v>
                </c:pt>
                <c:pt idx="5621">
                  <c:v>-0.38</c:v>
                </c:pt>
                <c:pt idx="5622">
                  <c:v>-0.38</c:v>
                </c:pt>
                <c:pt idx="5623">
                  <c:v>-0.38</c:v>
                </c:pt>
                <c:pt idx="5624">
                  <c:v>-0.38</c:v>
                </c:pt>
                <c:pt idx="5625">
                  <c:v>-0.38</c:v>
                </c:pt>
                <c:pt idx="5626">
                  <c:v>-0.38</c:v>
                </c:pt>
                <c:pt idx="5627">
                  <c:v>-0.38</c:v>
                </c:pt>
                <c:pt idx="5628">
                  <c:v>-0.38</c:v>
                </c:pt>
                <c:pt idx="5629">
                  <c:v>-0.38</c:v>
                </c:pt>
                <c:pt idx="5630">
                  <c:v>-0.38</c:v>
                </c:pt>
                <c:pt idx="5631">
                  <c:v>-0.38</c:v>
                </c:pt>
                <c:pt idx="5632">
                  <c:v>-0.38</c:v>
                </c:pt>
                <c:pt idx="5633">
                  <c:v>-0.38</c:v>
                </c:pt>
                <c:pt idx="5634">
                  <c:v>-0.38</c:v>
                </c:pt>
                <c:pt idx="5635">
                  <c:v>-0.38</c:v>
                </c:pt>
                <c:pt idx="5636">
                  <c:v>-0.38</c:v>
                </c:pt>
                <c:pt idx="5637">
                  <c:v>-0.38</c:v>
                </c:pt>
                <c:pt idx="5638">
                  <c:v>-0.38</c:v>
                </c:pt>
                <c:pt idx="5639">
                  <c:v>-0.38</c:v>
                </c:pt>
                <c:pt idx="5640">
                  <c:v>-0.38</c:v>
                </c:pt>
                <c:pt idx="5641">
                  <c:v>-0.38</c:v>
                </c:pt>
                <c:pt idx="5642">
                  <c:v>-0.38</c:v>
                </c:pt>
                <c:pt idx="5643">
                  <c:v>-0.38</c:v>
                </c:pt>
                <c:pt idx="5644">
                  <c:v>-0.38</c:v>
                </c:pt>
                <c:pt idx="5645">
                  <c:v>-0.38</c:v>
                </c:pt>
                <c:pt idx="5646">
                  <c:v>-0.38</c:v>
                </c:pt>
                <c:pt idx="5647">
                  <c:v>-0.38</c:v>
                </c:pt>
                <c:pt idx="5648">
                  <c:v>-0.38</c:v>
                </c:pt>
                <c:pt idx="5649">
                  <c:v>-0.38</c:v>
                </c:pt>
                <c:pt idx="5650">
                  <c:v>-0.38</c:v>
                </c:pt>
                <c:pt idx="5651">
                  <c:v>-0.38</c:v>
                </c:pt>
                <c:pt idx="5652">
                  <c:v>-0.38</c:v>
                </c:pt>
                <c:pt idx="5653">
                  <c:v>-0.38</c:v>
                </c:pt>
                <c:pt idx="5654">
                  <c:v>-0.38</c:v>
                </c:pt>
                <c:pt idx="5655">
                  <c:v>-0.38</c:v>
                </c:pt>
                <c:pt idx="5656">
                  <c:v>-0.38</c:v>
                </c:pt>
                <c:pt idx="5657">
                  <c:v>-0.38</c:v>
                </c:pt>
                <c:pt idx="5658">
                  <c:v>-0.38</c:v>
                </c:pt>
                <c:pt idx="5659">
                  <c:v>-0.38</c:v>
                </c:pt>
                <c:pt idx="5660">
                  <c:v>-0.38</c:v>
                </c:pt>
                <c:pt idx="5661">
                  <c:v>-0.38</c:v>
                </c:pt>
                <c:pt idx="5662">
                  <c:v>-0.38</c:v>
                </c:pt>
                <c:pt idx="5663">
                  <c:v>-0.38</c:v>
                </c:pt>
                <c:pt idx="5664">
                  <c:v>-0.38</c:v>
                </c:pt>
                <c:pt idx="5665">
                  <c:v>-0.38</c:v>
                </c:pt>
                <c:pt idx="5666">
                  <c:v>-0.38</c:v>
                </c:pt>
                <c:pt idx="5667">
                  <c:v>-0.38</c:v>
                </c:pt>
                <c:pt idx="5668">
                  <c:v>-0.38</c:v>
                </c:pt>
                <c:pt idx="5669">
                  <c:v>-0.38</c:v>
                </c:pt>
                <c:pt idx="5670">
                  <c:v>-0.38</c:v>
                </c:pt>
                <c:pt idx="5671">
                  <c:v>-0.38</c:v>
                </c:pt>
                <c:pt idx="5672">
                  <c:v>-0.38</c:v>
                </c:pt>
                <c:pt idx="5673">
                  <c:v>-0.38</c:v>
                </c:pt>
                <c:pt idx="5674">
                  <c:v>-0.38</c:v>
                </c:pt>
                <c:pt idx="5675">
                  <c:v>-0.38</c:v>
                </c:pt>
                <c:pt idx="5676">
                  <c:v>-0.38</c:v>
                </c:pt>
                <c:pt idx="5677">
                  <c:v>-0.38</c:v>
                </c:pt>
                <c:pt idx="5678">
                  <c:v>-0.38</c:v>
                </c:pt>
                <c:pt idx="5679">
                  <c:v>-0.38</c:v>
                </c:pt>
                <c:pt idx="5680">
                  <c:v>-0.38</c:v>
                </c:pt>
                <c:pt idx="5681">
                  <c:v>-0.38</c:v>
                </c:pt>
                <c:pt idx="5682">
                  <c:v>-0.38</c:v>
                </c:pt>
                <c:pt idx="5683">
                  <c:v>-0.38</c:v>
                </c:pt>
                <c:pt idx="5684">
                  <c:v>-0.38</c:v>
                </c:pt>
                <c:pt idx="5685">
                  <c:v>-0.38</c:v>
                </c:pt>
                <c:pt idx="5686">
                  <c:v>-0.38</c:v>
                </c:pt>
                <c:pt idx="5687">
                  <c:v>-0.38</c:v>
                </c:pt>
                <c:pt idx="5688">
                  <c:v>-0.38</c:v>
                </c:pt>
                <c:pt idx="5689">
                  <c:v>-0.38</c:v>
                </c:pt>
                <c:pt idx="5690">
                  <c:v>-0.38</c:v>
                </c:pt>
                <c:pt idx="5691">
                  <c:v>-0.38</c:v>
                </c:pt>
                <c:pt idx="5692">
                  <c:v>-0.38</c:v>
                </c:pt>
                <c:pt idx="5693">
                  <c:v>-0.38</c:v>
                </c:pt>
                <c:pt idx="5694">
                  <c:v>-0.38</c:v>
                </c:pt>
                <c:pt idx="5695">
                  <c:v>-0.38</c:v>
                </c:pt>
                <c:pt idx="5696">
                  <c:v>-0.38</c:v>
                </c:pt>
                <c:pt idx="5697">
                  <c:v>-0.38</c:v>
                </c:pt>
                <c:pt idx="5698">
                  <c:v>-0.38</c:v>
                </c:pt>
                <c:pt idx="5699">
                  <c:v>-0.38</c:v>
                </c:pt>
                <c:pt idx="5700">
                  <c:v>-0.38</c:v>
                </c:pt>
                <c:pt idx="5701">
                  <c:v>-0.38</c:v>
                </c:pt>
                <c:pt idx="5702">
                  <c:v>-0.38</c:v>
                </c:pt>
                <c:pt idx="5703">
                  <c:v>-0.38</c:v>
                </c:pt>
                <c:pt idx="5704">
                  <c:v>-0.38</c:v>
                </c:pt>
                <c:pt idx="5705">
                  <c:v>-0.38</c:v>
                </c:pt>
                <c:pt idx="5706">
                  <c:v>-0.38</c:v>
                </c:pt>
                <c:pt idx="5707">
                  <c:v>-0.38</c:v>
                </c:pt>
                <c:pt idx="5708">
                  <c:v>-0.38</c:v>
                </c:pt>
                <c:pt idx="5709">
                  <c:v>-0.38</c:v>
                </c:pt>
                <c:pt idx="5710">
                  <c:v>-0.38</c:v>
                </c:pt>
                <c:pt idx="5711">
                  <c:v>-0.38</c:v>
                </c:pt>
                <c:pt idx="5712">
                  <c:v>-0.38</c:v>
                </c:pt>
                <c:pt idx="5713">
                  <c:v>-0.38</c:v>
                </c:pt>
                <c:pt idx="5714">
                  <c:v>-0.38</c:v>
                </c:pt>
                <c:pt idx="5715">
                  <c:v>-0.38</c:v>
                </c:pt>
                <c:pt idx="5716">
                  <c:v>-0.38</c:v>
                </c:pt>
                <c:pt idx="5717">
                  <c:v>-0.38</c:v>
                </c:pt>
                <c:pt idx="5718">
                  <c:v>-0.38</c:v>
                </c:pt>
                <c:pt idx="5719">
                  <c:v>-0.38</c:v>
                </c:pt>
                <c:pt idx="5720">
                  <c:v>-0.38</c:v>
                </c:pt>
                <c:pt idx="5721">
                  <c:v>-0.38</c:v>
                </c:pt>
                <c:pt idx="5722">
                  <c:v>-0.38</c:v>
                </c:pt>
                <c:pt idx="5723">
                  <c:v>-0.38</c:v>
                </c:pt>
                <c:pt idx="5724">
                  <c:v>-0.38</c:v>
                </c:pt>
                <c:pt idx="5725">
                  <c:v>-0.38</c:v>
                </c:pt>
                <c:pt idx="5726">
                  <c:v>-0.38</c:v>
                </c:pt>
                <c:pt idx="5727">
                  <c:v>-0.38</c:v>
                </c:pt>
                <c:pt idx="5728">
                  <c:v>-0.38</c:v>
                </c:pt>
                <c:pt idx="5729">
                  <c:v>-0.38</c:v>
                </c:pt>
                <c:pt idx="5730">
                  <c:v>-0.38</c:v>
                </c:pt>
                <c:pt idx="5731">
                  <c:v>-0.38</c:v>
                </c:pt>
                <c:pt idx="5732">
                  <c:v>-0.38</c:v>
                </c:pt>
                <c:pt idx="5733">
                  <c:v>-0.38</c:v>
                </c:pt>
                <c:pt idx="5734">
                  <c:v>-0.38</c:v>
                </c:pt>
                <c:pt idx="5735">
                  <c:v>-0.38</c:v>
                </c:pt>
                <c:pt idx="5736">
                  <c:v>-0.38</c:v>
                </c:pt>
                <c:pt idx="5737">
                  <c:v>-0.38</c:v>
                </c:pt>
                <c:pt idx="5738">
                  <c:v>-0.38</c:v>
                </c:pt>
                <c:pt idx="5739">
                  <c:v>-0.38</c:v>
                </c:pt>
                <c:pt idx="5740">
                  <c:v>-0.38</c:v>
                </c:pt>
                <c:pt idx="5741">
                  <c:v>-0.38</c:v>
                </c:pt>
                <c:pt idx="5742">
                  <c:v>-0.38</c:v>
                </c:pt>
                <c:pt idx="5743">
                  <c:v>-0.38</c:v>
                </c:pt>
                <c:pt idx="5744">
                  <c:v>-0.38</c:v>
                </c:pt>
                <c:pt idx="5745">
                  <c:v>-0.38</c:v>
                </c:pt>
                <c:pt idx="5746">
                  <c:v>-0.38</c:v>
                </c:pt>
                <c:pt idx="5747">
                  <c:v>-0.38</c:v>
                </c:pt>
                <c:pt idx="5748">
                  <c:v>-0.38</c:v>
                </c:pt>
                <c:pt idx="5749">
                  <c:v>-0.38</c:v>
                </c:pt>
                <c:pt idx="5750">
                  <c:v>-0.38</c:v>
                </c:pt>
                <c:pt idx="5751">
                  <c:v>-0.38</c:v>
                </c:pt>
                <c:pt idx="5752">
                  <c:v>-0.38</c:v>
                </c:pt>
                <c:pt idx="5753">
                  <c:v>-0.38</c:v>
                </c:pt>
                <c:pt idx="5754">
                  <c:v>-0.38</c:v>
                </c:pt>
                <c:pt idx="5755">
                  <c:v>-0.38</c:v>
                </c:pt>
                <c:pt idx="5756">
                  <c:v>-0.38</c:v>
                </c:pt>
                <c:pt idx="5757">
                  <c:v>-0.38</c:v>
                </c:pt>
                <c:pt idx="5758">
                  <c:v>-0.38</c:v>
                </c:pt>
                <c:pt idx="5759">
                  <c:v>-0.38</c:v>
                </c:pt>
                <c:pt idx="5760">
                  <c:v>-0.38</c:v>
                </c:pt>
                <c:pt idx="5761">
                  <c:v>-0.38</c:v>
                </c:pt>
                <c:pt idx="5762">
                  <c:v>-0.38</c:v>
                </c:pt>
                <c:pt idx="5763">
                  <c:v>-0.38</c:v>
                </c:pt>
                <c:pt idx="5764">
                  <c:v>-0.38</c:v>
                </c:pt>
                <c:pt idx="5765">
                  <c:v>-0.38</c:v>
                </c:pt>
                <c:pt idx="5766">
                  <c:v>-0.38</c:v>
                </c:pt>
                <c:pt idx="5767">
                  <c:v>-0.38</c:v>
                </c:pt>
                <c:pt idx="5768">
                  <c:v>-0.38</c:v>
                </c:pt>
                <c:pt idx="5769">
                  <c:v>-0.38</c:v>
                </c:pt>
                <c:pt idx="5770">
                  <c:v>-0.38</c:v>
                </c:pt>
                <c:pt idx="5771">
                  <c:v>-0.38</c:v>
                </c:pt>
                <c:pt idx="5772">
                  <c:v>-0.38</c:v>
                </c:pt>
                <c:pt idx="5773">
                  <c:v>-0.38</c:v>
                </c:pt>
                <c:pt idx="5774">
                  <c:v>-0.38</c:v>
                </c:pt>
                <c:pt idx="5775">
                  <c:v>-0.38</c:v>
                </c:pt>
                <c:pt idx="5776">
                  <c:v>-0.38</c:v>
                </c:pt>
                <c:pt idx="5777">
                  <c:v>-0.38</c:v>
                </c:pt>
                <c:pt idx="5778">
                  <c:v>-0.38</c:v>
                </c:pt>
                <c:pt idx="5779">
                  <c:v>-0.38</c:v>
                </c:pt>
                <c:pt idx="5780">
                  <c:v>-0.38</c:v>
                </c:pt>
                <c:pt idx="5781">
                  <c:v>-0.38</c:v>
                </c:pt>
                <c:pt idx="5782">
                  <c:v>-0.38</c:v>
                </c:pt>
                <c:pt idx="5783">
                  <c:v>-0.38</c:v>
                </c:pt>
                <c:pt idx="5784">
                  <c:v>-0.38</c:v>
                </c:pt>
                <c:pt idx="5785">
                  <c:v>-0.38</c:v>
                </c:pt>
                <c:pt idx="5786">
                  <c:v>-0.38</c:v>
                </c:pt>
                <c:pt idx="5787">
                  <c:v>-0.38</c:v>
                </c:pt>
                <c:pt idx="5788">
                  <c:v>-0.38</c:v>
                </c:pt>
                <c:pt idx="5789">
                  <c:v>-0.38</c:v>
                </c:pt>
                <c:pt idx="5790">
                  <c:v>-0.38</c:v>
                </c:pt>
                <c:pt idx="5791">
                  <c:v>-0.38</c:v>
                </c:pt>
                <c:pt idx="5792">
                  <c:v>-0.38</c:v>
                </c:pt>
                <c:pt idx="5793">
                  <c:v>-0.38</c:v>
                </c:pt>
                <c:pt idx="5794">
                  <c:v>-0.38</c:v>
                </c:pt>
                <c:pt idx="5795">
                  <c:v>-0.38</c:v>
                </c:pt>
                <c:pt idx="5796">
                  <c:v>-0.38</c:v>
                </c:pt>
                <c:pt idx="5797">
                  <c:v>-0.38</c:v>
                </c:pt>
                <c:pt idx="5798">
                  <c:v>-0.38</c:v>
                </c:pt>
                <c:pt idx="5799">
                  <c:v>-0.38</c:v>
                </c:pt>
                <c:pt idx="5800">
                  <c:v>-0.38</c:v>
                </c:pt>
                <c:pt idx="5801">
                  <c:v>-0.38</c:v>
                </c:pt>
                <c:pt idx="5802">
                  <c:v>-0.38</c:v>
                </c:pt>
                <c:pt idx="5803">
                  <c:v>-0.38</c:v>
                </c:pt>
                <c:pt idx="5804">
                  <c:v>-0.38</c:v>
                </c:pt>
                <c:pt idx="5805">
                  <c:v>-0.38</c:v>
                </c:pt>
                <c:pt idx="5806">
                  <c:v>-0.38</c:v>
                </c:pt>
                <c:pt idx="5807">
                  <c:v>-0.38</c:v>
                </c:pt>
                <c:pt idx="5808">
                  <c:v>-0.38</c:v>
                </c:pt>
                <c:pt idx="5809">
                  <c:v>-0.38</c:v>
                </c:pt>
                <c:pt idx="5810">
                  <c:v>-0.38</c:v>
                </c:pt>
                <c:pt idx="5811">
                  <c:v>-0.38</c:v>
                </c:pt>
                <c:pt idx="5812">
                  <c:v>-0.38</c:v>
                </c:pt>
                <c:pt idx="5813">
                  <c:v>-0.38</c:v>
                </c:pt>
                <c:pt idx="5814">
                  <c:v>-0.38</c:v>
                </c:pt>
                <c:pt idx="5815">
                  <c:v>-0.38</c:v>
                </c:pt>
                <c:pt idx="5816">
                  <c:v>-0.38</c:v>
                </c:pt>
                <c:pt idx="5817">
                  <c:v>-0.38</c:v>
                </c:pt>
                <c:pt idx="5818">
                  <c:v>-0.38</c:v>
                </c:pt>
                <c:pt idx="5819">
                  <c:v>-0.38</c:v>
                </c:pt>
                <c:pt idx="5820">
                  <c:v>-0.38</c:v>
                </c:pt>
                <c:pt idx="5821">
                  <c:v>-0.38</c:v>
                </c:pt>
                <c:pt idx="5822">
                  <c:v>-0.38</c:v>
                </c:pt>
                <c:pt idx="5823">
                  <c:v>-0.38</c:v>
                </c:pt>
                <c:pt idx="5824">
                  <c:v>-0.38</c:v>
                </c:pt>
                <c:pt idx="5825">
                  <c:v>-0.38</c:v>
                </c:pt>
                <c:pt idx="5826">
                  <c:v>-0.38</c:v>
                </c:pt>
                <c:pt idx="5827">
                  <c:v>-0.38</c:v>
                </c:pt>
                <c:pt idx="5828">
                  <c:v>-0.38</c:v>
                </c:pt>
                <c:pt idx="5829">
                  <c:v>-0.38</c:v>
                </c:pt>
                <c:pt idx="5830">
                  <c:v>-0.38</c:v>
                </c:pt>
                <c:pt idx="5831">
                  <c:v>-0.38</c:v>
                </c:pt>
                <c:pt idx="5832">
                  <c:v>-0.38</c:v>
                </c:pt>
                <c:pt idx="5833">
                  <c:v>-0.38</c:v>
                </c:pt>
                <c:pt idx="5834">
                  <c:v>-0.38</c:v>
                </c:pt>
                <c:pt idx="5835">
                  <c:v>-0.38</c:v>
                </c:pt>
                <c:pt idx="5836">
                  <c:v>-0.38</c:v>
                </c:pt>
                <c:pt idx="5837">
                  <c:v>-0.38</c:v>
                </c:pt>
                <c:pt idx="5838">
                  <c:v>-0.38</c:v>
                </c:pt>
                <c:pt idx="5839">
                  <c:v>-0.38</c:v>
                </c:pt>
                <c:pt idx="5840">
                  <c:v>-0.38</c:v>
                </c:pt>
                <c:pt idx="5841">
                  <c:v>-0.38</c:v>
                </c:pt>
                <c:pt idx="5842">
                  <c:v>-0.38</c:v>
                </c:pt>
                <c:pt idx="5843">
                  <c:v>-0.38</c:v>
                </c:pt>
                <c:pt idx="5844">
                  <c:v>-0.38</c:v>
                </c:pt>
                <c:pt idx="5845">
                  <c:v>-0.38</c:v>
                </c:pt>
                <c:pt idx="5846">
                  <c:v>-0.38</c:v>
                </c:pt>
                <c:pt idx="5847">
                  <c:v>-0.38</c:v>
                </c:pt>
                <c:pt idx="5848">
                  <c:v>-0.38</c:v>
                </c:pt>
                <c:pt idx="5849">
                  <c:v>-0.38</c:v>
                </c:pt>
                <c:pt idx="5850">
                  <c:v>-0.38</c:v>
                </c:pt>
                <c:pt idx="5851">
                  <c:v>-0.38</c:v>
                </c:pt>
                <c:pt idx="5852">
                  <c:v>-0.38</c:v>
                </c:pt>
                <c:pt idx="5853">
                  <c:v>-0.38</c:v>
                </c:pt>
                <c:pt idx="5854">
                  <c:v>-0.38</c:v>
                </c:pt>
                <c:pt idx="5855">
                  <c:v>-0.38</c:v>
                </c:pt>
                <c:pt idx="5856">
                  <c:v>-0.38</c:v>
                </c:pt>
                <c:pt idx="5857">
                  <c:v>-0.38</c:v>
                </c:pt>
                <c:pt idx="5858">
                  <c:v>-0.38</c:v>
                </c:pt>
                <c:pt idx="5859">
                  <c:v>-0.38</c:v>
                </c:pt>
                <c:pt idx="5860">
                  <c:v>-0.38</c:v>
                </c:pt>
                <c:pt idx="5861">
                  <c:v>-0.38</c:v>
                </c:pt>
                <c:pt idx="5862">
                  <c:v>-0.38</c:v>
                </c:pt>
                <c:pt idx="5863">
                  <c:v>-0.38</c:v>
                </c:pt>
                <c:pt idx="5864">
                  <c:v>-0.38</c:v>
                </c:pt>
                <c:pt idx="5865">
                  <c:v>-0.38</c:v>
                </c:pt>
                <c:pt idx="5866">
                  <c:v>-0.38</c:v>
                </c:pt>
                <c:pt idx="5867">
                  <c:v>-0.38</c:v>
                </c:pt>
                <c:pt idx="5868">
                  <c:v>-0.38</c:v>
                </c:pt>
                <c:pt idx="5869">
                  <c:v>-0.38</c:v>
                </c:pt>
                <c:pt idx="5870">
                  <c:v>-0.38</c:v>
                </c:pt>
                <c:pt idx="5871">
                  <c:v>-0.38</c:v>
                </c:pt>
                <c:pt idx="5872">
                  <c:v>-0.38</c:v>
                </c:pt>
                <c:pt idx="5873">
                  <c:v>-0.38</c:v>
                </c:pt>
                <c:pt idx="5874">
                  <c:v>-0.38</c:v>
                </c:pt>
                <c:pt idx="5875">
                  <c:v>-0.38</c:v>
                </c:pt>
                <c:pt idx="5876">
                  <c:v>-0.38</c:v>
                </c:pt>
                <c:pt idx="5877">
                  <c:v>-0.38</c:v>
                </c:pt>
                <c:pt idx="5878">
                  <c:v>-0.38</c:v>
                </c:pt>
                <c:pt idx="5879">
                  <c:v>-0.38</c:v>
                </c:pt>
                <c:pt idx="5880">
                  <c:v>-0.38</c:v>
                </c:pt>
                <c:pt idx="5881">
                  <c:v>-0.38</c:v>
                </c:pt>
                <c:pt idx="5882">
                  <c:v>-0.38</c:v>
                </c:pt>
                <c:pt idx="5883">
                  <c:v>-0.38</c:v>
                </c:pt>
                <c:pt idx="5884">
                  <c:v>-0.38</c:v>
                </c:pt>
                <c:pt idx="5885">
                  <c:v>-0.38</c:v>
                </c:pt>
                <c:pt idx="5886">
                  <c:v>-0.38</c:v>
                </c:pt>
                <c:pt idx="5887">
                  <c:v>-0.38</c:v>
                </c:pt>
                <c:pt idx="5888">
                  <c:v>-0.38</c:v>
                </c:pt>
                <c:pt idx="5889">
                  <c:v>-0.38</c:v>
                </c:pt>
                <c:pt idx="5890">
                  <c:v>-0.38</c:v>
                </c:pt>
                <c:pt idx="5891">
                  <c:v>-0.38</c:v>
                </c:pt>
                <c:pt idx="5892">
                  <c:v>-0.38</c:v>
                </c:pt>
                <c:pt idx="5893">
                  <c:v>-0.38</c:v>
                </c:pt>
                <c:pt idx="5894">
                  <c:v>-0.38</c:v>
                </c:pt>
                <c:pt idx="5895">
                  <c:v>-0.38</c:v>
                </c:pt>
                <c:pt idx="5896">
                  <c:v>-0.38</c:v>
                </c:pt>
                <c:pt idx="5897">
                  <c:v>-0.38</c:v>
                </c:pt>
                <c:pt idx="5898">
                  <c:v>-0.38</c:v>
                </c:pt>
                <c:pt idx="5899">
                  <c:v>-0.38</c:v>
                </c:pt>
                <c:pt idx="5900">
                  <c:v>-0.38</c:v>
                </c:pt>
                <c:pt idx="5901">
                  <c:v>-0.38</c:v>
                </c:pt>
                <c:pt idx="5902">
                  <c:v>-0.38</c:v>
                </c:pt>
                <c:pt idx="5903">
                  <c:v>-0.38</c:v>
                </c:pt>
                <c:pt idx="5904">
                  <c:v>-0.38</c:v>
                </c:pt>
                <c:pt idx="5905">
                  <c:v>-0.38</c:v>
                </c:pt>
                <c:pt idx="5906">
                  <c:v>-0.38</c:v>
                </c:pt>
                <c:pt idx="5907">
                  <c:v>-0.38</c:v>
                </c:pt>
                <c:pt idx="5908">
                  <c:v>-0.38</c:v>
                </c:pt>
                <c:pt idx="5909">
                  <c:v>-0.38</c:v>
                </c:pt>
                <c:pt idx="5910">
                  <c:v>-0.38</c:v>
                </c:pt>
                <c:pt idx="5911">
                  <c:v>-0.38</c:v>
                </c:pt>
                <c:pt idx="5912">
                  <c:v>-0.38</c:v>
                </c:pt>
                <c:pt idx="5913">
                  <c:v>-0.38</c:v>
                </c:pt>
                <c:pt idx="5914">
                  <c:v>-0.38</c:v>
                </c:pt>
                <c:pt idx="5915">
                  <c:v>-0.38</c:v>
                </c:pt>
                <c:pt idx="5916">
                  <c:v>-0.38</c:v>
                </c:pt>
                <c:pt idx="5917">
                  <c:v>-0.38</c:v>
                </c:pt>
                <c:pt idx="5918">
                  <c:v>-0.38</c:v>
                </c:pt>
                <c:pt idx="5919">
                  <c:v>-0.38</c:v>
                </c:pt>
                <c:pt idx="5920">
                  <c:v>-0.38</c:v>
                </c:pt>
                <c:pt idx="5921">
                  <c:v>-0.38</c:v>
                </c:pt>
                <c:pt idx="5922">
                  <c:v>-0.38</c:v>
                </c:pt>
                <c:pt idx="5923">
                  <c:v>-0.38</c:v>
                </c:pt>
                <c:pt idx="5924">
                  <c:v>-0.38</c:v>
                </c:pt>
                <c:pt idx="5925">
                  <c:v>-0.38</c:v>
                </c:pt>
                <c:pt idx="5926">
                  <c:v>-0.38</c:v>
                </c:pt>
                <c:pt idx="5927">
                  <c:v>-0.38</c:v>
                </c:pt>
                <c:pt idx="5928">
                  <c:v>-0.38</c:v>
                </c:pt>
                <c:pt idx="5929">
                  <c:v>-0.38</c:v>
                </c:pt>
                <c:pt idx="5930">
                  <c:v>-0.38</c:v>
                </c:pt>
                <c:pt idx="5931">
                  <c:v>-0.38</c:v>
                </c:pt>
                <c:pt idx="5932">
                  <c:v>-0.38</c:v>
                </c:pt>
                <c:pt idx="5933">
                  <c:v>-0.38</c:v>
                </c:pt>
                <c:pt idx="5934">
                  <c:v>-0.38</c:v>
                </c:pt>
                <c:pt idx="5935">
                  <c:v>-0.38</c:v>
                </c:pt>
                <c:pt idx="5936">
                  <c:v>-0.38</c:v>
                </c:pt>
                <c:pt idx="5937">
                  <c:v>-0.38</c:v>
                </c:pt>
                <c:pt idx="5938">
                  <c:v>-0.38</c:v>
                </c:pt>
                <c:pt idx="5939">
                  <c:v>-0.38</c:v>
                </c:pt>
                <c:pt idx="5940">
                  <c:v>-0.38</c:v>
                </c:pt>
                <c:pt idx="5941">
                  <c:v>-0.38</c:v>
                </c:pt>
                <c:pt idx="5942">
                  <c:v>-0.38</c:v>
                </c:pt>
                <c:pt idx="5943">
                  <c:v>-0.38</c:v>
                </c:pt>
                <c:pt idx="5944">
                  <c:v>-0.38</c:v>
                </c:pt>
                <c:pt idx="5945">
                  <c:v>-0.38</c:v>
                </c:pt>
                <c:pt idx="5946">
                  <c:v>-0.38</c:v>
                </c:pt>
                <c:pt idx="5947">
                  <c:v>-0.38</c:v>
                </c:pt>
                <c:pt idx="5948">
                  <c:v>-0.38</c:v>
                </c:pt>
                <c:pt idx="5949">
                  <c:v>-0.38</c:v>
                </c:pt>
                <c:pt idx="5950">
                  <c:v>-0.38</c:v>
                </c:pt>
                <c:pt idx="5951">
                  <c:v>-0.38</c:v>
                </c:pt>
                <c:pt idx="5952">
                  <c:v>-0.38</c:v>
                </c:pt>
                <c:pt idx="5953">
                  <c:v>-0.38</c:v>
                </c:pt>
                <c:pt idx="5954">
                  <c:v>-0.38</c:v>
                </c:pt>
                <c:pt idx="5955">
                  <c:v>-0.38</c:v>
                </c:pt>
                <c:pt idx="5956">
                  <c:v>-0.38</c:v>
                </c:pt>
                <c:pt idx="5957">
                  <c:v>-0.38</c:v>
                </c:pt>
                <c:pt idx="5958">
                  <c:v>-0.38</c:v>
                </c:pt>
                <c:pt idx="5959">
                  <c:v>-0.38</c:v>
                </c:pt>
                <c:pt idx="5960">
                  <c:v>-0.38</c:v>
                </c:pt>
                <c:pt idx="5961">
                  <c:v>-0.38</c:v>
                </c:pt>
                <c:pt idx="5962">
                  <c:v>-0.38</c:v>
                </c:pt>
                <c:pt idx="5963">
                  <c:v>-0.38</c:v>
                </c:pt>
                <c:pt idx="5964">
                  <c:v>-0.38</c:v>
                </c:pt>
                <c:pt idx="5965">
                  <c:v>-0.38</c:v>
                </c:pt>
                <c:pt idx="5966">
                  <c:v>-0.38</c:v>
                </c:pt>
                <c:pt idx="5967">
                  <c:v>-0.38</c:v>
                </c:pt>
                <c:pt idx="5968">
                  <c:v>-0.38</c:v>
                </c:pt>
                <c:pt idx="5969">
                  <c:v>-0.38</c:v>
                </c:pt>
                <c:pt idx="5970">
                  <c:v>-0.38</c:v>
                </c:pt>
                <c:pt idx="5971">
                  <c:v>-0.38</c:v>
                </c:pt>
                <c:pt idx="5972">
                  <c:v>-0.38</c:v>
                </c:pt>
                <c:pt idx="5973">
                  <c:v>-0.38</c:v>
                </c:pt>
                <c:pt idx="5974">
                  <c:v>-0.38</c:v>
                </c:pt>
                <c:pt idx="5975">
                  <c:v>-0.38</c:v>
                </c:pt>
                <c:pt idx="5976">
                  <c:v>-0.38</c:v>
                </c:pt>
                <c:pt idx="5977">
                  <c:v>-0.38</c:v>
                </c:pt>
                <c:pt idx="5978">
                  <c:v>-0.38</c:v>
                </c:pt>
                <c:pt idx="5979">
                  <c:v>-0.38</c:v>
                </c:pt>
                <c:pt idx="5980">
                  <c:v>-0.38</c:v>
                </c:pt>
                <c:pt idx="5981">
                  <c:v>-0.38</c:v>
                </c:pt>
                <c:pt idx="5982">
                  <c:v>-0.38</c:v>
                </c:pt>
                <c:pt idx="5983">
                  <c:v>-0.38</c:v>
                </c:pt>
                <c:pt idx="5984">
                  <c:v>-0.38</c:v>
                </c:pt>
                <c:pt idx="5985">
                  <c:v>-0.38</c:v>
                </c:pt>
                <c:pt idx="5986">
                  <c:v>-0.38</c:v>
                </c:pt>
                <c:pt idx="5987">
                  <c:v>-0.38</c:v>
                </c:pt>
                <c:pt idx="5988">
                  <c:v>-0.38</c:v>
                </c:pt>
                <c:pt idx="5989">
                  <c:v>-0.38</c:v>
                </c:pt>
                <c:pt idx="5990">
                  <c:v>-0.38</c:v>
                </c:pt>
                <c:pt idx="5991">
                  <c:v>-0.38</c:v>
                </c:pt>
                <c:pt idx="5992">
                  <c:v>-0.38</c:v>
                </c:pt>
                <c:pt idx="5993">
                  <c:v>-0.38</c:v>
                </c:pt>
                <c:pt idx="5994">
                  <c:v>-0.38</c:v>
                </c:pt>
                <c:pt idx="5995">
                  <c:v>-0.38</c:v>
                </c:pt>
                <c:pt idx="5996">
                  <c:v>-0.38</c:v>
                </c:pt>
                <c:pt idx="5997">
                  <c:v>-0.38</c:v>
                </c:pt>
                <c:pt idx="5998">
                  <c:v>-0.38</c:v>
                </c:pt>
                <c:pt idx="5999">
                  <c:v>-0.38</c:v>
                </c:pt>
                <c:pt idx="6000">
                  <c:v>-0.38</c:v>
                </c:pt>
                <c:pt idx="6001">
                  <c:v>-0.38</c:v>
                </c:pt>
                <c:pt idx="6002">
                  <c:v>-0.38</c:v>
                </c:pt>
                <c:pt idx="6003">
                  <c:v>-0.38</c:v>
                </c:pt>
                <c:pt idx="6004">
                  <c:v>-0.38</c:v>
                </c:pt>
                <c:pt idx="6005">
                  <c:v>-0.38</c:v>
                </c:pt>
                <c:pt idx="6006">
                  <c:v>-0.38</c:v>
                </c:pt>
                <c:pt idx="6007">
                  <c:v>-0.38</c:v>
                </c:pt>
                <c:pt idx="6008">
                  <c:v>-0.38</c:v>
                </c:pt>
                <c:pt idx="6009">
                  <c:v>-0.38</c:v>
                </c:pt>
                <c:pt idx="6010">
                  <c:v>-0.38</c:v>
                </c:pt>
                <c:pt idx="6011">
                  <c:v>-0.38</c:v>
                </c:pt>
                <c:pt idx="6012">
                  <c:v>-0.38</c:v>
                </c:pt>
                <c:pt idx="6013">
                  <c:v>-0.38</c:v>
                </c:pt>
                <c:pt idx="6014">
                  <c:v>-0.38</c:v>
                </c:pt>
                <c:pt idx="6015">
                  <c:v>-0.38</c:v>
                </c:pt>
                <c:pt idx="6016">
                  <c:v>-0.38</c:v>
                </c:pt>
                <c:pt idx="6017">
                  <c:v>-0.38</c:v>
                </c:pt>
                <c:pt idx="6018">
                  <c:v>-0.38</c:v>
                </c:pt>
                <c:pt idx="6019">
                  <c:v>-0.38</c:v>
                </c:pt>
                <c:pt idx="6020">
                  <c:v>-0.38</c:v>
                </c:pt>
                <c:pt idx="6021">
                  <c:v>-0.38</c:v>
                </c:pt>
                <c:pt idx="6022">
                  <c:v>-0.38</c:v>
                </c:pt>
                <c:pt idx="6023">
                  <c:v>-0.38</c:v>
                </c:pt>
                <c:pt idx="6024">
                  <c:v>-0.38</c:v>
                </c:pt>
                <c:pt idx="6025">
                  <c:v>-0.38</c:v>
                </c:pt>
                <c:pt idx="6026">
                  <c:v>-0.38</c:v>
                </c:pt>
                <c:pt idx="6027">
                  <c:v>-0.38</c:v>
                </c:pt>
                <c:pt idx="6028">
                  <c:v>-0.38</c:v>
                </c:pt>
                <c:pt idx="6029">
                  <c:v>-0.38</c:v>
                </c:pt>
                <c:pt idx="6030">
                  <c:v>-0.38</c:v>
                </c:pt>
                <c:pt idx="6031">
                  <c:v>-0.38</c:v>
                </c:pt>
                <c:pt idx="6032">
                  <c:v>-0.38</c:v>
                </c:pt>
                <c:pt idx="6033">
                  <c:v>-0.38</c:v>
                </c:pt>
                <c:pt idx="6034">
                  <c:v>-0.38</c:v>
                </c:pt>
                <c:pt idx="6035">
                  <c:v>-0.38</c:v>
                </c:pt>
                <c:pt idx="6036">
                  <c:v>-0.38</c:v>
                </c:pt>
                <c:pt idx="6037">
                  <c:v>-0.38</c:v>
                </c:pt>
                <c:pt idx="6038">
                  <c:v>-0.38</c:v>
                </c:pt>
                <c:pt idx="6039">
                  <c:v>-0.38</c:v>
                </c:pt>
                <c:pt idx="6040">
                  <c:v>-0.38</c:v>
                </c:pt>
                <c:pt idx="6041">
                  <c:v>-0.38</c:v>
                </c:pt>
                <c:pt idx="6042">
                  <c:v>-0.38</c:v>
                </c:pt>
                <c:pt idx="6043">
                  <c:v>-0.38</c:v>
                </c:pt>
                <c:pt idx="6044">
                  <c:v>-0.38</c:v>
                </c:pt>
                <c:pt idx="6045">
                  <c:v>-0.38</c:v>
                </c:pt>
                <c:pt idx="6046">
                  <c:v>-0.38</c:v>
                </c:pt>
                <c:pt idx="6047">
                  <c:v>-0.38</c:v>
                </c:pt>
                <c:pt idx="6048">
                  <c:v>-0.38</c:v>
                </c:pt>
                <c:pt idx="6049">
                  <c:v>-0.38</c:v>
                </c:pt>
                <c:pt idx="6050">
                  <c:v>-0.38</c:v>
                </c:pt>
                <c:pt idx="6051">
                  <c:v>-0.38</c:v>
                </c:pt>
                <c:pt idx="6052">
                  <c:v>-0.38</c:v>
                </c:pt>
                <c:pt idx="6053">
                  <c:v>-0.38</c:v>
                </c:pt>
                <c:pt idx="6054">
                  <c:v>-0.38</c:v>
                </c:pt>
                <c:pt idx="6055">
                  <c:v>-0.38</c:v>
                </c:pt>
                <c:pt idx="6056">
                  <c:v>-0.38</c:v>
                </c:pt>
                <c:pt idx="6057">
                  <c:v>-0.38</c:v>
                </c:pt>
                <c:pt idx="6058">
                  <c:v>-0.38</c:v>
                </c:pt>
                <c:pt idx="6059">
                  <c:v>-0.38</c:v>
                </c:pt>
                <c:pt idx="6060">
                  <c:v>-0.38</c:v>
                </c:pt>
                <c:pt idx="6061">
                  <c:v>-0.38</c:v>
                </c:pt>
                <c:pt idx="6062">
                  <c:v>-0.38</c:v>
                </c:pt>
                <c:pt idx="6063">
                  <c:v>-0.38</c:v>
                </c:pt>
                <c:pt idx="6064">
                  <c:v>-0.38</c:v>
                </c:pt>
                <c:pt idx="6065">
                  <c:v>-0.38</c:v>
                </c:pt>
                <c:pt idx="6066">
                  <c:v>-0.38</c:v>
                </c:pt>
                <c:pt idx="6067">
                  <c:v>-0.38</c:v>
                </c:pt>
                <c:pt idx="6068">
                  <c:v>-0.38</c:v>
                </c:pt>
                <c:pt idx="6069">
                  <c:v>-0.38</c:v>
                </c:pt>
                <c:pt idx="6070">
                  <c:v>-0.38</c:v>
                </c:pt>
                <c:pt idx="6071">
                  <c:v>-0.38</c:v>
                </c:pt>
                <c:pt idx="6072">
                  <c:v>-0.38</c:v>
                </c:pt>
                <c:pt idx="6073">
                  <c:v>-0.38</c:v>
                </c:pt>
                <c:pt idx="6074">
                  <c:v>-0.38</c:v>
                </c:pt>
                <c:pt idx="6075">
                  <c:v>-0.38</c:v>
                </c:pt>
                <c:pt idx="6076">
                  <c:v>-0.38</c:v>
                </c:pt>
                <c:pt idx="6077">
                  <c:v>-0.38</c:v>
                </c:pt>
                <c:pt idx="6078">
                  <c:v>-0.38</c:v>
                </c:pt>
                <c:pt idx="6079">
                  <c:v>-0.38</c:v>
                </c:pt>
                <c:pt idx="6080">
                  <c:v>-0.38</c:v>
                </c:pt>
                <c:pt idx="6081">
                  <c:v>-0.38</c:v>
                </c:pt>
                <c:pt idx="6082">
                  <c:v>-0.38</c:v>
                </c:pt>
                <c:pt idx="6083">
                  <c:v>-0.38</c:v>
                </c:pt>
                <c:pt idx="6084">
                  <c:v>-0.38</c:v>
                </c:pt>
                <c:pt idx="6085">
                  <c:v>-0.38</c:v>
                </c:pt>
                <c:pt idx="6086">
                  <c:v>-0.38</c:v>
                </c:pt>
                <c:pt idx="6087">
                  <c:v>-0.38</c:v>
                </c:pt>
                <c:pt idx="6088">
                  <c:v>-0.38</c:v>
                </c:pt>
                <c:pt idx="6089">
                  <c:v>-0.38</c:v>
                </c:pt>
                <c:pt idx="6090">
                  <c:v>-0.38</c:v>
                </c:pt>
                <c:pt idx="6091">
                  <c:v>-0.38</c:v>
                </c:pt>
                <c:pt idx="6092">
                  <c:v>-0.38</c:v>
                </c:pt>
                <c:pt idx="6093">
                  <c:v>-0.38</c:v>
                </c:pt>
                <c:pt idx="6094">
                  <c:v>-0.38</c:v>
                </c:pt>
                <c:pt idx="6095">
                  <c:v>-0.38</c:v>
                </c:pt>
                <c:pt idx="6096">
                  <c:v>-0.38</c:v>
                </c:pt>
                <c:pt idx="6097">
                  <c:v>-0.38</c:v>
                </c:pt>
                <c:pt idx="6098">
                  <c:v>-0.38</c:v>
                </c:pt>
                <c:pt idx="6099">
                  <c:v>-0.38</c:v>
                </c:pt>
                <c:pt idx="6100">
                  <c:v>-0.38</c:v>
                </c:pt>
                <c:pt idx="6101">
                  <c:v>-0.38</c:v>
                </c:pt>
                <c:pt idx="6102">
                  <c:v>-0.38</c:v>
                </c:pt>
                <c:pt idx="6103">
                  <c:v>-0.38</c:v>
                </c:pt>
                <c:pt idx="6104">
                  <c:v>-0.38</c:v>
                </c:pt>
                <c:pt idx="6105">
                  <c:v>-0.38</c:v>
                </c:pt>
                <c:pt idx="6106">
                  <c:v>-0.38</c:v>
                </c:pt>
                <c:pt idx="6107">
                  <c:v>-0.38</c:v>
                </c:pt>
                <c:pt idx="6108">
                  <c:v>-0.38</c:v>
                </c:pt>
                <c:pt idx="6109">
                  <c:v>-0.38</c:v>
                </c:pt>
                <c:pt idx="6110">
                  <c:v>-0.38</c:v>
                </c:pt>
                <c:pt idx="6111">
                  <c:v>-0.38</c:v>
                </c:pt>
                <c:pt idx="6112">
                  <c:v>-0.38</c:v>
                </c:pt>
                <c:pt idx="6113">
                  <c:v>-0.38</c:v>
                </c:pt>
                <c:pt idx="6114">
                  <c:v>-0.38</c:v>
                </c:pt>
                <c:pt idx="6115">
                  <c:v>-0.38</c:v>
                </c:pt>
                <c:pt idx="6116">
                  <c:v>-0.38</c:v>
                </c:pt>
                <c:pt idx="6117">
                  <c:v>-0.38</c:v>
                </c:pt>
                <c:pt idx="6118">
                  <c:v>-0.38</c:v>
                </c:pt>
                <c:pt idx="6119">
                  <c:v>-0.38</c:v>
                </c:pt>
                <c:pt idx="6120">
                  <c:v>-0.38</c:v>
                </c:pt>
                <c:pt idx="6121">
                  <c:v>-0.38</c:v>
                </c:pt>
                <c:pt idx="6122">
                  <c:v>-0.38</c:v>
                </c:pt>
                <c:pt idx="6123">
                  <c:v>-0.38</c:v>
                </c:pt>
                <c:pt idx="6124">
                  <c:v>-0.38</c:v>
                </c:pt>
                <c:pt idx="6125">
                  <c:v>-0.38</c:v>
                </c:pt>
                <c:pt idx="6126">
                  <c:v>-0.38</c:v>
                </c:pt>
                <c:pt idx="6127">
                  <c:v>-0.38</c:v>
                </c:pt>
                <c:pt idx="6128">
                  <c:v>-0.38</c:v>
                </c:pt>
                <c:pt idx="6129">
                  <c:v>-0.38</c:v>
                </c:pt>
                <c:pt idx="6130">
                  <c:v>-0.38</c:v>
                </c:pt>
                <c:pt idx="6131">
                  <c:v>-0.38</c:v>
                </c:pt>
                <c:pt idx="6132">
                  <c:v>-0.38</c:v>
                </c:pt>
                <c:pt idx="6133">
                  <c:v>-0.38</c:v>
                </c:pt>
                <c:pt idx="6134">
                  <c:v>-0.38</c:v>
                </c:pt>
                <c:pt idx="6135">
                  <c:v>-0.38</c:v>
                </c:pt>
                <c:pt idx="6136">
                  <c:v>-0.38</c:v>
                </c:pt>
                <c:pt idx="6137">
                  <c:v>-0.38</c:v>
                </c:pt>
                <c:pt idx="6138">
                  <c:v>-0.38</c:v>
                </c:pt>
                <c:pt idx="6139">
                  <c:v>-0.38</c:v>
                </c:pt>
                <c:pt idx="6140">
                  <c:v>-0.38</c:v>
                </c:pt>
                <c:pt idx="6141">
                  <c:v>-0.38</c:v>
                </c:pt>
                <c:pt idx="6142">
                  <c:v>-0.38</c:v>
                </c:pt>
                <c:pt idx="6143">
                  <c:v>-0.38</c:v>
                </c:pt>
                <c:pt idx="6144">
                  <c:v>-0.38</c:v>
                </c:pt>
                <c:pt idx="6145">
                  <c:v>-0.38</c:v>
                </c:pt>
                <c:pt idx="6146">
                  <c:v>-0.38</c:v>
                </c:pt>
                <c:pt idx="6147">
                  <c:v>-0.38</c:v>
                </c:pt>
                <c:pt idx="6148">
                  <c:v>-0.38</c:v>
                </c:pt>
                <c:pt idx="6149">
                  <c:v>-0.38</c:v>
                </c:pt>
                <c:pt idx="6150">
                  <c:v>-0.38</c:v>
                </c:pt>
                <c:pt idx="6151">
                  <c:v>-0.38</c:v>
                </c:pt>
                <c:pt idx="6152">
                  <c:v>-0.38</c:v>
                </c:pt>
                <c:pt idx="6153">
                  <c:v>-0.38</c:v>
                </c:pt>
                <c:pt idx="6154">
                  <c:v>-0.38</c:v>
                </c:pt>
                <c:pt idx="6155">
                  <c:v>-0.38</c:v>
                </c:pt>
                <c:pt idx="6156">
                  <c:v>-0.38</c:v>
                </c:pt>
                <c:pt idx="6157">
                  <c:v>-0.38</c:v>
                </c:pt>
                <c:pt idx="6158">
                  <c:v>-0.38</c:v>
                </c:pt>
                <c:pt idx="6159">
                  <c:v>-0.38</c:v>
                </c:pt>
                <c:pt idx="6160">
                  <c:v>-0.38</c:v>
                </c:pt>
                <c:pt idx="6161">
                  <c:v>-0.38</c:v>
                </c:pt>
                <c:pt idx="6162">
                  <c:v>-0.38</c:v>
                </c:pt>
                <c:pt idx="6163">
                  <c:v>-0.38</c:v>
                </c:pt>
                <c:pt idx="6164">
                  <c:v>-0.38</c:v>
                </c:pt>
                <c:pt idx="6165">
                  <c:v>-0.38</c:v>
                </c:pt>
                <c:pt idx="6166">
                  <c:v>-0.38</c:v>
                </c:pt>
                <c:pt idx="6167">
                  <c:v>-0.38</c:v>
                </c:pt>
                <c:pt idx="6168">
                  <c:v>-0.38</c:v>
                </c:pt>
                <c:pt idx="6169">
                  <c:v>-0.38</c:v>
                </c:pt>
                <c:pt idx="6170">
                  <c:v>-0.38</c:v>
                </c:pt>
                <c:pt idx="6171">
                  <c:v>-0.38</c:v>
                </c:pt>
                <c:pt idx="6172">
                  <c:v>-0.38</c:v>
                </c:pt>
                <c:pt idx="6173">
                  <c:v>-0.38</c:v>
                </c:pt>
                <c:pt idx="6174">
                  <c:v>-0.38</c:v>
                </c:pt>
                <c:pt idx="6175">
                  <c:v>-0.38</c:v>
                </c:pt>
                <c:pt idx="6176">
                  <c:v>-0.38</c:v>
                </c:pt>
                <c:pt idx="6177">
                  <c:v>-0.38</c:v>
                </c:pt>
                <c:pt idx="6178">
                  <c:v>-0.38</c:v>
                </c:pt>
                <c:pt idx="6179">
                  <c:v>-0.38</c:v>
                </c:pt>
                <c:pt idx="6180">
                  <c:v>-0.38</c:v>
                </c:pt>
                <c:pt idx="6181">
                  <c:v>-0.38</c:v>
                </c:pt>
                <c:pt idx="6182">
                  <c:v>-0.38</c:v>
                </c:pt>
                <c:pt idx="6183">
                  <c:v>-0.38</c:v>
                </c:pt>
                <c:pt idx="6184">
                  <c:v>-0.38</c:v>
                </c:pt>
                <c:pt idx="6185">
                  <c:v>-0.38</c:v>
                </c:pt>
                <c:pt idx="6186">
                  <c:v>-0.38</c:v>
                </c:pt>
                <c:pt idx="6187">
                  <c:v>-0.38</c:v>
                </c:pt>
                <c:pt idx="6188">
                  <c:v>-0.38</c:v>
                </c:pt>
                <c:pt idx="6189">
                  <c:v>-0.38</c:v>
                </c:pt>
                <c:pt idx="6190">
                  <c:v>-0.38</c:v>
                </c:pt>
                <c:pt idx="6191">
                  <c:v>-0.38</c:v>
                </c:pt>
                <c:pt idx="6192">
                  <c:v>-0.38</c:v>
                </c:pt>
                <c:pt idx="6193">
                  <c:v>-0.38</c:v>
                </c:pt>
                <c:pt idx="6194">
                  <c:v>-0.38</c:v>
                </c:pt>
                <c:pt idx="6195">
                  <c:v>-0.38</c:v>
                </c:pt>
                <c:pt idx="6196">
                  <c:v>-0.38</c:v>
                </c:pt>
                <c:pt idx="6197">
                  <c:v>-0.38</c:v>
                </c:pt>
                <c:pt idx="6198">
                  <c:v>-0.38</c:v>
                </c:pt>
                <c:pt idx="6199">
                  <c:v>-0.38</c:v>
                </c:pt>
                <c:pt idx="6200">
                  <c:v>-0.38</c:v>
                </c:pt>
                <c:pt idx="6201">
                  <c:v>-0.38</c:v>
                </c:pt>
                <c:pt idx="6202">
                  <c:v>-0.38</c:v>
                </c:pt>
                <c:pt idx="6203">
                  <c:v>-0.38</c:v>
                </c:pt>
                <c:pt idx="6204">
                  <c:v>-0.38</c:v>
                </c:pt>
                <c:pt idx="6205">
                  <c:v>-0.38</c:v>
                </c:pt>
                <c:pt idx="6206">
                  <c:v>-0.38</c:v>
                </c:pt>
                <c:pt idx="6207">
                  <c:v>-0.38</c:v>
                </c:pt>
                <c:pt idx="6208">
                  <c:v>-0.38</c:v>
                </c:pt>
                <c:pt idx="6209">
                  <c:v>-0.38</c:v>
                </c:pt>
                <c:pt idx="6210">
                  <c:v>-0.38</c:v>
                </c:pt>
                <c:pt idx="6211">
                  <c:v>-0.38</c:v>
                </c:pt>
                <c:pt idx="6212">
                  <c:v>-0.38</c:v>
                </c:pt>
                <c:pt idx="6213">
                  <c:v>-0.38</c:v>
                </c:pt>
                <c:pt idx="6214">
                  <c:v>-0.38</c:v>
                </c:pt>
                <c:pt idx="6215">
                  <c:v>-0.38</c:v>
                </c:pt>
                <c:pt idx="6216">
                  <c:v>-0.38</c:v>
                </c:pt>
                <c:pt idx="6217">
                  <c:v>-0.38</c:v>
                </c:pt>
                <c:pt idx="6218">
                  <c:v>-0.38</c:v>
                </c:pt>
                <c:pt idx="6219">
                  <c:v>-0.38</c:v>
                </c:pt>
                <c:pt idx="6220">
                  <c:v>-0.38</c:v>
                </c:pt>
                <c:pt idx="6221">
                  <c:v>-0.38</c:v>
                </c:pt>
                <c:pt idx="6222">
                  <c:v>-0.38</c:v>
                </c:pt>
                <c:pt idx="6223">
                  <c:v>-0.38</c:v>
                </c:pt>
                <c:pt idx="6224">
                  <c:v>-0.38</c:v>
                </c:pt>
                <c:pt idx="6225">
                  <c:v>-0.38</c:v>
                </c:pt>
                <c:pt idx="6226">
                  <c:v>-0.38</c:v>
                </c:pt>
                <c:pt idx="6227">
                  <c:v>-0.38</c:v>
                </c:pt>
                <c:pt idx="6228">
                  <c:v>-0.38</c:v>
                </c:pt>
                <c:pt idx="6229">
                  <c:v>-0.38</c:v>
                </c:pt>
                <c:pt idx="6230">
                  <c:v>-0.38</c:v>
                </c:pt>
                <c:pt idx="6231">
                  <c:v>-0.38</c:v>
                </c:pt>
                <c:pt idx="6232">
                  <c:v>-0.38</c:v>
                </c:pt>
                <c:pt idx="6233">
                  <c:v>-0.38</c:v>
                </c:pt>
                <c:pt idx="6234">
                  <c:v>-0.38</c:v>
                </c:pt>
                <c:pt idx="6235">
                  <c:v>-0.38</c:v>
                </c:pt>
                <c:pt idx="6236">
                  <c:v>-0.38</c:v>
                </c:pt>
                <c:pt idx="6237">
                  <c:v>-0.38</c:v>
                </c:pt>
                <c:pt idx="6238">
                  <c:v>-0.38</c:v>
                </c:pt>
                <c:pt idx="6239">
                  <c:v>-0.38</c:v>
                </c:pt>
                <c:pt idx="6240">
                  <c:v>-0.38</c:v>
                </c:pt>
                <c:pt idx="6241">
                  <c:v>-0.38</c:v>
                </c:pt>
                <c:pt idx="6242">
                  <c:v>-0.38</c:v>
                </c:pt>
                <c:pt idx="6243">
                  <c:v>-0.38</c:v>
                </c:pt>
                <c:pt idx="6244">
                  <c:v>-0.38</c:v>
                </c:pt>
                <c:pt idx="6245">
                  <c:v>-0.38</c:v>
                </c:pt>
                <c:pt idx="6246">
                  <c:v>-0.38</c:v>
                </c:pt>
                <c:pt idx="6247">
                  <c:v>-0.38</c:v>
                </c:pt>
                <c:pt idx="6248">
                  <c:v>-0.38</c:v>
                </c:pt>
                <c:pt idx="6249">
                  <c:v>-0.38</c:v>
                </c:pt>
                <c:pt idx="6250">
                  <c:v>-0.38</c:v>
                </c:pt>
                <c:pt idx="6251">
                  <c:v>-0.38</c:v>
                </c:pt>
                <c:pt idx="6252">
                  <c:v>-0.38</c:v>
                </c:pt>
                <c:pt idx="6253">
                  <c:v>-0.38</c:v>
                </c:pt>
                <c:pt idx="6254">
                  <c:v>-0.38</c:v>
                </c:pt>
                <c:pt idx="6255">
                  <c:v>-0.38</c:v>
                </c:pt>
                <c:pt idx="6256">
                  <c:v>-0.38</c:v>
                </c:pt>
                <c:pt idx="6257">
                  <c:v>-0.38</c:v>
                </c:pt>
                <c:pt idx="6258">
                  <c:v>-0.38</c:v>
                </c:pt>
                <c:pt idx="6259">
                  <c:v>-0.38</c:v>
                </c:pt>
                <c:pt idx="6260">
                  <c:v>-0.38</c:v>
                </c:pt>
                <c:pt idx="6261">
                  <c:v>-0.38</c:v>
                </c:pt>
                <c:pt idx="6262">
                  <c:v>-0.38</c:v>
                </c:pt>
                <c:pt idx="6263">
                  <c:v>-0.38</c:v>
                </c:pt>
                <c:pt idx="6264">
                  <c:v>-0.38</c:v>
                </c:pt>
                <c:pt idx="6265">
                  <c:v>-0.38</c:v>
                </c:pt>
                <c:pt idx="6266">
                  <c:v>-0.38</c:v>
                </c:pt>
                <c:pt idx="6267">
                  <c:v>-0.38</c:v>
                </c:pt>
                <c:pt idx="6268">
                  <c:v>-0.38</c:v>
                </c:pt>
                <c:pt idx="6269">
                  <c:v>-0.38</c:v>
                </c:pt>
                <c:pt idx="6270">
                  <c:v>-0.38</c:v>
                </c:pt>
                <c:pt idx="6271">
                  <c:v>-0.38</c:v>
                </c:pt>
                <c:pt idx="6272">
                  <c:v>-0.38</c:v>
                </c:pt>
                <c:pt idx="6273">
                  <c:v>-0.38</c:v>
                </c:pt>
                <c:pt idx="6274">
                  <c:v>-0.38</c:v>
                </c:pt>
                <c:pt idx="6275">
                  <c:v>-0.38</c:v>
                </c:pt>
                <c:pt idx="6276">
                  <c:v>-0.38</c:v>
                </c:pt>
                <c:pt idx="6277">
                  <c:v>-0.38</c:v>
                </c:pt>
                <c:pt idx="6278">
                  <c:v>-0.38</c:v>
                </c:pt>
                <c:pt idx="6279">
                  <c:v>-0.38</c:v>
                </c:pt>
                <c:pt idx="6280">
                  <c:v>-0.38</c:v>
                </c:pt>
                <c:pt idx="6281">
                  <c:v>-0.38</c:v>
                </c:pt>
                <c:pt idx="6282">
                  <c:v>-0.38</c:v>
                </c:pt>
                <c:pt idx="6283">
                  <c:v>-0.38</c:v>
                </c:pt>
                <c:pt idx="6284">
                  <c:v>-0.38</c:v>
                </c:pt>
                <c:pt idx="6285">
                  <c:v>-0.38</c:v>
                </c:pt>
                <c:pt idx="6286">
                  <c:v>-0.38</c:v>
                </c:pt>
                <c:pt idx="6287">
                  <c:v>-0.38</c:v>
                </c:pt>
                <c:pt idx="6288">
                  <c:v>-0.38</c:v>
                </c:pt>
                <c:pt idx="6289">
                  <c:v>-0.38</c:v>
                </c:pt>
                <c:pt idx="6290">
                  <c:v>-0.38</c:v>
                </c:pt>
                <c:pt idx="6291">
                  <c:v>-0.38</c:v>
                </c:pt>
                <c:pt idx="6292">
                  <c:v>-0.38</c:v>
                </c:pt>
                <c:pt idx="6293">
                  <c:v>-0.38</c:v>
                </c:pt>
                <c:pt idx="6294">
                  <c:v>-0.38</c:v>
                </c:pt>
                <c:pt idx="6295">
                  <c:v>-0.38</c:v>
                </c:pt>
                <c:pt idx="6296">
                  <c:v>-0.38</c:v>
                </c:pt>
                <c:pt idx="6297">
                  <c:v>-0.38</c:v>
                </c:pt>
                <c:pt idx="6298">
                  <c:v>-0.38</c:v>
                </c:pt>
                <c:pt idx="6299">
                  <c:v>-0.38</c:v>
                </c:pt>
                <c:pt idx="6300">
                  <c:v>-0.38</c:v>
                </c:pt>
                <c:pt idx="6301">
                  <c:v>-0.38</c:v>
                </c:pt>
                <c:pt idx="6302">
                  <c:v>-0.38</c:v>
                </c:pt>
                <c:pt idx="6303">
                  <c:v>-0.38</c:v>
                </c:pt>
                <c:pt idx="6304">
                  <c:v>-0.38</c:v>
                </c:pt>
                <c:pt idx="6305">
                  <c:v>-0.38</c:v>
                </c:pt>
                <c:pt idx="6306">
                  <c:v>-0.38</c:v>
                </c:pt>
                <c:pt idx="6307">
                  <c:v>-0.38</c:v>
                </c:pt>
                <c:pt idx="6308">
                  <c:v>-0.38</c:v>
                </c:pt>
                <c:pt idx="6309">
                  <c:v>-0.38</c:v>
                </c:pt>
                <c:pt idx="6310">
                  <c:v>-0.38</c:v>
                </c:pt>
                <c:pt idx="6311">
                  <c:v>-0.38</c:v>
                </c:pt>
                <c:pt idx="6312">
                  <c:v>-0.38</c:v>
                </c:pt>
                <c:pt idx="6313">
                  <c:v>-0.38</c:v>
                </c:pt>
                <c:pt idx="6314">
                  <c:v>-0.38</c:v>
                </c:pt>
                <c:pt idx="6315">
                  <c:v>-0.38</c:v>
                </c:pt>
                <c:pt idx="6316">
                  <c:v>-0.38</c:v>
                </c:pt>
                <c:pt idx="6317">
                  <c:v>-0.38</c:v>
                </c:pt>
                <c:pt idx="6318">
                  <c:v>-0.38</c:v>
                </c:pt>
                <c:pt idx="6319">
                  <c:v>-0.38</c:v>
                </c:pt>
                <c:pt idx="6320">
                  <c:v>-0.38</c:v>
                </c:pt>
                <c:pt idx="6321">
                  <c:v>-0.38</c:v>
                </c:pt>
                <c:pt idx="6322">
                  <c:v>-0.38</c:v>
                </c:pt>
                <c:pt idx="6323">
                  <c:v>-0.38</c:v>
                </c:pt>
                <c:pt idx="6324">
                  <c:v>-0.38</c:v>
                </c:pt>
                <c:pt idx="6325">
                  <c:v>-0.38</c:v>
                </c:pt>
                <c:pt idx="6326">
                  <c:v>-0.38</c:v>
                </c:pt>
                <c:pt idx="6327">
                  <c:v>-0.38</c:v>
                </c:pt>
                <c:pt idx="6328">
                  <c:v>-0.38</c:v>
                </c:pt>
                <c:pt idx="6329">
                  <c:v>-0.38</c:v>
                </c:pt>
                <c:pt idx="6330">
                  <c:v>-0.38</c:v>
                </c:pt>
                <c:pt idx="6331">
                  <c:v>-0.38</c:v>
                </c:pt>
                <c:pt idx="6332">
                  <c:v>-0.38</c:v>
                </c:pt>
                <c:pt idx="6333">
                  <c:v>-0.38</c:v>
                </c:pt>
                <c:pt idx="6334">
                  <c:v>-0.38</c:v>
                </c:pt>
                <c:pt idx="6335">
                  <c:v>-0.38</c:v>
                </c:pt>
                <c:pt idx="6336">
                  <c:v>-0.38</c:v>
                </c:pt>
                <c:pt idx="6337">
                  <c:v>-0.38</c:v>
                </c:pt>
                <c:pt idx="6338">
                  <c:v>-0.38</c:v>
                </c:pt>
                <c:pt idx="6339">
                  <c:v>-0.38</c:v>
                </c:pt>
                <c:pt idx="6340">
                  <c:v>-0.38</c:v>
                </c:pt>
                <c:pt idx="6341">
                  <c:v>-0.38</c:v>
                </c:pt>
                <c:pt idx="6342">
                  <c:v>-0.38</c:v>
                </c:pt>
                <c:pt idx="6343">
                  <c:v>-0.38</c:v>
                </c:pt>
                <c:pt idx="6344">
                  <c:v>-0.38</c:v>
                </c:pt>
                <c:pt idx="6345">
                  <c:v>-0.38</c:v>
                </c:pt>
                <c:pt idx="6346">
                  <c:v>-0.38</c:v>
                </c:pt>
                <c:pt idx="6347">
                  <c:v>-0.38</c:v>
                </c:pt>
                <c:pt idx="6348">
                  <c:v>-0.38</c:v>
                </c:pt>
                <c:pt idx="6349">
                  <c:v>-0.38</c:v>
                </c:pt>
                <c:pt idx="6350">
                  <c:v>-0.38</c:v>
                </c:pt>
                <c:pt idx="6351">
                  <c:v>-0.38</c:v>
                </c:pt>
                <c:pt idx="6352">
                  <c:v>-0.38</c:v>
                </c:pt>
                <c:pt idx="6353">
                  <c:v>-0.38</c:v>
                </c:pt>
                <c:pt idx="6354">
                  <c:v>-0.38</c:v>
                </c:pt>
                <c:pt idx="6355">
                  <c:v>-0.38</c:v>
                </c:pt>
                <c:pt idx="6356">
                  <c:v>-0.38</c:v>
                </c:pt>
                <c:pt idx="6357">
                  <c:v>-0.38</c:v>
                </c:pt>
                <c:pt idx="6358">
                  <c:v>-0.38</c:v>
                </c:pt>
                <c:pt idx="6359">
                  <c:v>-0.38</c:v>
                </c:pt>
                <c:pt idx="6360">
                  <c:v>-0.38</c:v>
                </c:pt>
                <c:pt idx="6361">
                  <c:v>-0.38</c:v>
                </c:pt>
                <c:pt idx="6362">
                  <c:v>-0.38</c:v>
                </c:pt>
                <c:pt idx="6363">
                  <c:v>-0.38</c:v>
                </c:pt>
                <c:pt idx="6364">
                  <c:v>-0.38</c:v>
                </c:pt>
                <c:pt idx="6365">
                  <c:v>-0.38</c:v>
                </c:pt>
                <c:pt idx="6366">
                  <c:v>-0.38</c:v>
                </c:pt>
                <c:pt idx="6367">
                  <c:v>-0.38</c:v>
                </c:pt>
                <c:pt idx="6368">
                  <c:v>-0.38</c:v>
                </c:pt>
                <c:pt idx="6369">
                  <c:v>-0.38</c:v>
                </c:pt>
                <c:pt idx="6370">
                  <c:v>-0.38</c:v>
                </c:pt>
                <c:pt idx="6371">
                  <c:v>-0.38</c:v>
                </c:pt>
                <c:pt idx="6372">
                  <c:v>-0.38</c:v>
                </c:pt>
                <c:pt idx="6373">
                  <c:v>-0.38</c:v>
                </c:pt>
                <c:pt idx="6374">
                  <c:v>-0.38</c:v>
                </c:pt>
                <c:pt idx="6375">
                  <c:v>-0.38</c:v>
                </c:pt>
                <c:pt idx="6376">
                  <c:v>-0.38</c:v>
                </c:pt>
                <c:pt idx="6377">
                  <c:v>-0.38</c:v>
                </c:pt>
                <c:pt idx="6378">
                  <c:v>-0.38</c:v>
                </c:pt>
                <c:pt idx="6379">
                  <c:v>-0.38</c:v>
                </c:pt>
                <c:pt idx="6380">
                  <c:v>-0.38</c:v>
                </c:pt>
                <c:pt idx="6381">
                  <c:v>-0.38</c:v>
                </c:pt>
                <c:pt idx="6382">
                  <c:v>-0.38</c:v>
                </c:pt>
                <c:pt idx="6383">
                  <c:v>-0.38</c:v>
                </c:pt>
                <c:pt idx="6384">
                  <c:v>-0.38</c:v>
                </c:pt>
                <c:pt idx="6385">
                  <c:v>-0.38</c:v>
                </c:pt>
                <c:pt idx="6386">
                  <c:v>-0.38</c:v>
                </c:pt>
                <c:pt idx="6387">
                  <c:v>-0.38</c:v>
                </c:pt>
                <c:pt idx="6388">
                  <c:v>-0.38</c:v>
                </c:pt>
                <c:pt idx="6389">
                  <c:v>-0.38</c:v>
                </c:pt>
                <c:pt idx="6390">
                  <c:v>-0.38</c:v>
                </c:pt>
                <c:pt idx="6391">
                  <c:v>-0.38</c:v>
                </c:pt>
                <c:pt idx="6392">
                  <c:v>-0.38</c:v>
                </c:pt>
                <c:pt idx="6393">
                  <c:v>-0.38</c:v>
                </c:pt>
                <c:pt idx="6394">
                  <c:v>-0.38</c:v>
                </c:pt>
                <c:pt idx="6395">
                  <c:v>-0.38</c:v>
                </c:pt>
                <c:pt idx="6396">
                  <c:v>-0.38</c:v>
                </c:pt>
                <c:pt idx="6397">
                  <c:v>-0.38</c:v>
                </c:pt>
                <c:pt idx="6398">
                  <c:v>-0.38</c:v>
                </c:pt>
                <c:pt idx="6399">
                  <c:v>-0.38</c:v>
                </c:pt>
                <c:pt idx="6400">
                  <c:v>-0.38</c:v>
                </c:pt>
                <c:pt idx="6401">
                  <c:v>-0.38</c:v>
                </c:pt>
                <c:pt idx="6402">
                  <c:v>-0.38</c:v>
                </c:pt>
                <c:pt idx="6403">
                  <c:v>-0.38</c:v>
                </c:pt>
                <c:pt idx="6404">
                  <c:v>-0.38</c:v>
                </c:pt>
                <c:pt idx="6405">
                  <c:v>-0.38</c:v>
                </c:pt>
                <c:pt idx="6406">
                  <c:v>-0.38</c:v>
                </c:pt>
                <c:pt idx="6407">
                  <c:v>-0.38</c:v>
                </c:pt>
                <c:pt idx="6408">
                  <c:v>-0.38</c:v>
                </c:pt>
                <c:pt idx="6409">
                  <c:v>-0.38</c:v>
                </c:pt>
                <c:pt idx="6410">
                  <c:v>-0.38</c:v>
                </c:pt>
                <c:pt idx="6411">
                  <c:v>-0.38</c:v>
                </c:pt>
                <c:pt idx="6412">
                  <c:v>-0.38</c:v>
                </c:pt>
                <c:pt idx="6413">
                  <c:v>-0.38</c:v>
                </c:pt>
                <c:pt idx="6414">
                  <c:v>-0.38</c:v>
                </c:pt>
                <c:pt idx="6415">
                  <c:v>-0.38</c:v>
                </c:pt>
                <c:pt idx="6416">
                  <c:v>-0.38</c:v>
                </c:pt>
                <c:pt idx="6417">
                  <c:v>-0.38</c:v>
                </c:pt>
                <c:pt idx="6418">
                  <c:v>-0.38</c:v>
                </c:pt>
                <c:pt idx="6419">
                  <c:v>-0.38</c:v>
                </c:pt>
                <c:pt idx="6420">
                  <c:v>-0.38</c:v>
                </c:pt>
                <c:pt idx="6421">
                  <c:v>-0.38</c:v>
                </c:pt>
                <c:pt idx="6422">
                  <c:v>-0.38</c:v>
                </c:pt>
                <c:pt idx="6423">
                  <c:v>-0.38</c:v>
                </c:pt>
                <c:pt idx="6424">
                  <c:v>-0.38</c:v>
                </c:pt>
                <c:pt idx="6425">
                  <c:v>-0.38</c:v>
                </c:pt>
                <c:pt idx="6426">
                  <c:v>-0.38</c:v>
                </c:pt>
                <c:pt idx="6427">
                  <c:v>-0.38</c:v>
                </c:pt>
                <c:pt idx="6428">
                  <c:v>-0.38</c:v>
                </c:pt>
                <c:pt idx="6429">
                  <c:v>-0.38</c:v>
                </c:pt>
                <c:pt idx="6430">
                  <c:v>-0.38</c:v>
                </c:pt>
                <c:pt idx="6431">
                  <c:v>-0.38</c:v>
                </c:pt>
                <c:pt idx="6432">
                  <c:v>-0.38</c:v>
                </c:pt>
                <c:pt idx="6433">
                  <c:v>-0.38</c:v>
                </c:pt>
                <c:pt idx="6434">
                  <c:v>-0.38</c:v>
                </c:pt>
                <c:pt idx="6435">
                  <c:v>-0.38</c:v>
                </c:pt>
                <c:pt idx="6436">
                  <c:v>-0.38</c:v>
                </c:pt>
                <c:pt idx="6437">
                  <c:v>-0.38</c:v>
                </c:pt>
                <c:pt idx="6438">
                  <c:v>-0.38</c:v>
                </c:pt>
                <c:pt idx="6439">
                  <c:v>-0.38</c:v>
                </c:pt>
                <c:pt idx="6440">
                  <c:v>-0.38</c:v>
                </c:pt>
                <c:pt idx="6441">
                  <c:v>-0.38</c:v>
                </c:pt>
                <c:pt idx="6442">
                  <c:v>-0.38</c:v>
                </c:pt>
                <c:pt idx="6443">
                  <c:v>-0.38</c:v>
                </c:pt>
                <c:pt idx="6444">
                  <c:v>-0.38</c:v>
                </c:pt>
                <c:pt idx="6445">
                  <c:v>-0.38</c:v>
                </c:pt>
                <c:pt idx="6446">
                  <c:v>-0.38</c:v>
                </c:pt>
                <c:pt idx="6447">
                  <c:v>-0.38</c:v>
                </c:pt>
                <c:pt idx="6448">
                  <c:v>-0.38</c:v>
                </c:pt>
                <c:pt idx="6449">
                  <c:v>-0.38</c:v>
                </c:pt>
                <c:pt idx="6450">
                  <c:v>-0.38</c:v>
                </c:pt>
                <c:pt idx="6451">
                  <c:v>-0.38</c:v>
                </c:pt>
                <c:pt idx="6452">
                  <c:v>-0.38</c:v>
                </c:pt>
                <c:pt idx="6453">
                  <c:v>-0.38</c:v>
                </c:pt>
                <c:pt idx="6454">
                  <c:v>-0.38</c:v>
                </c:pt>
                <c:pt idx="6455">
                  <c:v>-0.38</c:v>
                </c:pt>
                <c:pt idx="6456">
                  <c:v>-0.38</c:v>
                </c:pt>
                <c:pt idx="6457">
                  <c:v>-0.38</c:v>
                </c:pt>
                <c:pt idx="6458">
                  <c:v>-0.38</c:v>
                </c:pt>
                <c:pt idx="6459">
                  <c:v>-0.38</c:v>
                </c:pt>
                <c:pt idx="6460">
                  <c:v>-0.38</c:v>
                </c:pt>
                <c:pt idx="6461">
                  <c:v>-0.38</c:v>
                </c:pt>
                <c:pt idx="6462">
                  <c:v>-0.38</c:v>
                </c:pt>
                <c:pt idx="6463">
                  <c:v>-0.38</c:v>
                </c:pt>
                <c:pt idx="6464">
                  <c:v>-0.38</c:v>
                </c:pt>
                <c:pt idx="6465">
                  <c:v>-0.38</c:v>
                </c:pt>
                <c:pt idx="6466">
                  <c:v>-0.38</c:v>
                </c:pt>
                <c:pt idx="6467">
                  <c:v>-0.38</c:v>
                </c:pt>
                <c:pt idx="6468">
                  <c:v>-0.38</c:v>
                </c:pt>
                <c:pt idx="6469">
                  <c:v>-0.38</c:v>
                </c:pt>
                <c:pt idx="6470">
                  <c:v>-0.38</c:v>
                </c:pt>
                <c:pt idx="6471">
                  <c:v>-0.38</c:v>
                </c:pt>
                <c:pt idx="6472">
                  <c:v>-0.38</c:v>
                </c:pt>
                <c:pt idx="6473">
                  <c:v>-0.38</c:v>
                </c:pt>
                <c:pt idx="6474">
                  <c:v>-0.38</c:v>
                </c:pt>
                <c:pt idx="6475">
                  <c:v>-0.38</c:v>
                </c:pt>
                <c:pt idx="6476">
                  <c:v>-0.38</c:v>
                </c:pt>
                <c:pt idx="6477">
                  <c:v>-0.38</c:v>
                </c:pt>
                <c:pt idx="6478">
                  <c:v>-0.38</c:v>
                </c:pt>
                <c:pt idx="6479">
                  <c:v>-0.38</c:v>
                </c:pt>
                <c:pt idx="6480">
                  <c:v>-0.38</c:v>
                </c:pt>
                <c:pt idx="6481">
                  <c:v>-0.38</c:v>
                </c:pt>
                <c:pt idx="6482">
                  <c:v>-0.38</c:v>
                </c:pt>
                <c:pt idx="6483">
                  <c:v>-0.38</c:v>
                </c:pt>
                <c:pt idx="6484">
                  <c:v>-0.38</c:v>
                </c:pt>
                <c:pt idx="6485">
                  <c:v>-0.38</c:v>
                </c:pt>
                <c:pt idx="6486">
                  <c:v>-0.38</c:v>
                </c:pt>
                <c:pt idx="6487">
                  <c:v>-0.38</c:v>
                </c:pt>
                <c:pt idx="6488">
                  <c:v>-0.38</c:v>
                </c:pt>
                <c:pt idx="6489">
                  <c:v>-0.38</c:v>
                </c:pt>
                <c:pt idx="6490">
                  <c:v>-0.38</c:v>
                </c:pt>
                <c:pt idx="6491">
                  <c:v>-0.38</c:v>
                </c:pt>
                <c:pt idx="6492">
                  <c:v>-0.38</c:v>
                </c:pt>
                <c:pt idx="6493">
                  <c:v>-0.38</c:v>
                </c:pt>
                <c:pt idx="6494">
                  <c:v>-0.38</c:v>
                </c:pt>
                <c:pt idx="6495">
                  <c:v>-0.38</c:v>
                </c:pt>
                <c:pt idx="6496">
                  <c:v>-0.38</c:v>
                </c:pt>
                <c:pt idx="6497">
                  <c:v>-0.38</c:v>
                </c:pt>
                <c:pt idx="6498">
                  <c:v>-0.38</c:v>
                </c:pt>
                <c:pt idx="6499">
                  <c:v>-0.38</c:v>
                </c:pt>
                <c:pt idx="6500">
                  <c:v>-0.38</c:v>
                </c:pt>
                <c:pt idx="6501">
                  <c:v>-0.38</c:v>
                </c:pt>
                <c:pt idx="6502">
                  <c:v>-0.38</c:v>
                </c:pt>
                <c:pt idx="6503">
                  <c:v>-0.38</c:v>
                </c:pt>
                <c:pt idx="6504">
                  <c:v>-0.38</c:v>
                </c:pt>
                <c:pt idx="6505">
                  <c:v>-0.38</c:v>
                </c:pt>
                <c:pt idx="6506">
                  <c:v>-0.38</c:v>
                </c:pt>
                <c:pt idx="6507">
                  <c:v>-0.38</c:v>
                </c:pt>
                <c:pt idx="6508">
                  <c:v>-0.38</c:v>
                </c:pt>
                <c:pt idx="6509">
                  <c:v>-0.38</c:v>
                </c:pt>
                <c:pt idx="6510">
                  <c:v>-0.38</c:v>
                </c:pt>
                <c:pt idx="6511">
                  <c:v>-0.38</c:v>
                </c:pt>
                <c:pt idx="6512">
                  <c:v>-0.38</c:v>
                </c:pt>
                <c:pt idx="6513">
                  <c:v>-0.38</c:v>
                </c:pt>
                <c:pt idx="6514">
                  <c:v>-0.38</c:v>
                </c:pt>
                <c:pt idx="6515">
                  <c:v>-0.38</c:v>
                </c:pt>
                <c:pt idx="6516">
                  <c:v>-0.38</c:v>
                </c:pt>
                <c:pt idx="6517">
                  <c:v>-0.38</c:v>
                </c:pt>
                <c:pt idx="6518">
                  <c:v>-0.38</c:v>
                </c:pt>
                <c:pt idx="6519">
                  <c:v>-0.38</c:v>
                </c:pt>
                <c:pt idx="6520">
                  <c:v>-0.38</c:v>
                </c:pt>
                <c:pt idx="6521">
                  <c:v>-0.38</c:v>
                </c:pt>
                <c:pt idx="6522">
                  <c:v>-0.38</c:v>
                </c:pt>
                <c:pt idx="6523">
                  <c:v>-0.38</c:v>
                </c:pt>
                <c:pt idx="6524">
                  <c:v>-0.38</c:v>
                </c:pt>
                <c:pt idx="6525">
                  <c:v>-0.38</c:v>
                </c:pt>
                <c:pt idx="6526">
                  <c:v>-0.38</c:v>
                </c:pt>
                <c:pt idx="6527">
                  <c:v>-0.38</c:v>
                </c:pt>
                <c:pt idx="6528">
                  <c:v>-0.38</c:v>
                </c:pt>
                <c:pt idx="6529">
                  <c:v>-0.38</c:v>
                </c:pt>
                <c:pt idx="6530">
                  <c:v>-0.38</c:v>
                </c:pt>
                <c:pt idx="6531">
                  <c:v>-0.38</c:v>
                </c:pt>
                <c:pt idx="6532">
                  <c:v>-0.38</c:v>
                </c:pt>
                <c:pt idx="6533">
                  <c:v>-0.38</c:v>
                </c:pt>
                <c:pt idx="6534">
                  <c:v>-0.38</c:v>
                </c:pt>
                <c:pt idx="6535">
                  <c:v>-0.38</c:v>
                </c:pt>
                <c:pt idx="6536">
                  <c:v>-0.38</c:v>
                </c:pt>
                <c:pt idx="6537">
                  <c:v>-0.38</c:v>
                </c:pt>
                <c:pt idx="6538">
                  <c:v>-0.38</c:v>
                </c:pt>
                <c:pt idx="6539">
                  <c:v>-0.38</c:v>
                </c:pt>
                <c:pt idx="6540">
                  <c:v>-0.38</c:v>
                </c:pt>
                <c:pt idx="6541">
                  <c:v>-0.38</c:v>
                </c:pt>
                <c:pt idx="6542">
                  <c:v>-0.38</c:v>
                </c:pt>
                <c:pt idx="6543">
                  <c:v>-0.38</c:v>
                </c:pt>
                <c:pt idx="6544">
                  <c:v>-0.38</c:v>
                </c:pt>
                <c:pt idx="6545">
                  <c:v>-0.38</c:v>
                </c:pt>
                <c:pt idx="6546">
                  <c:v>-0.38</c:v>
                </c:pt>
                <c:pt idx="6547">
                  <c:v>-0.38</c:v>
                </c:pt>
                <c:pt idx="6548">
                  <c:v>-0.38</c:v>
                </c:pt>
                <c:pt idx="6549">
                  <c:v>-0.38</c:v>
                </c:pt>
                <c:pt idx="6550">
                  <c:v>-0.38</c:v>
                </c:pt>
                <c:pt idx="6551">
                  <c:v>-0.38</c:v>
                </c:pt>
                <c:pt idx="6552">
                  <c:v>-0.38</c:v>
                </c:pt>
                <c:pt idx="6553">
                  <c:v>-0.38</c:v>
                </c:pt>
                <c:pt idx="6554">
                  <c:v>-0.38</c:v>
                </c:pt>
                <c:pt idx="6555">
                  <c:v>-0.38</c:v>
                </c:pt>
                <c:pt idx="6556">
                  <c:v>-0.38</c:v>
                </c:pt>
                <c:pt idx="6557">
                  <c:v>-0.38</c:v>
                </c:pt>
                <c:pt idx="6558">
                  <c:v>-0.38</c:v>
                </c:pt>
                <c:pt idx="6559">
                  <c:v>-0.38</c:v>
                </c:pt>
                <c:pt idx="6560">
                  <c:v>-0.38</c:v>
                </c:pt>
                <c:pt idx="6561">
                  <c:v>-0.38</c:v>
                </c:pt>
                <c:pt idx="6562">
                  <c:v>-0.38</c:v>
                </c:pt>
                <c:pt idx="6563">
                  <c:v>-0.38</c:v>
                </c:pt>
                <c:pt idx="6564">
                  <c:v>-0.38</c:v>
                </c:pt>
                <c:pt idx="6565">
                  <c:v>-0.38</c:v>
                </c:pt>
                <c:pt idx="6566">
                  <c:v>-0.38</c:v>
                </c:pt>
                <c:pt idx="6567">
                  <c:v>-0.38</c:v>
                </c:pt>
                <c:pt idx="6568">
                  <c:v>-0.38</c:v>
                </c:pt>
                <c:pt idx="6569">
                  <c:v>-0.38</c:v>
                </c:pt>
                <c:pt idx="6570">
                  <c:v>-0.38</c:v>
                </c:pt>
                <c:pt idx="6571">
                  <c:v>-0.38</c:v>
                </c:pt>
                <c:pt idx="6572">
                  <c:v>-0.38</c:v>
                </c:pt>
                <c:pt idx="6573">
                  <c:v>-0.38</c:v>
                </c:pt>
                <c:pt idx="6574">
                  <c:v>-0.38</c:v>
                </c:pt>
                <c:pt idx="6575">
                  <c:v>-0.38</c:v>
                </c:pt>
                <c:pt idx="6576">
                  <c:v>-0.38</c:v>
                </c:pt>
                <c:pt idx="6577">
                  <c:v>-0.38</c:v>
                </c:pt>
                <c:pt idx="6578">
                  <c:v>-0.38</c:v>
                </c:pt>
                <c:pt idx="6579">
                  <c:v>-0.38</c:v>
                </c:pt>
                <c:pt idx="6580">
                  <c:v>-0.38</c:v>
                </c:pt>
                <c:pt idx="6581">
                  <c:v>-0.38</c:v>
                </c:pt>
                <c:pt idx="6582">
                  <c:v>-0.38</c:v>
                </c:pt>
                <c:pt idx="6583">
                  <c:v>-0.38</c:v>
                </c:pt>
                <c:pt idx="6584">
                  <c:v>-0.38</c:v>
                </c:pt>
                <c:pt idx="6585">
                  <c:v>-0.38</c:v>
                </c:pt>
                <c:pt idx="6586">
                  <c:v>-0.38</c:v>
                </c:pt>
                <c:pt idx="6587">
                  <c:v>-0.38</c:v>
                </c:pt>
                <c:pt idx="6588">
                  <c:v>-0.38</c:v>
                </c:pt>
                <c:pt idx="6589">
                  <c:v>-0.38</c:v>
                </c:pt>
                <c:pt idx="6590">
                  <c:v>-0.38</c:v>
                </c:pt>
                <c:pt idx="6591">
                  <c:v>-0.38</c:v>
                </c:pt>
                <c:pt idx="6592">
                  <c:v>-0.38</c:v>
                </c:pt>
                <c:pt idx="6593">
                  <c:v>-0.38</c:v>
                </c:pt>
                <c:pt idx="6594">
                  <c:v>-0.38</c:v>
                </c:pt>
                <c:pt idx="6595">
                  <c:v>-0.38</c:v>
                </c:pt>
                <c:pt idx="6596">
                  <c:v>-0.38</c:v>
                </c:pt>
                <c:pt idx="6597">
                  <c:v>-0.38</c:v>
                </c:pt>
                <c:pt idx="6598">
                  <c:v>-0.38</c:v>
                </c:pt>
                <c:pt idx="6599">
                  <c:v>-0.38</c:v>
                </c:pt>
                <c:pt idx="6600">
                  <c:v>-0.38</c:v>
                </c:pt>
                <c:pt idx="6601">
                  <c:v>-0.38</c:v>
                </c:pt>
                <c:pt idx="6602">
                  <c:v>-0.38</c:v>
                </c:pt>
                <c:pt idx="6603">
                  <c:v>-0.38</c:v>
                </c:pt>
                <c:pt idx="6604">
                  <c:v>-0.38</c:v>
                </c:pt>
                <c:pt idx="6605">
                  <c:v>-0.38</c:v>
                </c:pt>
                <c:pt idx="6606">
                  <c:v>-0.38</c:v>
                </c:pt>
                <c:pt idx="6607">
                  <c:v>-0.38</c:v>
                </c:pt>
                <c:pt idx="6608">
                  <c:v>-0.38</c:v>
                </c:pt>
                <c:pt idx="6609">
                  <c:v>-0.38</c:v>
                </c:pt>
                <c:pt idx="6610">
                  <c:v>-0.38</c:v>
                </c:pt>
                <c:pt idx="6611">
                  <c:v>-0.38</c:v>
                </c:pt>
                <c:pt idx="6612">
                  <c:v>-0.38</c:v>
                </c:pt>
                <c:pt idx="6613">
                  <c:v>-0.38</c:v>
                </c:pt>
                <c:pt idx="6614">
                  <c:v>-0.38</c:v>
                </c:pt>
                <c:pt idx="6615">
                  <c:v>-0.38</c:v>
                </c:pt>
                <c:pt idx="6616">
                  <c:v>-0.38</c:v>
                </c:pt>
                <c:pt idx="6617">
                  <c:v>-0.38</c:v>
                </c:pt>
                <c:pt idx="6618">
                  <c:v>-0.38</c:v>
                </c:pt>
                <c:pt idx="6619">
                  <c:v>-0.38</c:v>
                </c:pt>
                <c:pt idx="6620">
                  <c:v>-0.38</c:v>
                </c:pt>
                <c:pt idx="6621">
                  <c:v>-0.38</c:v>
                </c:pt>
                <c:pt idx="6622">
                  <c:v>-0.38</c:v>
                </c:pt>
                <c:pt idx="6623">
                  <c:v>-0.38</c:v>
                </c:pt>
                <c:pt idx="6624">
                  <c:v>-0.38</c:v>
                </c:pt>
                <c:pt idx="6625">
                  <c:v>-0.38</c:v>
                </c:pt>
                <c:pt idx="6626">
                  <c:v>-0.38</c:v>
                </c:pt>
                <c:pt idx="6627">
                  <c:v>-0.38</c:v>
                </c:pt>
                <c:pt idx="6628">
                  <c:v>-0.38</c:v>
                </c:pt>
                <c:pt idx="6629">
                  <c:v>-0.38</c:v>
                </c:pt>
                <c:pt idx="6630">
                  <c:v>-0.38</c:v>
                </c:pt>
                <c:pt idx="6631">
                  <c:v>-0.38</c:v>
                </c:pt>
                <c:pt idx="6632">
                  <c:v>-0.38</c:v>
                </c:pt>
                <c:pt idx="6633">
                  <c:v>-0.38</c:v>
                </c:pt>
                <c:pt idx="6634">
                  <c:v>-0.38</c:v>
                </c:pt>
                <c:pt idx="6635">
                  <c:v>-0.38</c:v>
                </c:pt>
                <c:pt idx="6636">
                  <c:v>-0.38</c:v>
                </c:pt>
                <c:pt idx="6637">
                  <c:v>-0.38</c:v>
                </c:pt>
                <c:pt idx="6638">
                  <c:v>-0.38</c:v>
                </c:pt>
                <c:pt idx="6639">
                  <c:v>-0.38</c:v>
                </c:pt>
                <c:pt idx="6640">
                  <c:v>-0.38</c:v>
                </c:pt>
                <c:pt idx="6641">
                  <c:v>-0.38</c:v>
                </c:pt>
                <c:pt idx="6642">
                  <c:v>-0.38</c:v>
                </c:pt>
                <c:pt idx="6643">
                  <c:v>-0.38</c:v>
                </c:pt>
                <c:pt idx="6644">
                  <c:v>-0.38</c:v>
                </c:pt>
                <c:pt idx="6645">
                  <c:v>-0.38</c:v>
                </c:pt>
                <c:pt idx="6646">
                  <c:v>-0.38</c:v>
                </c:pt>
                <c:pt idx="6647">
                  <c:v>-0.38</c:v>
                </c:pt>
                <c:pt idx="6648">
                  <c:v>-0.38</c:v>
                </c:pt>
                <c:pt idx="6649">
                  <c:v>-0.38</c:v>
                </c:pt>
                <c:pt idx="6650">
                  <c:v>-0.38</c:v>
                </c:pt>
                <c:pt idx="6651">
                  <c:v>-0.38</c:v>
                </c:pt>
                <c:pt idx="6652">
                  <c:v>-0.38</c:v>
                </c:pt>
                <c:pt idx="6653">
                  <c:v>-0.38</c:v>
                </c:pt>
                <c:pt idx="6654">
                  <c:v>-0.38</c:v>
                </c:pt>
                <c:pt idx="6655">
                  <c:v>-0.38</c:v>
                </c:pt>
                <c:pt idx="6656">
                  <c:v>-0.38</c:v>
                </c:pt>
                <c:pt idx="6657">
                  <c:v>-0.38</c:v>
                </c:pt>
                <c:pt idx="6658">
                  <c:v>-0.38</c:v>
                </c:pt>
                <c:pt idx="6659">
                  <c:v>-0.38</c:v>
                </c:pt>
                <c:pt idx="6660">
                  <c:v>-0.38</c:v>
                </c:pt>
                <c:pt idx="6661">
                  <c:v>-0.38</c:v>
                </c:pt>
                <c:pt idx="6662">
                  <c:v>-0.38</c:v>
                </c:pt>
                <c:pt idx="6663">
                  <c:v>-0.38</c:v>
                </c:pt>
                <c:pt idx="6664">
                  <c:v>-0.38</c:v>
                </c:pt>
                <c:pt idx="6665">
                  <c:v>-0.38</c:v>
                </c:pt>
                <c:pt idx="6666">
                  <c:v>-0.38</c:v>
                </c:pt>
                <c:pt idx="6667">
                  <c:v>-0.38</c:v>
                </c:pt>
                <c:pt idx="6668">
                  <c:v>-0.38</c:v>
                </c:pt>
                <c:pt idx="6669">
                  <c:v>-0.38</c:v>
                </c:pt>
                <c:pt idx="6670">
                  <c:v>-0.38</c:v>
                </c:pt>
                <c:pt idx="6671">
                  <c:v>-0.38</c:v>
                </c:pt>
                <c:pt idx="6672">
                  <c:v>-0.38</c:v>
                </c:pt>
                <c:pt idx="6673">
                  <c:v>-0.38</c:v>
                </c:pt>
                <c:pt idx="6674">
                  <c:v>-0.38</c:v>
                </c:pt>
                <c:pt idx="6675">
                  <c:v>-0.38</c:v>
                </c:pt>
                <c:pt idx="6676">
                  <c:v>-0.38</c:v>
                </c:pt>
                <c:pt idx="6677">
                  <c:v>-0.38</c:v>
                </c:pt>
                <c:pt idx="6678">
                  <c:v>-0.38</c:v>
                </c:pt>
                <c:pt idx="6679">
                  <c:v>-0.38</c:v>
                </c:pt>
                <c:pt idx="6680">
                  <c:v>-0.38</c:v>
                </c:pt>
                <c:pt idx="6681">
                  <c:v>-0.38</c:v>
                </c:pt>
                <c:pt idx="6682">
                  <c:v>-0.38</c:v>
                </c:pt>
                <c:pt idx="6683">
                  <c:v>-0.38</c:v>
                </c:pt>
                <c:pt idx="6684">
                  <c:v>-0.38</c:v>
                </c:pt>
                <c:pt idx="6685">
                  <c:v>-0.38</c:v>
                </c:pt>
                <c:pt idx="6686">
                  <c:v>-0.38</c:v>
                </c:pt>
                <c:pt idx="6687">
                  <c:v>-0.38</c:v>
                </c:pt>
                <c:pt idx="6688">
                  <c:v>-0.38</c:v>
                </c:pt>
                <c:pt idx="6689">
                  <c:v>-0.38</c:v>
                </c:pt>
                <c:pt idx="6690">
                  <c:v>-0.38</c:v>
                </c:pt>
                <c:pt idx="6691">
                  <c:v>-0.38</c:v>
                </c:pt>
                <c:pt idx="6692">
                  <c:v>-0.38</c:v>
                </c:pt>
                <c:pt idx="6693">
                  <c:v>-0.38</c:v>
                </c:pt>
                <c:pt idx="6694">
                  <c:v>-0.38</c:v>
                </c:pt>
                <c:pt idx="6695">
                  <c:v>-0.38</c:v>
                </c:pt>
                <c:pt idx="6696">
                  <c:v>-0.38</c:v>
                </c:pt>
                <c:pt idx="6697">
                  <c:v>-0.38</c:v>
                </c:pt>
                <c:pt idx="6698">
                  <c:v>-0.38</c:v>
                </c:pt>
                <c:pt idx="6699">
                  <c:v>-0.38</c:v>
                </c:pt>
                <c:pt idx="6700">
                  <c:v>-0.38</c:v>
                </c:pt>
                <c:pt idx="6701">
                  <c:v>-0.38</c:v>
                </c:pt>
                <c:pt idx="6702">
                  <c:v>-0.38</c:v>
                </c:pt>
                <c:pt idx="6703">
                  <c:v>-0.38</c:v>
                </c:pt>
                <c:pt idx="6704">
                  <c:v>-0.38</c:v>
                </c:pt>
                <c:pt idx="6705">
                  <c:v>-0.38</c:v>
                </c:pt>
                <c:pt idx="6706">
                  <c:v>-0.38</c:v>
                </c:pt>
                <c:pt idx="6707">
                  <c:v>-0.38</c:v>
                </c:pt>
                <c:pt idx="6708">
                  <c:v>-0.38</c:v>
                </c:pt>
                <c:pt idx="6709">
                  <c:v>-0.38</c:v>
                </c:pt>
                <c:pt idx="6710">
                  <c:v>-0.38</c:v>
                </c:pt>
                <c:pt idx="6711">
                  <c:v>-0.38</c:v>
                </c:pt>
                <c:pt idx="6712">
                  <c:v>-0.38</c:v>
                </c:pt>
                <c:pt idx="6713">
                  <c:v>-0.38</c:v>
                </c:pt>
                <c:pt idx="6714">
                  <c:v>-0.38</c:v>
                </c:pt>
                <c:pt idx="6715">
                  <c:v>-0.38</c:v>
                </c:pt>
                <c:pt idx="6716">
                  <c:v>-0.38</c:v>
                </c:pt>
                <c:pt idx="6717">
                  <c:v>-0.38</c:v>
                </c:pt>
                <c:pt idx="6718">
                  <c:v>-0.38</c:v>
                </c:pt>
                <c:pt idx="6719">
                  <c:v>-0.38</c:v>
                </c:pt>
                <c:pt idx="6720">
                  <c:v>-0.38</c:v>
                </c:pt>
                <c:pt idx="6721">
                  <c:v>-0.38</c:v>
                </c:pt>
                <c:pt idx="6722">
                  <c:v>-0.38</c:v>
                </c:pt>
                <c:pt idx="6723">
                  <c:v>-0.38</c:v>
                </c:pt>
                <c:pt idx="6724">
                  <c:v>-0.38</c:v>
                </c:pt>
                <c:pt idx="6725">
                  <c:v>-0.38</c:v>
                </c:pt>
                <c:pt idx="6726">
                  <c:v>-0.38</c:v>
                </c:pt>
                <c:pt idx="6727">
                  <c:v>-0.38</c:v>
                </c:pt>
                <c:pt idx="6728">
                  <c:v>-0.38</c:v>
                </c:pt>
                <c:pt idx="6729">
                  <c:v>-0.38</c:v>
                </c:pt>
                <c:pt idx="6730">
                  <c:v>-0.38</c:v>
                </c:pt>
                <c:pt idx="6731">
                  <c:v>-0.38</c:v>
                </c:pt>
                <c:pt idx="6732">
                  <c:v>-0.38</c:v>
                </c:pt>
                <c:pt idx="6733">
                  <c:v>-0.38</c:v>
                </c:pt>
                <c:pt idx="6734">
                  <c:v>-0.38</c:v>
                </c:pt>
                <c:pt idx="6735">
                  <c:v>-0.38</c:v>
                </c:pt>
                <c:pt idx="6736">
                  <c:v>-0.38</c:v>
                </c:pt>
                <c:pt idx="6737">
                  <c:v>-0.38</c:v>
                </c:pt>
                <c:pt idx="6738">
                  <c:v>-0.38</c:v>
                </c:pt>
                <c:pt idx="6739">
                  <c:v>-0.38</c:v>
                </c:pt>
                <c:pt idx="6740">
                  <c:v>-0.38</c:v>
                </c:pt>
                <c:pt idx="6741">
                  <c:v>-0.38</c:v>
                </c:pt>
                <c:pt idx="6742">
                  <c:v>-0.38</c:v>
                </c:pt>
                <c:pt idx="6743">
                  <c:v>-0.38</c:v>
                </c:pt>
                <c:pt idx="6744">
                  <c:v>-0.38</c:v>
                </c:pt>
                <c:pt idx="6745">
                  <c:v>-0.38</c:v>
                </c:pt>
                <c:pt idx="6746">
                  <c:v>-0.38</c:v>
                </c:pt>
                <c:pt idx="6747">
                  <c:v>-0.38</c:v>
                </c:pt>
                <c:pt idx="6748">
                  <c:v>-0.38</c:v>
                </c:pt>
                <c:pt idx="6749">
                  <c:v>-0.38</c:v>
                </c:pt>
                <c:pt idx="6750">
                  <c:v>-0.38</c:v>
                </c:pt>
                <c:pt idx="6751">
                  <c:v>-0.38</c:v>
                </c:pt>
                <c:pt idx="6752">
                  <c:v>-0.38</c:v>
                </c:pt>
                <c:pt idx="6753">
                  <c:v>-0.38</c:v>
                </c:pt>
                <c:pt idx="6754">
                  <c:v>-0.38</c:v>
                </c:pt>
                <c:pt idx="6755">
                  <c:v>-0.38</c:v>
                </c:pt>
                <c:pt idx="6756">
                  <c:v>-0.38</c:v>
                </c:pt>
                <c:pt idx="6757">
                  <c:v>-0.38</c:v>
                </c:pt>
                <c:pt idx="6758">
                  <c:v>-0.38</c:v>
                </c:pt>
                <c:pt idx="6759">
                  <c:v>-0.38</c:v>
                </c:pt>
                <c:pt idx="6760">
                  <c:v>-0.38</c:v>
                </c:pt>
                <c:pt idx="6761">
                  <c:v>-0.38</c:v>
                </c:pt>
                <c:pt idx="6762">
                  <c:v>-0.38</c:v>
                </c:pt>
                <c:pt idx="6763">
                  <c:v>-0.38</c:v>
                </c:pt>
                <c:pt idx="6764">
                  <c:v>-0.38</c:v>
                </c:pt>
                <c:pt idx="6765">
                  <c:v>-0.38</c:v>
                </c:pt>
                <c:pt idx="6766">
                  <c:v>-0.38</c:v>
                </c:pt>
                <c:pt idx="6767">
                  <c:v>-0.38</c:v>
                </c:pt>
                <c:pt idx="6768">
                  <c:v>-0.38</c:v>
                </c:pt>
                <c:pt idx="6769">
                  <c:v>-0.38</c:v>
                </c:pt>
                <c:pt idx="6770">
                  <c:v>-0.38</c:v>
                </c:pt>
                <c:pt idx="6771">
                  <c:v>-0.38</c:v>
                </c:pt>
                <c:pt idx="6772">
                  <c:v>-0.38</c:v>
                </c:pt>
                <c:pt idx="6773">
                  <c:v>-0.38</c:v>
                </c:pt>
                <c:pt idx="6774">
                  <c:v>-0.38</c:v>
                </c:pt>
                <c:pt idx="6775">
                  <c:v>-0.38</c:v>
                </c:pt>
                <c:pt idx="6776">
                  <c:v>-0.38</c:v>
                </c:pt>
                <c:pt idx="6777">
                  <c:v>-0.38</c:v>
                </c:pt>
                <c:pt idx="6778">
                  <c:v>-0.38</c:v>
                </c:pt>
                <c:pt idx="6779">
                  <c:v>-0.38</c:v>
                </c:pt>
                <c:pt idx="6780">
                  <c:v>-0.38</c:v>
                </c:pt>
                <c:pt idx="6781">
                  <c:v>-0.38</c:v>
                </c:pt>
                <c:pt idx="6782">
                  <c:v>-0.38</c:v>
                </c:pt>
                <c:pt idx="6783">
                  <c:v>-0.38</c:v>
                </c:pt>
                <c:pt idx="6784">
                  <c:v>-0.38</c:v>
                </c:pt>
                <c:pt idx="6785">
                  <c:v>-0.38</c:v>
                </c:pt>
                <c:pt idx="6786">
                  <c:v>-0.38</c:v>
                </c:pt>
                <c:pt idx="6787">
                  <c:v>-0.38</c:v>
                </c:pt>
                <c:pt idx="6788">
                  <c:v>-0.38</c:v>
                </c:pt>
                <c:pt idx="6789">
                  <c:v>-0.38</c:v>
                </c:pt>
                <c:pt idx="6790">
                  <c:v>-0.38</c:v>
                </c:pt>
                <c:pt idx="6791">
                  <c:v>-0.38</c:v>
                </c:pt>
                <c:pt idx="6792">
                  <c:v>-0.38</c:v>
                </c:pt>
                <c:pt idx="6793">
                  <c:v>-0.38</c:v>
                </c:pt>
                <c:pt idx="6794">
                  <c:v>-0.38</c:v>
                </c:pt>
                <c:pt idx="6795">
                  <c:v>-0.38</c:v>
                </c:pt>
                <c:pt idx="6796">
                  <c:v>-0.38</c:v>
                </c:pt>
                <c:pt idx="6797">
                  <c:v>-0.38</c:v>
                </c:pt>
                <c:pt idx="6798">
                  <c:v>-0.38</c:v>
                </c:pt>
                <c:pt idx="6799">
                  <c:v>-0.38</c:v>
                </c:pt>
                <c:pt idx="6800">
                  <c:v>-0.38</c:v>
                </c:pt>
                <c:pt idx="6801">
                  <c:v>-0.38</c:v>
                </c:pt>
                <c:pt idx="6802">
                  <c:v>-0.38</c:v>
                </c:pt>
                <c:pt idx="6803">
                  <c:v>-0.38</c:v>
                </c:pt>
                <c:pt idx="6804">
                  <c:v>-0.38</c:v>
                </c:pt>
                <c:pt idx="6805">
                  <c:v>-0.38</c:v>
                </c:pt>
                <c:pt idx="6806">
                  <c:v>-0.38</c:v>
                </c:pt>
                <c:pt idx="6807">
                  <c:v>-0.38</c:v>
                </c:pt>
                <c:pt idx="6808">
                  <c:v>-0.38</c:v>
                </c:pt>
                <c:pt idx="6809">
                  <c:v>-0.38</c:v>
                </c:pt>
                <c:pt idx="6810">
                  <c:v>-0.38</c:v>
                </c:pt>
                <c:pt idx="6811">
                  <c:v>-0.38</c:v>
                </c:pt>
                <c:pt idx="6812">
                  <c:v>-0.38</c:v>
                </c:pt>
                <c:pt idx="6813">
                  <c:v>-0.38</c:v>
                </c:pt>
                <c:pt idx="6814">
                  <c:v>-0.38</c:v>
                </c:pt>
                <c:pt idx="6815">
                  <c:v>-0.38</c:v>
                </c:pt>
                <c:pt idx="6816">
                  <c:v>-0.38</c:v>
                </c:pt>
                <c:pt idx="6817">
                  <c:v>-0.38</c:v>
                </c:pt>
                <c:pt idx="6818">
                  <c:v>-0.38</c:v>
                </c:pt>
                <c:pt idx="6819">
                  <c:v>-0.38</c:v>
                </c:pt>
                <c:pt idx="6820">
                  <c:v>-0.38</c:v>
                </c:pt>
                <c:pt idx="6821">
                  <c:v>-0.38</c:v>
                </c:pt>
                <c:pt idx="6822">
                  <c:v>-0.38</c:v>
                </c:pt>
                <c:pt idx="6823">
                  <c:v>-0.38</c:v>
                </c:pt>
                <c:pt idx="6824">
                  <c:v>-0.38</c:v>
                </c:pt>
                <c:pt idx="6825">
                  <c:v>-0.38</c:v>
                </c:pt>
                <c:pt idx="6826">
                  <c:v>-0.38</c:v>
                </c:pt>
                <c:pt idx="6827">
                  <c:v>-0.38</c:v>
                </c:pt>
                <c:pt idx="6828">
                  <c:v>-0.38</c:v>
                </c:pt>
                <c:pt idx="6829">
                  <c:v>-0.38</c:v>
                </c:pt>
                <c:pt idx="6830">
                  <c:v>-0.38</c:v>
                </c:pt>
                <c:pt idx="6831">
                  <c:v>-0.38</c:v>
                </c:pt>
                <c:pt idx="6832">
                  <c:v>-0.38</c:v>
                </c:pt>
                <c:pt idx="6833">
                  <c:v>-0.38</c:v>
                </c:pt>
                <c:pt idx="6834">
                  <c:v>-0.38</c:v>
                </c:pt>
                <c:pt idx="6835">
                  <c:v>-0.38</c:v>
                </c:pt>
                <c:pt idx="6836">
                  <c:v>-0.38</c:v>
                </c:pt>
                <c:pt idx="6837">
                  <c:v>-0.38</c:v>
                </c:pt>
                <c:pt idx="6838">
                  <c:v>-0.38</c:v>
                </c:pt>
                <c:pt idx="6839">
                  <c:v>-0.38</c:v>
                </c:pt>
                <c:pt idx="6840">
                  <c:v>-0.38</c:v>
                </c:pt>
                <c:pt idx="6841">
                  <c:v>-0.38</c:v>
                </c:pt>
                <c:pt idx="6842">
                  <c:v>-0.38</c:v>
                </c:pt>
                <c:pt idx="6843">
                  <c:v>-0.38</c:v>
                </c:pt>
                <c:pt idx="6844">
                  <c:v>-0.38</c:v>
                </c:pt>
                <c:pt idx="6845">
                  <c:v>-0.38</c:v>
                </c:pt>
                <c:pt idx="6846">
                  <c:v>-0.38</c:v>
                </c:pt>
                <c:pt idx="6847">
                  <c:v>-0.38</c:v>
                </c:pt>
                <c:pt idx="6848">
                  <c:v>-0.38</c:v>
                </c:pt>
                <c:pt idx="6849">
                  <c:v>-0.38</c:v>
                </c:pt>
                <c:pt idx="6850">
                  <c:v>-0.38</c:v>
                </c:pt>
                <c:pt idx="6851">
                  <c:v>-0.38</c:v>
                </c:pt>
                <c:pt idx="6852">
                  <c:v>-0.38</c:v>
                </c:pt>
                <c:pt idx="6853">
                  <c:v>-0.38</c:v>
                </c:pt>
                <c:pt idx="6854">
                  <c:v>-0.38</c:v>
                </c:pt>
                <c:pt idx="6855">
                  <c:v>-0.38</c:v>
                </c:pt>
                <c:pt idx="6856">
                  <c:v>-0.38</c:v>
                </c:pt>
                <c:pt idx="6857">
                  <c:v>-0.38</c:v>
                </c:pt>
                <c:pt idx="6858">
                  <c:v>-0.38</c:v>
                </c:pt>
                <c:pt idx="6859">
                  <c:v>-0.38</c:v>
                </c:pt>
                <c:pt idx="6860">
                  <c:v>-0.38</c:v>
                </c:pt>
                <c:pt idx="6861">
                  <c:v>-0.38</c:v>
                </c:pt>
                <c:pt idx="6862">
                  <c:v>-0.38</c:v>
                </c:pt>
                <c:pt idx="6863">
                  <c:v>-0.38</c:v>
                </c:pt>
                <c:pt idx="6864">
                  <c:v>-0.38</c:v>
                </c:pt>
                <c:pt idx="6865">
                  <c:v>-0.38</c:v>
                </c:pt>
                <c:pt idx="6866">
                  <c:v>-0.38</c:v>
                </c:pt>
                <c:pt idx="6867">
                  <c:v>-0.38</c:v>
                </c:pt>
                <c:pt idx="6868">
                  <c:v>-0.38</c:v>
                </c:pt>
                <c:pt idx="6869">
                  <c:v>-0.38</c:v>
                </c:pt>
                <c:pt idx="6870">
                  <c:v>-0.38</c:v>
                </c:pt>
                <c:pt idx="6871">
                  <c:v>-0.38</c:v>
                </c:pt>
                <c:pt idx="6872">
                  <c:v>-0.38</c:v>
                </c:pt>
                <c:pt idx="6873">
                  <c:v>-0.38</c:v>
                </c:pt>
                <c:pt idx="6874">
                  <c:v>-0.38</c:v>
                </c:pt>
                <c:pt idx="6875">
                  <c:v>-0.38</c:v>
                </c:pt>
                <c:pt idx="6876">
                  <c:v>-0.38</c:v>
                </c:pt>
                <c:pt idx="6877">
                  <c:v>-0.38</c:v>
                </c:pt>
                <c:pt idx="6878">
                  <c:v>-0.38</c:v>
                </c:pt>
                <c:pt idx="6879">
                  <c:v>-0.38</c:v>
                </c:pt>
                <c:pt idx="6880">
                  <c:v>-0.38</c:v>
                </c:pt>
                <c:pt idx="6881">
                  <c:v>-0.38</c:v>
                </c:pt>
                <c:pt idx="6882">
                  <c:v>-0.38</c:v>
                </c:pt>
                <c:pt idx="6883">
                  <c:v>-0.38</c:v>
                </c:pt>
                <c:pt idx="6884">
                  <c:v>-0.38</c:v>
                </c:pt>
                <c:pt idx="6885">
                  <c:v>-0.38</c:v>
                </c:pt>
                <c:pt idx="6886">
                  <c:v>-0.38</c:v>
                </c:pt>
                <c:pt idx="6887">
                  <c:v>-0.38</c:v>
                </c:pt>
                <c:pt idx="6888">
                  <c:v>-0.38</c:v>
                </c:pt>
                <c:pt idx="6889">
                  <c:v>-0.38</c:v>
                </c:pt>
                <c:pt idx="6890">
                  <c:v>-0.38</c:v>
                </c:pt>
                <c:pt idx="6891">
                  <c:v>-0.38</c:v>
                </c:pt>
                <c:pt idx="6892">
                  <c:v>-0.38</c:v>
                </c:pt>
                <c:pt idx="6893">
                  <c:v>-0.38</c:v>
                </c:pt>
                <c:pt idx="6894">
                  <c:v>-0.38</c:v>
                </c:pt>
                <c:pt idx="6895">
                  <c:v>-0.38</c:v>
                </c:pt>
                <c:pt idx="6896">
                  <c:v>-0.38</c:v>
                </c:pt>
                <c:pt idx="6897">
                  <c:v>-0.38</c:v>
                </c:pt>
                <c:pt idx="6898">
                  <c:v>-0.38</c:v>
                </c:pt>
                <c:pt idx="6899">
                  <c:v>-0.38</c:v>
                </c:pt>
                <c:pt idx="6900">
                  <c:v>-0.38</c:v>
                </c:pt>
                <c:pt idx="6901">
                  <c:v>-0.38</c:v>
                </c:pt>
                <c:pt idx="6902">
                  <c:v>-0.38</c:v>
                </c:pt>
                <c:pt idx="6903">
                  <c:v>-0.38</c:v>
                </c:pt>
                <c:pt idx="6904">
                  <c:v>-0.38</c:v>
                </c:pt>
                <c:pt idx="6905">
                  <c:v>-0.38</c:v>
                </c:pt>
                <c:pt idx="6906">
                  <c:v>-0.38</c:v>
                </c:pt>
                <c:pt idx="6907">
                  <c:v>-0.38</c:v>
                </c:pt>
                <c:pt idx="6908">
                  <c:v>-0.38</c:v>
                </c:pt>
                <c:pt idx="6909">
                  <c:v>-0.38</c:v>
                </c:pt>
                <c:pt idx="6910">
                  <c:v>-0.38</c:v>
                </c:pt>
                <c:pt idx="6911">
                  <c:v>-0.38</c:v>
                </c:pt>
                <c:pt idx="6912">
                  <c:v>-0.38</c:v>
                </c:pt>
                <c:pt idx="6913">
                  <c:v>-0.38</c:v>
                </c:pt>
                <c:pt idx="6914">
                  <c:v>-0.38</c:v>
                </c:pt>
                <c:pt idx="6915">
                  <c:v>-0.38</c:v>
                </c:pt>
                <c:pt idx="6916">
                  <c:v>-0.38</c:v>
                </c:pt>
                <c:pt idx="6917">
                  <c:v>-0.38</c:v>
                </c:pt>
                <c:pt idx="6918">
                  <c:v>-0.38</c:v>
                </c:pt>
                <c:pt idx="6919">
                  <c:v>-0.38</c:v>
                </c:pt>
                <c:pt idx="6920">
                  <c:v>-0.38</c:v>
                </c:pt>
                <c:pt idx="6921">
                  <c:v>-0.38</c:v>
                </c:pt>
                <c:pt idx="6922">
                  <c:v>-0.38</c:v>
                </c:pt>
                <c:pt idx="6923">
                  <c:v>-0.38</c:v>
                </c:pt>
                <c:pt idx="6924">
                  <c:v>-0.38</c:v>
                </c:pt>
                <c:pt idx="6925">
                  <c:v>-0.38</c:v>
                </c:pt>
                <c:pt idx="6926">
                  <c:v>-0.38</c:v>
                </c:pt>
                <c:pt idx="6927">
                  <c:v>-0.38</c:v>
                </c:pt>
                <c:pt idx="6928">
                  <c:v>-0.38</c:v>
                </c:pt>
                <c:pt idx="6929">
                  <c:v>-0.38</c:v>
                </c:pt>
                <c:pt idx="6930">
                  <c:v>-0.38</c:v>
                </c:pt>
                <c:pt idx="6931">
                  <c:v>-0.38</c:v>
                </c:pt>
                <c:pt idx="6932">
                  <c:v>-0.38</c:v>
                </c:pt>
                <c:pt idx="6933">
                  <c:v>-0.38</c:v>
                </c:pt>
                <c:pt idx="6934">
                  <c:v>-0.38</c:v>
                </c:pt>
                <c:pt idx="6935">
                  <c:v>-0.38</c:v>
                </c:pt>
                <c:pt idx="6936">
                  <c:v>-0.38</c:v>
                </c:pt>
                <c:pt idx="6937">
                  <c:v>-0.38</c:v>
                </c:pt>
                <c:pt idx="6938">
                  <c:v>-0.38</c:v>
                </c:pt>
                <c:pt idx="6939">
                  <c:v>-0.38</c:v>
                </c:pt>
                <c:pt idx="6940">
                  <c:v>-0.38</c:v>
                </c:pt>
                <c:pt idx="6941">
                  <c:v>-0.38</c:v>
                </c:pt>
                <c:pt idx="6942">
                  <c:v>-0.38</c:v>
                </c:pt>
                <c:pt idx="6943">
                  <c:v>-0.38</c:v>
                </c:pt>
                <c:pt idx="6944">
                  <c:v>-0.38</c:v>
                </c:pt>
                <c:pt idx="6945">
                  <c:v>-0.38</c:v>
                </c:pt>
                <c:pt idx="6946">
                  <c:v>-0.38</c:v>
                </c:pt>
                <c:pt idx="6947">
                  <c:v>-0.38</c:v>
                </c:pt>
                <c:pt idx="6948">
                  <c:v>-0.38</c:v>
                </c:pt>
                <c:pt idx="6949">
                  <c:v>-0.38</c:v>
                </c:pt>
                <c:pt idx="6950">
                  <c:v>-0.38</c:v>
                </c:pt>
                <c:pt idx="6951">
                  <c:v>-0.38</c:v>
                </c:pt>
                <c:pt idx="6952">
                  <c:v>-0.38</c:v>
                </c:pt>
                <c:pt idx="6953">
                  <c:v>-0.38</c:v>
                </c:pt>
                <c:pt idx="6954">
                  <c:v>-0.38</c:v>
                </c:pt>
                <c:pt idx="6955">
                  <c:v>-0.38</c:v>
                </c:pt>
                <c:pt idx="6956">
                  <c:v>-0.38</c:v>
                </c:pt>
                <c:pt idx="6957">
                  <c:v>-0.38</c:v>
                </c:pt>
                <c:pt idx="6958">
                  <c:v>-0.38</c:v>
                </c:pt>
                <c:pt idx="6959">
                  <c:v>-0.38</c:v>
                </c:pt>
                <c:pt idx="6960">
                  <c:v>-0.38</c:v>
                </c:pt>
                <c:pt idx="6961">
                  <c:v>-0.38</c:v>
                </c:pt>
                <c:pt idx="6962">
                  <c:v>-0.38</c:v>
                </c:pt>
                <c:pt idx="6963">
                  <c:v>-0.38</c:v>
                </c:pt>
                <c:pt idx="6964">
                  <c:v>-0.38</c:v>
                </c:pt>
                <c:pt idx="6965">
                  <c:v>-0.38</c:v>
                </c:pt>
                <c:pt idx="6966">
                  <c:v>-0.38</c:v>
                </c:pt>
                <c:pt idx="6967">
                  <c:v>-0.38</c:v>
                </c:pt>
                <c:pt idx="6968">
                  <c:v>-0.38</c:v>
                </c:pt>
                <c:pt idx="6969">
                  <c:v>-0.38</c:v>
                </c:pt>
                <c:pt idx="6970">
                  <c:v>-0.38</c:v>
                </c:pt>
                <c:pt idx="6971">
                  <c:v>-0.38</c:v>
                </c:pt>
                <c:pt idx="6972">
                  <c:v>-0.38</c:v>
                </c:pt>
                <c:pt idx="6973">
                  <c:v>-0.38</c:v>
                </c:pt>
                <c:pt idx="6974">
                  <c:v>-0.38</c:v>
                </c:pt>
                <c:pt idx="6975">
                  <c:v>-0.38</c:v>
                </c:pt>
                <c:pt idx="6976">
                  <c:v>-0.38</c:v>
                </c:pt>
                <c:pt idx="6977">
                  <c:v>-0.38</c:v>
                </c:pt>
                <c:pt idx="6978">
                  <c:v>-0.38</c:v>
                </c:pt>
                <c:pt idx="6979">
                  <c:v>-0.38</c:v>
                </c:pt>
                <c:pt idx="6980">
                  <c:v>-0.38</c:v>
                </c:pt>
                <c:pt idx="6981">
                  <c:v>-0.38</c:v>
                </c:pt>
                <c:pt idx="6982">
                  <c:v>-0.38</c:v>
                </c:pt>
                <c:pt idx="6983">
                  <c:v>-0.38</c:v>
                </c:pt>
                <c:pt idx="6984">
                  <c:v>-0.38</c:v>
                </c:pt>
                <c:pt idx="6985">
                  <c:v>-0.38</c:v>
                </c:pt>
                <c:pt idx="6986">
                  <c:v>-0.38</c:v>
                </c:pt>
                <c:pt idx="6987">
                  <c:v>-0.38</c:v>
                </c:pt>
                <c:pt idx="6988">
                  <c:v>-0.38</c:v>
                </c:pt>
                <c:pt idx="6989">
                  <c:v>-0.38</c:v>
                </c:pt>
                <c:pt idx="6990">
                  <c:v>-0.38</c:v>
                </c:pt>
                <c:pt idx="6991">
                  <c:v>-0.38</c:v>
                </c:pt>
                <c:pt idx="6992">
                  <c:v>-0.38</c:v>
                </c:pt>
                <c:pt idx="6993">
                  <c:v>-0.38</c:v>
                </c:pt>
                <c:pt idx="6994">
                  <c:v>-0.38</c:v>
                </c:pt>
                <c:pt idx="6995">
                  <c:v>-0.38</c:v>
                </c:pt>
                <c:pt idx="6996">
                  <c:v>-0.38</c:v>
                </c:pt>
                <c:pt idx="6997">
                  <c:v>-0.38</c:v>
                </c:pt>
                <c:pt idx="6998">
                  <c:v>-0.38</c:v>
                </c:pt>
                <c:pt idx="6999">
                  <c:v>-0.38</c:v>
                </c:pt>
                <c:pt idx="7000">
                  <c:v>-0.38</c:v>
                </c:pt>
                <c:pt idx="7001">
                  <c:v>-0.38</c:v>
                </c:pt>
                <c:pt idx="7002">
                  <c:v>-0.38</c:v>
                </c:pt>
                <c:pt idx="7003">
                  <c:v>-0.38</c:v>
                </c:pt>
                <c:pt idx="7004">
                  <c:v>-0.38</c:v>
                </c:pt>
                <c:pt idx="7005">
                  <c:v>-0.38</c:v>
                </c:pt>
                <c:pt idx="7006">
                  <c:v>-0.38</c:v>
                </c:pt>
                <c:pt idx="7007">
                  <c:v>-0.38</c:v>
                </c:pt>
                <c:pt idx="7008">
                  <c:v>-0.38</c:v>
                </c:pt>
                <c:pt idx="7009">
                  <c:v>-0.38</c:v>
                </c:pt>
                <c:pt idx="7010">
                  <c:v>-0.38</c:v>
                </c:pt>
                <c:pt idx="7011">
                  <c:v>-0.38</c:v>
                </c:pt>
                <c:pt idx="7012">
                  <c:v>-0.38</c:v>
                </c:pt>
                <c:pt idx="7013">
                  <c:v>-0.38</c:v>
                </c:pt>
                <c:pt idx="7014">
                  <c:v>-0.38</c:v>
                </c:pt>
                <c:pt idx="7015">
                  <c:v>-0.38</c:v>
                </c:pt>
                <c:pt idx="7016">
                  <c:v>-0.38</c:v>
                </c:pt>
                <c:pt idx="7017">
                  <c:v>-0.38</c:v>
                </c:pt>
                <c:pt idx="7018">
                  <c:v>-0.38</c:v>
                </c:pt>
                <c:pt idx="7019">
                  <c:v>-0.38</c:v>
                </c:pt>
                <c:pt idx="7020">
                  <c:v>-0.38</c:v>
                </c:pt>
                <c:pt idx="7021">
                  <c:v>-0.38</c:v>
                </c:pt>
                <c:pt idx="7022">
                  <c:v>-0.38</c:v>
                </c:pt>
                <c:pt idx="7023">
                  <c:v>-0.38</c:v>
                </c:pt>
                <c:pt idx="7024">
                  <c:v>-0.38</c:v>
                </c:pt>
                <c:pt idx="7025">
                  <c:v>-0.38</c:v>
                </c:pt>
                <c:pt idx="7026">
                  <c:v>-0.38</c:v>
                </c:pt>
                <c:pt idx="7027">
                  <c:v>-0.38</c:v>
                </c:pt>
                <c:pt idx="7028">
                  <c:v>-0.38</c:v>
                </c:pt>
                <c:pt idx="7029">
                  <c:v>-0.38</c:v>
                </c:pt>
                <c:pt idx="7030">
                  <c:v>-0.38</c:v>
                </c:pt>
                <c:pt idx="7031">
                  <c:v>-0.38</c:v>
                </c:pt>
                <c:pt idx="7032">
                  <c:v>-0.38</c:v>
                </c:pt>
                <c:pt idx="7033">
                  <c:v>-0.38</c:v>
                </c:pt>
                <c:pt idx="7034">
                  <c:v>-0.38</c:v>
                </c:pt>
                <c:pt idx="7035">
                  <c:v>-0.38</c:v>
                </c:pt>
                <c:pt idx="7036">
                  <c:v>-0.38</c:v>
                </c:pt>
                <c:pt idx="7037">
                  <c:v>-0.38</c:v>
                </c:pt>
                <c:pt idx="7038">
                  <c:v>-0.38</c:v>
                </c:pt>
                <c:pt idx="7039">
                  <c:v>-0.38</c:v>
                </c:pt>
                <c:pt idx="7040">
                  <c:v>-0.38</c:v>
                </c:pt>
                <c:pt idx="7041">
                  <c:v>-0.38</c:v>
                </c:pt>
                <c:pt idx="7042">
                  <c:v>-0.38</c:v>
                </c:pt>
                <c:pt idx="7043">
                  <c:v>-0.38</c:v>
                </c:pt>
                <c:pt idx="7044">
                  <c:v>-0.38</c:v>
                </c:pt>
                <c:pt idx="7045">
                  <c:v>-0.38</c:v>
                </c:pt>
                <c:pt idx="7046">
                  <c:v>-0.38</c:v>
                </c:pt>
                <c:pt idx="7047">
                  <c:v>-0.38</c:v>
                </c:pt>
                <c:pt idx="7048">
                  <c:v>-0.38</c:v>
                </c:pt>
                <c:pt idx="7049">
                  <c:v>-0.38</c:v>
                </c:pt>
                <c:pt idx="7050">
                  <c:v>-0.38</c:v>
                </c:pt>
                <c:pt idx="7051">
                  <c:v>-0.38</c:v>
                </c:pt>
                <c:pt idx="7052">
                  <c:v>-0.38</c:v>
                </c:pt>
                <c:pt idx="7053">
                  <c:v>-0.38</c:v>
                </c:pt>
                <c:pt idx="7054">
                  <c:v>-0.38</c:v>
                </c:pt>
                <c:pt idx="7055">
                  <c:v>-0.38</c:v>
                </c:pt>
                <c:pt idx="7056">
                  <c:v>-0.38</c:v>
                </c:pt>
                <c:pt idx="7057">
                  <c:v>-0.38</c:v>
                </c:pt>
                <c:pt idx="7058">
                  <c:v>-0.38</c:v>
                </c:pt>
                <c:pt idx="7059">
                  <c:v>-0.38</c:v>
                </c:pt>
                <c:pt idx="7060">
                  <c:v>-0.38</c:v>
                </c:pt>
                <c:pt idx="7061">
                  <c:v>-0.38</c:v>
                </c:pt>
                <c:pt idx="7062">
                  <c:v>-0.38</c:v>
                </c:pt>
                <c:pt idx="7063">
                  <c:v>-0.38</c:v>
                </c:pt>
                <c:pt idx="7064">
                  <c:v>-0.38</c:v>
                </c:pt>
                <c:pt idx="7065">
                  <c:v>-0.38</c:v>
                </c:pt>
                <c:pt idx="7066">
                  <c:v>-0.38</c:v>
                </c:pt>
                <c:pt idx="7067">
                  <c:v>-0.38</c:v>
                </c:pt>
                <c:pt idx="7068">
                  <c:v>-0.38</c:v>
                </c:pt>
                <c:pt idx="7069">
                  <c:v>-0.38</c:v>
                </c:pt>
                <c:pt idx="7070">
                  <c:v>-0.38</c:v>
                </c:pt>
                <c:pt idx="7071">
                  <c:v>-0.38</c:v>
                </c:pt>
                <c:pt idx="7072">
                  <c:v>-0.38</c:v>
                </c:pt>
                <c:pt idx="7073">
                  <c:v>-0.38</c:v>
                </c:pt>
                <c:pt idx="7074">
                  <c:v>-0.38</c:v>
                </c:pt>
                <c:pt idx="7075">
                  <c:v>-0.38</c:v>
                </c:pt>
                <c:pt idx="7076">
                  <c:v>-0.38</c:v>
                </c:pt>
                <c:pt idx="7077">
                  <c:v>-0.38</c:v>
                </c:pt>
                <c:pt idx="7078">
                  <c:v>-0.38</c:v>
                </c:pt>
                <c:pt idx="7079">
                  <c:v>-0.38</c:v>
                </c:pt>
                <c:pt idx="7080">
                  <c:v>-0.38</c:v>
                </c:pt>
                <c:pt idx="7081">
                  <c:v>-0.38</c:v>
                </c:pt>
                <c:pt idx="7082">
                  <c:v>-0.38</c:v>
                </c:pt>
                <c:pt idx="7083">
                  <c:v>-0.38</c:v>
                </c:pt>
                <c:pt idx="7084">
                  <c:v>-0.38</c:v>
                </c:pt>
                <c:pt idx="7085">
                  <c:v>-0.38</c:v>
                </c:pt>
                <c:pt idx="7086">
                  <c:v>-0.38</c:v>
                </c:pt>
                <c:pt idx="7087">
                  <c:v>-0.38</c:v>
                </c:pt>
                <c:pt idx="7088">
                  <c:v>-0.38</c:v>
                </c:pt>
                <c:pt idx="7089">
                  <c:v>-0.38</c:v>
                </c:pt>
                <c:pt idx="7090">
                  <c:v>-0.38</c:v>
                </c:pt>
                <c:pt idx="7091">
                  <c:v>-0.38</c:v>
                </c:pt>
                <c:pt idx="7092">
                  <c:v>-0.38</c:v>
                </c:pt>
                <c:pt idx="7093">
                  <c:v>-0.38</c:v>
                </c:pt>
                <c:pt idx="7094">
                  <c:v>-0.38</c:v>
                </c:pt>
                <c:pt idx="7095">
                  <c:v>-0.38</c:v>
                </c:pt>
                <c:pt idx="7096">
                  <c:v>-0.38</c:v>
                </c:pt>
                <c:pt idx="7097">
                  <c:v>-0.38</c:v>
                </c:pt>
                <c:pt idx="7098">
                  <c:v>-0.38</c:v>
                </c:pt>
                <c:pt idx="7099">
                  <c:v>-0.38</c:v>
                </c:pt>
                <c:pt idx="7100">
                  <c:v>-0.38</c:v>
                </c:pt>
                <c:pt idx="7101">
                  <c:v>-0.38</c:v>
                </c:pt>
                <c:pt idx="7102">
                  <c:v>-0.38</c:v>
                </c:pt>
                <c:pt idx="7103">
                  <c:v>-0.38</c:v>
                </c:pt>
                <c:pt idx="7104">
                  <c:v>-0.38</c:v>
                </c:pt>
                <c:pt idx="7105">
                  <c:v>-0.38</c:v>
                </c:pt>
                <c:pt idx="7106">
                  <c:v>-0.38</c:v>
                </c:pt>
                <c:pt idx="7107">
                  <c:v>-0.38</c:v>
                </c:pt>
                <c:pt idx="7108">
                  <c:v>-0.38</c:v>
                </c:pt>
                <c:pt idx="7109">
                  <c:v>-0.38</c:v>
                </c:pt>
                <c:pt idx="7110">
                  <c:v>-0.38</c:v>
                </c:pt>
                <c:pt idx="7111">
                  <c:v>-0.38</c:v>
                </c:pt>
                <c:pt idx="7112">
                  <c:v>-0.38</c:v>
                </c:pt>
                <c:pt idx="7113">
                  <c:v>-0.38</c:v>
                </c:pt>
                <c:pt idx="7114">
                  <c:v>-0.38</c:v>
                </c:pt>
                <c:pt idx="7115">
                  <c:v>-0.38</c:v>
                </c:pt>
                <c:pt idx="7116">
                  <c:v>-0.38</c:v>
                </c:pt>
                <c:pt idx="7117">
                  <c:v>-0.38</c:v>
                </c:pt>
                <c:pt idx="7118">
                  <c:v>-0.38</c:v>
                </c:pt>
                <c:pt idx="7119">
                  <c:v>-0.38</c:v>
                </c:pt>
                <c:pt idx="7120">
                  <c:v>-0.38</c:v>
                </c:pt>
                <c:pt idx="7121">
                  <c:v>-0.38</c:v>
                </c:pt>
                <c:pt idx="7122">
                  <c:v>-0.38</c:v>
                </c:pt>
                <c:pt idx="7123">
                  <c:v>-0.38</c:v>
                </c:pt>
                <c:pt idx="7124">
                  <c:v>-0.38</c:v>
                </c:pt>
                <c:pt idx="7125">
                  <c:v>-0.38</c:v>
                </c:pt>
                <c:pt idx="7126">
                  <c:v>-0.38</c:v>
                </c:pt>
                <c:pt idx="7127">
                  <c:v>-0.38</c:v>
                </c:pt>
                <c:pt idx="7128">
                  <c:v>-0.38</c:v>
                </c:pt>
                <c:pt idx="7129">
                  <c:v>-0.38</c:v>
                </c:pt>
                <c:pt idx="7130">
                  <c:v>-0.38</c:v>
                </c:pt>
                <c:pt idx="7131">
                  <c:v>-0.38</c:v>
                </c:pt>
                <c:pt idx="7132">
                  <c:v>-0.38</c:v>
                </c:pt>
                <c:pt idx="7133">
                  <c:v>-0.38</c:v>
                </c:pt>
                <c:pt idx="7134">
                  <c:v>-0.38</c:v>
                </c:pt>
                <c:pt idx="7135">
                  <c:v>-0.38</c:v>
                </c:pt>
                <c:pt idx="7136">
                  <c:v>-0.38</c:v>
                </c:pt>
                <c:pt idx="7137">
                  <c:v>-0.38</c:v>
                </c:pt>
                <c:pt idx="7138">
                  <c:v>-0.38</c:v>
                </c:pt>
                <c:pt idx="7139">
                  <c:v>-0.38</c:v>
                </c:pt>
                <c:pt idx="7140">
                  <c:v>-0.38</c:v>
                </c:pt>
                <c:pt idx="7141">
                  <c:v>-0.38</c:v>
                </c:pt>
                <c:pt idx="7142">
                  <c:v>-0.38</c:v>
                </c:pt>
                <c:pt idx="7143">
                  <c:v>-0.38</c:v>
                </c:pt>
                <c:pt idx="7144">
                  <c:v>-0.38</c:v>
                </c:pt>
                <c:pt idx="7145">
                  <c:v>-0.38</c:v>
                </c:pt>
                <c:pt idx="7146">
                  <c:v>-0.38</c:v>
                </c:pt>
                <c:pt idx="7147">
                  <c:v>-0.38</c:v>
                </c:pt>
                <c:pt idx="7148">
                  <c:v>-0.38</c:v>
                </c:pt>
                <c:pt idx="7149">
                  <c:v>-0.38</c:v>
                </c:pt>
                <c:pt idx="7150">
                  <c:v>-0.38</c:v>
                </c:pt>
                <c:pt idx="7151">
                  <c:v>-0.38</c:v>
                </c:pt>
                <c:pt idx="7152">
                  <c:v>-0.38</c:v>
                </c:pt>
                <c:pt idx="7153">
                  <c:v>-0.38</c:v>
                </c:pt>
                <c:pt idx="7154">
                  <c:v>-0.38</c:v>
                </c:pt>
                <c:pt idx="7155">
                  <c:v>-0.38</c:v>
                </c:pt>
                <c:pt idx="7156">
                  <c:v>-0.38</c:v>
                </c:pt>
                <c:pt idx="7157">
                  <c:v>-0.38</c:v>
                </c:pt>
                <c:pt idx="7158">
                  <c:v>-0.38</c:v>
                </c:pt>
                <c:pt idx="7159">
                  <c:v>-0.38</c:v>
                </c:pt>
                <c:pt idx="7160">
                  <c:v>-0.38</c:v>
                </c:pt>
                <c:pt idx="7161">
                  <c:v>-0.38</c:v>
                </c:pt>
                <c:pt idx="7162">
                  <c:v>-0.38</c:v>
                </c:pt>
                <c:pt idx="7163">
                  <c:v>-0.38</c:v>
                </c:pt>
                <c:pt idx="7164">
                  <c:v>-0.38</c:v>
                </c:pt>
                <c:pt idx="7165">
                  <c:v>-0.38</c:v>
                </c:pt>
                <c:pt idx="7166">
                  <c:v>-0.38</c:v>
                </c:pt>
                <c:pt idx="7167">
                  <c:v>-0.38</c:v>
                </c:pt>
                <c:pt idx="7168">
                  <c:v>-0.38</c:v>
                </c:pt>
                <c:pt idx="7169">
                  <c:v>-0.38</c:v>
                </c:pt>
                <c:pt idx="7170">
                  <c:v>-0.38</c:v>
                </c:pt>
                <c:pt idx="7171">
                  <c:v>-0.38</c:v>
                </c:pt>
                <c:pt idx="7172">
                  <c:v>-0.38</c:v>
                </c:pt>
                <c:pt idx="7173">
                  <c:v>-0.38</c:v>
                </c:pt>
                <c:pt idx="7174">
                  <c:v>-0.38</c:v>
                </c:pt>
                <c:pt idx="7175">
                  <c:v>-0.38</c:v>
                </c:pt>
                <c:pt idx="7176">
                  <c:v>-0.38</c:v>
                </c:pt>
                <c:pt idx="7177">
                  <c:v>-0.38</c:v>
                </c:pt>
                <c:pt idx="7178">
                  <c:v>-0.38</c:v>
                </c:pt>
                <c:pt idx="7179">
                  <c:v>-0.38</c:v>
                </c:pt>
                <c:pt idx="7180">
                  <c:v>-0.38</c:v>
                </c:pt>
                <c:pt idx="7181">
                  <c:v>-0.38</c:v>
                </c:pt>
                <c:pt idx="7182">
                  <c:v>-0.38</c:v>
                </c:pt>
                <c:pt idx="7183">
                  <c:v>-0.38</c:v>
                </c:pt>
                <c:pt idx="7184">
                  <c:v>-0.38</c:v>
                </c:pt>
                <c:pt idx="7185">
                  <c:v>-0.38</c:v>
                </c:pt>
                <c:pt idx="7186">
                  <c:v>-0.38</c:v>
                </c:pt>
                <c:pt idx="7187">
                  <c:v>-0.38</c:v>
                </c:pt>
                <c:pt idx="7188">
                  <c:v>-0.38</c:v>
                </c:pt>
                <c:pt idx="7189">
                  <c:v>-0.38</c:v>
                </c:pt>
                <c:pt idx="7190">
                  <c:v>-0.38</c:v>
                </c:pt>
                <c:pt idx="7191">
                  <c:v>-0.38</c:v>
                </c:pt>
                <c:pt idx="7192">
                  <c:v>-0.38</c:v>
                </c:pt>
                <c:pt idx="7193">
                  <c:v>-0.38</c:v>
                </c:pt>
                <c:pt idx="7194">
                  <c:v>-0.38</c:v>
                </c:pt>
                <c:pt idx="7195">
                  <c:v>-0.38</c:v>
                </c:pt>
                <c:pt idx="7196">
                  <c:v>-0.38</c:v>
                </c:pt>
                <c:pt idx="7197">
                  <c:v>-0.38</c:v>
                </c:pt>
                <c:pt idx="7198">
                  <c:v>-0.38</c:v>
                </c:pt>
                <c:pt idx="7199">
                  <c:v>-0.38</c:v>
                </c:pt>
                <c:pt idx="7200">
                  <c:v>-0.38</c:v>
                </c:pt>
                <c:pt idx="7201">
                  <c:v>-0.38</c:v>
                </c:pt>
                <c:pt idx="7202">
                  <c:v>-0.38</c:v>
                </c:pt>
                <c:pt idx="7203">
                  <c:v>-0.38</c:v>
                </c:pt>
                <c:pt idx="7204">
                  <c:v>-0.38</c:v>
                </c:pt>
                <c:pt idx="7205">
                  <c:v>-0.38</c:v>
                </c:pt>
                <c:pt idx="7206">
                  <c:v>-0.38</c:v>
                </c:pt>
                <c:pt idx="7207">
                  <c:v>-0.38</c:v>
                </c:pt>
                <c:pt idx="7208">
                  <c:v>-0.38</c:v>
                </c:pt>
                <c:pt idx="7209">
                  <c:v>-0.38</c:v>
                </c:pt>
                <c:pt idx="7210">
                  <c:v>-0.38</c:v>
                </c:pt>
                <c:pt idx="7211">
                  <c:v>-0.38</c:v>
                </c:pt>
                <c:pt idx="7212">
                  <c:v>-0.38</c:v>
                </c:pt>
                <c:pt idx="7213">
                  <c:v>-0.38</c:v>
                </c:pt>
                <c:pt idx="7214">
                  <c:v>-0.38</c:v>
                </c:pt>
                <c:pt idx="7215">
                  <c:v>-0.38</c:v>
                </c:pt>
                <c:pt idx="7216">
                  <c:v>-0.38</c:v>
                </c:pt>
                <c:pt idx="7217">
                  <c:v>-0.38</c:v>
                </c:pt>
                <c:pt idx="7218">
                  <c:v>-0.38</c:v>
                </c:pt>
                <c:pt idx="7219">
                  <c:v>-0.38</c:v>
                </c:pt>
                <c:pt idx="7220">
                  <c:v>-0.38</c:v>
                </c:pt>
                <c:pt idx="7221">
                  <c:v>-0.38</c:v>
                </c:pt>
                <c:pt idx="7222">
                  <c:v>-0.38</c:v>
                </c:pt>
                <c:pt idx="7223">
                  <c:v>-0.38</c:v>
                </c:pt>
                <c:pt idx="7224">
                  <c:v>-0.38</c:v>
                </c:pt>
                <c:pt idx="7225">
                  <c:v>-0.38</c:v>
                </c:pt>
                <c:pt idx="7226">
                  <c:v>-0.38</c:v>
                </c:pt>
                <c:pt idx="7227">
                  <c:v>-0.38</c:v>
                </c:pt>
                <c:pt idx="7228">
                  <c:v>-0.38</c:v>
                </c:pt>
                <c:pt idx="7229">
                  <c:v>-0.38</c:v>
                </c:pt>
                <c:pt idx="7230">
                  <c:v>-0.38</c:v>
                </c:pt>
                <c:pt idx="7231">
                  <c:v>-0.38</c:v>
                </c:pt>
                <c:pt idx="7232">
                  <c:v>-0.38</c:v>
                </c:pt>
                <c:pt idx="7233">
                  <c:v>-0.38</c:v>
                </c:pt>
                <c:pt idx="7234">
                  <c:v>-0.38</c:v>
                </c:pt>
                <c:pt idx="7235">
                  <c:v>-0.38</c:v>
                </c:pt>
                <c:pt idx="7236">
                  <c:v>-0.38</c:v>
                </c:pt>
                <c:pt idx="7237">
                  <c:v>-0.38</c:v>
                </c:pt>
                <c:pt idx="7238">
                  <c:v>-0.38</c:v>
                </c:pt>
                <c:pt idx="7239">
                  <c:v>-0.38</c:v>
                </c:pt>
                <c:pt idx="7240">
                  <c:v>-0.38</c:v>
                </c:pt>
                <c:pt idx="7241">
                  <c:v>-0.38</c:v>
                </c:pt>
                <c:pt idx="7242">
                  <c:v>-0.38</c:v>
                </c:pt>
                <c:pt idx="7243">
                  <c:v>-0.38</c:v>
                </c:pt>
                <c:pt idx="7244">
                  <c:v>-0.38</c:v>
                </c:pt>
                <c:pt idx="7245">
                  <c:v>-0.38</c:v>
                </c:pt>
                <c:pt idx="7246">
                  <c:v>-0.38</c:v>
                </c:pt>
                <c:pt idx="7247">
                  <c:v>-0.38</c:v>
                </c:pt>
                <c:pt idx="7248">
                  <c:v>-0.38</c:v>
                </c:pt>
                <c:pt idx="7249">
                  <c:v>-0.38</c:v>
                </c:pt>
                <c:pt idx="7250">
                  <c:v>-0.38</c:v>
                </c:pt>
                <c:pt idx="7251">
                  <c:v>-0.38</c:v>
                </c:pt>
                <c:pt idx="7252">
                  <c:v>-0.38</c:v>
                </c:pt>
                <c:pt idx="7253">
                  <c:v>-0.38</c:v>
                </c:pt>
                <c:pt idx="7254">
                  <c:v>-0.38</c:v>
                </c:pt>
                <c:pt idx="7255">
                  <c:v>-0.38</c:v>
                </c:pt>
                <c:pt idx="7256">
                  <c:v>-0.38</c:v>
                </c:pt>
                <c:pt idx="7257">
                  <c:v>-0.38</c:v>
                </c:pt>
                <c:pt idx="7258">
                  <c:v>-0.38</c:v>
                </c:pt>
                <c:pt idx="7259">
                  <c:v>-0.38</c:v>
                </c:pt>
                <c:pt idx="7260">
                  <c:v>-0.38</c:v>
                </c:pt>
                <c:pt idx="7261">
                  <c:v>-0.38</c:v>
                </c:pt>
                <c:pt idx="7262">
                  <c:v>-0.38</c:v>
                </c:pt>
                <c:pt idx="7263">
                  <c:v>-0.38</c:v>
                </c:pt>
                <c:pt idx="7264">
                  <c:v>-0.38</c:v>
                </c:pt>
                <c:pt idx="7265">
                  <c:v>-0.38</c:v>
                </c:pt>
                <c:pt idx="7266">
                  <c:v>-0.38</c:v>
                </c:pt>
                <c:pt idx="7267">
                  <c:v>-0.38</c:v>
                </c:pt>
                <c:pt idx="7268">
                  <c:v>-0.38</c:v>
                </c:pt>
                <c:pt idx="7269">
                  <c:v>-0.38</c:v>
                </c:pt>
                <c:pt idx="7270">
                  <c:v>-0.38</c:v>
                </c:pt>
                <c:pt idx="7271">
                  <c:v>-0.38</c:v>
                </c:pt>
                <c:pt idx="7272">
                  <c:v>-0.38</c:v>
                </c:pt>
                <c:pt idx="7273">
                  <c:v>-0.38</c:v>
                </c:pt>
                <c:pt idx="7274">
                  <c:v>-0.38</c:v>
                </c:pt>
                <c:pt idx="7275">
                  <c:v>-0.38</c:v>
                </c:pt>
                <c:pt idx="7276">
                  <c:v>-0.38</c:v>
                </c:pt>
                <c:pt idx="7277">
                  <c:v>-0.38</c:v>
                </c:pt>
                <c:pt idx="7278">
                  <c:v>-0.38</c:v>
                </c:pt>
                <c:pt idx="7279">
                  <c:v>-0.38</c:v>
                </c:pt>
                <c:pt idx="7280">
                  <c:v>-0.38</c:v>
                </c:pt>
                <c:pt idx="7281">
                  <c:v>-0.38</c:v>
                </c:pt>
                <c:pt idx="7282">
                  <c:v>-0.38</c:v>
                </c:pt>
                <c:pt idx="7283">
                  <c:v>-0.38</c:v>
                </c:pt>
                <c:pt idx="7284">
                  <c:v>-0.38</c:v>
                </c:pt>
                <c:pt idx="7285">
                  <c:v>-0.38</c:v>
                </c:pt>
                <c:pt idx="7286">
                  <c:v>-0.38</c:v>
                </c:pt>
                <c:pt idx="7287">
                  <c:v>-0.38</c:v>
                </c:pt>
                <c:pt idx="7288">
                  <c:v>-0.38</c:v>
                </c:pt>
                <c:pt idx="7289">
                  <c:v>-0.38</c:v>
                </c:pt>
                <c:pt idx="7290">
                  <c:v>-0.38</c:v>
                </c:pt>
                <c:pt idx="7291">
                  <c:v>-0.38</c:v>
                </c:pt>
                <c:pt idx="7292">
                  <c:v>-0.38</c:v>
                </c:pt>
                <c:pt idx="7293">
                  <c:v>-0.38</c:v>
                </c:pt>
                <c:pt idx="7294">
                  <c:v>-0.38</c:v>
                </c:pt>
                <c:pt idx="7295">
                  <c:v>-0.38</c:v>
                </c:pt>
                <c:pt idx="7296">
                  <c:v>-0.38</c:v>
                </c:pt>
                <c:pt idx="7297">
                  <c:v>-0.38</c:v>
                </c:pt>
                <c:pt idx="7298">
                  <c:v>-0.38</c:v>
                </c:pt>
                <c:pt idx="7299">
                  <c:v>-0.38</c:v>
                </c:pt>
                <c:pt idx="7300">
                  <c:v>-0.38</c:v>
                </c:pt>
                <c:pt idx="7301">
                  <c:v>-0.38</c:v>
                </c:pt>
                <c:pt idx="7302">
                  <c:v>-0.38</c:v>
                </c:pt>
                <c:pt idx="7303">
                  <c:v>-0.38</c:v>
                </c:pt>
                <c:pt idx="7304">
                  <c:v>-0.38</c:v>
                </c:pt>
                <c:pt idx="7305">
                  <c:v>-0.38</c:v>
                </c:pt>
                <c:pt idx="7306">
                  <c:v>-0.38</c:v>
                </c:pt>
                <c:pt idx="7307">
                  <c:v>-0.38</c:v>
                </c:pt>
                <c:pt idx="7308">
                  <c:v>-0.38</c:v>
                </c:pt>
                <c:pt idx="7309">
                  <c:v>-0.38</c:v>
                </c:pt>
                <c:pt idx="7310">
                  <c:v>-0.38</c:v>
                </c:pt>
                <c:pt idx="7311">
                  <c:v>-0.38</c:v>
                </c:pt>
                <c:pt idx="7312">
                  <c:v>-0.38</c:v>
                </c:pt>
                <c:pt idx="7313">
                  <c:v>-0.38</c:v>
                </c:pt>
                <c:pt idx="7314">
                  <c:v>-0.38</c:v>
                </c:pt>
                <c:pt idx="7315">
                  <c:v>-0.38</c:v>
                </c:pt>
                <c:pt idx="7316">
                  <c:v>-0.38</c:v>
                </c:pt>
                <c:pt idx="7317">
                  <c:v>-0.38</c:v>
                </c:pt>
                <c:pt idx="7318">
                  <c:v>-0.38</c:v>
                </c:pt>
                <c:pt idx="7319">
                  <c:v>-0.38</c:v>
                </c:pt>
                <c:pt idx="7320">
                  <c:v>-0.38</c:v>
                </c:pt>
                <c:pt idx="7321">
                  <c:v>-0.38</c:v>
                </c:pt>
                <c:pt idx="7322">
                  <c:v>-0.38</c:v>
                </c:pt>
                <c:pt idx="7323">
                  <c:v>-0.38</c:v>
                </c:pt>
                <c:pt idx="7324">
                  <c:v>-0.38</c:v>
                </c:pt>
                <c:pt idx="7325">
                  <c:v>-0.38</c:v>
                </c:pt>
                <c:pt idx="7326">
                  <c:v>-0.38</c:v>
                </c:pt>
                <c:pt idx="7327">
                  <c:v>-0.38</c:v>
                </c:pt>
                <c:pt idx="7328">
                  <c:v>-0.38</c:v>
                </c:pt>
                <c:pt idx="7329">
                  <c:v>-0.38</c:v>
                </c:pt>
                <c:pt idx="7330">
                  <c:v>-0.38</c:v>
                </c:pt>
                <c:pt idx="7331">
                  <c:v>-0.38</c:v>
                </c:pt>
                <c:pt idx="7332">
                  <c:v>-0.38</c:v>
                </c:pt>
                <c:pt idx="7333">
                  <c:v>-0.38</c:v>
                </c:pt>
                <c:pt idx="7334">
                  <c:v>-0.38</c:v>
                </c:pt>
                <c:pt idx="7335">
                  <c:v>-0.38</c:v>
                </c:pt>
                <c:pt idx="7336">
                  <c:v>-0.38</c:v>
                </c:pt>
                <c:pt idx="7337">
                  <c:v>-0.38</c:v>
                </c:pt>
                <c:pt idx="7338">
                  <c:v>-0.38</c:v>
                </c:pt>
                <c:pt idx="7339">
                  <c:v>-0.38</c:v>
                </c:pt>
                <c:pt idx="7340">
                  <c:v>-0.38</c:v>
                </c:pt>
                <c:pt idx="7341">
                  <c:v>-0.38</c:v>
                </c:pt>
                <c:pt idx="7342">
                  <c:v>-0.38</c:v>
                </c:pt>
                <c:pt idx="7343">
                  <c:v>-0.38</c:v>
                </c:pt>
                <c:pt idx="7344">
                  <c:v>-0.38</c:v>
                </c:pt>
                <c:pt idx="7345">
                  <c:v>-0.38</c:v>
                </c:pt>
                <c:pt idx="7346">
                  <c:v>-0.38</c:v>
                </c:pt>
                <c:pt idx="7347">
                  <c:v>-0.38</c:v>
                </c:pt>
                <c:pt idx="7348">
                  <c:v>-0.38</c:v>
                </c:pt>
                <c:pt idx="7349">
                  <c:v>-0.38</c:v>
                </c:pt>
                <c:pt idx="7350">
                  <c:v>-0.38</c:v>
                </c:pt>
                <c:pt idx="7351">
                  <c:v>-0.38</c:v>
                </c:pt>
                <c:pt idx="7352">
                  <c:v>-0.38</c:v>
                </c:pt>
                <c:pt idx="7353">
                  <c:v>-0.38</c:v>
                </c:pt>
                <c:pt idx="7354">
                  <c:v>-0.38</c:v>
                </c:pt>
                <c:pt idx="7355">
                  <c:v>-0.38</c:v>
                </c:pt>
                <c:pt idx="7356">
                  <c:v>-0.38</c:v>
                </c:pt>
                <c:pt idx="7357">
                  <c:v>-0.38</c:v>
                </c:pt>
                <c:pt idx="7358">
                  <c:v>-0.38</c:v>
                </c:pt>
                <c:pt idx="7359">
                  <c:v>-0.38</c:v>
                </c:pt>
                <c:pt idx="7360">
                  <c:v>-0.38</c:v>
                </c:pt>
                <c:pt idx="7361">
                  <c:v>-0.38</c:v>
                </c:pt>
                <c:pt idx="7362">
                  <c:v>-0.38</c:v>
                </c:pt>
                <c:pt idx="7363">
                  <c:v>-0.38</c:v>
                </c:pt>
                <c:pt idx="7364">
                  <c:v>-0.38</c:v>
                </c:pt>
                <c:pt idx="7365">
                  <c:v>-0.38</c:v>
                </c:pt>
                <c:pt idx="7366">
                  <c:v>-0.38</c:v>
                </c:pt>
                <c:pt idx="7367">
                  <c:v>-0.38</c:v>
                </c:pt>
                <c:pt idx="7368">
                  <c:v>-0.38</c:v>
                </c:pt>
                <c:pt idx="7369">
                  <c:v>-0.38</c:v>
                </c:pt>
                <c:pt idx="7370">
                  <c:v>-0.38</c:v>
                </c:pt>
                <c:pt idx="7371">
                  <c:v>-0.38</c:v>
                </c:pt>
                <c:pt idx="7372">
                  <c:v>-0.38</c:v>
                </c:pt>
                <c:pt idx="7373">
                  <c:v>-0.38</c:v>
                </c:pt>
                <c:pt idx="7374">
                  <c:v>-0.38</c:v>
                </c:pt>
                <c:pt idx="7375">
                  <c:v>-0.38</c:v>
                </c:pt>
                <c:pt idx="7376">
                  <c:v>-0.38</c:v>
                </c:pt>
                <c:pt idx="7377">
                  <c:v>-0.38</c:v>
                </c:pt>
                <c:pt idx="7378">
                  <c:v>-0.38</c:v>
                </c:pt>
                <c:pt idx="7379">
                  <c:v>-0.38</c:v>
                </c:pt>
                <c:pt idx="7380">
                  <c:v>-0.38</c:v>
                </c:pt>
                <c:pt idx="7381">
                  <c:v>-0.38</c:v>
                </c:pt>
                <c:pt idx="7382">
                  <c:v>-0.38</c:v>
                </c:pt>
                <c:pt idx="7383">
                  <c:v>-0.38</c:v>
                </c:pt>
                <c:pt idx="7384">
                  <c:v>-0.38</c:v>
                </c:pt>
                <c:pt idx="7385">
                  <c:v>-0.38</c:v>
                </c:pt>
                <c:pt idx="7386">
                  <c:v>-0.38</c:v>
                </c:pt>
                <c:pt idx="7387">
                  <c:v>-0.38</c:v>
                </c:pt>
                <c:pt idx="7388">
                  <c:v>-0.38</c:v>
                </c:pt>
                <c:pt idx="7389">
                  <c:v>-0.38</c:v>
                </c:pt>
                <c:pt idx="7390">
                  <c:v>-0.38</c:v>
                </c:pt>
                <c:pt idx="7391">
                  <c:v>-0.38</c:v>
                </c:pt>
                <c:pt idx="7392">
                  <c:v>-0.38</c:v>
                </c:pt>
                <c:pt idx="7393">
                  <c:v>-0.38</c:v>
                </c:pt>
                <c:pt idx="7394">
                  <c:v>-0.38</c:v>
                </c:pt>
                <c:pt idx="7395">
                  <c:v>-0.38</c:v>
                </c:pt>
                <c:pt idx="7396">
                  <c:v>-0.38</c:v>
                </c:pt>
                <c:pt idx="7397">
                  <c:v>-0.38</c:v>
                </c:pt>
                <c:pt idx="7398">
                  <c:v>-0.38</c:v>
                </c:pt>
                <c:pt idx="7399">
                  <c:v>-0.38</c:v>
                </c:pt>
                <c:pt idx="7400">
                  <c:v>-0.38</c:v>
                </c:pt>
                <c:pt idx="7401">
                  <c:v>-0.38</c:v>
                </c:pt>
                <c:pt idx="7402">
                  <c:v>-0.38</c:v>
                </c:pt>
                <c:pt idx="7403">
                  <c:v>-0.38</c:v>
                </c:pt>
                <c:pt idx="7404">
                  <c:v>-0.38</c:v>
                </c:pt>
                <c:pt idx="7405">
                  <c:v>-0.38</c:v>
                </c:pt>
                <c:pt idx="7406">
                  <c:v>-0.38</c:v>
                </c:pt>
                <c:pt idx="7407">
                  <c:v>-0.38</c:v>
                </c:pt>
                <c:pt idx="7408">
                  <c:v>-0.38</c:v>
                </c:pt>
                <c:pt idx="7409">
                  <c:v>-0.38</c:v>
                </c:pt>
                <c:pt idx="7410">
                  <c:v>-0.38</c:v>
                </c:pt>
                <c:pt idx="7411">
                  <c:v>-0.38</c:v>
                </c:pt>
                <c:pt idx="7412">
                  <c:v>-0.38</c:v>
                </c:pt>
                <c:pt idx="7413">
                  <c:v>-0.38</c:v>
                </c:pt>
                <c:pt idx="7414">
                  <c:v>-0.38</c:v>
                </c:pt>
                <c:pt idx="7415">
                  <c:v>-0.38</c:v>
                </c:pt>
                <c:pt idx="7416">
                  <c:v>-0.38</c:v>
                </c:pt>
                <c:pt idx="7417">
                  <c:v>-0.38</c:v>
                </c:pt>
                <c:pt idx="7418">
                  <c:v>-0.38</c:v>
                </c:pt>
                <c:pt idx="7419">
                  <c:v>-0.38</c:v>
                </c:pt>
                <c:pt idx="7420">
                  <c:v>-0.38</c:v>
                </c:pt>
                <c:pt idx="7421">
                  <c:v>-0.38</c:v>
                </c:pt>
                <c:pt idx="7422">
                  <c:v>-0.38</c:v>
                </c:pt>
                <c:pt idx="7423">
                  <c:v>-0.38</c:v>
                </c:pt>
                <c:pt idx="7424">
                  <c:v>-0.38</c:v>
                </c:pt>
                <c:pt idx="7425">
                  <c:v>-0.38</c:v>
                </c:pt>
                <c:pt idx="7426">
                  <c:v>-0.38</c:v>
                </c:pt>
                <c:pt idx="7427">
                  <c:v>-0.38</c:v>
                </c:pt>
                <c:pt idx="7428">
                  <c:v>-0.38</c:v>
                </c:pt>
                <c:pt idx="7429">
                  <c:v>-0.38</c:v>
                </c:pt>
                <c:pt idx="7430">
                  <c:v>-0.38</c:v>
                </c:pt>
                <c:pt idx="7431">
                  <c:v>-0.38</c:v>
                </c:pt>
                <c:pt idx="7432">
                  <c:v>-0.38</c:v>
                </c:pt>
                <c:pt idx="7433">
                  <c:v>-0.38</c:v>
                </c:pt>
                <c:pt idx="7434">
                  <c:v>-0.38</c:v>
                </c:pt>
                <c:pt idx="7435">
                  <c:v>-0.38</c:v>
                </c:pt>
                <c:pt idx="7436">
                  <c:v>-0.38</c:v>
                </c:pt>
                <c:pt idx="7437">
                  <c:v>-0.38</c:v>
                </c:pt>
                <c:pt idx="7438">
                  <c:v>-0.38</c:v>
                </c:pt>
                <c:pt idx="7439">
                  <c:v>-0.38</c:v>
                </c:pt>
                <c:pt idx="7440">
                  <c:v>-0.38</c:v>
                </c:pt>
                <c:pt idx="7441">
                  <c:v>-0.38</c:v>
                </c:pt>
                <c:pt idx="7442">
                  <c:v>-0.38</c:v>
                </c:pt>
                <c:pt idx="7443">
                  <c:v>-0.38</c:v>
                </c:pt>
                <c:pt idx="7444">
                  <c:v>-0.38</c:v>
                </c:pt>
                <c:pt idx="7445">
                  <c:v>-0.38</c:v>
                </c:pt>
                <c:pt idx="7446">
                  <c:v>-0.38</c:v>
                </c:pt>
                <c:pt idx="7447">
                  <c:v>-0.38</c:v>
                </c:pt>
                <c:pt idx="7448">
                  <c:v>-0.38</c:v>
                </c:pt>
                <c:pt idx="7449">
                  <c:v>-0.38</c:v>
                </c:pt>
                <c:pt idx="7450">
                  <c:v>-0.38</c:v>
                </c:pt>
                <c:pt idx="7451">
                  <c:v>-0.38</c:v>
                </c:pt>
                <c:pt idx="7452">
                  <c:v>-0.38</c:v>
                </c:pt>
                <c:pt idx="7453">
                  <c:v>-0.38</c:v>
                </c:pt>
                <c:pt idx="7454">
                  <c:v>-0.38</c:v>
                </c:pt>
                <c:pt idx="7455">
                  <c:v>-0.38</c:v>
                </c:pt>
                <c:pt idx="7456">
                  <c:v>-0.38</c:v>
                </c:pt>
                <c:pt idx="7457">
                  <c:v>-0.38</c:v>
                </c:pt>
                <c:pt idx="7458">
                  <c:v>-0.38</c:v>
                </c:pt>
                <c:pt idx="7459">
                  <c:v>-0.38</c:v>
                </c:pt>
                <c:pt idx="7460">
                  <c:v>-0.38</c:v>
                </c:pt>
                <c:pt idx="7461">
                  <c:v>-0.38</c:v>
                </c:pt>
                <c:pt idx="7462">
                  <c:v>-0.38</c:v>
                </c:pt>
                <c:pt idx="7463">
                  <c:v>-0.38</c:v>
                </c:pt>
                <c:pt idx="7464">
                  <c:v>-0.38</c:v>
                </c:pt>
                <c:pt idx="7465">
                  <c:v>-0.38</c:v>
                </c:pt>
                <c:pt idx="7466">
                  <c:v>-0.38</c:v>
                </c:pt>
                <c:pt idx="7467">
                  <c:v>-0.38</c:v>
                </c:pt>
                <c:pt idx="7468">
                  <c:v>-0.38</c:v>
                </c:pt>
                <c:pt idx="7469">
                  <c:v>-0.38</c:v>
                </c:pt>
                <c:pt idx="7470">
                  <c:v>-0.38</c:v>
                </c:pt>
                <c:pt idx="7471">
                  <c:v>-0.38</c:v>
                </c:pt>
                <c:pt idx="7472">
                  <c:v>-0.38</c:v>
                </c:pt>
                <c:pt idx="7473">
                  <c:v>-0.38</c:v>
                </c:pt>
                <c:pt idx="7474">
                  <c:v>-0.38</c:v>
                </c:pt>
                <c:pt idx="7475">
                  <c:v>-0.38</c:v>
                </c:pt>
                <c:pt idx="7476">
                  <c:v>-0.38</c:v>
                </c:pt>
                <c:pt idx="7477">
                  <c:v>-0.38</c:v>
                </c:pt>
                <c:pt idx="7478">
                  <c:v>-0.38</c:v>
                </c:pt>
                <c:pt idx="7479">
                  <c:v>-0.38</c:v>
                </c:pt>
                <c:pt idx="7480">
                  <c:v>-0.38</c:v>
                </c:pt>
                <c:pt idx="7481">
                  <c:v>-0.38</c:v>
                </c:pt>
                <c:pt idx="7482">
                  <c:v>-0.38</c:v>
                </c:pt>
                <c:pt idx="7483">
                  <c:v>-0.38</c:v>
                </c:pt>
                <c:pt idx="7484">
                  <c:v>-0.38</c:v>
                </c:pt>
                <c:pt idx="7485">
                  <c:v>-0.38</c:v>
                </c:pt>
                <c:pt idx="7486">
                  <c:v>-0.38</c:v>
                </c:pt>
                <c:pt idx="7487">
                  <c:v>-0.38</c:v>
                </c:pt>
                <c:pt idx="7488">
                  <c:v>-0.38</c:v>
                </c:pt>
                <c:pt idx="7489">
                  <c:v>-0.38</c:v>
                </c:pt>
                <c:pt idx="7490">
                  <c:v>-0.38</c:v>
                </c:pt>
                <c:pt idx="7491">
                  <c:v>-0.38</c:v>
                </c:pt>
                <c:pt idx="7492">
                  <c:v>-0.38</c:v>
                </c:pt>
                <c:pt idx="7493">
                  <c:v>-0.38</c:v>
                </c:pt>
                <c:pt idx="7494">
                  <c:v>-0.38</c:v>
                </c:pt>
                <c:pt idx="7495">
                  <c:v>-0.38</c:v>
                </c:pt>
                <c:pt idx="7496">
                  <c:v>-0.38</c:v>
                </c:pt>
                <c:pt idx="7497">
                  <c:v>-0.38</c:v>
                </c:pt>
                <c:pt idx="7498">
                  <c:v>-0.38</c:v>
                </c:pt>
                <c:pt idx="7499">
                  <c:v>-0.38</c:v>
                </c:pt>
                <c:pt idx="7500">
                  <c:v>-0.38</c:v>
                </c:pt>
                <c:pt idx="7501">
                  <c:v>-0.38</c:v>
                </c:pt>
                <c:pt idx="7502">
                  <c:v>-0.38</c:v>
                </c:pt>
                <c:pt idx="7503">
                  <c:v>-0.38</c:v>
                </c:pt>
                <c:pt idx="7504">
                  <c:v>-0.38</c:v>
                </c:pt>
                <c:pt idx="7505">
                  <c:v>-0.38</c:v>
                </c:pt>
                <c:pt idx="7506">
                  <c:v>-0.38</c:v>
                </c:pt>
                <c:pt idx="7507">
                  <c:v>-0.38</c:v>
                </c:pt>
                <c:pt idx="7508">
                  <c:v>-0.38</c:v>
                </c:pt>
                <c:pt idx="7509">
                  <c:v>-0.38</c:v>
                </c:pt>
                <c:pt idx="7510">
                  <c:v>-0.38</c:v>
                </c:pt>
                <c:pt idx="7511">
                  <c:v>-0.38</c:v>
                </c:pt>
                <c:pt idx="7512">
                  <c:v>-0.38</c:v>
                </c:pt>
                <c:pt idx="7513">
                  <c:v>-0.38</c:v>
                </c:pt>
                <c:pt idx="7514">
                  <c:v>-0.38</c:v>
                </c:pt>
                <c:pt idx="7515">
                  <c:v>-0.38</c:v>
                </c:pt>
                <c:pt idx="7516">
                  <c:v>-0.38</c:v>
                </c:pt>
                <c:pt idx="7517">
                  <c:v>-0.38</c:v>
                </c:pt>
                <c:pt idx="7518">
                  <c:v>-0.38</c:v>
                </c:pt>
                <c:pt idx="7519">
                  <c:v>-0.38</c:v>
                </c:pt>
                <c:pt idx="7520">
                  <c:v>-0.38</c:v>
                </c:pt>
                <c:pt idx="7521">
                  <c:v>-0.38</c:v>
                </c:pt>
                <c:pt idx="7522">
                  <c:v>-0.38</c:v>
                </c:pt>
                <c:pt idx="7523">
                  <c:v>-0.38</c:v>
                </c:pt>
                <c:pt idx="7524">
                  <c:v>-0.38</c:v>
                </c:pt>
                <c:pt idx="7525">
                  <c:v>-0.38</c:v>
                </c:pt>
                <c:pt idx="7526">
                  <c:v>-0.38</c:v>
                </c:pt>
                <c:pt idx="7527">
                  <c:v>-0.38</c:v>
                </c:pt>
                <c:pt idx="7528">
                  <c:v>-0.38</c:v>
                </c:pt>
                <c:pt idx="7529">
                  <c:v>-0.38</c:v>
                </c:pt>
                <c:pt idx="7530">
                  <c:v>-0.38</c:v>
                </c:pt>
                <c:pt idx="7531">
                  <c:v>-0.38</c:v>
                </c:pt>
                <c:pt idx="7532">
                  <c:v>-0.38</c:v>
                </c:pt>
                <c:pt idx="7533">
                  <c:v>-0.38</c:v>
                </c:pt>
                <c:pt idx="7534">
                  <c:v>-0.38</c:v>
                </c:pt>
                <c:pt idx="7535">
                  <c:v>-0.38</c:v>
                </c:pt>
                <c:pt idx="7536">
                  <c:v>-0.38</c:v>
                </c:pt>
                <c:pt idx="7537">
                  <c:v>-0.38</c:v>
                </c:pt>
                <c:pt idx="7538">
                  <c:v>-0.38</c:v>
                </c:pt>
                <c:pt idx="7539">
                  <c:v>-0.38</c:v>
                </c:pt>
                <c:pt idx="7540">
                  <c:v>-0.38</c:v>
                </c:pt>
                <c:pt idx="7541">
                  <c:v>-0.38</c:v>
                </c:pt>
                <c:pt idx="7542">
                  <c:v>-0.38</c:v>
                </c:pt>
                <c:pt idx="7543">
                  <c:v>-0.38</c:v>
                </c:pt>
                <c:pt idx="7544">
                  <c:v>-0.38</c:v>
                </c:pt>
                <c:pt idx="7545">
                  <c:v>-0.38</c:v>
                </c:pt>
                <c:pt idx="7546">
                  <c:v>-0.38</c:v>
                </c:pt>
                <c:pt idx="7547">
                  <c:v>-0.38</c:v>
                </c:pt>
                <c:pt idx="7548">
                  <c:v>-0.38</c:v>
                </c:pt>
                <c:pt idx="7549">
                  <c:v>-0.38</c:v>
                </c:pt>
                <c:pt idx="7550">
                  <c:v>-0.38</c:v>
                </c:pt>
                <c:pt idx="7551">
                  <c:v>-0.38</c:v>
                </c:pt>
                <c:pt idx="7552">
                  <c:v>-0.38</c:v>
                </c:pt>
                <c:pt idx="7553">
                  <c:v>-0.38</c:v>
                </c:pt>
                <c:pt idx="7554">
                  <c:v>-0.38</c:v>
                </c:pt>
                <c:pt idx="7555">
                  <c:v>-0.38</c:v>
                </c:pt>
                <c:pt idx="7556">
                  <c:v>-0.38</c:v>
                </c:pt>
                <c:pt idx="7557">
                  <c:v>-0.38</c:v>
                </c:pt>
                <c:pt idx="7558">
                  <c:v>-0.38</c:v>
                </c:pt>
                <c:pt idx="7559">
                  <c:v>-0.38</c:v>
                </c:pt>
                <c:pt idx="7560">
                  <c:v>-0.38</c:v>
                </c:pt>
                <c:pt idx="7561">
                  <c:v>-0.38</c:v>
                </c:pt>
                <c:pt idx="7562">
                  <c:v>-0.38</c:v>
                </c:pt>
                <c:pt idx="7563">
                  <c:v>-0.38</c:v>
                </c:pt>
                <c:pt idx="7564">
                  <c:v>-0.38</c:v>
                </c:pt>
                <c:pt idx="7565">
                  <c:v>-0.38</c:v>
                </c:pt>
                <c:pt idx="7566">
                  <c:v>-0.38</c:v>
                </c:pt>
                <c:pt idx="7567">
                  <c:v>-0.38</c:v>
                </c:pt>
                <c:pt idx="7568">
                  <c:v>-0.38</c:v>
                </c:pt>
                <c:pt idx="7569">
                  <c:v>-0.38</c:v>
                </c:pt>
                <c:pt idx="7570">
                  <c:v>-0.38</c:v>
                </c:pt>
                <c:pt idx="7571">
                  <c:v>-0.38</c:v>
                </c:pt>
                <c:pt idx="7572">
                  <c:v>-0.38</c:v>
                </c:pt>
                <c:pt idx="7573">
                  <c:v>-0.38</c:v>
                </c:pt>
                <c:pt idx="7574">
                  <c:v>-0.38</c:v>
                </c:pt>
                <c:pt idx="7575">
                  <c:v>-0.38</c:v>
                </c:pt>
                <c:pt idx="7576">
                  <c:v>-0.38</c:v>
                </c:pt>
                <c:pt idx="7577">
                  <c:v>-0.38</c:v>
                </c:pt>
                <c:pt idx="7578">
                  <c:v>-0.38</c:v>
                </c:pt>
                <c:pt idx="7579">
                  <c:v>-0.38</c:v>
                </c:pt>
                <c:pt idx="7580">
                  <c:v>-0.38</c:v>
                </c:pt>
                <c:pt idx="7581">
                  <c:v>-0.38</c:v>
                </c:pt>
                <c:pt idx="7582">
                  <c:v>-0.38</c:v>
                </c:pt>
                <c:pt idx="7583">
                  <c:v>-0.38</c:v>
                </c:pt>
                <c:pt idx="7584">
                  <c:v>-0.38</c:v>
                </c:pt>
                <c:pt idx="7585">
                  <c:v>-0.38</c:v>
                </c:pt>
                <c:pt idx="7586">
                  <c:v>-0.38</c:v>
                </c:pt>
                <c:pt idx="7587">
                  <c:v>-0.38</c:v>
                </c:pt>
                <c:pt idx="7588">
                  <c:v>-0.38</c:v>
                </c:pt>
                <c:pt idx="7589">
                  <c:v>-0.38</c:v>
                </c:pt>
                <c:pt idx="7590">
                  <c:v>-0.38</c:v>
                </c:pt>
                <c:pt idx="7591">
                  <c:v>-0.38</c:v>
                </c:pt>
                <c:pt idx="7592">
                  <c:v>-0.38</c:v>
                </c:pt>
                <c:pt idx="7593">
                  <c:v>-0.38</c:v>
                </c:pt>
                <c:pt idx="7594">
                  <c:v>-0.38</c:v>
                </c:pt>
                <c:pt idx="7595">
                  <c:v>-0.38</c:v>
                </c:pt>
                <c:pt idx="7596">
                  <c:v>-0.38</c:v>
                </c:pt>
                <c:pt idx="7597">
                  <c:v>-0.38</c:v>
                </c:pt>
                <c:pt idx="7598">
                  <c:v>-0.38</c:v>
                </c:pt>
                <c:pt idx="7599">
                  <c:v>-0.38</c:v>
                </c:pt>
                <c:pt idx="7600">
                  <c:v>-0.38</c:v>
                </c:pt>
                <c:pt idx="7601">
                  <c:v>-0.38</c:v>
                </c:pt>
                <c:pt idx="7602">
                  <c:v>-0.38</c:v>
                </c:pt>
                <c:pt idx="7603">
                  <c:v>-0.38</c:v>
                </c:pt>
                <c:pt idx="7604">
                  <c:v>-0.38</c:v>
                </c:pt>
                <c:pt idx="7605">
                  <c:v>-0.38</c:v>
                </c:pt>
                <c:pt idx="7606">
                  <c:v>-0.38</c:v>
                </c:pt>
                <c:pt idx="7607">
                  <c:v>-0.38</c:v>
                </c:pt>
                <c:pt idx="7608">
                  <c:v>-0.38</c:v>
                </c:pt>
                <c:pt idx="7609">
                  <c:v>-0.38</c:v>
                </c:pt>
                <c:pt idx="7610">
                  <c:v>-0.38</c:v>
                </c:pt>
                <c:pt idx="7611">
                  <c:v>-0.38</c:v>
                </c:pt>
                <c:pt idx="7612">
                  <c:v>-0.38</c:v>
                </c:pt>
                <c:pt idx="7613">
                  <c:v>-0.38</c:v>
                </c:pt>
                <c:pt idx="7614">
                  <c:v>-0.38</c:v>
                </c:pt>
                <c:pt idx="7615">
                  <c:v>-0.38</c:v>
                </c:pt>
                <c:pt idx="7616">
                  <c:v>-0.38</c:v>
                </c:pt>
                <c:pt idx="7617">
                  <c:v>-0.38</c:v>
                </c:pt>
                <c:pt idx="7618">
                  <c:v>-0.38</c:v>
                </c:pt>
                <c:pt idx="7619">
                  <c:v>-0.38</c:v>
                </c:pt>
                <c:pt idx="7620">
                  <c:v>-0.38</c:v>
                </c:pt>
                <c:pt idx="7621">
                  <c:v>-0.38</c:v>
                </c:pt>
                <c:pt idx="7622">
                  <c:v>-0.38</c:v>
                </c:pt>
                <c:pt idx="7623">
                  <c:v>-0.38</c:v>
                </c:pt>
                <c:pt idx="7624">
                  <c:v>-0.38</c:v>
                </c:pt>
                <c:pt idx="7625">
                  <c:v>-0.38</c:v>
                </c:pt>
                <c:pt idx="7626">
                  <c:v>-0.38</c:v>
                </c:pt>
                <c:pt idx="7627">
                  <c:v>-0.38</c:v>
                </c:pt>
                <c:pt idx="7628">
                  <c:v>-0.38</c:v>
                </c:pt>
                <c:pt idx="7629">
                  <c:v>-0.38</c:v>
                </c:pt>
                <c:pt idx="7630">
                  <c:v>-0.38</c:v>
                </c:pt>
                <c:pt idx="7631">
                  <c:v>-0.38</c:v>
                </c:pt>
                <c:pt idx="7632">
                  <c:v>-0.38</c:v>
                </c:pt>
                <c:pt idx="7633">
                  <c:v>-0.38</c:v>
                </c:pt>
                <c:pt idx="7634">
                  <c:v>-0.38</c:v>
                </c:pt>
                <c:pt idx="7635">
                  <c:v>-0.38</c:v>
                </c:pt>
                <c:pt idx="7636">
                  <c:v>-0.38</c:v>
                </c:pt>
                <c:pt idx="7637">
                  <c:v>-0.38</c:v>
                </c:pt>
                <c:pt idx="7638">
                  <c:v>-0.38</c:v>
                </c:pt>
                <c:pt idx="7639">
                  <c:v>-0.38</c:v>
                </c:pt>
                <c:pt idx="7640">
                  <c:v>-0.38</c:v>
                </c:pt>
                <c:pt idx="7641">
                  <c:v>-0.38</c:v>
                </c:pt>
                <c:pt idx="7642">
                  <c:v>-0.38</c:v>
                </c:pt>
                <c:pt idx="7643">
                  <c:v>-0.38</c:v>
                </c:pt>
                <c:pt idx="7644">
                  <c:v>-0.38</c:v>
                </c:pt>
                <c:pt idx="7645">
                  <c:v>-0.38</c:v>
                </c:pt>
                <c:pt idx="7646">
                  <c:v>-0.38</c:v>
                </c:pt>
                <c:pt idx="7647">
                  <c:v>-0.38</c:v>
                </c:pt>
                <c:pt idx="7648">
                  <c:v>-0.38</c:v>
                </c:pt>
                <c:pt idx="7649">
                  <c:v>-0.38</c:v>
                </c:pt>
                <c:pt idx="7650">
                  <c:v>-0.38</c:v>
                </c:pt>
                <c:pt idx="7651">
                  <c:v>-0.38</c:v>
                </c:pt>
                <c:pt idx="7652">
                  <c:v>-0.38</c:v>
                </c:pt>
                <c:pt idx="7653">
                  <c:v>-0.38</c:v>
                </c:pt>
                <c:pt idx="7654">
                  <c:v>-0.38</c:v>
                </c:pt>
                <c:pt idx="7655">
                  <c:v>-0.38</c:v>
                </c:pt>
                <c:pt idx="7656">
                  <c:v>-0.38</c:v>
                </c:pt>
                <c:pt idx="7657">
                  <c:v>-0.38</c:v>
                </c:pt>
                <c:pt idx="7658">
                  <c:v>-0.38</c:v>
                </c:pt>
                <c:pt idx="7659">
                  <c:v>-0.38</c:v>
                </c:pt>
                <c:pt idx="7660">
                  <c:v>-0.38</c:v>
                </c:pt>
                <c:pt idx="7661">
                  <c:v>-0.38</c:v>
                </c:pt>
                <c:pt idx="7662">
                  <c:v>-0.38</c:v>
                </c:pt>
                <c:pt idx="7663">
                  <c:v>-0.38</c:v>
                </c:pt>
                <c:pt idx="7664">
                  <c:v>-0.38</c:v>
                </c:pt>
                <c:pt idx="7665">
                  <c:v>-0.38</c:v>
                </c:pt>
                <c:pt idx="7666">
                  <c:v>-0.38</c:v>
                </c:pt>
                <c:pt idx="7667">
                  <c:v>-0.38</c:v>
                </c:pt>
                <c:pt idx="7668">
                  <c:v>-0.38</c:v>
                </c:pt>
                <c:pt idx="7669">
                  <c:v>-0.38</c:v>
                </c:pt>
                <c:pt idx="7670">
                  <c:v>-0.38</c:v>
                </c:pt>
                <c:pt idx="7671">
                  <c:v>-0.38</c:v>
                </c:pt>
                <c:pt idx="7672">
                  <c:v>-0.38</c:v>
                </c:pt>
                <c:pt idx="7673">
                  <c:v>-0.38</c:v>
                </c:pt>
                <c:pt idx="7674">
                  <c:v>-0.38</c:v>
                </c:pt>
                <c:pt idx="7675">
                  <c:v>-0.38</c:v>
                </c:pt>
                <c:pt idx="7676">
                  <c:v>-0.38</c:v>
                </c:pt>
                <c:pt idx="7677">
                  <c:v>-0.38</c:v>
                </c:pt>
                <c:pt idx="7678">
                  <c:v>-0.38</c:v>
                </c:pt>
                <c:pt idx="7679">
                  <c:v>-0.38</c:v>
                </c:pt>
                <c:pt idx="7680">
                  <c:v>-0.38</c:v>
                </c:pt>
                <c:pt idx="7681">
                  <c:v>-0.38</c:v>
                </c:pt>
                <c:pt idx="7682">
                  <c:v>-0.38</c:v>
                </c:pt>
                <c:pt idx="7683">
                  <c:v>-0.38</c:v>
                </c:pt>
                <c:pt idx="7684">
                  <c:v>-0.38</c:v>
                </c:pt>
                <c:pt idx="7685">
                  <c:v>-0.38</c:v>
                </c:pt>
                <c:pt idx="7686">
                  <c:v>-0.38</c:v>
                </c:pt>
                <c:pt idx="7687">
                  <c:v>-0.38</c:v>
                </c:pt>
                <c:pt idx="7688">
                  <c:v>-0.38</c:v>
                </c:pt>
                <c:pt idx="7689">
                  <c:v>-0.38</c:v>
                </c:pt>
                <c:pt idx="7690">
                  <c:v>-0.38</c:v>
                </c:pt>
                <c:pt idx="7691">
                  <c:v>-0.38</c:v>
                </c:pt>
                <c:pt idx="7692">
                  <c:v>-0.38</c:v>
                </c:pt>
                <c:pt idx="7693">
                  <c:v>-0.38</c:v>
                </c:pt>
                <c:pt idx="7694">
                  <c:v>-0.38</c:v>
                </c:pt>
                <c:pt idx="7695">
                  <c:v>-0.38</c:v>
                </c:pt>
                <c:pt idx="7696">
                  <c:v>-0.38</c:v>
                </c:pt>
                <c:pt idx="7697">
                  <c:v>-0.38</c:v>
                </c:pt>
                <c:pt idx="7698">
                  <c:v>-0.38</c:v>
                </c:pt>
                <c:pt idx="7699">
                  <c:v>-0.38</c:v>
                </c:pt>
                <c:pt idx="7700">
                  <c:v>-0.38</c:v>
                </c:pt>
                <c:pt idx="7701">
                  <c:v>-0.38</c:v>
                </c:pt>
                <c:pt idx="7702">
                  <c:v>-0.38</c:v>
                </c:pt>
                <c:pt idx="7703">
                  <c:v>-0.38</c:v>
                </c:pt>
                <c:pt idx="7704">
                  <c:v>-0.38</c:v>
                </c:pt>
                <c:pt idx="7705">
                  <c:v>-0.38</c:v>
                </c:pt>
                <c:pt idx="7706">
                  <c:v>-0.38</c:v>
                </c:pt>
                <c:pt idx="7707">
                  <c:v>-0.38</c:v>
                </c:pt>
                <c:pt idx="7708">
                  <c:v>-0.38</c:v>
                </c:pt>
                <c:pt idx="7709">
                  <c:v>-0.38</c:v>
                </c:pt>
                <c:pt idx="7710">
                  <c:v>-0.38</c:v>
                </c:pt>
                <c:pt idx="7711">
                  <c:v>-0.38</c:v>
                </c:pt>
                <c:pt idx="7712">
                  <c:v>-0.38</c:v>
                </c:pt>
                <c:pt idx="7713">
                  <c:v>-0.38</c:v>
                </c:pt>
                <c:pt idx="7714">
                  <c:v>-0.38</c:v>
                </c:pt>
                <c:pt idx="7715">
                  <c:v>-0.38</c:v>
                </c:pt>
                <c:pt idx="7716">
                  <c:v>-0.38</c:v>
                </c:pt>
                <c:pt idx="7717">
                  <c:v>-0.38</c:v>
                </c:pt>
                <c:pt idx="7718">
                  <c:v>-0.38</c:v>
                </c:pt>
                <c:pt idx="7719">
                  <c:v>-0.38</c:v>
                </c:pt>
                <c:pt idx="7720">
                  <c:v>-0.38</c:v>
                </c:pt>
                <c:pt idx="7721">
                  <c:v>-0.38</c:v>
                </c:pt>
                <c:pt idx="7722">
                  <c:v>-0.38</c:v>
                </c:pt>
                <c:pt idx="7723">
                  <c:v>-0.38</c:v>
                </c:pt>
                <c:pt idx="7724">
                  <c:v>-0.38</c:v>
                </c:pt>
                <c:pt idx="7725">
                  <c:v>-0.38</c:v>
                </c:pt>
                <c:pt idx="7726">
                  <c:v>-0.38</c:v>
                </c:pt>
                <c:pt idx="7727">
                  <c:v>-0.38</c:v>
                </c:pt>
                <c:pt idx="7728">
                  <c:v>-0.38</c:v>
                </c:pt>
                <c:pt idx="7729">
                  <c:v>-0.38</c:v>
                </c:pt>
                <c:pt idx="7730">
                  <c:v>-0.38</c:v>
                </c:pt>
                <c:pt idx="7731">
                  <c:v>-0.38</c:v>
                </c:pt>
                <c:pt idx="7732">
                  <c:v>-0.38</c:v>
                </c:pt>
                <c:pt idx="7733">
                  <c:v>-0.38</c:v>
                </c:pt>
                <c:pt idx="7734">
                  <c:v>-0.38</c:v>
                </c:pt>
                <c:pt idx="7735">
                  <c:v>-0.38</c:v>
                </c:pt>
                <c:pt idx="7736">
                  <c:v>-0.38</c:v>
                </c:pt>
                <c:pt idx="7737">
                  <c:v>-0.38</c:v>
                </c:pt>
                <c:pt idx="7738">
                  <c:v>-0.38</c:v>
                </c:pt>
                <c:pt idx="7739">
                  <c:v>-0.38</c:v>
                </c:pt>
                <c:pt idx="7740">
                  <c:v>-0.38</c:v>
                </c:pt>
                <c:pt idx="7741">
                  <c:v>-0.38</c:v>
                </c:pt>
                <c:pt idx="7742">
                  <c:v>-0.38</c:v>
                </c:pt>
                <c:pt idx="7743">
                  <c:v>-0.38</c:v>
                </c:pt>
                <c:pt idx="7744">
                  <c:v>-0.38</c:v>
                </c:pt>
                <c:pt idx="7745">
                  <c:v>-0.38</c:v>
                </c:pt>
                <c:pt idx="7746">
                  <c:v>-0.38</c:v>
                </c:pt>
                <c:pt idx="7747">
                  <c:v>-0.38</c:v>
                </c:pt>
                <c:pt idx="7748">
                  <c:v>-0.38</c:v>
                </c:pt>
                <c:pt idx="7749">
                  <c:v>-0.38</c:v>
                </c:pt>
                <c:pt idx="7750">
                  <c:v>-0.38</c:v>
                </c:pt>
                <c:pt idx="7751">
                  <c:v>-0.38</c:v>
                </c:pt>
                <c:pt idx="7752">
                  <c:v>-0.38</c:v>
                </c:pt>
                <c:pt idx="7753">
                  <c:v>-0.38</c:v>
                </c:pt>
                <c:pt idx="7754">
                  <c:v>-0.38</c:v>
                </c:pt>
                <c:pt idx="7755">
                  <c:v>-0.38</c:v>
                </c:pt>
                <c:pt idx="7756">
                  <c:v>-0.38</c:v>
                </c:pt>
                <c:pt idx="7757">
                  <c:v>-0.38</c:v>
                </c:pt>
                <c:pt idx="7758">
                  <c:v>-0.38</c:v>
                </c:pt>
                <c:pt idx="7759">
                  <c:v>-0.38</c:v>
                </c:pt>
                <c:pt idx="7760">
                  <c:v>-0.38</c:v>
                </c:pt>
                <c:pt idx="7761">
                  <c:v>-0.38</c:v>
                </c:pt>
                <c:pt idx="7762">
                  <c:v>-0.38</c:v>
                </c:pt>
                <c:pt idx="7763">
                  <c:v>-0.38</c:v>
                </c:pt>
                <c:pt idx="7764">
                  <c:v>-0.38</c:v>
                </c:pt>
                <c:pt idx="7765">
                  <c:v>-0.38</c:v>
                </c:pt>
                <c:pt idx="7766">
                  <c:v>-0.38</c:v>
                </c:pt>
                <c:pt idx="7767">
                  <c:v>-0.38</c:v>
                </c:pt>
                <c:pt idx="7768">
                  <c:v>-0.38</c:v>
                </c:pt>
                <c:pt idx="7769">
                  <c:v>-0.38</c:v>
                </c:pt>
                <c:pt idx="7770">
                  <c:v>-0.38</c:v>
                </c:pt>
                <c:pt idx="7771">
                  <c:v>-0.38</c:v>
                </c:pt>
                <c:pt idx="7772">
                  <c:v>-0.38</c:v>
                </c:pt>
                <c:pt idx="7773">
                  <c:v>-0.38</c:v>
                </c:pt>
                <c:pt idx="7774">
                  <c:v>-0.38</c:v>
                </c:pt>
                <c:pt idx="7775">
                  <c:v>-0.38</c:v>
                </c:pt>
                <c:pt idx="7776">
                  <c:v>-0.38</c:v>
                </c:pt>
                <c:pt idx="7777">
                  <c:v>-0.38</c:v>
                </c:pt>
                <c:pt idx="7778">
                  <c:v>-0.38</c:v>
                </c:pt>
                <c:pt idx="7779">
                  <c:v>-0.38</c:v>
                </c:pt>
                <c:pt idx="7780">
                  <c:v>-0.38</c:v>
                </c:pt>
                <c:pt idx="7781">
                  <c:v>-0.38</c:v>
                </c:pt>
                <c:pt idx="7782">
                  <c:v>-0.38</c:v>
                </c:pt>
                <c:pt idx="7783">
                  <c:v>-0.38</c:v>
                </c:pt>
                <c:pt idx="7784">
                  <c:v>-0.38</c:v>
                </c:pt>
                <c:pt idx="7785">
                  <c:v>-0.38</c:v>
                </c:pt>
                <c:pt idx="7786">
                  <c:v>-0.38</c:v>
                </c:pt>
                <c:pt idx="7787">
                  <c:v>-0.38</c:v>
                </c:pt>
                <c:pt idx="7788">
                  <c:v>-0.38</c:v>
                </c:pt>
                <c:pt idx="7789">
                  <c:v>-0.38</c:v>
                </c:pt>
                <c:pt idx="7790">
                  <c:v>-0.38</c:v>
                </c:pt>
                <c:pt idx="7791">
                  <c:v>-0.38</c:v>
                </c:pt>
                <c:pt idx="7792">
                  <c:v>-0.38</c:v>
                </c:pt>
                <c:pt idx="7793">
                  <c:v>-0.38</c:v>
                </c:pt>
                <c:pt idx="7794">
                  <c:v>-0.38</c:v>
                </c:pt>
                <c:pt idx="7795">
                  <c:v>-0.38</c:v>
                </c:pt>
                <c:pt idx="7796">
                  <c:v>-0.38</c:v>
                </c:pt>
                <c:pt idx="7797">
                  <c:v>-0.38</c:v>
                </c:pt>
                <c:pt idx="7798">
                  <c:v>-0.38</c:v>
                </c:pt>
                <c:pt idx="7799">
                  <c:v>-0.38</c:v>
                </c:pt>
                <c:pt idx="7800">
                  <c:v>-0.38</c:v>
                </c:pt>
                <c:pt idx="7801">
                  <c:v>-0.38</c:v>
                </c:pt>
                <c:pt idx="7802">
                  <c:v>-0.38</c:v>
                </c:pt>
                <c:pt idx="7803">
                  <c:v>-0.38</c:v>
                </c:pt>
                <c:pt idx="7804">
                  <c:v>-0.38</c:v>
                </c:pt>
                <c:pt idx="7805">
                  <c:v>-0.38</c:v>
                </c:pt>
                <c:pt idx="7806">
                  <c:v>-0.38</c:v>
                </c:pt>
                <c:pt idx="7807">
                  <c:v>-0.38</c:v>
                </c:pt>
                <c:pt idx="7808">
                  <c:v>-0.38</c:v>
                </c:pt>
                <c:pt idx="7809">
                  <c:v>-0.38</c:v>
                </c:pt>
                <c:pt idx="7810">
                  <c:v>-0.38</c:v>
                </c:pt>
                <c:pt idx="7811">
                  <c:v>-0.38</c:v>
                </c:pt>
                <c:pt idx="7812">
                  <c:v>-0.38</c:v>
                </c:pt>
                <c:pt idx="7813">
                  <c:v>-0.38</c:v>
                </c:pt>
                <c:pt idx="7814">
                  <c:v>-0.38</c:v>
                </c:pt>
                <c:pt idx="7815">
                  <c:v>-0.38</c:v>
                </c:pt>
                <c:pt idx="7816">
                  <c:v>-0.38</c:v>
                </c:pt>
                <c:pt idx="7817">
                  <c:v>-0.38</c:v>
                </c:pt>
                <c:pt idx="7818">
                  <c:v>-0.38</c:v>
                </c:pt>
                <c:pt idx="7819">
                  <c:v>-0.38</c:v>
                </c:pt>
                <c:pt idx="7820">
                  <c:v>-0.38</c:v>
                </c:pt>
                <c:pt idx="7821">
                  <c:v>-0.38</c:v>
                </c:pt>
                <c:pt idx="7822">
                  <c:v>-0.38</c:v>
                </c:pt>
                <c:pt idx="7823">
                  <c:v>-0.38</c:v>
                </c:pt>
                <c:pt idx="7824">
                  <c:v>-0.38</c:v>
                </c:pt>
                <c:pt idx="7825">
                  <c:v>-0.38</c:v>
                </c:pt>
                <c:pt idx="7826">
                  <c:v>-0.38</c:v>
                </c:pt>
                <c:pt idx="7827">
                  <c:v>-0.38</c:v>
                </c:pt>
                <c:pt idx="7828">
                  <c:v>-0.38</c:v>
                </c:pt>
                <c:pt idx="7829">
                  <c:v>-0.38</c:v>
                </c:pt>
                <c:pt idx="7830">
                  <c:v>-0.38</c:v>
                </c:pt>
                <c:pt idx="7831">
                  <c:v>-0.38</c:v>
                </c:pt>
                <c:pt idx="7832">
                  <c:v>-0.38</c:v>
                </c:pt>
                <c:pt idx="7833">
                  <c:v>-0.38</c:v>
                </c:pt>
                <c:pt idx="7834">
                  <c:v>-0.38</c:v>
                </c:pt>
                <c:pt idx="7835">
                  <c:v>-0.38</c:v>
                </c:pt>
                <c:pt idx="7836">
                  <c:v>-0.38</c:v>
                </c:pt>
                <c:pt idx="7837">
                  <c:v>-0.38</c:v>
                </c:pt>
                <c:pt idx="7838">
                  <c:v>-0.38</c:v>
                </c:pt>
                <c:pt idx="7839">
                  <c:v>-0.38</c:v>
                </c:pt>
                <c:pt idx="7840">
                  <c:v>-0.38</c:v>
                </c:pt>
                <c:pt idx="7841">
                  <c:v>-0.38</c:v>
                </c:pt>
                <c:pt idx="7842">
                  <c:v>-0.38</c:v>
                </c:pt>
                <c:pt idx="7843">
                  <c:v>-0.38</c:v>
                </c:pt>
                <c:pt idx="7844">
                  <c:v>-0.38</c:v>
                </c:pt>
                <c:pt idx="7845">
                  <c:v>-0.38</c:v>
                </c:pt>
                <c:pt idx="7846">
                  <c:v>-0.38</c:v>
                </c:pt>
                <c:pt idx="7847">
                  <c:v>-0.38</c:v>
                </c:pt>
                <c:pt idx="7848">
                  <c:v>-0.38</c:v>
                </c:pt>
                <c:pt idx="7849">
                  <c:v>-0.38</c:v>
                </c:pt>
                <c:pt idx="7850">
                  <c:v>-0.38</c:v>
                </c:pt>
                <c:pt idx="7851">
                  <c:v>-0.38</c:v>
                </c:pt>
                <c:pt idx="7852">
                  <c:v>-0.38</c:v>
                </c:pt>
                <c:pt idx="7853">
                  <c:v>-0.38</c:v>
                </c:pt>
                <c:pt idx="7854">
                  <c:v>-0.38</c:v>
                </c:pt>
                <c:pt idx="7855">
                  <c:v>-0.38</c:v>
                </c:pt>
                <c:pt idx="7856">
                  <c:v>-0.38</c:v>
                </c:pt>
                <c:pt idx="7857">
                  <c:v>-0.38</c:v>
                </c:pt>
                <c:pt idx="7858">
                  <c:v>-0.38</c:v>
                </c:pt>
                <c:pt idx="7859">
                  <c:v>-0.38</c:v>
                </c:pt>
                <c:pt idx="7860">
                  <c:v>-0.38</c:v>
                </c:pt>
                <c:pt idx="7861">
                  <c:v>-0.38</c:v>
                </c:pt>
                <c:pt idx="7862">
                  <c:v>-0.38</c:v>
                </c:pt>
                <c:pt idx="7863">
                  <c:v>-0.38</c:v>
                </c:pt>
                <c:pt idx="7864">
                  <c:v>-0.38</c:v>
                </c:pt>
                <c:pt idx="7865">
                  <c:v>-0.38</c:v>
                </c:pt>
                <c:pt idx="7866">
                  <c:v>-0.38</c:v>
                </c:pt>
                <c:pt idx="7867">
                  <c:v>-0.38</c:v>
                </c:pt>
                <c:pt idx="7868">
                  <c:v>-0.38</c:v>
                </c:pt>
                <c:pt idx="7869">
                  <c:v>-0.38</c:v>
                </c:pt>
                <c:pt idx="7870">
                  <c:v>-0.38</c:v>
                </c:pt>
                <c:pt idx="7871">
                  <c:v>-0.38</c:v>
                </c:pt>
                <c:pt idx="7872">
                  <c:v>-0.38</c:v>
                </c:pt>
                <c:pt idx="7873">
                  <c:v>-0.38</c:v>
                </c:pt>
                <c:pt idx="7874">
                  <c:v>-0.38</c:v>
                </c:pt>
                <c:pt idx="7875">
                  <c:v>-0.38</c:v>
                </c:pt>
                <c:pt idx="7876">
                  <c:v>-0.38</c:v>
                </c:pt>
                <c:pt idx="7877">
                  <c:v>-0.38</c:v>
                </c:pt>
                <c:pt idx="7878">
                  <c:v>-0.38</c:v>
                </c:pt>
                <c:pt idx="7879">
                  <c:v>-0.38</c:v>
                </c:pt>
                <c:pt idx="7880">
                  <c:v>-0.38</c:v>
                </c:pt>
                <c:pt idx="7881">
                  <c:v>-0.38</c:v>
                </c:pt>
                <c:pt idx="7882">
                  <c:v>-0.38</c:v>
                </c:pt>
                <c:pt idx="7883">
                  <c:v>-0.38</c:v>
                </c:pt>
                <c:pt idx="7884">
                  <c:v>-0.38</c:v>
                </c:pt>
                <c:pt idx="7885">
                  <c:v>-0.38</c:v>
                </c:pt>
                <c:pt idx="7886">
                  <c:v>-0.38</c:v>
                </c:pt>
                <c:pt idx="7887">
                  <c:v>-0.38</c:v>
                </c:pt>
                <c:pt idx="7888">
                  <c:v>-0.38</c:v>
                </c:pt>
                <c:pt idx="7889">
                  <c:v>-0.38</c:v>
                </c:pt>
                <c:pt idx="7890">
                  <c:v>-0.38</c:v>
                </c:pt>
                <c:pt idx="7891">
                  <c:v>-0.38</c:v>
                </c:pt>
                <c:pt idx="7892">
                  <c:v>-0.38</c:v>
                </c:pt>
                <c:pt idx="7893">
                  <c:v>-0.38</c:v>
                </c:pt>
                <c:pt idx="7894">
                  <c:v>-0.38</c:v>
                </c:pt>
                <c:pt idx="7895">
                  <c:v>-0.38</c:v>
                </c:pt>
                <c:pt idx="7896">
                  <c:v>-0.38</c:v>
                </c:pt>
                <c:pt idx="7897">
                  <c:v>-0.38</c:v>
                </c:pt>
                <c:pt idx="7898">
                  <c:v>-0.38</c:v>
                </c:pt>
                <c:pt idx="7899">
                  <c:v>-0.38</c:v>
                </c:pt>
                <c:pt idx="7900">
                  <c:v>-0.38</c:v>
                </c:pt>
                <c:pt idx="7901">
                  <c:v>-0.38</c:v>
                </c:pt>
                <c:pt idx="7902">
                  <c:v>-0.38</c:v>
                </c:pt>
                <c:pt idx="7903">
                  <c:v>-0.38</c:v>
                </c:pt>
                <c:pt idx="7904">
                  <c:v>-0.38</c:v>
                </c:pt>
                <c:pt idx="7905">
                  <c:v>-0.38</c:v>
                </c:pt>
                <c:pt idx="7906">
                  <c:v>-0.38</c:v>
                </c:pt>
                <c:pt idx="7907">
                  <c:v>-0.38</c:v>
                </c:pt>
                <c:pt idx="7908">
                  <c:v>-0.38</c:v>
                </c:pt>
                <c:pt idx="7909">
                  <c:v>-0.38</c:v>
                </c:pt>
                <c:pt idx="7910">
                  <c:v>-0.38</c:v>
                </c:pt>
                <c:pt idx="7911">
                  <c:v>-0.38</c:v>
                </c:pt>
                <c:pt idx="7912">
                  <c:v>-0.38</c:v>
                </c:pt>
                <c:pt idx="7913">
                  <c:v>-0.38</c:v>
                </c:pt>
                <c:pt idx="7914">
                  <c:v>-0.38</c:v>
                </c:pt>
                <c:pt idx="7915">
                  <c:v>-0.38</c:v>
                </c:pt>
                <c:pt idx="7916">
                  <c:v>-0.38</c:v>
                </c:pt>
                <c:pt idx="7917">
                  <c:v>-0.38</c:v>
                </c:pt>
                <c:pt idx="7918">
                  <c:v>-0.38</c:v>
                </c:pt>
                <c:pt idx="7919">
                  <c:v>-0.38</c:v>
                </c:pt>
                <c:pt idx="7920">
                  <c:v>-0.38</c:v>
                </c:pt>
                <c:pt idx="7921">
                  <c:v>-0.38</c:v>
                </c:pt>
                <c:pt idx="7922">
                  <c:v>-0.38</c:v>
                </c:pt>
                <c:pt idx="7923">
                  <c:v>-0.38</c:v>
                </c:pt>
                <c:pt idx="7924">
                  <c:v>-0.38</c:v>
                </c:pt>
                <c:pt idx="7925">
                  <c:v>-0.38</c:v>
                </c:pt>
                <c:pt idx="7926">
                  <c:v>-0.38</c:v>
                </c:pt>
                <c:pt idx="7927">
                  <c:v>-0.38</c:v>
                </c:pt>
                <c:pt idx="7928">
                  <c:v>-0.38</c:v>
                </c:pt>
                <c:pt idx="7929">
                  <c:v>-0.38</c:v>
                </c:pt>
                <c:pt idx="7930">
                  <c:v>-0.38</c:v>
                </c:pt>
                <c:pt idx="7931">
                  <c:v>-0.38</c:v>
                </c:pt>
                <c:pt idx="7932">
                  <c:v>-0.38</c:v>
                </c:pt>
                <c:pt idx="7933">
                  <c:v>-0.38</c:v>
                </c:pt>
                <c:pt idx="7934">
                  <c:v>-0.38</c:v>
                </c:pt>
                <c:pt idx="7935">
                  <c:v>-0.38</c:v>
                </c:pt>
                <c:pt idx="7936">
                  <c:v>-0.38</c:v>
                </c:pt>
                <c:pt idx="7937">
                  <c:v>-0.38</c:v>
                </c:pt>
                <c:pt idx="7938">
                  <c:v>-0.38</c:v>
                </c:pt>
                <c:pt idx="7939">
                  <c:v>-0.38</c:v>
                </c:pt>
                <c:pt idx="7940">
                  <c:v>-0.38</c:v>
                </c:pt>
                <c:pt idx="7941">
                  <c:v>-0.38</c:v>
                </c:pt>
                <c:pt idx="7942">
                  <c:v>-0.38</c:v>
                </c:pt>
                <c:pt idx="7943">
                  <c:v>-0.38</c:v>
                </c:pt>
                <c:pt idx="7944">
                  <c:v>-0.38</c:v>
                </c:pt>
                <c:pt idx="7945">
                  <c:v>-0.38</c:v>
                </c:pt>
                <c:pt idx="7946">
                  <c:v>-0.38</c:v>
                </c:pt>
                <c:pt idx="7947">
                  <c:v>-0.38</c:v>
                </c:pt>
                <c:pt idx="7948">
                  <c:v>-0.38</c:v>
                </c:pt>
                <c:pt idx="7949">
                  <c:v>-0.38</c:v>
                </c:pt>
                <c:pt idx="7950">
                  <c:v>-0.38</c:v>
                </c:pt>
                <c:pt idx="7951">
                  <c:v>-0.38</c:v>
                </c:pt>
                <c:pt idx="7952">
                  <c:v>-0.38</c:v>
                </c:pt>
                <c:pt idx="7953">
                  <c:v>-0.38</c:v>
                </c:pt>
                <c:pt idx="7954">
                  <c:v>-0.38</c:v>
                </c:pt>
                <c:pt idx="7955">
                  <c:v>-0.38</c:v>
                </c:pt>
                <c:pt idx="7956">
                  <c:v>-0.38</c:v>
                </c:pt>
                <c:pt idx="7957">
                  <c:v>-0.38</c:v>
                </c:pt>
                <c:pt idx="7958">
                  <c:v>-0.38</c:v>
                </c:pt>
                <c:pt idx="7959">
                  <c:v>-0.38</c:v>
                </c:pt>
                <c:pt idx="7960">
                  <c:v>-0.38</c:v>
                </c:pt>
                <c:pt idx="7961">
                  <c:v>-0.38</c:v>
                </c:pt>
                <c:pt idx="7962">
                  <c:v>-0.38</c:v>
                </c:pt>
                <c:pt idx="7963">
                  <c:v>-0.38</c:v>
                </c:pt>
                <c:pt idx="7964">
                  <c:v>-0.38</c:v>
                </c:pt>
                <c:pt idx="7965">
                  <c:v>-0.38</c:v>
                </c:pt>
                <c:pt idx="7966">
                  <c:v>-0.38</c:v>
                </c:pt>
                <c:pt idx="7967">
                  <c:v>-0.38</c:v>
                </c:pt>
                <c:pt idx="7968">
                  <c:v>-0.38</c:v>
                </c:pt>
                <c:pt idx="7969">
                  <c:v>-0.38</c:v>
                </c:pt>
                <c:pt idx="7970">
                  <c:v>-0.38</c:v>
                </c:pt>
                <c:pt idx="7971">
                  <c:v>-0.38</c:v>
                </c:pt>
                <c:pt idx="7972">
                  <c:v>-0.38</c:v>
                </c:pt>
                <c:pt idx="7973">
                  <c:v>-0.38</c:v>
                </c:pt>
                <c:pt idx="7974">
                  <c:v>-0.38</c:v>
                </c:pt>
                <c:pt idx="7975">
                  <c:v>-0.38</c:v>
                </c:pt>
                <c:pt idx="7976">
                  <c:v>-0.38</c:v>
                </c:pt>
                <c:pt idx="7977">
                  <c:v>-0.38</c:v>
                </c:pt>
                <c:pt idx="7978">
                  <c:v>-0.38</c:v>
                </c:pt>
                <c:pt idx="7979">
                  <c:v>-0.38</c:v>
                </c:pt>
                <c:pt idx="7980">
                  <c:v>-0.38</c:v>
                </c:pt>
                <c:pt idx="7981">
                  <c:v>-0.38</c:v>
                </c:pt>
                <c:pt idx="7982">
                  <c:v>-0.38</c:v>
                </c:pt>
                <c:pt idx="7983">
                  <c:v>-0.38</c:v>
                </c:pt>
                <c:pt idx="7984">
                  <c:v>-0.38</c:v>
                </c:pt>
                <c:pt idx="7985">
                  <c:v>-0.38</c:v>
                </c:pt>
                <c:pt idx="7986">
                  <c:v>-0.38</c:v>
                </c:pt>
                <c:pt idx="7987">
                  <c:v>-0.38</c:v>
                </c:pt>
                <c:pt idx="7988">
                  <c:v>-0.38</c:v>
                </c:pt>
                <c:pt idx="7989">
                  <c:v>-0.38</c:v>
                </c:pt>
                <c:pt idx="7990">
                  <c:v>-0.38</c:v>
                </c:pt>
                <c:pt idx="7991">
                  <c:v>-0.38</c:v>
                </c:pt>
                <c:pt idx="7992">
                  <c:v>-0.38</c:v>
                </c:pt>
                <c:pt idx="7993">
                  <c:v>-0.38</c:v>
                </c:pt>
                <c:pt idx="7994">
                  <c:v>-0.38</c:v>
                </c:pt>
                <c:pt idx="7995">
                  <c:v>-0.38</c:v>
                </c:pt>
                <c:pt idx="7996">
                  <c:v>-0.38</c:v>
                </c:pt>
                <c:pt idx="7997">
                  <c:v>-0.38</c:v>
                </c:pt>
                <c:pt idx="7998">
                  <c:v>-0.38</c:v>
                </c:pt>
                <c:pt idx="7999">
                  <c:v>-0.38</c:v>
                </c:pt>
                <c:pt idx="8000">
                  <c:v>-0.38</c:v>
                </c:pt>
                <c:pt idx="8001">
                  <c:v>-0.38</c:v>
                </c:pt>
                <c:pt idx="8002">
                  <c:v>-0.38</c:v>
                </c:pt>
                <c:pt idx="8003">
                  <c:v>-0.38</c:v>
                </c:pt>
                <c:pt idx="8004">
                  <c:v>-0.38</c:v>
                </c:pt>
                <c:pt idx="8005">
                  <c:v>-0.38</c:v>
                </c:pt>
                <c:pt idx="8006">
                  <c:v>-0.38</c:v>
                </c:pt>
                <c:pt idx="8007">
                  <c:v>-0.38</c:v>
                </c:pt>
                <c:pt idx="8008">
                  <c:v>-0.38</c:v>
                </c:pt>
                <c:pt idx="8009">
                  <c:v>-0.38</c:v>
                </c:pt>
                <c:pt idx="8010">
                  <c:v>-0.38</c:v>
                </c:pt>
                <c:pt idx="8011">
                  <c:v>-0.38</c:v>
                </c:pt>
                <c:pt idx="8012">
                  <c:v>-0.38</c:v>
                </c:pt>
                <c:pt idx="8013">
                  <c:v>-0.38</c:v>
                </c:pt>
                <c:pt idx="8014">
                  <c:v>-0.38</c:v>
                </c:pt>
                <c:pt idx="8015">
                  <c:v>-0.38</c:v>
                </c:pt>
                <c:pt idx="8016">
                  <c:v>-0.38</c:v>
                </c:pt>
                <c:pt idx="8017">
                  <c:v>-0.38</c:v>
                </c:pt>
                <c:pt idx="8018">
                  <c:v>-0.38</c:v>
                </c:pt>
                <c:pt idx="8019">
                  <c:v>-0.38</c:v>
                </c:pt>
                <c:pt idx="8020">
                  <c:v>-0.38</c:v>
                </c:pt>
                <c:pt idx="8021">
                  <c:v>-0.38</c:v>
                </c:pt>
                <c:pt idx="8022">
                  <c:v>-0.38</c:v>
                </c:pt>
                <c:pt idx="8023">
                  <c:v>-0.38</c:v>
                </c:pt>
                <c:pt idx="8024">
                  <c:v>-0.38</c:v>
                </c:pt>
                <c:pt idx="8025">
                  <c:v>-0.38</c:v>
                </c:pt>
                <c:pt idx="8026">
                  <c:v>-0.38</c:v>
                </c:pt>
                <c:pt idx="8027">
                  <c:v>-0.38</c:v>
                </c:pt>
                <c:pt idx="8028">
                  <c:v>-0.38</c:v>
                </c:pt>
                <c:pt idx="8029">
                  <c:v>-0.38</c:v>
                </c:pt>
                <c:pt idx="8030">
                  <c:v>-0.38</c:v>
                </c:pt>
                <c:pt idx="8031">
                  <c:v>-0.38</c:v>
                </c:pt>
                <c:pt idx="8032">
                  <c:v>-0.38</c:v>
                </c:pt>
                <c:pt idx="8033">
                  <c:v>-0.38</c:v>
                </c:pt>
                <c:pt idx="8034">
                  <c:v>-0.38</c:v>
                </c:pt>
                <c:pt idx="8035">
                  <c:v>-0.38</c:v>
                </c:pt>
                <c:pt idx="8036">
                  <c:v>-0.38</c:v>
                </c:pt>
                <c:pt idx="8037">
                  <c:v>-0.38</c:v>
                </c:pt>
                <c:pt idx="8038">
                  <c:v>-0.38</c:v>
                </c:pt>
                <c:pt idx="8039">
                  <c:v>-0.38</c:v>
                </c:pt>
                <c:pt idx="8040">
                  <c:v>-0.38</c:v>
                </c:pt>
                <c:pt idx="8041">
                  <c:v>-0.38</c:v>
                </c:pt>
                <c:pt idx="8042">
                  <c:v>-0.38</c:v>
                </c:pt>
                <c:pt idx="8043">
                  <c:v>-0.38</c:v>
                </c:pt>
                <c:pt idx="8044">
                  <c:v>-0.38</c:v>
                </c:pt>
                <c:pt idx="8045">
                  <c:v>-0.38</c:v>
                </c:pt>
                <c:pt idx="8046">
                  <c:v>-0.38</c:v>
                </c:pt>
                <c:pt idx="8047">
                  <c:v>-0.38</c:v>
                </c:pt>
                <c:pt idx="8048">
                  <c:v>-0.38</c:v>
                </c:pt>
                <c:pt idx="8049">
                  <c:v>-0.38</c:v>
                </c:pt>
                <c:pt idx="8050">
                  <c:v>-0.38</c:v>
                </c:pt>
                <c:pt idx="8051">
                  <c:v>-0.38</c:v>
                </c:pt>
                <c:pt idx="8052">
                  <c:v>-0.38</c:v>
                </c:pt>
                <c:pt idx="8053">
                  <c:v>-0.38</c:v>
                </c:pt>
                <c:pt idx="8054">
                  <c:v>-0.38</c:v>
                </c:pt>
                <c:pt idx="8055">
                  <c:v>-0.38</c:v>
                </c:pt>
                <c:pt idx="8056">
                  <c:v>-0.38</c:v>
                </c:pt>
                <c:pt idx="8057">
                  <c:v>-0.38</c:v>
                </c:pt>
                <c:pt idx="8058">
                  <c:v>-0.38</c:v>
                </c:pt>
                <c:pt idx="8059">
                  <c:v>-0.38</c:v>
                </c:pt>
                <c:pt idx="8060">
                  <c:v>-0.38</c:v>
                </c:pt>
                <c:pt idx="8061">
                  <c:v>-0.38</c:v>
                </c:pt>
                <c:pt idx="8062">
                  <c:v>-0.38</c:v>
                </c:pt>
                <c:pt idx="8063">
                  <c:v>-0.38</c:v>
                </c:pt>
                <c:pt idx="8064">
                  <c:v>-0.38</c:v>
                </c:pt>
                <c:pt idx="8065">
                  <c:v>-0.38</c:v>
                </c:pt>
                <c:pt idx="8066">
                  <c:v>-0.38</c:v>
                </c:pt>
                <c:pt idx="8067">
                  <c:v>-0.38</c:v>
                </c:pt>
                <c:pt idx="8068">
                  <c:v>-0.38</c:v>
                </c:pt>
                <c:pt idx="8069">
                  <c:v>-0.38</c:v>
                </c:pt>
                <c:pt idx="8070">
                  <c:v>-0.38</c:v>
                </c:pt>
                <c:pt idx="8071">
                  <c:v>-0.38</c:v>
                </c:pt>
                <c:pt idx="8072">
                  <c:v>-0.38</c:v>
                </c:pt>
                <c:pt idx="8073">
                  <c:v>-0.38</c:v>
                </c:pt>
                <c:pt idx="8074">
                  <c:v>-0.38</c:v>
                </c:pt>
                <c:pt idx="8075">
                  <c:v>-0.38</c:v>
                </c:pt>
                <c:pt idx="8076">
                  <c:v>-0.38</c:v>
                </c:pt>
                <c:pt idx="8077">
                  <c:v>-0.38</c:v>
                </c:pt>
                <c:pt idx="8078">
                  <c:v>-0.38</c:v>
                </c:pt>
                <c:pt idx="8079">
                  <c:v>-0.38</c:v>
                </c:pt>
                <c:pt idx="8080">
                  <c:v>-0.38</c:v>
                </c:pt>
                <c:pt idx="8081">
                  <c:v>-0.38</c:v>
                </c:pt>
                <c:pt idx="8082">
                  <c:v>-0.38</c:v>
                </c:pt>
                <c:pt idx="8083">
                  <c:v>-0.38</c:v>
                </c:pt>
                <c:pt idx="8084">
                  <c:v>-0.38</c:v>
                </c:pt>
                <c:pt idx="8085">
                  <c:v>-0.38</c:v>
                </c:pt>
                <c:pt idx="8086">
                  <c:v>-0.38</c:v>
                </c:pt>
                <c:pt idx="8087">
                  <c:v>-0.38</c:v>
                </c:pt>
                <c:pt idx="8088">
                  <c:v>-0.38</c:v>
                </c:pt>
                <c:pt idx="8089">
                  <c:v>-0.38</c:v>
                </c:pt>
                <c:pt idx="8090">
                  <c:v>-0.38</c:v>
                </c:pt>
                <c:pt idx="8091">
                  <c:v>-0.38</c:v>
                </c:pt>
                <c:pt idx="8092">
                  <c:v>-0.38</c:v>
                </c:pt>
                <c:pt idx="8093">
                  <c:v>-0.38</c:v>
                </c:pt>
                <c:pt idx="8094">
                  <c:v>-0.38</c:v>
                </c:pt>
                <c:pt idx="8095">
                  <c:v>-0.38</c:v>
                </c:pt>
                <c:pt idx="8096">
                  <c:v>-0.38</c:v>
                </c:pt>
                <c:pt idx="8097">
                  <c:v>-0.38</c:v>
                </c:pt>
                <c:pt idx="8098">
                  <c:v>-0.38</c:v>
                </c:pt>
                <c:pt idx="8099">
                  <c:v>-0.38</c:v>
                </c:pt>
                <c:pt idx="8100">
                  <c:v>-0.38</c:v>
                </c:pt>
                <c:pt idx="8101">
                  <c:v>-0.38</c:v>
                </c:pt>
                <c:pt idx="8102">
                  <c:v>-0.38</c:v>
                </c:pt>
                <c:pt idx="8103">
                  <c:v>-0.38</c:v>
                </c:pt>
                <c:pt idx="8104">
                  <c:v>-0.38</c:v>
                </c:pt>
                <c:pt idx="8105">
                  <c:v>-0.38</c:v>
                </c:pt>
                <c:pt idx="8106">
                  <c:v>-0.38</c:v>
                </c:pt>
                <c:pt idx="8107">
                  <c:v>-0.38</c:v>
                </c:pt>
                <c:pt idx="8108">
                  <c:v>-0.38</c:v>
                </c:pt>
                <c:pt idx="8109">
                  <c:v>-0.38</c:v>
                </c:pt>
                <c:pt idx="8110">
                  <c:v>-0.38</c:v>
                </c:pt>
                <c:pt idx="8111">
                  <c:v>-0.38</c:v>
                </c:pt>
                <c:pt idx="8112">
                  <c:v>-0.38</c:v>
                </c:pt>
                <c:pt idx="8113">
                  <c:v>-0.38</c:v>
                </c:pt>
                <c:pt idx="8114">
                  <c:v>-0.38</c:v>
                </c:pt>
                <c:pt idx="8115">
                  <c:v>-0.38</c:v>
                </c:pt>
                <c:pt idx="8116">
                  <c:v>-0.38</c:v>
                </c:pt>
                <c:pt idx="8117">
                  <c:v>-0.38</c:v>
                </c:pt>
                <c:pt idx="8118">
                  <c:v>-0.38</c:v>
                </c:pt>
                <c:pt idx="8119">
                  <c:v>-0.38</c:v>
                </c:pt>
                <c:pt idx="8120">
                  <c:v>-0.38</c:v>
                </c:pt>
                <c:pt idx="8121">
                  <c:v>-0.38</c:v>
                </c:pt>
                <c:pt idx="8122">
                  <c:v>-0.38</c:v>
                </c:pt>
                <c:pt idx="8123">
                  <c:v>-0.38</c:v>
                </c:pt>
                <c:pt idx="8124">
                  <c:v>-0.38</c:v>
                </c:pt>
                <c:pt idx="8125">
                  <c:v>-0.38</c:v>
                </c:pt>
                <c:pt idx="8126">
                  <c:v>-0.38</c:v>
                </c:pt>
                <c:pt idx="8127">
                  <c:v>-0.38</c:v>
                </c:pt>
                <c:pt idx="8128">
                  <c:v>-0.38</c:v>
                </c:pt>
                <c:pt idx="8129">
                  <c:v>-0.38</c:v>
                </c:pt>
                <c:pt idx="8130">
                  <c:v>-0.38</c:v>
                </c:pt>
                <c:pt idx="8131">
                  <c:v>-0.38</c:v>
                </c:pt>
                <c:pt idx="8132">
                  <c:v>-0.38</c:v>
                </c:pt>
                <c:pt idx="8133">
                  <c:v>-0.38</c:v>
                </c:pt>
                <c:pt idx="8134">
                  <c:v>-0.38</c:v>
                </c:pt>
                <c:pt idx="8135">
                  <c:v>-0.38</c:v>
                </c:pt>
                <c:pt idx="8136">
                  <c:v>-0.38</c:v>
                </c:pt>
                <c:pt idx="8137">
                  <c:v>-0.38</c:v>
                </c:pt>
                <c:pt idx="8138">
                  <c:v>-0.38</c:v>
                </c:pt>
                <c:pt idx="8139">
                  <c:v>-0.38</c:v>
                </c:pt>
                <c:pt idx="8140">
                  <c:v>-0.38</c:v>
                </c:pt>
                <c:pt idx="8141">
                  <c:v>-0.38</c:v>
                </c:pt>
                <c:pt idx="8142">
                  <c:v>-0.38</c:v>
                </c:pt>
                <c:pt idx="8143">
                  <c:v>-0.38</c:v>
                </c:pt>
                <c:pt idx="8144">
                  <c:v>-0.38</c:v>
                </c:pt>
                <c:pt idx="8145">
                  <c:v>-0.38</c:v>
                </c:pt>
                <c:pt idx="8146">
                  <c:v>-0.38</c:v>
                </c:pt>
                <c:pt idx="8147">
                  <c:v>-0.38</c:v>
                </c:pt>
                <c:pt idx="8148">
                  <c:v>-0.38</c:v>
                </c:pt>
                <c:pt idx="8149">
                  <c:v>-0.38</c:v>
                </c:pt>
                <c:pt idx="8150">
                  <c:v>-0.38</c:v>
                </c:pt>
                <c:pt idx="8151">
                  <c:v>-0.38</c:v>
                </c:pt>
                <c:pt idx="8152">
                  <c:v>-0.38</c:v>
                </c:pt>
                <c:pt idx="8153">
                  <c:v>-0.38</c:v>
                </c:pt>
                <c:pt idx="8154">
                  <c:v>-0.38</c:v>
                </c:pt>
                <c:pt idx="8155">
                  <c:v>-0.38</c:v>
                </c:pt>
                <c:pt idx="8156">
                  <c:v>-0.38</c:v>
                </c:pt>
                <c:pt idx="8157">
                  <c:v>-0.38</c:v>
                </c:pt>
                <c:pt idx="8158">
                  <c:v>-0.38</c:v>
                </c:pt>
                <c:pt idx="8159">
                  <c:v>-0.38</c:v>
                </c:pt>
                <c:pt idx="8160">
                  <c:v>-0.38</c:v>
                </c:pt>
                <c:pt idx="8161">
                  <c:v>-0.38</c:v>
                </c:pt>
                <c:pt idx="8162">
                  <c:v>-0.38</c:v>
                </c:pt>
                <c:pt idx="8163">
                  <c:v>-0.38</c:v>
                </c:pt>
                <c:pt idx="8164">
                  <c:v>-0.38</c:v>
                </c:pt>
                <c:pt idx="8165">
                  <c:v>-0.38</c:v>
                </c:pt>
                <c:pt idx="8166">
                  <c:v>-0.38</c:v>
                </c:pt>
                <c:pt idx="8167">
                  <c:v>-0.38</c:v>
                </c:pt>
                <c:pt idx="8168">
                  <c:v>-0.38</c:v>
                </c:pt>
                <c:pt idx="8169">
                  <c:v>-0.38</c:v>
                </c:pt>
                <c:pt idx="8170">
                  <c:v>-0.38</c:v>
                </c:pt>
                <c:pt idx="8171">
                  <c:v>-0.38</c:v>
                </c:pt>
                <c:pt idx="8172">
                  <c:v>-0.38</c:v>
                </c:pt>
                <c:pt idx="8173">
                  <c:v>-0.38</c:v>
                </c:pt>
                <c:pt idx="8174">
                  <c:v>-0.38</c:v>
                </c:pt>
                <c:pt idx="8175">
                  <c:v>-0.38</c:v>
                </c:pt>
                <c:pt idx="8176">
                  <c:v>-0.38</c:v>
                </c:pt>
                <c:pt idx="8177">
                  <c:v>-0.38</c:v>
                </c:pt>
                <c:pt idx="8178">
                  <c:v>-0.38</c:v>
                </c:pt>
                <c:pt idx="8179">
                  <c:v>-0.38</c:v>
                </c:pt>
                <c:pt idx="8180">
                  <c:v>-0.38</c:v>
                </c:pt>
                <c:pt idx="8181">
                  <c:v>-0.38</c:v>
                </c:pt>
                <c:pt idx="8182">
                  <c:v>-0.38</c:v>
                </c:pt>
                <c:pt idx="8183">
                  <c:v>-0.38</c:v>
                </c:pt>
                <c:pt idx="8184">
                  <c:v>-0.38</c:v>
                </c:pt>
                <c:pt idx="8185">
                  <c:v>-0.38</c:v>
                </c:pt>
                <c:pt idx="8186">
                  <c:v>-0.38</c:v>
                </c:pt>
                <c:pt idx="8187">
                  <c:v>-0.38</c:v>
                </c:pt>
                <c:pt idx="8188">
                  <c:v>-0.38</c:v>
                </c:pt>
                <c:pt idx="8189">
                  <c:v>-0.38</c:v>
                </c:pt>
                <c:pt idx="8190">
                  <c:v>-0.38</c:v>
                </c:pt>
                <c:pt idx="8191">
                  <c:v>-0.38</c:v>
                </c:pt>
                <c:pt idx="8192">
                  <c:v>-0.38</c:v>
                </c:pt>
                <c:pt idx="8193">
                  <c:v>-0.38</c:v>
                </c:pt>
                <c:pt idx="8194">
                  <c:v>-0.38</c:v>
                </c:pt>
                <c:pt idx="8195">
                  <c:v>-0.38</c:v>
                </c:pt>
                <c:pt idx="8196">
                  <c:v>-0.38</c:v>
                </c:pt>
                <c:pt idx="8197">
                  <c:v>-0.38</c:v>
                </c:pt>
                <c:pt idx="8198">
                  <c:v>-0.38</c:v>
                </c:pt>
                <c:pt idx="8199">
                  <c:v>-0.38</c:v>
                </c:pt>
                <c:pt idx="8200">
                  <c:v>-0.38</c:v>
                </c:pt>
                <c:pt idx="8201">
                  <c:v>-0.38</c:v>
                </c:pt>
                <c:pt idx="8202">
                  <c:v>-0.38</c:v>
                </c:pt>
                <c:pt idx="8203">
                  <c:v>-0.38</c:v>
                </c:pt>
                <c:pt idx="8204">
                  <c:v>-0.38</c:v>
                </c:pt>
                <c:pt idx="8205">
                  <c:v>-0.38</c:v>
                </c:pt>
                <c:pt idx="8206">
                  <c:v>-0.38</c:v>
                </c:pt>
                <c:pt idx="8207">
                  <c:v>-0.38</c:v>
                </c:pt>
                <c:pt idx="8208">
                  <c:v>-0.38</c:v>
                </c:pt>
                <c:pt idx="8209">
                  <c:v>-0.38</c:v>
                </c:pt>
                <c:pt idx="8210">
                  <c:v>-0.38</c:v>
                </c:pt>
                <c:pt idx="8211">
                  <c:v>-0.38</c:v>
                </c:pt>
                <c:pt idx="8212">
                  <c:v>-0.38</c:v>
                </c:pt>
                <c:pt idx="8213">
                  <c:v>-0.38</c:v>
                </c:pt>
                <c:pt idx="8214">
                  <c:v>-0.38</c:v>
                </c:pt>
                <c:pt idx="8215">
                  <c:v>-0.38</c:v>
                </c:pt>
                <c:pt idx="8216">
                  <c:v>-0.38</c:v>
                </c:pt>
                <c:pt idx="8217">
                  <c:v>-0.38</c:v>
                </c:pt>
                <c:pt idx="8218">
                  <c:v>-0.38</c:v>
                </c:pt>
                <c:pt idx="8219">
                  <c:v>-0.38</c:v>
                </c:pt>
                <c:pt idx="8220">
                  <c:v>-0.38</c:v>
                </c:pt>
                <c:pt idx="8221">
                  <c:v>-0.38</c:v>
                </c:pt>
                <c:pt idx="8222">
                  <c:v>-0.38</c:v>
                </c:pt>
                <c:pt idx="8223">
                  <c:v>-0.38</c:v>
                </c:pt>
                <c:pt idx="8224">
                  <c:v>-0.38</c:v>
                </c:pt>
                <c:pt idx="8225">
                  <c:v>-0.38</c:v>
                </c:pt>
                <c:pt idx="8226">
                  <c:v>-0.38</c:v>
                </c:pt>
                <c:pt idx="8227">
                  <c:v>-0.38</c:v>
                </c:pt>
                <c:pt idx="8228">
                  <c:v>-0.38</c:v>
                </c:pt>
                <c:pt idx="8229">
                  <c:v>-0.38</c:v>
                </c:pt>
                <c:pt idx="8230">
                  <c:v>-0.38</c:v>
                </c:pt>
                <c:pt idx="8231">
                  <c:v>-0.38</c:v>
                </c:pt>
                <c:pt idx="8232">
                  <c:v>-0.38</c:v>
                </c:pt>
                <c:pt idx="8233">
                  <c:v>-0.38</c:v>
                </c:pt>
                <c:pt idx="8234">
                  <c:v>-0.38</c:v>
                </c:pt>
                <c:pt idx="8235">
                  <c:v>-0.38</c:v>
                </c:pt>
                <c:pt idx="8236">
                  <c:v>-0.38</c:v>
                </c:pt>
                <c:pt idx="8237">
                  <c:v>-0.38</c:v>
                </c:pt>
                <c:pt idx="8238">
                  <c:v>-0.38</c:v>
                </c:pt>
                <c:pt idx="8239">
                  <c:v>-0.38</c:v>
                </c:pt>
                <c:pt idx="8240">
                  <c:v>-0.38</c:v>
                </c:pt>
                <c:pt idx="8241">
                  <c:v>-0.38</c:v>
                </c:pt>
                <c:pt idx="8242">
                  <c:v>-0.38</c:v>
                </c:pt>
                <c:pt idx="8243">
                  <c:v>-0.38</c:v>
                </c:pt>
                <c:pt idx="8244">
                  <c:v>-0.38</c:v>
                </c:pt>
                <c:pt idx="8245">
                  <c:v>-0.38</c:v>
                </c:pt>
                <c:pt idx="8246">
                  <c:v>-0.38</c:v>
                </c:pt>
                <c:pt idx="8247">
                  <c:v>-0.38</c:v>
                </c:pt>
                <c:pt idx="8248">
                  <c:v>-0.38</c:v>
                </c:pt>
                <c:pt idx="8249">
                  <c:v>-0.38</c:v>
                </c:pt>
                <c:pt idx="8250">
                  <c:v>-0.38</c:v>
                </c:pt>
                <c:pt idx="8251">
                  <c:v>-0.38</c:v>
                </c:pt>
                <c:pt idx="8252">
                  <c:v>-0.38</c:v>
                </c:pt>
                <c:pt idx="8253">
                  <c:v>-0.38</c:v>
                </c:pt>
                <c:pt idx="8254">
                  <c:v>-0.38</c:v>
                </c:pt>
                <c:pt idx="8255">
                  <c:v>-0.38</c:v>
                </c:pt>
                <c:pt idx="8256">
                  <c:v>-0.38</c:v>
                </c:pt>
                <c:pt idx="8257">
                  <c:v>-0.38</c:v>
                </c:pt>
                <c:pt idx="8258">
                  <c:v>-0.38</c:v>
                </c:pt>
                <c:pt idx="8259">
                  <c:v>-0.38</c:v>
                </c:pt>
                <c:pt idx="8260">
                  <c:v>-0.38</c:v>
                </c:pt>
                <c:pt idx="8261">
                  <c:v>-0.38</c:v>
                </c:pt>
                <c:pt idx="8262">
                  <c:v>-0.38</c:v>
                </c:pt>
                <c:pt idx="8263">
                  <c:v>-0.38</c:v>
                </c:pt>
                <c:pt idx="8264">
                  <c:v>-0.38</c:v>
                </c:pt>
                <c:pt idx="8265">
                  <c:v>-0.38</c:v>
                </c:pt>
                <c:pt idx="8266">
                  <c:v>-0.38</c:v>
                </c:pt>
                <c:pt idx="8267">
                  <c:v>-0.38</c:v>
                </c:pt>
                <c:pt idx="8268">
                  <c:v>-0.38</c:v>
                </c:pt>
                <c:pt idx="8269">
                  <c:v>-0.38</c:v>
                </c:pt>
                <c:pt idx="8270">
                  <c:v>-0.38</c:v>
                </c:pt>
                <c:pt idx="8271">
                  <c:v>-0.38</c:v>
                </c:pt>
                <c:pt idx="8272">
                  <c:v>-0.38</c:v>
                </c:pt>
                <c:pt idx="8273">
                  <c:v>-0.38</c:v>
                </c:pt>
                <c:pt idx="8274">
                  <c:v>-0.38</c:v>
                </c:pt>
                <c:pt idx="8275">
                  <c:v>-0.38</c:v>
                </c:pt>
                <c:pt idx="8276">
                  <c:v>-0.38</c:v>
                </c:pt>
                <c:pt idx="8277">
                  <c:v>-0.38</c:v>
                </c:pt>
                <c:pt idx="8278">
                  <c:v>-0.38</c:v>
                </c:pt>
                <c:pt idx="8279">
                  <c:v>-0.38</c:v>
                </c:pt>
                <c:pt idx="8280">
                  <c:v>-0.38</c:v>
                </c:pt>
                <c:pt idx="8281">
                  <c:v>-0.38</c:v>
                </c:pt>
                <c:pt idx="8282">
                  <c:v>-0.38</c:v>
                </c:pt>
                <c:pt idx="8283">
                  <c:v>-0.38</c:v>
                </c:pt>
                <c:pt idx="8284">
                  <c:v>-0.38</c:v>
                </c:pt>
                <c:pt idx="8285">
                  <c:v>-0.38</c:v>
                </c:pt>
                <c:pt idx="8286">
                  <c:v>-0.38</c:v>
                </c:pt>
                <c:pt idx="8287">
                  <c:v>-0.38</c:v>
                </c:pt>
                <c:pt idx="8288">
                  <c:v>-0.38</c:v>
                </c:pt>
                <c:pt idx="8289">
                  <c:v>-0.38</c:v>
                </c:pt>
                <c:pt idx="8290">
                  <c:v>-0.38</c:v>
                </c:pt>
                <c:pt idx="8291">
                  <c:v>-0.38</c:v>
                </c:pt>
                <c:pt idx="8292">
                  <c:v>-0.38</c:v>
                </c:pt>
                <c:pt idx="8293">
                  <c:v>-0.38</c:v>
                </c:pt>
                <c:pt idx="8294">
                  <c:v>-0.38</c:v>
                </c:pt>
                <c:pt idx="8295">
                  <c:v>-0.38</c:v>
                </c:pt>
                <c:pt idx="8296">
                  <c:v>-0.38</c:v>
                </c:pt>
                <c:pt idx="8297">
                  <c:v>-0.38</c:v>
                </c:pt>
                <c:pt idx="8298">
                  <c:v>-0.38</c:v>
                </c:pt>
                <c:pt idx="8299">
                  <c:v>-0.38</c:v>
                </c:pt>
                <c:pt idx="8300">
                  <c:v>-0.38</c:v>
                </c:pt>
                <c:pt idx="8301">
                  <c:v>-0.38</c:v>
                </c:pt>
                <c:pt idx="8302">
                  <c:v>-0.38</c:v>
                </c:pt>
                <c:pt idx="8303">
                  <c:v>-0.38</c:v>
                </c:pt>
                <c:pt idx="8304">
                  <c:v>-0.38</c:v>
                </c:pt>
                <c:pt idx="8305">
                  <c:v>-0.38</c:v>
                </c:pt>
                <c:pt idx="8306">
                  <c:v>-0.38</c:v>
                </c:pt>
                <c:pt idx="8307">
                  <c:v>-0.38</c:v>
                </c:pt>
                <c:pt idx="8308">
                  <c:v>-0.38</c:v>
                </c:pt>
                <c:pt idx="8309">
                  <c:v>-0.38</c:v>
                </c:pt>
                <c:pt idx="8310">
                  <c:v>-0.38</c:v>
                </c:pt>
                <c:pt idx="8311">
                  <c:v>-0.38</c:v>
                </c:pt>
                <c:pt idx="8312">
                  <c:v>-0.38</c:v>
                </c:pt>
                <c:pt idx="8313">
                  <c:v>-0.38</c:v>
                </c:pt>
                <c:pt idx="8314">
                  <c:v>-0.38</c:v>
                </c:pt>
                <c:pt idx="8315">
                  <c:v>-0.38</c:v>
                </c:pt>
                <c:pt idx="8316">
                  <c:v>-0.38</c:v>
                </c:pt>
                <c:pt idx="8317">
                  <c:v>-0.38</c:v>
                </c:pt>
                <c:pt idx="8318">
                  <c:v>-0.38</c:v>
                </c:pt>
                <c:pt idx="8319">
                  <c:v>-0.38</c:v>
                </c:pt>
                <c:pt idx="8320">
                  <c:v>-0.38</c:v>
                </c:pt>
                <c:pt idx="8321">
                  <c:v>-0.38</c:v>
                </c:pt>
                <c:pt idx="8322">
                  <c:v>-0.38</c:v>
                </c:pt>
                <c:pt idx="8323">
                  <c:v>-0.38</c:v>
                </c:pt>
                <c:pt idx="8324">
                  <c:v>-0.38</c:v>
                </c:pt>
                <c:pt idx="8325">
                  <c:v>-0.38</c:v>
                </c:pt>
                <c:pt idx="8326">
                  <c:v>-0.38</c:v>
                </c:pt>
                <c:pt idx="8327">
                  <c:v>-0.38</c:v>
                </c:pt>
                <c:pt idx="8328">
                  <c:v>-0.38</c:v>
                </c:pt>
                <c:pt idx="8329">
                  <c:v>-0.38</c:v>
                </c:pt>
                <c:pt idx="8330">
                  <c:v>-0.38</c:v>
                </c:pt>
                <c:pt idx="8331">
                  <c:v>-0.38</c:v>
                </c:pt>
                <c:pt idx="8332">
                  <c:v>-0.38</c:v>
                </c:pt>
                <c:pt idx="8333">
                  <c:v>-0.38</c:v>
                </c:pt>
                <c:pt idx="8334">
                  <c:v>-0.38</c:v>
                </c:pt>
                <c:pt idx="8335">
                  <c:v>-0.38</c:v>
                </c:pt>
                <c:pt idx="8336">
                  <c:v>-0.38</c:v>
                </c:pt>
                <c:pt idx="8337">
                  <c:v>-0.38</c:v>
                </c:pt>
                <c:pt idx="8338">
                  <c:v>-0.38</c:v>
                </c:pt>
                <c:pt idx="8339">
                  <c:v>-0.38</c:v>
                </c:pt>
                <c:pt idx="8340">
                  <c:v>-0.38</c:v>
                </c:pt>
                <c:pt idx="8341">
                  <c:v>-0.38</c:v>
                </c:pt>
                <c:pt idx="8342">
                  <c:v>-0.38</c:v>
                </c:pt>
                <c:pt idx="8343">
                  <c:v>-0.38</c:v>
                </c:pt>
                <c:pt idx="8344">
                  <c:v>-0.38</c:v>
                </c:pt>
                <c:pt idx="8345">
                  <c:v>-0.38</c:v>
                </c:pt>
                <c:pt idx="8346">
                  <c:v>-0.38</c:v>
                </c:pt>
                <c:pt idx="8347">
                  <c:v>-0.38</c:v>
                </c:pt>
                <c:pt idx="8348">
                  <c:v>-0.38</c:v>
                </c:pt>
                <c:pt idx="8349">
                  <c:v>-0.38</c:v>
                </c:pt>
                <c:pt idx="8350">
                  <c:v>-0.38</c:v>
                </c:pt>
                <c:pt idx="8351">
                  <c:v>-0.38</c:v>
                </c:pt>
                <c:pt idx="8352">
                  <c:v>-0.38</c:v>
                </c:pt>
                <c:pt idx="8353">
                  <c:v>-0.38</c:v>
                </c:pt>
                <c:pt idx="8354">
                  <c:v>-0.38</c:v>
                </c:pt>
                <c:pt idx="8355">
                  <c:v>-0.38</c:v>
                </c:pt>
                <c:pt idx="8356">
                  <c:v>-0.38</c:v>
                </c:pt>
                <c:pt idx="8357">
                  <c:v>-0.38</c:v>
                </c:pt>
                <c:pt idx="8358">
                  <c:v>-0.38</c:v>
                </c:pt>
                <c:pt idx="8359">
                  <c:v>-0.38</c:v>
                </c:pt>
                <c:pt idx="8360">
                  <c:v>-0.38</c:v>
                </c:pt>
                <c:pt idx="8361">
                  <c:v>-0.38</c:v>
                </c:pt>
                <c:pt idx="8362">
                  <c:v>-0.38</c:v>
                </c:pt>
                <c:pt idx="8363">
                  <c:v>-0.38</c:v>
                </c:pt>
                <c:pt idx="8364">
                  <c:v>-0.38</c:v>
                </c:pt>
                <c:pt idx="8365">
                  <c:v>-0.38</c:v>
                </c:pt>
                <c:pt idx="8366">
                  <c:v>-0.38</c:v>
                </c:pt>
                <c:pt idx="8367">
                  <c:v>-0.38</c:v>
                </c:pt>
                <c:pt idx="8368">
                  <c:v>-0.38</c:v>
                </c:pt>
                <c:pt idx="8369">
                  <c:v>-0.38</c:v>
                </c:pt>
                <c:pt idx="8370">
                  <c:v>-0.38</c:v>
                </c:pt>
                <c:pt idx="8371">
                  <c:v>-0.38</c:v>
                </c:pt>
                <c:pt idx="8372">
                  <c:v>-0.38</c:v>
                </c:pt>
                <c:pt idx="8373">
                  <c:v>-0.38</c:v>
                </c:pt>
                <c:pt idx="8374">
                  <c:v>-0.38</c:v>
                </c:pt>
                <c:pt idx="8375">
                  <c:v>-0.38</c:v>
                </c:pt>
                <c:pt idx="8376">
                  <c:v>-0.38</c:v>
                </c:pt>
                <c:pt idx="8377">
                  <c:v>-0.38</c:v>
                </c:pt>
                <c:pt idx="8378">
                  <c:v>-0.38</c:v>
                </c:pt>
                <c:pt idx="8379">
                  <c:v>-0.38</c:v>
                </c:pt>
                <c:pt idx="8380">
                  <c:v>-0.38</c:v>
                </c:pt>
                <c:pt idx="8381">
                  <c:v>-0.38</c:v>
                </c:pt>
                <c:pt idx="8382">
                  <c:v>-0.38</c:v>
                </c:pt>
                <c:pt idx="8383">
                  <c:v>-0.38</c:v>
                </c:pt>
                <c:pt idx="8384">
                  <c:v>-0.38</c:v>
                </c:pt>
                <c:pt idx="8385">
                  <c:v>-0.38</c:v>
                </c:pt>
                <c:pt idx="8386">
                  <c:v>-0.38</c:v>
                </c:pt>
                <c:pt idx="8387">
                  <c:v>-0.38</c:v>
                </c:pt>
                <c:pt idx="8388">
                  <c:v>-0.38</c:v>
                </c:pt>
                <c:pt idx="8389">
                  <c:v>-0.38</c:v>
                </c:pt>
                <c:pt idx="8390">
                  <c:v>-0.38</c:v>
                </c:pt>
                <c:pt idx="8391">
                  <c:v>-0.38</c:v>
                </c:pt>
                <c:pt idx="8392">
                  <c:v>-0.38</c:v>
                </c:pt>
                <c:pt idx="8393">
                  <c:v>-0.38</c:v>
                </c:pt>
                <c:pt idx="8394">
                  <c:v>-0.38</c:v>
                </c:pt>
                <c:pt idx="8395">
                  <c:v>-0.38</c:v>
                </c:pt>
                <c:pt idx="8396">
                  <c:v>-0.38</c:v>
                </c:pt>
                <c:pt idx="8397">
                  <c:v>-0.38</c:v>
                </c:pt>
                <c:pt idx="8398">
                  <c:v>-0.38</c:v>
                </c:pt>
                <c:pt idx="8399">
                  <c:v>-0.38</c:v>
                </c:pt>
                <c:pt idx="8400">
                  <c:v>-0.38</c:v>
                </c:pt>
                <c:pt idx="8401">
                  <c:v>-0.38</c:v>
                </c:pt>
                <c:pt idx="8402">
                  <c:v>-0.38</c:v>
                </c:pt>
                <c:pt idx="8403">
                  <c:v>-0.38</c:v>
                </c:pt>
                <c:pt idx="8404">
                  <c:v>-0.38</c:v>
                </c:pt>
                <c:pt idx="8405">
                  <c:v>-0.38</c:v>
                </c:pt>
                <c:pt idx="8406">
                  <c:v>-0.38</c:v>
                </c:pt>
                <c:pt idx="8407">
                  <c:v>-0.38</c:v>
                </c:pt>
                <c:pt idx="8408">
                  <c:v>-0.38</c:v>
                </c:pt>
                <c:pt idx="8409">
                  <c:v>-0.38</c:v>
                </c:pt>
                <c:pt idx="8410">
                  <c:v>-0.38</c:v>
                </c:pt>
                <c:pt idx="8411">
                  <c:v>-0.38</c:v>
                </c:pt>
                <c:pt idx="8412">
                  <c:v>-0.38</c:v>
                </c:pt>
                <c:pt idx="8413">
                  <c:v>-0.38</c:v>
                </c:pt>
                <c:pt idx="8414">
                  <c:v>-0.38</c:v>
                </c:pt>
                <c:pt idx="8415">
                  <c:v>-0.38</c:v>
                </c:pt>
                <c:pt idx="8416">
                  <c:v>-0.38</c:v>
                </c:pt>
                <c:pt idx="8417">
                  <c:v>-0.38</c:v>
                </c:pt>
                <c:pt idx="8418">
                  <c:v>-0.38</c:v>
                </c:pt>
                <c:pt idx="8419">
                  <c:v>-0.38</c:v>
                </c:pt>
                <c:pt idx="8420">
                  <c:v>-0.38</c:v>
                </c:pt>
                <c:pt idx="8421">
                  <c:v>-0.38</c:v>
                </c:pt>
                <c:pt idx="8422">
                  <c:v>-0.38</c:v>
                </c:pt>
                <c:pt idx="8423">
                  <c:v>-0.38</c:v>
                </c:pt>
                <c:pt idx="8424">
                  <c:v>-0.38</c:v>
                </c:pt>
                <c:pt idx="8425">
                  <c:v>-0.38</c:v>
                </c:pt>
                <c:pt idx="8426">
                  <c:v>-0.38</c:v>
                </c:pt>
                <c:pt idx="8427">
                  <c:v>-0.38</c:v>
                </c:pt>
                <c:pt idx="8428">
                  <c:v>-0.38</c:v>
                </c:pt>
                <c:pt idx="8429">
                  <c:v>-0.38</c:v>
                </c:pt>
                <c:pt idx="8430">
                  <c:v>-0.38</c:v>
                </c:pt>
                <c:pt idx="8431">
                  <c:v>-0.38</c:v>
                </c:pt>
                <c:pt idx="8432">
                  <c:v>-0.38</c:v>
                </c:pt>
                <c:pt idx="8433">
                  <c:v>-0.38</c:v>
                </c:pt>
                <c:pt idx="8434">
                  <c:v>-0.38</c:v>
                </c:pt>
                <c:pt idx="8435">
                  <c:v>-0.38</c:v>
                </c:pt>
                <c:pt idx="8436">
                  <c:v>-0.38</c:v>
                </c:pt>
                <c:pt idx="8437">
                  <c:v>-0.38</c:v>
                </c:pt>
                <c:pt idx="8438">
                  <c:v>-0.38</c:v>
                </c:pt>
                <c:pt idx="8439">
                  <c:v>-0.38</c:v>
                </c:pt>
                <c:pt idx="8440">
                  <c:v>-0.38</c:v>
                </c:pt>
                <c:pt idx="8441">
                  <c:v>-0.38</c:v>
                </c:pt>
                <c:pt idx="8442">
                  <c:v>-0.38</c:v>
                </c:pt>
                <c:pt idx="8443">
                  <c:v>-0.38</c:v>
                </c:pt>
                <c:pt idx="8444">
                  <c:v>-0.38</c:v>
                </c:pt>
                <c:pt idx="8445">
                  <c:v>-0.38</c:v>
                </c:pt>
                <c:pt idx="8446">
                  <c:v>-0.38</c:v>
                </c:pt>
                <c:pt idx="8447">
                  <c:v>-0.38</c:v>
                </c:pt>
                <c:pt idx="8448">
                  <c:v>-0.38</c:v>
                </c:pt>
                <c:pt idx="8449">
                  <c:v>-0.38</c:v>
                </c:pt>
                <c:pt idx="8450">
                  <c:v>-0.38</c:v>
                </c:pt>
                <c:pt idx="8451">
                  <c:v>-0.38</c:v>
                </c:pt>
                <c:pt idx="8452">
                  <c:v>-0.38</c:v>
                </c:pt>
                <c:pt idx="8453">
                  <c:v>-0.38</c:v>
                </c:pt>
                <c:pt idx="8454">
                  <c:v>-0.38</c:v>
                </c:pt>
                <c:pt idx="8455">
                  <c:v>-0.38</c:v>
                </c:pt>
                <c:pt idx="8456">
                  <c:v>-0.38</c:v>
                </c:pt>
                <c:pt idx="8457">
                  <c:v>-0.38</c:v>
                </c:pt>
                <c:pt idx="8458">
                  <c:v>-0.38</c:v>
                </c:pt>
                <c:pt idx="8459">
                  <c:v>-0.38</c:v>
                </c:pt>
                <c:pt idx="8460">
                  <c:v>-0.38</c:v>
                </c:pt>
                <c:pt idx="8461">
                  <c:v>-0.38</c:v>
                </c:pt>
                <c:pt idx="8462">
                  <c:v>-0.38</c:v>
                </c:pt>
                <c:pt idx="8463">
                  <c:v>-0.38</c:v>
                </c:pt>
                <c:pt idx="8464">
                  <c:v>-0.38</c:v>
                </c:pt>
                <c:pt idx="8465">
                  <c:v>-0.38</c:v>
                </c:pt>
                <c:pt idx="8466">
                  <c:v>-0.38</c:v>
                </c:pt>
                <c:pt idx="8467">
                  <c:v>-0.38</c:v>
                </c:pt>
                <c:pt idx="8468">
                  <c:v>-0.38</c:v>
                </c:pt>
                <c:pt idx="8469">
                  <c:v>-0.38</c:v>
                </c:pt>
                <c:pt idx="8470">
                  <c:v>-0.38</c:v>
                </c:pt>
                <c:pt idx="8471">
                  <c:v>-0.38</c:v>
                </c:pt>
                <c:pt idx="8472">
                  <c:v>-0.38</c:v>
                </c:pt>
                <c:pt idx="8473">
                  <c:v>-0.38</c:v>
                </c:pt>
                <c:pt idx="8474">
                  <c:v>-0.38</c:v>
                </c:pt>
                <c:pt idx="8475">
                  <c:v>-0.38</c:v>
                </c:pt>
                <c:pt idx="8476">
                  <c:v>-0.38</c:v>
                </c:pt>
                <c:pt idx="8477">
                  <c:v>-0.38</c:v>
                </c:pt>
                <c:pt idx="8478">
                  <c:v>-0.38</c:v>
                </c:pt>
                <c:pt idx="8479">
                  <c:v>-0.38</c:v>
                </c:pt>
                <c:pt idx="8480">
                  <c:v>-0.38</c:v>
                </c:pt>
                <c:pt idx="8481">
                  <c:v>-0.38</c:v>
                </c:pt>
                <c:pt idx="8482">
                  <c:v>-0.38</c:v>
                </c:pt>
                <c:pt idx="8483">
                  <c:v>-0.38</c:v>
                </c:pt>
                <c:pt idx="8484">
                  <c:v>-0.38</c:v>
                </c:pt>
                <c:pt idx="8485">
                  <c:v>-0.38</c:v>
                </c:pt>
                <c:pt idx="8486">
                  <c:v>-0.38</c:v>
                </c:pt>
                <c:pt idx="8487">
                  <c:v>-0.38</c:v>
                </c:pt>
                <c:pt idx="8488">
                  <c:v>-0.38</c:v>
                </c:pt>
                <c:pt idx="8489">
                  <c:v>-0.38</c:v>
                </c:pt>
                <c:pt idx="8490">
                  <c:v>-0.38</c:v>
                </c:pt>
                <c:pt idx="8491">
                  <c:v>-0.38</c:v>
                </c:pt>
                <c:pt idx="8492">
                  <c:v>-0.38</c:v>
                </c:pt>
                <c:pt idx="8493">
                  <c:v>-0.38</c:v>
                </c:pt>
                <c:pt idx="8494">
                  <c:v>-0.38</c:v>
                </c:pt>
                <c:pt idx="8495">
                  <c:v>-0.38</c:v>
                </c:pt>
                <c:pt idx="8496">
                  <c:v>-0.38</c:v>
                </c:pt>
                <c:pt idx="8497">
                  <c:v>-0.38</c:v>
                </c:pt>
                <c:pt idx="8498">
                  <c:v>-0.38</c:v>
                </c:pt>
                <c:pt idx="8499">
                  <c:v>-0.38</c:v>
                </c:pt>
                <c:pt idx="8500">
                  <c:v>-0.38</c:v>
                </c:pt>
                <c:pt idx="8501">
                  <c:v>-0.38</c:v>
                </c:pt>
                <c:pt idx="8502">
                  <c:v>-0.38</c:v>
                </c:pt>
                <c:pt idx="8503">
                  <c:v>-0.38</c:v>
                </c:pt>
                <c:pt idx="8504">
                  <c:v>-0.38</c:v>
                </c:pt>
                <c:pt idx="8505">
                  <c:v>-0.38</c:v>
                </c:pt>
                <c:pt idx="8506">
                  <c:v>-0.38</c:v>
                </c:pt>
                <c:pt idx="8507">
                  <c:v>-0.38</c:v>
                </c:pt>
                <c:pt idx="8508">
                  <c:v>-0.38</c:v>
                </c:pt>
                <c:pt idx="8509">
                  <c:v>-0.38</c:v>
                </c:pt>
                <c:pt idx="8510">
                  <c:v>-0.38</c:v>
                </c:pt>
                <c:pt idx="8511">
                  <c:v>-0.38</c:v>
                </c:pt>
                <c:pt idx="8512">
                  <c:v>-0.38</c:v>
                </c:pt>
                <c:pt idx="8513">
                  <c:v>-0.38</c:v>
                </c:pt>
                <c:pt idx="8514">
                  <c:v>-0.38</c:v>
                </c:pt>
                <c:pt idx="8515">
                  <c:v>-0.38</c:v>
                </c:pt>
                <c:pt idx="8516">
                  <c:v>-0.38</c:v>
                </c:pt>
                <c:pt idx="8517">
                  <c:v>-0.38</c:v>
                </c:pt>
                <c:pt idx="8518">
                  <c:v>-0.38</c:v>
                </c:pt>
                <c:pt idx="8519">
                  <c:v>-0.38</c:v>
                </c:pt>
                <c:pt idx="8520">
                  <c:v>-0.38</c:v>
                </c:pt>
                <c:pt idx="8521">
                  <c:v>-0.38</c:v>
                </c:pt>
                <c:pt idx="8522">
                  <c:v>-0.38</c:v>
                </c:pt>
                <c:pt idx="8523">
                  <c:v>-0.38</c:v>
                </c:pt>
                <c:pt idx="8524">
                  <c:v>-0.38</c:v>
                </c:pt>
                <c:pt idx="8525">
                  <c:v>-0.38</c:v>
                </c:pt>
                <c:pt idx="8526">
                  <c:v>-0.38</c:v>
                </c:pt>
                <c:pt idx="8527">
                  <c:v>-0.38</c:v>
                </c:pt>
                <c:pt idx="8528">
                  <c:v>-0.38</c:v>
                </c:pt>
                <c:pt idx="8529">
                  <c:v>-0.38</c:v>
                </c:pt>
                <c:pt idx="8530">
                  <c:v>-0.38</c:v>
                </c:pt>
                <c:pt idx="8531">
                  <c:v>-0.38</c:v>
                </c:pt>
                <c:pt idx="8532">
                  <c:v>-0.38</c:v>
                </c:pt>
                <c:pt idx="8533">
                  <c:v>-0.38</c:v>
                </c:pt>
                <c:pt idx="8534">
                  <c:v>-0.38</c:v>
                </c:pt>
                <c:pt idx="8535">
                  <c:v>-0.38</c:v>
                </c:pt>
                <c:pt idx="8536">
                  <c:v>-0.38</c:v>
                </c:pt>
                <c:pt idx="8537">
                  <c:v>-0.38</c:v>
                </c:pt>
                <c:pt idx="8538">
                  <c:v>-0.38</c:v>
                </c:pt>
                <c:pt idx="8539">
                  <c:v>-0.38</c:v>
                </c:pt>
                <c:pt idx="8540">
                  <c:v>-0.38</c:v>
                </c:pt>
                <c:pt idx="8541">
                  <c:v>-0.38</c:v>
                </c:pt>
                <c:pt idx="8542">
                  <c:v>-0.38</c:v>
                </c:pt>
                <c:pt idx="8543">
                  <c:v>-0.38</c:v>
                </c:pt>
                <c:pt idx="8544">
                  <c:v>-0.38</c:v>
                </c:pt>
                <c:pt idx="8545">
                  <c:v>-0.38</c:v>
                </c:pt>
                <c:pt idx="8546">
                  <c:v>-0.38</c:v>
                </c:pt>
                <c:pt idx="8547">
                  <c:v>-0.38</c:v>
                </c:pt>
                <c:pt idx="8548">
                  <c:v>-0.38</c:v>
                </c:pt>
                <c:pt idx="8549">
                  <c:v>-0.38</c:v>
                </c:pt>
                <c:pt idx="8550">
                  <c:v>-0.38</c:v>
                </c:pt>
                <c:pt idx="8551">
                  <c:v>-0.38</c:v>
                </c:pt>
                <c:pt idx="8552">
                  <c:v>-0.38</c:v>
                </c:pt>
                <c:pt idx="8553">
                  <c:v>-0.38</c:v>
                </c:pt>
                <c:pt idx="8554">
                  <c:v>-0.38</c:v>
                </c:pt>
                <c:pt idx="8555">
                  <c:v>-0.38</c:v>
                </c:pt>
                <c:pt idx="8556">
                  <c:v>-0.38</c:v>
                </c:pt>
                <c:pt idx="8557">
                  <c:v>-0.38</c:v>
                </c:pt>
                <c:pt idx="8558">
                  <c:v>-0.38</c:v>
                </c:pt>
                <c:pt idx="8559">
                  <c:v>-0.38</c:v>
                </c:pt>
                <c:pt idx="8560">
                  <c:v>-0.38</c:v>
                </c:pt>
                <c:pt idx="8561">
                  <c:v>-0.38</c:v>
                </c:pt>
                <c:pt idx="8562">
                  <c:v>-0.38</c:v>
                </c:pt>
                <c:pt idx="8563">
                  <c:v>-0.38</c:v>
                </c:pt>
                <c:pt idx="8564">
                  <c:v>-0.38</c:v>
                </c:pt>
                <c:pt idx="8565">
                  <c:v>-0.38</c:v>
                </c:pt>
                <c:pt idx="8566">
                  <c:v>-0.38</c:v>
                </c:pt>
                <c:pt idx="8567">
                  <c:v>-0.38</c:v>
                </c:pt>
                <c:pt idx="8568">
                  <c:v>-0.38</c:v>
                </c:pt>
                <c:pt idx="8569">
                  <c:v>-0.38</c:v>
                </c:pt>
                <c:pt idx="8570">
                  <c:v>-0.38</c:v>
                </c:pt>
                <c:pt idx="8571">
                  <c:v>-0.38</c:v>
                </c:pt>
                <c:pt idx="8572">
                  <c:v>-0.38</c:v>
                </c:pt>
                <c:pt idx="8573">
                  <c:v>-0.38</c:v>
                </c:pt>
                <c:pt idx="8574">
                  <c:v>-0.38</c:v>
                </c:pt>
                <c:pt idx="8575">
                  <c:v>-0.38</c:v>
                </c:pt>
                <c:pt idx="8576">
                  <c:v>-0.38</c:v>
                </c:pt>
                <c:pt idx="8577">
                  <c:v>-0.38</c:v>
                </c:pt>
                <c:pt idx="8578">
                  <c:v>-0.38</c:v>
                </c:pt>
                <c:pt idx="8579">
                  <c:v>-0.38</c:v>
                </c:pt>
                <c:pt idx="8580">
                  <c:v>-0.38</c:v>
                </c:pt>
                <c:pt idx="8581">
                  <c:v>-0.38</c:v>
                </c:pt>
                <c:pt idx="8582">
                  <c:v>-0.38</c:v>
                </c:pt>
                <c:pt idx="8583">
                  <c:v>-0.38</c:v>
                </c:pt>
                <c:pt idx="8584">
                  <c:v>-0.38</c:v>
                </c:pt>
                <c:pt idx="8585">
                  <c:v>-0.38</c:v>
                </c:pt>
                <c:pt idx="8586">
                  <c:v>-0.38</c:v>
                </c:pt>
                <c:pt idx="8587">
                  <c:v>-0.38</c:v>
                </c:pt>
                <c:pt idx="8588">
                  <c:v>-0.38</c:v>
                </c:pt>
                <c:pt idx="8589">
                  <c:v>-0.38</c:v>
                </c:pt>
                <c:pt idx="8590">
                  <c:v>-0.38</c:v>
                </c:pt>
                <c:pt idx="8591">
                  <c:v>-0.38</c:v>
                </c:pt>
                <c:pt idx="8592">
                  <c:v>-0.38</c:v>
                </c:pt>
                <c:pt idx="8593">
                  <c:v>-0.38</c:v>
                </c:pt>
                <c:pt idx="8594">
                  <c:v>-0.38</c:v>
                </c:pt>
                <c:pt idx="8595">
                  <c:v>-0.38</c:v>
                </c:pt>
                <c:pt idx="8596">
                  <c:v>-0.38</c:v>
                </c:pt>
                <c:pt idx="8597">
                  <c:v>-0.38</c:v>
                </c:pt>
                <c:pt idx="8598">
                  <c:v>-0.38</c:v>
                </c:pt>
                <c:pt idx="8599">
                  <c:v>-0.38</c:v>
                </c:pt>
                <c:pt idx="8600">
                  <c:v>-0.38</c:v>
                </c:pt>
                <c:pt idx="8601">
                  <c:v>-0.38</c:v>
                </c:pt>
                <c:pt idx="8602">
                  <c:v>-0.38</c:v>
                </c:pt>
                <c:pt idx="8603">
                  <c:v>-0.38</c:v>
                </c:pt>
                <c:pt idx="8604">
                  <c:v>-0.38</c:v>
                </c:pt>
                <c:pt idx="8605">
                  <c:v>-0.38</c:v>
                </c:pt>
                <c:pt idx="8606">
                  <c:v>-0.38</c:v>
                </c:pt>
                <c:pt idx="8607">
                  <c:v>-0.38</c:v>
                </c:pt>
                <c:pt idx="8608">
                  <c:v>-0.38</c:v>
                </c:pt>
                <c:pt idx="8609">
                  <c:v>-0.38</c:v>
                </c:pt>
                <c:pt idx="8610">
                  <c:v>-0.38</c:v>
                </c:pt>
                <c:pt idx="8611">
                  <c:v>-0.38</c:v>
                </c:pt>
                <c:pt idx="8612">
                  <c:v>-0.38</c:v>
                </c:pt>
                <c:pt idx="8613">
                  <c:v>-0.38</c:v>
                </c:pt>
                <c:pt idx="8614">
                  <c:v>-0.38</c:v>
                </c:pt>
                <c:pt idx="8615">
                  <c:v>-0.38</c:v>
                </c:pt>
                <c:pt idx="8616">
                  <c:v>-0.38</c:v>
                </c:pt>
                <c:pt idx="8617">
                  <c:v>-0.38</c:v>
                </c:pt>
                <c:pt idx="8618">
                  <c:v>-0.38</c:v>
                </c:pt>
                <c:pt idx="8619">
                  <c:v>-0.38</c:v>
                </c:pt>
                <c:pt idx="8620">
                  <c:v>-0.38</c:v>
                </c:pt>
                <c:pt idx="8621">
                  <c:v>-0.38</c:v>
                </c:pt>
                <c:pt idx="8622">
                  <c:v>-0.38</c:v>
                </c:pt>
                <c:pt idx="8623">
                  <c:v>-0.38</c:v>
                </c:pt>
                <c:pt idx="8624">
                  <c:v>-0.38</c:v>
                </c:pt>
                <c:pt idx="8625">
                  <c:v>-0.38</c:v>
                </c:pt>
                <c:pt idx="8626">
                  <c:v>-0.38</c:v>
                </c:pt>
                <c:pt idx="8627">
                  <c:v>-0.38</c:v>
                </c:pt>
                <c:pt idx="8628">
                  <c:v>-0.38</c:v>
                </c:pt>
                <c:pt idx="8629">
                  <c:v>-0.38</c:v>
                </c:pt>
                <c:pt idx="8630">
                  <c:v>-0.38</c:v>
                </c:pt>
                <c:pt idx="8631">
                  <c:v>-0.38</c:v>
                </c:pt>
                <c:pt idx="8632">
                  <c:v>-0.38</c:v>
                </c:pt>
                <c:pt idx="8633">
                  <c:v>-0.38</c:v>
                </c:pt>
                <c:pt idx="8634">
                  <c:v>-0.38</c:v>
                </c:pt>
                <c:pt idx="8635">
                  <c:v>-0.38</c:v>
                </c:pt>
                <c:pt idx="8636">
                  <c:v>-0.38</c:v>
                </c:pt>
                <c:pt idx="8637">
                  <c:v>-0.38</c:v>
                </c:pt>
                <c:pt idx="8638">
                  <c:v>-0.38</c:v>
                </c:pt>
                <c:pt idx="8639">
                  <c:v>-0.38</c:v>
                </c:pt>
                <c:pt idx="8640">
                  <c:v>-0.38</c:v>
                </c:pt>
                <c:pt idx="8641">
                  <c:v>-0.38</c:v>
                </c:pt>
                <c:pt idx="8642">
                  <c:v>-0.38</c:v>
                </c:pt>
                <c:pt idx="8643">
                  <c:v>-0.38</c:v>
                </c:pt>
                <c:pt idx="8644">
                  <c:v>-0.38</c:v>
                </c:pt>
                <c:pt idx="8645">
                  <c:v>-0.38</c:v>
                </c:pt>
                <c:pt idx="8646">
                  <c:v>-0.38</c:v>
                </c:pt>
                <c:pt idx="8647">
                  <c:v>-0.38</c:v>
                </c:pt>
                <c:pt idx="8648">
                  <c:v>-0.38</c:v>
                </c:pt>
                <c:pt idx="8649">
                  <c:v>-0.38</c:v>
                </c:pt>
                <c:pt idx="8650">
                  <c:v>-0.38</c:v>
                </c:pt>
                <c:pt idx="8651">
                  <c:v>-0.38</c:v>
                </c:pt>
                <c:pt idx="8652">
                  <c:v>-0.38</c:v>
                </c:pt>
                <c:pt idx="8653">
                  <c:v>-0.38</c:v>
                </c:pt>
                <c:pt idx="8654">
                  <c:v>-0.38</c:v>
                </c:pt>
                <c:pt idx="8655">
                  <c:v>-0.38</c:v>
                </c:pt>
                <c:pt idx="8656">
                  <c:v>-0.38</c:v>
                </c:pt>
                <c:pt idx="8657">
                  <c:v>-0.38</c:v>
                </c:pt>
                <c:pt idx="8658">
                  <c:v>-0.38</c:v>
                </c:pt>
                <c:pt idx="8659">
                  <c:v>-0.38</c:v>
                </c:pt>
                <c:pt idx="8660">
                  <c:v>-0.38</c:v>
                </c:pt>
                <c:pt idx="8661">
                  <c:v>-0.38</c:v>
                </c:pt>
                <c:pt idx="8662">
                  <c:v>-0.38</c:v>
                </c:pt>
                <c:pt idx="8663">
                  <c:v>-0.38</c:v>
                </c:pt>
                <c:pt idx="8664">
                  <c:v>-0.38</c:v>
                </c:pt>
                <c:pt idx="8665">
                  <c:v>-0.38</c:v>
                </c:pt>
                <c:pt idx="8666">
                  <c:v>-0.38</c:v>
                </c:pt>
                <c:pt idx="8667">
                  <c:v>-0.38</c:v>
                </c:pt>
                <c:pt idx="8668">
                  <c:v>-0.38</c:v>
                </c:pt>
                <c:pt idx="8669">
                  <c:v>-0.38</c:v>
                </c:pt>
                <c:pt idx="8670">
                  <c:v>-0.38</c:v>
                </c:pt>
                <c:pt idx="8671">
                  <c:v>-0.38</c:v>
                </c:pt>
                <c:pt idx="8672">
                  <c:v>-0.38</c:v>
                </c:pt>
                <c:pt idx="8673">
                  <c:v>-0.38</c:v>
                </c:pt>
                <c:pt idx="8674">
                  <c:v>-0.38</c:v>
                </c:pt>
                <c:pt idx="8675">
                  <c:v>-0.38</c:v>
                </c:pt>
                <c:pt idx="8676">
                  <c:v>-0.38</c:v>
                </c:pt>
                <c:pt idx="8677">
                  <c:v>-0.38</c:v>
                </c:pt>
                <c:pt idx="8678">
                  <c:v>-0.38</c:v>
                </c:pt>
                <c:pt idx="8679">
                  <c:v>-0.38</c:v>
                </c:pt>
                <c:pt idx="8680">
                  <c:v>-0.38</c:v>
                </c:pt>
                <c:pt idx="8681">
                  <c:v>-0.38</c:v>
                </c:pt>
                <c:pt idx="8682">
                  <c:v>-0.38</c:v>
                </c:pt>
                <c:pt idx="8683">
                  <c:v>-0.38</c:v>
                </c:pt>
                <c:pt idx="8684">
                  <c:v>-0.38</c:v>
                </c:pt>
                <c:pt idx="8685">
                  <c:v>-0.38</c:v>
                </c:pt>
                <c:pt idx="8686">
                  <c:v>-0.38</c:v>
                </c:pt>
                <c:pt idx="8687">
                  <c:v>-0.38</c:v>
                </c:pt>
                <c:pt idx="8688">
                  <c:v>-0.38</c:v>
                </c:pt>
                <c:pt idx="8689">
                  <c:v>-0.38</c:v>
                </c:pt>
                <c:pt idx="8690">
                  <c:v>-0.38</c:v>
                </c:pt>
                <c:pt idx="8691">
                  <c:v>-0.38</c:v>
                </c:pt>
                <c:pt idx="8692">
                  <c:v>-0.38</c:v>
                </c:pt>
                <c:pt idx="8693">
                  <c:v>-0.38</c:v>
                </c:pt>
                <c:pt idx="8694">
                  <c:v>-0.38</c:v>
                </c:pt>
                <c:pt idx="8695">
                  <c:v>-0.38</c:v>
                </c:pt>
                <c:pt idx="8696">
                  <c:v>-0.38</c:v>
                </c:pt>
                <c:pt idx="8697">
                  <c:v>-0.38</c:v>
                </c:pt>
                <c:pt idx="8698">
                  <c:v>-0.38</c:v>
                </c:pt>
                <c:pt idx="8699">
                  <c:v>-0.38</c:v>
                </c:pt>
                <c:pt idx="8700">
                  <c:v>-0.38</c:v>
                </c:pt>
                <c:pt idx="8701">
                  <c:v>-0.38</c:v>
                </c:pt>
                <c:pt idx="8702">
                  <c:v>-0.38</c:v>
                </c:pt>
                <c:pt idx="8703">
                  <c:v>-0.38</c:v>
                </c:pt>
                <c:pt idx="8704">
                  <c:v>-0.38</c:v>
                </c:pt>
                <c:pt idx="8705">
                  <c:v>-0.38</c:v>
                </c:pt>
                <c:pt idx="8706">
                  <c:v>-0.38</c:v>
                </c:pt>
                <c:pt idx="8707">
                  <c:v>-0.38</c:v>
                </c:pt>
                <c:pt idx="8708">
                  <c:v>-0.38</c:v>
                </c:pt>
                <c:pt idx="8709">
                  <c:v>-0.38</c:v>
                </c:pt>
                <c:pt idx="8710">
                  <c:v>-0.38</c:v>
                </c:pt>
                <c:pt idx="8711">
                  <c:v>-0.38</c:v>
                </c:pt>
                <c:pt idx="8712">
                  <c:v>-0.38</c:v>
                </c:pt>
                <c:pt idx="8713">
                  <c:v>-0.38</c:v>
                </c:pt>
                <c:pt idx="8714">
                  <c:v>-0.38</c:v>
                </c:pt>
                <c:pt idx="8715">
                  <c:v>-0.38</c:v>
                </c:pt>
                <c:pt idx="8716">
                  <c:v>-0.38</c:v>
                </c:pt>
                <c:pt idx="8717">
                  <c:v>-0.38</c:v>
                </c:pt>
                <c:pt idx="8718">
                  <c:v>-0.38</c:v>
                </c:pt>
                <c:pt idx="8719">
                  <c:v>-0.38</c:v>
                </c:pt>
                <c:pt idx="8720">
                  <c:v>-0.38</c:v>
                </c:pt>
                <c:pt idx="8721">
                  <c:v>-0.38</c:v>
                </c:pt>
                <c:pt idx="8722">
                  <c:v>-0.38</c:v>
                </c:pt>
                <c:pt idx="8723">
                  <c:v>-0.38</c:v>
                </c:pt>
                <c:pt idx="8724">
                  <c:v>-0.38</c:v>
                </c:pt>
                <c:pt idx="8725">
                  <c:v>-0.38</c:v>
                </c:pt>
                <c:pt idx="8726">
                  <c:v>-0.38</c:v>
                </c:pt>
                <c:pt idx="8727">
                  <c:v>-0.38</c:v>
                </c:pt>
                <c:pt idx="8728">
                  <c:v>-0.38</c:v>
                </c:pt>
                <c:pt idx="8729">
                  <c:v>-0.38</c:v>
                </c:pt>
                <c:pt idx="8730">
                  <c:v>-0.38</c:v>
                </c:pt>
                <c:pt idx="8731">
                  <c:v>-0.38</c:v>
                </c:pt>
                <c:pt idx="8732">
                  <c:v>-0.38</c:v>
                </c:pt>
                <c:pt idx="8733">
                  <c:v>-0.38</c:v>
                </c:pt>
                <c:pt idx="8734">
                  <c:v>-0.38</c:v>
                </c:pt>
                <c:pt idx="8735">
                  <c:v>-0.38</c:v>
                </c:pt>
                <c:pt idx="8736">
                  <c:v>-0.38</c:v>
                </c:pt>
                <c:pt idx="8737">
                  <c:v>-0.38</c:v>
                </c:pt>
                <c:pt idx="8738">
                  <c:v>-0.38</c:v>
                </c:pt>
                <c:pt idx="8739">
                  <c:v>-0.38</c:v>
                </c:pt>
                <c:pt idx="8740">
                  <c:v>-0.38</c:v>
                </c:pt>
                <c:pt idx="8741">
                  <c:v>-0.38</c:v>
                </c:pt>
                <c:pt idx="8742">
                  <c:v>-0.38</c:v>
                </c:pt>
                <c:pt idx="8743">
                  <c:v>-0.38</c:v>
                </c:pt>
                <c:pt idx="8744">
                  <c:v>-0.38</c:v>
                </c:pt>
                <c:pt idx="8745">
                  <c:v>-0.38</c:v>
                </c:pt>
                <c:pt idx="8746">
                  <c:v>-0.38</c:v>
                </c:pt>
                <c:pt idx="8747">
                  <c:v>-0.38</c:v>
                </c:pt>
                <c:pt idx="8748">
                  <c:v>-0.38</c:v>
                </c:pt>
                <c:pt idx="8749">
                  <c:v>-0.38</c:v>
                </c:pt>
                <c:pt idx="8750">
                  <c:v>-0.38</c:v>
                </c:pt>
                <c:pt idx="8751">
                  <c:v>-0.38</c:v>
                </c:pt>
                <c:pt idx="8752">
                  <c:v>-0.38</c:v>
                </c:pt>
                <c:pt idx="8753">
                  <c:v>-0.38</c:v>
                </c:pt>
                <c:pt idx="8754">
                  <c:v>-0.38</c:v>
                </c:pt>
                <c:pt idx="8755">
                  <c:v>-0.38</c:v>
                </c:pt>
                <c:pt idx="8756">
                  <c:v>-0.38</c:v>
                </c:pt>
                <c:pt idx="8757">
                  <c:v>-0.38</c:v>
                </c:pt>
                <c:pt idx="8758">
                  <c:v>-0.38</c:v>
                </c:pt>
                <c:pt idx="8759">
                  <c:v>-0.38</c:v>
                </c:pt>
                <c:pt idx="8760">
                  <c:v>-0.38</c:v>
                </c:pt>
                <c:pt idx="8761">
                  <c:v>-0.38</c:v>
                </c:pt>
                <c:pt idx="8762">
                  <c:v>-0.38</c:v>
                </c:pt>
                <c:pt idx="8763">
                  <c:v>-0.38</c:v>
                </c:pt>
                <c:pt idx="8764">
                  <c:v>-0.38</c:v>
                </c:pt>
                <c:pt idx="8765">
                  <c:v>-0.38</c:v>
                </c:pt>
                <c:pt idx="8766">
                  <c:v>-0.38</c:v>
                </c:pt>
                <c:pt idx="8767">
                  <c:v>-0.38</c:v>
                </c:pt>
                <c:pt idx="8768">
                  <c:v>-0.38</c:v>
                </c:pt>
                <c:pt idx="8769">
                  <c:v>-0.38</c:v>
                </c:pt>
                <c:pt idx="8770">
                  <c:v>-0.38</c:v>
                </c:pt>
                <c:pt idx="8771">
                  <c:v>-0.38</c:v>
                </c:pt>
                <c:pt idx="8772">
                  <c:v>-0.38</c:v>
                </c:pt>
                <c:pt idx="8773">
                  <c:v>-0.38</c:v>
                </c:pt>
                <c:pt idx="8774">
                  <c:v>-0.38</c:v>
                </c:pt>
                <c:pt idx="8775">
                  <c:v>-0.38</c:v>
                </c:pt>
                <c:pt idx="8776">
                  <c:v>-0.38</c:v>
                </c:pt>
                <c:pt idx="8777">
                  <c:v>-0.38</c:v>
                </c:pt>
                <c:pt idx="8778">
                  <c:v>-0.38</c:v>
                </c:pt>
                <c:pt idx="8779">
                  <c:v>-0.38</c:v>
                </c:pt>
                <c:pt idx="8780">
                  <c:v>-0.38</c:v>
                </c:pt>
                <c:pt idx="8781">
                  <c:v>-0.38</c:v>
                </c:pt>
                <c:pt idx="8782">
                  <c:v>-0.38</c:v>
                </c:pt>
                <c:pt idx="8783">
                  <c:v>-0.38</c:v>
                </c:pt>
                <c:pt idx="8784">
                  <c:v>-0.38</c:v>
                </c:pt>
                <c:pt idx="8785">
                  <c:v>-0.38</c:v>
                </c:pt>
                <c:pt idx="8786">
                  <c:v>-0.38</c:v>
                </c:pt>
                <c:pt idx="8787">
                  <c:v>-0.38</c:v>
                </c:pt>
                <c:pt idx="8788">
                  <c:v>-0.38</c:v>
                </c:pt>
                <c:pt idx="8789">
                  <c:v>-0.38</c:v>
                </c:pt>
                <c:pt idx="8790">
                  <c:v>-0.38</c:v>
                </c:pt>
                <c:pt idx="8791">
                  <c:v>-0.38</c:v>
                </c:pt>
                <c:pt idx="8792">
                  <c:v>-0.38</c:v>
                </c:pt>
                <c:pt idx="8793">
                  <c:v>-0.38</c:v>
                </c:pt>
                <c:pt idx="8794">
                  <c:v>-0.38</c:v>
                </c:pt>
                <c:pt idx="8795">
                  <c:v>-0.38</c:v>
                </c:pt>
                <c:pt idx="8796">
                  <c:v>-0.38</c:v>
                </c:pt>
                <c:pt idx="8797">
                  <c:v>-0.38</c:v>
                </c:pt>
                <c:pt idx="8798">
                  <c:v>-0.38</c:v>
                </c:pt>
                <c:pt idx="8799">
                  <c:v>-0.38</c:v>
                </c:pt>
                <c:pt idx="8800">
                  <c:v>-0.38</c:v>
                </c:pt>
                <c:pt idx="8801">
                  <c:v>-0.38</c:v>
                </c:pt>
                <c:pt idx="8802">
                  <c:v>-0.38</c:v>
                </c:pt>
                <c:pt idx="8803">
                  <c:v>-0.38</c:v>
                </c:pt>
                <c:pt idx="8804">
                  <c:v>-0.38</c:v>
                </c:pt>
                <c:pt idx="8805">
                  <c:v>-0.38</c:v>
                </c:pt>
                <c:pt idx="8806">
                  <c:v>-0.38</c:v>
                </c:pt>
                <c:pt idx="8807">
                  <c:v>-0.38</c:v>
                </c:pt>
                <c:pt idx="8808">
                  <c:v>-0.38</c:v>
                </c:pt>
                <c:pt idx="8809">
                  <c:v>-0.38</c:v>
                </c:pt>
                <c:pt idx="8810">
                  <c:v>-0.38</c:v>
                </c:pt>
                <c:pt idx="8811">
                  <c:v>-0.38</c:v>
                </c:pt>
                <c:pt idx="8812">
                  <c:v>-0.38</c:v>
                </c:pt>
                <c:pt idx="8813">
                  <c:v>-0.38</c:v>
                </c:pt>
                <c:pt idx="8814">
                  <c:v>-0.38</c:v>
                </c:pt>
                <c:pt idx="8815">
                  <c:v>-0.38</c:v>
                </c:pt>
                <c:pt idx="8816">
                  <c:v>-0.38</c:v>
                </c:pt>
                <c:pt idx="8817">
                  <c:v>-0.38</c:v>
                </c:pt>
                <c:pt idx="8818">
                  <c:v>-0.38</c:v>
                </c:pt>
                <c:pt idx="8819">
                  <c:v>-0.38</c:v>
                </c:pt>
                <c:pt idx="8820">
                  <c:v>-0.38</c:v>
                </c:pt>
                <c:pt idx="8821">
                  <c:v>-0.38</c:v>
                </c:pt>
                <c:pt idx="8822">
                  <c:v>-0.38</c:v>
                </c:pt>
                <c:pt idx="8823">
                  <c:v>-0.38</c:v>
                </c:pt>
                <c:pt idx="8824">
                  <c:v>-0.38</c:v>
                </c:pt>
                <c:pt idx="8825">
                  <c:v>-0.38</c:v>
                </c:pt>
                <c:pt idx="8826">
                  <c:v>-0.38</c:v>
                </c:pt>
                <c:pt idx="8827">
                  <c:v>-0.38</c:v>
                </c:pt>
                <c:pt idx="8828">
                  <c:v>-0.38</c:v>
                </c:pt>
                <c:pt idx="8829">
                  <c:v>-0.38</c:v>
                </c:pt>
                <c:pt idx="8830">
                  <c:v>-0.38</c:v>
                </c:pt>
                <c:pt idx="8831">
                  <c:v>-0.38</c:v>
                </c:pt>
                <c:pt idx="8832">
                  <c:v>-0.38</c:v>
                </c:pt>
                <c:pt idx="8833">
                  <c:v>-0.38</c:v>
                </c:pt>
                <c:pt idx="8834">
                  <c:v>-0.38</c:v>
                </c:pt>
                <c:pt idx="8835">
                  <c:v>-0.38</c:v>
                </c:pt>
                <c:pt idx="8836">
                  <c:v>-0.38</c:v>
                </c:pt>
                <c:pt idx="8837">
                  <c:v>-0.38</c:v>
                </c:pt>
                <c:pt idx="8838">
                  <c:v>-0.38</c:v>
                </c:pt>
                <c:pt idx="8839">
                  <c:v>-0.38</c:v>
                </c:pt>
                <c:pt idx="8840">
                  <c:v>-0.38</c:v>
                </c:pt>
                <c:pt idx="8841">
                  <c:v>-0.38</c:v>
                </c:pt>
                <c:pt idx="8842">
                  <c:v>-0.38</c:v>
                </c:pt>
                <c:pt idx="8843">
                  <c:v>-0.38</c:v>
                </c:pt>
                <c:pt idx="8844">
                  <c:v>-0.38</c:v>
                </c:pt>
                <c:pt idx="8845">
                  <c:v>-0.38</c:v>
                </c:pt>
                <c:pt idx="8846">
                  <c:v>-0.38</c:v>
                </c:pt>
                <c:pt idx="8847">
                  <c:v>-0.38</c:v>
                </c:pt>
                <c:pt idx="8848">
                  <c:v>-0.38</c:v>
                </c:pt>
                <c:pt idx="8849">
                  <c:v>-0.38</c:v>
                </c:pt>
                <c:pt idx="8850">
                  <c:v>-0.38</c:v>
                </c:pt>
                <c:pt idx="8851">
                  <c:v>-0.38</c:v>
                </c:pt>
                <c:pt idx="8852">
                  <c:v>-0.38</c:v>
                </c:pt>
                <c:pt idx="8853">
                  <c:v>-0.38</c:v>
                </c:pt>
                <c:pt idx="8854">
                  <c:v>-0.38</c:v>
                </c:pt>
                <c:pt idx="8855">
                  <c:v>-0.38</c:v>
                </c:pt>
                <c:pt idx="8856">
                  <c:v>-0.38</c:v>
                </c:pt>
                <c:pt idx="8857">
                  <c:v>-0.38</c:v>
                </c:pt>
                <c:pt idx="8858">
                  <c:v>-0.38</c:v>
                </c:pt>
                <c:pt idx="8859">
                  <c:v>-0.38</c:v>
                </c:pt>
                <c:pt idx="8860">
                  <c:v>-0.38</c:v>
                </c:pt>
                <c:pt idx="8861">
                  <c:v>-0.38</c:v>
                </c:pt>
                <c:pt idx="8862">
                  <c:v>-0.38</c:v>
                </c:pt>
                <c:pt idx="8863">
                  <c:v>-0.38</c:v>
                </c:pt>
                <c:pt idx="8864">
                  <c:v>-0.38</c:v>
                </c:pt>
                <c:pt idx="8865">
                  <c:v>-0.38</c:v>
                </c:pt>
                <c:pt idx="8866">
                  <c:v>-0.38</c:v>
                </c:pt>
                <c:pt idx="8867">
                  <c:v>-0.38</c:v>
                </c:pt>
                <c:pt idx="8868">
                  <c:v>-0.38</c:v>
                </c:pt>
                <c:pt idx="8869">
                  <c:v>-0.38</c:v>
                </c:pt>
                <c:pt idx="8870">
                  <c:v>-0.38</c:v>
                </c:pt>
                <c:pt idx="8871">
                  <c:v>-0.38</c:v>
                </c:pt>
                <c:pt idx="8872">
                  <c:v>-0.38</c:v>
                </c:pt>
                <c:pt idx="8873">
                  <c:v>-0.38</c:v>
                </c:pt>
                <c:pt idx="8874">
                  <c:v>-0.38</c:v>
                </c:pt>
                <c:pt idx="8875">
                  <c:v>-0.38</c:v>
                </c:pt>
                <c:pt idx="8876">
                  <c:v>-0.38</c:v>
                </c:pt>
                <c:pt idx="8877">
                  <c:v>-0.38</c:v>
                </c:pt>
                <c:pt idx="8878">
                  <c:v>-0.38</c:v>
                </c:pt>
                <c:pt idx="8879">
                  <c:v>-0.38</c:v>
                </c:pt>
                <c:pt idx="8880">
                  <c:v>-0.38</c:v>
                </c:pt>
                <c:pt idx="8881">
                  <c:v>-0.38</c:v>
                </c:pt>
                <c:pt idx="8882">
                  <c:v>-0.38</c:v>
                </c:pt>
                <c:pt idx="8883">
                  <c:v>-0.38</c:v>
                </c:pt>
                <c:pt idx="8884">
                  <c:v>-0.38</c:v>
                </c:pt>
                <c:pt idx="8885">
                  <c:v>-0.38</c:v>
                </c:pt>
                <c:pt idx="8886">
                  <c:v>-0.38</c:v>
                </c:pt>
                <c:pt idx="8887">
                  <c:v>-0.38</c:v>
                </c:pt>
                <c:pt idx="8888">
                  <c:v>-0.38</c:v>
                </c:pt>
                <c:pt idx="8889">
                  <c:v>-0.38</c:v>
                </c:pt>
                <c:pt idx="8890">
                  <c:v>-0.38</c:v>
                </c:pt>
                <c:pt idx="8891">
                  <c:v>-0.38</c:v>
                </c:pt>
                <c:pt idx="8892">
                  <c:v>-0.38</c:v>
                </c:pt>
                <c:pt idx="8893">
                  <c:v>-0.38</c:v>
                </c:pt>
                <c:pt idx="8894">
                  <c:v>-0.38</c:v>
                </c:pt>
                <c:pt idx="8895">
                  <c:v>-0.38</c:v>
                </c:pt>
                <c:pt idx="8896">
                  <c:v>-0.38</c:v>
                </c:pt>
                <c:pt idx="8897">
                  <c:v>-0.38</c:v>
                </c:pt>
                <c:pt idx="8898">
                  <c:v>-0.38</c:v>
                </c:pt>
                <c:pt idx="8899">
                  <c:v>-0.38</c:v>
                </c:pt>
                <c:pt idx="8900">
                  <c:v>-0.38</c:v>
                </c:pt>
                <c:pt idx="8901">
                  <c:v>-0.38</c:v>
                </c:pt>
                <c:pt idx="8902">
                  <c:v>-0.38</c:v>
                </c:pt>
                <c:pt idx="8903">
                  <c:v>-0.38</c:v>
                </c:pt>
                <c:pt idx="8904">
                  <c:v>-0.38</c:v>
                </c:pt>
                <c:pt idx="8905">
                  <c:v>-0.38</c:v>
                </c:pt>
                <c:pt idx="8906">
                  <c:v>-0.38</c:v>
                </c:pt>
                <c:pt idx="8907">
                  <c:v>-0.38</c:v>
                </c:pt>
                <c:pt idx="8908">
                  <c:v>-0.38</c:v>
                </c:pt>
                <c:pt idx="8909">
                  <c:v>-0.38</c:v>
                </c:pt>
                <c:pt idx="8910">
                  <c:v>-0.38</c:v>
                </c:pt>
                <c:pt idx="8911">
                  <c:v>-0.38</c:v>
                </c:pt>
                <c:pt idx="8912">
                  <c:v>-0.38</c:v>
                </c:pt>
                <c:pt idx="8913">
                  <c:v>-0.38</c:v>
                </c:pt>
                <c:pt idx="8914">
                  <c:v>-0.38</c:v>
                </c:pt>
                <c:pt idx="8915">
                  <c:v>-0.38</c:v>
                </c:pt>
                <c:pt idx="8916">
                  <c:v>-0.38</c:v>
                </c:pt>
                <c:pt idx="8917">
                  <c:v>-0.38</c:v>
                </c:pt>
                <c:pt idx="8918">
                  <c:v>-0.38</c:v>
                </c:pt>
                <c:pt idx="8919">
                  <c:v>-0.38</c:v>
                </c:pt>
                <c:pt idx="8920">
                  <c:v>-0.38</c:v>
                </c:pt>
                <c:pt idx="8921">
                  <c:v>-0.38</c:v>
                </c:pt>
                <c:pt idx="8922">
                  <c:v>-0.38</c:v>
                </c:pt>
                <c:pt idx="8923">
                  <c:v>-0.38</c:v>
                </c:pt>
                <c:pt idx="8924">
                  <c:v>-0.38</c:v>
                </c:pt>
                <c:pt idx="8925">
                  <c:v>-0.38</c:v>
                </c:pt>
                <c:pt idx="8926">
                  <c:v>-0.38</c:v>
                </c:pt>
                <c:pt idx="8927">
                  <c:v>-0.38</c:v>
                </c:pt>
                <c:pt idx="8928">
                  <c:v>-0.38</c:v>
                </c:pt>
                <c:pt idx="8929">
                  <c:v>-0.38</c:v>
                </c:pt>
                <c:pt idx="8930">
                  <c:v>-0.38</c:v>
                </c:pt>
                <c:pt idx="8931">
                  <c:v>-0.38</c:v>
                </c:pt>
                <c:pt idx="8932">
                  <c:v>-0.38</c:v>
                </c:pt>
                <c:pt idx="8933">
                  <c:v>-0.38</c:v>
                </c:pt>
                <c:pt idx="8934">
                  <c:v>-0.38</c:v>
                </c:pt>
                <c:pt idx="8935">
                  <c:v>-0.38</c:v>
                </c:pt>
                <c:pt idx="8936">
                  <c:v>-0.38</c:v>
                </c:pt>
                <c:pt idx="8937">
                  <c:v>-0.38</c:v>
                </c:pt>
                <c:pt idx="8938">
                  <c:v>-0.38</c:v>
                </c:pt>
                <c:pt idx="8939">
                  <c:v>-0.38</c:v>
                </c:pt>
                <c:pt idx="8940">
                  <c:v>-0.38</c:v>
                </c:pt>
                <c:pt idx="8941">
                  <c:v>-0.38</c:v>
                </c:pt>
                <c:pt idx="8942">
                  <c:v>-0.38</c:v>
                </c:pt>
                <c:pt idx="8943">
                  <c:v>-0.38</c:v>
                </c:pt>
                <c:pt idx="8944">
                  <c:v>-0.38</c:v>
                </c:pt>
                <c:pt idx="8945">
                  <c:v>-0.38</c:v>
                </c:pt>
                <c:pt idx="8946">
                  <c:v>-0.38</c:v>
                </c:pt>
                <c:pt idx="8947">
                  <c:v>-0.38</c:v>
                </c:pt>
                <c:pt idx="8948">
                  <c:v>-0.38</c:v>
                </c:pt>
                <c:pt idx="8949">
                  <c:v>-0.38</c:v>
                </c:pt>
                <c:pt idx="8950">
                  <c:v>-0.38</c:v>
                </c:pt>
                <c:pt idx="8951">
                  <c:v>-0.38</c:v>
                </c:pt>
                <c:pt idx="8952">
                  <c:v>-0.38</c:v>
                </c:pt>
                <c:pt idx="8953">
                  <c:v>-0.38</c:v>
                </c:pt>
                <c:pt idx="8954">
                  <c:v>-0.38</c:v>
                </c:pt>
                <c:pt idx="8955">
                  <c:v>-0.38</c:v>
                </c:pt>
                <c:pt idx="8956">
                  <c:v>-0.38</c:v>
                </c:pt>
                <c:pt idx="8957">
                  <c:v>-0.38</c:v>
                </c:pt>
                <c:pt idx="8958">
                  <c:v>-0.38</c:v>
                </c:pt>
                <c:pt idx="8959">
                  <c:v>-0.38</c:v>
                </c:pt>
                <c:pt idx="8960">
                  <c:v>-0.38</c:v>
                </c:pt>
                <c:pt idx="8961">
                  <c:v>-0.38</c:v>
                </c:pt>
                <c:pt idx="8962">
                  <c:v>-0.38</c:v>
                </c:pt>
                <c:pt idx="8963">
                  <c:v>-0.38</c:v>
                </c:pt>
                <c:pt idx="8964">
                  <c:v>-0.38</c:v>
                </c:pt>
                <c:pt idx="8965">
                  <c:v>-0.38</c:v>
                </c:pt>
                <c:pt idx="8966">
                  <c:v>-0.38</c:v>
                </c:pt>
                <c:pt idx="8967">
                  <c:v>-0.38</c:v>
                </c:pt>
                <c:pt idx="8968">
                  <c:v>-0.38</c:v>
                </c:pt>
                <c:pt idx="8969">
                  <c:v>-0.38</c:v>
                </c:pt>
                <c:pt idx="8970">
                  <c:v>-0.38</c:v>
                </c:pt>
                <c:pt idx="8971">
                  <c:v>-0.38</c:v>
                </c:pt>
                <c:pt idx="8972">
                  <c:v>-0.38</c:v>
                </c:pt>
                <c:pt idx="8973">
                  <c:v>-0.38</c:v>
                </c:pt>
                <c:pt idx="8974">
                  <c:v>-0.38</c:v>
                </c:pt>
                <c:pt idx="8975">
                  <c:v>-0.38</c:v>
                </c:pt>
                <c:pt idx="8976">
                  <c:v>-0.38</c:v>
                </c:pt>
                <c:pt idx="8977">
                  <c:v>-0.38</c:v>
                </c:pt>
                <c:pt idx="8978">
                  <c:v>-0.38</c:v>
                </c:pt>
                <c:pt idx="8979">
                  <c:v>-0.38</c:v>
                </c:pt>
                <c:pt idx="8980">
                  <c:v>-0.38</c:v>
                </c:pt>
                <c:pt idx="8981">
                  <c:v>-0.38</c:v>
                </c:pt>
                <c:pt idx="8982">
                  <c:v>-0.38</c:v>
                </c:pt>
                <c:pt idx="8983">
                  <c:v>-0.38</c:v>
                </c:pt>
                <c:pt idx="8984">
                  <c:v>-0.38</c:v>
                </c:pt>
                <c:pt idx="8985">
                  <c:v>-0.38</c:v>
                </c:pt>
                <c:pt idx="8986">
                  <c:v>-0.38</c:v>
                </c:pt>
                <c:pt idx="8987">
                  <c:v>-0.38</c:v>
                </c:pt>
                <c:pt idx="8988">
                  <c:v>-0.38</c:v>
                </c:pt>
                <c:pt idx="8989">
                  <c:v>-0.38</c:v>
                </c:pt>
                <c:pt idx="8990">
                  <c:v>-0.38</c:v>
                </c:pt>
                <c:pt idx="8991">
                  <c:v>-0.38</c:v>
                </c:pt>
                <c:pt idx="8992">
                  <c:v>-0.38</c:v>
                </c:pt>
                <c:pt idx="8993">
                  <c:v>-0.38</c:v>
                </c:pt>
                <c:pt idx="8994">
                  <c:v>-0.38</c:v>
                </c:pt>
                <c:pt idx="8995">
                  <c:v>-0.38</c:v>
                </c:pt>
                <c:pt idx="8996">
                  <c:v>-0.38</c:v>
                </c:pt>
                <c:pt idx="8997">
                  <c:v>-0.38</c:v>
                </c:pt>
                <c:pt idx="8998">
                  <c:v>-0.38</c:v>
                </c:pt>
                <c:pt idx="8999">
                  <c:v>-0.38</c:v>
                </c:pt>
                <c:pt idx="9000">
                  <c:v>-0.38</c:v>
                </c:pt>
                <c:pt idx="9001">
                  <c:v>-0.38</c:v>
                </c:pt>
                <c:pt idx="9002">
                  <c:v>-0.38</c:v>
                </c:pt>
                <c:pt idx="9003">
                  <c:v>-0.38</c:v>
                </c:pt>
                <c:pt idx="9004">
                  <c:v>-0.38</c:v>
                </c:pt>
                <c:pt idx="9005">
                  <c:v>-0.38</c:v>
                </c:pt>
                <c:pt idx="9006">
                  <c:v>-0.38</c:v>
                </c:pt>
                <c:pt idx="9007">
                  <c:v>-0.38</c:v>
                </c:pt>
                <c:pt idx="9008">
                  <c:v>-0.38</c:v>
                </c:pt>
                <c:pt idx="9009">
                  <c:v>-0.38</c:v>
                </c:pt>
                <c:pt idx="9010">
                  <c:v>-0.38</c:v>
                </c:pt>
                <c:pt idx="9011">
                  <c:v>-0.38</c:v>
                </c:pt>
                <c:pt idx="9012">
                  <c:v>-0.38</c:v>
                </c:pt>
                <c:pt idx="9013">
                  <c:v>-0.38</c:v>
                </c:pt>
                <c:pt idx="9014">
                  <c:v>-0.38</c:v>
                </c:pt>
                <c:pt idx="9015">
                  <c:v>-0.38</c:v>
                </c:pt>
                <c:pt idx="9016">
                  <c:v>-0.38</c:v>
                </c:pt>
                <c:pt idx="9017">
                  <c:v>-0.38</c:v>
                </c:pt>
                <c:pt idx="9018">
                  <c:v>-0.38</c:v>
                </c:pt>
                <c:pt idx="9019">
                  <c:v>-0.38</c:v>
                </c:pt>
                <c:pt idx="9020">
                  <c:v>-0.38</c:v>
                </c:pt>
                <c:pt idx="9021">
                  <c:v>-0.38</c:v>
                </c:pt>
                <c:pt idx="9022">
                  <c:v>-0.38</c:v>
                </c:pt>
                <c:pt idx="9023">
                  <c:v>-0.38</c:v>
                </c:pt>
                <c:pt idx="9024">
                  <c:v>-0.38</c:v>
                </c:pt>
                <c:pt idx="9025">
                  <c:v>-0.38</c:v>
                </c:pt>
                <c:pt idx="9026">
                  <c:v>-0.38</c:v>
                </c:pt>
                <c:pt idx="9027">
                  <c:v>-0.38</c:v>
                </c:pt>
                <c:pt idx="9028">
                  <c:v>-0.38</c:v>
                </c:pt>
                <c:pt idx="9029">
                  <c:v>-0.38</c:v>
                </c:pt>
                <c:pt idx="9030">
                  <c:v>-0.38</c:v>
                </c:pt>
                <c:pt idx="9031">
                  <c:v>-0.38</c:v>
                </c:pt>
                <c:pt idx="9032">
                  <c:v>-0.38</c:v>
                </c:pt>
                <c:pt idx="9033">
                  <c:v>-0.38</c:v>
                </c:pt>
                <c:pt idx="9034">
                  <c:v>-0.38</c:v>
                </c:pt>
                <c:pt idx="9035">
                  <c:v>-0.38</c:v>
                </c:pt>
                <c:pt idx="9036">
                  <c:v>-0.38</c:v>
                </c:pt>
                <c:pt idx="9037">
                  <c:v>-0.38</c:v>
                </c:pt>
                <c:pt idx="9038">
                  <c:v>-0.38</c:v>
                </c:pt>
                <c:pt idx="9039">
                  <c:v>-0.38</c:v>
                </c:pt>
                <c:pt idx="9040">
                  <c:v>-0.38</c:v>
                </c:pt>
                <c:pt idx="9041">
                  <c:v>-0.38</c:v>
                </c:pt>
                <c:pt idx="9042">
                  <c:v>-0.38</c:v>
                </c:pt>
                <c:pt idx="9043">
                  <c:v>-0.38</c:v>
                </c:pt>
                <c:pt idx="9044">
                  <c:v>-0.38</c:v>
                </c:pt>
                <c:pt idx="9045">
                  <c:v>-0.38</c:v>
                </c:pt>
                <c:pt idx="9046">
                  <c:v>-0.38</c:v>
                </c:pt>
                <c:pt idx="9047">
                  <c:v>-0.38</c:v>
                </c:pt>
                <c:pt idx="9048">
                  <c:v>-0.38</c:v>
                </c:pt>
                <c:pt idx="9049">
                  <c:v>-0.38</c:v>
                </c:pt>
                <c:pt idx="9050">
                  <c:v>-0.38</c:v>
                </c:pt>
                <c:pt idx="9051">
                  <c:v>-0.38</c:v>
                </c:pt>
                <c:pt idx="9052">
                  <c:v>-0.38</c:v>
                </c:pt>
                <c:pt idx="9053">
                  <c:v>-0.38</c:v>
                </c:pt>
                <c:pt idx="9054">
                  <c:v>-0.38</c:v>
                </c:pt>
                <c:pt idx="9055">
                  <c:v>-0.38</c:v>
                </c:pt>
                <c:pt idx="9056">
                  <c:v>-0.38</c:v>
                </c:pt>
                <c:pt idx="9057">
                  <c:v>-0.38</c:v>
                </c:pt>
                <c:pt idx="9058">
                  <c:v>-0.38</c:v>
                </c:pt>
                <c:pt idx="9059">
                  <c:v>-0.38</c:v>
                </c:pt>
                <c:pt idx="9060">
                  <c:v>-0.38</c:v>
                </c:pt>
                <c:pt idx="9061">
                  <c:v>-0.38</c:v>
                </c:pt>
                <c:pt idx="9062">
                  <c:v>-0.38</c:v>
                </c:pt>
                <c:pt idx="9063">
                  <c:v>-0.38</c:v>
                </c:pt>
                <c:pt idx="9064">
                  <c:v>-0.38</c:v>
                </c:pt>
                <c:pt idx="9065">
                  <c:v>-0.38</c:v>
                </c:pt>
                <c:pt idx="9066">
                  <c:v>-0.38</c:v>
                </c:pt>
                <c:pt idx="9067">
                  <c:v>-0.38</c:v>
                </c:pt>
                <c:pt idx="9068">
                  <c:v>-0.38</c:v>
                </c:pt>
                <c:pt idx="9069">
                  <c:v>-0.38</c:v>
                </c:pt>
                <c:pt idx="9070">
                  <c:v>-0.38</c:v>
                </c:pt>
                <c:pt idx="9071">
                  <c:v>-0.38</c:v>
                </c:pt>
                <c:pt idx="9072">
                  <c:v>-0.38</c:v>
                </c:pt>
                <c:pt idx="9073">
                  <c:v>-0.38</c:v>
                </c:pt>
                <c:pt idx="9074">
                  <c:v>-0.38</c:v>
                </c:pt>
                <c:pt idx="9075">
                  <c:v>-0.38</c:v>
                </c:pt>
                <c:pt idx="9076">
                  <c:v>-0.38</c:v>
                </c:pt>
                <c:pt idx="9077">
                  <c:v>-0.38</c:v>
                </c:pt>
                <c:pt idx="9078">
                  <c:v>-0.38</c:v>
                </c:pt>
                <c:pt idx="9079">
                  <c:v>-0.38</c:v>
                </c:pt>
                <c:pt idx="9080">
                  <c:v>-0.38</c:v>
                </c:pt>
                <c:pt idx="9081">
                  <c:v>-0.38</c:v>
                </c:pt>
                <c:pt idx="9082">
                  <c:v>-0.38</c:v>
                </c:pt>
                <c:pt idx="9083">
                  <c:v>-0.38</c:v>
                </c:pt>
                <c:pt idx="9084">
                  <c:v>-0.38</c:v>
                </c:pt>
                <c:pt idx="9085">
                  <c:v>-0.38</c:v>
                </c:pt>
                <c:pt idx="9086">
                  <c:v>-0.38</c:v>
                </c:pt>
                <c:pt idx="9087">
                  <c:v>-0.38</c:v>
                </c:pt>
                <c:pt idx="9088">
                  <c:v>-0.38</c:v>
                </c:pt>
                <c:pt idx="9089">
                  <c:v>-0.38</c:v>
                </c:pt>
                <c:pt idx="9090">
                  <c:v>-0.38</c:v>
                </c:pt>
                <c:pt idx="9091">
                  <c:v>-0.38</c:v>
                </c:pt>
                <c:pt idx="9092">
                  <c:v>-0.38</c:v>
                </c:pt>
                <c:pt idx="9093">
                  <c:v>-0.38</c:v>
                </c:pt>
                <c:pt idx="9094">
                  <c:v>-0.38</c:v>
                </c:pt>
                <c:pt idx="9095">
                  <c:v>-0.38</c:v>
                </c:pt>
                <c:pt idx="9096">
                  <c:v>-0.38</c:v>
                </c:pt>
                <c:pt idx="9097">
                  <c:v>-0.38</c:v>
                </c:pt>
                <c:pt idx="9098">
                  <c:v>-0.38</c:v>
                </c:pt>
                <c:pt idx="9099">
                  <c:v>-0.38</c:v>
                </c:pt>
                <c:pt idx="9100">
                  <c:v>-0.38</c:v>
                </c:pt>
                <c:pt idx="9101">
                  <c:v>-0.38</c:v>
                </c:pt>
                <c:pt idx="9102">
                  <c:v>-0.38</c:v>
                </c:pt>
                <c:pt idx="9103">
                  <c:v>-0.38</c:v>
                </c:pt>
                <c:pt idx="9104">
                  <c:v>-0.38</c:v>
                </c:pt>
                <c:pt idx="9105">
                  <c:v>-0.38</c:v>
                </c:pt>
                <c:pt idx="9106">
                  <c:v>-0.38</c:v>
                </c:pt>
                <c:pt idx="9107">
                  <c:v>-0.38</c:v>
                </c:pt>
                <c:pt idx="9108">
                  <c:v>-0.38</c:v>
                </c:pt>
                <c:pt idx="9109">
                  <c:v>-0.38</c:v>
                </c:pt>
                <c:pt idx="9110">
                  <c:v>-0.38</c:v>
                </c:pt>
                <c:pt idx="9111">
                  <c:v>-0.38</c:v>
                </c:pt>
                <c:pt idx="9112">
                  <c:v>-0.38</c:v>
                </c:pt>
                <c:pt idx="9113">
                  <c:v>-0.38</c:v>
                </c:pt>
                <c:pt idx="9114">
                  <c:v>-0.38</c:v>
                </c:pt>
                <c:pt idx="9115">
                  <c:v>-0.38</c:v>
                </c:pt>
                <c:pt idx="9116">
                  <c:v>-0.38</c:v>
                </c:pt>
                <c:pt idx="9117">
                  <c:v>-0.38</c:v>
                </c:pt>
                <c:pt idx="9118">
                  <c:v>-0.38</c:v>
                </c:pt>
                <c:pt idx="9119">
                  <c:v>-0.38</c:v>
                </c:pt>
                <c:pt idx="9120">
                  <c:v>-0.38</c:v>
                </c:pt>
                <c:pt idx="9121">
                  <c:v>-0.38</c:v>
                </c:pt>
                <c:pt idx="9122">
                  <c:v>-0.38</c:v>
                </c:pt>
                <c:pt idx="9123">
                  <c:v>-0.38</c:v>
                </c:pt>
                <c:pt idx="9124">
                  <c:v>-0.38</c:v>
                </c:pt>
                <c:pt idx="9125">
                  <c:v>-0.38</c:v>
                </c:pt>
                <c:pt idx="9126">
                  <c:v>-0.38</c:v>
                </c:pt>
                <c:pt idx="9127">
                  <c:v>-0.38</c:v>
                </c:pt>
                <c:pt idx="9128">
                  <c:v>-0.38</c:v>
                </c:pt>
                <c:pt idx="9129">
                  <c:v>-0.38</c:v>
                </c:pt>
                <c:pt idx="9130">
                  <c:v>-0.38</c:v>
                </c:pt>
                <c:pt idx="9131">
                  <c:v>-0.38</c:v>
                </c:pt>
                <c:pt idx="9132">
                  <c:v>-0.38</c:v>
                </c:pt>
                <c:pt idx="9133">
                  <c:v>-0.38</c:v>
                </c:pt>
                <c:pt idx="9134">
                  <c:v>-0.38</c:v>
                </c:pt>
                <c:pt idx="9135">
                  <c:v>-0.38</c:v>
                </c:pt>
                <c:pt idx="9136">
                  <c:v>-0.38</c:v>
                </c:pt>
                <c:pt idx="9137">
                  <c:v>-0.38</c:v>
                </c:pt>
                <c:pt idx="9138">
                  <c:v>-0.38</c:v>
                </c:pt>
                <c:pt idx="9139">
                  <c:v>-0.38</c:v>
                </c:pt>
                <c:pt idx="9140">
                  <c:v>-0.38</c:v>
                </c:pt>
                <c:pt idx="9141">
                  <c:v>-0.38</c:v>
                </c:pt>
                <c:pt idx="9142">
                  <c:v>-0.38</c:v>
                </c:pt>
                <c:pt idx="9143">
                  <c:v>-0.38</c:v>
                </c:pt>
                <c:pt idx="9144">
                  <c:v>-0.38</c:v>
                </c:pt>
                <c:pt idx="9145">
                  <c:v>-0.38</c:v>
                </c:pt>
                <c:pt idx="9146">
                  <c:v>-0.38</c:v>
                </c:pt>
                <c:pt idx="9147">
                  <c:v>-0.38</c:v>
                </c:pt>
                <c:pt idx="9148">
                  <c:v>-0.38</c:v>
                </c:pt>
                <c:pt idx="9149">
                  <c:v>-0.38</c:v>
                </c:pt>
                <c:pt idx="9150">
                  <c:v>-0.38</c:v>
                </c:pt>
                <c:pt idx="9151">
                  <c:v>-0.38</c:v>
                </c:pt>
                <c:pt idx="9152">
                  <c:v>-0.38</c:v>
                </c:pt>
                <c:pt idx="9153">
                  <c:v>-0.38</c:v>
                </c:pt>
                <c:pt idx="9154">
                  <c:v>-0.38</c:v>
                </c:pt>
                <c:pt idx="9155">
                  <c:v>-0.38</c:v>
                </c:pt>
                <c:pt idx="9156">
                  <c:v>-0.38</c:v>
                </c:pt>
                <c:pt idx="9157">
                  <c:v>-0.38</c:v>
                </c:pt>
                <c:pt idx="9158">
                  <c:v>-0.38</c:v>
                </c:pt>
                <c:pt idx="9159">
                  <c:v>-0.38</c:v>
                </c:pt>
                <c:pt idx="9160">
                  <c:v>-0.38</c:v>
                </c:pt>
                <c:pt idx="9161">
                  <c:v>-0.38</c:v>
                </c:pt>
                <c:pt idx="9162">
                  <c:v>-0.38</c:v>
                </c:pt>
                <c:pt idx="9163">
                  <c:v>-0.38</c:v>
                </c:pt>
                <c:pt idx="9164">
                  <c:v>-0.38</c:v>
                </c:pt>
                <c:pt idx="9165">
                  <c:v>-0.38</c:v>
                </c:pt>
                <c:pt idx="9166">
                  <c:v>-0.38</c:v>
                </c:pt>
                <c:pt idx="9167">
                  <c:v>-0.38</c:v>
                </c:pt>
                <c:pt idx="9168">
                  <c:v>-0.38</c:v>
                </c:pt>
                <c:pt idx="9169">
                  <c:v>-0.38</c:v>
                </c:pt>
                <c:pt idx="9170">
                  <c:v>-0.38</c:v>
                </c:pt>
                <c:pt idx="9171">
                  <c:v>-0.38</c:v>
                </c:pt>
                <c:pt idx="9172">
                  <c:v>-0.38</c:v>
                </c:pt>
                <c:pt idx="9173">
                  <c:v>-0.38</c:v>
                </c:pt>
                <c:pt idx="9174">
                  <c:v>-0.38</c:v>
                </c:pt>
                <c:pt idx="9175">
                  <c:v>-0.38</c:v>
                </c:pt>
                <c:pt idx="9176">
                  <c:v>-0.38</c:v>
                </c:pt>
                <c:pt idx="9177">
                  <c:v>-0.38</c:v>
                </c:pt>
                <c:pt idx="9178">
                  <c:v>-0.38</c:v>
                </c:pt>
                <c:pt idx="9179">
                  <c:v>-0.38</c:v>
                </c:pt>
                <c:pt idx="9180">
                  <c:v>-0.38</c:v>
                </c:pt>
                <c:pt idx="9181">
                  <c:v>-0.38</c:v>
                </c:pt>
                <c:pt idx="9182">
                  <c:v>-0.38</c:v>
                </c:pt>
                <c:pt idx="9183">
                  <c:v>-0.38</c:v>
                </c:pt>
                <c:pt idx="9184">
                  <c:v>-0.38</c:v>
                </c:pt>
                <c:pt idx="9185">
                  <c:v>-0.38</c:v>
                </c:pt>
                <c:pt idx="9186">
                  <c:v>-0.38</c:v>
                </c:pt>
                <c:pt idx="9187">
                  <c:v>-0.38</c:v>
                </c:pt>
                <c:pt idx="9188">
                  <c:v>-0.38</c:v>
                </c:pt>
                <c:pt idx="9189">
                  <c:v>-0.38</c:v>
                </c:pt>
                <c:pt idx="9190">
                  <c:v>-0.38</c:v>
                </c:pt>
                <c:pt idx="9191">
                  <c:v>-0.38</c:v>
                </c:pt>
                <c:pt idx="9192">
                  <c:v>-0.38</c:v>
                </c:pt>
                <c:pt idx="9193">
                  <c:v>-0.38</c:v>
                </c:pt>
                <c:pt idx="9194">
                  <c:v>-0.38</c:v>
                </c:pt>
                <c:pt idx="9195">
                  <c:v>-0.38</c:v>
                </c:pt>
                <c:pt idx="9196">
                  <c:v>-0.38</c:v>
                </c:pt>
                <c:pt idx="9197">
                  <c:v>-0.38</c:v>
                </c:pt>
                <c:pt idx="9198">
                  <c:v>-0.38</c:v>
                </c:pt>
                <c:pt idx="9199">
                  <c:v>-0.38</c:v>
                </c:pt>
                <c:pt idx="9200">
                  <c:v>-0.38</c:v>
                </c:pt>
                <c:pt idx="9201">
                  <c:v>-0.38</c:v>
                </c:pt>
                <c:pt idx="9202">
                  <c:v>-0.38</c:v>
                </c:pt>
                <c:pt idx="9203">
                  <c:v>-0.38</c:v>
                </c:pt>
                <c:pt idx="9204">
                  <c:v>-0.38</c:v>
                </c:pt>
                <c:pt idx="9205">
                  <c:v>-0.38</c:v>
                </c:pt>
                <c:pt idx="9206">
                  <c:v>-0.38</c:v>
                </c:pt>
                <c:pt idx="9207">
                  <c:v>-0.38</c:v>
                </c:pt>
                <c:pt idx="9208">
                  <c:v>-0.38</c:v>
                </c:pt>
                <c:pt idx="9209">
                  <c:v>-0.38</c:v>
                </c:pt>
                <c:pt idx="9210">
                  <c:v>-0.38</c:v>
                </c:pt>
                <c:pt idx="9211">
                  <c:v>-0.38</c:v>
                </c:pt>
                <c:pt idx="9212">
                  <c:v>-0.38</c:v>
                </c:pt>
                <c:pt idx="9213">
                  <c:v>-0.38</c:v>
                </c:pt>
                <c:pt idx="9214">
                  <c:v>-0.38</c:v>
                </c:pt>
                <c:pt idx="9215">
                  <c:v>-0.38</c:v>
                </c:pt>
                <c:pt idx="9216">
                  <c:v>-0.38</c:v>
                </c:pt>
                <c:pt idx="9217">
                  <c:v>-0.38</c:v>
                </c:pt>
                <c:pt idx="9218">
                  <c:v>-0.38</c:v>
                </c:pt>
                <c:pt idx="9219">
                  <c:v>-0.38</c:v>
                </c:pt>
                <c:pt idx="9220">
                  <c:v>-0.38</c:v>
                </c:pt>
                <c:pt idx="9221">
                  <c:v>-0.38</c:v>
                </c:pt>
                <c:pt idx="9222">
                  <c:v>-0.38</c:v>
                </c:pt>
                <c:pt idx="9223">
                  <c:v>-0.38</c:v>
                </c:pt>
                <c:pt idx="9224">
                  <c:v>-0.38</c:v>
                </c:pt>
                <c:pt idx="9225">
                  <c:v>-0.38</c:v>
                </c:pt>
                <c:pt idx="9226">
                  <c:v>-0.38</c:v>
                </c:pt>
                <c:pt idx="9227">
                  <c:v>-0.38</c:v>
                </c:pt>
                <c:pt idx="9228">
                  <c:v>-0.38</c:v>
                </c:pt>
                <c:pt idx="9229">
                  <c:v>-0.38</c:v>
                </c:pt>
                <c:pt idx="9230">
                  <c:v>-0.38</c:v>
                </c:pt>
                <c:pt idx="9231">
                  <c:v>-0.38</c:v>
                </c:pt>
                <c:pt idx="9232">
                  <c:v>-0.38</c:v>
                </c:pt>
                <c:pt idx="9233">
                  <c:v>-0.38</c:v>
                </c:pt>
                <c:pt idx="9234">
                  <c:v>-0.38</c:v>
                </c:pt>
                <c:pt idx="9235">
                  <c:v>-0.38</c:v>
                </c:pt>
                <c:pt idx="9236">
                  <c:v>-0.38</c:v>
                </c:pt>
                <c:pt idx="9237">
                  <c:v>-0.38</c:v>
                </c:pt>
                <c:pt idx="9238">
                  <c:v>-0.38</c:v>
                </c:pt>
                <c:pt idx="9239">
                  <c:v>-0.38</c:v>
                </c:pt>
                <c:pt idx="9240">
                  <c:v>-0.38</c:v>
                </c:pt>
                <c:pt idx="9241">
                  <c:v>-0.38</c:v>
                </c:pt>
                <c:pt idx="9242">
                  <c:v>-0.38</c:v>
                </c:pt>
                <c:pt idx="9243">
                  <c:v>-0.38</c:v>
                </c:pt>
                <c:pt idx="9244">
                  <c:v>-0.38</c:v>
                </c:pt>
                <c:pt idx="9245">
                  <c:v>-0.38</c:v>
                </c:pt>
                <c:pt idx="9246">
                  <c:v>-0.38</c:v>
                </c:pt>
                <c:pt idx="9247">
                  <c:v>-0.38</c:v>
                </c:pt>
                <c:pt idx="9248">
                  <c:v>-0.38</c:v>
                </c:pt>
                <c:pt idx="9249">
                  <c:v>-0.38</c:v>
                </c:pt>
                <c:pt idx="9250">
                  <c:v>-0.38</c:v>
                </c:pt>
                <c:pt idx="9251">
                  <c:v>-0.38</c:v>
                </c:pt>
                <c:pt idx="9252">
                  <c:v>-0.38</c:v>
                </c:pt>
                <c:pt idx="9253">
                  <c:v>-0.38</c:v>
                </c:pt>
                <c:pt idx="9254">
                  <c:v>-0.38</c:v>
                </c:pt>
                <c:pt idx="9255">
                  <c:v>-0.38</c:v>
                </c:pt>
                <c:pt idx="9256">
                  <c:v>-0.38</c:v>
                </c:pt>
                <c:pt idx="9257">
                  <c:v>-0.38</c:v>
                </c:pt>
                <c:pt idx="9258">
                  <c:v>-0.38</c:v>
                </c:pt>
                <c:pt idx="9259">
                  <c:v>-0.38</c:v>
                </c:pt>
                <c:pt idx="9260">
                  <c:v>-0.38</c:v>
                </c:pt>
                <c:pt idx="9261">
                  <c:v>-0.38</c:v>
                </c:pt>
                <c:pt idx="9262">
                  <c:v>-0.38</c:v>
                </c:pt>
                <c:pt idx="9263">
                  <c:v>-0.38</c:v>
                </c:pt>
                <c:pt idx="9264">
                  <c:v>-0.38</c:v>
                </c:pt>
                <c:pt idx="9265">
                  <c:v>-0.38</c:v>
                </c:pt>
                <c:pt idx="9266">
                  <c:v>-0.38</c:v>
                </c:pt>
                <c:pt idx="9267">
                  <c:v>-0.38</c:v>
                </c:pt>
                <c:pt idx="9268">
                  <c:v>-0.38</c:v>
                </c:pt>
                <c:pt idx="9269">
                  <c:v>-0.38</c:v>
                </c:pt>
                <c:pt idx="9270">
                  <c:v>-0.38</c:v>
                </c:pt>
                <c:pt idx="9271">
                  <c:v>-0.38</c:v>
                </c:pt>
                <c:pt idx="9272">
                  <c:v>-0.38</c:v>
                </c:pt>
                <c:pt idx="9273">
                  <c:v>-0.38</c:v>
                </c:pt>
                <c:pt idx="9274">
                  <c:v>-0.38</c:v>
                </c:pt>
                <c:pt idx="9275">
                  <c:v>-0.38</c:v>
                </c:pt>
                <c:pt idx="9276">
                  <c:v>-0.38</c:v>
                </c:pt>
                <c:pt idx="9277">
                  <c:v>-0.38</c:v>
                </c:pt>
                <c:pt idx="9278">
                  <c:v>-0.38</c:v>
                </c:pt>
                <c:pt idx="9279">
                  <c:v>-0.38</c:v>
                </c:pt>
                <c:pt idx="9280">
                  <c:v>-0.38</c:v>
                </c:pt>
                <c:pt idx="9281">
                  <c:v>-0.38</c:v>
                </c:pt>
                <c:pt idx="9282">
                  <c:v>-0.38</c:v>
                </c:pt>
                <c:pt idx="9283">
                  <c:v>-0.38</c:v>
                </c:pt>
                <c:pt idx="9284">
                  <c:v>-0.38</c:v>
                </c:pt>
                <c:pt idx="9285">
                  <c:v>-0.38</c:v>
                </c:pt>
                <c:pt idx="9286">
                  <c:v>-0.38</c:v>
                </c:pt>
                <c:pt idx="9287">
                  <c:v>-0.38</c:v>
                </c:pt>
                <c:pt idx="9288">
                  <c:v>-0.38</c:v>
                </c:pt>
                <c:pt idx="9289">
                  <c:v>-0.38</c:v>
                </c:pt>
                <c:pt idx="9290">
                  <c:v>-0.38</c:v>
                </c:pt>
                <c:pt idx="9291">
                  <c:v>-0.38</c:v>
                </c:pt>
                <c:pt idx="9292">
                  <c:v>-0.38</c:v>
                </c:pt>
                <c:pt idx="9293">
                  <c:v>-0.38</c:v>
                </c:pt>
                <c:pt idx="9294">
                  <c:v>-0.38</c:v>
                </c:pt>
                <c:pt idx="9295">
                  <c:v>-0.38</c:v>
                </c:pt>
                <c:pt idx="9296">
                  <c:v>-0.38</c:v>
                </c:pt>
                <c:pt idx="9297">
                  <c:v>-0.38</c:v>
                </c:pt>
                <c:pt idx="9298">
                  <c:v>-0.38</c:v>
                </c:pt>
                <c:pt idx="9299">
                  <c:v>-0.38</c:v>
                </c:pt>
                <c:pt idx="9300">
                  <c:v>-0.38</c:v>
                </c:pt>
                <c:pt idx="9301">
                  <c:v>-0.38</c:v>
                </c:pt>
                <c:pt idx="9302">
                  <c:v>-0.38</c:v>
                </c:pt>
                <c:pt idx="9303">
                  <c:v>-0.38</c:v>
                </c:pt>
                <c:pt idx="9304">
                  <c:v>-0.38</c:v>
                </c:pt>
                <c:pt idx="9305">
                  <c:v>-0.38</c:v>
                </c:pt>
                <c:pt idx="9306">
                  <c:v>-0.38</c:v>
                </c:pt>
                <c:pt idx="9307">
                  <c:v>-0.38</c:v>
                </c:pt>
                <c:pt idx="9308">
                  <c:v>-0.38</c:v>
                </c:pt>
                <c:pt idx="9309">
                  <c:v>-0.38</c:v>
                </c:pt>
                <c:pt idx="9310">
                  <c:v>-0.38</c:v>
                </c:pt>
                <c:pt idx="9311">
                  <c:v>-0.38</c:v>
                </c:pt>
                <c:pt idx="9312">
                  <c:v>-0.38</c:v>
                </c:pt>
                <c:pt idx="9313">
                  <c:v>-0.38</c:v>
                </c:pt>
                <c:pt idx="9314">
                  <c:v>-0.38</c:v>
                </c:pt>
                <c:pt idx="9315">
                  <c:v>-0.38</c:v>
                </c:pt>
                <c:pt idx="9316">
                  <c:v>-0.38</c:v>
                </c:pt>
                <c:pt idx="9317">
                  <c:v>-0.38</c:v>
                </c:pt>
                <c:pt idx="9318">
                  <c:v>-0.38</c:v>
                </c:pt>
                <c:pt idx="9319">
                  <c:v>-0.38</c:v>
                </c:pt>
                <c:pt idx="9320">
                  <c:v>-0.38</c:v>
                </c:pt>
                <c:pt idx="9321">
                  <c:v>-0.38</c:v>
                </c:pt>
                <c:pt idx="9322">
                  <c:v>-0.38</c:v>
                </c:pt>
                <c:pt idx="9323">
                  <c:v>-0.38</c:v>
                </c:pt>
                <c:pt idx="9324">
                  <c:v>-0.38</c:v>
                </c:pt>
                <c:pt idx="9325">
                  <c:v>-0.38</c:v>
                </c:pt>
                <c:pt idx="9326">
                  <c:v>-0.38</c:v>
                </c:pt>
                <c:pt idx="9327">
                  <c:v>-0.38</c:v>
                </c:pt>
                <c:pt idx="9328">
                  <c:v>-0.38</c:v>
                </c:pt>
                <c:pt idx="9329">
                  <c:v>-0.38</c:v>
                </c:pt>
                <c:pt idx="9330">
                  <c:v>-0.38</c:v>
                </c:pt>
                <c:pt idx="9331">
                  <c:v>-0.38</c:v>
                </c:pt>
                <c:pt idx="9332">
                  <c:v>-0.38</c:v>
                </c:pt>
                <c:pt idx="9333">
                  <c:v>-0.38</c:v>
                </c:pt>
                <c:pt idx="9334">
                  <c:v>-0.38</c:v>
                </c:pt>
                <c:pt idx="9335">
                  <c:v>-0.38</c:v>
                </c:pt>
                <c:pt idx="9336">
                  <c:v>-0.38</c:v>
                </c:pt>
                <c:pt idx="9337">
                  <c:v>-0.38</c:v>
                </c:pt>
                <c:pt idx="9338">
                  <c:v>-0.38</c:v>
                </c:pt>
                <c:pt idx="9339">
                  <c:v>-0.38</c:v>
                </c:pt>
                <c:pt idx="9340">
                  <c:v>-0.38</c:v>
                </c:pt>
                <c:pt idx="9341">
                  <c:v>-0.38</c:v>
                </c:pt>
                <c:pt idx="9342">
                  <c:v>-0.38</c:v>
                </c:pt>
                <c:pt idx="9343">
                  <c:v>-0.38</c:v>
                </c:pt>
                <c:pt idx="9344">
                  <c:v>-0.38</c:v>
                </c:pt>
                <c:pt idx="9345">
                  <c:v>-0.38</c:v>
                </c:pt>
                <c:pt idx="9346">
                  <c:v>-0.38</c:v>
                </c:pt>
                <c:pt idx="9347">
                  <c:v>-0.38</c:v>
                </c:pt>
                <c:pt idx="9348">
                  <c:v>-0.38</c:v>
                </c:pt>
                <c:pt idx="9349">
                  <c:v>-0.38</c:v>
                </c:pt>
                <c:pt idx="9350">
                  <c:v>-0.38</c:v>
                </c:pt>
                <c:pt idx="9351">
                  <c:v>-0.38</c:v>
                </c:pt>
                <c:pt idx="9352">
                  <c:v>-0.38</c:v>
                </c:pt>
                <c:pt idx="9353">
                  <c:v>-0.38</c:v>
                </c:pt>
                <c:pt idx="9354">
                  <c:v>-0.38</c:v>
                </c:pt>
                <c:pt idx="9355">
                  <c:v>-0.38</c:v>
                </c:pt>
                <c:pt idx="9356">
                  <c:v>-0.38</c:v>
                </c:pt>
                <c:pt idx="9357">
                  <c:v>-0.38</c:v>
                </c:pt>
                <c:pt idx="9358">
                  <c:v>-0.38</c:v>
                </c:pt>
                <c:pt idx="9359">
                  <c:v>-0.38</c:v>
                </c:pt>
                <c:pt idx="9360">
                  <c:v>-0.38</c:v>
                </c:pt>
                <c:pt idx="9361">
                  <c:v>-0.38</c:v>
                </c:pt>
                <c:pt idx="9362">
                  <c:v>-0.38</c:v>
                </c:pt>
                <c:pt idx="9363">
                  <c:v>-0.38</c:v>
                </c:pt>
                <c:pt idx="9364">
                  <c:v>-0.38</c:v>
                </c:pt>
                <c:pt idx="9365">
                  <c:v>-0.38</c:v>
                </c:pt>
                <c:pt idx="9366">
                  <c:v>-0.38</c:v>
                </c:pt>
                <c:pt idx="9367">
                  <c:v>-0.38</c:v>
                </c:pt>
                <c:pt idx="9368">
                  <c:v>-0.38</c:v>
                </c:pt>
                <c:pt idx="9369">
                  <c:v>-0.38</c:v>
                </c:pt>
                <c:pt idx="9370">
                  <c:v>-0.38</c:v>
                </c:pt>
                <c:pt idx="9371">
                  <c:v>-0.38</c:v>
                </c:pt>
                <c:pt idx="9372">
                  <c:v>-0.38</c:v>
                </c:pt>
                <c:pt idx="9373">
                  <c:v>-0.38</c:v>
                </c:pt>
                <c:pt idx="9374">
                  <c:v>-0.38</c:v>
                </c:pt>
                <c:pt idx="9375">
                  <c:v>-0.38</c:v>
                </c:pt>
                <c:pt idx="9376">
                  <c:v>-0.38</c:v>
                </c:pt>
                <c:pt idx="9377">
                  <c:v>-0.38</c:v>
                </c:pt>
                <c:pt idx="9378">
                  <c:v>-0.38</c:v>
                </c:pt>
                <c:pt idx="9379">
                  <c:v>-0.38</c:v>
                </c:pt>
                <c:pt idx="9380">
                  <c:v>-0.38</c:v>
                </c:pt>
                <c:pt idx="9381">
                  <c:v>-0.38</c:v>
                </c:pt>
                <c:pt idx="9382">
                  <c:v>-0.38</c:v>
                </c:pt>
                <c:pt idx="9383">
                  <c:v>-0.38</c:v>
                </c:pt>
                <c:pt idx="9384">
                  <c:v>-0.38</c:v>
                </c:pt>
                <c:pt idx="9385">
                  <c:v>-0.38</c:v>
                </c:pt>
                <c:pt idx="9386">
                  <c:v>-0.38</c:v>
                </c:pt>
                <c:pt idx="9387">
                  <c:v>-0.38</c:v>
                </c:pt>
                <c:pt idx="9388">
                  <c:v>-0.38</c:v>
                </c:pt>
                <c:pt idx="9389">
                  <c:v>-0.38</c:v>
                </c:pt>
                <c:pt idx="9390">
                  <c:v>-0.38</c:v>
                </c:pt>
                <c:pt idx="9391">
                  <c:v>-0.38</c:v>
                </c:pt>
                <c:pt idx="9392">
                  <c:v>-0.38</c:v>
                </c:pt>
                <c:pt idx="9393">
                  <c:v>-0.38</c:v>
                </c:pt>
                <c:pt idx="9394">
                  <c:v>-0.38</c:v>
                </c:pt>
                <c:pt idx="9395">
                  <c:v>-0.38</c:v>
                </c:pt>
                <c:pt idx="9396">
                  <c:v>-0.38</c:v>
                </c:pt>
                <c:pt idx="9397">
                  <c:v>-0.38</c:v>
                </c:pt>
                <c:pt idx="9398">
                  <c:v>-0.38</c:v>
                </c:pt>
                <c:pt idx="9399">
                  <c:v>-0.38</c:v>
                </c:pt>
                <c:pt idx="9400">
                  <c:v>-0.38</c:v>
                </c:pt>
                <c:pt idx="9401">
                  <c:v>-0.38</c:v>
                </c:pt>
                <c:pt idx="9402">
                  <c:v>-0.38</c:v>
                </c:pt>
                <c:pt idx="9403">
                  <c:v>-0.38</c:v>
                </c:pt>
                <c:pt idx="9404">
                  <c:v>-0.38</c:v>
                </c:pt>
                <c:pt idx="9405">
                  <c:v>-0.38</c:v>
                </c:pt>
                <c:pt idx="9406">
                  <c:v>-0.38</c:v>
                </c:pt>
                <c:pt idx="9407">
                  <c:v>-0.38</c:v>
                </c:pt>
                <c:pt idx="9408">
                  <c:v>-0.38</c:v>
                </c:pt>
                <c:pt idx="9409">
                  <c:v>-0.38</c:v>
                </c:pt>
                <c:pt idx="9410">
                  <c:v>-0.38</c:v>
                </c:pt>
                <c:pt idx="9411">
                  <c:v>-0.38</c:v>
                </c:pt>
                <c:pt idx="9412">
                  <c:v>-0.38</c:v>
                </c:pt>
                <c:pt idx="9413">
                  <c:v>-0.38</c:v>
                </c:pt>
                <c:pt idx="9414">
                  <c:v>-0.38</c:v>
                </c:pt>
                <c:pt idx="9415">
                  <c:v>-0.38</c:v>
                </c:pt>
                <c:pt idx="9416">
                  <c:v>-0.38</c:v>
                </c:pt>
                <c:pt idx="9417">
                  <c:v>-0.38</c:v>
                </c:pt>
                <c:pt idx="9418">
                  <c:v>-0.38</c:v>
                </c:pt>
                <c:pt idx="9419">
                  <c:v>-0.38</c:v>
                </c:pt>
                <c:pt idx="9420">
                  <c:v>-0.38</c:v>
                </c:pt>
                <c:pt idx="9421">
                  <c:v>-0.38</c:v>
                </c:pt>
                <c:pt idx="9422">
                  <c:v>-0.38</c:v>
                </c:pt>
                <c:pt idx="9423">
                  <c:v>-0.38</c:v>
                </c:pt>
                <c:pt idx="9424">
                  <c:v>-0.38</c:v>
                </c:pt>
                <c:pt idx="9425">
                  <c:v>-0.38</c:v>
                </c:pt>
                <c:pt idx="9426">
                  <c:v>-0.38</c:v>
                </c:pt>
                <c:pt idx="9427">
                  <c:v>-0.38</c:v>
                </c:pt>
                <c:pt idx="9428">
                  <c:v>-0.38</c:v>
                </c:pt>
                <c:pt idx="9429">
                  <c:v>-0.38</c:v>
                </c:pt>
                <c:pt idx="9430">
                  <c:v>-0.38</c:v>
                </c:pt>
                <c:pt idx="9431">
                  <c:v>-0.38</c:v>
                </c:pt>
                <c:pt idx="9432">
                  <c:v>-0.38</c:v>
                </c:pt>
                <c:pt idx="9433">
                  <c:v>-0.38</c:v>
                </c:pt>
                <c:pt idx="9434">
                  <c:v>-0.38</c:v>
                </c:pt>
                <c:pt idx="9435">
                  <c:v>-0.38</c:v>
                </c:pt>
                <c:pt idx="9436">
                  <c:v>-0.38</c:v>
                </c:pt>
                <c:pt idx="9437">
                  <c:v>-0.38</c:v>
                </c:pt>
                <c:pt idx="9438">
                  <c:v>-0.38</c:v>
                </c:pt>
                <c:pt idx="9439">
                  <c:v>-0.38</c:v>
                </c:pt>
                <c:pt idx="9440">
                  <c:v>-0.38</c:v>
                </c:pt>
                <c:pt idx="9441">
                  <c:v>-0.38</c:v>
                </c:pt>
                <c:pt idx="9442">
                  <c:v>-0.38</c:v>
                </c:pt>
                <c:pt idx="9443">
                  <c:v>-0.38</c:v>
                </c:pt>
                <c:pt idx="9444">
                  <c:v>-0.38</c:v>
                </c:pt>
                <c:pt idx="9445">
                  <c:v>-0.38</c:v>
                </c:pt>
                <c:pt idx="9446">
                  <c:v>-0.38</c:v>
                </c:pt>
                <c:pt idx="9447">
                  <c:v>-0.38</c:v>
                </c:pt>
                <c:pt idx="9448">
                  <c:v>-0.38</c:v>
                </c:pt>
                <c:pt idx="9449">
                  <c:v>-0.38</c:v>
                </c:pt>
                <c:pt idx="9450">
                  <c:v>-0.38</c:v>
                </c:pt>
                <c:pt idx="9451">
                  <c:v>-0.38</c:v>
                </c:pt>
                <c:pt idx="9452">
                  <c:v>-0.38</c:v>
                </c:pt>
                <c:pt idx="9453">
                  <c:v>-0.38</c:v>
                </c:pt>
                <c:pt idx="9454">
                  <c:v>-0.38</c:v>
                </c:pt>
                <c:pt idx="9455">
                  <c:v>-0.38</c:v>
                </c:pt>
                <c:pt idx="9456">
                  <c:v>-0.38</c:v>
                </c:pt>
                <c:pt idx="9457">
                  <c:v>-0.38</c:v>
                </c:pt>
                <c:pt idx="9458">
                  <c:v>-0.38</c:v>
                </c:pt>
                <c:pt idx="9459">
                  <c:v>-0.38</c:v>
                </c:pt>
                <c:pt idx="9460">
                  <c:v>-0.38</c:v>
                </c:pt>
                <c:pt idx="9461">
                  <c:v>-0.38</c:v>
                </c:pt>
                <c:pt idx="9462">
                  <c:v>-0.38</c:v>
                </c:pt>
                <c:pt idx="9463">
                  <c:v>-0.38</c:v>
                </c:pt>
                <c:pt idx="9464">
                  <c:v>-0.38</c:v>
                </c:pt>
                <c:pt idx="9465">
                  <c:v>-0.38</c:v>
                </c:pt>
                <c:pt idx="9466">
                  <c:v>-0.38</c:v>
                </c:pt>
                <c:pt idx="9467">
                  <c:v>-0.38</c:v>
                </c:pt>
                <c:pt idx="9468">
                  <c:v>-0.38</c:v>
                </c:pt>
                <c:pt idx="9469">
                  <c:v>-0.38</c:v>
                </c:pt>
                <c:pt idx="9470">
                  <c:v>-0.38</c:v>
                </c:pt>
                <c:pt idx="9471">
                  <c:v>-0.38</c:v>
                </c:pt>
                <c:pt idx="9472">
                  <c:v>-0.38</c:v>
                </c:pt>
                <c:pt idx="9473">
                  <c:v>-0.38</c:v>
                </c:pt>
                <c:pt idx="9474">
                  <c:v>-0.38</c:v>
                </c:pt>
                <c:pt idx="9475">
                  <c:v>-0.38</c:v>
                </c:pt>
                <c:pt idx="9476">
                  <c:v>-0.38</c:v>
                </c:pt>
                <c:pt idx="9477">
                  <c:v>-0.38</c:v>
                </c:pt>
                <c:pt idx="9478">
                  <c:v>-0.38</c:v>
                </c:pt>
                <c:pt idx="9479">
                  <c:v>-0.38</c:v>
                </c:pt>
                <c:pt idx="9480">
                  <c:v>-0.38</c:v>
                </c:pt>
                <c:pt idx="9481">
                  <c:v>-0.38</c:v>
                </c:pt>
                <c:pt idx="9482">
                  <c:v>-0.38</c:v>
                </c:pt>
                <c:pt idx="9483">
                  <c:v>-0.38</c:v>
                </c:pt>
                <c:pt idx="9484">
                  <c:v>-0.38</c:v>
                </c:pt>
                <c:pt idx="9485">
                  <c:v>-0.38</c:v>
                </c:pt>
                <c:pt idx="9486">
                  <c:v>-0.38</c:v>
                </c:pt>
                <c:pt idx="9487">
                  <c:v>-0.38</c:v>
                </c:pt>
                <c:pt idx="9488">
                  <c:v>-0.38</c:v>
                </c:pt>
                <c:pt idx="9489">
                  <c:v>-0.38</c:v>
                </c:pt>
                <c:pt idx="9490">
                  <c:v>-0.38</c:v>
                </c:pt>
                <c:pt idx="9491">
                  <c:v>-0.38</c:v>
                </c:pt>
                <c:pt idx="9492">
                  <c:v>-0.38</c:v>
                </c:pt>
                <c:pt idx="9493">
                  <c:v>-0.38</c:v>
                </c:pt>
                <c:pt idx="9494">
                  <c:v>-0.38</c:v>
                </c:pt>
                <c:pt idx="9495">
                  <c:v>-0.38</c:v>
                </c:pt>
                <c:pt idx="9496">
                  <c:v>-0.38</c:v>
                </c:pt>
                <c:pt idx="9497">
                  <c:v>-0.38</c:v>
                </c:pt>
                <c:pt idx="9498">
                  <c:v>-0.38</c:v>
                </c:pt>
                <c:pt idx="9499">
                  <c:v>-0.38</c:v>
                </c:pt>
                <c:pt idx="9500">
                  <c:v>-0.38</c:v>
                </c:pt>
                <c:pt idx="9501">
                  <c:v>-0.38</c:v>
                </c:pt>
                <c:pt idx="9502">
                  <c:v>-0.38</c:v>
                </c:pt>
                <c:pt idx="9503">
                  <c:v>-0.38</c:v>
                </c:pt>
                <c:pt idx="9504">
                  <c:v>-0.38</c:v>
                </c:pt>
                <c:pt idx="9505">
                  <c:v>-0.38</c:v>
                </c:pt>
                <c:pt idx="9506">
                  <c:v>-0.38</c:v>
                </c:pt>
                <c:pt idx="9507">
                  <c:v>-0.38</c:v>
                </c:pt>
                <c:pt idx="9508">
                  <c:v>-0.38</c:v>
                </c:pt>
                <c:pt idx="9509">
                  <c:v>-0.38</c:v>
                </c:pt>
                <c:pt idx="9510">
                  <c:v>-0.38</c:v>
                </c:pt>
                <c:pt idx="9511">
                  <c:v>-0.38</c:v>
                </c:pt>
                <c:pt idx="9512">
                  <c:v>-0.38</c:v>
                </c:pt>
                <c:pt idx="9513">
                  <c:v>-0.38</c:v>
                </c:pt>
                <c:pt idx="9514">
                  <c:v>-0.38</c:v>
                </c:pt>
                <c:pt idx="9515">
                  <c:v>-0.38</c:v>
                </c:pt>
                <c:pt idx="9516">
                  <c:v>-0.38</c:v>
                </c:pt>
                <c:pt idx="9517">
                  <c:v>-0.38</c:v>
                </c:pt>
                <c:pt idx="9518">
                  <c:v>-0.38</c:v>
                </c:pt>
                <c:pt idx="9519">
                  <c:v>-0.38</c:v>
                </c:pt>
                <c:pt idx="9520">
                  <c:v>-0.38</c:v>
                </c:pt>
                <c:pt idx="9521">
                  <c:v>-0.38</c:v>
                </c:pt>
                <c:pt idx="9522">
                  <c:v>-0.38</c:v>
                </c:pt>
                <c:pt idx="9523">
                  <c:v>-0.38</c:v>
                </c:pt>
                <c:pt idx="9524">
                  <c:v>-0.38</c:v>
                </c:pt>
                <c:pt idx="9525">
                  <c:v>-0.38</c:v>
                </c:pt>
                <c:pt idx="9526">
                  <c:v>-0.38</c:v>
                </c:pt>
                <c:pt idx="9527">
                  <c:v>-0.38</c:v>
                </c:pt>
                <c:pt idx="9528">
                  <c:v>-0.38</c:v>
                </c:pt>
                <c:pt idx="9529">
                  <c:v>-0.38</c:v>
                </c:pt>
                <c:pt idx="9530">
                  <c:v>-0.38</c:v>
                </c:pt>
                <c:pt idx="9531">
                  <c:v>-0.38</c:v>
                </c:pt>
                <c:pt idx="9532">
                  <c:v>-0.38</c:v>
                </c:pt>
                <c:pt idx="9533">
                  <c:v>-0.38</c:v>
                </c:pt>
                <c:pt idx="9534">
                  <c:v>-0.38</c:v>
                </c:pt>
                <c:pt idx="9535">
                  <c:v>-0.38</c:v>
                </c:pt>
                <c:pt idx="9536">
                  <c:v>-0.38</c:v>
                </c:pt>
                <c:pt idx="9537">
                  <c:v>-0.38</c:v>
                </c:pt>
                <c:pt idx="9538">
                  <c:v>-0.38</c:v>
                </c:pt>
                <c:pt idx="9539">
                  <c:v>-0.38</c:v>
                </c:pt>
                <c:pt idx="9540">
                  <c:v>-0.38</c:v>
                </c:pt>
                <c:pt idx="9541">
                  <c:v>-0.38</c:v>
                </c:pt>
                <c:pt idx="9542">
                  <c:v>-0.38</c:v>
                </c:pt>
                <c:pt idx="9543">
                  <c:v>-0.38</c:v>
                </c:pt>
                <c:pt idx="9544">
                  <c:v>-0.38</c:v>
                </c:pt>
                <c:pt idx="9545">
                  <c:v>-0.38</c:v>
                </c:pt>
                <c:pt idx="9546">
                  <c:v>-0.38</c:v>
                </c:pt>
                <c:pt idx="9547">
                  <c:v>-0.38</c:v>
                </c:pt>
                <c:pt idx="9548">
                  <c:v>-0.38</c:v>
                </c:pt>
                <c:pt idx="9549">
                  <c:v>-0.38</c:v>
                </c:pt>
                <c:pt idx="9550">
                  <c:v>-0.38</c:v>
                </c:pt>
                <c:pt idx="9551">
                  <c:v>-0.38</c:v>
                </c:pt>
                <c:pt idx="9552">
                  <c:v>-0.38</c:v>
                </c:pt>
                <c:pt idx="9553">
                  <c:v>-0.38</c:v>
                </c:pt>
                <c:pt idx="9554">
                  <c:v>-0.38</c:v>
                </c:pt>
                <c:pt idx="9555">
                  <c:v>-0.38</c:v>
                </c:pt>
                <c:pt idx="9556">
                  <c:v>-0.38</c:v>
                </c:pt>
                <c:pt idx="9557">
                  <c:v>-0.38</c:v>
                </c:pt>
                <c:pt idx="9558">
                  <c:v>-0.38</c:v>
                </c:pt>
                <c:pt idx="9559">
                  <c:v>-0.38</c:v>
                </c:pt>
                <c:pt idx="9560">
                  <c:v>-0.38</c:v>
                </c:pt>
                <c:pt idx="9561">
                  <c:v>-0.38</c:v>
                </c:pt>
                <c:pt idx="9562">
                  <c:v>-0.38</c:v>
                </c:pt>
                <c:pt idx="9563">
                  <c:v>-0.38</c:v>
                </c:pt>
                <c:pt idx="9564">
                  <c:v>-0.38</c:v>
                </c:pt>
                <c:pt idx="9565">
                  <c:v>-0.38</c:v>
                </c:pt>
                <c:pt idx="9566">
                  <c:v>-0.38</c:v>
                </c:pt>
                <c:pt idx="9567">
                  <c:v>-0.38</c:v>
                </c:pt>
                <c:pt idx="9568">
                  <c:v>-0.38</c:v>
                </c:pt>
                <c:pt idx="9569">
                  <c:v>-0.38</c:v>
                </c:pt>
                <c:pt idx="9570">
                  <c:v>-0.38</c:v>
                </c:pt>
                <c:pt idx="9571">
                  <c:v>-0.38</c:v>
                </c:pt>
                <c:pt idx="9572">
                  <c:v>-0.38</c:v>
                </c:pt>
                <c:pt idx="9573">
                  <c:v>-0.38</c:v>
                </c:pt>
                <c:pt idx="9574">
                  <c:v>-0.38</c:v>
                </c:pt>
                <c:pt idx="9575">
                  <c:v>-0.38</c:v>
                </c:pt>
                <c:pt idx="9576">
                  <c:v>-0.38</c:v>
                </c:pt>
                <c:pt idx="9577">
                  <c:v>-0.38</c:v>
                </c:pt>
                <c:pt idx="9578">
                  <c:v>-0.38</c:v>
                </c:pt>
                <c:pt idx="9579">
                  <c:v>-0.38</c:v>
                </c:pt>
                <c:pt idx="9580">
                  <c:v>-0.38</c:v>
                </c:pt>
                <c:pt idx="9581">
                  <c:v>-0.38</c:v>
                </c:pt>
                <c:pt idx="9582">
                  <c:v>-0.38</c:v>
                </c:pt>
                <c:pt idx="9583">
                  <c:v>-0.38</c:v>
                </c:pt>
                <c:pt idx="9584">
                  <c:v>-0.38</c:v>
                </c:pt>
                <c:pt idx="9585">
                  <c:v>-0.38</c:v>
                </c:pt>
                <c:pt idx="9586">
                  <c:v>-0.38</c:v>
                </c:pt>
                <c:pt idx="9587">
                  <c:v>-0.38</c:v>
                </c:pt>
                <c:pt idx="9588">
                  <c:v>-0.38</c:v>
                </c:pt>
                <c:pt idx="9589">
                  <c:v>-0.38</c:v>
                </c:pt>
                <c:pt idx="9590">
                  <c:v>-0.38</c:v>
                </c:pt>
                <c:pt idx="9591">
                  <c:v>-0.38</c:v>
                </c:pt>
                <c:pt idx="9592">
                  <c:v>-0.38</c:v>
                </c:pt>
                <c:pt idx="9593">
                  <c:v>-0.38</c:v>
                </c:pt>
                <c:pt idx="9594">
                  <c:v>-0.38</c:v>
                </c:pt>
                <c:pt idx="9595">
                  <c:v>-0.38</c:v>
                </c:pt>
                <c:pt idx="9596">
                  <c:v>-0.38</c:v>
                </c:pt>
                <c:pt idx="9597">
                  <c:v>-0.38</c:v>
                </c:pt>
                <c:pt idx="9598">
                  <c:v>-0.38</c:v>
                </c:pt>
                <c:pt idx="9599">
                  <c:v>-0.38</c:v>
                </c:pt>
                <c:pt idx="9600">
                  <c:v>-0.38</c:v>
                </c:pt>
                <c:pt idx="9601">
                  <c:v>-0.38</c:v>
                </c:pt>
                <c:pt idx="9602">
                  <c:v>-0.38</c:v>
                </c:pt>
                <c:pt idx="9603">
                  <c:v>-0.38</c:v>
                </c:pt>
                <c:pt idx="9604">
                  <c:v>-0.38</c:v>
                </c:pt>
                <c:pt idx="9605">
                  <c:v>-0.38</c:v>
                </c:pt>
                <c:pt idx="9606">
                  <c:v>-0.38</c:v>
                </c:pt>
                <c:pt idx="9607">
                  <c:v>-0.38</c:v>
                </c:pt>
                <c:pt idx="9608">
                  <c:v>-0.38</c:v>
                </c:pt>
                <c:pt idx="9609">
                  <c:v>-0.38</c:v>
                </c:pt>
                <c:pt idx="9610">
                  <c:v>-0.38</c:v>
                </c:pt>
                <c:pt idx="9611">
                  <c:v>-0.38</c:v>
                </c:pt>
                <c:pt idx="9612">
                  <c:v>-0.38</c:v>
                </c:pt>
                <c:pt idx="9613">
                  <c:v>-0.38</c:v>
                </c:pt>
                <c:pt idx="9614">
                  <c:v>-0.38</c:v>
                </c:pt>
                <c:pt idx="9615">
                  <c:v>-0.38</c:v>
                </c:pt>
                <c:pt idx="9616">
                  <c:v>-0.38</c:v>
                </c:pt>
                <c:pt idx="9617">
                  <c:v>-0.38</c:v>
                </c:pt>
                <c:pt idx="9618">
                  <c:v>-0.38</c:v>
                </c:pt>
                <c:pt idx="9619">
                  <c:v>-0.38</c:v>
                </c:pt>
                <c:pt idx="9620">
                  <c:v>-0.38</c:v>
                </c:pt>
                <c:pt idx="9621">
                  <c:v>-0.38</c:v>
                </c:pt>
                <c:pt idx="9622">
                  <c:v>-0.38</c:v>
                </c:pt>
                <c:pt idx="9623">
                  <c:v>-0.38</c:v>
                </c:pt>
                <c:pt idx="9624">
                  <c:v>-0.38</c:v>
                </c:pt>
                <c:pt idx="9625">
                  <c:v>-0.38</c:v>
                </c:pt>
                <c:pt idx="9626">
                  <c:v>-0.38</c:v>
                </c:pt>
                <c:pt idx="9627">
                  <c:v>-0.38</c:v>
                </c:pt>
                <c:pt idx="9628">
                  <c:v>-0.38</c:v>
                </c:pt>
                <c:pt idx="9629">
                  <c:v>-0.38</c:v>
                </c:pt>
                <c:pt idx="9630">
                  <c:v>-0.38</c:v>
                </c:pt>
                <c:pt idx="9631">
                  <c:v>-0.38</c:v>
                </c:pt>
                <c:pt idx="9632">
                  <c:v>-0.38</c:v>
                </c:pt>
                <c:pt idx="9633">
                  <c:v>-0.38</c:v>
                </c:pt>
                <c:pt idx="9634">
                  <c:v>-0.38</c:v>
                </c:pt>
                <c:pt idx="9635">
                  <c:v>-0.38</c:v>
                </c:pt>
                <c:pt idx="9636">
                  <c:v>-0.38</c:v>
                </c:pt>
                <c:pt idx="9637">
                  <c:v>-0.38</c:v>
                </c:pt>
                <c:pt idx="9638">
                  <c:v>-0.38</c:v>
                </c:pt>
                <c:pt idx="9639">
                  <c:v>-0.38</c:v>
                </c:pt>
                <c:pt idx="9640">
                  <c:v>-0.38</c:v>
                </c:pt>
                <c:pt idx="9641">
                  <c:v>-0.38</c:v>
                </c:pt>
                <c:pt idx="9642">
                  <c:v>-0.38</c:v>
                </c:pt>
                <c:pt idx="9643">
                  <c:v>-0.38</c:v>
                </c:pt>
                <c:pt idx="9644">
                  <c:v>-0.38</c:v>
                </c:pt>
                <c:pt idx="9645">
                  <c:v>-0.38</c:v>
                </c:pt>
                <c:pt idx="9646">
                  <c:v>-0.38</c:v>
                </c:pt>
                <c:pt idx="9647">
                  <c:v>-0.38</c:v>
                </c:pt>
                <c:pt idx="9648">
                  <c:v>-0.38</c:v>
                </c:pt>
                <c:pt idx="9649">
                  <c:v>-0.38</c:v>
                </c:pt>
                <c:pt idx="9650">
                  <c:v>-0.38</c:v>
                </c:pt>
                <c:pt idx="9651">
                  <c:v>-0.38</c:v>
                </c:pt>
                <c:pt idx="9652">
                  <c:v>-0.38</c:v>
                </c:pt>
                <c:pt idx="9653">
                  <c:v>-0.38</c:v>
                </c:pt>
                <c:pt idx="9654">
                  <c:v>-0.38</c:v>
                </c:pt>
                <c:pt idx="9655">
                  <c:v>-0.38</c:v>
                </c:pt>
                <c:pt idx="9656">
                  <c:v>-0.38</c:v>
                </c:pt>
                <c:pt idx="9657">
                  <c:v>-0.38</c:v>
                </c:pt>
                <c:pt idx="9658">
                  <c:v>-0.38</c:v>
                </c:pt>
                <c:pt idx="9659">
                  <c:v>-0.38</c:v>
                </c:pt>
                <c:pt idx="9660">
                  <c:v>-0.38</c:v>
                </c:pt>
                <c:pt idx="9661">
                  <c:v>-0.38</c:v>
                </c:pt>
                <c:pt idx="9662">
                  <c:v>-0.38</c:v>
                </c:pt>
                <c:pt idx="9663">
                  <c:v>-0.38</c:v>
                </c:pt>
                <c:pt idx="9664">
                  <c:v>-0.38</c:v>
                </c:pt>
                <c:pt idx="9665">
                  <c:v>-0.38</c:v>
                </c:pt>
                <c:pt idx="9666">
                  <c:v>-0.38</c:v>
                </c:pt>
                <c:pt idx="9667">
                  <c:v>-0.38</c:v>
                </c:pt>
                <c:pt idx="9668">
                  <c:v>-0.38</c:v>
                </c:pt>
                <c:pt idx="9669">
                  <c:v>-0.38</c:v>
                </c:pt>
                <c:pt idx="9670">
                  <c:v>-0.38</c:v>
                </c:pt>
                <c:pt idx="9671">
                  <c:v>-0.38</c:v>
                </c:pt>
                <c:pt idx="9672">
                  <c:v>-0.38</c:v>
                </c:pt>
                <c:pt idx="9673">
                  <c:v>-0.38</c:v>
                </c:pt>
                <c:pt idx="9674">
                  <c:v>-0.38</c:v>
                </c:pt>
                <c:pt idx="9675">
                  <c:v>-0.38</c:v>
                </c:pt>
                <c:pt idx="9676">
                  <c:v>-0.38</c:v>
                </c:pt>
                <c:pt idx="9677">
                  <c:v>-0.38</c:v>
                </c:pt>
                <c:pt idx="9678">
                  <c:v>-0.38</c:v>
                </c:pt>
                <c:pt idx="9679">
                  <c:v>-0.38</c:v>
                </c:pt>
                <c:pt idx="9680">
                  <c:v>-0.38</c:v>
                </c:pt>
                <c:pt idx="9681">
                  <c:v>-0.38</c:v>
                </c:pt>
                <c:pt idx="9682">
                  <c:v>-0.38</c:v>
                </c:pt>
                <c:pt idx="9683">
                  <c:v>-0.38</c:v>
                </c:pt>
                <c:pt idx="9684">
                  <c:v>-0.38</c:v>
                </c:pt>
                <c:pt idx="9685">
                  <c:v>-0.38</c:v>
                </c:pt>
                <c:pt idx="9686">
                  <c:v>-0.38</c:v>
                </c:pt>
                <c:pt idx="9687">
                  <c:v>-0.38</c:v>
                </c:pt>
                <c:pt idx="9688">
                  <c:v>-0.38</c:v>
                </c:pt>
                <c:pt idx="9689">
                  <c:v>-0.38</c:v>
                </c:pt>
                <c:pt idx="9690">
                  <c:v>-0.38</c:v>
                </c:pt>
                <c:pt idx="9691">
                  <c:v>-0.38</c:v>
                </c:pt>
                <c:pt idx="9692">
                  <c:v>-0.38</c:v>
                </c:pt>
                <c:pt idx="9693">
                  <c:v>-0.38</c:v>
                </c:pt>
                <c:pt idx="9694">
                  <c:v>-0.38</c:v>
                </c:pt>
                <c:pt idx="9695">
                  <c:v>-0.38</c:v>
                </c:pt>
                <c:pt idx="9696">
                  <c:v>-0.38</c:v>
                </c:pt>
                <c:pt idx="9697">
                  <c:v>-0.38</c:v>
                </c:pt>
                <c:pt idx="9698">
                  <c:v>-0.38</c:v>
                </c:pt>
                <c:pt idx="9699">
                  <c:v>-0.38</c:v>
                </c:pt>
                <c:pt idx="9700">
                  <c:v>-0.38</c:v>
                </c:pt>
                <c:pt idx="9701">
                  <c:v>-0.38</c:v>
                </c:pt>
                <c:pt idx="9702">
                  <c:v>-0.38</c:v>
                </c:pt>
                <c:pt idx="9703">
                  <c:v>-0.38</c:v>
                </c:pt>
                <c:pt idx="9704">
                  <c:v>-0.38</c:v>
                </c:pt>
                <c:pt idx="9705">
                  <c:v>-0.38</c:v>
                </c:pt>
                <c:pt idx="9706">
                  <c:v>-0.38</c:v>
                </c:pt>
                <c:pt idx="9707">
                  <c:v>-0.38</c:v>
                </c:pt>
                <c:pt idx="9708">
                  <c:v>-0.38</c:v>
                </c:pt>
                <c:pt idx="9709">
                  <c:v>-0.38</c:v>
                </c:pt>
                <c:pt idx="9710">
                  <c:v>-0.38</c:v>
                </c:pt>
                <c:pt idx="9711">
                  <c:v>-0.38</c:v>
                </c:pt>
                <c:pt idx="9712">
                  <c:v>-0.38</c:v>
                </c:pt>
                <c:pt idx="9713">
                  <c:v>-0.38</c:v>
                </c:pt>
                <c:pt idx="9714">
                  <c:v>-0.38</c:v>
                </c:pt>
                <c:pt idx="9715">
                  <c:v>-0.38</c:v>
                </c:pt>
                <c:pt idx="9716">
                  <c:v>-0.38</c:v>
                </c:pt>
                <c:pt idx="9717">
                  <c:v>-0.38</c:v>
                </c:pt>
                <c:pt idx="9718">
                  <c:v>-0.38</c:v>
                </c:pt>
                <c:pt idx="9719">
                  <c:v>-0.38</c:v>
                </c:pt>
                <c:pt idx="9720">
                  <c:v>-0.38</c:v>
                </c:pt>
                <c:pt idx="9721">
                  <c:v>-0.38</c:v>
                </c:pt>
                <c:pt idx="9722">
                  <c:v>-0.38</c:v>
                </c:pt>
                <c:pt idx="9723">
                  <c:v>-0.38</c:v>
                </c:pt>
                <c:pt idx="9724">
                  <c:v>-0.38</c:v>
                </c:pt>
                <c:pt idx="9725">
                  <c:v>-0.38</c:v>
                </c:pt>
                <c:pt idx="9726">
                  <c:v>-0.38</c:v>
                </c:pt>
                <c:pt idx="9727">
                  <c:v>-0.38</c:v>
                </c:pt>
                <c:pt idx="9728">
                  <c:v>-0.38</c:v>
                </c:pt>
                <c:pt idx="9729">
                  <c:v>-0.38</c:v>
                </c:pt>
                <c:pt idx="9730">
                  <c:v>-0.38</c:v>
                </c:pt>
                <c:pt idx="9731">
                  <c:v>-0.38</c:v>
                </c:pt>
                <c:pt idx="9732">
                  <c:v>-0.38</c:v>
                </c:pt>
                <c:pt idx="9733">
                  <c:v>-0.38</c:v>
                </c:pt>
                <c:pt idx="9734">
                  <c:v>-0.38</c:v>
                </c:pt>
                <c:pt idx="9735">
                  <c:v>-0.38</c:v>
                </c:pt>
                <c:pt idx="9736">
                  <c:v>-0.38</c:v>
                </c:pt>
                <c:pt idx="9737">
                  <c:v>-0.38</c:v>
                </c:pt>
                <c:pt idx="9738">
                  <c:v>-0.38</c:v>
                </c:pt>
                <c:pt idx="9739">
                  <c:v>-0.38</c:v>
                </c:pt>
                <c:pt idx="9740">
                  <c:v>-0.38</c:v>
                </c:pt>
                <c:pt idx="9741">
                  <c:v>-0.38</c:v>
                </c:pt>
                <c:pt idx="9742">
                  <c:v>-0.38</c:v>
                </c:pt>
                <c:pt idx="9743">
                  <c:v>-0.38</c:v>
                </c:pt>
                <c:pt idx="9744">
                  <c:v>-0.38</c:v>
                </c:pt>
                <c:pt idx="9745">
                  <c:v>-0.38</c:v>
                </c:pt>
                <c:pt idx="9746">
                  <c:v>-0.38</c:v>
                </c:pt>
                <c:pt idx="9747">
                  <c:v>-0.38</c:v>
                </c:pt>
                <c:pt idx="9748">
                  <c:v>-0.38</c:v>
                </c:pt>
                <c:pt idx="9749">
                  <c:v>-0.38</c:v>
                </c:pt>
                <c:pt idx="9750">
                  <c:v>-0.38</c:v>
                </c:pt>
                <c:pt idx="9751">
                  <c:v>-0.38</c:v>
                </c:pt>
                <c:pt idx="9752">
                  <c:v>-0.38</c:v>
                </c:pt>
                <c:pt idx="9753">
                  <c:v>-0.38</c:v>
                </c:pt>
                <c:pt idx="9754">
                  <c:v>-0.38</c:v>
                </c:pt>
                <c:pt idx="9755">
                  <c:v>-0.38</c:v>
                </c:pt>
                <c:pt idx="9756">
                  <c:v>-0.38</c:v>
                </c:pt>
                <c:pt idx="9757">
                  <c:v>-0.38</c:v>
                </c:pt>
                <c:pt idx="9758">
                  <c:v>-0.38</c:v>
                </c:pt>
                <c:pt idx="9759">
                  <c:v>-0.38</c:v>
                </c:pt>
                <c:pt idx="9760">
                  <c:v>-0.38</c:v>
                </c:pt>
                <c:pt idx="9761">
                  <c:v>-0.38</c:v>
                </c:pt>
                <c:pt idx="9762">
                  <c:v>-0.38</c:v>
                </c:pt>
                <c:pt idx="9763">
                  <c:v>-0.38</c:v>
                </c:pt>
                <c:pt idx="9764">
                  <c:v>-0.38</c:v>
                </c:pt>
                <c:pt idx="9765">
                  <c:v>-0.38</c:v>
                </c:pt>
                <c:pt idx="9766">
                  <c:v>-0.38</c:v>
                </c:pt>
                <c:pt idx="9767">
                  <c:v>-0.38</c:v>
                </c:pt>
                <c:pt idx="9768">
                  <c:v>-0.38</c:v>
                </c:pt>
                <c:pt idx="9769">
                  <c:v>-0.38</c:v>
                </c:pt>
                <c:pt idx="9770">
                  <c:v>-0.38</c:v>
                </c:pt>
                <c:pt idx="9771">
                  <c:v>-0.38</c:v>
                </c:pt>
                <c:pt idx="9772">
                  <c:v>-0.38</c:v>
                </c:pt>
                <c:pt idx="9773">
                  <c:v>-0.38</c:v>
                </c:pt>
                <c:pt idx="9774">
                  <c:v>-0.38</c:v>
                </c:pt>
                <c:pt idx="9775">
                  <c:v>-0.38</c:v>
                </c:pt>
                <c:pt idx="9776">
                  <c:v>-0.38</c:v>
                </c:pt>
                <c:pt idx="9777">
                  <c:v>-0.38</c:v>
                </c:pt>
                <c:pt idx="9778">
                  <c:v>-0.38</c:v>
                </c:pt>
                <c:pt idx="9779">
                  <c:v>-0.38</c:v>
                </c:pt>
                <c:pt idx="9780">
                  <c:v>-0.38</c:v>
                </c:pt>
                <c:pt idx="9781">
                  <c:v>-0.38</c:v>
                </c:pt>
                <c:pt idx="9782">
                  <c:v>-0.38</c:v>
                </c:pt>
                <c:pt idx="9783">
                  <c:v>-0.38</c:v>
                </c:pt>
                <c:pt idx="9784">
                  <c:v>-0.38</c:v>
                </c:pt>
                <c:pt idx="9785">
                  <c:v>-0.38</c:v>
                </c:pt>
                <c:pt idx="9786">
                  <c:v>-0.38</c:v>
                </c:pt>
                <c:pt idx="9787">
                  <c:v>-0.38</c:v>
                </c:pt>
                <c:pt idx="9788">
                  <c:v>-0.38</c:v>
                </c:pt>
                <c:pt idx="9789">
                  <c:v>-0.38</c:v>
                </c:pt>
                <c:pt idx="9790">
                  <c:v>-0.38</c:v>
                </c:pt>
                <c:pt idx="9791">
                  <c:v>-0.38</c:v>
                </c:pt>
                <c:pt idx="9792">
                  <c:v>-0.38</c:v>
                </c:pt>
                <c:pt idx="9793">
                  <c:v>-0.38</c:v>
                </c:pt>
                <c:pt idx="9794">
                  <c:v>-0.38</c:v>
                </c:pt>
                <c:pt idx="9795">
                  <c:v>-0.38</c:v>
                </c:pt>
                <c:pt idx="9796">
                  <c:v>-0.38</c:v>
                </c:pt>
                <c:pt idx="9797">
                  <c:v>-0.38</c:v>
                </c:pt>
                <c:pt idx="9798">
                  <c:v>-0.38</c:v>
                </c:pt>
                <c:pt idx="9799">
                  <c:v>-0.38</c:v>
                </c:pt>
                <c:pt idx="9800">
                  <c:v>-0.38</c:v>
                </c:pt>
                <c:pt idx="9801">
                  <c:v>-0.38</c:v>
                </c:pt>
                <c:pt idx="9802">
                  <c:v>-0.38</c:v>
                </c:pt>
                <c:pt idx="9803">
                  <c:v>-0.38</c:v>
                </c:pt>
                <c:pt idx="9804">
                  <c:v>-0.38</c:v>
                </c:pt>
                <c:pt idx="9805">
                  <c:v>-0.38</c:v>
                </c:pt>
                <c:pt idx="9806">
                  <c:v>-0.38</c:v>
                </c:pt>
                <c:pt idx="9807">
                  <c:v>-0.38</c:v>
                </c:pt>
                <c:pt idx="9808">
                  <c:v>-0.38</c:v>
                </c:pt>
                <c:pt idx="9809">
                  <c:v>-0.38</c:v>
                </c:pt>
                <c:pt idx="9810">
                  <c:v>-0.38</c:v>
                </c:pt>
                <c:pt idx="9811">
                  <c:v>-0.38</c:v>
                </c:pt>
                <c:pt idx="9812">
                  <c:v>-0.38</c:v>
                </c:pt>
                <c:pt idx="9813">
                  <c:v>-0.38</c:v>
                </c:pt>
                <c:pt idx="9814">
                  <c:v>-0.38</c:v>
                </c:pt>
                <c:pt idx="9815">
                  <c:v>-0.38</c:v>
                </c:pt>
                <c:pt idx="9816">
                  <c:v>-0.38</c:v>
                </c:pt>
                <c:pt idx="9817">
                  <c:v>-0.38</c:v>
                </c:pt>
                <c:pt idx="9818">
                  <c:v>-0.38</c:v>
                </c:pt>
                <c:pt idx="9819">
                  <c:v>-0.38</c:v>
                </c:pt>
                <c:pt idx="9820">
                  <c:v>-0.38</c:v>
                </c:pt>
                <c:pt idx="9821">
                  <c:v>-0.38</c:v>
                </c:pt>
                <c:pt idx="9822">
                  <c:v>-0.38</c:v>
                </c:pt>
                <c:pt idx="9823">
                  <c:v>-0.38</c:v>
                </c:pt>
                <c:pt idx="9824">
                  <c:v>-0.38</c:v>
                </c:pt>
                <c:pt idx="9825">
                  <c:v>-0.38</c:v>
                </c:pt>
                <c:pt idx="9826">
                  <c:v>-0.38</c:v>
                </c:pt>
                <c:pt idx="9827">
                  <c:v>-0.38</c:v>
                </c:pt>
                <c:pt idx="9828">
                  <c:v>-0.38</c:v>
                </c:pt>
                <c:pt idx="9829">
                  <c:v>-0.38</c:v>
                </c:pt>
                <c:pt idx="9830">
                  <c:v>-0.38</c:v>
                </c:pt>
                <c:pt idx="9831">
                  <c:v>-0.38</c:v>
                </c:pt>
                <c:pt idx="9832">
                  <c:v>-0.38</c:v>
                </c:pt>
                <c:pt idx="9833">
                  <c:v>-0.38</c:v>
                </c:pt>
                <c:pt idx="9834">
                  <c:v>-0.38</c:v>
                </c:pt>
                <c:pt idx="9835">
                  <c:v>-0.38</c:v>
                </c:pt>
                <c:pt idx="9836">
                  <c:v>-0.38</c:v>
                </c:pt>
                <c:pt idx="9837">
                  <c:v>-0.38</c:v>
                </c:pt>
                <c:pt idx="9838">
                  <c:v>-0.38</c:v>
                </c:pt>
                <c:pt idx="9839">
                  <c:v>-0.38</c:v>
                </c:pt>
                <c:pt idx="9840">
                  <c:v>-0.38</c:v>
                </c:pt>
                <c:pt idx="9841">
                  <c:v>-0.38</c:v>
                </c:pt>
                <c:pt idx="9842">
                  <c:v>-0.38</c:v>
                </c:pt>
                <c:pt idx="9843">
                  <c:v>-0.38</c:v>
                </c:pt>
                <c:pt idx="9844">
                  <c:v>-0.38</c:v>
                </c:pt>
                <c:pt idx="9845">
                  <c:v>-0.38</c:v>
                </c:pt>
                <c:pt idx="9846">
                  <c:v>-0.38</c:v>
                </c:pt>
                <c:pt idx="9847">
                  <c:v>-0.38</c:v>
                </c:pt>
                <c:pt idx="9848">
                  <c:v>-0.38</c:v>
                </c:pt>
                <c:pt idx="9849">
                  <c:v>-0.38</c:v>
                </c:pt>
                <c:pt idx="9850">
                  <c:v>-0.38</c:v>
                </c:pt>
                <c:pt idx="9851">
                  <c:v>-0.38</c:v>
                </c:pt>
                <c:pt idx="9852">
                  <c:v>-0.38</c:v>
                </c:pt>
                <c:pt idx="9853">
                  <c:v>-0.38</c:v>
                </c:pt>
                <c:pt idx="9854">
                  <c:v>-0.38</c:v>
                </c:pt>
                <c:pt idx="9855">
                  <c:v>-0.38</c:v>
                </c:pt>
                <c:pt idx="9856">
                  <c:v>-0.38</c:v>
                </c:pt>
                <c:pt idx="9857">
                  <c:v>-0.38</c:v>
                </c:pt>
                <c:pt idx="9858">
                  <c:v>-0.38</c:v>
                </c:pt>
                <c:pt idx="9859">
                  <c:v>-0.38</c:v>
                </c:pt>
                <c:pt idx="9860">
                  <c:v>-0.38</c:v>
                </c:pt>
                <c:pt idx="9861">
                  <c:v>-0.38</c:v>
                </c:pt>
                <c:pt idx="9862">
                  <c:v>-0.38</c:v>
                </c:pt>
                <c:pt idx="9863">
                  <c:v>-0.38</c:v>
                </c:pt>
                <c:pt idx="9864">
                  <c:v>-0.38</c:v>
                </c:pt>
                <c:pt idx="9865">
                  <c:v>-0.38</c:v>
                </c:pt>
                <c:pt idx="9866">
                  <c:v>-0.38</c:v>
                </c:pt>
                <c:pt idx="9867">
                  <c:v>-0.38</c:v>
                </c:pt>
                <c:pt idx="9868">
                  <c:v>-0.38</c:v>
                </c:pt>
                <c:pt idx="9869">
                  <c:v>-0.38</c:v>
                </c:pt>
                <c:pt idx="9870">
                  <c:v>-0.38</c:v>
                </c:pt>
                <c:pt idx="9871">
                  <c:v>-0.38</c:v>
                </c:pt>
                <c:pt idx="9872">
                  <c:v>-0.38</c:v>
                </c:pt>
                <c:pt idx="9873">
                  <c:v>-0.38</c:v>
                </c:pt>
                <c:pt idx="9874">
                  <c:v>-0.38</c:v>
                </c:pt>
                <c:pt idx="9875">
                  <c:v>-0.38</c:v>
                </c:pt>
                <c:pt idx="9876">
                  <c:v>-0.38</c:v>
                </c:pt>
                <c:pt idx="9877">
                  <c:v>-0.38</c:v>
                </c:pt>
                <c:pt idx="9878">
                  <c:v>-0.38</c:v>
                </c:pt>
                <c:pt idx="9879">
                  <c:v>-0.38</c:v>
                </c:pt>
                <c:pt idx="9880">
                  <c:v>-0.38</c:v>
                </c:pt>
                <c:pt idx="9881">
                  <c:v>-0.38</c:v>
                </c:pt>
                <c:pt idx="9882">
                  <c:v>-0.38</c:v>
                </c:pt>
                <c:pt idx="9883">
                  <c:v>-0.38</c:v>
                </c:pt>
                <c:pt idx="9884">
                  <c:v>-0.38</c:v>
                </c:pt>
                <c:pt idx="9885">
                  <c:v>-0.38</c:v>
                </c:pt>
                <c:pt idx="9886">
                  <c:v>-0.38</c:v>
                </c:pt>
                <c:pt idx="9887">
                  <c:v>-0.38</c:v>
                </c:pt>
                <c:pt idx="9888">
                  <c:v>-0.38</c:v>
                </c:pt>
                <c:pt idx="9889">
                  <c:v>-0.38</c:v>
                </c:pt>
                <c:pt idx="9890">
                  <c:v>-0.38</c:v>
                </c:pt>
                <c:pt idx="9891">
                  <c:v>-0.38</c:v>
                </c:pt>
                <c:pt idx="9892">
                  <c:v>-0.38</c:v>
                </c:pt>
                <c:pt idx="9893">
                  <c:v>-0.38</c:v>
                </c:pt>
                <c:pt idx="9894">
                  <c:v>-0.38</c:v>
                </c:pt>
                <c:pt idx="9895">
                  <c:v>-0.38</c:v>
                </c:pt>
                <c:pt idx="9896">
                  <c:v>-0.38</c:v>
                </c:pt>
                <c:pt idx="9897">
                  <c:v>-0.38</c:v>
                </c:pt>
                <c:pt idx="9898">
                  <c:v>-0.38</c:v>
                </c:pt>
                <c:pt idx="9899">
                  <c:v>-0.38</c:v>
                </c:pt>
                <c:pt idx="9900">
                  <c:v>-0.38</c:v>
                </c:pt>
                <c:pt idx="9901">
                  <c:v>-0.38</c:v>
                </c:pt>
                <c:pt idx="9902">
                  <c:v>-0.38</c:v>
                </c:pt>
                <c:pt idx="9903">
                  <c:v>-0.38</c:v>
                </c:pt>
                <c:pt idx="9904">
                  <c:v>-0.38</c:v>
                </c:pt>
                <c:pt idx="9905">
                  <c:v>-0.38</c:v>
                </c:pt>
                <c:pt idx="9906">
                  <c:v>-0.38</c:v>
                </c:pt>
                <c:pt idx="9907">
                  <c:v>-0.38</c:v>
                </c:pt>
                <c:pt idx="9908">
                  <c:v>-0.38</c:v>
                </c:pt>
                <c:pt idx="9909">
                  <c:v>-0.38</c:v>
                </c:pt>
                <c:pt idx="9910">
                  <c:v>-0.38</c:v>
                </c:pt>
                <c:pt idx="9911">
                  <c:v>-0.38</c:v>
                </c:pt>
                <c:pt idx="9912">
                  <c:v>-0.38</c:v>
                </c:pt>
                <c:pt idx="9913">
                  <c:v>-0.38</c:v>
                </c:pt>
                <c:pt idx="9914">
                  <c:v>-0.38</c:v>
                </c:pt>
                <c:pt idx="9915">
                  <c:v>-0.38</c:v>
                </c:pt>
                <c:pt idx="9916">
                  <c:v>-0.38</c:v>
                </c:pt>
                <c:pt idx="9917">
                  <c:v>-0.38</c:v>
                </c:pt>
                <c:pt idx="9918">
                  <c:v>-0.38</c:v>
                </c:pt>
                <c:pt idx="9919">
                  <c:v>-0.38</c:v>
                </c:pt>
                <c:pt idx="9920">
                  <c:v>-0.38</c:v>
                </c:pt>
                <c:pt idx="9921">
                  <c:v>-0.38</c:v>
                </c:pt>
                <c:pt idx="9922">
                  <c:v>-0.38</c:v>
                </c:pt>
                <c:pt idx="9923">
                  <c:v>-0.38</c:v>
                </c:pt>
                <c:pt idx="9924">
                  <c:v>-0.38</c:v>
                </c:pt>
                <c:pt idx="9925">
                  <c:v>-0.38</c:v>
                </c:pt>
                <c:pt idx="9926">
                  <c:v>-0.38</c:v>
                </c:pt>
                <c:pt idx="9927">
                  <c:v>-0.38</c:v>
                </c:pt>
                <c:pt idx="9928">
                  <c:v>-0.38</c:v>
                </c:pt>
                <c:pt idx="9929">
                  <c:v>-0.38</c:v>
                </c:pt>
                <c:pt idx="9930">
                  <c:v>-0.38</c:v>
                </c:pt>
                <c:pt idx="9931">
                  <c:v>-0.38</c:v>
                </c:pt>
                <c:pt idx="9932">
                  <c:v>-0.38</c:v>
                </c:pt>
                <c:pt idx="9933">
                  <c:v>-0.38</c:v>
                </c:pt>
                <c:pt idx="9934">
                  <c:v>-0.38</c:v>
                </c:pt>
                <c:pt idx="9935">
                  <c:v>-0.38</c:v>
                </c:pt>
                <c:pt idx="9936">
                  <c:v>-0.38</c:v>
                </c:pt>
                <c:pt idx="9937">
                  <c:v>-0.38</c:v>
                </c:pt>
                <c:pt idx="9938">
                  <c:v>-0.38</c:v>
                </c:pt>
                <c:pt idx="9939">
                  <c:v>-0.38</c:v>
                </c:pt>
                <c:pt idx="9940">
                  <c:v>-0.38</c:v>
                </c:pt>
                <c:pt idx="9941">
                  <c:v>-0.38</c:v>
                </c:pt>
                <c:pt idx="9942">
                  <c:v>-0.38</c:v>
                </c:pt>
                <c:pt idx="9943">
                  <c:v>-0.38</c:v>
                </c:pt>
                <c:pt idx="9944">
                  <c:v>-0.38</c:v>
                </c:pt>
                <c:pt idx="9945">
                  <c:v>-0.38</c:v>
                </c:pt>
                <c:pt idx="9946">
                  <c:v>-0.38</c:v>
                </c:pt>
                <c:pt idx="9947">
                  <c:v>-0.38</c:v>
                </c:pt>
                <c:pt idx="9948">
                  <c:v>-0.38</c:v>
                </c:pt>
                <c:pt idx="9949">
                  <c:v>-0.38</c:v>
                </c:pt>
                <c:pt idx="9950">
                  <c:v>-0.38</c:v>
                </c:pt>
                <c:pt idx="9951">
                  <c:v>-0.38</c:v>
                </c:pt>
                <c:pt idx="9952">
                  <c:v>-0.38</c:v>
                </c:pt>
                <c:pt idx="9953">
                  <c:v>-0.38</c:v>
                </c:pt>
                <c:pt idx="9954">
                  <c:v>-0.38</c:v>
                </c:pt>
                <c:pt idx="9955">
                  <c:v>-0.38</c:v>
                </c:pt>
                <c:pt idx="9956">
                  <c:v>-0.38</c:v>
                </c:pt>
                <c:pt idx="9957">
                  <c:v>-0.38</c:v>
                </c:pt>
                <c:pt idx="9958">
                  <c:v>-0.38</c:v>
                </c:pt>
                <c:pt idx="9959">
                  <c:v>-0.38</c:v>
                </c:pt>
                <c:pt idx="9960">
                  <c:v>-0.38</c:v>
                </c:pt>
                <c:pt idx="9961">
                  <c:v>-0.38</c:v>
                </c:pt>
                <c:pt idx="9962">
                  <c:v>-0.38</c:v>
                </c:pt>
                <c:pt idx="9963">
                  <c:v>-0.38</c:v>
                </c:pt>
                <c:pt idx="9964">
                  <c:v>-0.38</c:v>
                </c:pt>
                <c:pt idx="9965">
                  <c:v>-0.38</c:v>
                </c:pt>
                <c:pt idx="9966">
                  <c:v>-0.38</c:v>
                </c:pt>
                <c:pt idx="9967">
                  <c:v>-0.38</c:v>
                </c:pt>
                <c:pt idx="9968">
                  <c:v>-0.38</c:v>
                </c:pt>
                <c:pt idx="9969">
                  <c:v>-0.38</c:v>
                </c:pt>
                <c:pt idx="9970">
                  <c:v>-0.38</c:v>
                </c:pt>
                <c:pt idx="9971">
                  <c:v>-0.38</c:v>
                </c:pt>
                <c:pt idx="9972">
                  <c:v>-0.38</c:v>
                </c:pt>
                <c:pt idx="9973">
                  <c:v>-0.38</c:v>
                </c:pt>
                <c:pt idx="9974">
                  <c:v>-0.38</c:v>
                </c:pt>
                <c:pt idx="9975">
                  <c:v>-0.38</c:v>
                </c:pt>
                <c:pt idx="9976">
                  <c:v>-0.38</c:v>
                </c:pt>
                <c:pt idx="9977">
                  <c:v>-0.38</c:v>
                </c:pt>
                <c:pt idx="9978">
                  <c:v>-0.38</c:v>
                </c:pt>
                <c:pt idx="9979">
                  <c:v>-0.38</c:v>
                </c:pt>
                <c:pt idx="9980">
                  <c:v>-0.38</c:v>
                </c:pt>
                <c:pt idx="9981">
                  <c:v>-0.38</c:v>
                </c:pt>
                <c:pt idx="9982">
                  <c:v>-0.38</c:v>
                </c:pt>
                <c:pt idx="9983">
                  <c:v>-0.38</c:v>
                </c:pt>
                <c:pt idx="9984">
                  <c:v>-0.38</c:v>
                </c:pt>
                <c:pt idx="9985">
                  <c:v>-0.38</c:v>
                </c:pt>
                <c:pt idx="9986">
                  <c:v>-0.38</c:v>
                </c:pt>
                <c:pt idx="9987">
                  <c:v>-0.38</c:v>
                </c:pt>
                <c:pt idx="9988">
                  <c:v>-0.38</c:v>
                </c:pt>
                <c:pt idx="9989">
                  <c:v>-0.38</c:v>
                </c:pt>
                <c:pt idx="9990">
                  <c:v>-0.38</c:v>
                </c:pt>
                <c:pt idx="9991">
                  <c:v>-0.38</c:v>
                </c:pt>
                <c:pt idx="9992">
                  <c:v>-0.38</c:v>
                </c:pt>
                <c:pt idx="9993">
                  <c:v>-0.38</c:v>
                </c:pt>
                <c:pt idx="9994">
                  <c:v>-0.38</c:v>
                </c:pt>
                <c:pt idx="9995">
                  <c:v>-0.38</c:v>
                </c:pt>
                <c:pt idx="9996">
                  <c:v>-0.38</c:v>
                </c:pt>
                <c:pt idx="9997">
                  <c:v>-0.38</c:v>
                </c:pt>
                <c:pt idx="9998">
                  <c:v>-0.38</c:v>
                </c:pt>
                <c:pt idx="9999">
                  <c:v>-0.38</c:v>
                </c:pt>
                <c:pt idx="10000">
                  <c:v>-0.38</c:v>
                </c:pt>
                <c:pt idx="10001">
                  <c:v>-0.38</c:v>
                </c:pt>
                <c:pt idx="10002">
                  <c:v>-0.38</c:v>
                </c:pt>
                <c:pt idx="10003">
                  <c:v>-0.38</c:v>
                </c:pt>
                <c:pt idx="10004">
                  <c:v>-0.38</c:v>
                </c:pt>
                <c:pt idx="10005">
                  <c:v>-0.38</c:v>
                </c:pt>
                <c:pt idx="10006">
                  <c:v>-0.38</c:v>
                </c:pt>
                <c:pt idx="10007">
                  <c:v>-0.38</c:v>
                </c:pt>
                <c:pt idx="10008">
                  <c:v>-0.38</c:v>
                </c:pt>
                <c:pt idx="10009">
                  <c:v>-0.38</c:v>
                </c:pt>
                <c:pt idx="10010">
                  <c:v>-0.38</c:v>
                </c:pt>
                <c:pt idx="10011">
                  <c:v>-0.38</c:v>
                </c:pt>
                <c:pt idx="10012">
                  <c:v>-0.38</c:v>
                </c:pt>
                <c:pt idx="10013">
                  <c:v>-0.38</c:v>
                </c:pt>
                <c:pt idx="10014">
                  <c:v>-0.38</c:v>
                </c:pt>
                <c:pt idx="10015">
                  <c:v>-0.38</c:v>
                </c:pt>
                <c:pt idx="10016">
                  <c:v>-0.38</c:v>
                </c:pt>
                <c:pt idx="10017">
                  <c:v>-0.38</c:v>
                </c:pt>
                <c:pt idx="10018">
                  <c:v>-0.38</c:v>
                </c:pt>
                <c:pt idx="10019">
                  <c:v>-0.38</c:v>
                </c:pt>
                <c:pt idx="10020">
                  <c:v>-0.38</c:v>
                </c:pt>
                <c:pt idx="10021">
                  <c:v>-0.38</c:v>
                </c:pt>
                <c:pt idx="10022">
                  <c:v>-0.38</c:v>
                </c:pt>
                <c:pt idx="10023">
                  <c:v>-0.38</c:v>
                </c:pt>
                <c:pt idx="10024">
                  <c:v>-0.38</c:v>
                </c:pt>
                <c:pt idx="10025">
                  <c:v>-0.38</c:v>
                </c:pt>
                <c:pt idx="10026">
                  <c:v>-0.38</c:v>
                </c:pt>
                <c:pt idx="10027">
                  <c:v>-0.38</c:v>
                </c:pt>
                <c:pt idx="10028">
                  <c:v>-0.38</c:v>
                </c:pt>
                <c:pt idx="10029">
                  <c:v>-0.38</c:v>
                </c:pt>
                <c:pt idx="10030">
                  <c:v>-0.38</c:v>
                </c:pt>
                <c:pt idx="10031">
                  <c:v>-0.38</c:v>
                </c:pt>
                <c:pt idx="10032">
                  <c:v>-0.38</c:v>
                </c:pt>
                <c:pt idx="10033">
                  <c:v>-0.38</c:v>
                </c:pt>
                <c:pt idx="10034">
                  <c:v>-0.38</c:v>
                </c:pt>
                <c:pt idx="10035">
                  <c:v>-0.38</c:v>
                </c:pt>
                <c:pt idx="10036">
                  <c:v>-0.38</c:v>
                </c:pt>
                <c:pt idx="10037">
                  <c:v>-0.38</c:v>
                </c:pt>
                <c:pt idx="10038">
                  <c:v>-0.38</c:v>
                </c:pt>
                <c:pt idx="10039">
                  <c:v>-0.38</c:v>
                </c:pt>
                <c:pt idx="10040">
                  <c:v>-0.38</c:v>
                </c:pt>
                <c:pt idx="10041">
                  <c:v>-0.38</c:v>
                </c:pt>
                <c:pt idx="10042">
                  <c:v>-0.38</c:v>
                </c:pt>
                <c:pt idx="10043">
                  <c:v>-0.38</c:v>
                </c:pt>
                <c:pt idx="10044">
                  <c:v>-0.38</c:v>
                </c:pt>
                <c:pt idx="10045">
                  <c:v>-0.38</c:v>
                </c:pt>
                <c:pt idx="10046">
                  <c:v>-0.38</c:v>
                </c:pt>
                <c:pt idx="10047">
                  <c:v>-0.38</c:v>
                </c:pt>
                <c:pt idx="10048">
                  <c:v>-0.38</c:v>
                </c:pt>
                <c:pt idx="10049">
                  <c:v>-0.38</c:v>
                </c:pt>
                <c:pt idx="10050">
                  <c:v>-0.38</c:v>
                </c:pt>
                <c:pt idx="10051">
                  <c:v>-0.38</c:v>
                </c:pt>
                <c:pt idx="10052">
                  <c:v>-0.38</c:v>
                </c:pt>
                <c:pt idx="10053">
                  <c:v>-0.38</c:v>
                </c:pt>
                <c:pt idx="10054">
                  <c:v>-0.38</c:v>
                </c:pt>
                <c:pt idx="10055">
                  <c:v>-0.38</c:v>
                </c:pt>
                <c:pt idx="10056">
                  <c:v>-0.38</c:v>
                </c:pt>
                <c:pt idx="10057">
                  <c:v>-0.38</c:v>
                </c:pt>
                <c:pt idx="10058">
                  <c:v>-0.38</c:v>
                </c:pt>
                <c:pt idx="10059">
                  <c:v>-0.38</c:v>
                </c:pt>
                <c:pt idx="10060">
                  <c:v>-0.38</c:v>
                </c:pt>
                <c:pt idx="10061">
                  <c:v>-0.38</c:v>
                </c:pt>
                <c:pt idx="10062">
                  <c:v>-0.38</c:v>
                </c:pt>
                <c:pt idx="10063">
                  <c:v>-0.38</c:v>
                </c:pt>
                <c:pt idx="10064">
                  <c:v>-0.38</c:v>
                </c:pt>
                <c:pt idx="10065">
                  <c:v>-0.38</c:v>
                </c:pt>
                <c:pt idx="10066">
                  <c:v>-0.38</c:v>
                </c:pt>
                <c:pt idx="10067">
                  <c:v>-0.38</c:v>
                </c:pt>
                <c:pt idx="10068">
                  <c:v>-0.38</c:v>
                </c:pt>
                <c:pt idx="10069">
                  <c:v>-0.38</c:v>
                </c:pt>
                <c:pt idx="10070">
                  <c:v>-0.38</c:v>
                </c:pt>
                <c:pt idx="10071">
                  <c:v>-0.38</c:v>
                </c:pt>
                <c:pt idx="10072">
                  <c:v>-0.38</c:v>
                </c:pt>
                <c:pt idx="10073">
                  <c:v>-0.38</c:v>
                </c:pt>
                <c:pt idx="10074">
                  <c:v>-0.38</c:v>
                </c:pt>
                <c:pt idx="10075">
                  <c:v>-0.38</c:v>
                </c:pt>
                <c:pt idx="10076">
                  <c:v>-0.38</c:v>
                </c:pt>
                <c:pt idx="10077">
                  <c:v>-0.38</c:v>
                </c:pt>
                <c:pt idx="10078">
                  <c:v>-0.38</c:v>
                </c:pt>
                <c:pt idx="10079">
                  <c:v>-0.38</c:v>
                </c:pt>
                <c:pt idx="10080">
                  <c:v>-0.38</c:v>
                </c:pt>
                <c:pt idx="10081">
                  <c:v>-0.38</c:v>
                </c:pt>
                <c:pt idx="10082">
                  <c:v>-0.38</c:v>
                </c:pt>
                <c:pt idx="10083">
                  <c:v>-0.38</c:v>
                </c:pt>
                <c:pt idx="10084">
                  <c:v>-0.38</c:v>
                </c:pt>
                <c:pt idx="10085">
                  <c:v>-0.38</c:v>
                </c:pt>
                <c:pt idx="10086">
                  <c:v>-0.38</c:v>
                </c:pt>
                <c:pt idx="10087">
                  <c:v>-0.38</c:v>
                </c:pt>
                <c:pt idx="10088">
                  <c:v>-0.38</c:v>
                </c:pt>
                <c:pt idx="10089">
                  <c:v>-0.38</c:v>
                </c:pt>
                <c:pt idx="10090">
                  <c:v>-0.38</c:v>
                </c:pt>
                <c:pt idx="10091">
                  <c:v>-0.38</c:v>
                </c:pt>
                <c:pt idx="10092">
                  <c:v>-0.38</c:v>
                </c:pt>
                <c:pt idx="10093">
                  <c:v>-0.38</c:v>
                </c:pt>
                <c:pt idx="10094">
                  <c:v>-0.38</c:v>
                </c:pt>
                <c:pt idx="10095">
                  <c:v>-0.38</c:v>
                </c:pt>
                <c:pt idx="10096">
                  <c:v>-0.38</c:v>
                </c:pt>
                <c:pt idx="10097">
                  <c:v>-0.38</c:v>
                </c:pt>
                <c:pt idx="10098">
                  <c:v>-0.38</c:v>
                </c:pt>
                <c:pt idx="10099">
                  <c:v>-0.38</c:v>
                </c:pt>
                <c:pt idx="10100">
                  <c:v>-0.38</c:v>
                </c:pt>
                <c:pt idx="10101">
                  <c:v>-0.38</c:v>
                </c:pt>
                <c:pt idx="10102">
                  <c:v>-0.38</c:v>
                </c:pt>
                <c:pt idx="10103">
                  <c:v>-0.38</c:v>
                </c:pt>
                <c:pt idx="10104">
                  <c:v>-0.38</c:v>
                </c:pt>
                <c:pt idx="10105">
                  <c:v>-0.38</c:v>
                </c:pt>
                <c:pt idx="10106">
                  <c:v>-0.38</c:v>
                </c:pt>
                <c:pt idx="10107">
                  <c:v>-0.38</c:v>
                </c:pt>
                <c:pt idx="10108">
                  <c:v>-0.38</c:v>
                </c:pt>
                <c:pt idx="10109">
                  <c:v>-0.38</c:v>
                </c:pt>
                <c:pt idx="10110">
                  <c:v>-0.38</c:v>
                </c:pt>
                <c:pt idx="10111">
                  <c:v>-0.38</c:v>
                </c:pt>
                <c:pt idx="10112">
                  <c:v>-0.38</c:v>
                </c:pt>
                <c:pt idx="10113">
                  <c:v>-0.38</c:v>
                </c:pt>
                <c:pt idx="10114">
                  <c:v>-0.38</c:v>
                </c:pt>
                <c:pt idx="10115">
                  <c:v>-0.38</c:v>
                </c:pt>
                <c:pt idx="10116">
                  <c:v>-0.38</c:v>
                </c:pt>
                <c:pt idx="10117">
                  <c:v>-0.38</c:v>
                </c:pt>
                <c:pt idx="10118">
                  <c:v>-0.38</c:v>
                </c:pt>
                <c:pt idx="10119">
                  <c:v>-0.38</c:v>
                </c:pt>
                <c:pt idx="10120">
                  <c:v>-0.38</c:v>
                </c:pt>
                <c:pt idx="10121">
                  <c:v>-0.38</c:v>
                </c:pt>
                <c:pt idx="10122">
                  <c:v>-0.38</c:v>
                </c:pt>
                <c:pt idx="10123">
                  <c:v>-0.38</c:v>
                </c:pt>
                <c:pt idx="10124">
                  <c:v>-0.38</c:v>
                </c:pt>
                <c:pt idx="10125">
                  <c:v>-0.38</c:v>
                </c:pt>
                <c:pt idx="10126">
                  <c:v>-0.38</c:v>
                </c:pt>
                <c:pt idx="10127">
                  <c:v>-0.38</c:v>
                </c:pt>
                <c:pt idx="10128">
                  <c:v>-0.38</c:v>
                </c:pt>
                <c:pt idx="10129">
                  <c:v>-0.38</c:v>
                </c:pt>
                <c:pt idx="10130">
                  <c:v>-0.38</c:v>
                </c:pt>
                <c:pt idx="10131">
                  <c:v>-0.38</c:v>
                </c:pt>
                <c:pt idx="10132">
                  <c:v>-0.38</c:v>
                </c:pt>
                <c:pt idx="10133">
                  <c:v>-0.38</c:v>
                </c:pt>
                <c:pt idx="10134">
                  <c:v>-0.38</c:v>
                </c:pt>
                <c:pt idx="10135">
                  <c:v>-0.38</c:v>
                </c:pt>
                <c:pt idx="10136">
                  <c:v>-0.38</c:v>
                </c:pt>
                <c:pt idx="10137">
                  <c:v>-0.38</c:v>
                </c:pt>
                <c:pt idx="10138">
                  <c:v>-0.38</c:v>
                </c:pt>
                <c:pt idx="10139">
                  <c:v>-0.38</c:v>
                </c:pt>
                <c:pt idx="10140">
                  <c:v>-0.38</c:v>
                </c:pt>
                <c:pt idx="10141">
                  <c:v>-0.38</c:v>
                </c:pt>
                <c:pt idx="10142">
                  <c:v>-0.38</c:v>
                </c:pt>
                <c:pt idx="10143">
                  <c:v>-0.38</c:v>
                </c:pt>
                <c:pt idx="10144">
                  <c:v>-0.38</c:v>
                </c:pt>
                <c:pt idx="10145">
                  <c:v>-0.38</c:v>
                </c:pt>
                <c:pt idx="10146">
                  <c:v>-0.38</c:v>
                </c:pt>
                <c:pt idx="10147">
                  <c:v>-0.38</c:v>
                </c:pt>
                <c:pt idx="10148">
                  <c:v>-0.38</c:v>
                </c:pt>
                <c:pt idx="10149">
                  <c:v>-0.38</c:v>
                </c:pt>
                <c:pt idx="10150">
                  <c:v>-0.38</c:v>
                </c:pt>
                <c:pt idx="10151">
                  <c:v>-0.38</c:v>
                </c:pt>
                <c:pt idx="10152">
                  <c:v>-0.38</c:v>
                </c:pt>
                <c:pt idx="10153">
                  <c:v>-0.38</c:v>
                </c:pt>
                <c:pt idx="10154">
                  <c:v>-0.38</c:v>
                </c:pt>
                <c:pt idx="10155">
                  <c:v>-0.38</c:v>
                </c:pt>
                <c:pt idx="10156">
                  <c:v>-0.38</c:v>
                </c:pt>
                <c:pt idx="10157">
                  <c:v>-0.38</c:v>
                </c:pt>
                <c:pt idx="10158">
                  <c:v>-0.38</c:v>
                </c:pt>
                <c:pt idx="10159">
                  <c:v>-0.38</c:v>
                </c:pt>
                <c:pt idx="10160">
                  <c:v>-0.38</c:v>
                </c:pt>
                <c:pt idx="10161">
                  <c:v>-0.38</c:v>
                </c:pt>
                <c:pt idx="10162">
                  <c:v>-0.38</c:v>
                </c:pt>
                <c:pt idx="10163">
                  <c:v>-0.38</c:v>
                </c:pt>
                <c:pt idx="10164">
                  <c:v>-0.38</c:v>
                </c:pt>
                <c:pt idx="10165">
                  <c:v>-0.38</c:v>
                </c:pt>
                <c:pt idx="10166">
                  <c:v>-0.38</c:v>
                </c:pt>
                <c:pt idx="10167">
                  <c:v>-0.38</c:v>
                </c:pt>
                <c:pt idx="10168">
                  <c:v>-0.38</c:v>
                </c:pt>
                <c:pt idx="10169">
                  <c:v>-0.38</c:v>
                </c:pt>
                <c:pt idx="10170">
                  <c:v>-0.38</c:v>
                </c:pt>
                <c:pt idx="10171">
                  <c:v>-0.38</c:v>
                </c:pt>
                <c:pt idx="10172">
                  <c:v>-0.38</c:v>
                </c:pt>
                <c:pt idx="10173">
                  <c:v>-0.38</c:v>
                </c:pt>
                <c:pt idx="10174">
                  <c:v>-0.38</c:v>
                </c:pt>
                <c:pt idx="10175">
                  <c:v>-0.38</c:v>
                </c:pt>
                <c:pt idx="10176">
                  <c:v>-0.38</c:v>
                </c:pt>
                <c:pt idx="10177">
                  <c:v>-0.38</c:v>
                </c:pt>
                <c:pt idx="10178">
                  <c:v>-0.38</c:v>
                </c:pt>
                <c:pt idx="10179">
                  <c:v>-0.38</c:v>
                </c:pt>
                <c:pt idx="10180">
                  <c:v>-0.38</c:v>
                </c:pt>
                <c:pt idx="10181">
                  <c:v>-0.38</c:v>
                </c:pt>
                <c:pt idx="10182">
                  <c:v>-0.38</c:v>
                </c:pt>
                <c:pt idx="10183">
                  <c:v>-0.38</c:v>
                </c:pt>
                <c:pt idx="10184">
                  <c:v>-0.38</c:v>
                </c:pt>
                <c:pt idx="10185">
                  <c:v>-0.38</c:v>
                </c:pt>
                <c:pt idx="10186">
                  <c:v>-0.38</c:v>
                </c:pt>
                <c:pt idx="10187">
                  <c:v>-0.38</c:v>
                </c:pt>
                <c:pt idx="10188">
                  <c:v>-0.38</c:v>
                </c:pt>
                <c:pt idx="10189">
                  <c:v>-0.38</c:v>
                </c:pt>
                <c:pt idx="10190">
                  <c:v>-0.38</c:v>
                </c:pt>
                <c:pt idx="10191">
                  <c:v>-0.38</c:v>
                </c:pt>
                <c:pt idx="10192">
                  <c:v>-0.38</c:v>
                </c:pt>
                <c:pt idx="10193">
                  <c:v>-0.38</c:v>
                </c:pt>
                <c:pt idx="10194">
                  <c:v>-0.38</c:v>
                </c:pt>
                <c:pt idx="10195">
                  <c:v>-0.38</c:v>
                </c:pt>
                <c:pt idx="10196">
                  <c:v>-0.38</c:v>
                </c:pt>
                <c:pt idx="10197">
                  <c:v>-0.38</c:v>
                </c:pt>
                <c:pt idx="10198">
                  <c:v>-0.38</c:v>
                </c:pt>
                <c:pt idx="10199">
                  <c:v>-0.38</c:v>
                </c:pt>
                <c:pt idx="10200">
                  <c:v>-0.38</c:v>
                </c:pt>
                <c:pt idx="10201">
                  <c:v>-0.38</c:v>
                </c:pt>
                <c:pt idx="10202">
                  <c:v>-0.38</c:v>
                </c:pt>
                <c:pt idx="10203">
                  <c:v>-0.38</c:v>
                </c:pt>
                <c:pt idx="10204">
                  <c:v>-0.38</c:v>
                </c:pt>
                <c:pt idx="10205">
                  <c:v>-0.38</c:v>
                </c:pt>
                <c:pt idx="10206">
                  <c:v>-0.38</c:v>
                </c:pt>
                <c:pt idx="10207">
                  <c:v>-0.38</c:v>
                </c:pt>
                <c:pt idx="10208">
                  <c:v>-0.38</c:v>
                </c:pt>
                <c:pt idx="10209">
                  <c:v>-0.38</c:v>
                </c:pt>
                <c:pt idx="10210">
                  <c:v>-0.38</c:v>
                </c:pt>
                <c:pt idx="10211">
                  <c:v>-0.38</c:v>
                </c:pt>
                <c:pt idx="10212">
                  <c:v>-0.38</c:v>
                </c:pt>
                <c:pt idx="10213">
                  <c:v>-0.38</c:v>
                </c:pt>
                <c:pt idx="10214">
                  <c:v>-0.38</c:v>
                </c:pt>
                <c:pt idx="10215">
                  <c:v>-0.38</c:v>
                </c:pt>
                <c:pt idx="10216">
                  <c:v>-0.38</c:v>
                </c:pt>
                <c:pt idx="10217">
                  <c:v>-0.38</c:v>
                </c:pt>
                <c:pt idx="10218">
                  <c:v>-0.38</c:v>
                </c:pt>
                <c:pt idx="10219">
                  <c:v>-0.38</c:v>
                </c:pt>
                <c:pt idx="10220">
                  <c:v>-0.38</c:v>
                </c:pt>
                <c:pt idx="10221">
                  <c:v>-0.38</c:v>
                </c:pt>
                <c:pt idx="10222">
                  <c:v>-0.38</c:v>
                </c:pt>
                <c:pt idx="10223">
                  <c:v>-0.38</c:v>
                </c:pt>
                <c:pt idx="10224">
                  <c:v>-0.38</c:v>
                </c:pt>
                <c:pt idx="10225">
                  <c:v>-0.38</c:v>
                </c:pt>
                <c:pt idx="10226">
                  <c:v>-0.38</c:v>
                </c:pt>
                <c:pt idx="10227">
                  <c:v>-0.38</c:v>
                </c:pt>
                <c:pt idx="10228">
                  <c:v>-0.38</c:v>
                </c:pt>
                <c:pt idx="10229">
                  <c:v>-0.38</c:v>
                </c:pt>
                <c:pt idx="10230">
                  <c:v>-0.38</c:v>
                </c:pt>
                <c:pt idx="10231">
                  <c:v>-0.38</c:v>
                </c:pt>
                <c:pt idx="10232">
                  <c:v>-0.38</c:v>
                </c:pt>
                <c:pt idx="10233">
                  <c:v>-0.38</c:v>
                </c:pt>
                <c:pt idx="10234">
                  <c:v>-0.38</c:v>
                </c:pt>
                <c:pt idx="10235">
                  <c:v>-0.38</c:v>
                </c:pt>
                <c:pt idx="10236">
                  <c:v>-0.38</c:v>
                </c:pt>
                <c:pt idx="10237">
                  <c:v>-0.38</c:v>
                </c:pt>
                <c:pt idx="10238">
                  <c:v>-0.38</c:v>
                </c:pt>
                <c:pt idx="10239">
                  <c:v>-0.38</c:v>
                </c:pt>
                <c:pt idx="10240">
                  <c:v>-0.38</c:v>
                </c:pt>
                <c:pt idx="10241">
                  <c:v>-0.38</c:v>
                </c:pt>
                <c:pt idx="10242">
                  <c:v>-0.38</c:v>
                </c:pt>
                <c:pt idx="10243">
                  <c:v>-0.38</c:v>
                </c:pt>
                <c:pt idx="10244">
                  <c:v>-0.38</c:v>
                </c:pt>
                <c:pt idx="10245">
                  <c:v>-0.38</c:v>
                </c:pt>
                <c:pt idx="10246">
                  <c:v>-0.38</c:v>
                </c:pt>
                <c:pt idx="10247">
                  <c:v>-0.38</c:v>
                </c:pt>
                <c:pt idx="10248">
                  <c:v>-0.38</c:v>
                </c:pt>
                <c:pt idx="10249">
                  <c:v>-0.38</c:v>
                </c:pt>
                <c:pt idx="10250">
                  <c:v>-0.38</c:v>
                </c:pt>
                <c:pt idx="10251">
                  <c:v>-0.38</c:v>
                </c:pt>
                <c:pt idx="10252">
                  <c:v>-0.38</c:v>
                </c:pt>
                <c:pt idx="10253">
                  <c:v>-0.38</c:v>
                </c:pt>
                <c:pt idx="10254">
                  <c:v>-0.38</c:v>
                </c:pt>
                <c:pt idx="10255">
                  <c:v>-0.38</c:v>
                </c:pt>
                <c:pt idx="10256">
                  <c:v>-0.38</c:v>
                </c:pt>
                <c:pt idx="10257">
                  <c:v>-0.38</c:v>
                </c:pt>
                <c:pt idx="10258">
                  <c:v>-0.38</c:v>
                </c:pt>
                <c:pt idx="10259">
                  <c:v>-0.38</c:v>
                </c:pt>
                <c:pt idx="10260">
                  <c:v>-0.38</c:v>
                </c:pt>
                <c:pt idx="10261">
                  <c:v>-0.38</c:v>
                </c:pt>
                <c:pt idx="10262">
                  <c:v>-0.38</c:v>
                </c:pt>
                <c:pt idx="10263">
                  <c:v>-0.38</c:v>
                </c:pt>
                <c:pt idx="10264">
                  <c:v>-0.38</c:v>
                </c:pt>
                <c:pt idx="10265">
                  <c:v>-0.38</c:v>
                </c:pt>
                <c:pt idx="10266">
                  <c:v>-0.38</c:v>
                </c:pt>
                <c:pt idx="10267">
                  <c:v>-0.38</c:v>
                </c:pt>
                <c:pt idx="10268">
                  <c:v>-0.38</c:v>
                </c:pt>
                <c:pt idx="10269">
                  <c:v>-0.38</c:v>
                </c:pt>
                <c:pt idx="10270">
                  <c:v>-0.38</c:v>
                </c:pt>
                <c:pt idx="10271">
                  <c:v>-0.38</c:v>
                </c:pt>
                <c:pt idx="10272">
                  <c:v>-0.38</c:v>
                </c:pt>
                <c:pt idx="10273">
                  <c:v>-0.38</c:v>
                </c:pt>
                <c:pt idx="10274">
                  <c:v>-0.38</c:v>
                </c:pt>
                <c:pt idx="10275">
                  <c:v>-0.38</c:v>
                </c:pt>
                <c:pt idx="10276">
                  <c:v>-0.38</c:v>
                </c:pt>
                <c:pt idx="10277">
                  <c:v>-0.38</c:v>
                </c:pt>
                <c:pt idx="10278">
                  <c:v>-0.38</c:v>
                </c:pt>
                <c:pt idx="10279">
                  <c:v>-0.38</c:v>
                </c:pt>
                <c:pt idx="10280">
                  <c:v>-0.38</c:v>
                </c:pt>
                <c:pt idx="10281">
                  <c:v>-0.38</c:v>
                </c:pt>
                <c:pt idx="10282">
                  <c:v>-0.38</c:v>
                </c:pt>
                <c:pt idx="10283">
                  <c:v>-0.38</c:v>
                </c:pt>
                <c:pt idx="10284">
                  <c:v>-0.38</c:v>
                </c:pt>
                <c:pt idx="10285">
                  <c:v>-0.38</c:v>
                </c:pt>
                <c:pt idx="10286">
                  <c:v>-0.38</c:v>
                </c:pt>
                <c:pt idx="10287">
                  <c:v>-0.38</c:v>
                </c:pt>
                <c:pt idx="10288">
                  <c:v>-0.38</c:v>
                </c:pt>
                <c:pt idx="10289">
                  <c:v>-0.38</c:v>
                </c:pt>
                <c:pt idx="10290">
                  <c:v>-0.38</c:v>
                </c:pt>
                <c:pt idx="10291">
                  <c:v>-0.38</c:v>
                </c:pt>
                <c:pt idx="10292">
                  <c:v>-0.38</c:v>
                </c:pt>
                <c:pt idx="10293">
                  <c:v>-0.38</c:v>
                </c:pt>
                <c:pt idx="10294">
                  <c:v>-0.38</c:v>
                </c:pt>
                <c:pt idx="10295">
                  <c:v>-0.38</c:v>
                </c:pt>
                <c:pt idx="10296">
                  <c:v>-0.38</c:v>
                </c:pt>
                <c:pt idx="10297">
                  <c:v>-0.38</c:v>
                </c:pt>
                <c:pt idx="10298">
                  <c:v>-0.38</c:v>
                </c:pt>
                <c:pt idx="10299">
                  <c:v>-0.38</c:v>
                </c:pt>
                <c:pt idx="10300">
                  <c:v>-0.38</c:v>
                </c:pt>
                <c:pt idx="10301">
                  <c:v>-0.38</c:v>
                </c:pt>
                <c:pt idx="10302">
                  <c:v>-0.38</c:v>
                </c:pt>
                <c:pt idx="10303">
                  <c:v>-0.38</c:v>
                </c:pt>
                <c:pt idx="10304">
                  <c:v>-0.38</c:v>
                </c:pt>
                <c:pt idx="10305">
                  <c:v>-0.38</c:v>
                </c:pt>
                <c:pt idx="10306">
                  <c:v>-0.38</c:v>
                </c:pt>
                <c:pt idx="10307">
                  <c:v>-0.38</c:v>
                </c:pt>
                <c:pt idx="10308">
                  <c:v>-0.38</c:v>
                </c:pt>
                <c:pt idx="10309">
                  <c:v>-0.38</c:v>
                </c:pt>
                <c:pt idx="10310">
                  <c:v>-0.38</c:v>
                </c:pt>
                <c:pt idx="10311">
                  <c:v>-0.38</c:v>
                </c:pt>
                <c:pt idx="10312">
                  <c:v>-0.38</c:v>
                </c:pt>
                <c:pt idx="10313">
                  <c:v>-0.38</c:v>
                </c:pt>
                <c:pt idx="10314">
                  <c:v>-0.38</c:v>
                </c:pt>
                <c:pt idx="10315">
                  <c:v>-0.38</c:v>
                </c:pt>
                <c:pt idx="10316">
                  <c:v>-0.38</c:v>
                </c:pt>
                <c:pt idx="10317">
                  <c:v>-0.38</c:v>
                </c:pt>
                <c:pt idx="10318">
                  <c:v>-0.38</c:v>
                </c:pt>
                <c:pt idx="10319">
                  <c:v>-0.38</c:v>
                </c:pt>
                <c:pt idx="10320">
                  <c:v>-0.38</c:v>
                </c:pt>
                <c:pt idx="10321">
                  <c:v>-0.38</c:v>
                </c:pt>
                <c:pt idx="10322">
                  <c:v>-0.38</c:v>
                </c:pt>
                <c:pt idx="10323">
                  <c:v>-0.38</c:v>
                </c:pt>
                <c:pt idx="10324">
                  <c:v>-0.38</c:v>
                </c:pt>
                <c:pt idx="10325">
                  <c:v>-0.38</c:v>
                </c:pt>
                <c:pt idx="10326">
                  <c:v>-0.38</c:v>
                </c:pt>
                <c:pt idx="10327">
                  <c:v>-0.38</c:v>
                </c:pt>
                <c:pt idx="10328">
                  <c:v>-0.38</c:v>
                </c:pt>
                <c:pt idx="10329">
                  <c:v>-0.38</c:v>
                </c:pt>
                <c:pt idx="10330">
                  <c:v>-0.38</c:v>
                </c:pt>
                <c:pt idx="10331">
                  <c:v>-0.38</c:v>
                </c:pt>
                <c:pt idx="10332">
                  <c:v>-0.38</c:v>
                </c:pt>
                <c:pt idx="10333">
                  <c:v>-0.38</c:v>
                </c:pt>
                <c:pt idx="10334">
                  <c:v>-0.38</c:v>
                </c:pt>
                <c:pt idx="10335">
                  <c:v>-0.38</c:v>
                </c:pt>
                <c:pt idx="10336">
                  <c:v>-0.38</c:v>
                </c:pt>
                <c:pt idx="10337">
                  <c:v>-0.38</c:v>
                </c:pt>
                <c:pt idx="10338">
                  <c:v>-0.38</c:v>
                </c:pt>
                <c:pt idx="10339">
                  <c:v>-0.38</c:v>
                </c:pt>
                <c:pt idx="10340">
                  <c:v>-0.38</c:v>
                </c:pt>
                <c:pt idx="10341">
                  <c:v>-0.38</c:v>
                </c:pt>
                <c:pt idx="10342">
                  <c:v>-0.38</c:v>
                </c:pt>
                <c:pt idx="10343">
                  <c:v>-0.38</c:v>
                </c:pt>
                <c:pt idx="10344">
                  <c:v>-0.38</c:v>
                </c:pt>
                <c:pt idx="10345">
                  <c:v>-0.38</c:v>
                </c:pt>
                <c:pt idx="10346">
                  <c:v>-0.38</c:v>
                </c:pt>
                <c:pt idx="10347">
                  <c:v>-0.38</c:v>
                </c:pt>
                <c:pt idx="10348">
                  <c:v>-0.38</c:v>
                </c:pt>
                <c:pt idx="10349">
                  <c:v>-0.38</c:v>
                </c:pt>
                <c:pt idx="10350">
                  <c:v>-0.38</c:v>
                </c:pt>
                <c:pt idx="10351">
                  <c:v>-0.38</c:v>
                </c:pt>
                <c:pt idx="10352">
                  <c:v>-0.38</c:v>
                </c:pt>
                <c:pt idx="10353">
                  <c:v>-0.38</c:v>
                </c:pt>
                <c:pt idx="10354">
                  <c:v>-0.38</c:v>
                </c:pt>
                <c:pt idx="10355">
                  <c:v>-0.38</c:v>
                </c:pt>
                <c:pt idx="10356">
                  <c:v>-0.38</c:v>
                </c:pt>
                <c:pt idx="10357">
                  <c:v>-0.38</c:v>
                </c:pt>
                <c:pt idx="10358">
                  <c:v>-0.38</c:v>
                </c:pt>
                <c:pt idx="10359">
                  <c:v>-0.38</c:v>
                </c:pt>
                <c:pt idx="10360">
                  <c:v>-0.38</c:v>
                </c:pt>
                <c:pt idx="10361">
                  <c:v>-0.38</c:v>
                </c:pt>
                <c:pt idx="10362">
                  <c:v>-0.38</c:v>
                </c:pt>
                <c:pt idx="10363">
                  <c:v>-0.38</c:v>
                </c:pt>
                <c:pt idx="10364">
                  <c:v>-0.38</c:v>
                </c:pt>
                <c:pt idx="10365">
                  <c:v>-0.38</c:v>
                </c:pt>
                <c:pt idx="10366">
                  <c:v>-0.38</c:v>
                </c:pt>
                <c:pt idx="10367">
                  <c:v>-0.38</c:v>
                </c:pt>
                <c:pt idx="10368">
                  <c:v>-0.38</c:v>
                </c:pt>
                <c:pt idx="10369">
                  <c:v>-0.38</c:v>
                </c:pt>
                <c:pt idx="10370">
                  <c:v>-0.38</c:v>
                </c:pt>
                <c:pt idx="10371">
                  <c:v>-0.38</c:v>
                </c:pt>
                <c:pt idx="10372">
                  <c:v>-0.38</c:v>
                </c:pt>
                <c:pt idx="10373">
                  <c:v>-0.38</c:v>
                </c:pt>
                <c:pt idx="10374">
                  <c:v>-0.38</c:v>
                </c:pt>
                <c:pt idx="10375">
                  <c:v>-0.38</c:v>
                </c:pt>
                <c:pt idx="10376">
                  <c:v>-0.38</c:v>
                </c:pt>
                <c:pt idx="10377">
                  <c:v>-0.38</c:v>
                </c:pt>
                <c:pt idx="10378">
                  <c:v>-0.38</c:v>
                </c:pt>
                <c:pt idx="10379">
                  <c:v>-0.38</c:v>
                </c:pt>
                <c:pt idx="10380">
                  <c:v>-0.38</c:v>
                </c:pt>
                <c:pt idx="10381">
                  <c:v>-0.38</c:v>
                </c:pt>
                <c:pt idx="10382">
                  <c:v>-0.38</c:v>
                </c:pt>
                <c:pt idx="10383">
                  <c:v>-0.38</c:v>
                </c:pt>
                <c:pt idx="10384">
                  <c:v>-0.38</c:v>
                </c:pt>
                <c:pt idx="10385">
                  <c:v>-0.38</c:v>
                </c:pt>
                <c:pt idx="10386">
                  <c:v>-0.38</c:v>
                </c:pt>
                <c:pt idx="10387">
                  <c:v>-0.38</c:v>
                </c:pt>
                <c:pt idx="10388">
                  <c:v>-0.38</c:v>
                </c:pt>
                <c:pt idx="10389">
                  <c:v>-0.38</c:v>
                </c:pt>
                <c:pt idx="10390">
                  <c:v>-0.38</c:v>
                </c:pt>
                <c:pt idx="10391">
                  <c:v>-0.38</c:v>
                </c:pt>
                <c:pt idx="10392">
                  <c:v>-0.38</c:v>
                </c:pt>
                <c:pt idx="10393">
                  <c:v>-0.38</c:v>
                </c:pt>
                <c:pt idx="10394">
                  <c:v>-0.38</c:v>
                </c:pt>
                <c:pt idx="10395">
                  <c:v>-0.38</c:v>
                </c:pt>
                <c:pt idx="10396">
                  <c:v>-0.38</c:v>
                </c:pt>
                <c:pt idx="10397">
                  <c:v>-0.38</c:v>
                </c:pt>
                <c:pt idx="10398">
                  <c:v>-0.38</c:v>
                </c:pt>
                <c:pt idx="10399">
                  <c:v>-0.38</c:v>
                </c:pt>
                <c:pt idx="10400">
                  <c:v>-0.38</c:v>
                </c:pt>
                <c:pt idx="10401">
                  <c:v>-0.38</c:v>
                </c:pt>
                <c:pt idx="10402">
                  <c:v>-0.38</c:v>
                </c:pt>
                <c:pt idx="10403">
                  <c:v>-0.38</c:v>
                </c:pt>
                <c:pt idx="10404">
                  <c:v>-0.38</c:v>
                </c:pt>
                <c:pt idx="10405">
                  <c:v>-0.38</c:v>
                </c:pt>
                <c:pt idx="10406">
                  <c:v>-0.38</c:v>
                </c:pt>
                <c:pt idx="10407">
                  <c:v>-0.38</c:v>
                </c:pt>
                <c:pt idx="10408">
                  <c:v>-0.38</c:v>
                </c:pt>
                <c:pt idx="10409">
                  <c:v>-0.38</c:v>
                </c:pt>
                <c:pt idx="10410">
                  <c:v>-0.38</c:v>
                </c:pt>
                <c:pt idx="10411">
                  <c:v>-0.38</c:v>
                </c:pt>
                <c:pt idx="10412">
                  <c:v>-0.38</c:v>
                </c:pt>
                <c:pt idx="10413">
                  <c:v>-0.38</c:v>
                </c:pt>
                <c:pt idx="10414">
                  <c:v>-0.38</c:v>
                </c:pt>
                <c:pt idx="10415">
                  <c:v>-0.38</c:v>
                </c:pt>
                <c:pt idx="10416">
                  <c:v>-0.38</c:v>
                </c:pt>
                <c:pt idx="10417">
                  <c:v>-0.38</c:v>
                </c:pt>
                <c:pt idx="10418">
                  <c:v>-0.38</c:v>
                </c:pt>
                <c:pt idx="10419">
                  <c:v>-0.38</c:v>
                </c:pt>
                <c:pt idx="10420">
                  <c:v>-0.38</c:v>
                </c:pt>
                <c:pt idx="10421">
                  <c:v>-0.38</c:v>
                </c:pt>
                <c:pt idx="10422">
                  <c:v>-0.38</c:v>
                </c:pt>
                <c:pt idx="10423">
                  <c:v>-0.38</c:v>
                </c:pt>
                <c:pt idx="10424">
                  <c:v>-0.38</c:v>
                </c:pt>
                <c:pt idx="10425">
                  <c:v>-0.38</c:v>
                </c:pt>
                <c:pt idx="10426">
                  <c:v>-0.38</c:v>
                </c:pt>
                <c:pt idx="10427">
                  <c:v>-0.38</c:v>
                </c:pt>
                <c:pt idx="10428">
                  <c:v>-0.38</c:v>
                </c:pt>
                <c:pt idx="10429">
                  <c:v>-0.38</c:v>
                </c:pt>
                <c:pt idx="10430">
                  <c:v>-0.38</c:v>
                </c:pt>
                <c:pt idx="10431">
                  <c:v>-0.38</c:v>
                </c:pt>
                <c:pt idx="10432">
                  <c:v>-0.38</c:v>
                </c:pt>
                <c:pt idx="10433">
                  <c:v>-0.38</c:v>
                </c:pt>
                <c:pt idx="10434">
                  <c:v>-0.38</c:v>
                </c:pt>
                <c:pt idx="10435">
                  <c:v>-0.38</c:v>
                </c:pt>
                <c:pt idx="10436">
                  <c:v>-0.38</c:v>
                </c:pt>
                <c:pt idx="10437">
                  <c:v>-0.38</c:v>
                </c:pt>
                <c:pt idx="10438">
                  <c:v>-0.38</c:v>
                </c:pt>
                <c:pt idx="10439">
                  <c:v>-0.38</c:v>
                </c:pt>
                <c:pt idx="10440">
                  <c:v>-0.38</c:v>
                </c:pt>
                <c:pt idx="10441">
                  <c:v>-0.38</c:v>
                </c:pt>
                <c:pt idx="10442">
                  <c:v>-0.38</c:v>
                </c:pt>
                <c:pt idx="10443">
                  <c:v>-0.38</c:v>
                </c:pt>
                <c:pt idx="10444">
                  <c:v>-0.38</c:v>
                </c:pt>
                <c:pt idx="10445">
                  <c:v>-0.38</c:v>
                </c:pt>
                <c:pt idx="10446">
                  <c:v>-0.38</c:v>
                </c:pt>
                <c:pt idx="10447">
                  <c:v>-0.38</c:v>
                </c:pt>
                <c:pt idx="10448">
                  <c:v>-0.38</c:v>
                </c:pt>
                <c:pt idx="10449">
                  <c:v>-0.38</c:v>
                </c:pt>
                <c:pt idx="10450">
                  <c:v>-0.38</c:v>
                </c:pt>
                <c:pt idx="10451">
                  <c:v>-0.38</c:v>
                </c:pt>
                <c:pt idx="10452">
                  <c:v>-0.38</c:v>
                </c:pt>
                <c:pt idx="10453">
                  <c:v>-0.38</c:v>
                </c:pt>
                <c:pt idx="10454">
                  <c:v>-0.38</c:v>
                </c:pt>
                <c:pt idx="10455">
                  <c:v>-0.38</c:v>
                </c:pt>
                <c:pt idx="10456">
                  <c:v>-0.38</c:v>
                </c:pt>
                <c:pt idx="10457">
                  <c:v>-0.38</c:v>
                </c:pt>
                <c:pt idx="10458">
                  <c:v>-0.38</c:v>
                </c:pt>
                <c:pt idx="10459">
                  <c:v>-0.38</c:v>
                </c:pt>
                <c:pt idx="10460">
                  <c:v>-0.38</c:v>
                </c:pt>
                <c:pt idx="10461">
                  <c:v>-0.38</c:v>
                </c:pt>
                <c:pt idx="10462">
                  <c:v>-0.38</c:v>
                </c:pt>
                <c:pt idx="10463">
                  <c:v>-0.38</c:v>
                </c:pt>
                <c:pt idx="10464">
                  <c:v>-0.38</c:v>
                </c:pt>
                <c:pt idx="10465">
                  <c:v>-0.38</c:v>
                </c:pt>
                <c:pt idx="10466">
                  <c:v>-0.38</c:v>
                </c:pt>
                <c:pt idx="10467">
                  <c:v>-0.38</c:v>
                </c:pt>
                <c:pt idx="10468">
                  <c:v>-0.38</c:v>
                </c:pt>
                <c:pt idx="10469">
                  <c:v>-0.38</c:v>
                </c:pt>
                <c:pt idx="10470">
                  <c:v>-0.38</c:v>
                </c:pt>
                <c:pt idx="10471">
                  <c:v>-0.38</c:v>
                </c:pt>
                <c:pt idx="10472">
                  <c:v>-0.38</c:v>
                </c:pt>
                <c:pt idx="10473">
                  <c:v>-0.38</c:v>
                </c:pt>
                <c:pt idx="10474">
                  <c:v>-0.38</c:v>
                </c:pt>
                <c:pt idx="10475">
                  <c:v>-0.38</c:v>
                </c:pt>
                <c:pt idx="10476">
                  <c:v>-0.38</c:v>
                </c:pt>
                <c:pt idx="10477">
                  <c:v>-0.38</c:v>
                </c:pt>
                <c:pt idx="10478">
                  <c:v>-0.38</c:v>
                </c:pt>
                <c:pt idx="10479">
                  <c:v>-0.38</c:v>
                </c:pt>
                <c:pt idx="10480">
                  <c:v>-0.38</c:v>
                </c:pt>
                <c:pt idx="10481">
                  <c:v>-0.38</c:v>
                </c:pt>
                <c:pt idx="10482">
                  <c:v>-0.38</c:v>
                </c:pt>
                <c:pt idx="10483">
                  <c:v>-0.38</c:v>
                </c:pt>
                <c:pt idx="10484">
                  <c:v>-0.38</c:v>
                </c:pt>
                <c:pt idx="10485">
                  <c:v>-0.38</c:v>
                </c:pt>
                <c:pt idx="10486">
                  <c:v>-0.38</c:v>
                </c:pt>
                <c:pt idx="10487">
                  <c:v>-0.38</c:v>
                </c:pt>
                <c:pt idx="10488">
                  <c:v>-0.38</c:v>
                </c:pt>
                <c:pt idx="10489">
                  <c:v>-0.38</c:v>
                </c:pt>
                <c:pt idx="10490">
                  <c:v>-0.38</c:v>
                </c:pt>
                <c:pt idx="10491">
                  <c:v>-0.38</c:v>
                </c:pt>
                <c:pt idx="10492">
                  <c:v>-0.38</c:v>
                </c:pt>
                <c:pt idx="10493">
                  <c:v>-0.38</c:v>
                </c:pt>
                <c:pt idx="10494">
                  <c:v>-0.38</c:v>
                </c:pt>
                <c:pt idx="10495">
                  <c:v>-0.38</c:v>
                </c:pt>
                <c:pt idx="10496">
                  <c:v>-0.38</c:v>
                </c:pt>
                <c:pt idx="10497">
                  <c:v>-0.38</c:v>
                </c:pt>
                <c:pt idx="10498">
                  <c:v>-0.38</c:v>
                </c:pt>
                <c:pt idx="10499">
                  <c:v>-0.38</c:v>
                </c:pt>
                <c:pt idx="10500">
                  <c:v>-0.38</c:v>
                </c:pt>
                <c:pt idx="10501">
                  <c:v>-0.38</c:v>
                </c:pt>
                <c:pt idx="10502">
                  <c:v>-0.38</c:v>
                </c:pt>
                <c:pt idx="10503">
                  <c:v>-0.38</c:v>
                </c:pt>
                <c:pt idx="10504">
                  <c:v>-0.38</c:v>
                </c:pt>
                <c:pt idx="10505">
                  <c:v>-0.38</c:v>
                </c:pt>
                <c:pt idx="10506">
                  <c:v>-0.38</c:v>
                </c:pt>
                <c:pt idx="10507">
                  <c:v>-0.38</c:v>
                </c:pt>
                <c:pt idx="10508">
                  <c:v>-0.38</c:v>
                </c:pt>
                <c:pt idx="10509">
                  <c:v>-0.38</c:v>
                </c:pt>
                <c:pt idx="10510">
                  <c:v>-0.38</c:v>
                </c:pt>
                <c:pt idx="10511">
                  <c:v>-0.38</c:v>
                </c:pt>
                <c:pt idx="10512">
                  <c:v>-0.38</c:v>
                </c:pt>
                <c:pt idx="10513">
                  <c:v>-0.38</c:v>
                </c:pt>
                <c:pt idx="10514">
                  <c:v>-0.38</c:v>
                </c:pt>
                <c:pt idx="10515">
                  <c:v>-0.38</c:v>
                </c:pt>
                <c:pt idx="10516">
                  <c:v>-0.38</c:v>
                </c:pt>
                <c:pt idx="10517">
                  <c:v>-0.38</c:v>
                </c:pt>
                <c:pt idx="10518">
                  <c:v>-0.38</c:v>
                </c:pt>
                <c:pt idx="10519">
                  <c:v>-0.38</c:v>
                </c:pt>
                <c:pt idx="10520">
                  <c:v>-0.38</c:v>
                </c:pt>
                <c:pt idx="10521">
                  <c:v>-0.38</c:v>
                </c:pt>
                <c:pt idx="10522">
                  <c:v>-0.38</c:v>
                </c:pt>
                <c:pt idx="10523">
                  <c:v>-0.38</c:v>
                </c:pt>
                <c:pt idx="10524">
                  <c:v>-0.38</c:v>
                </c:pt>
                <c:pt idx="10525">
                  <c:v>-0.38</c:v>
                </c:pt>
                <c:pt idx="10526">
                  <c:v>-0.38</c:v>
                </c:pt>
                <c:pt idx="10527">
                  <c:v>-0.38</c:v>
                </c:pt>
                <c:pt idx="10528">
                  <c:v>-0.38</c:v>
                </c:pt>
                <c:pt idx="10529">
                  <c:v>-0.38</c:v>
                </c:pt>
                <c:pt idx="10530">
                  <c:v>-0.38</c:v>
                </c:pt>
                <c:pt idx="10531">
                  <c:v>-0.38</c:v>
                </c:pt>
                <c:pt idx="10532">
                  <c:v>-0.38</c:v>
                </c:pt>
                <c:pt idx="10533">
                  <c:v>-0.38</c:v>
                </c:pt>
                <c:pt idx="10534">
                  <c:v>-0.38</c:v>
                </c:pt>
                <c:pt idx="10535">
                  <c:v>-0.38</c:v>
                </c:pt>
                <c:pt idx="10536">
                  <c:v>-0.38</c:v>
                </c:pt>
                <c:pt idx="10537">
                  <c:v>-0.38</c:v>
                </c:pt>
                <c:pt idx="10538">
                  <c:v>-0.38</c:v>
                </c:pt>
                <c:pt idx="10539">
                  <c:v>-0.38</c:v>
                </c:pt>
                <c:pt idx="10540">
                  <c:v>-0.38</c:v>
                </c:pt>
                <c:pt idx="10541">
                  <c:v>-0.38</c:v>
                </c:pt>
                <c:pt idx="10542">
                  <c:v>-0.38</c:v>
                </c:pt>
                <c:pt idx="10543">
                  <c:v>-0.38</c:v>
                </c:pt>
                <c:pt idx="10544">
                  <c:v>-0.38</c:v>
                </c:pt>
                <c:pt idx="10545">
                  <c:v>-0.38</c:v>
                </c:pt>
                <c:pt idx="10546">
                  <c:v>-0.38</c:v>
                </c:pt>
                <c:pt idx="10547">
                  <c:v>-0.38</c:v>
                </c:pt>
                <c:pt idx="10548">
                  <c:v>-0.38</c:v>
                </c:pt>
                <c:pt idx="10549">
                  <c:v>-0.38</c:v>
                </c:pt>
                <c:pt idx="10550">
                  <c:v>-0.38</c:v>
                </c:pt>
                <c:pt idx="10551">
                  <c:v>-0.38</c:v>
                </c:pt>
                <c:pt idx="10552">
                  <c:v>-0.38</c:v>
                </c:pt>
                <c:pt idx="10553">
                  <c:v>-0.38</c:v>
                </c:pt>
                <c:pt idx="10554">
                  <c:v>-0.38</c:v>
                </c:pt>
                <c:pt idx="10555">
                  <c:v>-0.38</c:v>
                </c:pt>
                <c:pt idx="10556">
                  <c:v>-0.38</c:v>
                </c:pt>
                <c:pt idx="10557">
                  <c:v>-0.38</c:v>
                </c:pt>
                <c:pt idx="10558">
                  <c:v>-0.38</c:v>
                </c:pt>
                <c:pt idx="10559">
                  <c:v>-0.38</c:v>
                </c:pt>
                <c:pt idx="10560">
                  <c:v>-0.38</c:v>
                </c:pt>
                <c:pt idx="10561">
                  <c:v>-0.38</c:v>
                </c:pt>
                <c:pt idx="10562">
                  <c:v>-0.38</c:v>
                </c:pt>
                <c:pt idx="10563">
                  <c:v>-0.38</c:v>
                </c:pt>
                <c:pt idx="10564">
                  <c:v>-0.38</c:v>
                </c:pt>
                <c:pt idx="10565">
                  <c:v>-0.38</c:v>
                </c:pt>
                <c:pt idx="10566">
                  <c:v>-0.38</c:v>
                </c:pt>
                <c:pt idx="10567">
                  <c:v>-0.38</c:v>
                </c:pt>
                <c:pt idx="10568">
                  <c:v>-0.38</c:v>
                </c:pt>
                <c:pt idx="10569">
                  <c:v>-0.38</c:v>
                </c:pt>
                <c:pt idx="10570">
                  <c:v>-0.38</c:v>
                </c:pt>
                <c:pt idx="10571">
                  <c:v>-0.38</c:v>
                </c:pt>
                <c:pt idx="10572">
                  <c:v>-0.38</c:v>
                </c:pt>
                <c:pt idx="10573">
                  <c:v>-0.38</c:v>
                </c:pt>
                <c:pt idx="10574">
                  <c:v>-0.38</c:v>
                </c:pt>
                <c:pt idx="10575">
                  <c:v>-0.38</c:v>
                </c:pt>
                <c:pt idx="10576">
                  <c:v>-0.38</c:v>
                </c:pt>
                <c:pt idx="10577">
                  <c:v>-0.38</c:v>
                </c:pt>
                <c:pt idx="10578">
                  <c:v>-0.38</c:v>
                </c:pt>
                <c:pt idx="10579">
                  <c:v>-0.38</c:v>
                </c:pt>
                <c:pt idx="10580">
                  <c:v>-0.38</c:v>
                </c:pt>
                <c:pt idx="10581">
                  <c:v>-0.38</c:v>
                </c:pt>
                <c:pt idx="10582">
                  <c:v>-0.38</c:v>
                </c:pt>
                <c:pt idx="10583">
                  <c:v>-0.38</c:v>
                </c:pt>
                <c:pt idx="10584">
                  <c:v>-0.38</c:v>
                </c:pt>
                <c:pt idx="10585">
                  <c:v>-0.38</c:v>
                </c:pt>
                <c:pt idx="10586">
                  <c:v>-0.38</c:v>
                </c:pt>
                <c:pt idx="10587">
                  <c:v>-0.38</c:v>
                </c:pt>
                <c:pt idx="10588">
                  <c:v>-0.38</c:v>
                </c:pt>
                <c:pt idx="10589">
                  <c:v>-0.38</c:v>
                </c:pt>
                <c:pt idx="10590">
                  <c:v>-0.38</c:v>
                </c:pt>
                <c:pt idx="10591">
                  <c:v>-0.38</c:v>
                </c:pt>
                <c:pt idx="10592">
                  <c:v>-0.38</c:v>
                </c:pt>
                <c:pt idx="10593">
                  <c:v>-0.38</c:v>
                </c:pt>
                <c:pt idx="10594">
                  <c:v>-0.38</c:v>
                </c:pt>
                <c:pt idx="10595">
                  <c:v>-0.38</c:v>
                </c:pt>
                <c:pt idx="10596">
                  <c:v>-0.38</c:v>
                </c:pt>
                <c:pt idx="10597">
                  <c:v>-0.38</c:v>
                </c:pt>
                <c:pt idx="10598">
                  <c:v>-0.38</c:v>
                </c:pt>
                <c:pt idx="10599">
                  <c:v>-0.38</c:v>
                </c:pt>
                <c:pt idx="10600">
                  <c:v>-0.38</c:v>
                </c:pt>
                <c:pt idx="10601">
                  <c:v>-0.38</c:v>
                </c:pt>
                <c:pt idx="10602">
                  <c:v>-0.38</c:v>
                </c:pt>
                <c:pt idx="10603">
                  <c:v>-0.38</c:v>
                </c:pt>
                <c:pt idx="10604">
                  <c:v>-0.38</c:v>
                </c:pt>
                <c:pt idx="10605">
                  <c:v>-0.38</c:v>
                </c:pt>
                <c:pt idx="10606">
                  <c:v>-0.38</c:v>
                </c:pt>
                <c:pt idx="10607">
                  <c:v>-0.38</c:v>
                </c:pt>
                <c:pt idx="10608">
                  <c:v>-0.38</c:v>
                </c:pt>
                <c:pt idx="10609">
                  <c:v>-0.38</c:v>
                </c:pt>
                <c:pt idx="10610">
                  <c:v>-0.38</c:v>
                </c:pt>
                <c:pt idx="10611">
                  <c:v>-0.38</c:v>
                </c:pt>
                <c:pt idx="10612">
                  <c:v>-0.38</c:v>
                </c:pt>
                <c:pt idx="10613">
                  <c:v>-0.38</c:v>
                </c:pt>
                <c:pt idx="10614">
                  <c:v>-0.38</c:v>
                </c:pt>
                <c:pt idx="10615">
                  <c:v>-0.38</c:v>
                </c:pt>
                <c:pt idx="10616">
                  <c:v>-0.38</c:v>
                </c:pt>
                <c:pt idx="10617">
                  <c:v>-0.38</c:v>
                </c:pt>
                <c:pt idx="10618">
                  <c:v>-0.38</c:v>
                </c:pt>
                <c:pt idx="10619">
                  <c:v>-0.38</c:v>
                </c:pt>
                <c:pt idx="10620">
                  <c:v>-0.38</c:v>
                </c:pt>
                <c:pt idx="10621">
                  <c:v>-0.38</c:v>
                </c:pt>
                <c:pt idx="10622">
                  <c:v>-0.38</c:v>
                </c:pt>
                <c:pt idx="10623">
                  <c:v>-0.38</c:v>
                </c:pt>
                <c:pt idx="10624">
                  <c:v>-0.38</c:v>
                </c:pt>
                <c:pt idx="10625">
                  <c:v>-0.38</c:v>
                </c:pt>
                <c:pt idx="10626">
                  <c:v>-0.38</c:v>
                </c:pt>
                <c:pt idx="10627">
                  <c:v>-0.38</c:v>
                </c:pt>
                <c:pt idx="10628">
                  <c:v>-0.38</c:v>
                </c:pt>
                <c:pt idx="10629">
                  <c:v>-0.38</c:v>
                </c:pt>
                <c:pt idx="10630">
                  <c:v>-0.38</c:v>
                </c:pt>
                <c:pt idx="10631">
                  <c:v>-0.38</c:v>
                </c:pt>
                <c:pt idx="10632">
                  <c:v>-0.38</c:v>
                </c:pt>
                <c:pt idx="10633">
                  <c:v>-0.38</c:v>
                </c:pt>
                <c:pt idx="10634">
                  <c:v>-0.38</c:v>
                </c:pt>
                <c:pt idx="10635">
                  <c:v>-0.38</c:v>
                </c:pt>
                <c:pt idx="10636">
                  <c:v>-0.38</c:v>
                </c:pt>
                <c:pt idx="10637">
                  <c:v>-0.38</c:v>
                </c:pt>
                <c:pt idx="10638">
                  <c:v>-0.38</c:v>
                </c:pt>
                <c:pt idx="10639">
                  <c:v>-0.38</c:v>
                </c:pt>
                <c:pt idx="10640">
                  <c:v>-0.38</c:v>
                </c:pt>
                <c:pt idx="10641">
                  <c:v>-0.38</c:v>
                </c:pt>
                <c:pt idx="10642">
                  <c:v>-0.38</c:v>
                </c:pt>
                <c:pt idx="10643">
                  <c:v>-0.38</c:v>
                </c:pt>
                <c:pt idx="10644">
                  <c:v>-0.38</c:v>
                </c:pt>
                <c:pt idx="10645">
                  <c:v>-0.38</c:v>
                </c:pt>
                <c:pt idx="10646">
                  <c:v>-0.38</c:v>
                </c:pt>
                <c:pt idx="10647">
                  <c:v>-0.38</c:v>
                </c:pt>
                <c:pt idx="10648">
                  <c:v>-0.38</c:v>
                </c:pt>
                <c:pt idx="10649">
                  <c:v>-0.38</c:v>
                </c:pt>
                <c:pt idx="10650">
                  <c:v>-0.38</c:v>
                </c:pt>
                <c:pt idx="10651">
                  <c:v>-0.38</c:v>
                </c:pt>
                <c:pt idx="10652">
                  <c:v>-0.38</c:v>
                </c:pt>
                <c:pt idx="10653">
                  <c:v>-0.38</c:v>
                </c:pt>
                <c:pt idx="10654">
                  <c:v>-0.38</c:v>
                </c:pt>
                <c:pt idx="10655">
                  <c:v>-0.38</c:v>
                </c:pt>
                <c:pt idx="10656">
                  <c:v>-0.38</c:v>
                </c:pt>
                <c:pt idx="10657">
                  <c:v>-0.38</c:v>
                </c:pt>
                <c:pt idx="10658">
                  <c:v>-0.38</c:v>
                </c:pt>
                <c:pt idx="10659">
                  <c:v>-0.38</c:v>
                </c:pt>
                <c:pt idx="10660">
                  <c:v>-0.38</c:v>
                </c:pt>
                <c:pt idx="10661">
                  <c:v>-0.38</c:v>
                </c:pt>
                <c:pt idx="10662">
                  <c:v>-0.38</c:v>
                </c:pt>
                <c:pt idx="10663">
                  <c:v>-0.38</c:v>
                </c:pt>
                <c:pt idx="10664">
                  <c:v>-0.38</c:v>
                </c:pt>
                <c:pt idx="10665">
                  <c:v>-0.38</c:v>
                </c:pt>
                <c:pt idx="10666">
                  <c:v>-0.38</c:v>
                </c:pt>
                <c:pt idx="10667">
                  <c:v>-0.38</c:v>
                </c:pt>
                <c:pt idx="10668">
                  <c:v>-0.38</c:v>
                </c:pt>
                <c:pt idx="10669">
                  <c:v>-0.38</c:v>
                </c:pt>
                <c:pt idx="10670">
                  <c:v>-0.38</c:v>
                </c:pt>
                <c:pt idx="10671">
                  <c:v>-0.38</c:v>
                </c:pt>
                <c:pt idx="10672">
                  <c:v>-0.38</c:v>
                </c:pt>
                <c:pt idx="10673">
                  <c:v>-0.38</c:v>
                </c:pt>
                <c:pt idx="10674">
                  <c:v>-0.38</c:v>
                </c:pt>
                <c:pt idx="10675">
                  <c:v>-0.38</c:v>
                </c:pt>
                <c:pt idx="10676">
                  <c:v>-0.38</c:v>
                </c:pt>
                <c:pt idx="10677">
                  <c:v>-0.38</c:v>
                </c:pt>
                <c:pt idx="10678">
                  <c:v>-0.38</c:v>
                </c:pt>
                <c:pt idx="10679">
                  <c:v>-0.38</c:v>
                </c:pt>
                <c:pt idx="10680">
                  <c:v>-0.38</c:v>
                </c:pt>
                <c:pt idx="10681">
                  <c:v>-0.38</c:v>
                </c:pt>
                <c:pt idx="10682">
                  <c:v>-0.38</c:v>
                </c:pt>
                <c:pt idx="10683">
                  <c:v>-0.38</c:v>
                </c:pt>
                <c:pt idx="10684">
                  <c:v>-0.38</c:v>
                </c:pt>
                <c:pt idx="10685">
                  <c:v>-0.38</c:v>
                </c:pt>
                <c:pt idx="10686">
                  <c:v>-0.38</c:v>
                </c:pt>
                <c:pt idx="10687">
                  <c:v>-0.38</c:v>
                </c:pt>
                <c:pt idx="10688">
                  <c:v>-0.38</c:v>
                </c:pt>
                <c:pt idx="10689">
                  <c:v>-0.38</c:v>
                </c:pt>
                <c:pt idx="10690">
                  <c:v>-0.38</c:v>
                </c:pt>
                <c:pt idx="10691">
                  <c:v>-0.38</c:v>
                </c:pt>
                <c:pt idx="10692">
                  <c:v>-0.38</c:v>
                </c:pt>
                <c:pt idx="10693">
                  <c:v>-0.38</c:v>
                </c:pt>
                <c:pt idx="10694">
                  <c:v>-0.38</c:v>
                </c:pt>
                <c:pt idx="10695">
                  <c:v>-0.38</c:v>
                </c:pt>
                <c:pt idx="10696">
                  <c:v>-0.38</c:v>
                </c:pt>
                <c:pt idx="10697">
                  <c:v>-0.38</c:v>
                </c:pt>
                <c:pt idx="10698">
                  <c:v>-0.38</c:v>
                </c:pt>
                <c:pt idx="10699">
                  <c:v>-0.38</c:v>
                </c:pt>
                <c:pt idx="10700">
                  <c:v>-0.38</c:v>
                </c:pt>
                <c:pt idx="10701">
                  <c:v>-0.38</c:v>
                </c:pt>
                <c:pt idx="10702">
                  <c:v>-0.38</c:v>
                </c:pt>
                <c:pt idx="10703">
                  <c:v>-0.38</c:v>
                </c:pt>
                <c:pt idx="10704">
                  <c:v>-0.38</c:v>
                </c:pt>
                <c:pt idx="10705">
                  <c:v>-0.38</c:v>
                </c:pt>
                <c:pt idx="10706">
                  <c:v>-0.38</c:v>
                </c:pt>
                <c:pt idx="10707">
                  <c:v>-0.38</c:v>
                </c:pt>
                <c:pt idx="10708">
                  <c:v>-0.38</c:v>
                </c:pt>
                <c:pt idx="10709">
                  <c:v>-0.38</c:v>
                </c:pt>
                <c:pt idx="10710">
                  <c:v>-0.38</c:v>
                </c:pt>
                <c:pt idx="10711">
                  <c:v>-0.38</c:v>
                </c:pt>
                <c:pt idx="10712">
                  <c:v>-0.38</c:v>
                </c:pt>
                <c:pt idx="10713">
                  <c:v>-0.38</c:v>
                </c:pt>
                <c:pt idx="10714">
                  <c:v>-0.38</c:v>
                </c:pt>
                <c:pt idx="10715">
                  <c:v>-0.38</c:v>
                </c:pt>
                <c:pt idx="10716">
                  <c:v>-0.38</c:v>
                </c:pt>
                <c:pt idx="10717">
                  <c:v>-0.38</c:v>
                </c:pt>
                <c:pt idx="10718">
                  <c:v>-0.38</c:v>
                </c:pt>
                <c:pt idx="10719">
                  <c:v>-0.38</c:v>
                </c:pt>
                <c:pt idx="10720">
                  <c:v>-0.38</c:v>
                </c:pt>
                <c:pt idx="10721">
                  <c:v>-0.38</c:v>
                </c:pt>
                <c:pt idx="10722">
                  <c:v>-0.38</c:v>
                </c:pt>
                <c:pt idx="10723">
                  <c:v>-0.38</c:v>
                </c:pt>
                <c:pt idx="10724">
                  <c:v>-0.38</c:v>
                </c:pt>
                <c:pt idx="10725">
                  <c:v>-0.38</c:v>
                </c:pt>
                <c:pt idx="10726">
                  <c:v>-0.38</c:v>
                </c:pt>
                <c:pt idx="10727">
                  <c:v>-0.38</c:v>
                </c:pt>
                <c:pt idx="10728">
                  <c:v>-0.38</c:v>
                </c:pt>
                <c:pt idx="10729">
                  <c:v>-0.38</c:v>
                </c:pt>
                <c:pt idx="10730">
                  <c:v>-0.38</c:v>
                </c:pt>
                <c:pt idx="10731">
                  <c:v>-0.38</c:v>
                </c:pt>
                <c:pt idx="10732">
                  <c:v>-0.38</c:v>
                </c:pt>
                <c:pt idx="10733">
                  <c:v>-0.38</c:v>
                </c:pt>
                <c:pt idx="10734">
                  <c:v>-0.38</c:v>
                </c:pt>
                <c:pt idx="10735">
                  <c:v>-0.38</c:v>
                </c:pt>
                <c:pt idx="10736">
                  <c:v>-0.38</c:v>
                </c:pt>
                <c:pt idx="10737">
                  <c:v>-0.38</c:v>
                </c:pt>
                <c:pt idx="10738">
                  <c:v>-0.38</c:v>
                </c:pt>
                <c:pt idx="10739">
                  <c:v>-0.38</c:v>
                </c:pt>
                <c:pt idx="10740">
                  <c:v>-0.38</c:v>
                </c:pt>
                <c:pt idx="10741">
                  <c:v>-0.38</c:v>
                </c:pt>
                <c:pt idx="10742">
                  <c:v>-0.38</c:v>
                </c:pt>
                <c:pt idx="10743">
                  <c:v>-0.38</c:v>
                </c:pt>
                <c:pt idx="10744">
                  <c:v>-0.38</c:v>
                </c:pt>
                <c:pt idx="10745">
                  <c:v>-0.38</c:v>
                </c:pt>
                <c:pt idx="10746">
                  <c:v>-0.38</c:v>
                </c:pt>
                <c:pt idx="10747">
                  <c:v>-0.38</c:v>
                </c:pt>
                <c:pt idx="10748">
                  <c:v>-0.38</c:v>
                </c:pt>
                <c:pt idx="10749">
                  <c:v>-0.38</c:v>
                </c:pt>
                <c:pt idx="10750">
                  <c:v>-0.38</c:v>
                </c:pt>
                <c:pt idx="10751">
                  <c:v>-0.38</c:v>
                </c:pt>
                <c:pt idx="10752">
                  <c:v>-0.38</c:v>
                </c:pt>
                <c:pt idx="10753">
                  <c:v>-0.38</c:v>
                </c:pt>
                <c:pt idx="10754">
                  <c:v>-0.38</c:v>
                </c:pt>
                <c:pt idx="10755">
                  <c:v>-0.38</c:v>
                </c:pt>
                <c:pt idx="10756">
                  <c:v>-0.38</c:v>
                </c:pt>
                <c:pt idx="10757">
                  <c:v>-0.38</c:v>
                </c:pt>
                <c:pt idx="10758">
                  <c:v>-0.38</c:v>
                </c:pt>
                <c:pt idx="10759">
                  <c:v>-0.38</c:v>
                </c:pt>
                <c:pt idx="10760">
                  <c:v>-0.38</c:v>
                </c:pt>
                <c:pt idx="10761">
                  <c:v>-0.38</c:v>
                </c:pt>
                <c:pt idx="10762">
                  <c:v>-0.38</c:v>
                </c:pt>
                <c:pt idx="10763">
                  <c:v>-0.38</c:v>
                </c:pt>
                <c:pt idx="10764">
                  <c:v>-0.38</c:v>
                </c:pt>
                <c:pt idx="10765">
                  <c:v>-0.38</c:v>
                </c:pt>
                <c:pt idx="10766">
                  <c:v>-0.38</c:v>
                </c:pt>
                <c:pt idx="10767">
                  <c:v>-0.38</c:v>
                </c:pt>
                <c:pt idx="10768">
                  <c:v>-0.38</c:v>
                </c:pt>
                <c:pt idx="10769">
                  <c:v>-0.38</c:v>
                </c:pt>
                <c:pt idx="10770">
                  <c:v>-0.38</c:v>
                </c:pt>
                <c:pt idx="10771">
                  <c:v>-0.38</c:v>
                </c:pt>
                <c:pt idx="10772">
                  <c:v>-0.38</c:v>
                </c:pt>
                <c:pt idx="10773">
                  <c:v>-0.38</c:v>
                </c:pt>
                <c:pt idx="10774">
                  <c:v>-0.38</c:v>
                </c:pt>
                <c:pt idx="10775">
                  <c:v>-0.38</c:v>
                </c:pt>
                <c:pt idx="10776">
                  <c:v>-0.38</c:v>
                </c:pt>
                <c:pt idx="10777">
                  <c:v>-0.38</c:v>
                </c:pt>
                <c:pt idx="10778">
                  <c:v>-0.38</c:v>
                </c:pt>
                <c:pt idx="10779">
                  <c:v>-0.38</c:v>
                </c:pt>
                <c:pt idx="10780">
                  <c:v>-0.38</c:v>
                </c:pt>
                <c:pt idx="10781">
                  <c:v>-0.38</c:v>
                </c:pt>
                <c:pt idx="10782">
                  <c:v>-0.38</c:v>
                </c:pt>
                <c:pt idx="10783">
                  <c:v>-0.38</c:v>
                </c:pt>
                <c:pt idx="10784">
                  <c:v>-0.38</c:v>
                </c:pt>
                <c:pt idx="10785">
                  <c:v>-0.38</c:v>
                </c:pt>
                <c:pt idx="10786">
                  <c:v>-0.38</c:v>
                </c:pt>
                <c:pt idx="10787">
                  <c:v>-0.38</c:v>
                </c:pt>
                <c:pt idx="10788">
                  <c:v>-0.38</c:v>
                </c:pt>
                <c:pt idx="10789">
                  <c:v>-0.38</c:v>
                </c:pt>
                <c:pt idx="10790">
                  <c:v>-0.38</c:v>
                </c:pt>
                <c:pt idx="10791">
                  <c:v>-0.38</c:v>
                </c:pt>
                <c:pt idx="10792">
                  <c:v>-0.38</c:v>
                </c:pt>
                <c:pt idx="10793">
                  <c:v>-0.38</c:v>
                </c:pt>
                <c:pt idx="10794">
                  <c:v>-0.38</c:v>
                </c:pt>
                <c:pt idx="10795">
                  <c:v>-0.38</c:v>
                </c:pt>
                <c:pt idx="10796">
                  <c:v>-0.38</c:v>
                </c:pt>
                <c:pt idx="10797">
                  <c:v>-0.38</c:v>
                </c:pt>
                <c:pt idx="10798">
                  <c:v>-0.38</c:v>
                </c:pt>
                <c:pt idx="10799">
                  <c:v>-0.38</c:v>
                </c:pt>
                <c:pt idx="10800">
                  <c:v>-0.38</c:v>
                </c:pt>
                <c:pt idx="10801">
                  <c:v>-0.38</c:v>
                </c:pt>
                <c:pt idx="10802">
                  <c:v>-0.38</c:v>
                </c:pt>
                <c:pt idx="10803">
                  <c:v>-0.38</c:v>
                </c:pt>
                <c:pt idx="10804">
                  <c:v>-0.38</c:v>
                </c:pt>
                <c:pt idx="10805">
                  <c:v>-0.38</c:v>
                </c:pt>
                <c:pt idx="10806">
                  <c:v>-0.38</c:v>
                </c:pt>
                <c:pt idx="10807">
                  <c:v>-0.38</c:v>
                </c:pt>
                <c:pt idx="10808">
                  <c:v>-0.38</c:v>
                </c:pt>
                <c:pt idx="10809">
                  <c:v>-0.38</c:v>
                </c:pt>
                <c:pt idx="10810">
                  <c:v>-0.38</c:v>
                </c:pt>
                <c:pt idx="10811">
                  <c:v>-0.38</c:v>
                </c:pt>
                <c:pt idx="10812">
                  <c:v>-0.38</c:v>
                </c:pt>
                <c:pt idx="10813">
                  <c:v>-0.38</c:v>
                </c:pt>
                <c:pt idx="10814">
                  <c:v>-0.38</c:v>
                </c:pt>
                <c:pt idx="10815">
                  <c:v>-0.38</c:v>
                </c:pt>
                <c:pt idx="10816">
                  <c:v>-0.38</c:v>
                </c:pt>
                <c:pt idx="10817">
                  <c:v>-0.38</c:v>
                </c:pt>
                <c:pt idx="10818">
                  <c:v>-0.38</c:v>
                </c:pt>
                <c:pt idx="10819">
                  <c:v>-0.38</c:v>
                </c:pt>
                <c:pt idx="10820">
                  <c:v>-0.38</c:v>
                </c:pt>
                <c:pt idx="10821">
                  <c:v>-0.38</c:v>
                </c:pt>
                <c:pt idx="10822">
                  <c:v>-0.38</c:v>
                </c:pt>
                <c:pt idx="10823">
                  <c:v>-0.38</c:v>
                </c:pt>
                <c:pt idx="10824">
                  <c:v>-0.38</c:v>
                </c:pt>
                <c:pt idx="10825">
                  <c:v>-0.38</c:v>
                </c:pt>
                <c:pt idx="10826">
                  <c:v>-0.38</c:v>
                </c:pt>
                <c:pt idx="10827">
                  <c:v>-0.38</c:v>
                </c:pt>
                <c:pt idx="10828">
                  <c:v>-0.38</c:v>
                </c:pt>
                <c:pt idx="10829">
                  <c:v>-0.38</c:v>
                </c:pt>
                <c:pt idx="10830">
                  <c:v>-0.38</c:v>
                </c:pt>
                <c:pt idx="10831">
                  <c:v>-0.38</c:v>
                </c:pt>
                <c:pt idx="10832">
                  <c:v>-0.38</c:v>
                </c:pt>
                <c:pt idx="10833">
                  <c:v>-0.38</c:v>
                </c:pt>
                <c:pt idx="10834">
                  <c:v>-0.38</c:v>
                </c:pt>
                <c:pt idx="10835">
                  <c:v>-0.38</c:v>
                </c:pt>
                <c:pt idx="10836">
                  <c:v>-0.38</c:v>
                </c:pt>
                <c:pt idx="10837">
                  <c:v>-0.38</c:v>
                </c:pt>
                <c:pt idx="10838">
                  <c:v>-0.38</c:v>
                </c:pt>
                <c:pt idx="10839">
                  <c:v>-0.38</c:v>
                </c:pt>
                <c:pt idx="10840">
                  <c:v>-0.38</c:v>
                </c:pt>
                <c:pt idx="10841">
                  <c:v>-0.38</c:v>
                </c:pt>
                <c:pt idx="10842">
                  <c:v>-0.38</c:v>
                </c:pt>
                <c:pt idx="10843">
                  <c:v>-0.38</c:v>
                </c:pt>
                <c:pt idx="10844">
                  <c:v>-0.38</c:v>
                </c:pt>
                <c:pt idx="10845">
                  <c:v>-0.38</c:v>
                </c:pt>
                <c:pt idx="10846">
                  <c:v>-0.38</c:v>
                </c:pt>
                <c:pt idx="10847">
                  <c:v>-0.38</c:v>
                </c:pt>
                <c:pt idx="10848">
                  <c:v>-0.38</c:v>
                </c:pt>
                <c:pt idx="10849">
                  <c:v>-0.38</c:v>
                </c:pt>
                <c:pt idx="10850">
                  <c:v>-0.38</c:v>
                </c:pt>
                <c:pt idx="10851">
                  <c:v>-0.38</c:v>
                </c:pt>
                <c:pt idx="10852">
                  <c:v>-0.38</c:v>
                </c:pt>
                <c:pt idx="10853">
                  <c:v>-0.38</c:v>
                </c:pt>
                <c:pt idx="10854">
                  <c:v>-0.38</c:v>
                </c:pt>
                <c:pt idx="10855">
                  <c:v>-0.38</c:v>
                </c:pt>
                <c:pt idx="10856">
                  <c:v>-0.38</c:v>
                </c:pt>
                <c:pt idx="10857">
                  <c:v>-0.38</c:v>
                </c:pt>
                <c:pt idx="10858">
                  <c:v>-0.38</c:v>
                </c:pt>
                <c:pt idx="10859">
                  <c:v>-0.38</c:v>
                </c:pt>
                <c:pt idx="10860">
                  <c:v>-0.38</c:v>
                </c:pt>
                <c:pt idx="10861">
                  <c:v>-0.38</c:v>
                </c:pt>
                <c:pt idx="10862">
                  <c:v>-0.38</c:v>
                </c:pt>
                <c:pt idx="10863">
                  <c:v>-0.38</c:v>
                </c:pt>
                <c:pt idx="10864">
                  <c:v>-0.38</c:v>
                </c:pt>
                <c:pt idx="10865">
                  <c:v>-0.38</c:v>
                </c:pt>
                <c:pt idx="10866">
                  <c:v>-0.38</c:v>
                </c:pt>
                <c:pt idx="10867">
                  <c:v>-0.38</c:v>
                </c:pt>
                <c:pt idx="10868">
                  <c:v>-0.38</c:v>
                </c:pt>
                <c:pt idx="10869">
                  <c:v>-0.38</c:v>
                </c:pt>
                <c:pt idx="10870">
                  <c:v>-0.38</c:v>
                </c:pt>
                <c:pt idx="10871">
                  <c:v>-0.38</c:v>
                </c:pt>
                <c:pt idx="10872">
                  <c:v>-0.38</c:v>
                </c:pt>
                <c:pt idx="10873">
                  <c:v>-0.38</c:v>
                </c:pt>
                <c:pt idx="10874">
                  <c:v>-0.38</c:v>
                </c:pt>
                <c:pt idx="10875">
                  <c:v>-0.38</c:v>
                </c:pt>
                <c:pt idx="10876">
                  <c:v>-0.38</c:v>
                </c:pt>
                <c:pt idx="10877">
                  <c:v>-0.38</c:v>
                </c:pt>
                <c:pt idx="10878">
                  <c:v>-0.38</c:v>
                </c:pt>
                <c:pt idx="10879">
                  <c:v>-0.38</c:v>
                </c:pt>
                <c:pt idx="10880">
                  <c:v>-0.38</c:v>
                </c:pt>
                <c:pt idx="10881">
                  <c:v>-0.38</c:v>
                </c:pt>
                <c:pt idx="10882">
                  <c:v>-0.38</c:v>
                </c:pt>
                <c:pt idx="10883">
                  <c:v>-0.38</c:v>
                </c:pt>
                <c:pt idx="10884">
                  <c:v>-0.38</c:v>
                </c:pt>
                <c:pt idx="10885">
                  <c:v>-0.38</c:v>
                </c:pt>
                <c:pt idx="10886">
                  <c:v>-0.38</c:v>
                </c:pt>
                <c:pt idx="10887">
                  <c:v>-0.38</c:v>
                </c:pt>
                <c:pt idx="10888">
                  <c:v>-0.38</c:v>
                </c:pt>
                <c:pt idx="10889">
                  <c:v>-0.38</c:v>
                </c:pt>
                <c:pt idx="10890">
                  <c:v>-0.38</c:v>
                </c:pt>
                <c:pt idx="10891">
                  <c:v>-0.38</c:v>
                </c:pt>
                <c:pt idx="10892">
                  <c:v>-0.38</c:v>
                </c:pt>
                <c:pt idx="10893">
                  <c:v>-0.38</c:v>
                </c:pt>
                <c:pt idx="10894">
                  <c:v>-0.38</c:v>
                </c:pt>
                <c:pt idx="10895">
                  <c:v>-0.38</c:v>
                </c:pt>
                <c:pt idx="10896">
                  <c:v>-0.38</c:v>
                </c:pt>
                <c:pt idx="10897">
                  <c:v>-0.38</c:v>
                </c:pt>
                <c:pt idx="10898">
                  <c:v>-0.38</c:v>
                </c:pt>
                <c:pt idx="10899">
                  <c:v>-0.38</c:v>
                </c:pt>
                <c:pt idx="10900">
                  <c:v>-0.38</c:v>
                </c:pt>
                <c:pt idx="10901">
                  <c:v>-0.38</c:v>
                </c:pt>
                <c:pt idx="10902">
                  <c:v>-0.38</c:v>
                </c:pt>
                <c:pt idx="10903">
                  <c:v>-0.38</c:v>
                </c:pt>
                <c:pt idx="10904">
                  <c:v>-0.38</c:v>
                </c:pt>
                <c:pt idx="10905">
                  <c:v>-0.38</c:v>
                </c:pt>
                <c:pt idx="10906">
                  <c:v>-0.38</c:v>
                </c:pt>
                <c:pt idx="10907">
                  <c:v>-0.38</c:v>
                </c:pt>
                <c:pt idx="10908">
                  <c:v>-0.38</c:v>
                </c:pt>
                <c:pt idx="10909">
                  <c:v>-0.38</c:v>
                </c:pt>
                <c:pt idx="10910">
                  <c:v>-0.38</c:v>
                </c:pt>
                <c:pt idx="10911">
                  <c:v>-0.38</c:v>
                </c:pt>
                <c:pt idx="10912">
                  <c:v>-0.38</c:v>
                </c:pt>
                <c:pt idx="10913">
                  <c:v>-0.38</c:v>
                </c:pt>
                <c:pt idx="10914">
                  <c:v>-0.38</c:v>
                </c:pt>
                <c:pt idx="10915">
                  <c:v>-0.38</c:v>
                </c:pt>
                <c:pt idx="10916">
                  <c:v>-0.38</c:v>
                </c:pt>
                <c:pt idx="10917">
                  <c:v>-0.38</c:v>
                </c:pt>
                <c:pt idx="10918">
                  <c:v>-0.38</c:v>
                </c:pt>
                <c:pt idx="10919">
                  <c:v>-0.38</c:v>
                </c:pt>
                <c:pt idx="10920">
                  <c:v>-0.38</c:v>
                </c:pt>
                <c:pt idx="10921">
                  <c:v>-0.38</c:v>
                </c:pt>
                <c:pt idx="10922">
                  <c:v>-0.38</c:v>
                </c:pt>
                <c:pt idx="10923">
                  <c:v>-0.38</c:v>
                </c:pt>
                <c:pt idx="10924">
                  <c:v>-0.38</c:v>
                </c:pt>
                <c:pt idx="10925">
                  <c:v>-0.38</c:v>
                </c:pt>
                <c:pt idx="10926">
                  <c:v>-0.38</c:v>
                </c:pt>
                <c:pt idx="10927">
                  <c:v>-0.38</c:v>
                </c:pt>
                <c:pt idx="10928">
                  <c:v>-0.38</c:v>
                </c:pt>
                <c:pt idx="10929">
                  <c:v>-0.38</c:v>
                </c:pt>
                <c:pt idx="10930">
                  <c:v>-0.38</c:v>
                </c:pt>
                <c:pt idx="10931">
                  <c:v>-0.38</c:v>
                </c:pt>
                <c:pt idx="10932">
                  <c:v>-0.38</c:v>
                </c:pt>
                <c:pt idx="10933">
                  <c:v>-0.38</c:v>
                </c:pt>
                <c:pt idx="10934">
                  <c:v>-0.38</c:v>
                </c:pt>
                <c:pt idx="10935">
                  <c:v>-0.38</c:v>
                </c:pt>
                <c:pt idx="10936">
                  <c:v>-0.38</c:v>
                </c:pt>
                <c:pt idx="10937">
                  <c:v>-0.38</c:v>
                </c:pt>
                <c:pt idx="10938">
                  <c:v>-0.38</c:v>
                </c:pt>
                <c:pt idx="10939">
                  <c:v>-0.38</c:v>
                </c:pt>
                <c:pt idx="10940">
                  <c:v>-0.38</c:v>
                </c:pt>
                <c:pt idx="10941">
                  <c:v>-0.38</c:v>
                </c:pt>
                <c:pt idx="10942">
                  <c:v>-0.38</c:v>
                </c:pt>
                <c:pt idx="10943">
                  <c:v>-0.38</c:v>
                </c:pt>
                <c:pt idx="10944">
                  <c:v>-0.38</c:v>
                </c:pt>
                <c:pt idx="10945">
                  <c:v>-0.38</c:v>
                </c:pt>
                <c:pt idx="10946">
                  <c:v>-0.38</c:v>
                </c:pt>
                <c:pt idx="10947">
                  <c:v>-0.38</c:v>
                </c:pt>
                <c:pt idx="10948">
                  <c:v>-0.38</c:v>
                </c:pt>
                <c:pt idx="10949">
                  <c:v>-0.38</c:v>
                </c:pt>
                <c:pt idx="10950">
                  <c:v>-0.38</c:v>
                </c:pt>
                <c:pt idx="10951">
                  <c:v>-0.38</c:v>
                </c:pt>
                <c:pt idx="10952">
                  <c:v>-0.38</c:v>
                </c:pt>
                <c:pt idx="10953">
                  <c:v>-0.38</c:v>
                </c:pt>
                <c:pt idx="10954">
                  <c:v>-0.38</c:v>
                </c:pt>
                <c:pt idx="10955">
                  <c:v>-0.38</c:v>
                </c:pt>
                <c:pt idx="10956">
                  <c:v>-0.38</c:v>
                </c:pt>
                <c:pt idx="10957">
                  <c:v>-0.38</c:v>
                </c:pt>
                <c:pt idx="10958">
                  <c:v>-0.38</c:v>
                </c:pt>
                <c:pt idx="10959">
                  <c:v>-0.38</c:v>
                </c:pt>
                <c:pt idx="10960">
                  <c:v>-0.38</c:v>
                </c:pt>
                <c:pt idx="10961">
                  <c:v>-0.38</c:v>
                </c:pt>
                <c:pt idx="10962">
                  <c:v>-0.38</c:v>
                </c:pt>
                <c:pt idx="10963">
                  <c:v>-0.38</c:v>
                </c:pt>
                <c:pt idx="10964">
                  <c:v>-0.38</c:v>
                </c:pt>
                <c:pt idx="10965">
                  <c:v>-0.38</c:v>
                </c:pt>
                <c:pt idx="10966">
                  <c:v>-0.38</c:v>
                </c:pt>
                <c:pt idx="10967">
                  <c:v>-0.38</c:v>
                </c:pt>
                <c:pt idx="10968">
                  <c:v>-0.38</c:v>
                </c:pt>
                <c:pt idx="10969">
                  <c:v>-0.38</c:v>
                </c:pt>
                <c:pt idx="10970">
                  <c:v>-0.38</c:v>
                </c:pt>
                <c:pt idx="10971">
                  <c:v>-0.38</c:v>
                </c:pt>
                <c:pt idx="10972">
                  <c:v>-0.38</c:v>
                </c:pt>
                <c:pt idx="10973">
                  <c:v>-0.38</c:v>
                </c:pt>
                <c:pt idx="10974">
                  <c:v>-0.38</c:v>
                </c:pt>
                <c:pt idx="10975">
                  <c:v>-0.38</c:v>
                </c:pt>
                <c:pt idx="10976">
                  <c:v>-0.38</c:v>
                </c:pt>
                <c:pt idx="10977">
                  <c:v>-0.38</c:v>
                </c:pt>
                <c:pt idx="10978">
                  <c:v>-0.38</c:v>
                </c:pt>
                <c:pt idx="10979">
                  <c:v>-0.38</c:v>
                </c:pt>
                <c:pt idx="10980">
                  <c:v>-0.38</c:v>
                </c:pt>
                <c:pt idx="10981">
                  <c:v>-0.38</c:v>
                </c:pt>
                <c:pt idx="10982">
                  <c:v>-0.38</c:v>
                </c:pt>
                <c:pt idx="10983">
                  <c:v>-0.38</c:v>
                </c:pt>
                <c:pt idx="10984">
                  <c:v>-0.38</c:v>
                </c:pt>
                <c:pt idx="10985">
                  <c:v>-0.38</c:v>
                </c:pt>
                <c:pt idx="10986">
                  <c:v>-0.38</c:v>
                </c:pt>
                <c:pt idx="10987">
                  <c:v>-0.38</c:v>
                </c:pt>
                <c:pt idx="10988">
                  <c:v>-0.38</c:v>
                </c:pt>
                <c:pt idx="10989">
                  <c:v>-0.38</c:v>
                </c:pt>
                <c:pt idx="10990">
                  <c:v>-0.38</c:v>
                </c:pt>
                <c:pt idx="10991">
                  <c:v>-0.38</c:v>
                </c:pt>
                <c:pt idx="10992">
                  <c:v>-0.38</c:v>
                </c:pt>
                <c:pt idx="10993">
                  <c:v>-0.38</c:v>
                </c:pt>
                <c:pt idx="10994">
                  <c:v>-0.38</c:v>
                </c:pt>
                <c:pt idx="10995">
                  <c:v>-0.38</c:v>
                </c:pt>
                <c:pt idx="10996">
                  <c:v>-0.38</c:v>
                </c:pt>
                <c:pt idx="10997">
                  <c:v>-0.38</c:v>
                </c:pt>
                <c:pt idx="10998">
                  <c:v>-0.38</c:v>
                </c:pt>
                <c:pt idx="10999">
                  <c:v>-0.38</c:v>
                </c:pt>
                <c:pt idx="11000">
                  <c:v>-0.38</c:v>
                </c:pt>
                <c:pt idx="11001">
                  <c:v>-0.38</c:v>
                </c:pt>
                <c:pt idx="11002">
                  <c:v>-0.38</c:v>
                </c:pt>
                <c:pt idx="11003">
                  <c:v>-0.38</c:v>
                </c:pt>
                <c:pt idx="11004">
                  <c:v>-0.38</c:v>
                </c:pt>
                <c:pt idx="11005">
                  <c:v>-0.38</c:v>
                </c:pt>
                <c:pt idx="11006">
                  <c:v>-0.38</c:v>
                </c:pt>
                <c:pt idx="11007">
                  <c:v>-0.38</c:v>
                </c:pt>
                <c:pt idx="11008">
                  <c:v>-0.38</c:v>
                </c:pt>
                <c:pt idx="11009">
                  <c:v>-0.38</c:v>
                </c:pt>
                <c:pt idx="11010">
                  <c:v>-0.38</c:v>
                </c:pt>
                <c:pt idx="11011">
                  <c:v>-0.38</c:v>
                </c:pt>
                <c:pt idx="11012">
                  <c:v>-0.38</c:v>
                </c:pt>
                <c:pt idx="11013">
                  <c:v>-0.38</c:v>
                </c:pt>
                <c:pt idx="11014">
                  <c:v>-0.38</c:v>
                </c:pt>
                <c:pt idx="11015">
                  <c:v>-0.38</c:v>
                </c:pt>
                <c:pt idx="11016">
                  <c:v>-0.38</c:v>
                </c:pt>
                <c:pt idx="11017">
                  <c:v>-0.38</c:v>
                </c:pt>
                <c:pt idx="11018">
                  <c:v>-0.38</c:v>
                </c:pt>
                <c:pt idx="11019">
                  <c:v>-0.38</c:v>
                </c:pt>
                <c:pt idx="11020">
                  <c:v>-0.38</c:v>
                </c:pt>
                <c:pt idx="11021">
                  <c:v>-0.38</c:v>
                </c:pt>
                <c:pt idx="11022">
                  <c:v>-0.38</c:v>
                </c:pt>
                <c:pt idx="11023">
                  <c:v>-0.38</c:v>
                </c:pt>
                <c:pt idx="11024">
                  <c:v>-0.38</c:v>
                </c:pt>
                <c:pt idx="11025">
                  <c:v>-0.38</c:v>
                </c:pt>
                <c:pt idx="11026">
                  <c:v>-0.38</c:v>
                </c:pt>
                <c:pt idx="11027">
                  <c:v>-0.38</c:v>
                </c:pt>
                <c:pt idx="11028">
                  <c:v>-0.38</c:v>
                </c:pt>
                <c:pt idx="11029">
                  <c:v>-0.38</c:v>
                </c:pt>
                <c:pt idx="11030">
                  <c:v>-0.38</c:v>
                </c:pt>
                <c:pt idx="11031">
                  <c:v>-0.38</c:v>
                </c:pt>
                <c:pt idx="11032">
                  <c:v>-0.38</c:v>
                </c:pt>
                <c:pt idx="11033">
                  <c:v>-0.38</c:v>
                </c:pt>
                <c:pt idx="11034">
                  <c:v>-0.38</c:v>
                </c:pt>
                <c:pt idx="11035">
                  <c:v>-0.38</c:v>
                </c:pt>
                <c:pt idx="11036">
                  <c:v>-0.38</c:v>
                </c:pt>
                <c:pt idx="11037">
                  <c:v>-0.38</c:v>
                </c:pt>
                <c:pt idx="11038">
                  <c:v>-0.38</c:v>
                </c:pt>
                <c:pt idx="11039">
                  <c:v>-0.38</c:v>
                </c:pt>
                <c:pt idx="11040">
                  <c:v>-0.38</c:v>
                </c:pt>
                <c:pt idx="11041">
                  <c:v>-0.38</c:v>
                </c:pt>
                <c:pt idx="11042">
                  <c:v>-0.38</c:v>
                </c:pt>
                <c:pt idx="11043">
                  <c:v>-0.38</c:v>
                </c:pt>
                <c:pt idx="11044">
                  <c:v>-0.38</c:v>
                </c:pt>
                <c:pt idx="11045">
                  <c:v>-0.38</c:v>
                </c:pt>
                <c:pt idx="11046">
                  <c:v>-0.38</c:v>
                </c:pt>
                <c:pt idx="11047">
                  <c:v>-0.38</c:v>
                </c:pt>
                <c:pt idx="11048">
                  <c:v>-0.38</c:v>
                </c:pt>
                <c:pt idx="11049">
                  <c:v>-0.38</c:v>
                </c:pt>
                <c:pt idx="11050">
                  <c:v>-0.38</c:v>
                </c:pt>
                <c:pt idx="11051">
                  <c:v>-0.38</c:v>
                </c:pt>
                <c:pt idx="11052">
                  <c:v>-0.38</c:v>
                </c:pt>
                <c:pt idx="11053">
                  <c:v>-0.38</c:v>
                </c:pt>
                <c:pt idx="11054">
                  <c:v>-0.38</c:v>
                </c:pt>
                <c:pt idx="11055">
                  <c:v>-0.38</c:v>
                </c:pt>
                <c:pt idx="11056">
                  <c:v>-0.38</c:v>
                </c:pt>
                <c:pt idx="11057">
                  <c:v>-0.38</c:v>
                </c:pt>
                <c:pt idx="11058">
                  <c:v>-0.38</c:v>
                </c:pt>
                <c:pt idx="11059">
                  <c:v>-0.38</c:v>
                </c:pt>
                <c:pt idx="11060">
                  <c:v>-0.38</c:v>
                </c:pt>
                <c:pt idx="11061">
                  <c:v>-0.38</c:v>
                </c:pt>
                <c:pt idx="11062">
                  <c:v>-0.38</c:v>
                </c:pt>
                <c:pt idx="11063">
                  <c:v>-0.38</c:v>
                </c:pt>
                <c:pt idx="11064">
                  <c:v>-0.38</c:v>
                </c:pt>
                <c:pt idx="11065">
                  <c:v>-0.38</c:v>
                </c:pt>
                <c:pt idx="11066">
                  <c:v>-0.38</c:v>
                </c:pt>
                <c:pt idx="11067">
                  <c:v>-0.38</c:v>
                </c:pt>
                <c:pt idx="11068">
                  <c:v>-0.38</c:v>
                </c:pt>
                <c:pt idx="11069">
                  <c:v>-0.38</c:v>
                </c:pt>
                <c:pt idx="11070">
                  <c:v>-0.38</c:v>
                </c:pt>
                <c:pt idx="11071">
                  <c:v>-0.38</c:v>
                </c:pt>
                <c:pt idx="11072">
                  <c:v>-0.38</c:v>
                </c:pt>
                <c:pt idx="11073">
                  <c:v>-0.38</c:v>
                </c:pt>
                <c:pt idx="11074">
                  <c:v>-0.38</c:v>
                </c:pt>
                <c:pt idx="11075">
                  <c:v>-0.38</c:v>
                </c:pt>
                <c:pt idx="11076">
                  <c:v>-0.38</c:v>
                </c:pt>
                <c:pt idx="11077">
                  <c:v>-0.38</c:v>
                </c:pt>
                <c:pt idx="11078">
                  <c:v>-0.38</c:v>
                </c:pt>
                <c:pt idx="11079">
                  <c:v>-0.38</c:v>
                </c:pt>
                <c:pt idx="11080">
                  <c:v>-0.38</c:v>
                </c:pt>
                <c:pt idx="11081">
                  <c:v>-0.38</c:v>
                </c:pt>
                <c:pt idx="11082">
                  <c:v>-0.38</c:v>
                </c:pt>
                <c:pt idx="11083">
                  <c:v>-0.38</c:v>
                </c:pt>
                <c:pt idx="11084">
                  <c:v>-0.38</c:v>
                </c:pt>
                <c:pt idx="11085">
                  <c:v>-0.38</c:v>
                </c:pt>
                <c:pt idx="11086">
                  <c:v>-0.38</c:v>
                </c:pt>
                <c:pt idx="11087">
                  <c:v>-0.38</c:v>
                </c:pt>
                <c:pt idx="11088">
                  <c:v>-0.38</c:v>
                </c:pt>
                <c:pt idx="11089">
                  <c:v>-0.38</c:v>
                </c:pt>
                <c:pt idx="11090">
                  <c:v>-0.38</c:v>
                </c:pt>
                <c:pt idx="11091">
                  <c:v>-0.38</c:v>
                </c:pt>
                <c:pt idx="11092">
                  <c:v>-0.38</c:v>
                </c:pt>
                <c:pt idx="11093">
                  <c:v>-0.38</c:v>
                </c:pt>
                <c:pt idx="11094">
                  <c:v>-0.38</c:v>
                </c:pt>
                <c:pt idx="11095">
                  <c:v>-0.38</c:v>
                </c:pt>
                <c:pt idx="11096">
                  <c:v>-0.38</c:v>
                </c:pt>
                <c:pt idx="11097">
                  <c:v>-0.38</c:v>
                </c:pt>
                <c:pt idx="11098">
                  <c:v>-0.38</c:v>
                </c:pt>
                <c:pt idx="11099">
                  <c:v>-0.38</c:v>
                </c:pt>
                <c:pt idx="11100">
                  <c:v>-0.38</c:v>
                </c:pt>
                <c:pt idx="11101">
                  <c:v>-0.38</c:v>
                </c:pt>
                <c:pt idx="11102">
                  <c:v>-0.38</c:v>
                </c:pt>
                <c:pt idx="11103">
                  <c:v>-0.38</c:v>
                </c:pt>
                <c:pt idx="11104">
                  <c:v>-0.38</c:v>
                </c:pt>
                <c:pt idx="11105">
                  <c:v>-0.38</c:v>
                </c:pt>
                <c:pt idx="11106">
                  <c:v>-0.38</c:v>
                </c:pt>
                <c:pt idx="11107">
                  <c:v>-0.38</c:v>
                </c:pt>
                <c:pt idx="11108">
                  <c:v>-0.38</c:v>
                </c:pt>
                <c:pt idx="11109">
                  <c:v>-0.38</c:v>
                </c:pt>
                <c:pt idx="11110">
                  <c:v>-0.38</c:v>
                </c:pt>
                <c:pt idx="11111">
                  <c:v>-0.38</c:v>
                </c:pt>
                <c:pt idx="11112">
                  <c:v>-0.38</c:v>
                </c:pt>
                <c:pt idx="11113">
                  <c:v>-0.38</c:v>
                </c:pt>
                <c:pt idx="11114">
                  <c:v>-0.38</c:v>
                </c:pt>
                <c:pt idx="11115">
                  <c:v>-0.38</c:v>
                </c:pt>
                <c:pt idx="11116">
                  <c:v>-0.38</c:v>
                </c:pt>
                <c:pt idx="11117">
                  <c:v>-0.38</c:v>
                </c:pt>
                <c:pt idx="11118">
                  <c:v>-0.38</c:v>
                </c:pt>
                <c:pt idx="11119">
                  <c:v>-0.38</c:v>
                </c:pt>
                <c:pt idx="11120">
                  <c:v>-0.38</c:v>
                </c:pt>
                <c:pt idx="11121">
                  <c:v>-0.38</c:v>
                </c:pt>
                <c:pt idx="11122">
                  <c:v>-0.38</c:v>
                </c:pt>
                <c:pt idx="11123">
                  <c:v>-0.38</c:v>
                </c:pt>
                <c:pt idx="11124">
                  <c:v>-0.38</c:v>
                </c:pt>
                <c:pt idx="11125">
                  <c:v>-0.38</c:v>
                </c:pt>
                <c:pt idx="11126">
                  <c:v>-0.38</c:v>
                </c:pt>
                <c:pt idx="11127">
                  <c:v>-0.38</c:v>
                </c:pt>
                <c:pt idx="11128">
                  <c:v>-0.38</c:v>
                </c:pt>
                <c:pt idx="11129">
                  <c:v>-0.38</c:v>
                </c:pt>
                <c:pt idx="11130">
                  <c:v>-0.38</c:v>
                </c:pt>
                <c:pt idx="11131">
                  <c:v>-0.38</c:v>
                </c:pt>
                <c:pt idx="11132">
                  <c:v>-0.38</c:v>
                </c:pt>
                <c:pt idx="11133">
                  <c:v>-0.38</c:v>
                </c:pt>
                <c:pt idx="11134">
                  <c:v>-0.38</c:v>
                </c:pt>
                <c:pt idx="11135">
                  <c:v>-0.38</c:v>
                </c:pt>
                <c:pt idx="11136">
                  <c:v>-0.38</c:v>
                </c:pt>
                <c:pt idx="11137">
                  <c:v>-0.38</c:v>
                </c:pt>
                <c:pt idx="11138">
                  <c:v>-0.38</c:v>
                </c:pt>
                <c:pt idx="11139">
                  <c:v>-0.38</c:v>
                </c:pt>
                <c:pt idx="11140">
                  <c:v>-0.38</c:v>
                </c:pt>
                <c:pt idx="11141">
                  <c:v>-0.38</c:v>
                </c:pt>
                <c:pt idx="11142">
                  <c:v>-0.38</c:v>
                </c:pt>
                <c:pt idx="11143">
                  <c:v>-0.38</c:v>
                </c:pt>
                <c:pt idx="11144">
                  <c:v>-0.38</c:v>
                </c:pt>
                <c:pt idx="11145">
                  <c:v>-0.38</c:v>
                </c:pt>
                <c:pt idx="11146">
                  <c:v>-0.38</c:v>
                </c:pt>
                <c:pt idx="11147">
                  <c:v>-0.38</c:v>
                </c:pt>
                <c:pt idx="11148">
                  <c:v>-0.38</c:v>
                </c:pt>
                <c:pt idx="11149">
                  <c:v>-0.38</c:v>
                </c:pt>
                <c:pt idx="11150">
                  <c:v>-0.38</c:v>
                </c:pt>
                <c:pt idx="11151">
                  <c:v>-0.38</c:v>
                </c:pt>
                <c:pt idx="11152">
                  <c:v>-0.38</c:v>
                </c:pt>
                <c:pt idx="11153">
                  <c:v>-0.38</c:v>
                </c:pt>
                <c:pt idx="11154">
                  <c:v>-0.38</c:v>
                </c:pt>
                <c:pt idx="11155">
                  <c:v>-0.38</c:v>
                </c:pt>
                <c:pt idx="11156">
                  <c:v>-0.38</c:v>
                </c:pt>
                <c:pt idx="11157">
                  <c:v>-0.38</c:v>
                </c:pt>
                <c:pt idx="11158">
                  <c:v>-0.38</c:v>
                </c:pt>
                <c:pt idx="11159">
                  <c:v>-0.38</c:v>
                </c:pt>
                <c:pt idx="11160">
                  <c:v>-0.38</c:v>
                </c:pt>
                <c:pt idx="11161">
                  <c:v>-0.38</c:v>
                </c:pt>
                <c:pt idx="11162">
                  <c:v>-0.38</c:v>
                </c:pt>
                <c:pt idx="11163">
                  <c:v>-0.38</c:v>
                </c:pt>
                <c:pt idx="11164">
                  <c:v>-0.38</c:v>
                </c:pt>
                <c:pt idx="11165">
                  <c:v>-0.38</c:v>
                </c:pt>
                <c:pt idx="11166">
                  <c:v>-0.38</c:v>
                </c:pt>
                <c:pt idx="11167">
                  <c:v>-0.38</c:v>
                </c:pt>
                <c:pt idx="11168">
                  <c:v>-0.38</c:v>
                </c:pt>
                <c:pt idx="11169">
                  <c:v>-0.38</c:v>
                </c:pt>
                <c:pt idx="11170">
                  <c:v>-0.38</c:v>
                </c:pt>
                <c:pt idx="11171">
                  <c:v>-0.38</c:v>
                </c:pt>
                <c:pt idx="11172">
                  <c:v>-0.38</c:v>
                </c:pt>
                <c:pt idx="11173">
                  <c:v>-0.38</c:v>
                </c:pt>
                <c:pt idx="11174">
                  <c:v>-0.38</c:v>
                </c:pt>
                <c:pt idx="11175">
                  <c:v>-0.38</c:v>
                </c:pt>
                <c:pt idx="11176">
                  <c:v>-0.38</c:v>
                </c:pt>
                <c:pt idx="11177">
                  <c:v>-0.38</c:v>
                </c:pt>
                <c:pt idx="11178">
                  <c:v>-0.38</c:v>
                </c:pt>
                <c:pt idx="11179">
                  <c:v>-0.38</c:v>
                </c:pt>
                <c:pt idx="11180">
                  <c:v>-0.38</c:v>
                </c:pt>
                <c:pt idx="11181">
                  <c:v>-0.38</c:v>
                </c:pt>
                <c:pt idx="11182">
                  <c:v>-0.38</c:v>
                </c:pt>
                <c:pt idx="11183">
                  <c:v>-0.38</c:v>
                </c:pt>
                <c:pt idx="11184">
                  <c:v>-0.38</c:v>
                </c:pt>
                <c:pt idx="11185">
                  <c:v>-0.38</c:v>
                </c:pt>
                <c:pt idx="11186">
                  <c:v>-0.38</c:v>
                </c:pt>
                <c:pt idx="11187">
                  <c:v>-0.38</c:v>
                </c:pt>
                <c:pt idx="11188">
                  <c:v>-0.38</c:v>
                </c:pt>
                <c:pt idx="11189">
                  <c:v>-0.38</c:v>
                </c:pt>
                <c:pt idx="11190">
                  <c:v>-0.38</c:v>
                </c:pt>
                <c:pt idx="11191">
                  <c:v>-0.38</c:v>
                </c:pt>
                <c:pt idx="11192">
                  <c:v>-0.38</c:v>
                </c:pt>
                <c:pt idx="11193">
                  <c:v>-0.38</c:v>
                </c:pt>
                <c:pt idx="11194">
                  <c:v>-0.38</c:v>
                </c:pt>
                <c:pt idx="11195">
                  <c:v>-0.38</c:v>
                </c:pt>
                <c:pt idx="11196">
                  <c:v>-0.38</c:v>
                </c:pt>
                <c:pt idx="11197">
                  <c:v>-0.38</c:v>
                </c:pt>
                <c:pt idx="11198">
                  <c:v>-0.38</c:v>
                </c:pt>
                <c:pt idx="11199">
                  <c:v>-0.38</c:v>
                </c:pt>
                <c:pt idx="11200">
                  <c:v>-0.38</c:v>
                </c:pt>
                <c:pt idx="11201">
                  <c:v>-0.38</c:v>
                </c:pt>
                <c:pt idx="11202">
                  <c:v>-0.38</c:v>
                </c:pt>
                <c:pt idx="11203">
                  <c:v>-0.38</c:v>
                </c:pt>
                <c:pt idx="11204">
                  <c:v>-0.38</c:v>
                </c:pt>
                <c:pt idx="11205">
                  <c:v>-0.38</c:v>
                </c:pt>
                <c:pt idx="11206">
                  <c:v>-0.38</c:v>
                </c:pt>
                <c:pt idx="11207">
                  <c:v>-0.38</c:v>
                </c:pt>
                <c:pt idx="11208">
                  <c:v>-0.38</c:v>
                </c:pt>
                <c:pt idx="11209">
                  <c:v>-0.38</c:v>
                </c:pt>
                <c:pt idx="11210">
                  <c:v>-0.38</c:v>
                </c:pt>
                <c:pt idx="11211">
                  <c:v>-0.38</c:v>
                </c:pt>
                <c:pt idx="11212">
                  <c:v>-0.38</c:v>
                </c:pt>
                <c:pt idx="11213">
                  <c:v>-0.38</c:v>
                </c:pt>
                <c:pt idx="11214">
                  <c:v>-0.38</c:v>
                </c:pt>
                <c:pt idx="11215">
                  <c:v>-0.38</c:v>
                </c:pt>
                <c:pt idx="11216">
                  <c:v>-0.38</c:v>
                </c:pt>
                <c:pt idx="11217">
                  <c:v>-0.38</c:v>
                </c:pt>
                <c:pt idx="11218">
                  <c:v>-0.38</c:v>
                </c:pt>
                <c:pt idx="11219">
                  <c:v>-0.38</c:v>
                </c:pt>
                <c:pt idx="11220">
                  <c:v>-0.38</c:v>
                </c:pt>
                <c:pt idx="11221">
                  <c:v>-0.38</c:v>
                </c:pt>
                <c:pt idx="11222">
                  <c:v>-0.38</c:v>
                </c:pt>
                <c:pt idx="11223">
                  <c:v>-0.38</c:v>
                </c:pt>
                <c:pt idx="11224">
                  <c:v>-0.38</c:v>
                </c:pt>
                <c:pt idx="11225">
                  <c:v>-0.38</c:v>
                </c:pt>
                <c:pt idx="11226">
                  <c:v>-0.38</c:v>
                </c:pt>
                <c:pt idx="11227">
                  <c:v>-0.38</c:v>
                </c:pt>
                <c:pt idx="11228">
                  <c:v>-0.38</c:v>
                </c:pt>
                <c:pt idx="11229">
                  <c:v>-0.38</c:v>
                </c:pt>
                <c:pt idx="11230">
                  <c:v>-0.38</c:v>
                </c:pt>
                <c:pt idx="11231">
                  <c:v>-0.38</c:v>
                </c:pt>
                <c:pt idx="11232">
                  <c:v>-0.38</c:v>
                </c:pt>
                <c:pt idx="11233">
                  <c:v>-0.38</c:v>
                </c:pt>
                <c:pt idx="11234">
                  <c:v>-0.38</c:v>
                </c:pt>
                <c:pt idx="11235">
                  <c:v>-0.38</c:v>
                </c:pt>
                <c:pt idx="11236">
                  <c:v>-0.38</c:v>
                </c:pt>
                <c:pt idx="11237">
                  <c:v>-0.38</c:v>
                </c:pt>
                <c:pt idx="11238">
                  <c:v>-0.38</c:v>
                </c:pt>
                <c:pt idx="11239">
                  <c:v>-0.38</c:v>
                </c:pt>
                <c:pt idx="11240">
                  <c:v>-0.38</c:v>
                </c:pt>
                <c:pt idx="11241">
                  <c:v>-0.38</c:v>
                </c:pt>
                <c:pt idx="11242">
                  <c:v>-0.38</c:v>
                </c:pt>
                <c:pt idx="11243">
                  <c:v>-0.38</c:v>
                </c:pt>
                <c:pt idx="11244">
                  <c:v>-0.38</c:v>
                </c:pt>
                <c:pt idx="11245">
                  <c:v>-0.38</c:v>
                </c:pt>
                <c:pt idx="11246">
                  <c:v>-0.38</c:v>
                </c:pt>
                <c:pt idx="11247">
                  <c:v>-0.38</c:v>
                </c:pt>
                <c:pt idx="11248">
                  <c:v>-0.38</c:v>
                </c:pt>
                <c:pt idx="11249">
                  <c:v>-0.38</c:v>
                </c:pt>
                <c:pt idx="11250">
                  <c:v>-0.38</c:v>
                </c:pt>
                <c:pt idx="11251">
                  <c:v>-0.38</c:v>
                </c:pt>
                <c:pt idx="11252">
                  <c:v>-0.38</c:v>
                </c:pt>
                <c:pt idx="11253">
                  <c:v>-0.38</c:v>
                </c:pt>
                <c:pt idx="11254">
                  <c:v>-0.38</c:v>
                </c:pt>
                <c:pt idx="11255">
                  <c:v>-0.38</c:v>
                </c:pt>
                <c:pt idx="11256">
                  <c:v>-0.38</c:v>
                </c:pt>
                <c:pt idx="11257">
                  <c:v>-0.38</c:v>
                </c:pt>
                <c:pt idx="11258">
                  <c:v>-0.38</c:v>
                </c:pt>
                <c:pt idx="11259">
                  <c:v>-0.38</c:v>
                </c:pt>
                <c:pt idx="11260">
                  <c:v>-0.38</c:v>
                </c:pt>
                <c:pt idx="11261">
                  <c:v>-0.38</c:v>
                </c:pt>
                <c:pt idx="11262">
                  <c:v>-0.38</c:v>
                </c:pt>
                <c:pt idx="11263">
                  <c:v>-0.38</c:v>
                </c:pt>
                <c:pt idx="11264">
                  <c:v>-0.38</c:v>
                </c:pt>
                <c:pt idx="11265">
                  <c:v>-0.38</c:v>
                </c:pt>
                <c:pt idx="11266">
                  <c:v>-0.38</c:v>
                </c:pt>
                <c:pt idx="11267">
                  <c:v>-0.38</c:v>
                </c:pt>
                <c:pt idx="11268">
                  <c:v>-0.38</c:v>
                </c:pt>
                <c:pt idx="11269">
                  <c:v>-0.38</c:v>
                </c:pt>
                <c:pt idx="11270">
                  <c:v>-0.38</c:v>
                </c:pt>
                <c:pt idx="11271">
                  <c:v>-0.38</c:v>
                </c:pt>
                <c:pt idx="11272">
                  <c:v>-0.38</c:v>
                </c:pt>
                <c:pt idx="11273">
                  <c:v>-0.38</c:v>
                </c:pt>
                <c:pt idx="11274">
                  <c:v>-0.38</c:v>
                </c:pt>
                <c:pt idx="11275">
                  <c:v>-0.38</c:v>
                </c:pt>
                <c:pt idx="11276">
                  <c:v>-0.38</c:v>
                </c:pt>
                <c:pt idx="11277">
                  <c:v>-0.38</c:v>
                </c:pt>
                <c:pt idx="11278">
                  <c:v>-0.38</c:v>
                </c:pt>
                <c:pt idx="11279">
                  <c:v>-0.38</c:v>
                </c:pt>
                <c:pt idx="11280">
                  <c:v>-0.38</c:v>
                </c:pt>
                <c:pt idx="11281">
                  <c:v>-0.38</c:v>
                </c:pt>
                <c:pt idx="11282">
                  <c:v>-0.38</c:v>
                </c:pt>
                <c:pt idx="11283">
                  <c:v>-0.38</c:v>
                </c:pt>
                <c:pt idx="11284">
                  <c:v>-0.38</c:v>
                </c:pt>
                <c:pt idx="11285">
                  <c:v>-0.38</c:v>
                </c:pt>
                <c:pt idx="11286">
                  <c:v>-0.38</c:v>
                </c:pt>
                <c:pt idx="11287">
                  <c:v>-0.38</c:v>
                </c:pt>
                <c:pt idx="11288">
                  <c:v>-0.38</c:v>
                </c:pt>
                <c:pt idx="11289">
                  <c:v>-0.38</c:v>
                </c:pt>
                <c:pt idx="11290">
                  <c:v>-0.38</c:v>
                </c:pt>
                <c:pt idx="11291">
                  <c:v>-0.38</c:v>
                </c:pt>
                <c:pt idx="11292">
                  <c:v>-0.38</c:v>
                </c:pt>
                <c:pt idx="11293">
                  <c:v>-0.38</c:v>
                </c:pt>
                <c:pt idx="11294">
                  <c:v>-0.38</c:v>
                </c:pt>
                <c:pt idx="11295">
                  <c:v>-0.38</c:v>
                </c:pt>
                <c:pt idx="11296">
                  <c:v>-0.38</c:v>
                </c:pt>
                <c:pt idx="11297">
                  <c:v>-0.38</c:v>
                </c:pt>
                <c:pt idx="11298">
                  <c:v>-0.38</c:v>
                </c:pt>
                <c:pt idx="11299">
                  <c:v>-0.38</c:v>
                </c:pt>
                <c:pt idx="11300">
                  <c:v>-0.38</c:v>
                </c:pt>
                <c:pt idx="11301">
                  <c:v>-0.38</c:v>
                </c:pt>
                <c:pt idx="11302">
                  <c:v>-0.38</c:v>
                </c:pt>
                <c:pt idx="11303">
                  <c:v>-0.38</c:v>
                </c:pt>
                <c:pt idx="11304">
                  <c:v>-0.38</c:v>
                </c:pt>
                <c:pt idx="11305">
                  <c:v>-0.38</c:v>
                </c:pt>
                <c:pt idx="11306">
                  <c:v>-0.38</c:v>
                </c:pt>
                <c:pt idx="11307">
                  <c:v>-0.38</c:v>
                </c:pt>
                <c:pt idx="11308">
                  <c:v>-0.38</c:v>
                </c:pt>
                <c:pt idx="11309">
                  <c:v>-0.38</c:v>
                </c:pt>
                <c:pt idx="11310">
                  <c:v>-0.38</c:v>
                </c:pt>
                <c:pt idx="11311">
                  <c:v>-0.38</c:v>
                </c:pt>
                <c:pt idx="11312">
                  <c:v>-0.38</c:v>
                </c:pt>
                <c:pt idx="11313">
                  <c:v>-0.38</c:v>
                </c:pt>
                <c:pt idx="11314">
                  <c:v>-0.38</c:v>
                </c:pt>
                <c:pt idx="11315">
                  <c:v>-0.38</c:v>
                </c:pt>
                <c:pt idx="11316">
                  <c:v>-0.38</c:v>
                </c:pt>
                <c:pt idx="11317">
                  <c:v>-0.38</c:v>
                </c:pt>
                <c:pt idx="11318">
                  <c:v>-0.38</c:v>
                </c:pt>
                <c:pt idx="11319">
                  <c:v>-0.38</c:v>
                </c:pt>
                <c:pt idx="11320">
                  <c:v>-0.38</c:v>
                </c:pt>
                <c:pt idx="11321">
                  <c:v>-0.38</c:v>
                </c:pt>
                <c:pt idx="11322">
                  <c:v>-0.38</c:v>
                </c:pt>
                <c:pt idx="11323">
                  <c:v>-0.38</c:v>
                </c:pt>
                <c:pt idx="11324">
                  <c:v>-0.38</c:v>
                </c:pt>
                <c:pt idx="11325">
                  <c:v>-0.38</c:v>
                </c:pt>
                <c:pt idx="11326">
                  <c:v>-0.38</c:v>
                </c:pt>
                <c:pt idx="11327">
                  <c:v>-0.38</c:v>
                </c:pt>
                <c:pt idx="11328">
                  <c:v>-0.38</c:v>
                </c:pt>
                <c:pt idx="11329">
                  <c:v>-0.38</c:v>
                </c:pt>
                <c:pt idx="11330">
                  <c:v>-0.38</c:v>
                </c:pt>
                <c:pt idx="11331">
                  <c:v>-0.38</c:v>
                </c:pt>
                <c:pt idx="11332">
                  <c:v>-0.38</c:v>
                </c:pt>
                <c:pt idx="11333">
                  <c:v>-0.38</c:v>
                </c:pt>
                <c:pt idx="11334">
                  <c:v>-0.38</c:v>
                </c:pt>
                <c:pt idx="11335">
                  <c:v>-0.38</c:v>
                </c:pt>
                <c:pt idx="11336">
                  <c:v>-0.38</c:v>
                </c:pt>
                <c:pt idx="11337">
                  <c:v>-0.38</c:v>
                </c:pt>
                <c:pt idx="11338">
                  <c:v>-0.38</c:v>
                </c:pt>
                <c:pt idx="11339">
                  <c:v>-0.38</c:v>
                </c:pt>
                <c:pt idx="11340">
                  <c:v>-0.38</c:v>
                </c:pt>
                <c:pt idx="11341">
                  <c:v>-0.38</c:v>
                </c:pt>
                <c:pt idx="11342">
                  <c:v>-0.38</c:v>
                </c:pt>
                <c:pt idx="11343">
                  <c:v>-0.38</c:v>
                </c:pt>
                <c:pt idx="11344">
                  <c:v>-0.38</c:v>
                </c:pt>
                <c:pt idx="11345">
                  <c:v>-0.38</c:v>
                </c:pt>
                <c:pt idx="11346">
                  <c:v>-0.38</c:v>
                </c:pt>
                <c:pt idx="11347">
                  <c:v>-0.38</c:v>
                </c:pt>
                <c:pt idx="11348">
                  <c:v>-0.38</c:v>
                </c:pt>
                <c:pt idx="11349">
                  <c:v>-0.38</c:v>
                </c:pt>
                <c:pt idx="11350">
                  <c:v>-0.38</c:v>
                </c:pt>
                <c:pt idx="11351">
                  <c:v>-0.38</c:v>
                </c:pt>
                <c:pt idx="11352">
                  <c:v>-0.38</c:v>
                </c:pt>
                <c:pt idx="11353">
                  <c:v>-0.38</c:v>
                </c:pt>
                <c:pt idx="11354">
                  <c:v>-0.38</c:v>
                </c:pt>
                <c:pt idx="11355">
                  <c:v>-0.38</c:v>
                </c:pt>
                <c:pt idx="11356">
                  <c:v>-0.38</c:v>
                </c:pt>
                <c:pt idx="11357">
                  <c:v>-0.38</c:v>
                </c:pt>
                <c:pt idx="11358">
                  <c:v>-0.38</c:v>
                </c:pt>
                <c:pt idx="11359">
                  <c:v>-0.38</c:v>
                </c:pt>
                <c:pt idx="11360">
                  <c:v>-0.38</c:v>
                </c:pt>
                <c:pt idx="11361">
                  <c:v>-0.38</c:v>
                </c:pt>
                <c:pt idx="11362">
                  <c:v>-0.38</c:v>
                </c:pt>
                <c:pt idx="11363">
                  <c:v>-0.38</c:v>
                </c:pt>
                <c:pt idx="11364">
                  <c:v>-0.38</c:v>
                </c:pt>
                <c:pt idx="11365">
                  <c:v>-0.38</c:v>
                </c:pt>
                <c:pt idx="11366">
                  <c:v>-0.38</c:v>
                </c:pt>
                <c:pt idx="11367">
                  <c:v>-0.38</c:v>
                </c:pt>
                <c:pt idx="11368">
                  <c:v>-0.38</c:v>
                </c:pt>
                <c:pt idx="11369">
                  <c:v>-0.38</c:v>
                </c:pt>
                <c:pt idx="11370">
                  <c:v>-0.38</c:v>
                </c:pt>
                <c:pt idx="11371">
                  <c:v>-0.38</c:v>
                </c:pt>
                <c:pt idx="11372">
                  <c:v>-0.38</c:v>
                </c:pt>
                <c:pt idx="11373">
                  <c:v>-0.38</c:v>
                </c:pt>
                <c:pt idx="11374">
                  <c:v>-0.38</c:v>
                </c:pt>
                <c:pt idx="11375">
                  <c:v>-0.38</c:v>
                </c:pt>
                <c:pt idx="11376">
                  <c:v>-0.38</c:v>
                </c:pt>
                <c:pt idx="11377">
                  <c:v>-0.38</c:v>
                </c:pt>
                <c:pt idx="11378">
                  <c:v>-0.38</c:v>
                </c:pt>
                <c:pt idx="11379">
                  <c:v>-0.38</c:v>
                </c:pt>
                <c:pt idx="11380">
                  <c:v>-0.38</c:v>
                </c:pt>
                <c:pt idx="11381">
                  <c:v>-0.38</c:v>
                </c:pt>
                <c:pt idx="11382">
                  <c:v>-0.38</c:v>
                </c:pt>
                <c:pt idx="11383">
                  <c:v>-0.38</c:v>
                </c:pt>
                <c:pt idx="11384">
                  <c:v>-0.38</c:v>
                </c:pt>
                <c:pt idx="11385">
                  <c:v>-0.38</c:v>
                </c:pt>
                <c:pt idx="11386">
                  <c:v>-0.38</c:v>
                </c:pt>
                <c:pt idx="11387">
                  <c:v>-0.38</c:v>
                </c:pt>
                <c:pt idx="11388">
                  <c:v>-0.38</c:v>
                </c:pt>
                <c:pt idx="11389">
                  <c:v>-0.38</c:v>
                </c:pt>
                <c:pt idx="11390">
                  <c:v>-0.38</c:v>
                </c:pt>
                <c:pt idx="11391">
                  <c:v>-0.38</c:v>
                </c:pt>
                <c:pt idx="11392">
                  <c:v>-0.38</c:v>
                </c:pt>
                <c:pt idx="11393">
                  <c:v>-0.38</c:v>
                </c:pt>
                <c:pt idx="11394">
                  <c:v>-0.38</c:v>
                </c:pt>
                <c:pt idx="11395">
                  <c:v>-0.38</c:v>
                </c:pt>
                <c:pt idx="11396">
                  <c:v>-0.38</c:v>
                </c:pt>
                <c:pt idx="11397">
                  <c:v>-0.38</c:v>
                </c:pt>
                <c:pt idx="11398">
                  <c:v>-0.38</c:v>
                </c:pt>
                <c:pt idx="11399">
                  <c:v>-0.38</c:v>
                </c:pt>
                <c:pt idx="11400">
                  <c:v>-0.38</c:v>
                </c:pt>
                <c:pt idx="11401">
                  <c:v>-0.38</c:v>
                </c:pt>
                <c:pt idx="11402">
                  <c:v>-0.38</c:v>
                </c:pt>
                <c:pt idx="11403">
                  <c:v>-0.38</c:v>
                </c:pt>
                <c:pt idx="11404">
                  <c:v>-0.38</c:v>
                </c:pt>
                <c:pt idx="11405">
                  <c:v>-0.38</c:v>
                </c:pt>
                <c:pt idx="11406">
                  <c:v>-0.38</c:v>
                </c:pt>
                <c:pt idx="11407">
                  <c:v>-0.38</c:v>
                </c:pt>
                <c:pt idx="11408">
                  <c:v>-0.38</c:v>
                </c:pt>
                <c:pt idx="11409">
                  <c:v>-0.38</c:v>
                </c:pt>
                <c:pt idx="11410">
                  <c:v>-0.38</c:v>
                </c:pt>
                <c:pt idx="11411">
                  <c:v>-0.38</c:v>
                </c:pt>
                <c:pt idx="11412">
                  <c:v>-0.38</c:v>
                </c:pt>
                <c:pt idx="11413">
                  <c:v>-0.38</c:v>
                </c:pt>
                <c:pt idx="11414">
                  <c:v>-0.38</c:v>
                </c:pt>
                <c:pt idx="11415">
                  <c:v>-0.38</c:v>
                </c:pt>
                <c:pt idx="11416">
                  <c:v>-0.38</c:v>
                </c:pt>
                <c:pt idx="11417">
                  <c:v>-0.38</c:v>
                </c:pt>
                <c:pt idx="11418">
                  <c:v>-0.38</c:v>
                </c:pt>
                <c:pt idx="11419">
                  <c:v>-0.38</c:v>
                </c:pt>
                <c:pt idx="11420">
                  <c:v>-0.38</c:v>
                </c:pt>
                <c:pt idx="11421">
                  <c:v>-0.38</c:v>
                </c:pt>
                <c:pt idx="11422">
                  <c:v>-0.38</c:v>
                </c:pt>
                <c:pt idx="11423">
                  <c:v>-0.38</c:v>
                </c:pt>
                <c:pt idx="11424">
                  <c:v>-0.38</c:v>
                </c:pt>
                <c:pt idx="11425">
                  <c:v>-0.38</c:v>
                </c:pt>
                <c:pt idx="11426">
                  <c:v>-0.38</c:v>
                </c:pt>
                <c:pt idx="11427">
                  <c:v>-0.38</c:v>
                </c:pt>
                <c:pt idx="11428">
                  <c:v>-0.38</c:v>
                </c:pt>
                <c:pt idx="11429">
                  <c:v>-0.38</c:v>
                </c:pt>
                <c:pt idx="11430">
                  <c:v>-0.38</c:v>
                </c:pt>
                <c:pt idx="11431">
                  <c:v>-0.38</c:v>
                </c:pt>
                <c:pt idx="11432">
                  <c:v>-0.38</c:v>
                </c:pt>
                <c:pt idx="11433">
                  <c:v>-0.38</c:v>
                </c:pt>
                <c:pt idx="11434">
                  <c:v>-0.38</c:v>
                </c:pt>
                <c:pt idx="11435">
                  <c:v>-0.38</c:v>
                </c:pt>
                <c:pt idx="11436">
                  <c:v>-0.38</c:v>
                </c:pt>
                <c:pt idx="11437">
                  <c:v>-0.38</c:v>
                </c:pt>
                <c:pt idx="11438">
                  <c:v>-0.38</c:v>
                </c:pt>
                <c:pt idx="11439">
                  <c:v>-0.38</c:v>
                </c:pt>
                <c:pt idx="11440">
                  <c:v>-0.38</c:v>
                </c:pt>
                <c:pt idx="11441">
                  <c:v>-0.38</c:v>
                </c:pt>
                <c:pt idx="11442">
                  <c:v>-0.38</c:v>
                </c:pt>
                <c:pt idx="11443">
                  <c:v>-0.38</c:v>
                </c:pt>
                <c:pt idx="11444">
                  <c:v>-0.38</c:v>
                </c:pt>
                <c:pt idx="11445">
                  <c:v>-0.38</c:v>
                </c:pt>
                <c:pt idx="11446">
                  <c:v>-0.38</c:v>
                </c:pt>
                <c:pt idx="11447">
                  <c:v>-0.38</c:v>
                </c:pt>
                <c:pt idx="11448">
                  <c:v>-0.38</c:v>
                </c:pt>
                <c:pt idx="11449">
                  <c:v>-0.38</c:v>
                </c:pt>
                <c:pt idx="11450">
                  <c:v>-0.38</c:v>
                </c:pt>
                <c:pt idx="11451">
                  <c:v>-0.38</c:v>
                </c:pt>
                <c:pt idx="11452">
                  <c:v>-0.38</c:v>
                </c:pt>
                <c:pt idx="11453">
                  <c:v>-0.38</c:v>
                </c:pt>
                <c:pt idx="11454">
                  <c:v>-0.38</c:v>
                </c:pt>
                <c:pt idx="11455">
                  <c:v>-0.38</c:v>
                </c:pt>
                <c:pt idx="11456">
                  <c:v>-0.38</c:v>
                </c:pt>
                <c:pt idx="11457">
                  <c:v>-0.38</c:v>
                </c:pt>
                <c:pt idx="11458">
                  <c:v>-0.38</c:v>
                </c:pt>
                <c:pt idx="11459">
                  <c:v>-0.38</c:v>
                </c:pt>
                <c:pt idx="11460">
                  <c:v>-0.38</c:v>
                </c:pt>
                <c:pt idx="11461">
                  <c:v>-0.38</c:v>
                </c:pt>
                <c:pt idx="11462">
                  <c:v>-0.38</c:v>
                </c:pt>
                <c:pt idx="11463">
                  <c:v>-0.38</c:v>
                </c:pt>
                <c:pt idx="11464">
                  <c:v>-0.38</c:v>
                </c:pt>
                <c:pt idx="11465">
                  <c:v>-0.38</c:v>
                </c:pt>
                <c:pt idx="11466">
                  <c:v>-0.38</c:v>
                </c:pt>
                <c:pt idx="11467">
                  <c:v>-0.38</c:v>
                </c:pt>
                <c:pt idx="11468">
                  <c:v>-0.38</c:v>
                </c:pt>
                <c:pt idx="11469">
                  <c:v>-0.38</c:v>
                </c:pt>
                <c:pt idx="11470">
                  <c:v>-0.38</c:v>
                </c:pt>
                <c:pt idx="11471">
                  <c:v>-0.38</c:v>
                </c:pt>
                <c:pt idx="11472">
                  <c:v>-0.38</c:v>
                </c:pt>
                <c:pt idx="11473">
                  <c:v>-0.38</c:v>
                </c:pt>
                <c:pt idx="11474">
                  <c:v>-0.38</c:v>
                </c:pt>
                <c:pt idx="11475">
                  <c:v>-0.38</c:v>
                </c:pt>
                <c:pt idx="11476">
                  <c:v>-0.38</c:v>
                </c:pt>
                <c:pt idx="11477">
                  <c:v>-0.38</c:v>
                </c:pt>
                <c:pt idx="11478">
                  <c:v>-0.38</c:v>
                </c:pt>
                <c:pt idx="11479">
                  <c:v>-0.38</c:v>
                </c:pt>
                <c:pt idx="11480">
                  <c:v>-0.38</c:v>
                </c:pt>
                <c:pt idx="11481">
                  <c:v>-0.38</c:v>
                </c:pt>
                <c:pt idx="11482">
                  <c:v>-0.38</c:v>
                </c:pt>
                <c:pt idx="11483">
                  <c:v>-0.38</c:v>
                </c:pt>
                <c:pt idx="11484">
                  <c:v>-0.38</c:v>
                </c:pt>
                <c:pt idx="11485">
                  <c:v>-0.38</c:v>
                </c:pt>
                <c:pt idx="11486">
                  <c:v>-0.38</c:v>
                </c:pt>
                <c:pt idx="11487">
                  <c:v>-0.38</c:v>
                </c:pt>
                <c:pt idx="11488">
                  <c:v>-0.38</c:v>
                </c:pt>
                <c:pt idx="11489">
                  <c:v>-0.38</c:v>
                </c:pt>
                <c:pt idx="11490">
                  <c:v>-0.38</c:v>
                </c:pt>
                <c:pt idx="11491">
                  <c:v>-0.38</c:v>
                </c:pt>
                <c:pt idx="11492">
                  <c:v>-0.38</c:v>
                </c:pt>
                <c:pt idx="11493">
                  <c:v>-0.38</c:v>
                </c:pt>
                <c:pt idx="11494">
                  <c:v>-0.38</c:v>
                </c:pt>
                <c:pt idx="11495">
                  <c:v>-0.38</c:v>
                </c:pt>
                <c:pt idx="11496">
                  <c:v>-0.38</c:v>
                </c:pt>
                <c:pt idx="11497">
                  <c:v>-0.38</c:v>
                </c:pt>
                <c:pt idx="11498">
                  <c:v>-0.38</c:v>
                </c:pt>
                <c:pt idx="11499">
                  <c:v>-0.38</c:v>
                </c:pt>
                <c:pt idx="11500">
                  <c:v>-0.38</c:v>
                </c:pt>
                <c:pt idx="11501">
                  <c:v>-0.38</c:v>
                </c:pt>
                <c:pt idx="11502">
                  <c:v>-0.38</c:v>
                </c:pt>
                <c:pt idx="11503">
                  <c:v>-0.38</c:v>
                </c:pt>
                <c:pt idx="11504">
                  <c:v>-0.38</c:v>
                </c:pt>
                <c:pt idx="11505">
                  <c:v>-0.38</c:v>
                </c:pt>
                <c:pt idx="11506">
                  <c:v>-0.38</c:v>
                </c:pt>
                <c:pt idx="11507">
                  <c:v>-0.38</c:v>
                </c:pt>
                <c:pt idx="11508">
                  <c:v>-0.38</c:v>
                </c:pt>
                <c:pt idx="11509">
                  <c:v>-0.38</c:v>
                </c:pt>
                <c:pt idx="11510">
                  <c:v>-0.38</c:v>
                </c:pt>
                <c:pt idx="11511">
                  <c:v>-0.38</c:v>
                </c:pt>
                <c:pt idx="11512">
                  <c:v>-0.38</c:v>
                </c:pt>
                <c:pt idx="11513">
                  <c:v>-0.38</c:v>
                </c:pt>
                <c:pt idx="11514">
                  <c:v>-0.38</c:v>
                </c:pt>
                <c:pt idx="11515">
                  <c:v>-0.38</c:v>
                </c:pt>
                <c:pt idx="11516">
                  <c:v>-0.38</c:v>
                </c:pt>
                <c:pt idx="11517">
                  <c:v>-0.38</c:v>
                </c:pt>
                <c:pt idx="11518">
                  <c:v>-0.38</c:v>
                </c:pt>
                <c:pt idx="11519">
                  <c:v>-0.38</c:v>
                </c:pt>
                <c:pt idx="11520">
                  <c:v>-0.38</c:v>
                </c:pt>
                <c:pt idx="11521">
                  <c:v>-0.38</c:v>
                </c:pt>
                <c:pt idx="11522">
                  <c:v>-0.38</c:v>
                </c:pt>
                <c:pt idx="11523">
                  <c:v>-0.38</c:v>
                </c:pt>
                <c:pt idx="11524">
                  <c:v>-0.38</c:v>
                </c:pt>
                <c:pt idx="11525">
                  <c:v>-0.38</c:v>
                </c:pt>
                <c:pt idx="11526">
                  <c:v>-0.38</c:v>
                </c:pt>
                <c:pt idx="11527">
                  <c:v>-0.38</c:v>
                </c:pt>
                <c:pt idx="11528">
                  <c:v>-0.38</c:v>
                </c:pt>
                <c:pt idx="11529">
                  <c:v>-0.38</c:v>
                </c:pt>
                <c:pt idx="11530">
                  <c:v>-0.38</c:v>
                </c:pt>
                <c:pt idx="11531">
                  <c:v>-0.38</c:v>
                </c:pt>
                <c:pt idx="11532">
                  <c:v>-0.38</c:v>
                </c:pt>
                <c:pt idx="11533">
                  <c:v>-0.38</c:v>
                </c:pt>
                <c:pt idx="11534">
                  <c:v>-0.38</c:v>
                </c:pt>
                <c:pt idx="11535">
                  <c:v>-0.38</c:v>
                </c:pt>
                <c:pt idx="11536">
                  <c:v>-0.38</c:v>
                </c:pt>
                <c:pt idx="11537">
                  <c:v>-0.38</c:v>
                </c:pt>
                <c:pt idx="11538">
                  <c:v>-0.38</c:v>
                </c:pt>
                <c:pt idx="11539">
                  <c:v>-0.38</c:v>
                </c:pt>
                <c:pt idx="11540">
                  <c:v>-0.38</c:v>
                </c:pt>
                <c:pt idx="11541">
                  <c:v>-0.38</c:v>
                </c:pt>
                <c:pt idx="11542">
                  <c:v>-0.38</c:v>
                </c:pt>
                <c:pt idx="11543">
                  <c:v>-0.38</c:v>
                </c:pt>
                <c:pt idx="11544">
                  <c:v>-0.38</c:v>
                </c:pt>
                <c:pt idx="11545">
                  <c:v>-0.38</c:v>
                </c:pt>
                <c:pt idx="11546">
                  <c:v>-0.38</c:v>
                </c:pt>
                <c:pt idx="11547">
                  <c:v>-0.38</c:v>
                </c:pt>
                <c:pt idx="11548">
                  <c:v>-0.38</c:v>
                </c:pt>
                <c:pt idx="11549">
                  <c:v>-0.38</c:v>
                </c:pt>
                <c:pt idx="11550">
                  <c:v>-0.38</c:v>
                </c:pt>
                <c:pt idx="11551">
                  <c:v>-0.38</c:v>
                </c:pt>
                <c:pt idx="11552">
                  <c:v>-0.38</c:v>
                </c:pt>
                <c:pt idx="11553">
                  <c:v>-0.38</c:v>
                </c:pt>
                <c:pt idx="11554">
                  <c:v>-0.38</c:v>
                </c:pt>
                <c:pt idx="11555">
                  <c:v>-0.38</c:v>
                </c:pt>
                <c:pt idx="11556">
                  <c:v>-0.38</c:v>
                </c:pt>
                <c:pt idx="11557">
                  <c:v>-0.38</c:v>
                </c:pt>
                <c:pt idx="11558">
                  <c:v>-0.38</c:v>
                </c:pt>
                <c:pt idx="11559">
                  <c:v>-0.38</c:v>
                </c:pt>
                <c:pt idx="11560">
                  <c:v>-0.38</c:v>
                </c:pt>
                <c:pt idx="11561">
                  <c:v>-0.38</c:v>
                </c:pt>
                <c:pt idx="11562">
                  <c:v>-0.38</c:v>
                </c:pt>
                <c:pt idx="11563">
                  <c:v>-0.38</c:v>
                </c:pt>
                <c:pt idx="11564">
                  <c:v>-0.38</c:v>
                </c:pt>
                <c:pt idx="11565">
                  <c:v>-0.38</c:v>
                </c:pt>
                <c:pt idx="11566">
                  <c:v>-0.38</c:v>
                </c:pt>
                <c:pt idx="11567">
                  <c:v>-0.38</c:v>
                </c:pt>
                <c:pt idx="11568">
                  <c:v>-0.38</c:v>
                </c:pt>
                <c:pt idx="11569">
                  <c:v>-0.38</c:v>
                </c:pt>
                <c:pt idx="11570">
                  <c:v>-0.38</c:v>
                </c:pt>
                <c:pt idx="11571">
                  <c:v>-0.38</c:v>
                </c:pt>
                <c:pt idx="11572">
                  <c:v>-0.38</c:v>
                </c:pt>
                <c:pt idx="11573">
                  <c:v>-0.38</c:v>
                </c:pt>
                <c:pt idx="11574">
                  <c:v>-0.38</c:v>
                </c:pt>
                <c:pt idx="11575">
                  <c:v>-0.38</c:v>
                </c:pt>
                <c:pt idx="11576">
                  <c:v>-0.38</c:v>
                </c:pt>
                <c:pt idx="11577">
                  <c:v>-0.38</c:v>
                </c:pt>
                <c:pt idx="11578">
                  <c:v>-0.38</c:v>
                </c:pt>
                <c:pt idx="11579">
                  <c:v>-0.38</c:v>
                </c:pt>
                <c:pt idx="11580">
                  <c:v>-0.38</c:v>
                </c:pt>
                <c:pt idx="11581">
                  <c:v>-0.38</c:v>
                </c:pt>
                <c:pt idx="11582">
                  <c:v>-0.38</c:v>
                </c:pt>
                <c:pt idx="11583">
                  <c:v>-0.38</c:v>
                </c:pt>
                <c:pt idx="11584">
                  <c:v>-0.38</c:v>
                </c:pt>
                <c:pt idx="11585">
                  <c:v>-0.38</c:v>
                </c:pt>
                <c:pt idx="11586">
                  <c:v>-0.38</c:v>
                </c:pt>
                <c:pt idx="11587">
                  <c:v>-0.38</c:v>
                </c:pt>
                <c:pt idx="11588">
                  <c:v>-0.38</c:v>
                </c:pt>
                <c:pt idx="11589">
                  <c:v>-0.38</c:v>
                </c:pt>
                <c:pt idx="11590">
                  <c:v>-0.38</c:v>
                </c:pt>
                <c:pt idx="11591">
                  <c:v>-0.38</c:v>
                </c:pt>
                <c:pt idx="11592">
                  <c:v>-0.38</c:v>
                </c:pt>
                <c:pt idx="11593">
                  <c:v>-0.38</c:v>
                </c:pt>
                <c:pt idx="11594">
                  <c:v>-0.38</c:v>
                </c:pt>
                <c:pt idx="11595">
                  <c:v>-0.38</c:v>
                </c:pt>
                <c:pt idx="11596">
                  <c:v>-0.38</c:v>
                </c:pt>
                <c:pt idx="11597">
                  <c:v>-0.38</c:v>
                </c:pt>
                <c:pt idx="11598">
                  <c:v>-0.38</c:v>
                </c:pt>
                <c:pt idx="11599">
                  <c:v>-0.38</c:v>
                </c:pt>
                <c:pt idx="11600">
                  <c:v>-0.38</c:v>
                </c:pt>
                <c:pt idx="11601">
                  <c:v>-0.38</c:v>
                </c:pt>
                <c:pt idx="11602">
                  <c:v>-0.38</c:v>
                </c:pt>
                <c:pt idx="11603">
                  <c:v>-0.38</c:v>
                </c:pt>
                <c:pt idx="11604">
                  <c:v>-0.38</c:v>
                </c:pt>
                <c:pt idx="11605">
                  <c:v>-0.38</c:v>
                </c:pt>
                <c:pt idx="11606">
                  <c:v>-0.38</c:v>
                </c:pt>
                <c:pt idx="11607">
                  <c:v>-0.38</c:v>
                </c:pt>
                <c:pt idx="11608">
                  <c:v>-0.38</c:v>
                </c:pt>
                <c:pt idx="11609">
                  <c:v>-0.38</c:v>
                </c:pt>
                <c:pt idx="11610">
                  <c:v>-0.38</c:v>
                </c:pt>
                <c:pt idx="11611">
                  <c:v>-0.38</c:v>
                </c:pt>
                <c:pt idx="11612">
                  <c:v>-0.38</c:v>
                </c:pt>
                <c:pt idx="11613">
                  <c:v>-0.38</c:v>
                </c:pt>
                <c:pt idx="11614">
                  <c:v>-0.38</c:v>
                </c:pt>
                <c:pt idx="11615">
                  <c:v>-0.38</c:v>
                </c:pt>
                <c:pt idx="11616">
                  <c:v>-0.38</c:v>
                </c:pt>
                <c:pt idx="11617">
                  <c:v>-0.38</c:v>
                </c:pt>
                <c:pt idx="11618">
                  <c:v>-0.38</c:v>
                </c:pt>
                <c:pt idx="11619">
                  <c:v>-0.38</c:v>
                </c:pt>
                <c:pt idx="11620">
                  <c:v>-0.38</c:v>
                </c:pt>
                <c:pt idx="11621">
                  <c:v>-0.38</c:v>
                </c:pt>
                <c:pt idx="11622">
                  <c:v>-0.38</c:v>
                </c:pt>
                <c:pt idx="11623">
                  <c:v>-0.38</c:v>
                </c:pt>
                <c:pt idx="11624">
                  <c:v>-0.38</c:v>
                </c:pt>
                <c:pt idx="11625">
                  <c:v>-0.38</c:v>
                </c:pt>
                <c:pt idx="11626">
                  <c:v>-0.38</c:v>
                </c:pt>
                <c:pt idx="11627">
                  <c:v>-0.38</c:v>
                </c:pt>
                <c:pt idx="11628">
                  <c:v>-0.38</c:v>
                </c:pt>
                <c:pt idx="11629">
                  <c:v>-0.38</c:v>
                </c:pt>
                <c:pt idx="11630">
                  <c:v>-0.38</c:v>
                </c:pt>
                <c:pt idx="11631">
                  <c:v>-0.38</c:v>
                </c:pt>
                <c:pt idx="11632">
                  <c:v>-0.38</c:v>
                </c:pt>
                <c:pt idx="11633">
                  <c:v>-0.38</c:v>
                </c:pt>
                <c:pt idx="11634">
                  <c:v>-0.38</c:v>
                </c:pt>
                <c:pt idx="11635">
                  <c:v>-0.38</c:v>
                </c:pt>
                <c:pt idx="11636">
                  <c:v>-0.38</c:v>
                </c:pt>
                <c:pt idx="11637">
                  <c:v>-0.38</c:v>
                </c:pt>
                <c:pt idx="11638">
                  <c:v>-0.38</c:v>
                </c:pt>
                <c:pt idx="11639">
                  <c:v>-0.38</c:v>
                </c:pt>
                <c:pt idx="11640">
                  <c:v>-0.38</c:v>
                </c:pt>
                <c:pt idx="11641">
                  <c:v>-0.38</c:v>
                </c:pt>
                <c:pt idx="11642">
                  <c:v>-0.38</c:v>
                </c:pt>
                <c:pt idx="11643">
                  <c:v>-0.38</c:v>
                </c:pt>
                <c:pt idx="11644">
                  <c:v>-0.38</c:v>
                </c:pt>
                <c:pt idx="11645">
                  <c:v>-0.38</c:v>
                </c:pt>
                <c:pt idx="11646">
                  <c:v>-0.38</c:v>
                </c:pt>
                <c:pt idx="11647">
                  <c:v>-0.38</c:v>
                </c:pt>
                <c:pt idx="11648">
                  <c:v>-0.38</c:v>
                </c:pt>
                <c:pt idx="11649">
                  <c:v>-0.38</c:v>
                </c:pt>
                <c:pt idx="11650">
                  <c:v>-0.38</c:v>
                </c:pt>
                <c:pt idx="11651">
                  <c:v>-0.38</c:v>
                </c:pt>
                <c:pt idx="11652">
                  <c:v>-0.38</c:v>
                </c:pt>
                <c:pt idx="11653">
                  <c:v>-0.38</c:v>
                </c:pt>
                <c:pt idx="11654">
                  <c:v>-0.38</c:v>
                </c:pt>
                <c:pt idx="11655">
                  <c:v>-0.38</c:v>
                </c:pt>
                <c:pt idx="11656">
                  <c:v>-0.38</c:v>
                </c:pt>
                <c:pt idx="11657">
                  <c:v>-0.38</c:v>
                </c:pt>
                <c:pt idx="11658">
                  <c:v>-0.38</c:v>
                </c:pt>
                <c:pt idx="11659">
                  <c:v>-0.38</c:v>
                </c:pt>
                <c:pt idx="11660">
                  <c:v>-0.38</c:v>
                </c:pt>
                <c:pt idx="11661">
                  <c:v>-0.38</c:v>
                </c:pt>
                <c:pt idx="11662">
                  <c:v>-0.38</c:v>
                </c:pt>
                <c:pt idx="11663">
                  <c:v>-0.38</c:v>
                </c:pt>
                <c:pt idx="11664">
                  <c:v>-0.38</c:v>
                </c:pt>
                <c:pt idx="11665">
                  <c:v>-0.38</c:v>
                </c:pt>
                <c:pt idx="11666">
                  <c:v>-0.38</c:v>
                </c:pt>
                <c:pt idx="11667">
                  <c:v>-0.38</c:v>
                </c:pt>
                <c:pt idx="11668">
                  <c:v>-0.38</c:v>
                </c:pt>
                <c:pt idx="11669">
                  <c:v>-0.38</c:v>
                </c:pt>
                <c:pt idx="11670">
                  <c:v>-0.38</c:v>
                </c:pt>
                <c:pt idx="11671">
                  <c:v>-0.38</c:v>
                </c:pt>
                <c:pt idx="11672">
                  <c:v>-0.38</c:v>
                </c:pt>
                <c:pt idx="11673">
                  <c:v>-0.38</c:v>
                </c:pt>
                <c:pt idx="11674">
                  <c:v>-0.38</c:v>
                </c:pt>
                <c:pt idx="11675">
                  <c:v>-0.38</c:v>
                </c:pt>
                <c:pt idx="11676">
                  <c:v>-0.38</c:v>
                </c:pt>
                <c:pt idx="11677">
                  <c:v>-0.38</c:v>
                </c:pt>
                <c:pt idx="11678">
                  <c:v>-0.38</c:v>
                </c:pt>
                <c:pt idx="11679">
                  <c:v>-0.38</c:v>
                </c:pt>
                <c:pt idx="11680">
                  <c:v>-0.38</c:v>
                </c:pt>
                <c:pt idx="11681">
                  <c:v>-0.38</c:v>
                </c:pt>
                <c:pt idx="11682">
                  <c:v>-0.38</c:v>
                </c:pt>
                <c:pt idx="11683">
                  <c:v>-0.38</c:v>
                </c:pt>
                <c:pt idx="11684">
                  <c:v>-0.38</c:v>
                </c:pt>
                <c:pt idx="11685">
                  <c:v>-0.38</c:v>
                </c:pt>
                <c:pt idx="11686">
                  <c:v>-0.38</c:v>
                </c:pt>
                <c:pt idx="11687">
                  <c:v>-0.38</c:v>
                </c:pt>
                <c:pt idx="11688">
                  <c:v>-0.38</c:v>
                </c:pt>
                <c:pt idx="11689">
                  <c:v>-0.38</c:v>
                </c:pt>
                <c:pt idx="11690">
                  <c:v>-0.38</c:v>
                </c:pt>
                <c:pt idx="11691">
                  <c:v>-0.38</c:v>
                </c:pt>
                <c:pt idx="11692">
                  <c:v>-0.38</c:v>
                </c:pt>
                <c:pt idx="11693">
                  <c:v>-0.38</c:v>
                </c:pt>
                <c:pt idx="11694">
                  <c:v>-0.38</c:v>
                </c:pt>
                <c:pt idx="11695">
                  <c:v>-0.38</c:v>
                </c:pt>
                <c:pt idx="11696">
                  <c:v>-0.38</c:v>
                </c:pt>
                <c:pt idx="11697">
                  <c:v>-0.38</c:v>
                </c:pt>
                <c:pt idx="11698">
                  <c:v>-0.38</c:v>
                </c:pt>
                <c:pt idx="11699">
                  <c:v>-0.38</c:v>
                </c:pt>
              </c:numCache>
            </c:numRef>
          </c:val>
          <c:smooth val="0"/>
          <c:extLst>
            <c:ext xmlns:c16="http://schemas.microsoft.com/office/drawing/2014/chart" uri="{C3380CC4-5D6E-409C-BE32-E72D297353CC}">
              <c16:uniqueId val="{00000002-7C8C-4C0E-A0AA-09A761B18B32}"/>
            </c:ext>
          </c:extLst>
        </c:ser>
        <c:dLbls>
          <c:showLegendKey val="0"/>
          <c:showVal val="0"/>
          <c:showCatName val="0"/>
          <c:showSerName val="0"/>
          <c:showPercent val="0"/>
          <c:showBubbleSize val="0"/>
        </c:dLbls>
        <c:marker val="1"/>
        <c:smooth val="0"/>
        <c:axId val="940540560"/>
        <c:axId val="940539728"/>
      </c:lineChart>
      <c:dateAx>
        <c:axId val="940540560"/>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940539728"/>
        <c:crosses val="autoZero"/>
        <c:auto val="1"/>
        <c:lblOffset val="100"/>
        <c:baseTimeUnit val="days"/>
        <c:majorUnit val="3"/>
        <c:majorTimeUnit val="years"/>
      </c:dateAx>
      <c:valAx>
        <c:axId val="940539728"/>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crossAx val="940540560"/>
        <c:crosses val="autoZero"/>
        <c:crossBetween val="between"/>
        <c:majorUnit val="0.5"/>
        <c:dispUnits>
          <c:builtInUnit val="hundreds"/>
        </c:dispUnits>
      </c:valAx>
      <c:valAx>
        <c:axId val="105491856"/>
        <c:scaling>
          <c:orientation val="minMax"/>
          <c:max val="1.0000000000000002E-3"/>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105493520"/>
        <c:crosses val="max"/>
        <c:crossBetween val="between"/>
      </c:valAx>
      <c:catAx>
        <c:axId val="105493520"/>
        <c:scaling>
          <c:orientation val="minMax"/>
        </c:scaling>
        <c:delete val="1"/>
        <c:axPos val="b"/>
        <c:majorTickMark val="out"/>
        <c:minorTickMark val="none"/>
        <c:tickLblPos val="nextTo"/>
        <c:crossAx val="105491856"/>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30667868894950956"/>
          <c:y val="0.75890499849880388"/>
          <c:w val="0.5988484528554765"/>
          <c:h val="9.5693019922325206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solidFill>
                <a:latin typeface="Trebuchet MS" panose="020B0603020202020204" pitchFamily="34" charset="0"/>
                <a:ea typeface="+mn-ea"/>
                <a:cs typeface="+mn-cs"/>
              </a:defRPr>
            </a:pPr>
            <a:r>
              <a:rPr lang="en-US" b="1">
                <a:solidFill>
                  <a:schemeClr val="accent1"/>
                </a:solidFill>
              </a:rPr>
              <a:t>Bank Lending</a:t>
            </a:r>
            <a:r>
              <a:rPr lang="en-US" b="1" baseline="0">
                <a:solidFill>
                  <a:schemeClr val="accent1"/>
                </a:solidFill>
              </a:rPr>
              <a:t> Standards at Recessionary Levels (even before the SVB collapse) </a:t>
            </a:r>
            <a:endParaRPr lang="en-US" b="1">
              <a:solidFill>
                <a:schemeClr val="accent1"/>
              </a:solidFill>
            </a:endParaRPr>
          </a:p>
          <a:p>
            <a:pPr>
              <a:defRPr>
                <a:solidFill>
                  <a:schemeClr val="accent1"/>
                </a:solidFill>
              </a:defRPr>
            </a:pPr>
            <a:r>
              <a:rPr lang="en-US" sz="1000">
                <a:solidFill>
                  <a:schemeClr val="accent1"/>
                </a:solidFill>
              </a:rPr>
              <a:t>Federal</a:t>
            </a:r>
            <a:r>
              <a:rPr lang="en-US" sz="1000" baseline="0">
                <a:solidFill>
                  <a:schemeClr val="accent1"/>
                </a:solidFill>
              </a:rPr>
              <a:t> Reserve </a:t>
            </a:r>
            <a:r>
              <a:rPr lang="en-US" sz="1000">
                <a:solidFill>
                  <a:schemeClr val="accent1"/>
                </a:solidFill>
              </a:rPr>
              <a:t>Senior Loan Officer Survey: Willingness to Make Consumer</a:t>
            </a:r>
            <a:r>
              <a:rPr lang="en-US" sz="1000" baseline="0">
                <a:solidFill>
                  <a:schemeClr val="accent1"/>
                </a:solidFill>
              </a:rPr>
              <a:t> Loans</a:t>
            </a:r>
            <a:r>
              <a:rPr lang="en-US" sz="1000">
                <a:solidFill>
                  <a:schemeClr val="accent1"/>
                </a:solidFill>
              </a:rPr>
              <a:t>  </a:t>
            </a:r>
          </a:p>
        </c:rich>
      </c:tx>
      <c:layout>
        <c:manualLayout>
          <c:xMode val="edge"/>
          <c:yMode val="edge"/>
          <c:x val="0.1293505438476151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9074845405133925E-2"/>
          <c:y val="0.15437233554657673"/>
          <c:w val="0.92139192122603808"/>
          <c:h val="0.73619397160417188"/>
        </c:manualLayout>
      </c:layout>
      <c:areaChart>
        <c:grouping val="stacked"/>
        <c:varyColors val="0"/>
        <c:ser>
          <c:idx val="1"/>
          <c:order val="1"/>
          <c:spPr>
            <a:solidFill>
              <a:schemeClr val="bg1">
                <a:lumMod val="65000"/>
                <a:alpha val="30000"/>
              </a:schemeClr>
            </a:solidFill>
            <a:ln>
              <a:noFill/>
            </a:ln>
            <a:effectLst/>
          </c:spPr>
          <c:cat>
            <c:numRef>
              <c:f>data!$A$12:$A$238</c:f>
              <c:numCache>
                <c:formatCode>yyyy\-mm\-dd</c:formatCode>
                <c:ptCount val="227"/>
                <c:pt idx="0">
                  <c:v>24289</c:v>
                </c:pt>
                <c:pt idx="1">
                  <c:v>24381</c:v>
                </c:pt>
                <c:pt idx="2">
                  <c:v>24473</c:v>
                </c:pt>
                <c:pt idx="3">
                  <c:v>24563</c:v>
                </c:pt>
                <c:pt idx="4">
                  <c:v>24654</c:v>
                </c:pt>
                <c:pt idx="5">
                  <c:v>24746</c:v>
                </c:pt>
                <c:pt idx="6">
                  <c:v>24838</c:v>
                </c:pt>
                <c:pt idx="7">
                  <c:v>24929</c:v>
                </c:pt>
                <c:pt idx="8">
                  <c:v>25020</c:v>
                </c:pt>
                <c:pt idx="9">
                  <c:v>25112</c:v>
                </c:pt>
                <c:pt idx="10">
                  <c:v>25204</c:v>
                </c:pt>
                <c:pt idx="11">
                  <c:v>25294</c:v>
                </c:pt>
                <c:pt idx="12">
                  <c:v>25385</c:v>
                </c:pt>
                <c:pt idx="13">
                  <c:v>25477</c:v>
                </c:pt>
                <c:pt idx="14">
                  <c:v>25569</c:v>
                </c:pt>
                <c:pt idx="15">
                  <c:v>25659</c:v>
                </c:pt>
                <c:pt idx="16">
                  <c:v>25750</c:v>
                </c:pt>
                <c:pt idx="17">
                  <c:v>25842</c:v>
                </c:pt>
                <c:pt idx="18">
                  <c:v>25934</c:v>
                </c:pt>
                <c:pt idx="19">
                  <c:v>26024</c:v>
                </c:pt>
                <c:pt idx="20">
                  <c:v>26115</c:v>
                </c:pt>
                <c:pt idx="21">
                  <c:v>26207</c:v>
                </c:pt>
                <c:pt idx="22">
                  <c:v>26299</c:v>
                </c:pt>
                <c:pt idx="23">
                  <c:v>26390</c:v>
                </c:pt>
                <c:pt idx="24">
                  <c:v>26481</c:v>
                </c:pt>
                <c:pt idx="25">
                  <c:v>26573</c:v>
                </c:pt>
                <c:pt idx="26">
                  <c:v>26665</c:v>
                </c:pt>
                <c:pt idx="27">
                  <c:v>26755</c:v>
                </c:pt>
                <c:pt idx="28">
                  <c:v>26846</c:v>
                </c:pt>
                <c:pt idx="29">
                  <c:v>26938</c:v>
                </c:pt>
                <c:pt idx="30">
                  <c:v>27030</c:v>
                </c:pt>
                <c:pt idx="31">
                  <c:v>27120</c:v>
                </c:pt>
                <c:pt idx="32">
                  <c:v>27211</c:v>
                </c:pt>
                <c:pt idx="33">
                  <c:v>27303</c:v>
                </c:pt>
                <c:pt idx="34">
                  <c:v>27395</c:v>
                </c:pt>
                <c:pt idx="35">
                  <c:v>27485</c:v>
                </c:pt>
                <c:pt idx="36">
                  <c:v>27576</c:v>
                </c:pt>
                <c:pt idx="37">
                  <c:v>27668</c:v>
                </c:pt>
                <c:pt idx="38">
                  <c:v>27760</c:v>
                </c:pt>
                <c:pt idx="39">
                  <c:v>27851</c:v>
                </c:pt>
                <c:pt idx="40">
                  <c:v>27942</c:v>
                </c:pt>
                <c:pt idx="41">
                  <c:v>28034</c:v>
                </c:pt>
                <c:pt idx="42">
                  <c:v>28126</c:v>
                </c:pt>
                <c:pt idx="43">
                  <c:v>28216</c:v>
                </c:pt>
                <c:pt idx="44">
                  <c:v>28307</c:v>
                </c:pt>
                <c:pt idx="45">
                  <c:v>28399</c:v>
                </c:pt>
                <c:pt idx="46">
                  <c:v>28491</c:v>
                </c:pt>
                <c:pt idx="47">
                  <c:v>28581</c:v>
                </c:pt>
                <c:pt idx="48">
                  <c:v>28672</c:v>
                </c:pt>
                <c:pt idx="49">
                  <c:v>28764</c:v>
                </c:pt>
                <c:pt idx="50">
                  <c:v>28856</c:v>
                </c:pt>
                <c:pt idx="51">
                  <c:v>28946</c:v>
                </c:pt>
                <c:pt idx="52">
                  <c:v>29037</c:v>
                </c:pt>
                <c:pt idx="53">
                  <c:v>29129</c:v>
                </c:pt>
                <c:pt idx="54">
                  <c:v>29221</c:v>
                </c:pt>
                <c:pt idx="55">
                  <c:v>29312</c:v>
                </c:pt>
                <c:pt idx="56">
                  <c:v>29403</c:v>
                </c:pt>
                <c:pt idx="57">
                  <c:v>29495</c:v>
                </c:pt>
                <c:pt idx="58">
                  <c:v>29587</c:v>
                </c:pt>
                <c:pt idx="59">
                  <c:v>29677</c:v>
                </c:pt>
                <c:pt idx="60">
                  <c:v>29768</c:v>
                </c:pt>
                <c:pt idx="61">
                  <c:v>29860</c:v>
                </c:pt>
                <c:pt idx="62">
                  <c:v>29952</c:v>
                </c:pt>
                <c:pt idx="63">
                  <c:v>30042</c:v>
                </c:pt>
                <c:pt idx="64">
                  <c:v>30133</c:v>
                </c:pt>
                <c:pt idx="65">
                  <c:v>30225</c:v>
                </c:pt>
                <c:pt idx="66">
                  <c:v>30317</c:v>
                </c:pt>
                <c:pt idx="67">
                  <c:v>30407</c:v>
                </c:pt>
                <c:pt idx="68">
                  <c:v>30498</c:v>
                </c:pt>
                <c:pt idx="69">
                  <c:v>30590</c:v>
                </c:pt>
                <c:pt idx="70">
                  <c:v>30682</c:v>
                </c:pt>
                <c:pt idx="71">
                  <c:v>30773</c:v>
                </c:pt>
                <c:pt idx="72">
                  <c:v>30864</c:v>
                </c:pt>
                <c:pt idx="73">
                  <c:v>30956</c:v>
                </c:pt>
                <c:pt idx="74">
                  <c:v>31048</c:v>
                </c:pt>
                <c:pt idx="75">
                  <c:v>31138</c:v>
                </c:pt>
                <c:pt idx="76">
                  <c:v>31229</c:v>
                </c:pt>
                <c:pt idx="77">
                  <c:v>31321</c:v>
                </c:pt>
                <c:pt idx="78">
                  <c:v>31413</c:v>
                </c:pt>
                <c:pt idx="79">
                  <c:v>31503</c:v>
                </c:pt>
                <c:pt idx="80">
                  <c:v>31594</c:v>
                </c:pt>
                <c:pt idx="81">
                  <c:v>31686</c:v>
                </c:pt>
                <c:pt idx="82">
                  <c:v>31778</c:v>
                </c:pt>
                <c:pt idx="83">
                  <c:v>31868</c:v>
                </c:pt>
                <c:pt idx="84">
                  <c:v>31959</c:v>
                </c:pt>
                <c:pt idx="85">
                  <c:v>32051</c:v>
                </c:pt>
                <c:pt idx="86">
                  <c:v>32143</c:v>
                </c:pt>
                <c:pt idx="87">
                  <c:v>32234</c:v>
                </c:pt>
                <c:pt idx="88">
                  <c:v>32325</c:v>
                </c:pt>
                <c:pt idx="89">
                  <c:v>32417</c:v>
                </c:pt>
                <c:pt idx="90">
                  <c:v>32509</c:v>
                </c:pt>
                <c:pt idx="91">
                  <c:v>32599</c:v>
                </c:pt>
                <c:pt idx="92">
                  <c:v>32690</c:v>
                </c:pt>
                <c:pt idx="93">
                  <c:v>32782</c:v>
                </c:pt>
                <c:pt idx="94">
                  <c:v>32874</c:v>
                </c:pt>
                <c:pt idx="95">
                  <c:v>32964</c:v>
                </c:pt>
                <c:pt idx="96">
                  <c:v>33055</c:v>
                </c:pt>
                <c:pt idx="97">
                  <c:v>33147</c:v>
                </c:pt>
                <c:pt idx="98">
                  <c:v>33239</c:v>
                </c:pt>
                <c:pt idx="99">
                  <c:v>33329</c:v>
                </c:pt>
                <c:pt idx="100">
                  <c:v>33420</c:v>
                </c:pt>
                <c:pt idx="101">
                  <c:v>33512</c:v>
                </c:pt>
                <c:pt idx="102">
                  <c:v>33604</c:v>
                </c:pt>
                <c:pt idx="103">
                  <c:v>33695</c:v>
                </c:pt>
                <c:pt idx="104">
                  <c:v>33786</c:v>
                </c:pt>
                <c:pt idx="105">
                  <c:v>33878</c:v>
                </c:pt>
                <c:pt idx="106">
                  <c:v>33970</c:v>
                </c:pt>
                <c:pt idx="107">
                  <c:v>34060</c:v>
                </c:pt>
                <c:pt idx="108">
                  <c:v>34151</c:v>
                </c:pt>
                <c:pt idx="109">
                  <c:v>34243</c:v>
                </c:pt>
                <c:pt idx="110">
                  <c:v>34335</c:v>
                </c:pt>
                <c:pt idx="111">
                  <c:v>34425</c:v>
                </c:pt>
                <c:pt idx="112">
                  <c:v>34516</c:v>
                </c:pt>
                <c:pt idx="113">
                  <c:v>34608</c:v>
                </c:pt>
                <c:pt idx="114">
                  <c:v>34700</c:v>
                </c:pt>
                <c:pt idx="115">
                  <c:v>34790</c:v>
                </c:pt>
                <c:pt idx="116">
                  <c:v>34881</c:v>
                </c:pt>
                <c:pt idx="117">
                  <c:v>34973</c:v>
                </c:pt>
                <c:pt idx="118">
                  <c:v>35065</c:v>
                </c:pt>
                <c:pt idx="119">
                  <c:v>35156</c:v>
                </c:pt>
                <c:pt idx="120">
                  <c:v>35247</c:v>
                </c:pt>
                <c:pt idx="121">
                  <c:v>35339</c:v>
                </c:pt>
                <c:pt idx="122">
                  <c:v>35431</c:v>
                </c:pt>
                <c:pt idx="123">
                  <c:v>35521</c:v>
                </c:pt>
                <c:pt idx="124">
                  <c:v>35612</c:v>
                </c:pt>
                <c:pt idx="125">
                  <c:v>35704</c:v>
                </c:pt>
                <c:pt idx="126">
                  <c:v>35796</c:v>
                </c:pt>
                <c:pt idx="127">
                  <c:v>35886</c:v>
                </c:pt>
                <c:pt idx="128">
                  <c:v>35977</c:v>
                </c:pt>
                <c:pt idx="129">
                  <c:v>36069</c:v>
                </c:pt>
                <c:pt idx="130">
                  <c:v>36161</c:v>
                </c:pt>
                <c:pt idx="131">
                  <c:v>36251</c:v>
                </c:pt>
                <c:pt idx="132">
                  <c:v>36342</c:v>
                </c:pt>
                <c:pt idx="133">
                  <c:v>36434</c:v>
                </c:pt>
                <c:pt idx="134">
                  <c:v>36526</c:v>
                </c:pt>
                <c:pt idx="135">
                  <c:v>36617</c:v>
                </c:pt>
                <c:pt idx="136">
                  <c:v>36708</c:v>
                </c:pt>
                <c:pt idx="137">
                  <c:v>36800</c:v>
                </c:pt>
                <c:pt idx="138">
                  <c:v>36892</c:v>
                </c:pt>
                <c:pt idx="139">
                  <c:v>36982</c:v>
                </c:pt>
                <c:pt idx="140">
                  <c:v>37073</c:v>
                </c:pt>
                <c:pt idx="141">
                  <c:v>37165</c:v>
                </c:pt>
                <c:pt idx="142">
                  <c:v>37257</c:v>
                </c:pt>
                <c:pt idx="143">
                  <c:v>37347</c:v>
                </c:pt>
                <c:pt idx="144">
                  <c:v>37438</c:v>
                </c:pt>
                <c:pt idx="145">
                  <c:v>37530</c:v>
                </c:pt>
                <c:pt idx="146">
                  <c:v>37622</c:v>
                </c:pt>
                <c:pt idx="147">
                  <c:v>37712</c:v>
                </c:pt>
                <c:pt idx="148">
                  <c:v>37803</c:v>
                </c:pt>
                <c:pt idx="149">
                  <c:v>37895</c:v>
                </c:pt>
                <c:pt idx="150">
                  <c:v>37987</c:v>
                </c:pt>
                <c:pt idx="151">
                  <c:v>38078</c:v>
                </c:pt>
                <c:pt idx="152">
                  <c:v>38169</c:v>
                </c:pt>
                <c:pt idx="153">
                  <c:v>38261</c:v>
                </c:pt>
                <c:pt idx="154">
                  <c:v>38353</c:v>
                </c:pt>
                <c:pt idx="155">
                  <c:v>38443</c:v>
                </c:pt>
                <c:pt idx="156">
                  <c:v>38534</c:v>
                </c:pt>
                <c:pt idx="157">
                  <c:v>38626</c:v>
                </c:pt>
                <c:pt idx="158">
                  <c:v>38718</c:v>
                </c:pt>
                <c:pt idx="159">
                  <c:v>38808</c:v>
                </c:pt>
                <c:pt idx="160">
                  <c:v>38899</c:v>
                </c:pt>
                <c:pt idx="161">
                  <c:v>38991</c:v>
                </c:pt>
                <c:pt idx="162">
                  <c:v>39083</c:v>
                </c:pt>
                <c:pt idx="163">
                  <c:v>39173</c:v>
                </c:pt>
                <c:pt idx="164">
                  <c:v>39264</c:v>
                </c:pt>
                <c:pt idx="165">
                  <c:v>39356</c:v>
                </c:pt>
                <c:pt idx="166">
                  <c:v>39448</c:v>
                </c:pt>
                <c:pt idx="167">
                  <c:v>39539</c:v>
                </c:pt>
                <c:pt idx="168">
                  <c:v>39630</c:v>
                </c:pt>
                <c:pt idx="169">
                  <c:v>39722</c:v>
                </c:pt>
                <c:pt idx="170">
                  <c:v>39814</c:v>
                </c:pt>
                <c:pt idx="171">
                  <c:v>39904</c:v>
                </c:pt>
                <c:pt idx="172">
                  <c:v>39995</c:v>
                </c:pt>
                <c:pt idx="173">
                  <c:v>40087</c:v>
                </c:pt>
                <c:pt idx="174">
                  <c:v>40179</c:v>
                </c:pt>
                <c:pt idx="175">
                  <c:v>40269</c:v>
                </c:pt>
                <c:pt idx="176">
                  <c:v>40360</c:v>
                </c:pt>
                <c:pt idx="177">
                  <c:v>40452</c:v>
                </c:pt>
                <c:pt idx="178">
                  <c:v>40544</c:v>
                </c:pt>
                <c:pt idx="179">
                  <c:v>40634</c:v>
                </c:pt>
                <c:pt idx="180">
                  <c:v>40725</c:v>
                </c:pt>
                <c:pt idx="181">
                  <c:v>40817</c:v>
                </c:pt>
                <c:pt idx="182">
                  <c:v>40909</c:v>
                </c:pt>
                <c:pt idx="183">
                  <c:v>41000</c:v>
                </c:pt>
                <c:pt idx="184">
                  <c:v>41091</c:v>
                </c:pt>
                <c:pt idx="185">
                  <c:v>41183</c:v>
                </c:pt>
                <c:pt idx="186">
                  <c:v>41275</c:v>
                </c:pt>
                <c:pt idx="187">
                  <c:v>41365</c:v>
                </c:pt>
                <c:pt idx="188">
                  <c:v>41456</c:v>
                </c:pt>
                <c:pt idx="189">
                  <c:v>41548</c:v>
                </c:pt>
                <c:pt idx="190">
                  <c:v>41640</c:v>
                </c:pt>
                <c:pt idx="191">
                  <c:v>41730</c:v>
                </c:pt>
                <c:pt idx="192">
                  <c:v>41821</c:v>
                </c:pt>
                <c:pt idx="193">
                  <c:v>41913</c:v>
                </c:pt>
                <c:pt idx="194">
                  <c:v>42005</c:v>
                </c:pt>
                <c:pt idx="195">
                  <c:v>42095</c:v>
                </c:pt>
                <c:pt idx="196">
                  <c:v>42186</c:v>
                </c:pt>
                <c:pt idx="197">
                  <c:v>42278</c:v>
                </c:pt>
                <c:pt idx="198">
                  <c:v>42370</c:v>
                </c:pt>
                <c:pt idx="199">
                  <c:v>42461</c:v>
                </c:pt>
                <c:pt idx="200">
                  <c:v>42552</c:v>
                </c:pt>
                <c:pt idx="201">
                  <c:v>42644</c:v>
                </c:pt>
                <c:pt idx="202">
                  <c:v>42736</c:v>
                </c:pt>
                <c:pt idx="203">
                  <c:v>42826</c:v>
                </c:pt>
                <c:pt idx="204">
                  <c:v>42917</c:v>
                </c:pt>
                <c:pt idx="205">
                  <c:v>43009</c:v>
                </c:pt>
                <c:pt idx="206">
                  <c:v>43101</c:v>
                </c:pt>
                <c:pt idx="207">
                  <c:v>43191</c:v>
                </c:pt>
                <c:pt idx="208">
                  <c:v>43282</c:v>
                </c:pt>
                <c:pt idx="209">
                  <c:v>43374</c:v>
                </c:pt>
                <c:pt idx="210">
                  <c:v>43466</c:v>
                </c:pt>
                <c:pt idx="211">
                  <c:v>43556</c:v>
                </c:pt>
                <c:pt idx="212">
                  <c:v>43647</c:v>
                </c:pt>
                <c:pt idx="213">
                  <c:v>43739</c:v>
                </c:pt>
                <c:pt idx="214">
                  <c:v>43831</c:v>
                </c:pt>
                <c:pt idx="215">
                  <c:v>43922</c:v>
                </c:pt>
                <c:pt idx="216">
                  <c:v>44013</c:v>
                </c:pt>
                <c:pt idx="217">
                  <c:v>44105</c:v>
                </c:pt>
                <c:pt idx="218">
                  <c:v>44197</c:v>
                </c:pt>
                <c:pt idx="219">
                  <c:v>44287</c:v>
                </c:pt>
                <c:pt idx="220">
                  <c:v>44378</c:v>
                </c:pt>
                <c:pt idx="221">
                  <c:v>44470</c:v>
                </c:pt>
                <c:pt idx="222">
                  <c:v>44562</c:v>
                </c:pt>
                <c:pt idx="223">
                  <c:v>44652</c:v>
                </c:pt>
                <c:pt idx="224">
                  <c:v>44743</c:v>
                </c:pt>
                <c:pt idx="225">
                  <c:v>44835</c:v>
                </c:pt>
                <c:pt idx="226">
                  <c:v>44927</c:v>
                </c:pt>
              </c:numCache>
            </c:numRef>
          </c:cat>
          <c:val>
            <c:numRef>
              <c:f>data!$D$12:$D$238</c:f>
              <c:numCache>
                <c:formatCode>0</c:formatCode>
                <c:ptCount val="2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1</c:v>
                </c:pt>
                <c:pt idx="16">
                  <c:v>1</c:v>
                </c:pt>
                <c:pt idx="17">
                  <c:v>1</c:v>
                </c:pt>
                <c:pt idx="18">
                  <c:v>0</c:v>
                </c:pt>
                <c:pt idx="19">
                  <c:v>0</c:v>
                </c:pt>
                <c:pt idx="20">
                  <c:v>0</c:v>
                </c:pt>
                <c:pt idx="21">
                  <c:v>0</c:v>
                </c:pt>
                <c:pt idx="22">
                  <c:v>0</c:v>
                </c:pt>
                <c:pt idx="23">
                  <c:v>0</c:v>
                </c:pt>
                <c:pt idx="24">
                  <c:v>0</c:v>
                </c:pt>
                <c:pt idx="25">
                  <c:v>0</c:v>
                </c:pt>
                <c:pt idx="26">
                  <c:v>0</c:v>
                </c:pt>
                <c:pt idx="27">
                  <c:v>0</c:v>
                </c:pt>
                <c:pt idx="28">
                  <c:v>0</c:v>
                </c:pt>
                <c:pt idx="29">
                  <c:v>0</c:v>
                </c:pt>
                <c:pt idx="30">
                  <c:v>1</c:v>
                </c:pt>
                <c:pt idx="31">
                  <c:v>1</c:v>
                </c:pt>
                <c:pt idx="32">
                  <c:v>1</c:v>
                </c:pt>
                <c:pt idx="33">
                  <c:v>1</c:v>
                </c:pt>
                <c:pt idx="34">
                  <c:v>1</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c:v>
                </c:pt>
                <c:pt idx="56">
                  <c:v>1</c:v>
                </c:pt>
                <c:pt idx="57">
                  <c:v>0</c:v>
                </c:pt>
                <c:pt idx="58">
                  <c:v>0</c:v>
                </c:pt>
                <c:pt idx="59">
                  <c:v>0</c:v>
                </c:pt>
                <c:pt idx="60">
                  <c:v>0</c:v>
                </c:pt>
                <c:pt idx="61">
                  <c:v>1</c:v>
                </c:pt>
                <c:pt idx="62">
                  <c:v>1</c:v>
                </c:pt>
                <c:pt idx="63">
                  <c:v>1</c:v>
                </c:pt>
                <c:pt idx="64">
                  <c:v>1</c:v>
                </c:pt>
                <c:pt idx="65">
                  <c:v>1</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1</c:v>
                </c:pt>
                <c:pt idx="98">
                  <c:v>1</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1</c:v>
                </c:pt>
                <c:pt idx="140">
                  <c:v>1</c:v>
                </c:pt>
                <c:pt idx="141">
                  <c:v>1</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1</c:v>
                </c:pt>
                <c:pt idx="168">
                  <c:v>1</c:v>
                </c:pt>
                <c:pt idx="169">
                  <c:v>1</c:v>
                </c:pt>
                <c:pt idx="170">
                  <c:v>1</c:v>
                </c:pt>
                <c:pt idx="171">
                  <c:v>1</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1</c:v>
                </c:pt>
                <c:pt idx="215">
                  <c:v>1</c:v>
                </c:pt>
                <c:pt idx="216">
                  <c:v>0</c:v>
                </c:pt>
                <c:pt idx="217">
                  <c:v>0</c:v>
                </c:pt>
                <c:pt idx="218">
                  <c:v>0</c:v>
                </c:pt>
                <c:pt idx="219">
                  <c:v>0</c:v>
                </c:pt>
                <c:pt idx="220">
                  <c:v>0</c:v>
                </c:pt>
                <c:pt idx="221">
                  <c:v>0</c:v>
                </c:pt>
                <c:pt idx="222">
                  <c:v>0</c:v>
                </c:pt>
                <c:pt idx="223">
                  <c:v>0</c:v>
                </c:pt>
                <c:pt idx="224">
                  <c:v>0</c:v>
                </c:pt>
                <c:pt idx="225">
                  <c:v>0</c:v>
                </c:pt>
                <c:pt idx="226" formatCode="0.0">
                  <c:v>0</c:v>
                </c:pt>
              </c:numCache>
            </c:numRef>
          </c:val>
          <c:extLst>
            <c:ext xmlns:c16="http://schemas.microsoft.com/office/drawing/2014/chart" uri="{C3380CC4-5D6E-409C-BE32-E72D297353CC}">
              <c16:uniqueId val="{00000000-2C0C-4F2A-A92A-EFE204AA4D7E}"/>
            </c:ext>
          </c:extLst>
        </c:ser>
        <c:dLbls>
          <c:showLegendKey val="0"/>
          <c:showVal val="0"/>
          <c:showCatName val="0"/>
          <c:showSerName val="0"/>
          <c:showPercent val="0"/>
          <c:showBubbleSize val="0"/>
        </c:dLbls>
        <c:axId val="1457856096"/>
        <c:axId val="895917168"/>
      </c:areaChart>
      <c:lineChart>
        <c:grouping val="standard"/>
        <c:varyColors val="0"/>
        <c:ser>
          <c:idx val="0"/>
          <c:order val="0"/>
          <c:spPr>
            <a:ln w="28575" cap="rnd">
              <a:solidFill>
                <a:schemeClr val="accent1"/>
              </a:solidFill>
              <a:round/>
            </a:ln>
            <a:effectLst/>
          </c:spPr>
          <c:marker>
            <c:symbol val="none"/>
          </c:marker>
          <c:cat>
            <c:numRef>
              <c:f>data!$A$14:$A$238</c:f>
              <c:numCache>
                <c:formatCode>yyyy\-mm\-dd</c:formatCode>
                <c:ptCount val="225"/>
                <c:pt idx="0">
                  <c:v>24473</c:v>
                </c:pt>
                <c:pt idx="1">
                  <c:v>24563</c:v>
                </c:pt>
                <c:pt idx="2">
                  <c:v>24654</c:v>
                </c:pt>
                <c:pt idx="3">
                  <c:v>24746</c:v>
                </c:pt>
                <c:pt idx="4">
                  <c:v>24838</c:v>
                </c:pt>
                <c:pt idx="5">
                  <c:v>24929</c:v>
                </c:pt>
                <c:pt idx="6">
                  <c:v>25020</c:v>
                </c:pt>
                <c:pt idx="7">
                  <c:v>25112</c:v>
                </c:pt>
                <c:pt idx="8">
                  <c:v>25204</c:v>
                </c:pt>
                <c:pt idx="9">
                  <c:v>25294</c:v>
                </c:pt>
                <c:pt idx="10">
                  <c:v>25385</c:v>
                </c:pt>
                <c:pt idx="11">
                  <c:v>25477</c:v>
                </c:pt>
                <c:pt idx="12">
                  <c:v>25569</c:v>
                </c:pt>
                <c:pt idx="13">
                  <c:v>25659</c:v>
                </c:pt>
                <c:pt idx="14">
                  <c:v>25750</c:v>
                </c:pt>
                <c:pt idx="15">
                  <c:v>25842</c:v>
                </c:pt>
                <c:pt idx="16">
                  <c:v>25934</c:v>
                </c:pt>
                <c:pt idx="17">
                  <c:v>26024</c:v>
                </c:pt>
                <c:pt idx="18">
                  <c:v>26115</c:v>
                </c:pt>
                <c:pt idx="19">
                  <c:v>26207</c:v>
                </c:pt>
                <c:pt idx="20">
                  <c:v>26299</c:v>
                </c:pt>
                <c:pt idx="21">
                  <c:v>26390</c:v>
                </c:pt>
                <c:pt idx="22">
                  <c:v>26481</c:v>
                </c:pt>
                <c:pt idx="23">
                  <c:v>26573</c:v>
                </c:pt>
                <c:pt idx="24">
                  <c:v>26665</c:v>
                </c:pt>
                <c:pt idx="25">
                  <c:v>26755</c:v>
                </c:pt>
                <c:pt idx="26">
                  <c:v>26846</c:v>
                </c:pt>
                <c:pt idx="27">
                  <c:v>26938</c:v>
                </c:pt>
                <c:pt idx="28">
                  <c:v>27030</c:v>
                </c:pt>
                <c:pt idx="29">
                  <c:v>27120</c:v>
                </c:pt>
                <c:pt idx="30">
                  <c:v>27211</c:v>
                </c:pt>
                <c:pt idx="31">
                  <c:v>27303</c:v>
                </c:pt>
                <c:pt idx="32">
                  <c:v>27395</c:v>
                </c:pt>
                <c:pt idx="33">
                  <c:v>27485</c:v>
                </c:pt>
                <c:pt idx="34">
                  <c:v>27576</c:v>
                </c:pt>
                <c:pt idx="35">
                  <c:v>27668</c:v>
                </c:pt>
                <c:pt idx="36">
                  <c:v>27760</c:v>
                </c:pt>
                <c:pt idx="37">
                  <c:v>27851</c:v>
                </c:pt>
                <c:pt idx="38">
                  <c:v>27942</c:v>
                </c:pt>
                <c:pt idx="39">
                  <c:v>28034</c:v>
                </c:pt>
                <c:pt idx="40">
                  <c:v>28126</c:v>
                </c:pt>
                <c:pt idx="41">
                  <c:v>28216</c:v>
                </c:pt>
                <c:pt idx="42">
                  <c:v>28307</c:v>
                </c:pt>
                <c:pt idx="43">
                  <c:v>28399</c:v>
                </c:pt>
                <c:pt idx="44">
                  <c:v>28491</c:v>
                </c:pt>
                <c:pt idx="45">
                  <c:v>28581</c:v>
                </c:pt>
                <c:pt idx="46">
                  <c:v>28672</c:v>
                </c:pt>
                <c:pt idx="47">
                  <c:v>28764</c:v>
                </c:pt>
                <c:pt idx="48">
                  <c:v>28856</c:v>
                </c:pt>
                <c:pt idx="49">
                  <c:v>28946</c:v>
                </c:pt>
                <c:pt idx="50">
                  <c:v>29037</c:v>
                </c:pt>
                <c:pt idx="51">
                  <c:v>29129</c:v>
                </c:pt>
                <c:pt idx="52">
                  <c:v>29221</c:v>
                </c:pt>
                <c:pt idx="53">
                  <c:v>29312</c:v>
                </c:pt>
                <c:pt idx="54">
                  <c:v>29403</c:v>
                </c:pt>
                <c:pt idx="55">
                  <c:v>29495</c:v>
                </c:pt>
                <c:pt idx="56">
                  <c:v>29587</c:v>
                </c:pt>
                <c:pt idx="57">
                  <c:v>29677</c:v>
                </c:pt>
                <c:pt idx="58">
                  <c:v>29768</c:v>
                </c:pt>
                <c:pt idx="59">
                  <c:v>29860</c:v>
                </c:pt>
                <c:pt idx="60">
                  <c:v>29952</c:v>
                </c:pt>
                <c:pt idx="61">
                  <c:v>30042</c:v>
                </c:pt>
                <c:pt idx="62">
                  <c:v>30133</c:v>
                </c:pt>
                <c:pt idx="63">
                  <c:v>30225</c:v>
                </c:pt>
                <c:pt idx="64">
                  <c:v>30317</c:v>
                </c:pt>
                <c:pt idx="65">
                  <c:v>30407</c:v>
                </c:pt>
                <c:pt idx="66">
                  <c:v>30498</c:v>
                </c:pt>
                <c:pt idx="67">
                  <c:v>30590</c:v>
                </c:pt>
                <c:pt idx="68">
                  <c:v>30682</c:v>
                </c:pt>
                <c:pt idx="69">
                  <c:v>30773</c:v>
                </c:pt>
                <c:pt idx="70">
                  <c:v>30864</c:v>
                </c:pt>
                <c:pt idx="71">
                  <c:v>30956</c:v>
                </c:pt>
                <c:pt idx="72">
                  <c:v>31048</c:v>
                </c:pt>
                <c:pt idx="73">
                  <c:v>31138</c:v>
                </c:pt>
                <c:pt idx="74">
                  <c:v>31229</c:v>
                </c:pt>
                <c:pt idx="75">
                  <c:v>31321</c:v>
                </c:pt>
                <c:pt idx="76">
                  <c:v>31413</c:v>
                </c:pt>
                <c:pt idx="77">
                  <c:v>31503</c:v>
                </c:pt>
                <c:pt idx="78">
                  <c:v>31594</c:v>
                </c:pt>
                <c:pt idx="79">
                  <c:v>31686</c:v>
                </c:pt>
                <c:pt idx="80">
                  <c:v>31778</c:v>
                </c:pt>
                <c:pt idx="81">
                  <c:v>31868</c:v>
                </c:pt>
                <c:pt idx="82">
                  <c:v>31959</c:v>
                </c:pt>
                <c:pt idx="83">
                  <c:v>32051</c:v>
                </c:pt>
                <c:pt idx="84">
                  <c:v>32143</c:v>
                </c:pt>
                <c:pt idx="85">
                  <c:v>32234</c:v>
                </c:pt>
                <c:pt idx="86">
                  <c:v>32325</c:v>
                </c:pt>
                <c:pt idx="87">
                  <c:v>32417</c:v>
                </c:pt>
                <c:pt idx="88">
                  <c:v>32509</c:v>
                </c:pt>
                <c:pt idx="89">
                  <c:v>32599</c:v>
                </c:pt>
                <c:pt idx="90">
                  <c:v>32690</c:v>
                </c:pt>
                <c:pt idx="91">
                  <c:v>32782</c:v>
                </c:pt>
                <c:pt idx="92">
                  <c:v>32874</c:v>
                </c:pt>
                <c:pt idx="93">
                  <c:v>32964</c:v>
                </c:pt>
                <c:pt idx="94">
                  <c:v>33055</c:v>
                </c:pt>
                <c:pt idx="95">
                  <c:v>33147</c:v>
                </c:pt>
                <c:pt idx="96">
                  <c:v>33239</c:v>
                </c:pt>
                <c:pt idx="97">
                  <c:v>33329</c:v>
                </c:pt>
                <c:pt idx="98">
                  <c:v>33420</c:v>
                </c:pt>
                <c:pt idx="99">
                  <c:v>33512</c:v>
                </c:pt>
                <c:pt idx="100">
                  <c:v>33604</c:v>
                </c:pt>
                <c:pt idx="101">
                  <c:v>33695</c:v>
                </c:pt>
                <c:pt idx="102">
                  <c:v>33786</c:v>
                </c:pt>
                <c:pt idx="103">
                  <c:v>33878</c:v>
                </c:pt>
                <c:pt idx="104">
                  <c:v>33970</c:v>
                </c:pt>
                <c:pt idx="105">
                  <c:v>34060</c:v>
                </c:pt>
                <c:pt idx="106">
                  <c:v>34151</c:v>
                </c:pt>
                <c:pt idx="107">
                  <c:v>34243</c:v>
                </c:pt>
                <c:pt idx="108">
                  <c:v>34335</c:v>
                </c:pt>
                <c:pt idx="109">
                  <c:v>34425</c:v>
                </c:pt>
                <c:pt idx="110">
                  <c:v>34516</c:v>
                </c:pt>
                <c:pt idx="111">
                  <c:v>34608</c:v>
                </c:pt>
                <c:pt idx="112">
                  <c:v>34700</c:v>
                </c:pt>
                <c:pt idx="113">
                  <c:v>34790</c:v>
                </c:pt>
                <c:pt idx="114">
                  <c:v>34881</c:v>
                </c:pt>
                <c:pt idx="115">
                  <c:v>34973</c:v>
                </c:pt>
                <c:pt idx="116">
                  <c:v>35065</c:v>
                </c:pt>
                <c:pt idx="117">
                  <c:v>35156</c:v>
                </c:pt>
                <c:pt idx="118">
                  <c:v>35247</c:v>
                </c:pt>
                <c:pt idx="119">
                  <c:v>35339</c:v>
                </c:pt>
                <c:pt idx="120">
                  <c:v>35431</c:v>
                </c:pt>
                <c:pt idx="121">
                  <c:v>35521</c:v>
                </c:pt>
                <c:pt idx="122">
                  <c:v>35612</c:v>
                </c:pt>
                <c:pt idx="123">
                  <c:v>35704</c:v>
                </c:pt>
                <c:pt idx="124">
                  <c:v>35796</c:v>
                </c:pt>
                <c:pt idx="125">
                  <c:v>35886</c:v>
                </c:pt>
                <c:pt idx="126">
                  <c:v>35977</c:v>
                </c:pt>
                <c:pt idx="127">
                  <c:v>36069</c:v>
                </c:pt>
                <c:pt idx="128">
                  <c:v>36161</c:v>
                </c:pt>
                <c:pt idx="129">
                  <c:v>36251</c:v>
                </c:pt>
                <c:pt idx="130">
                  <c:v>36342</c:v>
                </c:pt>
                <c:pt idx="131">
                  <c:v>36434</c:v>
                </c:pt>
                <c:pt idx="132">
                  <c:v>36526</c:v>
                </c:pt>
                <c:pt idx="133">
                  <c:v>36617</c:v>
                </c:pt>
                <c:pt idx="134">
                  <c:v>36708</c:v>
                </c:pt>
                <c:pt idx="135">
                  <c:v>36800</c:v>
                </c:pt>
                <c:pt idx="136">
                  <c:v>36892</c:v>
                </c:pt>
                <c:pt idx="137">
                  <c:v>36982</c:v>
                </c:pt>
                <c:pt idx="138">
                  <c:v>37073</c:v>
                </c:pt>
                <c:pt idx="139">
                  <c:v>37165</c:v>
                </c:pt>
                <c:pt idx="140">
                  <c:v>37257</c:v>
                </c:pt>
                <c:pt idx="141">
                  <c:v>37347</c:v>
                </c:pt>
                <c:pt idx="142">
                  <c:v>37438</c:v>
                </c:pt>
                <c:pt idx="143">
                  <c:v>37530</c:v>
                </c:pt>
                <c:pt idx="144">
                  <c:v>37622</c:v>
                </c:pt>
                <c:pt idx="145">
                  <c:v>37712</c:v>
                </c:pt>
                <c:pt idx="146">
                  <c:v>37803</c:v>
                </c:pt>
                <c:pt idx="147">
                  <c:v>37895</c:v>
                </c:pt>
                <c:pt idx="148">
                  <c:v>37987</c:v>
                </c:pt>
                <c:pt idx="149">
                  <c:v>38078</c:v>
                </c:pt>
                <c:pt idx="150">
                  <c:v>38169</c:v>
                </c:pt>
                <c:pt idx="151">
                  <c:v>38261</c:v>
                </c:pt>
                <c:pt idx="152">
                  <c:v>38353</c:v>
                </c:pt>
                <c:pt idx="153">
                  <c:v>38443</c:v>
                </c:pt>
                <c:pt idx="154">
                  <c:v>38534</c:v>
                </c:pt>
                <c:pt idx="155">
                  <c:v>38626</c:v>
                </c:pt>
                <c:pt idx="156">
                  <c:v>38718</c:v>
                </c:pt>
                <c:pt idx="157">
                  <c:v>38808</c:v>
                </c:pt>
                <c:pt idx="158">
                  <c:v>38899</c:v>
                </c:pt>
                <c:pt idx="159">
                  <c:v>38991</c:v>
                </c:pt>
                <c:pt idx="160">
                  <c:v>39083</c:v>
                </c:pt>
                <c:pt idx="161">
                  <c:v>39173</c:v>
                </c:pt>
                <c:pt idx="162">
                  <c:v>39264</c:v>
                </c:pt>
                <c:pt idx="163">
                  <c:v>39356</c:v>
                </c:pt>
                <c:pt idx="164">
                  <c:v>39448</c:v>
                </c:pt>
                <c:pt idx="165">
                  <c:v>39539</c:v>
                </c:pt>
                <c:pt idx="166">
                  <c:v>39630</c:v>
                </c:pt>
                <c:pt idx="167">
                  <c:v>39722</c:v>
                </c:pt>
                <c:pt idx="168">
                  <c:v>39814</c:v>
                </c:pt>
                <c:pt idx="169">
                  <c:v>39904</c:v>
                </c:pt>
                <c:pt idx="170">
                  <c:v>39995</c:v>
                </c:pt>
                <c:pt idx="171">
                  <c:v>40087</c:v>
                </c:pt>
                <c:pt idx="172">
                  <c:v>40179</c:v>
                </c:pt>
                <c:pt idx="173">
                  <c:v>40269</c:v>
                </c:pt>
                <c:pt idx="174">
                  <c:v>40360</c:v>
                </c:pt>
                <c:pt idx="175">
                  <c:v>40452</c:v>
                </c:pt>
                <c:pt idx="176">
                  <c:v>40544</c:v>
                </c:pt>
                <c:pt idx="177">
                  <c:v>40634</c:v>
                </c:pt>
                <c:pt idx="178">
                  <c:v>40725</c:v>
                </c:pt>
                <c:pt idx="179">
                  <c:v>40817</c:v>
                </c:pt>
                <c:pt idx="180">
                  <c:v>40909</c:v>
                </c:pt>
                <c:pt idx="181">
                  <c:v>41000</c:v>
                </c:pt>
                <c:pt idx="182">
                  <c:v>41091</c:v>
                </c:pt>
                <c:pt idx="183">
                  <c:v>41183</c:v>
                </c:pt>
                <c:pt idx="184">
                  <c:v>41275</c:v>
                </c:pt>
                <c:pt idx="185">
                  <c:v>41365</c:v>
                </c:pt>
                <c:pt idx="186">
                  <c:v>41456</c:v>
                </c:pt>
                <c:pt idx="187">
                  <c:v>41548</c:v>
                </c:pt>
                <c:pt idx="188">
                  <c:v>41640</c:v>
                </c:pt>
                <c:pt idx="189">
                  <c:v>41730</c:v>
                </c:pt>
                <c:pt idx="190">
                  <c:v>41821</c:v>
                </c:pt>
                <c:pt idx="191">
                  <c:v>41913</c:v>
                </c:pt>
                <c:pt idx="192">
                  <c:v>42005</c:v>
                </c:pt>
                <c:pt idx="193">
                  <c:v>42095</c:v>
                </c:pt>
                <c:pt idx="194">
                  <c:v>42186</c:v>
                </c:pt>
                <c:pt idx="195">
                  <c:v>42278</c:v>
                </c:pt>
                <c:pt idx="196">
                  <c:v>42370</c:v>
                </c:pt>
                <c:pt idx="197">
                  <c:v>42461</c:v>
                </c:pt>
                <c:pt idx="198">
                  <c:v>42552</c:v>
                </c:pt>
                <c:pt idx="199">
                  <c:v>42644</c:v>
                </c:pt>
                <c:pt idx="200">
                  <c:v>42736</c:v>
                </c:pt>
                <c:pt idx="201">
                  <c:v>42826</c:v>
                </c:pt>
                <c:pt idx="202">
                  <c:v>42917</c:v>
                </c:pt>
                <c:pt idx="203">
                  <c:v>43009</c:v>
                </c:pt>
                <c:pt idx="204">
                  <c:v>43101</c:v>
                </c:pt>
                <c:pt idx="205">
                  <c:v>43191</c:v>
                </c:pt>
                <c:pt idx="206">
                  <c:v>43282</c:v>
                </c:pt>
                <c:pt idx="207">
                  <c:v>43374</c:v>
                </c:pt>
                <c:pt idx="208">
                  <c:v>43466</c:v>
                </c:pt>
                <c:pt idx="209">
                  <c:v>43556</c:v>
                </c:pt>
                <c:pt idx="210">
                  <c:v>43647</c:v>
                </c:pt>
                <c:pt idx="211">
                  <c:v>43739</c:v>
                </c:pt>
                <c:pt idx="212">
                  <c:v>43831</c:v>
                </c:pt>
                <c:pt idx="213">
                  <c:v>43922</c:v>
                </c:pt>
                <c:pt idx="214">
                  <c:v>44013</c:v>
                </c:pt>
                <c:pt idx="215">
                  <c:v>44105</c:v>
                </c:pt>
                <c:pt idx="216">
                  <c:v>44197</c:v>
                </c:pt>
                <c:pt idx="217">
                  <c:v>44287</c:v>
                </c:pt>
                <c:pt idx="218">
                  <c:v>44378</c:v>
                </c:pt>
                <c:pt idx="219">
                  <c:v>44470</c:v>
                </c:pt>
                <c:pt idx="220">
                  <c:v>44562</c:v>
                </c:pt>
                <c:pt idx="221">
                  <c:v>44652</c:v>
                </c:pt>
                <c:pt idx="222">
                  <c:v>44743</c:v>
                </c:pt>
                <c:pt idx="223">
                  <c:v>44835</c:v>
                </c:pt>
                <c:pt idx="224">
                  <c:v>44927</c:v>
                </c:pt>
              </c:numCache>
            </c:numRef>
          </c:cat>
          <c:val>
            <c:numRef>
              <c:f>data!$B$14:$B$238</c:f>
              <c:numCache>
                <c:formatCode>0.0</c:formatCode>
                <c:ptCount val="225"/>
                <c:pt idx="0">
                  <c:v>25</c:v>
                </c:pt>
                <c:pt idx="1">
                  <c:v>34</c:v>
                </c:pt>
                <c:pt idx="2">
                  <c:v>19</c:v>
                </c:pt>
                <c:pt idx="3">
                  <c:v>19</c:v>
                </c:pt>
                <c:pt idx="4">
                  <c:v>24</c:v>
                </c:pt>
                <c:pt idx="5">
                  <c:v>0</c:v>
                </c:pt>
                <c:pt idx="6">
                  <c:v>13</c:v>
                </c:pt>
                <c:pt idx="7">
                  <c:v>17</c:v>
                </c:pt>
                <c:pt idx="8">
                  <c:v>-7</c:v>
                </c:pt>
                <c:pt idx="9">
                  <c:v>-20</c:v>
                </c:pt>
                <c:pt idx="10">
                  <c:v>-29</c:v>
                </c:pt>
                <c:pt idx="11">
                  <c:v>-27</c:v>
                </c:pt>
                <c:pt idx="12">
                  <c:v>-19</c:v>
                </c:pt>
                <c:pt idx="13">
                  <c:v>5</c:v>
                </c:pt>
                <c:pt idx="14">
                  <c:v>0</c:v>
                </c:pt>
                <c:pt idx="15">
                  <c:v>27</c:v>
                </c:pt>
                <c:pt idx="16">
                  <c:v>63</c:v>
                </c:pt>
                <c:pt idx="17">
                  <c:v>41</c:v>
                </c:pt>
                <c:pt idx="18">
                  <c:v>25</c:v>
                </c:pt>
                <c:pt idx="19">
                  <c:v>32</c:v>
                </c:pt>
                <c:pt idx="20">
                  <c:v>50</c:v>
                </c:pt>
                <c:pt idx="21">
                  <c:v>29</c:v>
                </c:pt>
                <c:pt idx="22">
                  <c:v>19</c:v>
                </c:pt>
                <c:pt idx="23">
                  <c:v>21</c:v>
                </c:pt>
                <c:pt idx="24">
                  <c:v>11</c:v>
                </c:pt>
                <c:pt idx="25">
                  <c:v>9</c:v>
                </c:pt>
                <c:pt idx="26">
                  <c:v>-7</c:v>
                </c:pt>
                <c:pt idx="27">
                  <c:v>13</c:v>
                </c:pt>
                <c:pt idx="28">
                  <c:v>13</c:v>
                </c:pt>
                <c:pt idx="29">
                  <c:v>-19</c:v>
                </c:pt>
                <c:pt idx="30">
                  <c:v>-34</c:v>
                </c:pt>
                <c:pt idx="31">
                  <c:v>-19</c:v>
                </c:pt>
                <c:pt idx="32">
                  <c:v>8</c:v>
                </c:pt>
                <c:pt idx="33">
                  <c:v>28</c:v>
                </c:pt>
                <c:pt idx="34">
                  <c:v>30</c:v>
                </c:pt>
                <c:pt idx="35">
                  <c:v>26</c:v>
                </c:pt>
                <c:pt idx="36">
                  <c:v>29</c:v>
                </c:pt>
                <c:pt idx="37">
                  <c:v>41</c:v>
                </c:pt>
                <c:pt idx="38">
                  <c:v>31</c:v>
                </c:pt>
                <c:pt idx="39">
                  <c:v>27</c:v>
                </c:pt>
                <c:pt idx="40">
                  <c:v>28</c:v>
                </c:pt>
                <c:pt idx="41">
                  <c:v>28</c:v>
                </c:pt>
                <c:pt idx="42">
                  <c:v>13</c:v>
                </c:pt>
                <c:pt idx="43">
                  <c:v>12</c:v>
                </c:pt>
                <c:pt idx="44">
                  <c:v>10</c:v>
                </c:pt>
                <c:pt idx="45">
                  <c:v>9</c:v>
                </c:pt>
                <c:pt idx="46">
                  <c:v>3</c:v>
                </c:pt>
                <c:pt idx="47">
                  <c:v>-8</c:v>
                </c:pt>
                <c:pt idx="48">
                  <c:v>0</c:v>
                </c:pt>
                <c:pt idx="49">
                  <c:v>-4</c:v>
                </c:pt>
                <c:pt idx="50">
                  <c:v>-7</c:v>
                </c:pt>
                <c:pt idx="51">
                  <c:v>-43</c:v>
                </c:pt>
                <c:pt idx="52">
                  <c:v>-45</c:v>
                </c:pt>
                <c:pt idx="53">
                  <c:v>-79</c:v>
                </c:pt>
                <c:pt idx="54">
                  <c:v>46</c:v>
                </c:pt>
                <c:pt idx="55">
                  <c:v>-16</c:v>
                </c:pt>
                <c:pt idx="56">
                  <c:v>-16</c:v>
                </c:pt>
                <c:pt idx="57">
                  <c:v>-21</c:v>
                </c:pt>
                <c:pt idx="58">
                  <c:v>-5</c:v>
                </c:pt>
                <c:pt idx="59">
                  <c:v>12</c:v>
                </c:pt>
                <c:pt idx="60">
                  <c:v>-8</c:v>
                </c:pt>
                <c:pt idx="61">
                  <c:v>3</c:v>
                </c:pt>
                <c:pt idx="62">
                  <c:v>12</c:v>
                </c:pt>
                <c:pt idx="63">
                  <c:v>59</c:v>
                </c:pt>
                <c:pt idx="64">
                  <c:v>53</c:v>
                </c:pt>
                <c:pt idx="65">
                  <c:v>50</c:v>
                </c:pt>
                <c:pt idx="66">
                  <c:v>33</c:v>
                </c:pt>
                <c:pt idx="67">
                  <c:v>33</c:v>
                </c:pt>
                <c:pt idx="68">
                  <c:v>37</c:v>
                </c:pt>
                <c:pt idx="69">
                  <c:v>24</c:v>
                </c:pt>
                <c:pt idx="70">
                  <c:v>21</c:v>
                </c:pt>
                <c:pt idx="71">
                  <c:v>25</c:v>
                </c:pt>
                <c:pt idx="72">
                  <c:v>33</c:v>
                </c:pt>
                <c:pt idx="73">
                  <c:v>39</c:v>
                </c:pt>
                <c:pt idx="74">
                  <c:v>26</c:v>
                </c:pt>
                <c:pt idx="75">
                  <c:v>19</c:v>
                </c:pt>
                <c:pt idx="76">
                  <c:v>45</c:v>
                </c:pt>
                <c:pt idx="77">
                  <c:v>44</c:v>
                </c:pt>
                <c:pt idx="78">
                  <c:v>42</c:v>
                </c:pt>
                <c:pt idx="79">
                  <c:v>21</c:v>
                </c:pt>
                <c:pt idx="80">
                  <c:v>19</c:v>
                </c:pt>
                <c:pt idx="81">
                  <c:v>25</c:v>
                </c:pt>
                <c:pt idx="82">
                  <c:v>32</c:v>
                </c:pt>
                <c:pt idx="83">
                  <c:v>13</c:v>
                </c:pt>
                <c:pt idx="84">
                  <c:v>12</c:v>
                </c:pt>
                <c:pt idx="85">
                  <c:v>17</c:v>
                </c:pt>
                <c:pt idx="86">
                  <c:v>10</c:v>
                </c:pt>
                <c:pt idx="87">
                  <c:v>25</c:v>
                </c:pt>
                <c:pt idx="88">
                  <c:v>16</c:v>
                </c:pt>
                <c:pt idx="89">
                  <c:v>26</c:v>
                </c:pt>
                <c:pt idx="90">
                  <c:v>7</c:v>
                </c:pt>
                <c:pt idx="91">
                  <c:v>3</c:v>
                </c:pt>
                <c:pt idx="92">
                  <c:v>7</c:v>
                </c:pt>
                <c:pt idx="93">
                  <c:v>9</c:v>
                </c:pt>
                <c:pt idx="94">
                  <c:v>12</c:v>
                </c:pt>
                <c:pt idx="95">
                  <c:v>2</c:v>
                </c:pt>
                <c:pt idx="96">
                  <c:v>-15</c:v>
                </c:pt>
                <c:pt idx="97">
                  <c:v>2</c:v>
                </c:pt>
                <c:pt idx="98">
                  <c:v>0</c:v>
                </c:pt>
                <c:pt idx="99">
                  <c:v>11</c:v>
                </c:pt>
                <c:pt idx="100">
                  <c:v>9</c:v>
                </c:pt>
                <c:pt idx="101">
                  <c:v>22</c:v>
                </c:pt>
                <c:pt idx="102">
                  <c:v>21</c:v>
                </c:pt>
                <c:pt idx="103">
                  <c:v>16.3</c:v>
                </c:pt>
                <c:pt idx="104">
                  <c:v>18</c:v>
                </c:pt>
                <c:pt idx="105">
                  <c:v>28.1</c:v>
                </c:pt>
                <c:pt idx="106">
                  <c:v>25.9</c:v>
                </c:pt>
                <c:pt idx="107">
                  <c:v>18.899999999999999</c:v>
                </c:pt>
                <c:pt idx="108">
                  <c:v>32.700000000000003</c:v>
                </c:pt>
                <c:pt idx="109">
                  <c:v>30.9</c:v>
                </c:pt>
                <c:pt idx="110">
                  <c:v>21.4</c:v>
                </c:pt>
                <c:pt idx="111">
                  <c:v>25</c:v>
                </c:pt>
                <c:pt idx="112">
                  <c:v>16.100000000000001</c:v>
                </c:pt>
                <c:pt idx="113">
                  <c:v>21.7</c:v>
                </c:pt>
                <c:pt idx="114">
                  <c:v>7</c:v>
                </c:pt>
                <c:pt idx="115">
                  <c:v>5.4</c:v>
                </c:pt>
                <c:pt idx="116">
                  <c:v>7.1</c:v>
                </c:pt>
                <c:pt idx="117">
                  <c:v>-2</c:v>
                </c:pt>
                <c:pt idx="118">
                  <c:v>-6.1</c:v>
                </c:pt>
                <c:pt idx="119">
                  <c:v>-3.8</c:v>
                </c:pt>
                <c:pt idx="120">
                  <c:v>1.9</c:v>
                </c:pt>
                <c:pt idx="121">
                  <c:v>0</c:v>
                </c:pt>
                <c:pt idx="122">
                  <c:v>10.4</c:v>
                </c:pt>
                <c:pt idx="123">
                  <c:v>10</c:v>
                </c:pt>
                <c:pt idx="124">
                  <c:v>0</c:v>
                </c:pt>
                <c:pt idx="125">
                  <c:v>2</c:v>
                </c:pt>
                <c:pt idx="126">
                  <c:v>11.8</c:v>
                </c:pt>
                <c:pt idx="127">
                  <c:v>5.8</c:v>
                </c:pt>
                <c:pt idx="128">
                  <c:v>13.5</c:v>
                </c:pt>
                <c:pt idx="129">
                  <c:v>14.5</c:v>
                </c:pt>
                <c:pt idx="130">
                  <c:v>11.4</c:v>
                </c:pt>
                <c:pt idx="131">
                  <c:v>9.8000000000000007</c:v>
                </c:pt>
                <c:pt idx="132">
                  <c:v>3.9</c:v>
                </c:pt>
                <c:pt idx="133">
                  <c:v>-3.7</c:v>
                </c:pt>
                <c:pt idx="134">
                  <c:v>1.9</c:v>
                </c:pt>
                <c:pt idx="135">
                  <c:v>1.8</c:v>
                </c:pt>
                <c:pt idx="136">
                  <c:v>-5.5</c:v>
                </c:pt>
                <c:pt idx="137">
                  <c:v>0</c:v>
                </c:pt>
                <c:pt idx="138">
                  <c:v>0</c:v>
                </c:pt>
                <c:pt idx="139">
                  <c:v>-7.1</c:v>
                </c:pt>
                <c:pt idx="140">
                  <c:v>-5.7</c:v>
                </c:pt>
                <c:pt idx="141">
                  <c:v>1.8</c:v>
                </c:pt>
                <c:pt idx="142">
                  <c:v>9.3000000000000007</c:v>
                </c:pt>
                <c:pt idx="143">
                  <c:v>5.5</c:v>
                </c:pt>
                <c:pt idx="144">
                  <c:v>5.3</c:v>
                </c:pt>
                <c:pt idx="145">
                  <c:v>3.7</c:v>
                </c:pt>
                <c:pt idx="146">
                  <c:v>16.399999999999999</c:v>
                </c:pt>
                <c:pt idx="147">
                  <c:v>16.100000000000001</c:v>
                </c:pt>
                <c:pt idx="148">
                  <c:v>11.3</c:v>
                </c:pt>
                <c:pt idx="149">
                  <c:v>17</c:v>
                </c:pt>
                <c:pt idx="150">
                  <c:v>10.9</c:v>
                </c:pt>
                <c:pt idx="151">
                  <c:v>14.8</c:v>
                </c:pt>
                <c:pt idx="152">
                  <c:v>13.5</c:v>
                </c:pt>
                <c:pt idx="153">
                  <c:v>15.7</c:v>
                </c:pt>
                <c:pt idx="154">
                  <c:v>23</c:v>
                </c:pt>
                <c:pt idx="155">
                  <c:v>3.7</c:v>
                </c:pt>
                <c:pt idx="156">
                  <c:v>11.5</c:v>
                </c:pt>
                <c:pt idx="157">
                  <c:v>14.5</c:v>
                </c:pt>
                <c:pt idx="158">
                  <c:v>7.7</c:v>
                </c:pt>
                <c:pt idx="159">
                  <c:v>1.9</c:v>
                </c:pt>
                <c:pt idx="160">
                  <c:v>1.8</c:v>
                </c:pt>
                <c:pt idx="161">
                  <c:v>7.8</c:v>
                </c:pt>
                <c:pt idx="162">
                  <c:v>0</c:v>
                </c:pt>
                <c:pt idx="163">
                  <c:v>-6</c:v>
                </c:pt>
                <c:pt idx="164">
                  <c:v>-15.1</c:v>
                </c:pt>
                <c:pt idx="165">
                  <c:v>-22.6</c:v>
                </c:pt>
                <c:pt idx="166">
                  <c:v>-34</c:v>
                </c:pt>
                <c:pt idx="167">
                  <c:v>-47.2</c:v>
                </c:pt>
                <c:pt idx="168">
                  <c:v>-16</c:v>
                </c:pt>
                <c:pt idx="169">
                  <c:v>-5.9</c:v>
                </c:pt>
                <c:pt idx="170">
                  <c:v>-6</c:v>
                </c:pt>
                <c:pt idx="171">
                  <c:v>-1.9</c:v>
                </c:pt>
                <c:pt idx="172">
                  <c:v>9.6</c:v>
                </c:pt>
                <c:pt idx="173">
                  <c:v>14</c:v>
                </c:pt>
                <c:pt idx="174">
                  <c:v>22.6</c:v>
                </c:pt>
                <c:pt idx="175">
                  <c:v>20</c:v>
                </c:pt>
                <c:pt idx="176">
                  <c:v>20.399999999999999</c:v>
                </c:pt>
                <c:pt idx="177">
                  <c:v>28.8</c:v>
                </c:pt>
                <c:pt idx="178">
                  <c:v>26.9</c:v>
                </c:pt>
                <c:pt idx="179">
                  <c:v>18.8</c:v>
                </c:pt>
                <c:pt idx="180">
                  <c:v>11.5</c:v>
                </c:pt>
                <c:pt idx="181">
                  <c:v>23.6</c:v>
                </c:pt>
                <c:pt idx="182">
                  <c:v>21.7</c:v>
                </c:pt>
                <c:pt idx="183">
                  <c:v>12.7</c:v>
                </c:pt>
                <c:pt idx="184">
                  <c:v>11.1</c:v>
                </c:pt>
                <c:pt idx="185">
                  <c:v>22.2</c:v>
                </c:pt>
                <c:pt idx="186">
                  <c:v>13</c:v>
                </c:pt>
                <c:pt idx="187">
                  <c:v>14.5</c:v>
                </c:pt>
                <c:pt idx="188">
                  <c:v>15.5</c:v>
                </c:pt>
                <c:pt idx="189">
                  <c:v>11.6</c:v>
                </c:pt>
                <c:pt idx="190">
                  <c:v>15.7</c:v>
                </c:pt>
                <c:pt idx="191">
                  <c:v>8.6999999999999993</c:v>
                </c:pt>
                <c:pt idx="192">
                  <c:v>4.4000000000000004</c:v>
                </c:pt>
                <c:pt idx="193">
                  <c:v>8.3000000000000007</c:v>
                </c:pt>
                <c:pt idx="194">
                  <c:v>10.4</c:v>
                </c:pt>
                <c:pt idx="195">
                  <c:v>7.7</c:v>
                </c:pt>
                <c:pt idx="196">
                  <c:v>13.2</c:v>
                </c:pt>
                <c:pt idx="197">
                  <c:v>13.8</c:v>
                </c:pt>
                <c:pt idx="198">
                  <c:v>6.1</c:v>
                </c:pt>
                <c:pt idx="199">
                  <c:v>12.5</c:v>
                </c:pt>
                <c:pt idx="200">
                  <c:v>3.1</c:v>
                </c:pt>
                <c:pt idx="201">
                  <c:v>10.8</c:v>
                </c:pt>
                <c:pt idx="202">
                  <c:v>7.4</c:v>
                </c:pt>
                <c:pt idx="203">
                  <c:v>14.1</c:v>
                </c:pt>
                <c:pt idx="204">
                  <c:v>9.5</c:v>
                </c:pt>
                <c:pt idx="205">
                  <c:v>9.1999999999999993</c:v>
                </c:pt>
                <c:pt idx="206">
                  <c:v>9.6999999999999993</c:v>
                </c:pt>
                <c:pt idx="207">
                  <c:v>14</c:v>
                </c:pt>
                <c:pt idx="208">
                  <c:v>1.6</c:v>
                </c:pt>
                <c:pt idx="209">
                  <c:v>4.9000000000000004</c:v>
                </c:pt>
                <c:pt idx="210">
                  <c:v>5</c:v>
                </c:pt>
                <c:pt idx="211">
                  <c:v>1.7</c:v>
                </c:pt>
                <c:pt idx="212">
                  <c:v>5</c:v>
                </c:pt>
                <c:pt idx="213">
                  <c:v>-20</c:v>
                </c:pt>
                <c:pt idx="214">
                  <c:v>-41</c:v>
                </c:pt>
                <c:pt idx="215">
                  <c:v>3.4</c:v>
                </c:pt>
                <c:pt idx="216">
                  <c:v>7.9</c:v>
                </c:pt>
                <c:pt idx="217">
                  <c:v>24.6</c:v>
                </c:pt>
                <c:pt idx="218">
                  <c:v>24.2</c:v>
                </c:pt>
                <c:pt idx="219">
                  <c:v>15.5</c:v>
                </c:pt>
                <c:pt idx="220">
                  <c:v>18</c:v>
                </c:pt>
                <c:pt idx="221">
                  <c:v>18.600000000000001</c:v>
                </c:pt>
                <c:pt idx="222">
                  <c:v>5.2</c:v>
                </c:pt>
                <c:pt idx="223">
                  <c:v>-6.8</c:v>
                </c:pt>
                <c:pt idx="224">
                  <c:v>-12.5</c:v>
                </c:pt>
              </c:numCache>
            </c:numRef>
          </c:val>
          <c:smooth val="0"/>
          <c:extLst>
            <c:ext xmlns:c16="http://schemas.microsoft.com/office/drawing/2014/chart" uri="{C3380CC4-5D6E-409C-BE32-E72D297353CC}">
              <c16:uniqueId val="{00000001-2C0C-4F2A-A92A-EFE204AA4D7E}"/>
            </c:ext>
          </c:extLst>
        </c:ser>
        <c:ser>
          <c:idx val="2"/>
          <c:order val="2"/>
          <c:spPr>
            <a:ln w="28575" cap="rnd">
              <a:solidFill>
                <a:schemeClr val="accent2"/>
              </a:solidFill>
              <a:prstDash val="sysDash"/>
              <a:round/>
            </a:ln>
            <a:effectLst/>
          </c:spPr>
          <c:marker>
            <c:symbol val="none"/>
          </c:marker>
          <c:val>
            <c:numRef>
              <c:f>data!$C$14:$C$238</c:f>
              <c:numCache>
                <c:formatCode>0.0</c:formatCode>
                <c:ptCount val="225"/>
                <c:pt idx="0">
                  <c:v>-12.5</c:v>
                </c:pt>
                <c:pt idx="1">
                  <c:v>-12.5</c:v>
                </c:pt>
                <c:pt idx="2">
                  <c:v>-12.5</c:v>
                </c:pt>
                <c:pt idx="3">
                  <c:v>-12.5</c:v>
                </c:pt>
                <c:pt idx="4">
                  <c:v>-12.5</c:v>
                </c:pt>
                <c:pt idx="5">
                  <c:v>-12.5</c:v>
                </c:pt>
                <c:pt idx="6">
                  <c:v>-12.5</c:v>
                </c:pt>
                <c:pt idx="7">
                  <c:v>-12.5</c:v>
                </c:pt>
                <c:pt idx="8">
                  <c:v>-12.5</c:v>
                </c:pt>
                <c:pt idx="9">
                  <c:v>-12.5</c:v>
                </c:pt>
                <c:pt idx="10">
                  <c:v>-12.5</c:v>
                </c:pt>
                <c:pt idx="11">
                  <c:v>-12.5</c:v>
                </c:pt>
                <c:pt idx="12">
                  <c:v>-12.5</c:v>
                </c:pt>
                <c:pt idx="13">
                  <c:v>-12.5</c:v>
                </c:pt>
                <c:pt idx="14">
                  <c:v>-12.5</c:v>
                </c:pt>
                <c:pt idx="15">
                  <c:v>-12.5</c:v>
                </c:pt>
                <c:pt idx="16">
                  <c:v>-12.5</c:v>
                </c:pt>
                <c:pt idx="17">
                  <c:v>-12.5</c:v>
                </c:pt>
                <c:pt idx="18">
                  <c:v>-12.5</c:v>
                </c:pt>
                <c:pt idx="19">
                  <c:v>-12.5</c:v>
                </c:pt>
                <c:pt idx="20">
                  <c:v>-12.5</c:v>
                </c:pt>
                <c:pt idx="21">
                  <c:v>-12.5</c:v>
                </c:pt>
                <c:pt idx="22">
                  <c:v>-12.5</c:v>
                </c:pt>
                <c:pt idx="23">
                  <c:v>-12.5</c:v>
                </c:pt>
                <c:pt idx="24">
                  <c:v>-12.5</c:v>
                </c:pt>
                <c:pt idx="25">
                  <c:v>-12.5</c:v>
                </c:pt>
                <c:pt idx="26">
                  <c:v>-12.5</c:v>
                </c:pt>
                <c:pt idx="27">
                  <c:v>-12.5</c:v>
                </c:pt>
                <c:pt idx="28">
                  <c:v>-12.5</c:v>
                </c:pt>
                <c:pt idx="29">
                  <c:v>-12.5</c:v>
                </c:pt>
                <c:pt idx="30">
                  <c:v>-12.5</c:v>
                </c:pt>
                <c:pt idx="31">
                  <c:v>-12.5</c:v>
                </c:pt>
                <c:pt idx="32">
                  <c:v>-12.5</c:v>
                </c:pt>
                <c:pt idx="33">
                  <c:v>-12.5</c:v>
                </c:pt>
                <c:pt idx="34">
                  <c:v>-12.5</c:v>
                </c:pt>
                <c:pt idx="35">
                  <c:v>-12.5</c:v>
                </c:pt>
                <c:pt idx="36">
                  <c:v>-12.5</c:v>
                </c:pt>
                <c:pt idx="37">
                  <c:v>-12.5</c:v>
                </c:pt>
                <c:pt idx="38">
                  <c:v>-12.5</c:v>
                </c:pt>
                <c:pt idx="39">
                  <c:v>-12.5</c:v>
                </c:pt>
                <c:pt idx="40">
                  <c:v>-12.5</c:v>
                </c:pt>
                <c:pt idx="41">
                  <c:v>-12.5</c:v>
                </c:pt>
                <c:pt idx="42">
                  <c:v>-12.5</c:v>
                </c:pt>
                <c:pt idx="43">
                  <c:v>-12.5</c:v>
                </c:pt>
                <c:pt idx="44">
                  <c:v>-12.5</c:v>
                </c:pt>
                <c:pt idx="45">
                  <c:v>-12.5</c:v>
                </c:pt>
                <c:pt idx="46">
                  <c:v>-12.5</c:v>
                </c:pt>
                <c:pt idx="47">
                  <c:v>-12.5</c:v>
                </c:pt>
                <c:pt idx="48">
                  <c:v>-12.5</c:v>
                </c:pt>
                <c:pt idx="49">
                  <c:v>-12.5</c:v>
                </c:pt>
                <c:pt idx="50">
                  <c:v>-12.5</c:v>
                </c:pt>
                <c:pt idx="51">
                  <c:v>-12.5</c:v>
                </c:pt>
                <c:pt idx="52">
                  <c:v>-12.5</c:v>
                </c:pt>
                <c:pt idx="53">
                  <c:v>-12.5</c:v>
                </c:pt>
                <c:pt idx="54">
                  <c:v>-12.5</c:v>
                </c:pt>
                <c:pt idx="55">
                  <c:v>-12.5</c:v>
                </c:pt>
                <c:pt idx="56">
                  <c:v>-12.5</c:v>
                </c:pt>
                <c:pt idx="57">
                  <c:v>-12.5</c:v>
                </c:pt>
                <c:pt idx="58">
                  <c:v>-12.5</c:v>
                </c:pt>
                <c:pt idx="59">
                  <c:v>-12.5</c:v>
                </c:pt>
                <c:pt idx="60">
                  <c:v>-12.5</c:v>
                </c:pt>
                <c:pt idx="61">
                  <c:v>-12.5</c:v>
                </c:pt>
                <c:pt idx="62">
                  <c:v>-12.5</c:v>
                </c:pt>
                <c:pt idx="63">
                  <c:v>-12.5</c:v>
                </c:pt>
                <c:pt idx="64">
                  <c:v>-12.5</c:v>
                </c:pt>
                <c:pt idx="65">
                  <c:v>-12.5</c:v>
                </c:pt>
                <c:pt idx="66">
                  <c:v>-12.5</c:v>
                </c:pt>
                <c:pt idx="67">
                  <c:v>-12.5</c:v>
                </c:pt>
                <c:pt idx="68">
                  <c:v>-12.5</c:v>
                </c:pt>
                <c:pt idx="69">
                  <c:v>-12.5</c:v>
                </c:pt>
                <c:pt idx="70">
                  <c:v>-12.5</c:v>
                </c:pt>
                <c:pt idx="71">
                  <c:v>-12.5</c:v>
                </c:pt>
                <c:pt idx="72">
                  <c:v>-12.5</c:v>
                </c:pt>
                <c:pt idx="73">
                  <c:v>-12.5</c:v>
                </c:pt>
                <c:pt idx="74">
                  <c:v>-12.5</c:v>
                </c:pt>
                <c:pt idx="75">
                  <c:v>-12.5</c:v>
                </c:pt>
                <c:pt idx="76">
                  <c:v>-12.5</c:v>
                </c:pt>
                <c:pt idx="77">
                  <c:v>-12.5</c:v>
                </c:pt>
                <c:pt idx="78">
                  <c:v>-12.5</c:v>
                </c:pt>
                <c:pt idx="79">
                  <c:v>-12.5</c:v>
                </c:pt>
                <c:pt idx="80">
                  <c:v>-12.5</c:v>
                </c:pt>
                <c:pt idx="81">
                  <c:v>-12.5</c:v>
                </c:pt>
                <c:pt idx="82">
                  <c:v>-12.5</c:v>
                </c:pt>
                <c:pt idx="83">
                  <c:v>-12.5</c:v>
                </c:pt>
                <c:pt idx="84">
                  <c:v>-12.5</c:v>
                </c:pt>
                <c:pt idx="85">
                  <c:v>-12.5</c:v>
                </c:pt>
                <c:pt idx="86">
                  <c:v>-12.5</c:v>
                </c:pt>
                <c:pt idx="87">
                  <c:v>-12.5</c:v>
                </c:pt>
                <c:pt idx="88">
                  <c:v>-12.5</c:v>
                </c:pt>
                <c:pt idx="89">
                  <c:v>-12.5</c:v>
                </c:pt>
                <c:pt idx="90">
                  <c:v>-12.5</c:v>
                </c:pt>
                <c:pt idx="91">
                  <c:v>-12.5</c:v>
                </c:pt>
                <c:pt idx="92">
                  <c:v>-12.5</c:v>
                </c:pt>
                <c:pt idx="93">
                  <c:v>-12.5</c:v>
                </c:pt>
                <c:pt idx="94">
                  <c:v>-12.5</c:v>
                </c:pt>
                <c:pt idx="95">
                  <c:v>-12.5</c:v>
                </c:pt>
                <c:pt idx="96">
                  <c:v>-12.5</c:v>
                </c:pt>
                <c:pt idx="97">
                  <c:v>-12.5</c:v>
                </c:pt>
                <c:pt idx="98">
                  <c:v>-12.5</c:v>
                </c:pt>
                <c:pt idx="99">
                  <c:v>-12.5</c:v>
                </c:pt>
                <c:pt idx="100">
                  <c:v>-12.5</c:v>
                </c:pt>
                <c:pt idx="101">
                  <c:v>-12.5</c:v>
                </c:pt>
                <c:pt idx="102">
                  <c:v>-12.5</c:v>
                </c:pt>
                <c:pt idx="103">
                  <c:v>-12.5</c:v>
                </c:pt>
                <c:pt idx="104">
                  <c:v>-12.5</c:v>
                </c:pt>
                <c:pt idx="105">
                  <c:v>-12.5</c:v>
                </c:pt>
                <c:pt idx="106">
                  <c:v>-12.5</c:v>
                </c:pt>
                <c:pt idx="107">
                  <c:v>-12.5</c:v>
                </c:pt>
                <c:pt idx="108">
                  <c:v>-12.5</c:v>
                </c:pt>
                <c:pt idx="109">
                  <c:v>-12.5</c:v>
                </c:pt>
                <c:pt idx="110">
                  <c:v>-12.5</c:v>
                </c:pt>
                <c:pt idx="111">
                  <c:v>-12.5</c:v>
                </c:pt>
                <c:pt idx="112">
                  <c:v>-12.5</c:v>
                </c:pt>
                <c:pt idx="113">
                  <c:v>-12.5</c:v>
                </c:pt>
                <c:pt idx="114">
                  <c:v>-12.5</c:v>
                </c:pt>
                <c:pt idx="115">
                  <c:v>-12.5</c:v>
                </c:pt>
                <c:pt idx="116">
                  <c:v>-12.5</c:v>
                </c:pt>
                <c:pt idx="117">
                  <c:v>-12.5</c:v>
                </c:pt>
                <c:pt idx="118">
                  <c:v>-12.5</c:v>
                </c:pt>
                <c:pt idx="119">
                  <c:v>-12.5</c:v>
                </c:pt>
                <c:pt idx="120">
                  <c:v>-12.5</c:v>
                </c:pt>
                <c:pt idx="121">
                  <c:v>-12.5</c:v>
                </c:pt>
                <c:pt idx="122">
                  <c:v>-12.5</c:v>
                </c:pt>
                <c:pt idx="123">
                  <c:v>-12.5</c:v>
                </c:pt>
                <c:pt idx="124">
                  <c:v>-12.5</c:v>
                </c:pt>
                <c:pt idx="125">
                  <c:v>-12.5</c:v>
                </c:pt>
                <c:pt idx="126">
                  <c:v>-12.5</c:v>
                </c:pt>
                <c:pt idx="127">
                  <c:v>-12.5</c:v>
                </c:pt>
                <c:pt idx="128">
                  <c:v>-12.5</c:v>
                </c:pt>
                <c:pt idx="129">
                  <c:v>-12.5</c:v>
                </c:pt>
                <c:pt idx="130">
                  <c:v>-12.5</c:v>
                </c:pt>
                <c:pt idx="131">
                  <c:v>-12.5</c:v>
                </c:pt>
                <c:pt idx="132">
                  <c:v>-12.5</c:v>
                </c:pt>
                <c:pt idx="133">
                  <c:v>-12.5</c:v>
                </c:pt>
                <c:pt idx="134">
                  <c:v>-12.5</c:v>
                </c:pt>
                <c:pt idx="135">
                  <c:v>-12.5</c:v>
                </c:pt>
                <c:pt idx="136">
                  <c:v>-12.5</c:v>
                </c:pt>
                <c:pt idx="137">
                  <c:v>-12.5</c:v>
                </c:pt>
                <c:pt idx="138">
                  <c:v>-12.5</c:v>
                </c:pt>
                <c:pt idx="139">
                  <c:v>-12.5</c:v>
                </c:pt>
                <c:pt idx="140">
                  <c:v>-12.5</c:v>
                </c:pt>
                <c:pt idx="141">
                  <c:v>-12.5</c:v>
                </c:pt>
                <c:pt idx="142">
                  <c:v>-12.5</c:v>
                </c:pt>
                <c:pt idx="143">
                  <c:v>-12.5</c:v>
                </c:pt>
                <c:pt idx="144">
                  <c:v>-12.5</c:v>
                </c:pt>
                <c:pt idx="145">
                  <c:v>-12.5</c:v>
                </c:pt>
                <c:pt idx="146">
                  <c:v>-12.5</c:v>
                </c:pt>
                <c:pt idx="147">
                  <c:v>-12.5</c:v>
                </c:pt>
                <c:pt idx="148">
                  <c:v>-12.5</c:v>
                </c:pt>
                <c:pt idx="149">
                  <c:v>-12.5</c:v>
                </c:pt>
                <c:pt idx="150">
                  <c:v>-12.5</c:v>
                </c:pt>
                <c:pt idx="151">
                  <c:v>-12.5</c:v>
                </c:pt>
                <c:pt idx="152">
                  <c:v>-12.5</c:v>
                </c:pt>
                <c:pt idx="153">
                  <c:v>-12.5</c:v>
                </c:pt>
                <c:pt idx="154">
                  <c:v>-12.5</c:v>
                </c:pt>
                <c:pt idx="155">
                  <c:v>-12.5</c:v>
                </c:pt>
                <c:pt idx="156">
                  <c:v>-12.5</c:v>
                </c:pt>
                <c:pt idx="157">
                  <c:v>-12.5</c:v>
                </c:pt>
                <c:pt idx="158">
                  <c:v>-12.5</c:v>
                </c:pt>
                <c:pt idx="159">
                  <c:v>-12.5</c:v>
                </c:pt>
                <c:pt idx="160">
                  <c:v>-12.5</c:v>
                </c:pt>
                <c:pt idx="161">
                  <c:v>-12.5</c:v>
                </c:pt>
                <c:pt idx="162">
                  <c:v>-12.5</c:v>
                </c:pt>
                <c:pt idx="163">
                  <c:v>-12.5</c:v>
                </c:pt>
                <c:pt idx="164">
                  <c:v>-12.5</c:v>
                </c:pt>
                <c:pt idx="165">
                  <c:v>-12.5</c:v>
                </c:pt>
                <c:pt idx="166">
                  <c:v>-12.5</c:v>
                </c:pt>
                <c:pt idx="167">
                  <c:v>-12.5</c:v>
                </c:pt>
                <c:pt idx="168">
                  <c:v>-12.5</c:v>
                </c:pt>
                <c:pt idx="169">
                  <c:v>-12.5</c:v>
                </c:pt>
                <c:pt idx="170">
                  <c:v>-12.5</c:v>
                </c:pt>
                <c:pt idx="171">
                  <c:v>-12.5</c:v>
                </c:pt>
                <c:pt idx="172">
                  <c:v>-12.5</c:v>
                </c:pt>
                <c:pt idx="173">
                  <c:v>-12.5</c:v>
                </c:pt>
                <c:pt idx="174">
                  <c:v>-12.5</c:v>
                </c:pt>
                <c:pt idx="175">
                  <c:v>-12.5</c:v>
                </c:pt>
                <c:pt idx="176">
                  <c:v>-12.5</c:v>
                </c:pt>
                <c:pt idx="177">
                  <c:v>-12.5</c:v>
                </c:pt>
                <c:pt idx="178">
                  <c:v>-12.5</c:v>
                </c:pt>
                <c:pt idx="179">
                  <c:v>-12.5</c:v>
                </c:pt>
                <c:pt idx="180">
                  <c:v>-12.5</c:v>
                </c:pt>
                <c:pt idx="181">
                  <c:v>-12.5</c:v>
                </c:pt>
                <c:pt idx="182">
                  <c:v>-12.5</c:v>
                </c:pt>
                <c:pt idx="183">
                  <c:v>-12.5</c:v>
                </c:pt>
                <c:pt idx="184">
                  <c:v>-12.5</c:v>
                </c:pt>
                <c:pt idx="185">
                  <c:v>-12.5</c:v>
                </c:pt>
                <c:pt idx="186">
                  <c:v>-12.5</c:v>
                </c:pt>
                <c:pt idx="187">
                  <c:v>-12.5</c:v>
                </c:pt>
                <c:pt idx="188">
                  <c:v>-12.5</c:v>
                </c:pt>
                <c:pt idx="189">
                  <c:v>-12.5</c:v>
                </c:pt>
                <c:pt idx="190">
                  <c:v>-12.5</c:v>
                </c:pt>
                <c:pt idx="191">
                  <c:v>-12.5</c:v>
                </c:pt>
                <c:pt idx="192">
                  <c:v>-12.5</c:v>
                </c:pt>
                <c:pt idx="193">
                  <c:v>-12.5</c:v>
                </c:pt>
                <c:pt idx="194">
                  <c:v>-12.5</c:v>
                </c:pt>
                <c:pt idx="195">
                  <c:v>-12.5</c:v>
                </c:pt>
                <c:pt idx="196">
                  <c:v>-12.5</c:v>
                </c:pt>
                <c:pt idx="197">
                  <c:v>-12.5</c:v>
                </c:pt>
                <c:pt idx="198">
                  <c:v>-12.5</c:v>
                </c:pt>
                <c:pt idx="199">
                  <c:v>-12.5</c:v>
                </c:pt>
                <c:pt idx="200">
                  <c:v>-12.5</c:v>
                </c:pt>
                <c:pt idx="201">
                  <c:v>-12.5</c:v>
                </c:pt>
                <c:pt idx="202">
                  <c:v>-12.5</c:v>
                </c:pt>
                <c:pt idx="203">
                  <c:v>-12.5</c:v>
                </c:pt>
                <c:pt idx="204">
                  <c:v>-12.5</c:v>
                </c:pt>
                <c:pt idx="205">
                  <c:v>-12.5</c:v>
                </c:pt>
                <c:pt idx="206">
                  <c:v>-12.5</c:v>
                </c:pt>
                <c:pt idx="207">
                  <c:v>-12.5</c:v>
                </c:pt>
                <c:pt idx="208">
                  <c:v>-12.5</c:v>
                </c:pt>
                <c:pt idx="209">
                  <c:v>-12.5</c:v>
                </c:pt>
                <c:pt idx="210">
                  <c:v>-12.5</c:v>
                </c:pt>
                <c:pt idx="211">
                  <c:v>-12.5</c:v>
                </c:pt>
                <c:pt idx="212">
                  <c:v>-12.5</c:v>
                </c:pt>
                <c:pt idx="213">
                  <c:v>-12.5</c:v>
                </c:pt>
                <c:pt idx="214">
                  <c:v>-12.5</c:v>
                </c:pt>
                <c:pt idx="215">
                  <c:v>-12.5</c:v>
                </c:pt>
                <c:pt idx="216">
                  <c:v>-12.5</c:v>
                </c:pt>
                <c:pt idx="217">
                  <c:v>-12.5</c:v>
                </c:pt>
                <c:pt idx="218">
                  <c:v>-12.5</c:v>
                </c:pt>
                <c:pt idx="219">
                  <c:v>-12.5</c:v>
                </c:pt>
                <c:pt idx="220">
                  <c:v>-12.5</c:v>
                </c:pt>
                <c:pt idx="221">
                  <c:v>-12.5</c:v>
                </c:pt>
                <c:pt idx="222">
                  <c:v>-12.5</c:v>
                </c:pt>
                <c:pt idx="223">
                  <c:v>-12.5</c:v>
                </c:pt>
                <c:pt idx="224">
                  <c:v>-12.5</c:v>
                </c:pt>
              </c:numCache>
            </c:numRef>
          </c:val>
          <c:smooth val="0"/>
          <c:extLst>
            <c:ext xmlns:c16="http://schemas.microsoft.com/office/drawing/2014/chart" uri="{C3380CC4-5D6E-409C-BE32-E72D297353CC}">
              <c16:uniqueId val="{00000002-2C0C-4F2A-A92A-EFE204AA4D7E}"/>
            </c:ext>
          </c:extLst>
        </c:ser>
        <c:dLbls>
          <c:showLegendKey val="0"/>
          <c:showVal val="0"/>
          <c:showCatName val="0"/>
          <c:showSerName val="0"/>
          <c:showPercent val="0"/>
          <c:showBubbleSize val="0"/>
        </c:dLbls>
        <c:marker val="1"/>
        <c:smooth val="0"/>
        <c:axId val="1457843104"/>
        <c:axId val="1504238160"/>
      </c:lineChart>
      <c:dateAx>
        <c:axId val="1457843104"/>
        <c:scaling>
          <c:orientation val="minMax"/>
          <c:min val="24473"/>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504238160"/>
        <c:crosses val="autoZero"/>
        <c:auto val="1"/>
        <c:lblOffset val="100"/>
        <c:baseTimeUnit val="months"/>
        <c:majorUnit val="5"/>
        <c:majorTimeUnit val="years"/>
      </c:dateAx>
      <c:valAx>
        <c:axId val="1504238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crossAx val="1457843104"/>
        <c:crosses val="autoZero"/>
        <c:crossBetween val="between"/>
      </c:valAx>
      <c:valAx>
        <c:axId val="895917168"/>
        <c:scaling>
          <c:orientation val="minMax"/>
          <c:max val="1.0000000000000002E-2"/>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1457856096"/>
        <c:crosses val="max"/>
        <c:crossBetween val="between"/>
      </c:valAx>
      <c:dateAx>
        <c:axId val="1457856096"/>
        <c:scaling>
          <c:orientation val="minMax"/>
        </c:scaling>
        <c:delete val="1"/>
        <c:axPos val="b"/>
        <c:numFmt formatCode="yyyy\-mm\-dd" sourceLinked="1"/>
        <c:majorTickMark val="out"/>
        <c:minorTickMark val="none"/>
        <c:tickLblPos val="nextTo"/>
        <c:crossAx val="895917168"/>
        <c:crosses val="autoZero"/>
        <c:auto val="1"/>
        <c:lblOffset val="100"/>
        <c:baseTimeUnit val="months"/>
      </c:date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3B4A"/>
                </a:solidFill>
                <a:latin typeface="Trebuchet MS" panose="020B0603020202020204" pitchFamily="34" charset="0"/>
                <a:ea typeface="+mn-ea"/>
                <a:cs typeface="+mn-cs"/>
              </a:defRPr>
            </a:pPr>
            <a:r>
              <a:rPr lang="en-US" b="1"/>
              <a:t>S&amp;P 500 Net Margins (GAAP) Always Fall Sharply in Recessions</a:t>
            </a:r>
          </a:p>
        </c:rich>
      </c:tx>
      <c:layout>
        <c:manualLayout>
          <c:xMode val="edge"/>
          <c:yMode val="edge"/>
          <c:x val="9.3443779772474006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3.8506777533802015E-2"/>
          <c:y val="8.4171257548081774E-2"/>
          <c:w val="0.93624947086796639"/>
          <c:h val="0.79374925963353871"/>
        </c:manualLayout>
      </c:layout>
      <c:areaChart>
        <c:grouping val="stacked"/>
        <c:varyColors val="0"/>
        <c:ser>
          <c:idx val="1"/>
          <c:order val="1"/>
          <c:tx>
            <c:strRef>
              <c:f>Sheet1!$E$1</c:f>
              <c:strCache>
                <c:ptCount val="1"/>
                <c:pt idx="0">
                  <c:v>Recession Shading</c:v>
                </c:pt>
              </c:strCache>
            </c:strRef>
          </c:tx>
          <c:spPr>
            <a:solidFill>
              <a:schemeClr val="bg1">
                <a:lumMod val="65000"/>
                <a:alpha val="30000"/>
              </a:schemeClr>
            </a:solidFill>
            <a:ln>
              <a:noFill/>
            </a:ln>
            <a:effectLst/>
          </c:spPr>
          <c:cat>
            <c:numRef>
              <c:f>Sheet1!$A$2:$A$599</c:f>
              <c:numCache>
                <c:formatCode>m/d/yyyy</c:formatCode>
                <c:ptCount val="598"/>
                <c:pt idx="0">
                  <c:v>26754</c:v>
                </c:pt>
                <c:pt idx="1">
                  <c:v>26784</c:v>
                </c:pt>
                <c:pt idx="2">
                  <c:v>26815</c:v>
                </c:pt>
                <c:pt idx="3">
                  <c:v>26845</c:v>
                </c:pt>
                <c:pt idx="4">
                  <c:v>26876</c:v>
                </c:pt>
                <c:pt idx="5">
                  <c:v>26907</c:v>
                </c:pt>
                <c:pt idx="6">
                  <c:v>26937</c:v>
                </c:pt>
                <c:pt idx="7">
                  <c:v>26968</c:v>
                </c:pt>
                <c:pt idx="8">
                  <c:v>26998</c:v>
                </c:pt>
                <c:pt idx="9">
                  <c:v>27029</c:v>
                </c:pt>
                <c:pt idx="10">
                  <c:v>27060</c:v>
                </c:pt>
                <c:pt idx="11">
                  <c:v>27088</c:v>
                </c:pt>
                <c:pt idx="12">
                  <c:v>27119</c:v>
                </c:pt>
                <c:pt idx="13">
                  <c:v>27149</c:v>
                </c:pt>
                <c:pt idx="14">
                  <c:v>27180</c:v>
                </c:pt>
                <c:pt idx="15">
                  <c:v>27210</c:v>
                </c:pt>
                <c:pt idx="16">
                  <c:v>27241</c:v>
                </c:pt>
                <c:pt idx="17">
                  <c:v>27272</c:v>
                </c:pt>
                <c:pt idx="18">
                  <c:v>27302</c:v>
                </c:pt>
                <c:pt idx="19">
                  <c:v>27333</c:v>
                </c:pt>
                <c:pt idx="20">
                  <c:v>27363</c:v>
                </c:pt>
                <c:pt idx="21">
                  <c:v>27394</c:v>
                </c:pt>
                <c:pt idx="22">
                  <c:v>27425</c:v>
                </c:pt>
                <c:pt idx="23">
                  <c:v>27453</c:v>
                </c:pt>
                <c:pt idx="24">
                  <c:v>27484</c:v>
                </c:pt>
                <c:pt idx="25">
                  <c:v>27514</c:v>
                </c:pt>
                <c:pt idx="26">
                  <c:v>27545</c:v>
                </c:pt>
                <c:pt idx="27">
                  <c:v>27575</c:v>
                </c:pt>
                <c:pt idx="28">
                  <c:v>27606</c:v>
                </c:pt>
                <c:pt idx="29">
                  <c:v>27637</c:v>
                </c:pt>
                <c:pt idx="30">
                  <c:v>27667</c:v>
                </c:pt>
                <c:pt idx="31">
                  <c:v>27698</c:v>
                </c:pt>
                <c:pt idx="32">
                  <c:v>27728</c:v>
                </c:pt>
                <c:pt idx="33">
                  <c:v>27759</c:v>
                </c:pt>
                <c:pt idx="34">
                  <c:v>27790</c:v>
                </c:pt>
                <c:pt idx="35">
                  <c:v>27819</c:v>
                </c:pt>
                <c:pt idx="36">
                  <c:v>27850</c:v>
                </c:pt>
                <c:pt idx="37">
                  <c:v>27880</c:v>
                </c:pt>
                <c:pt idx="38">
                  <c:v>27911</c:v>
                </c:pt>
                <c:pt idx="39">
                  <c:v>27941</c:v>
                </c:pt>
                <c:pt idx="40">
                  <c:v>27972</c:v>
                </c:pt>
                <c:pt idx="41">
                  <c:v>28003</c:v>
                </c:pt>
                <c:pt idx="42">
                  <c:v>28033</c:v>
                </c:pt>
                <c:pt idx="43">
                  <c:v>28064</c:v>
                </c:pt>
                <c:pt idx="44">
                  <c:v>28094</c:v>
                </c:pt>
                <c:pt idx="45">
                  <c:v>28125</c:v>
                </c:pt>
                <c:pt idx="46">
                  <c:v>28156</c:v>
                </c:pt>
                <c:pt idx="47">
                  <c:v>28184</c:v>
                </c:pt>
                <c:pt idx="48">
                  <c:v>28215</c:v>
                </c:pt>
                <c:pt idx="49">
                  <c:v>28245</c:v>
                </c:pt>
                <c:pt idx="50">
                  <c:v>28276</c:v>
                </c:pt>
                <c:pt idx="51">
                  <c:v>28306</c:v>
                </c:pt>
                <c:pt idx="52">
                  <c:v>28337</c:v>
                </c:pt>
                <c:pt idx="53">
                  <c:v>28368</c:v>
                </c:pt>
                <c:pt idx="54">
                  <c:v>28398</c:v>
                </c:pt>
                <c:pt idx="55">
                  <c:v>28429</c:v>
                </c:pt>
                <c:pt idx="56">
                  <c:v>28459</c:v>
                </c:pt>
                <c:pt idx="57">
                  <c:v>28490</c:v>
                </c:pt>
                <c:pt idx="58">
                  <c:v>28521</c:v>
                </c:pt>
                <c:pt idx="59">
                  <c:v>28549</c:v>
                </c:pt>
                <c:pt idx="60">
                  <c:v>28580</c:v>
                </c:pt>
                <c:pt idx="61">
                  <c:v>28610</c:v>
                </c:pt>
                <c:pt idx="62">
                  <c:v>28641</c:v>
                </c:pt>
                <c:pt idx="63">
                  <c:v>28671</c:v>
                </c:pt>
                <c:pt idx="64">
                  <c:v>28702</c:v>
                </c:pt>
                <c:pt idx="65">
                  <c:v>28733</c:v>
                </c:pt>
                <c:pt idx="66">
                  <c:v>28763</c:v>
                </c:pt>
                <c:pt idx="67">
                  <c:v>28794</c:v>
                </c:pt>
                <c:pt idx="68">
                  <c:v>28824</c:v>
                </c:pt>
                <c:pt idx="69">
                  <c:v>28855</c:v>
                </c:pt>
                <c:pt idx="70">
                  <c:v>28886</c:v>
                </c:pt>
                <c:pt idx="71">
                  <c:v>28914</c:v>
                </c:pt>
                <c:pt idx="72">
                  <c:v>28945</c:v>
                </c:pt>
                <c:pt idx="73">
                  <c:v>28975</c:v>
                </c:pt>
                <c:pt idx="74">
                  <c:v>29006</c:v>
                </c:pt>
                <c:pt idx="75">
                  <c:v>29036</c:v>
                </c:pt>
                <c:pt idx="76">
                  <c:v>29067</c:v>
                </c:pt>
                <c:pt idx="77">
                  <c:v>29098</c:v>
                </c:pt>
                <c:pt idx="78">
                  <c:v>29128</c:v>
                </c:pt>
                <c:pt idx="79">
                  <c:v>29159</c:v>
                </c:pt>
                <c:pt idx="80">
                  <c:v>29189</c:v>
                </c:pt>
                <c:pt idx="81">
                  <c:v>29220</c:v>
                </c:pt>
                <c:pt idx="82">
                  <c:v>29251</c:v>
                </c:pt>
                <c:pt idx="83">
                  <c:v>29280</c:v>
                </c:pt>
                <c:pt idx="84">
                  <c:v>29311</c:v>
                </c:pt>
                <c:pt idx="85">
                  <c:v>29341</c:v>
                </c:pt>
                <c:pt idx="86">
                  <c:v>29372</c:v>
                </c:pt>
                <c:pt idx="87">
                  <c:v>29402</c:v>
                </c:pt>
                <c:pt idx="88">
                  <c:v>29433</c:v>
                </c:pt>
                <c:pt idx="89">
                  <c:v>29464</c:v>
                </c:pt>
                <c:pt idx="90">
                  <c:v>29494</c:v>
                </c:pt>
                <c:pt idx="91">
                  <c:v>29525</c:v>
                </c:pt>
                <c:pt idx="92">
                  <c:v>29555</c:v>
                </c:pt>
                <c:pt idx="93">
                  <c:v>29586</c:v>
                </c:pt>
                <c:pt idx="94">
                  <c:v>29617</c:v>
                </c:pt>
                <c:pt idx="95">
                  <c:v>29645</c:v>
                </c:pt>
                <c:pt idx="96">
                  <c:v>29676</c:v>
                </c:pt>
                <c:pt idx="97">
                  <c:v>29706</c:v>
                </c:pt>
                <c:pt idx="98">
                  <c:v>29737</c:v>
                </c:pt>
                <c:pt idx="99">
                  <c:v>29767</c:v>
                </c:pt>
                <c:pt idx="100">
                  <c:v>29798</c:v>
                </c:pt>
                <c:pt idx="101">
                  <c:v>29829</c:v>
                </c:pt>
                <c:pt idx="102">
                  <c:v>29859</c:v>
                </c:pt>
                <c:pt idx="103">
                  <c:v>29890</c:v>
                </c:pt>
                <c:pt idx="104">
                  <c:v>29920</c:v>
                </c:pt>
                <c:pt idx="105">
                  <c:v>29951</c:v>
                </c:pt>
                <c:pt idx="106">
                  <c:v>29982</c:v>
                </c:pt>
                <c:pt idx="107">
                  <c:v>30010</c:v>
                </c:pt>
                <c:pt idx="108">
                  <c:v>30041</c:v>
                </c:pt>
                <c:pt idx="109">
                  <c:v>30071</c:v>
                </c:pt>
                <c:pt idx="110">
                  <c:v>30102</c:v>
                </c:pt>
                <c:pt idx="111">
                  <c:v>30132</c:v>
                </c:pt>
                <c:pt idx="112">
                  <c:v>30163</c:v>
                </c:pt>
                <c:pt idx="113">
                  <c:v>30194</c:v>
                </c:pt>
                <c:pt idx="114">
                  <c:v>30224</c:v>
                </c:pt>
                <c:pt idx="115">
                  <c:v>30255</c:v>
                </c:pt>
                <c:pt idx="116">
                  <c:v>30285</c:v>
                </c:pt>
                <c:pt idx="117">
                  <c:v>30316</c:v>
                </c:pt>
                <c:pt idx="118">
                  <c:v>30347</c:v>
                </c:pt>
                <c:pt idx="119">
                  <c:v>30375</c:v>
                </c:pt>
                <c:pt idx="120">
                  <c:v>30406</c:v>
                </c:pt>
                <c:pt idx="121">
                  <c:v>30436</c:v>
                </c:pt>
                <c:pt idx="122">
                  <c:v>30467</c:v>
                </c:pt>
                <c:pt idx="123">
                  <c:v>30497</c:v>
                </c:pt>
                <c:pt idx="124">
                  <c:v>30528</c:v>
                </c:pt>
                <c:pt idx="125">
                  <c:v>30559</c:v>
                </c:pt>
                <c:pt idx="126">
                  <c:v>30589</c:v>
                </c:pt>
                <c:pt idx="127">
                  <c:v>30620</c:v>
                </c:pt>
                <c:pt idx="128">
                  <c:v>30650</c:v>
                </c:pt>
                <c:pt idx="129">
                  <c:v>30681</c:v>
                </c:pt>
                <c:pt idx="130">
                  <c:v>30712</c:v>
                </c:pt>
                <c:pt idx="131">
                  <c:v>30741</c:v>
                </c:pt>
                <c:pt idx="132">
                  <c:v>30772</c:v>
                </c:pt>
                <c:pt idx="133">
                  <c:v>30802</c:v>
                </c:pt>
                <c:pt idx="134">
                  <c:v>30833</c:v>
                </c:pt>
                <c:pt idx="135">
                  <c:v>30863</c:v>
                </c:pt>
                <c:pt idx="136">
                  <c:v>30894</c:v>
                </c:pt>
                <c:pt idx="137">
                  <c:v>30925</c:v>
                </c:pt>
                <c:pt idx="138">
                  <c:v>30955</c:v>
                </c:pt>
                <c:pt idx="139">
                  <c:v>30986</c:v>
                </c:pt>
                <c:pt idx="140">
                  <c:v>31016</c:v>
                </c:pt>
                <c:pt idx="141">
                  <c:v>31047</c:v>
                </c:pt>
                <c:pt idx="142">
                  <c:v>31078</c:v>
                </c:pt>
                <c:pt idx="143">
                  <c:v>31106</c:v>
                </c:pt>
                <c:pt idx="144">
                  <c:v>31137</c:v>
                </c:pt>
                <c:pt idx="145">
                  <c:v>31167</c:v>
                </c:pt>
                <c:pt idx="146">
                  <c:v>31198</c:v>
                </c:pt>
                <c:pt idx="147">
                  <c:v>31228</c:v>
                </c:pt>
                <c:pt idx="148">
                  <c:v>31259</c:v>
                </c:pt>
                <c:pt idx="149">
                  <c:v>31290</c:v>
                </c:pt>
                <c:pt idx="150">
                  <c:v>31320</c:v>
                </c:pt>
                <c:pt idx="151">
                  <c:v>31351</c:v>
                </c:pt>
                <c:pt idx="152">
                  <c:v>31381</c:v>
                </c:pt>
                <c:pt idx="153">
                  <c:v>31412</c:v>
                </c:pt>
                <c:pt idx="154">
                  <c:v>31443</c:v>
                </c:pt>
                <c:pt idx="155">
                  <c:v>31471</c:v>
                </c:pt>
                <c:pt idx="156">
                  <c:v>31502</c:v>
                </c:pt>
                <c:pt idx="157">
                  <c:v>31532</c:v>
                </c:pt>
                <c:pt idx="158">
                  <c:v>31563</c:v>
                </c:pt>
                <c:pt idx="159">
                  <c:v>31593</c:v>
                </c:pt>
                <c:pt idx="160">
                  <c:v>31624</c:v>
                </c:pt>
                <c:pt idx="161">
                  <c:v>31655</c:v>
                </c:pt>
                <c:pt idx="162">
                  <c:v>31685</c:v>
                </c:pt>
                <c:pt idx="163">
                  <c:v>31716</c:v>
                </c:pt>
                <c:pt idx="164">
                  <c:v>31746</c:v>
                </c:pt>
                <c:pt idx="165">
                  <c:v>31777</c:v>
                </c:pt>
                <c:pt idx="166">
                  <c:v>31808</c:v>
                </c:pt>
                <c:pt idx="167">
                  <c:v>31836</c:v>
                </c:pt>
                <c:pt idx="168">
                  <c:v>31867</c:v>
                </c:pt>
                <c:pt idx="169">
                  <c:v>31897</c:v>
                </c:pt>
                <c:pt idx="170">
                  <c:v>31928</c:v>
                </c:pt>
                <c:pt idx="171">
                  <c:v>31958</c:v>
                </c:pt>
                <c:pt idx="172">
                  <c:v>31989</c:v>
                </c:pt>
                <c:pt idx="173">
                  <c:v>32020</c:v>
                </c:pt>
                <c:pt idx="174">
                  <c:v>32050</c:v>
                </c:pt>
                <c:pt idx="175">
                  <c:v>32081</c:v>
                </c:pt>
                <c:pt idx="176">
                  <c:v>32111</c:v>
                </c:pt>
                <c:pt idx="177">
                  <c:v>32142</c:v>
                </c:pt>
                <c:pt idx="178">
                  <c:v>32173</c:v>
                </c:pt>
                <c:pt idx="179">
                  <c:v>32202</c:v>
                </c:pt>
                <c:pt idx="180">
                  <c:v>32233</c:v>
                </c:pt>
                <c:pt idx="181">
                  <c:v>32263</c:v>
                </c:pt>
                <c:pt idx="182">
                  <c:v>32294</c:v>
                </c:pt>
                <c:pt idx="183">
                  <c:v>32324</c:v>
                </c:pt>
                <c:pt idx="184">
                  <c:v>32355</c:v>
                </c:pt>
                <c:pt idx="185">
                  <c:v>32386</c:v>
                </c:pt>
                <c:pt idx="186">
                  <c:v>32416</c:v>
                </c:pt>
                <c:pt idx="187">
                  <c:v>32447</c:v>
                </c:pt>
                <c:pt idx="188">
                  <c:v>32477</c:v>
                </c:pt>
                <c:pt idx="189">
                  <c:v>32508</c:v>
                </c:pt>
                <c:pt idx="190">
                  <c:v>32539</c:v>
                </c:pt>
                <c:pt idx="191">
                  <c:v>32567</c:v>
                </c:pt>
                <c:pt idx="192">
                  <c:v>32598</c:v>
                </c:pt>
                <c:pt idx="193">
                  <c:v>32628</c:v>
                </c:pt>
                <c:pt idx="194">
                  <c:v>32659</c:v>
                </c:pt>
                <c:pt idx="195">
                  <c:v>32689</c:v>
                </c:pt>
                <c:pt idx="196">
                  <c:v>32720</c:v>
                </c:pt>
                <c:pt idx="197">
                  <c:v>32751</c:v>
                </c:pt>
                <c:pt idx="198">
                  <c:v>32781</c:v>
                </c:pt>
                <c:pt idx="199">
                  <c:v>32812</c:v>
                </c:pt>
                <c:pt idx="200">
                  <c:v>32842</c:v>
                </c:pt>
                <c:pt idx="201">
                  <c:v>32873</c:v>
                </c:pt>
                <c:pt idx="202">
                  <c:v>32904</c:v>
                </c:pt>
                <c:pt idx="203">
                  <c:v>32932</c:v>
                </c:pt>
                <c:pt idx="204">
                  <c:v>32963</c:v>
                </c:pt>
                <c:pt idx="205">
                  <c:v>32993</c:v>
                </c:pt>
                <c:pt idx="206">
                  <c:v>33024</c:v>
                </c:pt>
                <c:pt idx="207">
                  <c:v>33054</c:v>
                </c:pt>
                <c:pt idx="208">
                  <c:v>33085</c:v>
                </c:pt>
                <c:pt idx="209">
                  <c:v>33116</c:v>
                </c:pt>
                <c:pt idx="210">
                  <c:v>33146</c:v>
                </c:pt>
                <c:pt idx="211">
                  <c:v>33177</c:v>
                </c:pt>
                <c:pt idx="212">
                  <c:v>33207</c:v>
                </c:pt>
                <c:pt idx="213">
                  <c:v>33238</c:v>
                </c:pt>
                <c:pt idx="214">
                  <c:v>33269</c:v>
                </c:pt>
                <c:pt idx="215">
                  <c:v>33297</c:v>
                </c:pt>
                <c:pt idx="216">
                  <c:v>33328</c:v>
                </c:pt>
                <c:pt idx="217">
                  <c:v>33358</c:v>
                </c:pt>
                <c:pt idx="218">
                  <c:v>33389</c:v>
                </c:pt>
                <c:pt idx="219">
                  <c:v>33419</c:v>
                </c:pt>
                <c:pt idx="220">
                  <c:v>33450</c:v>
                </c:pt>
                <c:pt idx="221">
                  <c:v>33481</c:v>
                </c:pt>
                <c:pt idx="222">
                  <c:v>33511</c:v>
                </c:pt>
                <c:pt idx="223">
                  <c:v>33542</c:v>
                </c:pt>
                <c:pt idx="224">
                  <c:v>33572</c:v>
                </c:pt>
                <c:pt idx="225">
                  <c:v>33603</c:v>
                </c:pt>
                <c:pt idx="226">
                  <c:v>33634</c:v>
                </c:pt>
                <c:pt idx="227">
                  <c:v>33663</c:v>
                </c:pt>
                <c:pt idx="228">
                  <c:v>33694</c:v>
                </c:pt>
                <c:pt idx="229">
                  <c:v>33724</c:v>
                </c:pt>
                <c:pt idx="230">
                  <c:v>33755</c:v>
                </c:pt>
                <c:pt idx="231">
                  <c:v>33785</c:v>
                </c:pt>
                <c:pt idx="232">
                  <c:v>33816</c:v>
                </c:pt>
                <c:pt idx="233">
                  <c:v>33847</c:v>
                </c:pt>
                <c:pt idx="234">
                  <c:v>33877</c:v>
                </c:pt>
                <c:pt idx="235">
                  <c:v>33908</c:v>
                </c:pt>
                <c:pt idx="236">
                  <c:v>33938</c:v>
                </c:pt>
                <c:pt idx="237">
                  <c:v>33969</c:v>
                </c:pt>
                <c:pt idx="238">
                  <c:v>34000</c:v>
                </c:pt>
                <c:pt idx="239">
                  <c:v>34028</c:v>
                </c:pt>
                <c:pt idx="240">
                  <c:v>34059</c:v>
                </c:pt>
                <c:pt idx="241">
                  <c:v>34089</c:v>
                </c:pt>
                <c:pt idx="242">
                  <c:v>34120</c:v>
                </c:pt>
                <c:pt idx="243">
                  <c:v>34150</c:v>
                </c:pt>
                <c:pt idx="244">
                  <c:v>34181</c:v>
                </c:pt>
                <c:pt idx="245">
                  <c:v>34212</c:v>
                </c:pt>
                <c:pt idx="246">
                  <c:v>34242</c:v>
                </c:pt>
                <c:pt idx="247">
                  <c:v>34273</c:v>
                </c:pt>
                <c:pt idx="248">
                  <c:v>34303</c:v>
                </c:pt>
                <c:pt idx="249">
                  <c:v>34334</c:v>
                </c:pt>
                <c:pt idx="250">
                  <c:v>34365</c:v>
                </c:pt>
                <c:pt idx="251">
                  <c:v>34393</c:v>
                </c:pt>
                <c:pt idx="252">
                  <c:v>34424</c:v>
                </c:pt>
                <c:pt idx="253">
                  <c:v>34454</c:v>
                </c:pt>
                <c:pt idx="254">
                  <c:v>34485</c:v>
                </c:pt>
                <c:pt idx="255">
                  <c:v>34515</c:v>
                </c:pt>
                <c:pt idx="256">
                  <c:v>34546</c:v>
                </c:pt>
                <c:pt idx="257">
                  <c:v>34577</c:v>
                </c:pt>
                <c:pt idx="258">
                  <c:v>34607</c:v>
                </c:pt>
                <c:pt idx="259">
                  <c:v>34638</c:v>
                </c:pt>
                <c:pt idx="260">
                  <c:v>34668</c:v>
                </c:pt>
                <c:pt idx="261">
                  <c:v>34699</c:v>
                </c:pt>
                <c:pt idx="262">
                  <c:v>34730</c:v>
                </c:pt>
                <c:pt idx="263">
                  <c:v>34758</c:v>
                </c:pt>
                <c:pt idx="264">
                  <c:v>34789</c:v>
                </c:pt>
                <c:pt idx="265">
                  <c:v>34819</c:v>
                </c:pt>
                <c:pt idx="266">
                  <c:v>34850</c:v>
                </c:pt>
                <c:pt idx="267">
                  <c:v>34880</c:v>
                </c:pt>
                <c:pt idx="268">
                  <c:v>34911</c:v>
                </c:pt>
                <c:pt idx="269">
                  <c:v>34942</c:v>
                </c:pt>
                <c:pt idx="270">
                  <c:v>34972</c:v>
                </c:pt>
                <c:pt idx="271">
                  <c:v>35003</c:v>
                </c:pt>
                <c:pt idx="272">
                  <c:v>35033</c:v>
                </c:pt>
                <c:pt idx="273">
                  <c:v>35064</c:v>
                </c:pt>
                <c:pt idx="274">
                  <c:v>35095</c:v>
                </c:pt>
                <c:pt idx="275">
                  <c:v>35124</c:v>
                </c:pt>
                <c:pt idx="276">
                  <c:v>35155</c:v>
                </c:pt>
                <c:pt idx="277">
                  <c:v>35185</c:v>
                </c:pt>
                <c:pt idx="278">
                  <c:v>35216</c:v>
                </c:pt>
                <c:pt idx="279">
                  <c:v>35246</c:v>
                </c:pt>
                <c:pt idx="280">
                  <c:v>35277</c:v>
                </c:pt>
                <c:pt idx="281">
                  <c:v>35308</c:v>
                </c:pt>
                <c:pt idx="282">
                  <c:v>35338</c:v>
                </c:pt>
                <c:pt idx="283">
                  <c:v>35369</c:v>
                </c:pt>
                <c:pt idx="284">
                  <c:v>35399</c:v>
                </c:pt>
                <c:pt idx="285">
                  <c:v>35430</c:v>
                </c:pt>
                <c:pt idx="286">
                  <c:v>35461</c:v>
                </c:pt>
                <c:pt idx="287">
                  <c:v>35489</c:v>
                </c:pt>
                <c:pt idx="288">
                  <c:v>35520</c:v>
                </c:pt>
                <c:pt idx="289">
                  <c:v>35550</c:v>
                </c:pt>
                <c:pt idx="290">
                  <c:v>35581</c:v>
                </c:pt>
                <c:pt idx="291">
                  <c:v>35611</c:v>
                </c:pt>
                <c:pt idx="292">
                  <c:v>35642</c:v>
                </c:pt>
                <c:pt idx="293">
                  <c:v>35673</c:v>
                </c:pt>
                <c:pt idx="294">
                  <c:v>35703</c:v>
                </c:pt>
                <c:pt idx="295">
                  <c:v>35734</c:v>
                </c:pt>
                <c:pt idx="296">
                  <c:v>35764</c:v>
                </c:pt>
                <c:pt idx="297">
                  <c:v>35795</c:v>
                </c:pt>
                <c:pt idx="298">
                  <c:v>35826</c:v>
                </c:pt>
                <c:pt idx="299">
                  <c:v>35854</c:v>
                </c:pt>
                <c:pt idx="300">
                  <c:v>35885</c:v>
                </c:pt>
                <c:pt idx="301">
                  <c:v>35915</c:v>
                </c:pt>
                <c:pt idx="302">
                  <c:v>35946</c:v>
                </c:pt>
                <c:pt idx="303">
                  <c:v>35976</c:v>
                </c:pt>
                <c:pt idx="304">
                  <c:v>36007</c:v>
                </c:pt>
                <c:pt idx="305">
                  <c:v>36038</c:v>
                </c:pt>
                <c:pt idx="306">
                  <c:v>36068</c:v>
                </c:pt>
                <c:pt idx="307">
                  <c:v>36099</c:v>
                </c:pt>
                <c:pt idx="308">
                  <c:v>36129</c:v>
                </c:pt>
                <c:pt idx="309">
                  <c:v>36160</c:v>
                </c:pt>
                <c:pt idx="310">
                  <c:v>36191</c:v>
                </c:pt>
                <c:pt idx="311">
                  <c:v>36219</c:v>
                </c:pt>
                <c:pt idx="312">
                  <c:v>36250</c:v>
                </c:pt>
                <c:pt idx="313">
                  <c:v>36280</c:v>
                </c:pt>
                <c:pt idx="314">
                  <c:v>36311</c:v>
                </c:pt>
                <c:pt idx="315">
                  <c:v>36341</c:v>
                </c:pt>
                <c:pt idx="316">
                  <c:v>36372</c:v>
                </c:pt>
                <c:pt idx="317">
                  <c:v>36403</c:v>
                </c:pt>
                <c:pt idx="318">
                  <c:v>36433</c:v>
                </c:pt>
                <c:pt idx="319">
                  <c:v>36464</c:v>
                </c:pt>
                <c:pt idx="320">
                  <c:v>36494</c:v>
                </c:pt>
                <c:pt idx="321">
                  <c:v>36525</c:v>
                </c:pt>
                <c:pt idx="322">
                  <c:v>36556</c:v>
                </c:pt>
                <c:pt idx="323">
                  <c:v>36585</c:v>
                </c:pt>
                <c:pt idx="324">
                  <c:v>36616</c:v>
                </c:pt>
                <c:pt idx="325">
                  <c:v>36646</c:v>
                </c:pt>
                <c:pt idx="326">
                  <c:v>36677</c:v>
                </c:pt>
                <c:pt idx="327">
                  <c:v>36707</c:v>
                </c:pt>
                <c:pt idx="328">
                  <c:v>36738</c:v>
                </c:pt>
                <c:pt idx="329">
                  <c:v>36769</c:v>
                </c:pt>
                <c:pt idx="330">
                  <c:v>36799</c:v>
                </c:pt>
                <c:pt idx="331">
                  <c:v>36830</c:v>
                </c:pt>
                <c:pt idx="332">
                  <c:v>36860</c:v>
                </c:pt>
                <c:pt idx="333">
                  <c:v>36891</c:v>
                </c:pt>
                <c:pt idx="334">
                  <c:v>36922</c:v>
                </c:pt>
                <c:pt idx="335">
                  <c:v>36950</c:v>
                </c:pt>
                <c:pt idx="336">
                  <c:v>36981</c:v>
                </c:pt>
                <c:pt idx="337">
                  <c:v>37011</c:v>
                </c:pt>
                <c:pt idx="338">
                  <c:v>37042</c:v>
                </c:pt>
                <c:pt idx="339">
                  <c:v>37072</c:v>
                </c:pt>
                <c:pt idx="340">
                  <c:v>37103</c:v>
                </c:pt>
                <c:pt idx="341">
                  <c:v>37134</c:v>
                </c:pt>
                <c:pt idx="342">
                  <c:v>37164</c:v>
                </c:pt>
                <c:pt idx="343">
                  <c:v>37195</c:v>
                </c:pt>
                <c:pt idx="344">
                  <c:v>37225</c:v>
                </c:pt>
                <c:pt idx="345">
                  <c:v>37256</c:v>
                </c:pt>
                <c:pt idx="346">
                  <c:v>37287</c:v>
                </c:pt>
                <c:pt idx="347">
                  <c:v>37315</c:v>
                </c:pt>
                <c:pt idx="348">
                  <c:v>37346</c:v>
                </c:pt>
                <c:pt idx="349">
                  <c:v>37376</c:v>
                </c:pt>
                <c:pt idx="350">
                  <c:v>37407</c:v>
                </c:pt>
                <c:pt idx="351">
                  <c:v>37437</c:v>
                </c:pt>
                <c:pt idx="352">
                  <c:v>37468</c:v>
                </c:pt>
                <c:pt idx="353">
                  <c:v>37499</c:v>
                </c:pt>
                <c:pt idx="354">
                  <c:v>37529</c:v>
                </c:pt>
                <c:pt idx="355">
                  <c:v>37560</c:v>
                </c:pt>
                <c:pt idx="356">
                  <c:v>37590</c:v>
                </c:pt>
                <c:pt idx="357">
                  <c:v>37621</c:v>
                </c:pt>
                <c:pt idx="358">
                  <c:v>37652</c:v>
                </c:pt>
                <c:pt idx="359">
                  <c:v>37680</c:v>
                </c:pt>
                <c:pt idx="360">
                  <c:v>37711</c:v>
                </c:pt>
                <c:pt idx="361">
                  <c:v>37741</c:v>
                </c:pt>
                <c:pt idx="362">
                  <c:v>37772</c:v>
                </c:pt>
                <c:pt idx="363">
                  <c:v>37802</c:v>
                </c:pt>
                <c:pt idx="364">
                  <c:v>37833</c:v>
                </c:pt>
                <c:pt idx="365">
                  <c:v>37864</c:v>
                </c:pt>
                <c:pt idx="366">
                  <c:v>37894</c:v>
                </c:pt>
                <c:pt idx="367">
                  <c:v>37925</c:v>
                </c:pt>
                <c:pt idx="368">
                  <c:v>37955</c:v>
                </c:pt>
                <c:pt idx="369">
                  <c:v>37986</c:v>
                </c:pt>
                <c:pt idx="370">
                  <c:v>38017</c:v>
                </c:pt>
                <c:pt idx="371">
                  <c:v>38046</c:v>
                </c:pt>
                <c:pt idx="372">
                  <c:v>38077</c:v>
                </c:pt>
                <c:pt idx="373">
                  <c:v>38107</c:v>
                </c:pt>
                <c:pt idx="374">
                  <c:v>38138</c:v>
                </c:pt>
                <c:pt idx="375">
                  <c:v>38168</c:v>
                </c:pt>
                <c:pt idx="376">
                  <c:v>38199</c:v>
                </c:pt>
                <c:pt idx="377">
                  <c:v>38230</c:v>
                </c:pt>
                <c:pt idx="378">
                  <c:v>38260</c:v>
                </c:pt>
                <c:pt idx="379">
                  <c:v>38291</c:v>
                </c:pt>
                <c:pt idx="380">
                  <c:v>38321</c:v>
                </c:pt>
                <c:pt idx="381">
                  <c:v>38352</c:v>
                </c:pt>
                <c:pt idx="382">
                  <c:v>38383</c:v>
                </c:pt>
                <c:pt idx="383">
                  <c:v>38411</c:v>
                </c:pt>
                <c:pt idx="384">
                  <c:v>38442</c:v>
                </c:pt>
                <c:pt idx="385">
                  <c:v>38472</c:v>
                </c:pt>
                <c:pt idx="386">
                  <c:v>38503</c:v>
                </c:pt>
                <c:pt idx="387">
                  <c:v>38533</c:v>
                </c:pt>
                <c:pt idx="388">
                  <c:v>38564</c:v>
                </c:pt>
                <c:pt idx="389">
                  <c:v>38595</c:v>
                </c:pt>
                <c:pt idx="390">
                  <c:v>38625</c:v>
                </c:pt>
                <c:pt idx="391">
                  <c:v>38656</c:v>
                </c:pt>
                <c:pt idx="392">
                  <c:v>38686</c:v>
                </c:pt>
                <c:pt idx="393">
                  <c:v>38717</c:v>
                </c:pt>
                <c:pt idx="394">
                  <c:v>38748</c:v>
                </c:pt>
                <c:pt idx="395">
                  <c:v>38776</c:v>
                </c:pt>
                <c:pt idx="396">
                  <c:v>38807</c:v>
                </c:pt>
                <c:pt idx="397">
                  <c:v>38837</c:v>
                </c:pt>
                <c:pt idx="398">
                  <c:v>38868</c:v>
                </c:pt>
                <c:pt idx="399">
                  <c:v>38898</c:v>
                </c:pt>
                <c:pt idx="400">
                  <c:v>38929</c:v>
                </c:pt>
                <c:pt idx="401">
                  <c:v>38960</c:v>
                </c:pt>
                <c:pt idx="402">
                  <c:v>38990</c:v>
                </c:pt>
                <c:pt idx="403">
                  <c:v>39021</c:v>
                </c:pt>
                <c:pt idx="404">
                  <c:v>39051</c:v>
                </c:pt>
                <c:pt idx="405">
                  <c:v>39082</c:v>
                </c:pt>
                <c:pt idx="406">
                  <c:v>39113</c:v>
                </c:pt>
                <c:pt idx="407">
                  <c:v>39141</c:v>
                </c:pt>
                <c:pt idx="408">
                  <c:v>39172</c:v>
                </c:pt>
                <c:pt idx="409">
                  <c:v>39202</c:v>
                </c:pt>
                <c:pt idx="410">
                  <c:v>39233</c:v>
                </c:pt>
                <c:pt idx="411">
                  <c:v>39263</c:v>
                </c:pt>
                <c:pt idx="412">
                  <c:v>39294</c:v>
                </c:pt>
                <c:pt idx="413">
                  <c:v>39325</c:v>
                </c:pt>
                <c:pt idx="414">
                  <c:v>39355</c:v>
                </c:pt>
                <c:pt idx="415">
                  <c:v>39386</c:v>
                </c:pt>
                <c:pt idx="416">
                  <c:v>39416</c:v>
                </c:pt>
                <c:pt idx="417">
                  <c:v>39447</c:v>
                </c:pt>
                <c:pt idx="418">
                  <c:v>39478</c:v>
                </c:pt>
                <c:pt idx="419">
                  <c:v>39507</c:v>
                </c:pt>
                <c:pt idx="420">
                  <c:v>39538</c:v>
                </c:pt>
                <c:pt idx="421">
                  <c:v>39568</c:v>
                </c:pt>
                <c:pt idx="422">
                  <c:v>39599</c:v>
                </c:pt>
                <c:pt idx="423">
                  <c:v>39629</c:v>
                </c:pt>
                <c:pt idx="424">
                  <c:v>39660</c:v>
                </c:pt>
                <c:pt idx="425">
                  <c:v>39691</c:v>
                </c:pt>
                <c:pt idx="426">
                  <c:v>39721</c:v>
                </c:pt>
                <c:pt idx="427">
                  <c:v>39752</c:v>
                </c:pt>
                <c:pt idx="428">
                  <c:v>39782</c:v>
                </c:pt>
                <c:pt idx="429">
                  <c:v>39813</c:v>
                </c:pt>
                <c:pt idx="430">
                  <c:v>39844</c:v>
                </c:pt>
                <c:pt idx="431">
                  <c:v>39872</c:v>
                </c:pt>
                <c:pt idx="432">
                  <c:v>39903</c:v>
                </c:pt>
                <c:pt idx="433">
                  <c:v>39933</c:v>
                </c:pt>
                <c:pt idx="434">
                  <c:v>39964</c:v>
                </c:pt>
                <c:pt idx="435">
                  <c:v>39994</c:v>
                </c:pt>
                <c:pt idx="436">
                  <c:v>40025</c:v>
                </c:pt>
                <c:pt idx="437">
                  <c:v>40056</c:v>
                </c:pt>
                <c:pt idx="438">
                  <c:v>40086</c:v>
                </c:pt>
                <c:pt idx="439">
                  <c:v>40117</c:v>
                </c:pt>
                <c:pt idx="440">
                  <c:v>40147</c:v>
                </c:pt>
                <c:pt idx="441">
                  <c:v>40178</c:v>
                </c:pt>
                <c:pt idx="442">
                  <c:v>40209</c:v>
                </c:pt>
                <c:pt idx="443">
                  <c:v>40237</c:v>
                </c:pt>
                <c:pt idx="444">
                  <c:v>40268</c:v>
                </c:pt>
                <c:pt idx="445">
                  <c:v>40298</c:v>
                </c:pt>
                <c:pt idx="446">
                  <c:v>40329</c:v>
                </c:pt>
                <c:pt idx="447">
                  <c:v>40359</c:v>
                </c:pt>
                <c:pt idx="448">
                  <c:v>40390</c:v>
                </c:pt>
                <c:pt idx="449">
                  <c:v>40421</c:v>
                </c:pt>
                <c:pt idx="450">
                  <c:v>40451</c:v>
                </c:pt>
                <c:pt idx="451">
                  <c:v>40481</c:v>
                </c:pt>
                <c:pt idx="452">
                  <c:v>40512</c:v>
                </c:pt>
                <c:pt idx="453">
                  <c:v>40543</c:v>
                </c:pt>
                <c:pt idx="454">
                  <c:v>40574</c:v>
                </c:pt>
                <c:pt idx="455">
                  <c:v>40602</c:v>
                </c:pt>
                <c:pt idx="456">
                  <c:v>40633</c:v>
                </c:pt>
                <c:pt idx="457">
                  <c:v>40663</c:v>
                </c:pt>
                <c:pt idx="458">
                  <c:v>40694</c:v>
                </c:pt>
                <c:pt idx="459">
                  <c:v>40724</c:v>
                </c:pt>
                <c:pt idx="460">
                  <c:v>40755</c:v>
                </c:pt>
                <c:pt idx="461">
                  <c:v>40786</c:v>
                </c:pt>
                <c:pt idx="462">
                  <c:v>40816</c:v>
                </c:pt>
                <c:pt idx="463">
                  <c:v>40847</c:v>
                </c:pt>
                <c:pt idx="464">
                  <c:v>40877</c:v>
                </c:pt>
                <c:pt idx="465">
                  <c:v>40908</c:v>
                </c:pt>
                <c:pt idx="466">
                  <c:v>40939</c:v>
                </c:pt>
                <c:pt idx="467">
                  <c:v>40968</c:v>
                </c:pt>
                <c:pt idx="468">
                  <c:v>40999</c:v>
                </c:pt>
                <c:pt idx="469">
                  <c:v>41029</c:v>
                </c:pt>
                <c:pt idx="470">
                  <c:v>41060</c:v>
                </c:pt>
                <c:pt idx="471">
                  <c:v>41090</c:v>
                </c:pt>
                <c:pt idx="472">
                  <c:v>41121</c:v>
                </c:pt>
                <c:pt idx="473">
                  <c:v>41152</c:v>
                </c:pt>
                <c:pt idx="474">
                  <c:v>41182</c:v>
                </c:pt>
                <c:pt idx="475">
                  <c:v>41213</c:v>
                </c:pt>
                <c:pt idx="476">
                  <c:v>41243</c:v>
                </c:pt>
                <c:pt idx="477">
                  <c:v>41274</c:v>
                </c:pt>
                <c:pt idx="478">
                  <c:v>41305</c:v>
                </c:pt>
                <c:pt idx="479">
                  <c:v>41333</c:v>
                </c:pt>
                <c:pt idx="480">
                  <c:v>41364</c:v>
                </c:pt>
                <c:pt idx="481">
                  <c:v>41394</c:v>
                </c:pt>
                <c:pt idx="482">
                  <c:v>41425</c:v>
                </c:pt>
                <c:pt idx="483">
                  <c:v>41455</c:v>
                </c:pt>
                <c:pt idx="484">
                  <c:v>41486</c:v>
                </c:pt>
                <c:pt idx="485">
                  <c:v>41517</c:v>
                </c:pt>
                <c:pt idx="486">
                  <c:v>41547</c:v>
                </c:pt>
                <c:pt idx="487">
                  <c:v>41578</c:v>
                </c:pt>
                <c:pt idx="488">
                  <c:v>41608</c:v>
                </c:pt>
                <c:pt idx="489">
                  <c:v>41639</c:v>
                </c:pt>
                <c:pt idx="490">
                  <c:v>41670</c:v>
                </c:pt>
                <c:pt idx="491">
                  <c:v>41698</c:v>
                </c:pt>
                <c:pt idx="492">
                  <c:v>41729</c:v>
                </c:pt>
                <c:pt idx="493">
                  <c:v>41759</c:v>
                </c:pt>
                <c:pt idx="494">
                  <c:v>41790</c:v>
                </c:pt>
                <c:pt idx="495">
                  <c:v>41820</c:v>
                </c:pt>
                <c:pt idx="496">
                  <c:v>41851</c:v>
                </c:pt>
                <c:pt idx="497">
                  <c:v>41882</c:v>
                </c:pt>
                <c:pt idx="498">
                  <c:v>41912</c:v>
                </c:pt>
                <c:pt idx="499">
                  <c:v>41943</c:v>
                </c:pt>
                <c:pt idx="500">
                  <c:v>41973</c:v>
                </c:pt>
                <c:pt idx="501">
                  <c:v>42004</c:v>
                </c:pt>
                <c:pt idx="502">
                  <c:v>42035</c:v>
                </c:pt>
                <c:pt idx="503">
                  <c:v>42063</c:v>
                </c:pt>
                <c:pt idx="504">
                  <c:v>42094</c:v>
                </c:pt>
                <c:pt idx="505">
                  <c:v>42124</c:v>
                </c:pt>
                <c:pt idx="506">
                  <c:v>42155</c:v>
                </c:pt>
                <c:pt idx="507">
                  <c:v>42185</c:v>
                </c:pt>
                <c:pt idx="508">
                  <c:v>42216</c:v>
                </c:pt>
                <c:pt idx="509">
                  <c:v>42247</c:v>
                </c:pt>
                <c:pt idx="510">
                  <c:v>42277</c:v>
                </c:pt>
                <c:pt idx="511">
                  <c:v>42308</c:v>
                </c:pt>
                <c:pt idx="512">
                  <c:v>42338</c:v>
                </c:pt>
                <c:pt idx="513">
                  <c:v>42369</c:v>
                </c:pt>
                <c:pt idx="514">
                  <c:v>42400</c:v>
                </c:pt>
                <c:pt idx="515">
                  <c:v>42429</c:v>
                </c:pt>
                <c:pt idx="516">
                  <c:v>42460</c:v>
                </c:pt>
                <c:pt idx="517">
                  <c:v>42490</c:v>
                </c:pt>
                <c:pt idx="518">
                  <c:v>42521</c:v>
                </c:pt>
                <c:pt idx="519">
                  <c:v>42551</c:v>
                </c:pt>
                <c:pt idx="520">
                  <c:v>42582</c:v>
                </c:pt>
                <c:pt idx="521">
                  <c:v>42613</c:v>
                </c:pt>
                <c:pt idx="522">
                  <c:v>42643</c:v>
                </c:pt>
                <c:pt idx="523">
                  <c:v>42674</c:v>
                </c:pt>
                <c:pt idx="524">
                  <c:v>42704</c:v>
                </c:pt>
                <c:pt idx="525">
                  <c:v>42735</c:v>
                </c:pt>
                <c:pt idx="526">
                  <c:v>42766</c:v>
                </c:pt>
                <c:pt idx="527">
                  <c:v>42794</c:v>
                </c:pt>
                <c:pt idx="528">
                  <c:v>42825</c:v>
                </c:pt>
                <c:pt idx="529">
                  <c:v>42855</c:v>
                </c:pt>
                <c:pt idx="530">
                  <c:v>42886</c:v>
                </c:pt>
                <c:pt idx="531">
                  <c:v>42916</c:v>
                </c:pt>
                <c:pt idx="532">
                  <c:v>42947</c:v>
                </c:pt>
                <c:pt idx="533">
                  <c:v>42978</c:v>
                </c:pt>
                <c:pt idx="534">
                  <c:v>43008</c:v>
                </c:pt>
                <c:pt idx="535">
                  <c:v>43039</c:v>
                </c:pt>
                <c:pt idx="536">
                  <c:v>43069</c:v>
                </c:pt>
                <c:pt idx="537">
                  <c:v>43100</c:v>
                </c:pt>
                <c:pt idx="538">
                  <c:v>43131</c:v>
                </c:pt>
                <c:pt idx="539">
                  <c:v>43159</c:v>
                </c:pt>
                <c:pt idx="540">
                  <c:v>43190</c:v>
                </c:pt>
                <c:pt idx="541">
                  <c:v>43220</c:v>
                </c:pt>
                <c:pt idx="542">
                  <c:v>43251</c:v>
                </c:pt>
                <c:pt idx="543">
                  <c:v>43281</c:v>
                </c:pt>
                <c:pt idx="544">
                  <c:v>43312</c:v>
                </c:pt>
                <c:pt idx="545">
                  <c:v>43343</c:v>
                </c:pt>
                <c:pt idx="546">
                  <c:v>43373</c:v>
                </c:pt>
                <c:pt idx="547">
                  <c:v>43404</c:v>
                </c:pt>
                <c:pt idx="548">
                  <c:v>43434</c:v>
                </c:pt>
                <c:pt idx="549">
                  <c:v>43465</c:v>
                </c:pt>
                <c:pt idx="550">
                  <c:v>43496</c:v>
                </c:pt>
                <c:pt idx="551">
                  <c:v>43524</c:v>
                </c:pt>
                <c:pt idx="552">
                  <c:v>43555</c:v>
                </c:pt>
                <c:pt idx="553">
                  <c:v>43585</c:v>
                </c:pt>
                <c:pt idx="554">
                  <c:v>43616</c:v>
                </c:pt>
                <c:pt idx="555">
                  <c:v>43646</c:v>
                </c:pt>
                <c:pt idx="556">
                  <c:v>43677</c:v>
                </c:pt>
                <c:pt idx="557">
                  <c:v>43708</c:v>
                </c:pt>
                <c:pt idx="558">
                  <c:v>43738</c:v>
                </c:pt>
                <c:pt idx="559">
                  <c:v>43769</c:v>
                </c:pt>
                <c:pt idx="560">
                  <c:v>43799</c:v>
                </c:pt>
                <c:pt idx="561">
                  <c:v>43830</c:v>
                </c:pt>
                <c:pt idx="562">
                  <c:v>43861</c:v>
                </c:pt>
                <c:pt idx="563">
                  <c:v>43890</c:v>
                </c:pt>
                <c:pt idx="564">
                  <c:v>43921</c:v>
                </c:pt>
                <c:pt idx="565">
                  <c:v>43951</c:v>
                </c:pt>
                <c:pt idx="566">
                  <c:v>43982</c:v>
                </c:pt>
                <c:pt idx="567">
                  <c:v>44012</c:v>
                </c:pt>
                <c:pt idx="568">
                  <c:v>44043</c:v>
                </c:pt>
                <c:pt idx="569">
                  <c:v>44074</c:v>
                </c:pt>
                <c:pt idx="570">
                  <c:v>44104</c:v>
                </c:pt>
                <c:pt idx="571">
                  <c:v>44135</c:v>
                </c:pt>
                <c:pt idx="572">
                  <c:v>44165</c:v>
                </c:pt>
                <c:pt idx="573">
                  <c:v>44196</c:v>
                </c:pt>
                <c:pt idx="574">
                  <c:v>44227</c:v>
                </c:pt>
                <c:pt idx="575">
                  <c:v>44255</c:v>
                </c:pt>
                <c:pt idx="576">
                  <c:v>44286</c:v>
                </c:pt>
                <c:pt idx="577">
                  <c:v>44316</c:v>
                </c:pt>
                <c:pt idx="578">
                  <c:v>44347</c:v>
                </c:pt>
                <c:pt idx="579">
                  <c:v>44377</c:v>
                </c:pt>
                <c:pt idx="580">
                  <c:v>44408</c:v>
                </c:pt>
                <c:pt idx="581">
                  <c:v>44439</c:v>
                </c:pt>
                <c:pt idx="582">
                  <c:v>44469</c:v>
                </c:pt>
                <c:pt idx="583">
                  <c:v>44500</c:v>
                </c:pt>
                <c:pt idx="584">
                  <c:v>44530</c:v>
                </c:pt>
                <c:pt idx="585">
                  <c:v>44561</c:v>
                </c:pt>
                <c:pt idx="586">
                  <c:v>44592</c:v>
                </c:pt>
                <c:pt idx="587">
                  <c:v>44620</c:v>
                </c:pt>
                <c:pt idx="588">
                  <c:v>44651</c:v>
                </c:pt>
                <c:pt idx="589">
                  <c:v>44681</c:v>
                </c:pt>
                <c:pt idx="590">
                  <c:v>44712</c:v>
                </c:pt>
                <c:pt idx="591">
                  <c:v>44742</c:v>
                </c:pt>
                <c:pt idx="592">
                  <c:v>44773</c:v>
                </c:pt>
                <c:pt idx="593">
                  <c:v>44804</c:v>
                </c:pt>
                <c:pt idx="594">
                  <c:v>44834</c:v>
                </c:pt>
                <c:pt idx="595">
                  <c:v>44865</c:v>
                </c:pt>
                <c:pt idx="596">
                  <c:v>44895</c:v>
                </c:pt>
                <c:pt idx="597">
                  <c:v>44926</c:v>
                </c:pt>
              </c:numCache>
            </c:numRef>
          </c:cat>
          <c:val>
            <c:numRef>
              <c:f>Sheet1!$E$2:$E$599</c:f>
              <c:numCache>
                <c:formatCode>0</c:formatCode>
                <c:ptCount val="598"/>
                <c:pt idx="0">
                  <c:v>0</c:v>
                </c:pt>
                <c:pt idx="1">
                  <c:v>0</c:v>
                </c:pt>
                <c:pt idx="2">
                  <c:v>0</c:v>
                </c:pt>
                <c:pt idx="3">
                  <c:v>0</c:v>
                </c:pt>
                <c:pt idx="4">
                  <c:v>0</c:v>
                </c:pt>
                <c:pt idx="5">
                  <c:v>0</c:v>
                </c:pt>
                <c:pt idx="6">
                  <c:v>0</c:v>
                </c:pt>
                <c:pt idx="7">
                  <c:v>0</c:v>
                </c:pt>
                <c:pt idx="8">
                  <c:v>0</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c:v>
                </c:pt>
                <c:pt idx="84">
                  <c:v>1</c:v>
                </c:pt>
                <c:pt idx="85">
                  <c:v>1</c:v>
                </c:pt>
                <c:pt idx="86">
                  <c:v>1</c:v>
                </c:pt>
                <c:pt idx="87">
                  <c:v>1</c:v>
                </c:pt>
                <c:pt idx="88">
                  <c:v>1</c:v>
                </c:pt>
                <c:pt idx="89">
                  <c:v>0</c:v>
                </c:pt>
                <c:pt idx="90">
                  <c:v>0</c:v>
                </c:pt>
                <c:pt idx="91">
                  <c:v>0</c:v>
                </c:pt>
                <c:pt idx="92">
                  <c:v>0</c:v>
                </c:pt>
                <c:pt idx="93">
                  <c:v>0</c:v>
                </c:pt>
                <c:pt idx="94">
                  <c:v>0</c:v>
                </c:pt>
                <c:pt idx="95">
                  <c:v>0</c:v>
                </c:pt>
                <c:pt idx="96">
                  <c:v>0</c:v>
                </c:pt>
                <c:pt idx="97">
                  <c:v>0</c:v>
                </c:pt>
                <c:pt idx="98">
                  <c:v>0</c:v>
                </c:pt>
                <c:pt idx="99">
                  <c:v>0</c:v>
                </c:pt>
                <c:pt idx="100">
                  <c:v>0</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1</c:v>
                </c:pt>
                <c:pt idx="210">
                  <c:v>1</c:v>
                </c:pt>
                <c:pt idx="211">
                  <c:v>1</c:v>
                </c:pt>
                <c:pt idx="212">
                  <c:v>1</c:v>
                </c:pt>
                <c:pt idx="213">
                  <c:v>1</c:v>
                </c:pt>
                <c:pt idx="214">
                  <c:v>1</c:v>
                </c:pt>
                <c:pt idx="215">
                  <c:v>1</c:v>
                </c:pt>
                <c:pt idx="216">
                  <c:v>1</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1</c:v>
                </c:pt>
                <c:pt idx="338">
                  <c:v>1</c:v>
                </c:pt>
                <c:pt idx="339">
                  <c:v>1</c:v>
                </c:pt>
                <c:pt idx="340">
                  <c:v>1</c:v>
                </c:pt>
                <c:pt idx="341">
                  <c:v>1</c:v>
                </c:pt>
                <c:pt idx="342">
                  <c:v>1</c:v>
                </c:pt>
                <c:pt idx="343">
                  <c:v>1</c:v>
                </c:pt>
                <c:pt idx="344">
                  <c:v>1</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1</c:v>
                </c:pt>
                <c:pt idx="419">
                  <c:v>1</c:v>
                </c:pt>
                <c:pt idx="420">
                  <c:v>1</c:v>
                </c:pt>
                <c:pt idx="421">
                  <c:v>1</c:v>
                </c:pt>
                <c:pt idx="422">
                  <c:v>1</c:v>
                </c:pt>
                <c:pt idx="423">
                  <c:v>1</c:v>
                </c:pt>
                <c:pt idx="424">
                  <c:v>1</c:v>
                </c:pt>
                <c:pt idx="425">
                  <c:v>1</c:v>
                </c:pt>
                <c:pt idx="426">
                  <c:v>1</c:v>
                </c:pt>
                <c:pt idx="427">
                  <c:v>1</c:v>
                </c:pt>
                <c:pt idx="428">
                  <c:v>1</c:v>
                </c:pt>
                <c:pt idx="429">
                  <c:v>1</c:v>
                </c:pt>
                <c:pt idx="430">
                  <c:v>1</c:v>
                </c:pt>
                <c:pt idx="431">
                  <c:v>1</c:v>
                </c:pt>
                <c:pt idx="432">
                  <c:v>1</c:v>
                </c:pt>
                <c:pt idx="433">
                  <c:v>1</c:v>
                </c:pt>
                <c:pt idx="434">
                  <c:v>1</c:v>
                </c:pt>
                <c:pt idx="435">
                  <c:v>1</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1</c:v>
                </c:pt>
                <c:pt idx="565">
                  <c:v>1</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numCache>
            </c:numRef>
          </c:val>
          <c:extLst>
            <c:ext xmlns:c16="http://schemas.microsoft.com/office/drawing/2014/chart" uri="{C3380CC4-5D6E-409C-BE32-E72D297353CC}">
              <c16:uniqueId val="{00000000-5429-420E-AE19-35DEA98C565E}"/>
            </c:ext>
          </c:extLst>
        </c:ser>
        <c:dLbls>
          <c:showLegendKey val="0"/>
          <c:showVal val="0"/>
          <c:showCatName val="0"/>
          <c:showSerName val="0"/>
          <c:showPercent val="0"/>
          <c:showBubbleSize val="0"/>
        </c:dLbls>
        <c:axId val="393649007"/>
        <c:axId val="910133008"/>
      </c:areaChart>
      <c:lineChart>
        <c:grouping val="standard"/>
        <c:varyColors val="0"/>
        <c:ser>
          <c:idx val="0"/>
          <c:order val="0"/>
          <c:tx>
            <c:strRef>
              <c:f>Sheet1!$D$1</c:f>
              <c:strCache>
                <c:ptCount val="1"/>
                <c:pt idx="0">
                  <c:v>GAAP Net Margin</c:v>
                </c:pt>
              </c:strCache>
            </c:strRef>
          </c:tx>
          <c:spPr>
            <a:ln w="28575" cap="rnd">
              <a:solidFill>
                <a:srgbClr val="003B4A"/>
              </a:solidFill>
              <a:round/>
            </a:ln>
            <a:effectLst/>
          </c:spPr>
          <c:marker>
            <c:symbol val="none"/>
          </c:marker>
          <c:cat>
            <c:numRef>
              <c:f>Sheet1!$A$2:$A$599</c:f>
              <c:numCache>
                <c:formatCode>m/d/yyyy</c:formatCode>
                <c:ptCount val="598"/>
                <c:pt idx="0">
                  <c:v>26754</c:v>
                </c:pt>
                <c:pt idx="1">
                  <c:v>26784</c:v>
                </c:pt>
                <c:pt idx="2">
                  <c:v>26815</c:v>
                </c:pt>
                <c:pt idx="3">
                  <c:v>26845</c:v>
                </c:pt>
                <c:pt idx="4">
                  <c:v>26876</c:v>
                </c:pt>
                <c:pt idx="5">
                  <c:v>26907</c:v>
                </c:pt>
                <c:pt idx="6">
                  <c:v>26937</c:v>
                </c:pt>
                <c:pt idx="7">
                  <c:v>26968</c:v>
                </c:pt>
                <c:pt idx="8">
                  <c:v>26998</c:v>
                </c:pt>
                <c:pt idx="9">
                  <c:v>27029</c:v>
                </c:pt>
                <c:pt idx="10">
                  <c:v>27060</c:v>
                </c:pt>
                <c:pt idx="11">
                  <c:v>27088</c:v>
                </c:pt>
                <c:pt idx="12">
                  <c:v>27119</c:v>
                </c:pt>
                <c:pt idx="13">
                  <c:v>27149</c:v>
                </c:pt>
                <c:pt idx="14">
                  <c:v>27180</c:v>
                </c:pt>
                <c:pt idx="15">
                  <c:v>27210</c:v>
                </c:pt>
                <c:pt idx="16">
                  <c:v>27241</c:v>
                </c:pt>
                <c:pt idx="17">
                  <c:v>27272</c:v>
                </c:pt>
                <c:pt idx="18">
                  <c:v>27302</c:v>
                </c:pt>
                <c:pt idx="19">
                  <c:v>27333</c:v>
                </c:pt>
                <c:pt idx="20">
                  <c:v>27363</c:v>
                </c:pt>
                <c:pt idx="21">
                  <c:v>27394</c:v>
                </c:pt>
                <c:pt idx="22">
                  <c:v>27425</c:v>
                </c:pt>
                <c:pt idx="23">
                  <c:v>27453</c:v>
                </c:pt>
                <c:pt idx="24">
                  <c:v>27484</c:v>
                </c:pt>
                <c:pt idx="25">
                  <c:v>27514</c:v>
                </c:pt>
                <c:pt idx="26">
                  <c:v>27545</c:v>
                </c:pt>
                <c:pt idx="27">
                  <c:v>27575</c:v>
                </c:pt>
                <c:pt idx="28">
                  <c:v>27606</c:v>
                </c:pt>
                <c:pt idx="29">
                  <c:v>27637</c:v>
                </c:pt>
                <c:pt idx="30">
                  <c:v>27667</c:v>
                </c:pt>
                <c:pt idx="31">
                  <c:v>27698</c:v>
                </c:pt>
                <c:pt idx="32">
                  <c:v>27728</c:v>
                </c:pt>
                <c:pt idx="33">
                  <c:v>27759</c:v>
                </c:pt>
                <c:pt idx="34">
                  <c:v>27790</c:v>
                </c:pt>
                <c:pt idx="35">
                  <c:v>27819</c:v>
                </c:pt>
                <c:pt idx="36">
                  <c:v>27850</c:v>
                </c:pt>
                <c:pt idx="37">
                  <c:v>27880</c:v>
                </c:pt>
                <c:pt idx="38">
                  <c:v>27911</c:v>
                </c:pt>
                <c:pt idx="39">
                  <c:v>27941</c:v>
                </c:pt>
                <c:pt idx="40">
                  <c:v>27972</c:v>
                </c:pt>
                <c:pt idx="41">
                  <c:v>28003</c:v>
                </c:pt>
                <c:pt idx="42">
                  <c:v>28033</c:v>
                </c:pt>
                <c:pt idx="43">
                  <c:v>28064</c:v>
                </c:pt>
                <c:pt idx="44">
                  <c:v>28094</c:v>
                </c:pt>
                <c:pt idx="45">
                  <c:v>28125</c:v>
                </c:pt>
                <c:pt idx="46">
                  <c:v>28156</c:v>
                </c:pt>
                <c:pt idx="47">
                  <c:v>28184</c:v>
                </c:pt>
                <c:pt idx="48">
                  <c:v>28215</c:v>
                </c:pt>
                <c:pt idx="49">
                  <c:v>28245</c:v>
                </c:pt>
                <c:pt idx="50">
                  <c:v>28276</c:v>
                </c:pt>
                <c:pt idx="51">
                  <c:v>28306</c:v>
                </c:pt>
                <c:pt idx="52">
                  <c:v>28337</c:v>
                </c:pt>
                <c:pt idx="53">
                  <c:v>28368</c:v>
                </c:pt>
                <c:pt idx="54">
                  <c:v>28398</c:v>
                </c:pt>
                <c:pt idx="55">
                  <c:v>28429</c:v>
                </c:pt>
                <c:pt idx="56">
                  <c:v>28459</c:v>
                </c:pt>
                <c:pt idx="57">
                  <c:v>28490</c:v>
                </c:pt>
                <c:pt idx="58">
                  <c:v>28521</c:v>
                </c:pt>
                <c:pt idx="59">
                  <c:v>28549</c:v>
                </c:pt>
                <c:pt idx="60">
                  <c:v>28580</c:v>
                </c:pt>
                <c:pt idx="61">
                  <c:v>28610</c:v>
                </c:pt>
                <c:pt idx="62">
                  <c:v>28641</c:v>
                </c:pt>
                <c:pt idx="63">
                  <c:v>28671</c:v>
                </c:pt>
                <c:pt idx="64">
                  <c:v>28702</c:v>
                </c:pt>
                <c:pt idx="65">
                  <c:v>28733</c:v>
                </c:pt>
                <c:pt idx="66">
                  <c:v>28763</c:v>
                </c:pt>
                <c:pt idx="67">
                  <c:v>28794</c:v>
                </c:pt>
                <c:pt idx="68">
                  <c:v>28824</c:v>
                </c:pt>
                <c:pt idx="69">
                  <c:v>28855</c:v>
                </c:pt>
                <c:pt idx="70">
                  <c:v>28886</c:v>
                </c:pt>
                <c:pt idx="71">
                  <c:v>28914</c:v>
                </c:pt>
                <c:pt idx="72">
                  <c:v>28945</c:v>
                </c:pt>
                <c:pt idx="73">
                  <c:v>28975</c:v>
                </c:pt>
                <c:pt idx="74">
                  <c:v>29006</c:v>
                </c:pt>
                <c:pt idx="75">
                  <c:v>29036</c:v>
                </c:pt>
                <c:pt idx="76">
                  <c:v>29067</c:v>
                </c:pt>
                <c:pt idx="77">
                  <c:v>29098</c:v>
                </c:pt>
                <c:pt idx="78">
                  <c:v>29128</c:v>
                </c:pt>
                <c:pt idx="79">
                  <c:v>29159</c:v>
                </c:pt>
                <c:pt idx="80">
                  <c:v>29189</c:v>
                </c:pt>
                <c:pt idx="81">
                  <c:v>29220</c:v>
                </c:pt>
                <c:pt idx="82">
                  <c:v>29251</c:v>
                </c:pt>
                <c:pt idx="83">
                  <c:v>29280</c:v>
                </c:pt>
                <c:pt idx="84">
                  <c:v>29311</c:v>
                </c:pt>
                <c:pt idx="85">
                  <c:v>29341</c:v>
                </c:pt>
                <c:pt idx="86">
                  <c:v>29372</c:v>
                </c:pt>
                <c:pt idx="87">
                  <c:v>29402</c:v>
                </c:pt>
                <c:pt idx="88">
                  <c:v>29433</c:v>
                </c:pt>
                <c:pt idx="89">
                  <c:v>29464</c:v>
                </c:pt>
                <c:pt idx="90">
                  <c:v>29494</c:v>
                </c:pt>
                <c:pt idx="91">
                  <c:v>29525</c:v>
                </c:pt>
                <c:pt idx="92">
                  <c:v>29555</c:v>
                </c:pt>
                <c:pt idx="93">
                  <c:v>29586</c:v>
                </c:pt>
                <c:pt idx="94">
                  <c:v>29617</c:v>
                </c:pt>
                <c:pt idx="95">
                  <c:v>29645</c:v>
                </c:pt>
                <c:pt idx="96">
                  <c:v>29676</c:v>
                </c:pt>
                <c:pt idx="97">
                  <c:v>29706</c:v>
                </c:pt>
                <c:pt idx="98">
                  <c:v>29737</c:v>
                </c:pt>
                <c:pt idx="99">
                  <c:v>29767</c:v>
                </c:pt>
                <c:pt idx="100">
                  <c:v>29798</c:v>
                </c:pt>
                <c:pt idx="101">
                  <c:v>29829</c:v>
                </c:pt>
                <c:pt idx="102">
                  <c:v>29859</c:v>
                </c:pt>
                <c:pt idx="103">
                  <c:v>29890</c:v>
                </c:pt>
                <c:pt idx="104">
                  <c:v>29920</c:v>
                </c:pt>
                <c:pt idx="105">
                  <c:v>29951</c:v>
                </c:pt>
                <c:pt idx="106">
                  <c:v>29982</c:v>
                </c:pt>
                <c:pt idx="107">
                  <c:v>30010</c:v>
                </c:pt>
                <c:pt idx="108">
                  <c:v>30041</c:v>
                </c:pt>
                <c:pt idx="109">
                  <c:v>30071</c:v>
                </c:pt>
                <c:pt idx="110">
                  <c:v>30102</c:v>
                </c:pt>
                <c:pt idx="111">
                  <c:v>30132</c:v>
                </c:pt>
                <c:pt idx="112">
                  <c:v>30163</c:v>
                </c:pt>
                <c:pt idx="113">
                  <c:v>30194</c:v>
                </c:pt>
                <c:pt idx="114">
                  <c:v>30224</c:v>
                </c:pt>
                <c:pt idx="115">
                  <c:v>30255</c:v>
                </c:pt>
                <c:pt idx="116">
                  <c:v>30285</c:v>
                </c:pt>
                <c:pt idx="117">
                  <c:v>30316</c:v>
                </c:pt>
                <c:pt idx="118">
                  <c:v>30347</c:v>
                </c:pt>
                <c:pt idx="119">
                  <c:v>30375</c:v>
                </c:pt>
                <c:pt idx="120">
                  <c:v>30406</c:v>
                </c:pt>
                <c:pt idx="121">
                  <c:v>30436</c:v>
                </c:pt>
                <c:pt idx="122">
                  <c:v>30467</c:v>
                </c:pt>
                <c:pt idx="123">
                  <c:v>30497</c:v>
                </c:pt>
                <c:pt idx="124">
                  <c:v>30528</c:v>
                </c:pt>
                <c:pt idx="125">
                  <c:v>30559</c:v>
                </c:pt>
                <c:pt idx="126">
                  <c:v>30589</c:v>
                </c:pt>
                <c:pt idx="127">
                  <c:v>30620</c:v>
                </c:pt>
                <c:pt idx="128">
                  <c:v>30650</c:v>
                </c:pt>
                <c:pt idx="129">
                  <c:v>30681</c:v>
                </c:pt>
                <c:pt idx="130">
                  <c:v>30712</c:v>
                </c:pt>
                <c:pt idx="131">
                  <c:v>30741</c:v>
                </c:pt>
                <c:pt idx="132">
                  <c:v>30772</c:v>
                </c:pt>
                <c:pt idx="133">
                  <c:v>30802</c:v>
                </c:pt>
                <c:pt idx="134">
                  <c:v>30833</c:v>
                </c:pt>
                <c:pt idx="135">
                  <c:v>30863</c:v>
                </c:pt>
                <c:pt idx="136">
                  <c:v>30894</c:v>
                </c:pt>
                <c:pt idx="137">
                  <c:v>30925</c:v>
                </c:pt>
                <c:pt idx="138">
                  <c:v>30955</c:v>
                </c:pt>
                <c:pt idx="139">
                  <c:v>30986</c:v>
                </c:pt>
                <c:pt idx="140">
                  <c:v>31016</c:v>
                </c:pt>
                <c:pt idx="141">
                  <c:v>31047</c:v>
                </c:pt>
                <c:pt idx="142">
                  <c:v>31078</c:v>
                </c:pt>
                <c:pt idx="143">
                  <c:v>31106</c:v>
                </c:pt>
                <c:pt idx="144">
                  <c:v>31137</c:v>
                </c:pt>
                <c:pt idx="145">
                  <c:v>31167</c:v>
                </c:pt>
                <c:pt idx="146">
                  <c:v>31198</c:v>
                </c:pt>
                <c:pt idx="147">
                  <c:v>31228</c:v>
                </c:pt>
                <c:pt idx="148">
                  <c:v>31259</c:v>
                </c:pt>
                <c:pt idx="149">
                  <c:v>31290</c:v>
                </c:pt>
                <c:pt idx="150">
                  <c:v>31320</c:v>
                </c:pt>
                <c:pt idx="151">
                  <c:v>31351</c:v>
                </c:pt>
                <c:pt idx="152">
                  <c:v>31381</c:v>
                </c:pt>
                <c:pt idx="153">
                  <c:v>31412</c:v>
                </c:pt>
                <c:pt idx="154">
                  <c:v>31443</c:v>
                </c:pt>
                <c:pt idx="155">
                  <c:v>31471</c:v>
                </c:pt>
                <c:pt idx="156">
                  <c:v>31502</c:v>
                </c:pt>
                <c:pt idx="157">
                  <c:v>31532</c:v>
                </c:pt>
                <c:pt idx="158">
                  <c:v>31563</c:v>
                </c:pt>
                <c:pt idx="159">
                  <c:v>31593</c:v>
                </c:pt>
                <c:pt idx="160">
                  <c:v>31624</c:v>
                </c:pt>
                <c:pt idx="161">
                  <c:v>31655</c:v>
                </c:pt>
                <c:pt idx="162">
                  <c:v>31685</c:v>
                </c:pt>
                <c:pt idx="163">
                  <c:v>31716</c:v>
                </c:pt>
                <c:pt idx="164">
                  <c:v>31746</c:v>
                </c:pt>
                <c:pt idx="165">
                  <c:v>31777</c:v>
                </c:pt>
                <c:pt idx="166">
                  <c:v>31808</c:v>
                </c:pt>
                <c:pt idx="167">
                  <c:v>31836</c:v>
                </c:pt>
                <c:pt idx="168">
                  <c:v>31867</c:v>
                </c:pt>
                <c:pt idx="169">
                  <c:v>31897</c:v>
                </c:pt>
                <c:pt idx="170">
                  <c:v>31928</c:v>
                </c:pt>
                <c:pt idx="171">
                  <c:v>31958</c:v>
                </c:pt>
                <c:pt idx="172">
                  <c:v>31989</c:v>
                </c:pt>
                <c:pt idx="173">
                  <c:v>32020</c:v>
                </c:pt>
                <c:pt idx="174">
                  <c:v>32050</c:v>
                </c:pt>
                <c:pt idx="175">
                  <c:v>32081</c:v>
                </c:pt>
                <c:pt idx="176">
                  <c:v>32111</c:v>
                </c:pt>
                <c:pt idx="177">
                  <c:v>32142</c:v>
                </c:pt>
                <c:pt idx="178">
                  <c:v>32173</c:v>
                </c:pt>
                <c:pt idx="179">
                  <c:v>32202</c:v>
                </c:pt>
                <c:pt idx="180">
                  <c:v>32233</c:v>
                </c:pt>
                <c:pt idx="181">
                  <c:v>32263</c:v>
                </c:pt>
                <c:pt idx="182">
                  <c:v>32294</c:v>
                </c:pt>
                <c:pt idx="183">
                  <c:v>32324</c:v>
                </c:pt>
                <c:pt idx="184">
                  <c:v>32355</c:v>
                </c:pt>
                <c:pt idx="185">
                  <c:v>32386</c:v>
                </c:pt>
                <c:pt idx="186">
                  <c:v>32416</c:v>
                </c:pt>
                <c:pt idx="187">
                  <c:v>32447</c:v>
                </c:pt>
                <c:pt idx="188">
                  <c:v>32477</c:v>
                </c:pt>
                <c:pt idx="189">
                  <c:v>32508</c:v>
                </c:pt>
                <c:pt idx="190">
                  <c:v>32539</c:v>
                </c:pt>
                <c:pt idx="191">
                  <c:v>32567</c:v>
                </c:pt>
                <c:pt idx="192">
                  <c:v>32598</c:v>
                </c:pt>
                <c:pt idx="193">
                  <c:v>32628</c:v>
                </c:pt>
                <c:pt idx="194">
                  <c:v>32659</c:v>
                </c:pt>
                <c:pt idx="195">
                  <c:v>32689</c:v>
                </c:pt>
                <c:pt idx="196">
                  <c:v>32720</c:v>
                </c:pt>
                <c:pt idx="197">
                  <c:v>32751</c:v>
                </c:pt>
                <c:pt idx="198">
                  <c:v>32781</c:v>
                </c:pt>
                <c:pt idx="199">
                  <c:v>32812</c:v>
                </c:pt>
                <c:pt idx="200">
                  <c:v>32842</c:v>
                </c:pt>
                <c:pt idx="201">
                  <c:v>32873</c:v>
                </c:pt>
                <c:pt idx="202">
                  <c:v>32904</c:v>
                </c:pt>
                <c:pt idx="203">
                  <c:v>32932</c:v>
                </c:pt>
                <c:pt idx="204">
                  <c:v>32963</c:v>
                </c:pt>
                <c:pt idx="205">
                  <c:v>32993</c:v>
                </c:pt>
                <c:pt idx="206">
                  <c:v>33024</c:v>
                </c:pt>
                <c:pt idx="207">
                  <c:v>33054</c:v>
                </c:pt>
                <c:pt idx="208">
                  <c:v>33085</c:v>
                </c:pt>
                <c:pt idx="209">
                  <c:v>33116</c:v>
                </c:pt>
                <c:pt idx="210">
                  <c:v>33146</c:v>
                </c:pt>
                <c:pt idx="211">
                  <c:v>33177</c:v>
                </c:pt>
                <c:pt idx="212">
                  <c:v>33207</c:v>
                </c:pt>
                <c:pt idx="213">
                  <c:v>33238</c:v>
                </c:pt>
                <c:pt idx="214">
                  <c:v>33269</c:v>
                </c:pt>
                <c:pt idx="215">
                  <c:v>33297</c:v>
                </c:pt>
                <c:pt idx="216">
                  <c:v>33328</c:v>
                </c:pt>
                <c:pt idx="217">
                  <c:v>33358</c:v>
                </c:pt>
                <c:pt idx="218">
                  <c:v>33389</c:v>
                </c:pt>
                <c:pt idx="219">
                  <c:v>33419</c:v>
                </c:pt>
                <c:pt idx="220">
                  <c:v>33450</c:v>
                </c:pt>
                <c:pt idx="221">
                  <c:v>33481</c:v>
                </c:pt>
                <c:pt idx="222">
                  <c:v>33511</c:v>
                </c:pt>
                <c:pt idx="223">
                  <c:v>33542</c:v>
                </c:pt>
                <c:pt idx="224">
                  <c:v>33572</c:v>
                </c:pt>
                <c:pt idx="225">
                  <c:v>33603</c:v>
                </c:pt>
                <c:pt idx="226">
                  <c:v>33634</c:v>
                </c:pt>
                <c:pt idx="227">
                  <c:v>33663</c:v>
                </c:pt>
                <c:pt idx="228">
                  <c:v>33694</c:v>
                </c:pt>
                <c:pt idx="229">
                  <c:v>33724</c:v>
                </c:pt>
                <c:pt idx="230">
                  <c:v>33755</c:v>
                </c:pt>
                <c:pt idx="231">
                  <c:v>33785</c:v>
                </c:pt>
                <c:pt idx="232">
                  <c:v>33816</c:v>
                </c:pt>
                <c:pt idx="233">
                  <c:v>33847</c:v>
                </c:pt>
                <c:pt idx="234">
                  <c:v>33877</c:v>
                </c:pt>
                <c:pt idx="235">
                  <c:v>33908</c:v>
                </c:pt>
                <c:pt idx="236">
                  <c:v>33938</c:v>
                </c:pt>
                <c:pt idx="237">
                  <c:v>33969</c:v>
                </c:pt>
                <c:pt idx="238">
                  <c:v>34000</c:v>
                </c:pt>
                <c:pt idx="239">
                  <c:v>34028</c:v>
                </c:pt>
                <c:pt idx="240">
                  <c:v>34059</c:v>
                </c:pt>
                <c:pt idx="241">
                  <c:v>34089</c:v>
                </c:pt>
                <c:pt idx="242">
                  <c:v>34120</c:v>
                </c:pt>
                <c:pt idx="243">
                  <c:v>34150</c:v>
                </c:pt>
                <c:pt idx="244">
                  <c:v>34181</c:v>
                </c:pt>
                <c:pt idx="245">
                  <c:v>34212</c:v>
                </c:pt>
                <c:pt idx="246">
                  <c:v>34242</c:v>
                </c:pt>
                <c:pt idx="247">
                  <c:v>34273</c:v>
                </c:pt>
                <c:pt idx="248">
                  <c:v>34303</c:v>
                </c:pt>
                <c:pt idx="249">
                  <c:v>34334</c:v>
                </c:pt>
                <c:pt idx="250">
                  <c:v>34365</c:v>
                </c:pt>
                <c:pt idx="251">
                  <c:v>34393</c:v>
                </c:pt>
                <c:pt idx="252">
                  <c:v>34424</c:v>
                </c:pt>
                <c:pt idx="253">
                  <c:v>34454</c:v>
                </c:pt>
                <c:pt idx="254">
                  <c:v>34485</c:v>
                </c:pt>
                <c:pt idx="255">
                  <c:v>34515</c:v>
                </c:pt>
                <c:pt idx="256">
                  <c:v>34546</c:v>
                </c:pt>
                <c:pt idx="257">
                  <c:v>34577</c:v>
                </c:pt>
                <c:pt idx="258">
                  <c:v>34607</c:v>
                </c:pt>
                <c:pt idx="259">
                  <c:v>34638</c:v>
                </c:pt>
                <c:pt idx="260">
                  <c:v>34668</c:v>
                </c:pt>
                <c:pt idx="261">
                  <c:v>34699</c:v>
                </c:pt>
                <c:pt idx="262">
                  <c:v>34730</c:v>
                </c:pt>
                <c:pt idx="263">
                  <c:v>34758</c:v>
                </c:pt>
                <c:pt idx="264">
                  <c:v>34789</c:v>
                </c:pt>
                <c:pt idx="265">
                  <c:v>34819</c:v>
                </c:pt>
                <c:pt idx="266">
                  <c:v>34850</c:v>
                </c:pt>
                <c:pt idx="267">
                  <c:v>34880</c:v>
                </c:pt>
                <c:pt idx="268">
                  <c:v>34911</c:v>
                </c:pt>
                <c:pt idx="269">
                  <c:v>34942</c:v>
                </c:pt>
                <c:pt idx="270">
                  <c:v>34972</c:v>
                </c:pt>
                <c:pt idx="271">
                  <c:v>35003</c:v>
                </c:pt>
                <c:pt idx="272">
                  <c:v>35033</c:v>
                </c:pt>
                <c:pt idx="273">
                  <c:v>35064</c:v>
                </c:pt>
                <c:pt idx="274">
                  <c:v>35095</c:v>
                </c:pt>
                <c:pt idx="275">
                  <c:v>35124</c:v>
                </c:pt>
                <c:pt idx="276">
                  <c:v>35155</c:v>
                </c:pt>
                <c:pt idx="277">
                  <c:v>35185</c:v>
                </c:pt>
                <c:pt idx="278">
                  <c:v>35216</c:v>
                </c:pt>
                <c:pt idx="279">
                  <c:v>35246</c:v>
                </c:pt>
                <c:pt idx="280">
                  <c:v>35277</c:v>
                </c:pt>
                <c:pt idx="281">
                  <c:v>35308</c:v>
                </c:pt>
                <c:pt idx="282">
                  <c:v>35338</c:v>
                </c:pt>
                <c:pt idx="283">
                  <c:v>35369</c:v>
                </c:pt>
                <c:pt idx="284">
                  <c:v>35399</c:v>
                </c:pt>
                <c:pt idx="285">
                  <c:v>35430</c:v>
                </c:pt>
                <c:pt idx="286">
                  <c:v>35461</c:v>
                </c:pt>
                <c:pt idx="287">
                  <c:v>35489</c:v>
                </c:pt>
                <c:pt idx="288">
                  <c:v>35520</c:v>
                </c:pt>
                <c:pt idx="289">
                  <c:v>35550</c:v>
                </c:pt>
                <c:pt idx="290">
                  <c:v>35581</c:v>
                </c:pt>
                <c:pt idx="291">
                  <c:v>35611</c:v>
                </c:pt>
                <c:pt idx="292">
                  <c:v>35642</c:v>
                </c:pt>
                <c:pt idx="293">
                  <c:v>35673</c:v>
                </c:pt>
                <c:pt idx="294">
                  <c:v>35703</c:v>
                </c:pt>
                <c:pt idx="295">
                  <c:v>35734</c:v>
                </c:pt>
                <c:pt idx="296">
                  <c:v>35764</c:v>
                </c:pt>
                <c:pt idx="297">
                  <c:v>35795</c:v>
                </c:pt>
                <c:pt idx="298">
                  <c:v>35826</c:v>
                </c:pt>
                <c:pt idx="299">
                  <c:v>35854</c:v>
                </c:pt>
                <c:pt idx="300">
                  <c:v>35885</c:v>
                </c:pt>
                <c:pt idx="301">
                  <c:v>35915</c:v>
                </c:pt>
                <c:pt idx="302">
                  <c:v>35946</c:v>
                </c:pt>
                <c:pt idx="303">
                  <c:v>35976</c:v>
                </c:pt>
                <c:pt idx="304">
                  <c:v>36007</c:v>
                </c:pt>
                <c:pt idx="305">
                  <c:v>36038</c:v>
                </c:pt>
                <c:pt idx="306">
                  <c:v>36068</c:v>
                </c:pt>
                <c:pt idx="307">
                  <c:v>36099</c:v>
                </c:pt>
                <c:pt idx="308">
                  <c:v>36129</c:v>
                </c:pt>
                <c:pt idx="309">
                  <c:v>36160</c:v>
                </c:pt>
                <c:pt idx="310">
                  <c:v>36191</c:v>
                </c:pt>
                <c:pt idx="311">
                  <c:v>36219</c:v>
                </c:pt>
                <c:pt idx="312">
                  <c:v>36250</c:v>
                </c:pt>
                <c:pt idx="313">
                  <c:v>36280</c:v>
                </c:pt>
                <c:pt idx="314">
                  <c:v>36311</c:v>
                </c:pt>
                <c:pt idx="315">
                  <c:v>36341</c:v>
                </c:pt>
                <c:pt idx="316">
                  <c:v>36372</c:v>
                </c:pt>
                <c:pt idx="317">
                  <c:v>36403</c:v>
                </c:pt>
                <c:pt idx="318">
                  <c:v>36433</c:v>
                </c:pt>
                <c:pt idx="319">
                  <c:v>36464</c:v>
                </c:pt>
                <c:pt idx="320">
                  <c:v>36494</c:v>
                </c:pt>
                <c:pt idx="321">
                  <c:v>36525</c:v>
                </c:pt>
                <c:pt idx="322">
                  <c:v>36556</c:v>
                </c:pt>
                <c:pt idx="323">
                  <c:v>36585</c:v>
                </c:pt>
                <c:pt idx="324">
                  <c:v>36616</c:v>
                </c:pt>
                <c:pt idx="325">
                  <c:v>36646</c:v>
                </c:pt>
                <c:pt idx="326">
                  <c:v>36677</c:v>
                </c:pt>
                <c:pt idx="327">
                  <c:v>36707</c:v>
                </c:pt>
                <c:pt idx="328">
                  <c:v>36738</c:v>
                </c:pt>
                <c:pt idx="329">
                  <c:v>36769</c:v>
                </c:pt>
                <c:pt idx="330">
                  <c:v>36799</c:v>
                </c:pt>
                <c:pt idx="331">
                  <c:v>36830</c:v>
                </c:pt>
                <c:pt idx="332">
                  <c:v>36860</c:v>
                </c:pt>
                <c:pt idx="333">
                  <c:v>36891</c:v>
                </c:pt>
                <c:pt idx="334">
                  <c:v>36922</c:v>
                </c:pt>
                <c:pt idx="335">
                  <c:v>36950</c:v>
                </c:pt>
                <c:pt idx="336">
                  <c:v>36981</c:v>
                </c:pt>
                <c:pt idx="337">
                  <c:v>37011</c:v>
                </c:pt>
                <c:pt idx="338">
                  <c:v>37042</c:v>
                </c:pt>
                <c:pt idx="339">
                  <c:v>37072</c:v>
                </c:pt>
                <c:pt idx="340">
                  <c:v>37103</c:v>
                </c:pt>
                <c:pt idx="341">
                  <c:v>37134</c:v>
                </c:pt>
                <c:pt idx="342">
                  <c:v>37164</c:v>
                </c:pt>
                <c:pt idx="343">
                  <c:v>37195</c:v>
                </c:pt>
                <c:pt idx="344">
                  <c:v>37225</c:v>
                </c:pt>
                <c:pt idx="345">
                  <c:v>37256</c:v>
                </c:pt>
                <c:pt idx="346">
                  <c:v>37287</c:v>
                </c:pt>
                <c:pt idx="347">
                  <c:v>37315</c:v>
                </c:pt>
                <c:pt idx="348">
                  <c:v>37346</c:v>
                </c:pt>
                <c:pt idx="349">
                  <c:v>37376</c:v>
                </c:pt>
                <c:pt idx="350">
                  <c:v>37407</c:v>
                </c:pt>
                <c:pt idx="351">
                  <c:v>37437</c:v>
                </c:pt>
                <c:pt idx="352">
                  <c:v>37468</c:v>
                </c:pt>
                <c:pt idx="353">
                  <c:v>37499</c:v>
                </c:pt>
                <c:pt idx="354">
                  <c:v>37529</c:v>
                </c:pt>
                <c:pt idx="355">
                  <c:v>37560</c:v>
                </c:pt>
                <c:pt idx="356">
                  <c:v>37590</c:v>
                </c:pt>
                <c:pt idx="357">
                  <c:v>37621</c:v>
                </c:pt>
                <c:pt idx="358">
                  <c:v>37652</c:v>
                </c:pt>
                <c:pt idx="359">
                  <c:v>37680</c:v>
                </c:pt>
                <c:pt idx="360">
                  <c:v>37711</c:v>
                </c:pt>
                <c:pt idx="361">
                  <c:v>37741</c:v>
                </c:pt>
                <c:pt idx="362">
                  <c:v>37772</c:v>
                </c:pt>
                <c:pt idx="363">
                  <c:v>37802</c:v>
                </c:pt>
                <c:pt idx="364">
                  <c:v>37833</c:v>
                </c:pt>
                <c:pt idx="365">
                  <c:v>37864</c:v>
                </c:pt>
                <c:pt idx="366">
                  <c:v>37894</c:v>
                </c:pt>
                <c:pt idx="367">
                  <c:v>37925</c:v>
                </c:pt>
                <c:pt idx="368">
                  <c:v>37955</c:v>
                </c:pt>
                <c:pt idx="369">
                  <c:v>37986</c:v>
                </c:pt>
                <c:pt idx="370">
                  <c:v>38017</c:v>
                </c:pt>
                <c:pt idx="371">
                  <c:v>38046</c:v>
                </c:pt>
                <c:pt idx="372">
                  <c:v>38077</c:v>
                </c:pt>
                <c:pt idx="373">
                  <c:v>38107</c:v>
                </c:pt>
                <c:pt idx="374">
                  <c:v>38138</c:v>
                </c:pt>
                <c:pt idx="375">
                  <c:v>38168</c:v>
                </c:pt>
                <c:pt idx="376">
                  <c:v>38199</c:v>
                </c:pt>
                <c:pt idx="377">
                  <c:v>38230</c:v>
                </c:pt>
                <c:pt idx="378">
                  <c:v>38260</c:v>
                </c:pt>
                <c:pt idx="379">
                  <c:v>38291</c:v>
                </c:pt>
                <c:pt idx="380">
                  <c:v>38321</c:v>
                </c:pt>
                <c:pt idx="381">
                  <c:v>38352</c:v>
                </c:pt>
                <c:pt idx="382">
                  <c:v>38383</c:v>
                </c:pt>
                <c:pt idx="383">
                  <c:v>38411</c:v>
                </c:pt>
                <c:pt idx="384">
                  <c:v>38442</c:v>
                </c:pt>
                <c:pt idx="385">
                  <c:v>38472</c:v>
                </c:pt>
                <c:pt idx="386">
                  <c:v>38503</c:v>
                </c:pt>
                <c:pt idx="387">
                  <c:v>38533</c:v>
                </c:pt>
                <c:pt idx="388">
                  <c:v>38564</c:v>
                </c:pt>
                <c:pt idx="389">
                  <c:v>38595</c:v>
                </c:pt>
                <c:pt idx="390">
                  <c:v>38625</c:v>
                </c:pt>
                <c:pt idx="391">
                  <c:v>38656</c:v>
                </c:pt>
                <c:pt idx="392">
                  <c:v>38686</c:v>
                </c:pt>
                <c:pt idx="393">
                  <c:v>38717</c:v>
                </c:pt>
                <c:pt idx="394">
                  <c:v>38748</c:v>
                </c:pt>
                <c:pt idx="395">
                  <c:v>38776</c:v>
                </c:pt>
                <c:pt idx="396">
                  <c:v>38807</c:v>
                </c:pt>
                <c:pt idx="397">
                  <c:v>38837</c:v>
                </c:pt>
                <c:pt idx="398">
                  <c:v>38868</c:v>
                </c:pt>
                <c:pt idx="399">
                  <c:v>38898</c:v>
                </c:pt>
                <c:pt idx="400">
                  <c:v>38929</c:v>
                </c:pt>
                <c:pt idx="401">
                  <c:v>38960</c:v>
                </c:pt>
                <c:pt idx="402">
                  <c:v>38990</c:v>
                </c:pt>
                <c:pt idx="403">
                  <c:v>39021</c:v>
                </c:pt>
                <c:pt idx="404">
                  <c:v>39051</c:v>
                </c:pt>
                <c:pt idx="405">
                  <c:v>39082</c:v>
                </c:pt>
                <c:pt idx="406">
                  <c:v>39113</c:v>
                </c:pt>
                <c:pt idx="407">
                  <c:v>39141</c:v>
                </c:pt>
                <c:pt idx="408">
                  <c:v>39172</c:v>
                </c:pt>
                <c:pt idx="409">
                  <c:v>39202</c:v>
                </c:pt>
                <c:pt idx="410">
                  <c:v>39233</c:v>
                </c:pt>
                <c:pt idx="411">
                  <c:v>39263</c:v>
                </c:pt>
                <c:pt idx="412">
                  <c:v>39294</c:v>
                </c:pt>
                <c:pt idx="413">
                  <c:v>39325</c:v>
                </c:pt>
                <c:pt idx="414">
                  <c:v>39355</c:v>
                </c:pt>
                <c:pt idx="415">
                  <c:v>39386</c:v>
                </c:pt>
                <c:pt idx="416">
                  <c:v>39416</c:v>
                </c:pt>
                <c:pt idx="417">
                  <c:v>39447</c:v>
                </c:pt>
                <c:pt idx="418">
                  <c:v>39478</c:v>
                </c:pt>
                <c:pt idx="419">
                  <c:v>39507</c:v>
                </c:pt>
                <c:pt idx="420">
                  <c:v>39538</c:v>
                </c:pt>
                <c:pt idx="421">
                  <c:v>39568</c:v>
                </c:pt>
                <c:pt idx="422">
                  <c:v>39599</c:v>
                </c:pt>
                <c:pt idx="423">
                  <c:v>39629</c:v>
                </c:pt>
                <c:pt idx="424">
                  <c:v>39660</c:v>
                </c:pt>
                <c:pt idx="425">
                  <c:v>39691</c:v>
                </c:pt>
                <c:pt idx="426">
                  <c:v>39721</c:v>
                </c:pt>
                <c:pt idx="427">
                  <c:v>39752</c:v>
                </c:pt>
                <c:pt idx="428">
                  <c:v>39782</c:v>
                </c:pt>
                <c:pt idx="429">
                  <c:v>39813</c:v>
                </c:pt>
                <c:pt idx="430">
                  <c:v>39844</c:v>
                </c:pt>
                <c:pt idx="431">
                  <c:v>39872</c:v>
                </c:pt>
                <c:pt idx="432">
                  <c:v>39903</c:v>
                </c:pt>
                <c:pt idx="433">
                  <c:v>39933</c:v>
                </c:pt>
                <c:pt idx="434">
                  <c:v>39964</c:v>
                </c:pt>
                <c:pt idx="435">
                  <c:v>39994</c:v>
                </c:pt>
                <c:pt idx="436">
                  <c:v>40025</c:v>
                </c:pt>
                <c:pt idx="437">
                  <c:v>40056</c:v>
                </c:pt>
                <c:pt idx="438">
                  <c:v>40086</c:v>
                </c:pt>
                <c:pt idx="439">
                  <c:v>40117</c:v>
                </c:pt>
                <c:pt idx="440">
                  <c:v>40147</c:v>
                </c:pt>
                <c:pt idx="441">
                  <c:v>40178</c:v>
                </c:pt>
                <c:pt idx="442">
                  <c:v>40209</c:v>
                </c:pt>
                <c:pt idx="443">
                  <c:v>40237</c:v>
                </c:pt>
                <c:pt idx="444">
                  <c:v>40268</c:v>
                </c:pt>
                <c:pt idx="445">
                  <c:v>40298</c:v>
                </c:pt>
                <c:pt idx="446">
                  <c:v>40329</c:v>
                </c:pt>
                <c:pt idx="447">
                  <c:v>40359</c:v>
                </c:pt>
                <c:pt idx="448">
                  <c:v>40390</c:v>
                </c:pt>
                <c:pt idx="449">
                  <c:v>40421</c:v>
                </c:pt>
                <c:pt idx="450">
                  <c:v>40451</c:v>
                </c:pt>
                <c:pt idx="451">
                  <c:v>40481</c:v>
                </c:pt>
                <c:pt idx="452">
                  <c:v>40512</c:v>
                </c:pt>
                <c:pt idx="453">
                  <c:v>40543</c:v>
                </c:pt>
                <c:pt idx="454">
                  <c:v>40574</c:v>
                </c:pt>
                <c:pt idx="455">
                  <c:v>40602</c:v>
                </c:pt>
                <c:pt idx="456">
                  <c:v>40633</c:v>
                </c:pt>
                <c:pt idx="457">
                  <c:v>40663</c:v>
                </c:pt>
                <c:pt idx="458">
                  <c:v>40694</c:v>
                </c:pt>
                <c:pt idx="459">
                  <c:v>40724</c:v>
                </c:pt>
                <c:pt idx="460">
                  <c:v>40755</c:v>
                </c:pt>
                <c:pt idx="461">
                  <c:v>40786</c:v>
                </c:pt>
                <c:pt idx="462">
                  <c:v>40816</c:v>
                </c:pt>
                <c:pt idx="463">
                  <c:v>40847</c:v>
                </c:pt>
                <c:pt idx="464">
                  <c:v>40877</c:v>
                </c:pt>
                <c:pt idx="465">
                  <c:v>40908</c:v>
                </c:pt>
                <c:pt idx="466">
                  <c:v>40939</c:v>
                </c:pt>
                <c:pt idx="467">
                  <c:v>40968</c:v>
                </c:pt>
                <c:pt idx="468">
                  <c:v>40999</c:v>
                </c:pt>
                <c:pt idx="469">
                  <c:v>41029</c:v>
                </c:pt>
                <c:pt idx="470">
                  <c:v>41060</c:v>
                </c:pt>
                <c:pt idx="471">
                  <c:v>41090</c:v>
                </c:pt>
                <c:pt idx="472">
                  <c:v>41121</c:v>
                </c:pt>
                <c:pt idx="473">
                  <c:v>41152</c:v>
                </c:pt>
                <c:pt idx="474">
                  <c:v>41182</c:v>
                </c:pt>
                <c:pt idx="475">
                  <c:v>41213</c:v>
                </c:pt>
                <c:pt idx="476">
                  <c:v>41243</c:v>
                </c:pt>
                <c:pt idx="477">
                  <c:v>41274</c:v>
                </c:pt>
                <c:pt idx="478">
                  <c:v>41305</c:v>
                </c:pt>
                <c:pt idx="479">
                  <c:v>41333</c:v>
                </c:pt>
                <c:pt idx="480">
                  <c:v>41364</c:v>
                </c:pt>
                <c:pt idx="481">
                  <c:v>41394</c:v>
                </c:pt>
                <c:pt idx="482">
                  <c:v>41425</c:v>
                </c:pt>
                <c:pt idx="483">
                  <c:v>41455</c:v>
                </c:pt>
                <c:pt idx="484">
                  <c:v>41486</c:v>
                </c:pt>
                <c:pt idx="485">
                  <c:v>41517</c:v>
                </c:pt>
                <c:pt idx="486">
                  <c:v>41547</c:v>
                </c:pt>
                <c:pt idx="487">
                  <c:v>41578</c:v>
                </c:pt>
                <c:pt idx="488">
                  <c:v>41608</c:v>
                </c:pt>
                <c:pt idx="489">
                  <c:v>41639</c:v>
                </c:pt>
                <c:pt idx="490">
                  <c:v>41670</c:v>
                </c:pt>
                <c:pt idx="491">
                  <c:v>41698</c:v>
                </c:pt>
                <c:pt idx="492">
                  <c:v>41729</c:v>
                </c:pt>
                <c:pt idx="493">
                  <c:v>41759</c:v>
                </c:pt>
                <c:pt idx="494">
                  <c:v>41790</c:v>
                </c:pt>
                <c:pt idx="495">
                  <c:v>41820</c:v>
                </c:pt>
                <c:pt idx="496">
                  <c:v>41851</c:v>
                </c:pt>
                <c:pt idx="497">
                  <c:v>41882</c:v>
                </c:pt>
                <c:pt idx="498">
                  <c:v>41912</c:v>
                </c:pt>
                <c:pt idx="499">
                  <c:v>41943</c:v>
                </c:pt>
                <c:pt idx="500">
                  <c:v>41973</c:v>
                </c:pt>
                <c:pt idx="501">
                  <c:v>42004</c:v>
                </c:pt>
                <c:pt idx="502">
                  <c:v>42035</c:v>
                </c:pt>
                <c:pt idx="503">
                  <c:v>42063</c:v>
                </c:pt>
                <c:pt idx="504">
                  <c:v>42094</c:v>
                </c:pt>
                <c:pt idx="505">
                  <c:v>42124</c:v>
                </c:pt>
                <c:pt idx="506">
                  <c:v>42155</c:v>
                </c:pt>
                <c:pt idx="507">
                  <c:v>42185</c:v>
                </c:pt>
                <c:pt idx="508">
                  <c:v>42216</c:v>
                </c:pt>
                <c:pt idx="509">
                  <c:v>42247</c:v>
                </c:pt>
                <c:pt idx="510">
                  <c:v>42277</c:v>
                </c:pt>
                <c:pt idx="511">
                  <c:v>42308</c:v>
                </c:pt>
                <c:pt idx="512">
                  <c:v>42338</c:v>
                </c:pt>
                <c:pt idx="513">
                  <c:v>42369</c:v>
                </c:pt>
                <c:pt idx="514">
                  <c:v>42400</c:v>
                </c:pt>
                <c:pt idx="515">
                  <c:v>42429</c:v>
                </c:pt>
                <c:pt idx="516">
                  <c:v>42460</c:v>
                </c:pt>
                <c:pt idx="517">
                  <c:v>42490</c:v>
                </c:pt>
                <c:pt idx="518">
                  <c:v>42521</c:v>
                </c:pt>
                <c:pt idx="519">
                  <c:v>42551</c:v>
                </c:pt>
                <c:pt idx="520">
                  <c:v>42582</c:v>
                </c:pt>
                <c:pt idx="521">
                  <c:v>42613</c:v>
                </c:pt>
                <c:pt idx="522">
                  <c:v>42643</c:v>
                </c:pt>
                <c:pt idx="523">
                  <c:v>42674</c:v>
                </c:pt>
                <c:pt idx="524">
                  <c:v>42704</c:v>
                </c:pt>
                <c:pt idx="525">
                  <c:v>42735</c:v>
                </c:pt>
                <c:pt idx="526">
                  <c:v>42766</c:v>
                </c:pt>
                <c:pt idx="527">
                  <c:v>42794</c:v>
                </c:pt>
                <c:pt idx="528">
                  <c:v>42825</c:v>
                </c:pt>
                <c:pt idx="529">
                  <c:v>42855</c:v>
                </c:pt>
                <c:pt idx="530">
                  <c:v>42886</c:v>
                </c:pt>
                <c:pt idx="531">
                  <c:v>42916</c:v>
                </c:pt>
                <c:pt idx="532">
                  <c:v>42947</c:v>
                </c:pt>
                <c:pt idx="533">
                  <c:v>42978</c:v>
                </c:pt>
                <c:pt idx="534">
                  <c:v>43008</c:v>
                </c:pt>
                <c:pt idx="535">
                  <c:v>43039</c:v>
                </c:pt>
                <c:pt idx="536">
                  <c:v>43069</c:v>
                </c:pt>
                <c:pt idx="537">
                  <c:v>43100</c:v>
                </c:pt>
                <c:pt idx="538">
                  <c:v>43131</c:v>
                </c:pt>
                <c:pt idx="539">
                  <c:v>43159</c:v>
                </c:pt>
                <c:pt idx="540">
                  <c:v>43190</c:v>
                </c:pt>
                <c:pt idx="541">
                  <c:v>43220</c:v>
                </c:pt>
                <c:pt idx="542">
                  <c:v>43251</c:v>
                </c:pt>
                <c:pt idx="543">
                  <c:v>43281</c:v>
                </c:pt>
                <c:pt idx="544">
                  <c:v>43312</c:v>
                </c:pt>
                <c:pt idx="545">
                  <c:v>43343</c:v>
                </c:pt>
                <c:pt idx="546">
                  <c:v>43373</c:v>
                </c:pt>
                <c:pt idx="547">
                  <c:v>43404</c:v>
                </c:pt>
                <c:pt idx="548">
                  <c:v>43434</c:v>
                </c:pt>
                <c:pt idx="549">
                  <c:v>43465</c:v>
                </c:pt>
                <c:pt idx="550">
                  <c:v>43496</c:v>
                </c:pt>
                <c:pt idx="551">
                  <c:v>43524</c:v>
                </c:pt>
                <c:pt idx="552">
                  <c:v>43555</c:v>
                </c:pt>
                <c:pt idx="553">
                  <c:v>43585</c:v>
                </c:pt>
                <c:pt idx="554">
                  <c:v>43616</c:v>
                </c:pt>
                <c:pt idx="555">
                  <c:v>43646</c:v>
                </c:pt>
                <c:pt idx="556">
                  <c:v>43677</c:v>
                </c:pt>
                <c:pt idx="557">
                  <c:v>43708</c:v>
                </c:pt>
                <c:pt idx="558">
                  <c:v>43738</c:v>
                </c:pt>
                <c:pt idx="559">
                  <c:v>43769</c:v>
                </c:pt>
                <c:pt idx="560">
                  <c:v>43799</c:v>
                </c:pt>
                <c:pt idx="561">
                  <c:v>43830</c:v>
                </c:pt>
                <c:pt idx="562">
                  <c:v>43861</c:v>
                </c:pt>
                <c:pt idx="563">
                  <c:v>43890</c:v>
                </c:pt>
                <c:pt idx="564">
                  <c:v>43921</c:v>
                </c:pt>
                <c:pt idx="565">
                  <c:v>43951</c:v>
                </c:pt>
                <c:pt idx="566">
                  <c:v>43982</c:v>
                </c:pt>
                <c:pt idx="567">
                  <c:v>44012</c:v>
                </c:pt>
                <c:pt idx="568">
                  <c:v>44043</c:v>
                </c:pt>
                <c:pt idx="569">
                  <c:v>44074</c:v>
                </c:pt>
                <c:pt idx="570">
                  <c:v>44104</c:v>
                </c:pt>
                <c:pt idx="571">
                  <c:v>44135</c:v>
                </c:pt>
                <c:pt idx="572">
                  <c:v>44165</c:v>
                </c:pt>
                <c:pt idx="573">
                  <c:v>44196</c:v>
                </c:pt>
                <c:pt idx="574">
                  <c:v>44227</c:v>
                </c:pt>
                <c:pt idx="575">
                  <c:v>44255</c:v>
                </c:pt>
                <c:pt idx="576">
                  <c:v>44286</c:v>
                </c:pt>
                <c:pt idx="577">
                  <c:v>44316</c:v>
                </c:pt>
                <c:pt idx="578">
                  <c:v>44347</c:v>
                </c:pt>
                <c:pt idx="579">
                  <c:v>44377</c:v>
                </c:pt>
                <c:pt idx="580">
                  <c:v>44408</c:v>
                </c:pt>
                <c:pt idx="581">
                  <c:v>44439</c:v>
                </c:pt>
                <c:pt idx="582">
                  <c:v>44469</c:v>
                </c:pt>
                <c:pt idx="583">
                  <c:v>44500</c:v>
                </c:pt>
                <c:pt idx="584">
                  <c:v>44530</c:v>
                </c:pt>
                <c:pt idx="585">
                  <c:v>44561</c:v>
                </c:pt>
                <c:pt idx="586">
                  <c:v>44592</c:v>
                </c:pt>
                <c:pt idx="587">
                  <c:v>44620</c:v>
                </c:pt>
                <c:pt idx="588">
                  <c:v>44651</c:v>
                </c:pt>
                <c:pt idx="589">
                  <c:v>44681</c:v>
                </c:pt>
                <c:pt idx="590">
                  <c:v>44712</c:v>
                </c:pt>
                <c:pt idx="591">
                  <c:v>44742</c:v>
                </c:pt>
                <c:pt idx="592">
                  <c:v>44773</c:v>
                </c:pt>
                <c:pt idx="593">
                  <c:v>44804</c:v>
                </c:pt>
                <c:pt idx="594">
                  <c:v>44834</c:v>
                </c:pt>
                <c:pt idx="595">
                  <c:v>44865</c:v>
                </c:pt>
                <c:pt idx="596">
                  <c:v>44895</c:v>
                </c:pt>
                <c:pt idx="597">
                  <c:v>44926</c:v>
                </c:pt>
              </c:numCache>
            </c:numRef>
          </c:cat>
          <c:val>
            <c:numRef>
              <c:f>Sheet1!$D$2:$D$599</c:f>
              <c:numCache>
                <c:formatCode>0.0%</c:formatCode>
                <c:ptCount val="598"/>
                <c:pt idx="0">
                  <c:v>5.9424975967840597E-2</c:v>
                </c:pt>
                <c:pt idx="1">
                  <c:v>6.0677532115703918E-2</c:v>
                </c:pt>
                <c:pt idx="2">
                  <c:v>6.193017565323778E-2</c:v>
                </c:pt>
                <c:pt idx="3">
                  <c:v>6.1136478944698126E-2</c:v>
                </c:pt>
                <c:pt idx="4">
                  <c:v>6.2433028919330287E-2</c:v>
                </c:pt>
                <c:pt idx="5">
                  <c:v>6.3729663453407748E-2</c:v>
                </c:pt>
                <c:pt idx="6">
                  <c:v>6.255592613682584E-2</c:v>
                </c:pt>
                <c:pt idx="7">
                  <c:v>6.3830391279590004E-2</c:v>
                </c:pt>
                <c:pt idx="8">
                  <c:v>6.5104775075246077E-2</c:v>
                </c:pt>
                <c:pt idx="9">
                  <c:v>6.3675380413577842E-2</c:v>
                </c:pt>
                <c:pt idx="10">
                  <c:v>6.4195630120952016E-2</c:v>
                </c:pt>
                <c:pt idx="11">
                  <c:v>6.4715801794771738E-2</c:v>
                </c:pt>
                <c:pt idx="12">
                  <c:v>6.2369441957624588E-2</c:v>
                </c:pt>
                <c:pt idx="13">
                  <c:v>6.3314458370635637E-2</c:v>
                </c:pt>
                <c:pt idx="14">
                  <c:v>6.4259400179051032E-2</c:v>
                </c:pt>
                <c:pt idx="15">
                  <c:v>6.1406590318274432E-2</c:v>
                </c:pt>
                <c:pt idx="16">
                  <c:v>6.2273097730626004E-2</c:v>
                </c:pt>
                <c:pt idx="17">
                  <c:v>6.3139675402234238E-2</c:v>
                </c:pt>
                <c:pt idx="18">
                  <c:v>6.0283218634197985E-2</c:v>
                </c:pt>
                <c:pt idx="19">
                  <c:v>5.9797975119110641E-2</c:v>
                </c:pt>
                <c:pt idx="20">
                  <c:v>5.93126654314452E-2</c:v>
                </c:pt>
                <c:pt idx="21">
                  <c:v>5.6526991797545625E-2</c:v>
                </c:pt>
                <c:pt idx="22">
                  <c:v>5.5594391810262607E-2</c:v>
                </c:pt>
                <c:pt idx="23">
                  <c:v>5.4661855407897239E-2</c:v>
                </c:pt>
                <c:pt idx="24">
                  <c:v>5.3017944535073407E-2</c:v>
                </c:pt>
                <c:pt idx="25">
                  <c:v>5.1993160998870629E-2</c:v>
                </c:pt>
                <c:pt idx="26">
                  <c:v>5.0968314719538207E-2</c:v>
                </c:pt>
                <c:pt idx="27">
                  <c:v>5.0094398993077403E-2</c:v>
                </c:pt>
                <c:pt idx="28">
                  <c:v>4.9674826935179356E-2</c:v>
                </c:pt>
                <c:pt idx="29">
                  <c:v>4.9255317809943362E-2</c:v>
                </c:pt>
                <c:pt idx="30">
                  <c:v>4.8820383768480656E-2</c:v>
                </c:pt>
                <c:pt idx="31">
                  <c:v>4.9239823843976099E-2</c:v>
                </c:pt>
                <c:pt idx="32">
                  <c:v>4.9659201006605855E-2</c:v>
                </c:pt>
                <c:pt idx="33">
                  <c:v>4.9672386895475817E-2</c:v>
                </c:pt>
                <c:pt idx="34">
                  <c:v>5.1128424336973476E-2</c:v>
                </c:pt>
                <c:pt idx="35">
                  <c:v>5.2584524180967235E-2</c:v>
                </c:pt>
                <c:pt idx="36">
                  <c:v>5.260600170088689E-2</c:v>
                </c:pt>
                <c:pt idx="37">
                  <c:v>5.3800692503948484E-2</c:v>
                </c:pt>
                <c:pt idx="38">
                  <c:v>5.4995322561049692E-2</c:v>
                </c:pt>
                <c:pt idx="39">
                  <c:v>5.4724013488729809E-2</c:v>
                </c:pt>
                <c:pt idx="40">
                  <c:v>5.5315624445364725E-2</c:v>
                </c:pt>
                <c:pt idx="41">
                  <c:v>5.5907235401999641E-2</c:v>
                </c:pt>
                <c:pt idx="42">
                  <c:v>5.5410501885697717E-2</c:v>
                </c:pt>
                <c:pt idx="43">
                  <c:v>5.6106759501015374E-2</c:v>
                </c:pt>
                <c:pt idx="44">
                  <c:v>5.6803017116333038E-2</c:v>
                </c:pt>
                <c:pt idx="45">
                  <c:v>5.598553754025197E-2</c:v>
                </c:pt>
                <c:pt idx="46">
                  <c:v>5.6305688944127456E-2</c:v>
                </c:pt>
                <c:pt idx="47">
                  <c:v>5.662561437206938E-2</c:v>
                </c:pt>
                <c:pt idx="48">
                  <c:v>5.5598455598455596E-2</c:v>
                </c:pt>
                <c:pt idx="49">
                  <c:v>5.6223386651958078E-2</c:v>
                </c:pt>
                <c:pt idx="50">
                  <c:v>5.6848869277440699E-2</c:v>
                </c:pt>
                <c:pt idx="51">
                  <c:v>5.5988393960560955E-2</c:v>
                </c:pt>
                <c:pt idx="52">
                  <c:v>5.6507979152114335E-2</c:v>
                </c:pt>
                <c:pt idx="53">
                  <c:v>5.7027027027027027E-2</c:v>
                </c:pt>
                <c:pt idx="54">
                  <c:v>5.6146788990825695E-2</c:v>
                </c:pt>
                <c:pt idx="55">
                  <c:v>5.6461336828309304E-2</c:v>
                </c:pt>
                <c:pt idx="56">
                  <c:v>5.6775884665792926E-2</c:v>
                </c:pt>
                <c:pt idx="57">
                  <c:v>5.5703324808184143E-2</c:v>
                </c:pt>
                <c:pt idx="58">
                  <c:v>5.5754475703324813E-2</c:v>
                </c:pt>
                <c:pt idx="59">
                  <c:v>5.5805626598465476E-2</c:v>
                </c:pt>
                <c:pt idx="60">
                  <c:v>5.4783524808107158E-2</c:v>
                </c:pt>
                <c:pt idx="61">
                  <c:v>5.530176089901169E-2</c:v>
                </c:pt>
                <c:pt idx="62">
                  <c:v>5.5820498670546323E-2</c:v>
                </c:pt>
                <c:pt idx="63">
                  <c:v>5.4839339779275319E-2</c:v>
                </c:pt>
                <c:pt idx="64">
                  <c:v>5.5392616466451799E-2</c:v>
                </c:pt>
                <c:pt idx="65">
                  <c:v>5.5946381482566657E-2</c:v>
                </c:pt>
                <c:pt idx="66">
                  <c:v>5.4925231426536908E-2</c:v>
                </c:pt>
                <c:pt idx="67">
                  <c:v>5.6127699976263941E-2</c:v>
                </c:pt>
                <c:pt idx="68">
                  <c:v>5.7330643247092333E-2</c:v>
                </c:pt>
                <c:pt idx="69">
                  <c:v>5.646897183421113E-2</c:v>
                </c:pt>
                <c:pt idx="70">
                  <c:v>5.7949622166246849E-2</c:v>
                </c:pt>
                <c:pt idx="71">
                  <c:v>5.9430730478589419E-2</c:v>
                </c:pt>
                <c:pt idx="72">
                  <c:v>5.8430717863105178E-2</c:v>
                </c:pt>
                <c:pt idx="73">
                  <c:v>5.9426676039012388E-2</c:v>
                </c:pt>
                <c:pt idx="74">
                  <c:v>6.0422194886213865E-2</c:v>
                </c:pt>
                <c:pt idx="75">
                  <c:v>5.9277476255088196E-2</c:v>
                </c:pt>
                <c:pt idx="76">
                  <c:v>6.019631953867028E-2</c:v>
                </c:pt>
                <c:pt idx="77">
                  <c:v>6.1114738805970147E-2</c:v>
                </c:pt>
                <c:pt idx="78">
                  <c:v>5.9578107183580392E-2</c:v>
                </c:pt>
                <c:pt idx="79">
                  <c:v>5.989045447141228E-2</c:v>
                </c:pt>
                <c:pt idx="80">
                  <c:v>6.0202394526795898E-2</c:v>
                </c:pt>
                <c:pt idx="81">
                  <c:v>5.7911145752143407E-2</c:v>
                </c:pt>
                <c:pt idx="82">
                  <c:v>5.8469602494154317E-2</c:v>
                </c:pt>
                <c:pt idx="83">
                  <c:v>5.9028448947778638E-2</c:v>
                </c:pt>
                <c:pt idx="84">
                  <c:v>5.7084188911704303E-2</c:v>
                </c:pt>
                <c:pt idx="85">
                  <c:v>5.6648497293261144E-2</c:v>
                </c:pt>
                <c:pt idx="86">
                  <c:v>5.6213179018107143E-2</c:v>
                </c:pt>
                <c:pt idx="87">
                  <c:v>5.4136319165126637E-2</c:v>
                </c:pt>
                <c:pt idx="88">
                  <c:v>5.377396093778309E-2</c:v>
                </c:pt>
                <c:pt idx="89">
                  <c:v>5.3411602710439536E-2</c:v>
                </c:pt>
                <c:pt idx="90">
                  <c:v>5.1856049872485127E-2</c:v>
                </c:pt>
                <c:pt idx="91">
                  <c:v>5.2068574667044489E-2</c:v>
                </c:pt>
                <c:pt idx="92">
                  <c:v>5.2281099461603857E-2</c:v>
                </c:pt>
                <c:pt idx="93">
                  <c:v>5.1312235994737207E-2</c:v>
                </c:pt>
                <c:pt idx="94">
                  <c:v>5.1035246866560489E-2</c:v>
                </c:pt>
                <c:pt idx="95">
                  <c:v>5.0758257738383772E-2</c:v>
                </c:pt>
                <c:pt idx="96">
                  <c:v>4.9637422122357264E-2</c:v>
                </c:pt>
                <c:pt idx="97">
                  <c:v>5.0125285125795796E-2</c:v>
                </c:pt>
                <c:pt idx="98">
                  <c:v>5.0613488577945731E-2</c:v>
                </c:pt>
                <c:pt idx="99">
                  <c:v>5.010180580126173E-2</c:v>
                </c:pt>
                <c:pt idx="100">
                  <c:v>5.039120130845489E-2</c:v>
                </c:pt>
                <c:pt idx="101">
                  <c:v>5.0680263026135722E-2</c:v>
                </c:pt>
                <c:pt idx="102">
                  <c:v>5.0121446858793404E-2</c:v>
                </c:pt>
                <c:pt idx="103">
                  <c:v>5.0219917284842118E-2</c:v>
                </c:pt>
                <c:pt idx="104">
                  <c:v>5.0318387710890825E-2</c:v>
                </c:pt>
                <c:pt idx="105">
                  <c:v>5.0146914789422133E-2</c:v>
                </c:pt>
                <c:pt idx="106">
                  <c:v>4.9548481880509303E-2</c:v>
                </c:pt>
                <c:pt idx="107">
                  <c:v>4.8949722494286647E-2</c:v>
                </c:pt>
                <c:pt idx="108">
                  <c:v>4.8694680081541396E-2</c:v>
                </c:pt>
                <c:pt idx="109">
                  <c:v>4.7993358321825476E-2</c:v>
                </c:pt>
                <c:pt idx="110">
                  <c:v>4.7291707766160325E-2</c:v>
                </c:pt>
                <c:pt idx="111">
                  <c:v>4.6835233845645349E-2</c:v>
                </c:pt>
                <c:pt idx="112">
                  <c:v>4.6163278796893074E-2</c:v>
                </c:pt>
                <c:pt idx="113">
                  <c:v>4.5490993224260451E-2</c:v>
                </c:pt>
                <c:pt idx="114">
                  <c:v>4.5181927229108361E-2</c:v>
                </c:pt>
                <c:pt idx="115">
                  <c:v>4.4160002665600426E-2</c:v>
                </c:pt>
                <c:pt idx="116">
                  <c:v>4.313841130214581E-2</c:v>
                </c:pt>
                <c:pt idx="117">
                  <c:v>4.2610571736785334E-2</c:v>
                </c:pt>
                <c:pt idx="118">
                  <c:v>4.2363470873786412E-2</c:v>
                </c:pt>
                <c:pt idx="119">
                  <c:v>4.2116032901833876E-2</c:v>
                </c:pt>
                <c:pt idx="120">
                  <c:v>4.2211875063725653E-2</c:v>
                </c:pt>
                <c:pt idx="121">
                  <c:v>4.2404581449886139E-2</c:v>
                </c:pt>
                <c:pt idx="122">
                  <c:v>4.2596947965877034E-2</c:v>
                </c:pt>
                <c:pt idx="123">
                  <c:v>4.3014793809149611E-2</c:v>
                </c:pt>
                <c:pt idx="124">
                  <c:v>4.3823499265434419E-2</c:v>
                </c:pt>
                <c:pt idx="125">
                  <c:v>4.4631863063309303E-2</c:v>
                </c:pt>
                <c:pt idx="126">
                  <c:v>4.5329061722504345E-2</c:v>
                </c:pt>
                <c:pt idx="127">
                  <c:v>4.6158276814014514E-2</c:v>
                </c:pt>
                <c:pt idx="128">
                  <c:v>4.6987832725537637E-2</c:v>
                </c:pt>
                <c:pt idx="129">
                  <c:v>4.7299575214078619E-2</c:v>
                </c:pt>
                <c:pt idx="130">
                  <c:v>4.8681815116984689E-2</c:v>
                </c:pt>
                <c:pt idx="131">
                  <c:v>5.0064055019890766E-2</c:v>
                </c:pt>
                <c:pt idx="132">
                  <c:v>5.0088623383443831E-2</c:v>
                </c:pt>
                <c:pt idx="133">
                  <c:v>5.1116982866145862E-2</c:v>
                </c:pt>
                <c:pt idx="134">
                  <c:v>5.2145670583601388E-2</c:v>
                </c:pt>
                <c:pt idx="135">
                  <c:v>5.1763803680981595E-2</c:v>
                </c:pt>
                <c:pt idx="136">
                  <c:v>5.2147239263803685E-2</c:v>
                </c:pt>
                <c:pt idx="137">
                  <c:v>5.2530674846625776E-2</c:v>
                </c:pt>
                <c:pt idx="138">
                  <c:v>5.159682193488082E-2</c:v>
                </c:pt>
                <c:pt idx="139">
                  <c:v>5.1680012463000469E-2</c:v>
                </c:pt>
                <c:pt idx="140">
                  <c:v>5.1762891416108424E-2</c:v>
                </c:pt>
                <c:pt idx="141">
                  <c:v>5.0585195318437456E-2</c:v>
                </c:pt>
                <c:pt idx="142">
                  <c:v>5.0331965344277245E-2</c:v>
                </c:pt>
                <c:pt idx="143">
                  <c:v>5.0078431372549019E-2</c:v>
                </c:pt>
                <c:pt idx="144">
                  <c:v>4.9315480667970514E-2</c:v>
                </c:pt>
                <c:pt idx="145">
                  <c:v>4.8533172859936809E-2</c:v>
                </c:pt>
                <c:pt idx="146">
                  <c:v>4.775086505190311E-2</c:v>
                </c:pt>
                <c:pt idx="147">
                  <c:v>4.660953689050789E-2</c:v>
                </c:pt>
                <c:pt idx="148">
                  <c:v>4.6231226299602877E-2</c:v>
                </c:pt>
                <c:pt idx="149">
                  <c:v>4.5853214296378127E-2</c:v>
                </c:pt>
                <c:pt idx="150">
                  <c:v>4.5242551168939195E-2</c:v>
                </c:pt>
                <c:pt idx="151">
                  <c:v>4.4628523898642428E-2</c:v>
                </c:pt>
                <c:pt idx="152">
                  <c:v>4.4014793690401927E-2</c:v>
                </c:pt>
                <c:pt idx="153">
                  <c:v>4.2894891368173808E-2</c:v>
                </c:pt>
                <c:pt idx="154">
                  <c:v>4.2806811509101581E-2</c:v>
                </c:pt>
                <c:pt idx="155">
                  <c:v>4.271873165002936E-2</c:v>
                </c:pt>
                <c:pt idx="156">
                  <c:v>4.2368183011875934E-2</c:v>
                </c:pt>
                <c:pt idx="157">
                  <c:v>4.2552887280791339E-2</c:v>
                </c:pt>
                <c:pt idx="158">
                  <c:v>4.2737883341600773E-2</c:v>
                </c:pt>
                <c:pt idx="159">
                  <c:v>4.3058279425109036E-2</c:v>
                </c:pt>
                <c:pt idx="160">
                  <c:v>4.3194977021924305E-2</c:v>
                </c:pt>
                <c:pt idx="161">
                  <c:v>4.3331381904399495E-2</c:v>
                </c:pt>
                <c:pt idx="162">
                  <c:v>4.3616177636796191E-2</c:v>
                </c:pt>
                <c:pt idx="163">
                  <c:v>4.3254031192175517E-2</c:v>
                </c:pt>
                <c:pt idx="164">
                  <c:v>4.2891591035920933E-2</c:v>
                </c:pt>
                <c:pt idx="165">
                  <c:v>4.2861794393629936E-2</c:v>
                </c:pt>
                <c:pt idx="166">
                  <c:v>4.3473640588461655E-2</c:v>
                </c:pt>
                <c:pt idx="167">
                  <c:v>4.4085190776426017E-2</c:v>
                </c:pt>
                <c:pt idx="168">
                  <c:v>4.4592758844722698E-2</c:v>
                </c:pt>
                <c:pt idx="169">
                  <c:v>4.3923276829484381E-2</c:v>
                </c:pt>
                <c:pt idx="170">
                  <c:v>4.3254090130529797E-2</c:v>
                </c:pt>
                <c:pt idx="171">
                  <c:v>4.1877214381134925E-2</c:v>
                </c:pt>
                <c:pt idx="172">
                  <c:v>4.3271185456235123E-2</c:v>
                </c:pt>
                <c:pt idx="173">
                  <c:v>4.4665156531335314E-2</c:v>
                </c:pt>
                <c:pt idx="174">
                  <c:v>4.5067060695612636E-2</c:v>
                </c:pt>
                <c:pt idx="175">
                  <c:v>4.6620538758808817E-2</c:v>
                </c:pt>
                <c:pt idx="176">
                  <c:v>4.8173732666515111E-2</c:v>
                </c:pt>
                <c:pt idx="177">
                  <c:v>4.8542342792155559E-2</c:v>
                </c:pt>
                <c:pt idx="178">
                  <c:v>4.9550081828520706E-2</c:v>
                </c:pt>
                <c:pt idx="179">
                  <c:v>5.0558098249701817E-2</c:v>
                </c:pt>
                <c:pt idx="180">
                  <c:v>5.0125380861218219E-2</c:v>
                </c:pt>
                <c:pt idx="181">
                  <c:v>5.2893736349664308E-2</c:v>
                </c:pt>
                <c:pt idx="182">
                  <c:v>5.5661822201849703E-2</c:v>
                </c:pt>
                <c:pt idx="183">
                  <c:v>5.6802096985583229E-2</c:v>
                </c:pt>
                <c:pt idx="184">
                  <c:v>5.7728178243774568E-2</c:v>
                </c:pt>
                <c:pt idx="185">
                  <c:v>5.8654521625163825E-2</c:v>
                </c:pt>
                <c:pt idx="186">
                  <c:v>5.8037994076192423E-2</c:v>
                </c:pt>
                <c:pt idx="187">
                  <c:v>5.891456439587376E-2</c:v>
                </c:pt>
                <c:pt idx="188">
                  <c:v>5.9791390052088653E-2</c:v>
                </c:pt>
                <c:pt idx="189">
                  <c:v>5.9045725646123266E-2</c:v>
                </c:pt>
                <c:pt idx="190">
                  <c:v>6.0039761431411535E-2</c:v>
                </c:pt>
                <c:pt idx="191">
                  <c:v>6.1033797216699805E-2</c:v>
                </c:pt>
                <c:pt idx="192">
                  <c:v>6.0453400503778343E-2</c:v>
                </c:pt>
                <c:pt idx="193">
                  <c:v>6.0663388878124398E-2</c:v>
                </c:pt>
                <c:pt idx="194">
                  <c:v>6.0873135051346637E-2</c:v>
                </c:pt>
                <c:pt idx="195">
                  <c:v>5.9367717332454509E-2</c:v>
                </c:pt>
                <c:pt idx="196">
                  <c:v>5.8167180621925101E-2</c:v>
                </c:pt>
                <c:pt idx="197">
                  <c:v>5.6966643911395679E-2</c:v>
                </c:pt>
                <c:pt idx="198">
                  <c:v>5.4524949364757873E-2</c:v>
                </c:pt>
                <c:pt idx="199">
                  <c:v>5.3918937580556069E-2</c:v>
                </c:pt>
                <c:pt idx="200">
                  <c:v>5.3312695636162769E-2</c:v>
                </c:pt>
                <c:pt idx="201">
                  <c:v>5.1575414968131346E-2</c:v>
                </c:pt>
                <c:pt idx="202">
                  <c:v>5.0652012342064366E-2</c:v>
                </c:pt>
                <c:pt idx="203">
                  <c:v>4.9728609715997386E-2</c:v>
                </c:pt>
                <c:pt idx="204">
                  <c:v>4.7910678753040017E-2</c:v>
                </c:pt>
                <c:pt idx="205">
                  <c:v>4.7608445721866018E-2</c:v>
                </c:pt>
                <c:pt idx="206">
                  <c:v>4.7306433782887458E-2</c:v>
                </c:pt>
                <c:pt idx="207">
                  <c:v>4.6439493228484056E-2</c:v>
                </c:pt>
                <c:pt idx="208">
                  <c:v>4.6788990825688076E-2</c:v>
                </c:pt>
                <c:pt idx="209">
                  <c:v>4.7138488422892089E-2</c:v>
                </c:pt>
                <c:pt idx="210">
                  <c:v>4.6511627906976737E-2</c:v>
                </c:pt>
                <c:pt idx="211">
                  <c:v>4.6226439314520439E-2</c:v>
                </c:pt>
                <c:pt idx="212">
                  <c:v>4.5941036777133556E-2</c:v>
                </c:pt>
                <c:pt idx="213">
                  <c:v>4.4488919465465841E-2</c:v>
                </c:pt>
                <c:pt idx="214">
                  <c:v>4.4162236537619609E-2</c:v>
                </c:pt>
                <c:pt idx="215">
                  <c:v>4.3835762086434422E-2</c:v>
                </c:pt>
                <c:pt idx="216">
                  <c:v>4.3220742642947375E-2</c:v>
                </c:pt>
                <c:pt idx="217">
                  <c:v>4.2171391886014868E-2</c:v>
                </c:pt>
                <c:pt idx="218">
                  <c:v>4.1122248224159712E-2</c:v>
                </c:pt>
                <c:pt idx="219">
                  <c:v>3.9917483238782879E-2</c:v>
                </c:pt>
                <c:pt idx="220">
                  <c:v>3.8865394533264569E-2</c:v>
                </c:pt>
                <c:pt idx="221">
                  <c:v>3.7813305827746259E-2</c:v>
                </c:pt>
                <c:pt idx="222">
                  <c:v>3.685320759399429E-2</c:v>
                </c:pt>
                <c:pt idx="223">
                  <c:v>3.5577821896844102E-2</c:v>
                </c:pt>
                <c:pt idx="224">
                  <c:v>3.4302643007817345E-2</c:v>
                </c:pt>
                <c:pt idx="225">
                  <c:v>3.3377223232386566E-2</c:v>
                </c:pt>
                <c:pt idx="226">
                  <c:v>3.3537525863690514E-2</c:v>
                </c:pt>
                <c:pt idx="227">
                  <c:v>3.3697619495475159E-2</c:v>
                </c:pt>
                <c:pt idx="228">
                  <c:v>3.4065818525917356E-2</c:v>
                </c:pt>
                <c:pt idx="229">
                  <c:v>3.4661549784460101E-2</c:v>
                </c:pt>
                <c:pt idx="230">
                  <c:v>3.5257491325833244E-2</c:v>
                </c:pt>
                <c:pt idx="231">
                  <c:v>3.5903051232917101E-2</c:v>
                </c:pt>
                <c:pt idx="232">
                  <c:v>3.659794899871549E-2</c:v>
                </c:pt>
                <c:pt idx="233">
                  <c:v>3.7292846764513887E-2</c:v>
                </c:pt>
                <c:pt idx="234">
                  <c:v>3.7966158767573026E-2</c:v>
                </c:pt>
                <c:pt idx="235">
                  <c:v>3.8702752756966073E-2</c:v>
                </c:pt>
                <c:pt idx="236">
                  <c:v>3.9439346746359114E-2</c:v>
                </c:pt>
                <c:pt idx="237">
                  <c:v>4.0303171050964821E-2</c:v>
                </c:pt>
                <c:pt idx="238">
                  <c:v>4.0830975805430055E-2</c:v>
                </c:pt>
                <c:pt idx="239">
                  <c:v>4.1358780559895281E-2</c:v>
                </c:pt>
                <c:pt idx="240">
                  <c:v>4.1750841750841754E-2</c:v>
                </c:pt>
                <c:pt idx="241">
                  <c:v>4.1393097643097648E-2</c:v>
                </c:pt>
                <c:pt idx="242">
                  <c:v>4.1035353535353536E-2</c:v>
                </c:pt>
                <c:pt idx="243">
                  <c:v>4.0604978468648245E-2</c:v>
                </c:pt>
                <c:pt idx="244">
                  <c:v>4.136120155445857E-2</c:v>
                </c:pt>
                <c:pt idx="245">
                  <c:v>4.211742464026888E-2</c:v>
                </c:pt>
                <c:pt idx="246">
                  <c:v>4.3022765598650932E-2</c:v>
                </c:pt>
                <c:pt idx="247">
                  <c:v>4.4055649241146709E-2</c:v>
                </c:pt>
                <c:pt idx="248">
                  <c:v>4.50885328836425E-2</c:v>
                </c:pt>
                <c:pt idx="249">
                  <c:v>4.6115584032373647E-2</c:v>
                </c:pt>
                <c:pt idx="250">
                  <c:v>4.6698773342326014E-2</c:v>
                </c:pt>
                <c:pt idx="251">
                  <c:v>4.7281751886355014E-2</c:v>
                </c:pt>
                <c:pt idx="252">
                  <c:v>4.7778338803332494E-2</c:v>
                </c:pt>
                <c:pt idx="253">
                  <c:v>4.9524530842379871E-2</c:v>
                </c:pt>
                <c:pt idx="254">
                  <c:v>5.1270722881427248E-2</c:v>
                </c:pt>
                <c:pt idx="255">
                  <c:v>5.2771553619667878E-2</c:v>
                </c:pt>
                <c:pt idx="256">
                  <c:v>5.4258371201809312E-2</c:v>
                </c:pt>
                <c:pt idx="257">
                  <c:v>5.5745188783950753E-2</c:v>
                </c:pt>
                <c:pt idx="258">
                  <c:v>5.6756588374556105E-2</c:v>
                </c:pt>
                <c:pt idx="259">
                  <c:v>5.902020642535253E-2</c:v>
                </c:pt>
                <c:pt idx="260">
                  <c:v>6.1283824476148947E-2</c:v>
                </c:pt>
                <c:pt idx="261">
                  <c:v>6.2556218824106627E-2</c:v>
                </c:pt>
                <c:pt idx="262">
                  <c:v>6.3885027393899743E-2</c:v>
                </c:pt>
                <c:pt idx="263">
                  <c:v>6.5213835963692859E-2</c:v>
                </c:pt>
                <c:pt idx="264">
                  <c:v>6.5482417317132044E-2</c:v>
                </c:pt>
                <c:pt idx="265">
                  <c:v>6.6743180172205679E-2</c:v>
                </c:pt>
                <c:pt idx="266">
                  <c:v>6.8003741852418129E-2</c:v>
                </c:pt>
                <c:pt idx="267">
                  <c:v>6.8059618881948294E-2</c:v>
                </c:pt>
                <c:pt idx="268">
                  <c:v>6.8553807227010363E-2</c:v>
                </c:pt>
                <c:pt idx="269">
                  <c:v>6.9047995572072432E-2</c:v>
                </c:pt>
                <c:pt idx="270">
                  <c:v>6.829078909055615E-2</c:v>
                </c:pt>
                <c:pt idx="271">
                  <c:v>6.7501310297971462E-2</c:v>
                </c:pt>
                <c:pt idx="272">
                  <c:v>6.6712025623604787E-2</c:v>
                </c:pt>
                <c:pt idx="273">
                  <c:v>6.5133585224112472E-2</c:v>
                </c:pt>
                <c:pt idx="274">
                  <c:v>6.5184794491647324E-2</c:v>
                </c:pt>
                <c:pt idx="275">
                  <c:v>6.5235811964172691E-2</c:v>
                </c:pt>
                <c:pt idx="276">
                  <c:v>6.418523965757815E-2</c:v>
                </c:pt>
                <c:pt idx="277">
                  <c:v>6.4732058679337776E-2</c:v>
                </c:pt>
                <c:pt idx="278">
                  <c:v>6.5278877701097401E-2</c:v>
                </c:pt>
                <c:pt idx="279">
                  <c:v>6.4744065281899105E-2</c:v>
                </c:pt>
                <c:pt idx="280">
                  <c:v>6.5417841246290798E-2</c:v>
                </c:pt>
                <c:pt idx="281">
                  <c:v>6.6091802670623132E-2</c:v>
                </c:pt>
                <c:pt idx="282">
                  <c:v>6.5739016106058951E-2</c:v>
                </c:pt>
                <c:pt idx="283">
                  <c:v>6.7400752346517656E-2</c:v>
                </c:pt>
                <c:pt idx="284">
                  <c:v>6.9062488586976375E-2</c:v>
                </c:pt>
                <c:pt idx="285">
                  <c:v>6.9243559258398424E-2</c:v>
                </c:pt>
                <c:pt idx="286">
                  <c:v>7.0143385836625952E-2</c:v>
                </c:pt>
                <c:pt idx="287">
                  <c:v>7.1043391200185935E-2</c:v>
                </c:pt>
                <c:pt idx="288">
                  <c:v>7.0572966905768253E-2</c:v>
                </c:pt>
                <c:pt idx="289">
                  <c:v>7.0754134586716699E-2</c:v>
                </c:pt>
                <c:pt idx="290">
                  <c:v>7.0935477647801601E-2</c:v>
                </c:pt>
                <c:pt idx="291">
                  <c:v>7.0257814124332935E-2</c:v>
                </c:pt>
                <c:pt idx="292">
                  <c:v>7.0309792778432328E-2</c:v>
                </c:pt>
                <c:pt idx="293">
                  <c:v>7.0361771432531708E-2</c:v>
                </c:pt>
                <c:pt idx="294">
                  <c:v>6.9113295466140617E-2</c:v>
                </c:pt>
                <c:pt idx="295">
                  <c:v>6.8591714567531714E-2</c:v>
                </c:pt>
                <c:pt idx="296">
                  <c:v>6.8070303731165599E-2</c:v>
                </c:pt>
                <c:pt idx="297">
                  <c:v>6.6605181520918919E-2</c:v>
                </c:pt>
                <c:pt idx="298">
                  <c:v>6.6504569464240784E-2</c:v>
                </c:pt>
                <c:pt idx="299">
                  <c:v>6.6403957407562678E-2</c:v>
                </c:pt>
                <c:pt idx="300">
                  <c:v>6.5928569046586852E-2</c:v>
                </c:pt>
                <c:pt idx="301">
                  <c:v>6.5611765098209221E-2</c:v>
                </c:pt>
                <c:pt idx="302">
                  <c:v>6.529496114983159E-2</c:v>
                </c:pt>
                <c:pt idx="303">
                  <c:v>6.4398321049674453E-2</c:v>
                </c:pt>
                <c:pt idx="304">
                  <c:v>6.3913639818884885E-2</c:v>
                </c:pt>
                <c:pt idx="305">
                  <c:v>6.3428793337079029E-2</c:v>
                </c:pt>
                <c:pt idx="306">
                  <c:v>6.2243647356810199E-2</c:v>
                </c:pt>
                <c:pt idx="307">
                  <c:v>6.2036604297736733E-2</c:v>
                </c:pt>
                <c:pt idx="308">
                  <c:v>6.1829724650706755E-2</c:v>
                </c:pt>
                <c:pt idx="309">
                  <c:v>6.1368962374690798E-2</c:v>
                </c:pt>
                <c:pt idx="310">
                  <c:v>6.173241330881396E-2</c:v>
                </c:pt>
                <c:pt idx="311">
                  <c:v>6.2095864259211035E-2</c:v>
                </c:pt>
                <c:pt idx="312">
                  <c:v>6.2154852710165347E-2</c:v>
                </c:pt>
                <c:pt idx="313">
                  <c:v>6.3579977003676166E-2</c:v>
                </c:pt>
                <c:pt idx="314">
                  <c:v>6.5005101297186993E-2</c:v>
                </c:pt>
                <c:pt idx="315">
                  <c:v>6.553343770968463E-2</c:v>
                </c:pt>
                <c:pt idx="316">
                  <c:v>6.7099082979199282E-2</c:v>
                </c:pt>
                <c:pt idx="317">
                  <c:v>6.8664728248713919E-2</c:v>
                </c:pt>
                <c:pt idx="318">
                  <c:v>6.9450368895840248E-2</c:v>
                </c:pt>
                <c:pt idx="319">
                  <c:v>7.1667430262624357E-2</c:v>
                </c:pt>
                <c:pt idx="320">
                  <c:v>7.3884491629408452E-2</c:v>
                </c:pt>
                <c:pt idx="321">
                  <c:v>7.4185301546232985E-2</c:v>
                </c:pt>
                <c:pt idx="322">
                  <c:v>7.5607301997987639E-2</c:v>
                </c:pt>
                <c:pt idx="323">
                  <c:v>7.7029302449742293E-2</c:v>
                </c:pt>
                <c:pt idx="324">
                  <c:v>7.5574149902082957E-2</c:v>
                </c:pt>
                <c:pt idx="325">
                  <c:v>7.6058789784978154E-2</c:v>
                </c:pt>
                <c:pt idx="326">
                  <c:v>7.6543429667873322E-2</c:v>
                </c:pt>
                <c:pt idx="327">
                  <c:v>7.4598772970876026E-2</c:v>
                </c:pt>
                <c:pt idx="328">
                  <c:v>7.5451275640933554E-2</c:v>
                </c:pt>
                <c:pt idx="329">
                  <c:v>7.6303778310991055E-2</c:v>
                </c:pt>
                <c:pt idx="330">
                  <c:v>7.495707765106574E-2</c:v>
                </c:pt>
                <c:pt idx="331">
                  <c:v>7.3235530864542195E-2</c:v>
                </c:pt>
                <c:pt idx="332">
                  <c:v>7.1513984078018636E-2</c:v>
                </c:pt>
                <c:pt idx="333">
                  <c:v>6.8400388514206753E-2</c:v>
                </c:pt>
                <c:pt idx="334">
                  <c:v>6.6321016703374869E-2</c:v>
                </c:pt>
                <c:pt idx="335">
                  <c:v>6.4241644892542984E-2</c:v>
                </c:pt>
                <c:pt idx="336">
                  <c:v>6.1493490675832943E-2</c:v>
                </c:pt>
                <c:pt idx="337">
                  <c:v>5.7591504948529867E-2</c:v>
                </c:pt>
                <c:pt idx="338">
                  <c:v>5.3689519221226799E-2</c:v>
                </c:pt>
                <c:pt idx="339">
                  <c:v>4.9872573473592891E-2</c:v>
                </c:pt>
                <c:pt idx="340">
                  <c:v>4.6040740339081086E-2</c:v>
                </c:pt>
                <c:pt idx="341">
                  <c:v>4.2208907204569282E-2</c:v>
                </c:pt>
                <c:pt idx="342">
                  <c:v>3.9059050772626933E-2</c:v>
                </c:pt>
                <c:pt idx="343">
                  <c:v>3.7394223693892573E-2</c:v>
                </c:pt>
                <c:pt idx="344">
                  <c:v>3.5729396615158206E-2</c:v>
                </c:pt>
                <c:pt idx="345">
                  <c:v>3.5257325641172108E-2</c:v>
                </c:pt>
                <c:pt idx="346">
                  <c:v>3.5262085641933699E-2</c:v>
                </c:pt>
                <c:pt idx="347">
                  <c:v>3.5266845642695305E-2</c:v>
                </c:pt>
                <c:pt idx="348">
                  <c:v>3.6508218044223724E-2</c:v>
                </c:pt>
                <c:pt idx="349">
                  <c:v>3.7513302589570773E-2</c:v>
                </c:pt>
                <c:pt idx="350">
                  <c:v>3.8518387134917821E-2</c:v>
                </c:pt>
                <c:pt idx="351">
                  <c:v>4.0474064207546886E-2</c:v>
                </c:pt>
                <c:pt idx="352">
                  <c:v>4.2290402167496632E-2</c:v>
                </c:pt>
                <c:pt idx="353">
                  <c:v>4.4106740127446385E-2</c:v>
                </c:pt>
                <c:pt idx="354">
                  <c:v>4.6377254662182815E-2</c:v>
                </c:pt>
                <c:pt idx="355">
                  <c:v>4.4976052175685309E-2</c:v>
                </c:pt>
                <c:pt idx="356">
                  <c:v>4.3574849689187803E-2</c:v>
                </c:pt>
                <c:pt idx="357">
                  <c:v>4.1875360471116778E-2</c:v>
                </c:pt>
                <c:pt idx="358">
                  <c:v>4.325653401329569E-2</c:v>
                </c:pt>
                <c:pt idx="359">
                  <c:v>4.4637707555474609E-2</c:v>
                </c:pt>
                <c:pt idx="360">
                  <c:v>4.5263189323142147E-2</c:v>
                </c:pt>
                <c:pt idx="361">
                  <c:v>4.7368106768578506E-2</c:v>
                </c:pt>
                <c:pt idx="362">
                  <c:v>4.9473024214014859E-2</c:v>
                </c:pt>
                <c:pt idx="363">
                  <c:v>5.0905394056371636E-2</c:v>
                </c:pt>
                <c:pt idx="364">
                  <c:v>5.2884638996527719E-2</c:v>
                </c:pt>
                <c:pt idx="365">
                  <c:v>5.4863883936683802E-2</c:v>
                </c:pt>
                <c:pt idx="366">
                  <c:v>5.5797405377261619E-2</c:v>
                </c:pt>
                <c:pt idx="367">
                  <c:v>6.069546688264419E-2</c:v>
                </c:pt>
                <c:pt idx="368">
                  <c:v>6.5593528388026748E-2</c:v>
                </c:pt>
                <c:pt idx="369">
                  <c:v>6.8980157943898779E-2</c:v>
                </c:pt>
                <c:pt idx="370">
                  <c:v>7.0518082406332866E-2</c:v>
                </c:pt>
                <c:pt idx="371">
                  <c:v>7.2056006868766925E-2</c:v>
                </c:pt>
                <c:pt idx="372">
                  <c:v>7.1959370632273784E-2</c:v>
                </c:pt>
                <c:pt idx="373">
                  <c:v>7.3873674402299014E-2</c:v>
                </c:pt>
                <c:pt idx="374">
                  <c:v>7.5787978172324244E-2</c:v>
                </c:pt>
                <c:pt idx="375">
                  <c:v>7.5780069099546529E-2</c:v>
                </c:pt>
                <c:pt idx="376">
                  <c:v>7.6508853379399694E-2</c:v>
                </c:pt>
                <c:pt idx="377">
                  <c:v>7.7237637659252859E-2</c:v>
                </c:pt>
                <c:pt idx="378">
                  <c:v>7.6258992805755405E-2</c:v>
                </c:pt>
                <c:pt idx="379">
                  <c:v>7.6602204474952154E-2</c:v>
                </c:pt>
                <c:pt idx="380">
                  <c:v>7.6945416144148904E-2</c:v>
                </c:pt>
                <c:pt idx="381">
                  <c:v>7.5287068111972624E-2</c:v>
                </c:pt>
                <c:pt idx="382">
                  <c:v>7.6045725160410943E-2</c:v>
                </c:pt>
                <c:pt idx="383">
                  <c:v>7.6804382208849276E-2</c:v>
                </c:pt>
                <c:pt idx="384">
                  <c:v>7.5924830390071363E-2</c:v>
                </c:pt>
                <c:pt idx="385">
                  <c:v>7.7200313836058423E-2</c:v>
                </c:pt>
                <c:pt idx="386">
                  <c:v>7.847579728204547E-2</c:v>
                </c:pt>
                <c:pt idx="387">
                  <c:v>7.7820629344862322E-2</c:v>
                </c:pt>
                <c:pt idx="388">
                  <c:v>7.9134835048760718E-2</c:v>
                </c:pt>
                <c:pt idx="389">
                  <c:v>8.0449040752659129E-2</c:v>
                </c:pt>
                <c:pt idx="390">
                  <c:v>7.9276425475158369E-2</c:v>
                </c:pt>
                <c:pt idx="391">
                  <c:v>8.0610203401133701E-2</c:v>
                </c:pt>
                <c:pt idx="392">
                  <c:v>8.1943981327109033E-2</c:v>
                </c:pt>
                <c:pt idx="393">
                  <c:v>8.10763808375458E-2</c:v>
                </c:pt>
                <c:pt idx="394">
                  <c:v>8.2135293481117366E-2</c:v>
                </c:pt>
                <c:pt idx="395">
                  <c:v>8.3194206124688905E-2</c:v>
                </c:pt>
                <c:pt idx="396">
                  <c:v>8.2091659794629651E-2</c:v>
                </c:pt>
                <c:pt idx="397">
                  <c:v>8.2776980746999823E-2</c:v>
                </c:pt>
                <c:pt idx="398">
                  <c:v>8.3462301699370023E-2</c:v>
                </c:pt>
                <c:pt idx="399">
                  <c:v>8.2617954348838757E-2</c:v>
                </c:pt>
                <c:pt idx="400">
                  <c:v>8.4126350347152892E-2</c:v>
                </c:pt>
                <c:pt idx="401">
                  <c:v>8.5634746345467042E-2</c:v>
                </c:pt>
                <c:pt idx="402">
                  <c:v>8.5717091051908084E-2</c:v>
                </c:pt>
                <c:pt idx="403">
                  <c:v>8.6786236390216223E-2</c:v>
                </c:pt>
                <c:pt idx="404">
                  <c:v>8.7855381728524362E-2</c:v>
                </c:pt>
                <c:pt idx="405">
                  <c:v>8.7835944740188368E-2</c:v>
                </c:pt>
                <c:pt idx="406">
                  <c:v>8.8425037895931674E-2</c:v>
                </c:pt>
                <c:pt idx="407">
                  <c:v>8.9014131051674966E-2</c:v>
                </c:pt>
                <c:pt idx="408">
                  <c:v>8.8304323354183714E-2</c:v>
                </c:pt>
                <c:pt idx="409">
                  <c:v>8.893089642428556E-2</c:v>
                </c:pt>
                <c:pt idx="410">
                  <c:v>8.9557469494387407E-2</c:v>
                </c:pt>
                <c:pt idx="411">
                  <c:v>8.7900713184071874E-2</c:v>
                </c:pt>
                <c:pt idx="412">
                  <c:v>8.5720101991877906E-2</c:v>
                </c:pt>
                <c:pt idx="413">
                  <c:v>8.3539490799683938E-2</c:v>
                </c:pt>
                <c:pt idx="414">
                  <c:v>7.9595742741698644E-2</c:v>
                </c:pt>
                <c:pt idx="415">
                  <c:v>7.5403295223242781E-2</c:v>
                </c:pt>
                <c:pt idx="416">
                  <c:v>7.1210847704786889E-2</c:v>
                </c:pt>
                <c:pt idx="417">
                  <c:v>6.5550063886055013E-2</c:v>
                </c:pt>
                <c:pt idx="418">
                  <c:v>6.363843464308E-2</c:v>
                </c:pt>
                <c:pt idx="419">
                  <c:v>6.1726805400104993E-2</c:v>
                </c:pt>
                <c:pt idx="420">
                  <c:v>5.8424031345232906E-2</c:v>
                </c:pt>
                <c:pt idx="421">
                  <c:v>5.5515245328044617E-2</c:v>
                </c:pt>
                <c:pt idx="422">
                  <c:v>5.2606459310856342E-2</c:v>
                </c:pt>
                <c:pt idx="423">
                  <c:v>4.8590157111642905E-2</c:v>
                </c:pt>
                <c:pt idx="424">
                  <c:v>4.6881256640907039E-2</c:v>
                </c:pt>
                <c:pt idx="425">
                  <c:v>4.5172356170171173E-2</c:v>
                </c:pt>
                <c:pt idx="426">
                  <c:v>4.2935097456597709E-2</c:v>
                </c:pt>
                <c:pt idx="427">
                  <c:v>4.1704820815657843E-2</c:v>
                </c:pt>
                <c:pt idx="428">
                  <c:v>4.047454417471797E-2</c:v>
                </c:pt>
                <c:pt idx="429">
                  <c:v>4.0355512851309151E-2</c:v>
                </c:pt>
                <c:pt idx="430">
                  <c:v>3.8971895267835698E-2</c:v>
                </c:pt>
                <c:pt idx="431">
                  <c:v>3.7588277684362244E-2</c:v>
                </c:pt>
                <c:pt idx="432">
                  <c:v>3.7692815557289476E-2</c:v>
                </c:pt>
                <c:pt idx="433">
                  <c:v>3.6252325790768862E-2</c:v>
                </c:pt>
                <c:pt idx="434">
                  <c:v>3.4811836024248241E-2</c:v>
                </c:pt>
                <c:pt idx="435">
                  <c:v>3.5242663060702735E-2</c:v>
                </c:pt>
                <c:pt idx="436">
                  <c:v>3.6207540126913025E-2</c:v>
                </c:pt>
                <c:pt idx="437">
                  <c:v>3.7172417193123315E-2</c:v>
                </c:pt>
                <c:pt idx="438">
                  <c:v>3.9976523482054861E-2</c:v>
                </c:pt>
                <c:pt idx="439">
                  <c:v>4.5465451498473655E-2</c:v>
                </c:pt>
                <c:pt idx="440">
                  <c:v>5.0954379514892449E-2</c:v>
                </c:pt>
                <c:pt idx="441">
                  <c:v>5.6392724375995747E-2</c:v>
                </c:pt>
                <c:pt idx="442">
                  <c:v>6.0065940874491047E-2</c:v>
                </c:pt>
                <c:pt idx="443">
                  <c:v>6.3739157372986369E-2</c:v>
                </c:pt>
                <c:pt idx="444">
                  <c:v>6.6798956300567897E-2</c:v>
                </c:pt>
                <c:pt idx="445">
                  <c:v>6.9053727132530829E-2</c:v>
                </c:pt>
                <c:pt idx="446">
                  <c:v>7.1308497964493747E-2</c:v>
                </c:pt>
                <c:pt idx="447">
                  <c:v>7.2595477658768795E-2</c:v>
                </c:pt>
                <c:pt idx="448">
                  <c:v>7.4312092033611027E-2</c:v>
                </c:pt>
                <c:pt idx="449">
                  <c:v>7.6028706408453245E-2</c:v>
                </c:pt>
                <c:pt idx="450">
                  <c:v>7.6589395150546233E-2</c:v>
                </c:pt>
                <c:pt idx="451">
                  <c:v>7.8539834798827604E-2</c:v>
                </c:pt>
                <c:pt idx="452">
                  <c:v>8.0490274447108975E-2</c:v>
                </c:pt>
                <c:pt idx="453">
                  <c:v>8.1102618141402696E-2</c:v>
                </c:pt>
                <c:pt idx="454">
                  <c:v>8.2486657649439563E-2</c:v>
                </c:pt>
                <c:pt idx="455">
                  <c:v>8.3870697157476443E-2</c:v>
                </c:pt>
                <c:pt idx="456">
                  <c:v>8.3863648084162759E-2</c:v>
                </c:pt>
                <c:pt idx="457">
                  <c:v>8.4743781479380484E-2</c:v>
                </c:pt>
                <c:pt idx="458">
                  <c:v>8.5623914874598181E-2</c:v>
                </c:pt>
                <c:pt idx="459">
                  <c:v>8.4328748391248404E-2</c:v>
                </c:pt>
                <c:pt idx="460">
                  <c:v>8.537108537108537E-2</c:v>
                </c:pt>
                <c:pt idx="461">
                  <c:v>8.6413422350922364E-2</c:v>
                </c:pt>
                <c:pt idx="462">
                  <c:v>8.4207334754854354E-2</c:v>
                </c:pt>
                <c:pt idx="463">
                  <c:v>8.3660185428241149E-2</c:v>
                </c:pt>
                <c:pt idx="464">
                  <c:v>8.3119977150433844E-2</c:v>
                </c:pt>
                <c:pt idx="465">
                  <c:v>8.2586578674370262E-2</c:v>
                </c:pt>
                <c:pt idx="466">
                  <c:v>8.2659768898431601E-2</c:v>
                </c:pt>
                <c:pt idx="467">
                  <c:v>8.2732205116441762E-2</c:v>
                </c:pt>
                <c:pt idx="468">
                  <c:v>8.2803898920351698E-2</c:v>
                </c:pt>
                <c:pt idx="469">
                  <c:v>8.2489458123622808E-2</c:v>
                </c:pt>
                <c:pt idx="470">
                  <c:v>8.2175938342372828E-2</c:v>
                </c:pt>
                <c:pt idx="471">
                  <c:v>8.1863335535957121E-2</c:v>
                </c:pt>
                <c:pt idx="472">
                  <c:v>8.1346852047763374E-2</c:v>
                </c:pt>
                <c:pt idx="473">
                  <c:v>8.0831328760415586E-2</c:v>
                </c:pt>
                <c:pt idx="474">
                  <c:v>8.0316762998718608E-2</c:v>
                </c:pt>
                <c:pt idx="475">
                  <c:v>7.9939208779800222E-2</c:v>
                </c:pt>
                <c:pt idx="476">
                  <c:v>7.9565216266880762E-2</c:v>
                </c:pt>
                <c:pt idx="477">
                  <c:v>7.9194735296856805E-2</c:v>
                </c:pt>
                <c:pt idx="478">
                  <c:v>7.9474329295013635E-2</c:v>
                </c:pt>
                <c:pt idx="479">
                  <c:v>7.9753336797557473E-2</c:v>
                </c:pt>
                <c:pt idx="480">
                  <c:v>8.0031759647965134E-2</c:v>
                </c:pt>
                <c:pt idx="481">
                  <c:v>8.0795708315677187E-2</c:v>
                </c:pt>
                <c:pt idx="482">
                  <c:v>8.1555431998424771E-2</c:v>
                </c:pt>
                <c:pt idx="483">
                  <c:v>8.2310965648700302E-2</c:v>
                </c:pt>
                <c:pt idx="484">
                  <c:v>8.3081490555170612E-2</c:v>
                </c:pt>
                <c:pt idx="485">
                  <c:v>8.3847201003832583E-2</c:v>
                </c:pt>
                <c:pt idx="486">
                  <c:v>8.4608141977297768E-2</c:v>
                </c:pt>
                <c:pt idx="487">
                  <c:v>8.6313487674966105E-2</c:v>
                </c:pt>
                <c:pt idx="488">
                  <c:v>8.8017373960604939E-2</c:v>
                </c:pt>
                <c:pt idx="489">
                  <c:v>8.9719802706830928E-2</c:v>
                </c:pt>
                <c:pt idx="490">
                  <c:v>8.966791193723754E-2</c:v>
                </c:pt>
                <c:pt idx="491">
                  <c:v>8.9616304214612336E-2</c:v>
                </c:pt>
                <c:pt idx="492">
                  <c:v>8.9564977229363102E-2</c:v>
                </c:pt>
                <c:pt idx="493">
                  <c:v>8.983308301504446E-2</c:v>
                </c:pt>
                <c:pt idx="494">
                  <c:v>9.0098799472239158E-2</c:v>
                </c:pt>
                <c:pt idx="495">
                  <c:v>9.0362158399393669E-2</c:v>
                </c:pt>
                <c:pt idx="496">
                  <c:v>9.08288021135817E-2</c:v>
                </c:pt>
                <c:pt idx="497">
                  <c:v>9.1291746476202931E-2</c:v>
                </c:pt>
                <c:pt idx="498">
                  <c:v>9.1751035303890519E-2</c:v>
                </c:pt>
                <c:pt idx="499">
                  <c:v>9.0476794218786724E-2</c:v>
                </c:pt>
                <c:pt idx="500">
                  <c:v>8.9208740198083572E-2</c:v>
                </c:pt>
                <c:pt idx="501">
                  <c:v>8.7946828289073992E-2</c:v>
                </c:pt>
                <c:pt idx="502">
                  <c:v>8.7239344891610657E-2</c:v>
                </c:pt>
                <c:pt idx="503">
                  <c:v>8.6529104527945655E-2</c:v>
                </c:pt>
                <c:pt idx="504">
                  <c:v>8.5816091051336849E-2</c:v>
                </c:pt>
                <c:pt idx="505">
                  <c:v>8.4834344525066857E-2</c:v>
                </c:pt>
                <c:pt idx="506">
                  <c:v>8.384632972724336E-2</c:v>
                </c:pt>
                <c:pt idx="507">
                  <c:v>8.2851986432957117E-2</c:v>
                </c:pt>
                <c:pt idx="508">
                  <c:v>8.1838505116081414E-2</c:v>
                </c:pt>
                <c:pt idx="509">
                  <c:v>8.0819465239661326E-2</c:v>
                </c:pt>
                <c:pt idx="510">
                  <c:v>7.9794820948069181E-2</c:v>
                </c:pt>
                <c:pt idx="511">
                  <c:v>7.8792016267788617E-2</c:v>
                </c:pt>
                <c:pt idx="512">
                  <c:v>7.7783866447314887E-2</c:v>
                </c:pt>
                <c:pt idx="513">
                  <c:v>7.6770328636523388E-2</c:v>
                </c:pt>
                <c:pt idx="514">
                  <c:v>7.6724593217394596E-2</c:v>
                </c:pt>
                <c:pt idx="515">
                  <c:v>7.6678880580650435E-2</c:v>
                </c:pt>
                <c:pt idx="516">
                  <c:v>7.6633190709272145E-2</c:v>
                </c:pt>
                <c:pt idx="517">
                  <c:v>7.6701503897054171E-2</c:v>
                </c:pt>
                <c:pt idx="518">
                  <c:v>7.676968635050857E-2</c:v>
                </c:pt>
                <c:pt idx="519">
                  <c:v>7.6837738444565748E-2</c:v>
                </c:pt>
                <c:pt idx="520">
                  <c:v>7.731462165465737E-2</c:v>
                </c:pt>
                <c:pt idx="521">
                  <c:v>7.778950805001289E-2</c:v>
                </c:pt>
                <c:pt idx="522">
                  <c:v>7.8262410146082553E-2</c:v>
                </c:pt>
                <c:pt idx="523">
                  <c:v>7.9575985195609392E-2</c:v>
                </c:pt>
                <c:pt idx="524">
                  <c:v>8.0880210568717484E-2</c:v>
                </c:pt>
                <c:pt idx="525">
                  <c:v>8.217518573416073E-2</c:v>
                </c:pt>
                <c:pt idx="526">
                  <c:v>8.3385185051942007E-2</c:v>
                </c:pt>
                <c:pt idx="527">
                  <c:v>8.4582181168787754E-2</c:v>
                </c:pt>
                <c:pt idx="528">
                  <c:v>8.5766382571882918E-2</c:v>
                </c:pt>
                <c:pt idx="529">
                  <c:v>8.6425924001574006E-2</c:v>
                </c:pt>
                <c:pt idx="530">
                  <c:v>8.7079360399466649E-2</c:v>
                </c:pt>
                <c:pt idx="531">
                  <c:v>8.7726776141701351E-2</c:v>
                </c:pt>
                <c:pt idx="532">
                  <c:v>8.8156530857692025E-2</c:v>
                </c:pt>
                <c:pt idx="533">
                  <c:v>8.8582129096868675E-2</c:v>
                </c:pt>
                <c:pt idx="534">
                  <c:v>8.9003630869587083E-2</c:v>
                </c:pt>
                <c:pt idx="535">
                  <c:v>8.9076582762079026E-2</c:v>
                </c:pt>
                <c:pt idx="536">
                  <c:v>8.914840134204563E-2</c:v>
                </c:pt>
                <c:pt idx="537">
                  <c:v>8.921911281506302E-2</c:v>
                </c:pt>
                <c:pt idx="538">
                  <c:v>9.0051051605423704E-2</c:v>
                </c:pt>
                <c:pt idx="539">
                  <c:v>9.0870740092185182E-2</c:v>
                </c:pt>
                <c:pt idx="540">
                  <c:v>9.1678446876460179E-2</c:v>
                </c:pt>
                <c:pt idx="541">
                  <c:v>9.2716001532497483E-2</c:v>
                </c:pt>
                <c:pt idx="542">
                  <c:v>9.3735390952686432E-2</c:v>
                </c:pt>
                <c:pt idx="543">
                  <c:v>9.4737088045552725E-2</c:v>
                </c:pt>
                <c:pt idx="544">
                  <c:v>9.5958791674348343E-2</c:v>
                </c:pt>
                <c:pt idx="545">
                  <c:v>9.716002224150147E-2</c:v>
                </c:pt>
                <c:pt idx="546">
                  <c:v>9.8341290095972395E-2</c:v>
                </c:pt>
                <c:pt idx="547">
                  <c:v>9.8420683274488135E-2</c:v>
                </c:pt>
                <c:pt idx="548">
                  <c:v>9.849939917034671E-2</c:v>
                </c:pt>
                <c:pt idx="549">
                  <c:v>9.8577446413323541E-2</c:v>
                </c:pt>
                <c:pt idx="550">
                  <c:v>9.862192468587884E-2</c:v>
                </c:pt>
                <c:pt idx="551">
                  <c:v>9.8665999029574569E-2</c:v>
                </c:pt>
                <c:pt idx="552">
                  <c:v>9.8709674921950763E-2</c:v>
                </c:pt>
                <c:pt idx="553">
                  <c:v>9.8508511976506272E-2</c:v>
                </c:pt>
                <c:pt idx="554">
                  <c:v>9.8309036294636762E-2</c:v>
                </c:pt>
                <c:pt idx="555">
                  <c:v>9.8111226736993087E-2</c:v>
                </c:pt>
                <c:pt idx="556">
                  <c:v>9.7215239746618734E-2</c:v>
                </c:pt>
                <c:pt idx="557">
                  <c:v>9.6325167341672679E-2</c:v>
                </c:pt>
                <c:pt idx="558">
                  <c:v>9.5440951149815129E-2</c:v>
                </c:pt>
                <c:pt idx="559">
                  <c:v>9.6493443344228644E-2</c:v>
                </c:pt>
                <c:pt idx="560">
                  <c:v>9.7534707748643701E-2</c:v>
                </c:pt>
                <c:pt idx="561">
                  <c:v>9.8564923073781563E-2</c:v>
                </c:pt>
                <c:pt idx="562">
                  <c:v>9.325141727690428E-2</c:v>
                </c:pt>
                <c:pt idx="563">
                  <c:v>8.7922185382280443E-2</c:v>
                </c:pt>
                <c:pt idx="564">
                  <c:v>8.2577157470911877E-2</c:v>
                </c:pt>
                <c:pt idx="565">
                  <c:v>7.9211403252225324E-2</c:v>
                </c:pt>
                <c:pt idx="566">
                  <c:v>7.5786816371640794E-2</c:v>
                </c:pt>
                <c:pt idx="567">
                  <c:v>7.2301840654893715E-2</c:v>
                </c:pt>
                <c:pt idx="568">
                  <c:v>7.220219477156814E-2</c:v>
                </c:pt>
                <c:pt idx="569">
                  <c:v>7.2102145212564625E-2</c:v>
                </c:pt>
                <c:pt idx="570">
                  <c:v>7.2001689519907083E-2</c:v>
                </c:pt>
                <c:pt idx="571">
                  <c:v>7.1032644825834601E-2</c:v>
                </c:pt>
                <c:pt idx="572">
                  <c:v>7.0062770850519401E-2</c:v>
                </c:pt>
                <c:pt idx="573">
                  <c:v>6.9092066528992385E-2</c:v>
                </c:pt>
                <c:pt idx="574">
                  <c:v>7.6836390237952565E-2</c:v>
                </c:pt>
                <c:pt idx="575">
                  <c:v>8.4463278250277316E-2</c:v>
                </c:pt>
                <c:pt idx="576">
                  <c:v>9.1975381675039256E-2</c:v>
                </c:pt>
                <c:pt idx="577">
                  <c:v>9.7674376788747699E-2</c:v>
                </c:pt>
                <c:pt idx="578">
                  <c:v>0.10319156826649249</c:v>
                </c:pt>
                <c:pt idx="579">
                  <c:v>0.10853551910061346</c:v>
                </c:pt>
                <c:pt idx="580">
                  <c:v>0.11109639029682671</c:v>
                </c:pt>
                <c:pt idx="581">
                  <c:v>0.11360203869731736</c:v>
                </c:pt>
                <c:pt idx="582">
                  <c:v>0.11605423149022939</c:v>
                </c:pt>
                <c:pt idx="583">
                  <c:v>0.1195487243866742</c:v>
                </c:pt>
                <c:pt idx="584">
                  <c:v>0.1229594104469542</c:v>
                </c:pt>
                <c:pt idx="585">
                  <c:v>0.12628926879946589</c:v>
                </c:pt>
                <c:pt idx="586">
                  <c:v>0.12497689297814368</c:v>
                </c:pt>
                <c:pt idx="587">
                  <c:v>0.12369168400597753</c:v>
                </c:pt>
                <c:pt idx="588">
                  <c:v>0.12243280697303856</c:v>
                </c:pt>
                <c:pt idx="589">
                  <c:v>0.12010747304504975</c:v>
                </c:pt>
                <c:pt idx="590">
                  <c:v>0.11782621349516173</c:v>
                </c:pt>
                <c:pt idx="591">
                  <c:v>0.11558778700870292</c:v>
                </c:pt>
                <c:pt idx="592">
                  <c:v>0.11338395513659631</c:v>
                </c:pt>
                <c:pt idx="593">
                  <c:v>0.11122452731530029</c:v>
                </c:pt>
                <c:pt idx="594">
                  <c:v>0.10910817491293924</c:v>
                </c:pt>
                <c:pt idx="595">
                  <c:v>0.10553514237386365</c:v>
                </c:pt>
                <c:pt idx="596">
                  <c:v>0.10201450199363758</c:v>
                </c:pt>
                <c:pt idx="597">
                  <c:v>9.8545109802844338E-2</c:v>
                </c:pt>
              </c:numCache>
            </c:numRef>
          </c:val>
          <c:smooth val="0"/>
          <c:extLst>
            <c:ext xmlns:c16="http://schemas.microsoft.com/office/drawing/2014/chart" uri="{C3380CC4-5D6E-409C-BE32-E72D297353CC}">
              <c16:uniqueId val="{00000001-5429-420E-AE19-35DEA98C565E}"/>
            </c:ext>
          </c:extLst>
        </c:ser>
        <c:dLbls>
          <c:showLegendKey val="0"/>
          <c:showVal val="0"/>
          <c:showCatName val="0"/>
          <c:showSerName val="0"/>
          <c:showPercent val="0"/>
          <c:showBubbleSize val="0"/>
        </c:dLbls>
        <c:marker val="1"/>
        <c:smooth val="0"/>
        <c:axId val="899466352"/>
        <c:axId val="895917648"/>
      </c:lineChart>
      <c:dateAx>
        <c:axId val="899466352"/>
        <c:scaling>
          <c:orientation val="minMax"/>
          <c:max val="45261"/>
        </c:scaling>
        <c:delete val="0"/>
        <c:axPos val="b"/>
        <c:numFmt formatCode="yyyy" sourceLinked="0"/>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895917648"/>
        <c:crosses val="autoZero"/>
        <c:auto val="1"/>
        <c:lblOffset val="100"/>
        <c:baseTimeUnit val="months"/>
        <c:majorUnit val="3"/>
        <c:majorTimeUnit val="years"/>
      </c:dateAx>
      <c:valAx>
        <c:axId val="895917648"/>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899466352"/>
        <c:crosses val="autoZero"/>
        <c:crossBetween val="between"/>
        <c:majorUnit val="1.0000000000000002E-2"/>
      </c:valAx>
      <c:valAx>
        <c:axId val="910133008"/>
        <c:scaling>
          <c:orientation val="minMax"/>
          <c:max val="0.1"/>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393649007"/>
        <c:crosses val="max"/>
        <c:crossBetween val="between"/>
      </c:valAx>
      <c:dateAx>
        <c:axId val="393649007"/>
        <c:scaling>
          <c:orientation val="minMax"/>
        </c:scaling>
        <c:delete val="1"/>
        <c:axPos val="b"/>
        <c:numFmt formatCode="m/d/yyyy" sourceLinked="1"/>
        <c:majorTickMark val="out"/>
        <c:minorTickMark val="none"/>
        <c:tickLblPos val="nextTo"/>
        <c:crossAx val="910133008"/>
        <c:crosses val="autoZero"/>
        <c:auto val="1"/>
        <c:lblOffset val="100"/>
        <c:baseTimeUnit val="months"/>
      </c:date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4A3B"/>
          </a:solidFill>
          <a:latin typeface="Trebuchet MS" panose="020B0603020202020204" pitchFamily="34"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b="1">
                <a:solidFill>
                  <a:srgbClr val="003B4A"/>
                </a:solidFill>
              </a:rPr>
              <a:t>The Relative Attractiveness of</a:t>
            </a:r>
            <a:r>
              <a:rPr lang="en-US" b="1" baseline="0">
                <a:solidFill>
                  <a:srgbClr val="003B4A"/>
                </a:solidFill>
              </a:rPr>
              <a:t> Bonds Has Improved Significantly</a:t>
            </a:r>
            <a:endParaRPr lang="en-US" b="1">
              <a:solidFill>
                <a:srgbClr val="003B4A"/>
              </a:solidFill>
            </a:endParaRPr>
          </a:p>
        </c:rich>
      </c:tx>
      <c:layout>
        <c:manualLayout>
          <c:xMode val="edge"/>
          <c:yMode val="edge"/>
          <c:x val="0.1558560423824982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3.6730515068595149E-2"/>
          <c:y val="7.5958599141166441E-2"/>
          <c:w val="0.95291332260705464"/>
          <c:h val="0.77543853099263471"/>
        </c:manualLayout>
      </c:layout>
      <c:lineChart>
        <c:grouping val="standard"/>
        <c:varyColors val="0"/>
        <c:ser>
          <c:idx val="0"/>
          <c:order val="0"/>
          <c:tx>
            <c:strRef>
              <c:f>Sheet1!$D$1</c:f>
              <c:strCache>
                <c:ptCount val="1"/>
                <c:pt idx="0">
                  <c:v>US Equity Risk Premium (ERP)</c:v>
                </c:pt>
              </c:strCache>
            </c:strRef>
          </c:tx>
          <c:spPr>
            <a:ln w="28575" cap="rnd">
              <a:solidFill>
                <a:srgbClr val="003B4A"/>
              </a:solidFill>
              <a:round/>
            </a:ln>
            <a:effectLst/>
          </c:spPr>
          <c:marker>
            <c:symbol val="none"/>
          </c:marker>
          <c:cat>
            <c:numRef>
              <c:f>Sheet1!$A$2:$A$568</c:f>
              <c:numCache>
                <c:formatCode>m/d/yyyy</c:formatCode>
                <c:ptCount val="567"/>
                <c:pt idx="0">
                  <c:v>27790</c:v>
                </c:pt>
                <c:pt idx="1">
                  <c:v>27819</c:v>
                </c:pt>
                <c:pt idx="2">
                  <c:v>27850</c:v>
                </c:pt>
                <c:pt idx="3">
                  <c:v>27880</c:v>
                </c:pt>
                <c:pt idx="4">
                  <c:v>27911</c:v>
                </c:pt>
                <c:pt idx="5">
                  <c:v>27941</c:v>
                </c:pt>
                <c:pt idx="6">
                  <c:v>27972</c:v>
                </c:pt>
                <c:pt idx="7">
                  <c:v>28003</c:v>
                </c:pt>
                <c:pt idx="8">
                  <c:v>28033</c:v>
                </c:pt>
                <c:pt idx="9">
                  <c:v>28064</c:v>
                </c:pt>
                <c:pt idx="10">
                  <c:v>28094</c:v>
                </c:pt>
                <c:pt idx="11">
                  <c:v>28125</c:v>
                </c:pt>
                <c:pt idx="12">
                  <c:v>28156</c:v>
                </c:pt>
                <c:pt idx="13">
                  <c:v>28184</c:v>
                </c:pt>
                <c:pt idx="14">
                  <c:v>28215</c:v>
                </c:pt>
                <c:pt idx="15">
                  <c:v>28245</c:v>
                </c:pt>
                <c:pt idx="16">
                  <c:v>28276</c:v>
                </c:pt>
                <c:pt idx="17">
                  <c:v>28306</c:v>
                </c:pt>
                <c:pt idx="18">
                  <c:v>28337</c:v>
                </c:pt>
                <c:pt idx="19">
                  <c:v>28368</c:v>
                </c:pt>
                <c:pt idx="20">
                  <c:v>28398</c:v>
                </c:pt>
                <c:pt idx="21">
                  <c:v>28429</c:v>
                </c:pt>
                <c:pt idx="22">
                  <c:v>28459</c:v>
                </c:pt>
                <c:pt idx="23">
                  <c:v>28490</c:v>
                </c:pt>
                <c:pt idx="24">
                  <c:v>28521</c:v>
                </c:pt>
                <c:pt idx="25">
                  <c:v>28549</c:v>
                </c:pt>
                <c:pt idx="26">
                  <c:v>28580</c:v>
                </c:pt>
                <c:pt idx="27">
                  <c:v>28610</c:v>
                </c:pt>
                <c:pt idx="28">
                  <c:v>28641</c:v>
                </c:pt>
                <c:pt idx="29">
                  <c:v>28671</c:v>
                </c:pt>
                <c:pt idx="30">
                  <c:v>28702</c:v>
                </c:pt>
                <c:pt idx="31">
                  <c:v>28733</c:v>
                </c:pt>
                <c:pt idx="32">
                  <c:v>28763</c:v>
                </c:pt>
                <c:pt idx="33">
                  <c:v>28794</c:v>
                </c:pt>
                <c:pt idx="34">
                  <c:v>28824</c:v>
                </c:pt>
                <c:pt idx="35">
                  <c:v>28855</c:v>
                </c:pt>
                <c:pt idx="36">
                  <c:v>28886</c:v>
                </c:pt>
                <c:pt idx="37">
                  <c:v>28914</c:v>
                </c:pt>
                <c:pt idx="38">
                  <c:v>28945</c:v>
                </c:pt>
                <c:pt idx="39">
                  <c:v>28975</c:v>
                </c:pt>
                <c:pt idx="40">
                  <c:v>29006</c:v>
                </c:pt>
                <c:pt idx="41">
                  <c:v>29036</c:v>
                </c:pt>
                <c:pt idx="42">
                  <c:v>29067</c:v>
                </c:pt>
                <c:pt idx="43">
                  <c:v>29098</c:v>
                </c:pt>
                <c:pt idx="44">
                  <c:v>29128</c:v>
                </c:pt>
                <c:pt idx="45">
                  <c:v>29159</c:v>
                </c:pt>
                <c:pt idx="46">
                  <c:v>29189</c:v>
                </c:pt>
                <c:pt idx="47">
                  <c:v>29220</c:v>
                </c:pt>
                <c:pt idx="48">
                  <c:v>29251</c:v>
                </c:pt>
                <c:pt idx="49">
                  <c:v>29280</c:v>
                </c:pt>
                <c:pt idx="50">
                  <c:v>29311</c:v>
                </c:pt>
                <c:pt idx="51">
                  <c:v>29341</c:v>
                </c:pt>
                <c:pt idx="52">
                  <c:v>29372</c:v>
                </c:pt>
                <c:pt idx="53">
                  <c:v>29402</c:v>
                </c:pt>
                <c:pt idx="54">
                  <c:v>29433</c:v>
                </c:pt>
                <c:pt idx="55">
                  <c:v>29464</c:v>
                </c:pt>
                <c:pt idx="56">
                  <c:v>29494</c:v>
                </c:pt>
                <c:pt idx="57">
                  <c:v>29525</c:v>
                </c:pt>
                <c:pt idx="58">
                  <c:v>29555</c:v>
                </c:pt>
                <c:pt idx="59">
                  <c:v>29586</c:v>
                </c:pt>
                <c:pt idx="60">
                  <c:v>29617</c:v>
                </c:pt>
                <c:pt idx="61">
                  <c:v>29645</c:v>
                </c:pt>
                <c:pt idx="62">
                  <c:v>29676</c:v>
                </c:pt>
                <c:pt idx="63">
                  <c:v>29706</c:v>
                </c:pt>
                <c:pt idx="64">
                  <c:v>29737</c:v>
                </c:pt>
                <c:pt idx="65">
                  <c:v>29767</c:v>
                </c:pt>
                <c:pt idx="66">
                  <c:v>29798</c:v>
                </c:pt>
                <c:pt idx="67">
                  <c:v>29829</c:v>
                </c:pt>
                <c:pt idx="68">
                  <c:v>29859</c:v>
                </c:pt>
                <c:pt idx="69">
                  <c:v>29890</c:v>
                </c:pt>
                <c:pt idx="70">
                  <c:v>29920</c:v>
                </c:pt>
                <c:pt idx="71">
                  <c:v>29951</c:v>
                </c:pt>
                <c:pt idx="72">
                  <c:v>29982</c:v>
                </c:pt>
                <c:pt idx="73">
                  <c:v>30010</c:v>
                </c:pt>
                <c:pt idx="74">
                  <c:v>30041</c:v>
                </c:pt>
                <c:pt idx="75">
                  <c:v>30071</c:v>
                </c:pt>
                <c:pt idx="76">
                  <c:v>30102</c:v>
                </c:pt>
                <c:pt idx="77">
                  <c:v>30132</c:v>
                </c:pt>
                <c:pt idx="78">
                  <c:v>30163</c:v>
                </c:pt>
                <c:pt idx="79">
                  <c:v>30194</c:v>
                </c:pt>
                <c:pt idx="80">
                  <c:v>30224</c:v>
                </c:pt>
                <c:pt idx="81">
                  <c:v>30255</c:v>
                </c:pt>
                <c:pt idx="82">
                  <c:v>30285</c:v>
                </c:pt>
                <c:pt idx="83">
                  <c:v>30316</c:v>
                </c:pt>
                <c:pt idx="84">
                  <c:v>30347</c:v>
                </c:pt>
                <c:pt idx="85">
                  <c:v>30375</c:v>
                </c:pt>
                <c:pt idx="86">
                  <c:v>30406</c:v>
                </c:pt>
                <c:pt idx="87">
                  <c:v>30436</c:v>
                </c:pt>
                <c:pt idx="88">
                  <c:v>30467</c:v>
                </c:pt>
                <c:pt idx="89">
                  <c:v>30497</c:v>
                </c:pt>
                <c:pt idx="90">
                  <c:v>30528</c:v>
                </c:pt>
                <c:pt idx="91">
                  <c:v>30559</c:v>
                </c:pt>
                <c:pt idx="92">
                  <c:v>30589</c:v>
                </c:pt>
                <c:pt idx="93">
                  <c:v>30620</c:v>
                </c:pt>
                <c:pt idx="94">
                  <c:v>30650</c:v>
                </c:pt>
                <c:pt idx="95">
                  <c:v>30681</c:v>
                </c:pt>
                <c:pt idx="96">
                  <c:v>30712</c:v>
                </c:pt>
                <c:pt idx="97">
                  <c:v>30741</c:v>
                </c:pt>
                <c:pt idx="98">
                  <c:v>30772</c:v>
                </c:pt>
                <c:pt idx="99">
                  <c:v>30802</c:v>
                </c:pt>
                <c:pt idx="100">
                  <c:v>30833</c:v>
                </c:pt>
                <c:pt idx="101">
                  <c:v>30863</c:v>
                </c:pt>
                <c:pt idx="102">
                  <c:v>30894</c:v>
                </c:pt>
                <c:pt idx="103">
                  <c:v>30925</c:v>
                </c:pt>
                <c:pt idx="104">
                  <c:v>30955</c:v>
                </c:pt>
                <c:pt idx="105">
                  <c:v>30986</c:v>
                </c:pt>
                <c:pt idx="106">
                  <c:v>31016</c:v>
                </c:pt>
                <c:pt idx="107">
                  <c:v>31047</c:v>
                </c:pt>
                <c:pt idx="108">
                  <c:v>31078</c:v>
                </c:pt>
                <c:pt idx="109">
                  <c:v>31106</c:v>
                </c:pt>
                <c:pt idx="110">
                  <c:v>31137</c:v>
                </c:pt>
                <c:pt idx="111">
                  <c:v>31167</c:v>
                </c:pt>
                <c:pt idx="112">
                  <c:v>31198</c:v>
                </c:pt>
                <c:pt idx="113">
                  <c:v>31228</c:v>
                </c:pt>
                <c:pt idx="114">
                  <c:v>31259</c:v>
                </c:pt>
                <c:pt idx="115">
                  <c:v>31290</c:v>
                </c:pt>
                <c:pt idx="116">
                  <c:v>31320</c:v>
                </c:pt>
                <c:pt idx="117">
                  <c:v>31351</c:v>
                </c:pt>
                <c:pt idx="118">
                  <c:v>31381</c:v>
                </c:pt>
                <c:pt idx="119">
                  <c:v>31412</c:v>
                </c:pt>
                <c:pt idx="120">
                  <c:v>31443</c:v>
                </c:pt>
                <c:pt idx="121">
                  <c:v>31471</c:v>
                </c:pt>
                <c:pt idx="122">
                  <c:v>31502</c:v>
                </c:pt>
                <c:pt idx="123">
                  <c:v>31532</c:v>
                </c:pt>
                <c:pt idx="124">
                  <c:v>31563</c:v>
                </c:pt>
                <c:pt idx="125">
                  <c:v>31593</c:v>
                </c:pt>
                <c:pt idx="126">
                  <c:v>31624</c:v>
                </c:pt>
                <c:pt idx="127">
                  <c:v>31655</c:v>
                </c:pt>
                <c:pt idx="128">
                  <c:v>31685</c:v>
                </c:pt>
                <c:pt idx="129">
                  <c:v>31716</c:v>
                </c:pt>
                <c:pt idx="130">
                  <c:v>31746</c:v>
                </c:pt>
                <c:pt idx="131">
                  <c:v>31777</c:v>
                </c:pt>
                <c:pt idx="132">
                  <c:v>31808</c:v>
                </c:pt>
                <c:pt idx="133">
                  <c:v>31836</c:v>
                </c:pt>
                <c:pt idx="134">
                  <c:v>31867</c:v>
                </c:pt>
                <c:pt idx="135">
                  <c:v>31897</c:v>
                </c:pt>
                <c:pt idx="136">
                  <c:v>31928</c:v>
                </c:pt>
                <c:pt idx="137">
                  <c:v>31958</c:v>
                </c:pt>
                <c:pt idx="138">
                  <c:v>31989</c:v>
                </c:pt>
                <c:pt idx="139">
                  <c:v>32020</c:v>
                </c:pt>
                <c:pt idx="140">
                  <c:v>32050</c:v>
                </c:pt>
                <c:pt idx="141">
                  <c:v>32081</c:v>
                </c:pt>
                <c:pt idx="142">
                  <c:v>32111</c:v>
                </c:pt>
                <c:pt idx="143">
                  <c:v>32142</c:v>
                </c:pt>
                <c:pt idx="144">
                  <c:v>32173</c:v>
                </c:pt>
                <c:pt idx="145">
                  <c:v>32202</c:v>
                </c:pt>
                <c:pt idx="146">
                  <c:v>32233</c:v>
                </c:pt>
                <c:pt idx="147">
                  <c:v>32263</c:v>
                </c:pt>
                <c:pt idx="148">
                  <c:v>32294</c:v>
                </c:pt>
                <c:pt idx="149">
                  <c:v>32324</c:v>
                </c:pt>
                <c:pt idx="150">
                  <c:v>32355</c:v>
                </c:pt>
                <c:pt idx="151">
                  <c:v>32386</c:v>
                </c:pt>
                <c:pt idx="152">
                  <c:v>32416</c:v>
                </c:pt>
                <c:pt idx="153">
                  <c:v>32447</c:v>
                </c:pt>
                <c:pt idx="154">
                  <c:v>32477</c:v>
                </c:pt>
                <c:pt idx="155">
                  <c:v>32508</c:v>
                </c:pt>
                <c:pt idx="156">
                  <c:v>32539</c:v>
                </c:pt>
                <c:pt idx="157">
                  <c:v>32567</c:v>
                </c:pt>
                <c:pt idx="158">
                  <c:v>32598</c:v>
                </c:pt>
                <c:pt idx="159">
                  <c:v>32628</c:v>
                </c:pt>
                <c:pt idx="160">
                  <c:v>32659</c:v>
                </c:pt>
                <c:pt idx="161">
                  <c:v>32689</c:v>
                </c:pt>
                <c:pt idx="162">
                  <c:v>32720</c:v>
                </c:pt>
                <c:pt idx="163">
                  <c:v>32751</c:v>
                </c:pt>
                <c:pt idx="164">
                  <c:v>32781</c:v>
                </c:pt>
                <c:pt idx="165">
                  <c:v>32812</c:v>
                </c:pt>
                <c:pt idx="166">
                  <c:v>32842</c:v>
                </c:pt>
                <c:pt idx="167">
                  <c:v>32873</c:v>
                </c:pt>
                <c:pt idx="168">
                  <c:v>32904</c:v>
                </c:pt>
                <c:pt idx="169">
                  <c:v>32932</c:v>
                </c:pt>
                <c:pt idx="170">
                  <c:v>32963</c:v>
                </c:pt>
                <c:pt idx="171">
                  <c:v>32993</c:v>
                </c:pt>
                <c:pt idx="172">
                  <c:v>33024</c:v>
                </c:pt>
                <c:pt idx="173">
                  <c:v>33054</c:v>
                </c:pt>
                <c:pt idx="174">
                  <c:v>33085</c:v>
                </c:pt>
                <c:pt idx="175">
                  <c:v>33116</c:v>
                </c:pt>
                <c:pt idx="176">
                  <c:v>33146</c:v>
                </c:pt>
                <c:pt idx="177">
                  <c:v>33177</c:v>
                </c:pt>
                <c:pt idx="178">
                  <c:v>33207</c:v>
                </c:pt>
                <c:pt idx="179">
                  <c:v>33238</c:v>
                </c:pt>
                <c:pt idx="180">
                  <c:v>33269</c:v>
                </c:pt>
                <c:pt idx="181">
                  <c:v>33297</c:v>
                </c:pt>
                <c:pt idx="182">
                  <c:v>33328</c:v>
                </c:pt>
                <c:pt idx="183">
                  <c:v>33358</c:v>
                </c:pt>
                <c:pt idx="184">
                  <c:v>33389</c:v>
                </c:pt>
                <c:pt idx="185">
                  <c:v>33419</c:v>
                </c:pt>
                <c:pt idx="186">
                  <c:v>33450</c:v>
                </c:pt>
                <c:pt idx="187">
                  <c:v>33481</c:v>
                </c:pt>
                <c:pt idx="188">
                  <c:v>33511</c:v>
                </c:pt>
                <c:pt idx="189">
                  <c:v>33542</c:v>
                </c:pt>
                <c:pt idx="190">
                  <c:v>33572</c:v>
                </c:pt>
                <c:pt idx="191">
                  <c:v>33603</c:v>
                </c:pt>
                <c:pt idx="192">
                  <c:v>33634</c:v>
                </c:pt>
                <c:pt idx="193">
                  <c:v>33663</c:v>
                </c:pt>
                <c:pt idx="194">
                  <c:v>33694</c:v>
                </c:pt>
                <c:pt idx="195">
                  <c:v>33724</c:v>
                </c:pt>
                <c:pt idx="196">
                  <c:v>33755</c:v>
                </c:pt>
                <c:pt idx="197">
                  <c:v>33785</c:v>
                </c:pt>
                <c:pt idx="198">
                  <c:v>33816</c:v>
                </c:pt>
                <c:pt idx="199">
                  <c:v>33847</c:v>
                </c:pt>
                <c:pt idx="200">
                  <c:v>33877</c:v>
                </c:pt>
                <c:pt idx="201">
                  <c:v>33908</c:v>
                </c:pt>
                <c:pt idx="202">
                  <c:v>33938</c:v>
                </c:pt>
                <c:pt idx="203">
                  <c:v>33969</c:v>
                </c:pt>
                <c:pt idx="204">
                  <c:v>34000</c:v>
                </c:pt>
                <c:pt idx="205">
                  <c:v>34028</c:v>
                </c:pt>
                <c:pt idx="206">
                  <c:v>34059</c:v>
                </c:pt>
                <c:pt idx="207">
                  <c:v>34089</c:v>
                </c:pt>
                <c:pt idx="208">
                  <c:v>34120</c:v>
                </c:pt>
                <c:pt idx="209">
                  <c:v>34150</c:v>
                </c:pt>
                <c:pt idx="210">
                  <c:v>34181</c:v>
                </c:pt>
                <c:pt idx="211">
                  <c:v>34212</c:v>
                </c:pt>
                <c:pt idx="212">
                  <c:v>34242</c:v>
                </c:pt>
                <c:pt idx="213">
                  <c:v>34273</c:v>
                </c:pt>
                <c:pt idx="214">
                  <c:v>34303</c:v>
                </c:pt>
                <c:pt idx="215">
                  <c:v>34334</c:v>
                </c:pt>
                <c:pt idx="216">
                  <c:v>34365</c:v>
                </c:pt>
                <c:pt idx="217">
                  <c:v>34393</c:v>
                </c:pt>
                <c:pt idx="218">
                  <c:v>34424</c:v>
                </c:pt>
                <c:pt idx="219">
                  <c:v>34454</c:v>
                </c:pt>
                <c:pt idx="220">
                  <c:v>34485</c:v>
                </c:pt>
                <c:pt idx="221">
                  <c:v>34515</c:v>
                </c:pt>
                <c:pt idx="222">
                  <c:v>34546</c:v>
                </c:pt>
                <c:pt idx="223">
                  <c:v>34577</c:v>
                </c:pt>
                <c:pt idx="224">
                  <c:v>34607</c:v>
                </c:pt>
                <c:pt idx="225">
                  <c:v>34638</c:v>
                </c:pt>
                <c:pt idx="226">
                  <c:v>34668</c:v>
                </c:pt>
                <c:pt idx="227">
                  <c:v>34699</c:v>
                </c:pt>
                <c:pt idx="228">
                  <c:v>34730</c:v>
                </c:pt>
                <c:pt idx="229">
                  <c:v>34758</c:v>
                </c:pt>
                <c:pt idx="230">
                  <c:v>34789</c:v>
                </c:pt>
                <c:pt idx="231">
                  <c:v>34819</c:v>
                </c:pt>
                <c:pt idx="232">
                  <c:v>34850</c:v>
                </c:pt>
                <c:pt idx="233">
                  <c:v>34880</c:v>
                </c:pt>
                <c:pt idx="234">
                  <c:v>34911</c:v>
                </c:pt>
                <c:pt idx="235">
                  <c:v>34942</c:v>
                </c:pt>
                <c:pt idx="236">
                  <c:v>34972</c:v>
                </c:pt>
                <c:pt idx="237">
                  <c:v>35003</c:v>
                </c:pt>
                <c:pt idx="238">
                  <c:v>35033</c:v>
                </c:pt>
                <c:pt idx="239">
                  <c:v>35064</c:v>
                </c:pt>
                <c:pt idx="240">
                  <c:v>35095</c:v>
                </c:pt>
                <c:pt idx="241">
                  <c:v>35124</c:v>
                </c:pt>
                <c:pt idx="242">
                  <c:v>35155</c:v>
                </c:pt>
                <c:pt idx="243">
                  <c:v>35185</c:v>
                </c:pt>
                <c:pt idx="244">
                  <c:v>35216</c:v>
                </c:pt>
                <c:pt idx="245">
                  <c:v>35246</c:v>
                </c:pt>
                <c:pt idx="246">
                  <c:v>35277</c:v>
                </c:pt>
                <c:pt idx="247">
                  <c:v>35308</c:v>
                </c:pt>
                <c:pt idx="248">
                  <c:v>35338</c:v>
                </c:pt>
                <c:pt idx="249">
                  <c:v>35369</c:v>
                </c:pt>
                <c:pt idx="250">
                  <c:v>35399</c:v>
                </c:pt>
                <c:pt idx="251">
                  <c:v>35430</c:v>
                </c:pt>
                <c:pt idx="252">
                  <c:v>35461</c:v>
                </c:pt>
                <c:pt idx="253">
                  <c:v>35489</c:v>
                </c:pt>
                <c:pt idx="254">
                  <c:v>35520</c:v>
                </c:pt>
                <c:pt idx="255">
                  <c:v>35550</c:v>
                </c:pt>
                <c:pt idx="256">
                  <c:v>35581</c:v>
                </c:pt>
                <c:pt idx="257">
                  <c:v>35611</c:v>
                </c:pt>
                <c:pt idx="258">
                  <c:v>35642</c:v>
                </c:pt>
                <c:pt idx="259">
                  <c:v>35673</c:v>
                </c:pt>
                <c:pt idx="260">
                  <c:v>35703</c:v>
                </c:pt>
                <c:pt idx="261">
                  <c:v>35734</c:v>
                </c:pt>
                <c:pt idx="262">
                  <c:v>35764</c:v>
                </c:pt>
                <c:pt idx="263">
                  <c:v>35795</c:v>
                </c:pt>
                <c:pt idx="264">
                  <c:v>35826</c:v>
                </c:pt>
                <c:pt idx="265">
                  <c:v>35854</c:v>
                </c:pt>
                <c:pt idx="266">
                  <c:v>35885</c:v>
                </c:pt>
                <c:pt idx="267">
                  <c:v>35915</c:v>
                </c:pt>
                <c:pt idx="268">
                  <c:v>35946</c:v>
                </c:pt>
                <c:pt idx="269">
                  <c:v>35976</c:v>
                </c:pt>
                <c:pt idx="270">
                  <c:v>36007</c:v>
                </c:pt>
                <c:pt idx="271">
                  <c:v>36038</c:v>
                </c:pt>
                <c:pt idx="272">
                  <c:v>36068</c:v>
                </c:pt>
                <c:pt idx="273">
                  <c:v>36099</c:v>
                </c:pt>
                <c:pt idx="274">
                  <c:v>36129</c:v>
                </c:pt>
                <c:pt idx="275">
                  <c:v>36160</c:v>
                </c:pt>
                <c:pt idx="276">
                  <c:v>36191</c:v>
                </c:pt>
                <c:pt idx="277">
                  <c:v>36219</c:v>
                </c:pt>
                <c:pt idx="278">
                  <c:v>36250</c:v>
                </c:pt>
                <c:pt idx="279">
                  <c:v>36280</c:v>
                </c:pt>
                <c:pt idx="280">
                  <c:v>36311</c:v>
                </c:pt>
                <c:pt idx="281">
                  <c:v>36341</c:v>
                </c:pt>
                <c:pt idx="282">
                  <c:v>36372</c:v>
                </c:pt>
                <c:pt idx="283">
                  <c:v>36403</c:v>
                </c:pt>
                <c:pt idx="284">
                  <c:v>36433</c:v>
                </c:pt>
                <c:pt idx="285">
                  <c:v>36464</c:v>
                </c:pt>
                <c:pt idx="286">
                  <c:v>36494</c:v>
                </c:pt>
                <c:pt idx="287">
                  <c:v>36525</c:v>
                </c:pt>
                <c:pt idx="288">
                  <c:v>36556</c:v>
                </c:pt>
                <c:pt idx="289">
                  <c:v>36585</c:v>
                </c:pt>
                <c:pt idx="290">
                  <c:v>36616</c:v>
                </c:pt>
                <c:pt idx="291">
                  <c:v>36646</c:v>
                </c:pt>
                <c:pt idx="292">
                  <c:v>36677</c:v>
                </c:pt>
                <c:pt idx="293">
                  <c:v>36707</c:v>
                </c:pt>
                <c:pt idx="294">
                  <c:v>36738</c:v>
                </c:pt>
                <c:pt idx="295">
                  <c:v>36769</c:v>
                </c:pt>
                <c:pt idx="296">
                  <c:v>36799</c:v>
                </c:pt>
                <c:pt idx="297">
                  <c:v>36830</c:v>
                </c:pt>
                <c:pt idx="298">
                  <c:v>36860</c:v>
                </c:pt>
                <c:pt idx="299">
                  <c:v>36891</c:v>
                </c:pt>
                <c:pt idx="300">
                  <c:v>36922</c:v>
                </c:pt>
                <c:pt idx="301">
                  <c:v>36950</c:v>
                </c:pt>
                <c:pt idx="302">
                  <c:v>36981</c:v>
                </c:pt>
                <c:pt idx="303">
                  <c:v>37011</c:v>
                </c:pt>
                <c:pt idx="304">
                  <c:v>37042</c:v>
                </c:pt>
                <c:pt idx="305">
                  <c:v>37072</c:v>
                </c:pt>
                <c:pt idx="306">
                  <c:v>37103</c:v>
                </c:pt>
                <c:pt idx="307">
                  <c:v>37134</c:v>
                </c:pt>
                <c:pt idx="308">
                  <c:v>37164</c:v>
                </c:pt>
                <c:pt idx="309">
                  <c:v>37195</c:v>
                </c:pt>
                <c:pt idx="310">
                  <c:v>37225</c:v>
                </c:pt>
                <c:pt idx="311">
                  <c:v>37256</c:v>
                </c:pt>
                <c:pt idx="312">
                  <c:v>37287</c:v>
                </c:pt>
                <c:pt idx="313">
                  <c:v>37315</c:v>
                </c:pt>
                <c:pt idx="314">
                  <c:v>37346</c:v>
                </c:pt>
                <c:pt idx="315">
                  <c:v>37376</c:v>
                </c:pt>
                <c:pt idx="316">
                  <c:v>37407</c:v>
                </c:pt>
                <c:pt idx="317">
                  <c:v>37437</c:v>
                </c:pt>
                <c:pt idx="318">
                  <c:v>37468</c:v>
                </c:pt>
                <c:pt idx="319">
                  <c:v>37499</c:v>
                </c:pt>
                <c:pt idx="320">
                  <c:v>37529</c:v>
                </c:pt>
                <c:pt idx="321">
                  <c:v>37560</c:v>
                </c:pt>
                <c:pt idx="322">
                  <c:v>37590</c:v>
                </c:pt>
                <c:pt idx="323">
                  <c:v>37621</c:v>
                </c:pt>
                <c:pt idx="324">
                  <c:v>37652</c:v>
                </c:pt>
                <c:pt idx="325">
                  <c:v>37680</c:v>
                </c:pt>
                <c:pt idx="326">
                  <c:v>37711</c:v>
                </c:pt>
                <c:pt idx="327">
                  <c:v>37741</c:v>
                </c:pt>
                <c:pt idx="328">
                  <c:v>37772</c:v>
                </c:pt>
                <c:pt idx="329">
                  <c:v>37802</c:v>
                </c:pt>
                <c:pt idx="330">
                  <c:v>37833</c:v>
                </c:pt>
                <c:pt idx="331">
                  <c:v>37864</c:v>
                </c:pt>
                <c:pt idx="332">
                  <c:v>37894</c:v>
                </c:pt>
                <c:pt idx="333">
                  <c:v>37925</c:v>
                </c:pt>
                <c:pt idx="334">
                  <c:v>37955</c:v>
                </c:pt>
                <c:pt idx="335">
                  <c:v>37986</c:v>
                </c:pt>
                <c:pt idx="336">
                  <c:v>38017</c:v>
                </c:pt>
                <c:pt idx="337">
                  <c:v>38046</c:v>
                </c:pt>
                <c:pt idx="338">
                  <c:v>38077</c:v>
                </c:pt>
                <c:pt idx="339">
                  <c:v>38107</c:v>
                </c:pt>
                <c:pt idx="340">
                  <c:v>38138</c:v>
                </c:pt>
                <c:pt idx="341">
                  <c:v>38168</c:v>
                </c:pt>
                <c:pt idx="342">
                  <c:v>38199</c:v>
                </c:pt>
                <c:pt idx="343">
                  <c:v>38230</c:v>
                </c:pt>
                <c:pt idx="344">
                  <c:v>38260</c:v>
                </c:pt>
                <c:pt idx="345">
                  <c:v>38291</c:v>
                </c:pt>
                <c:pt idx="346">
                  <c:v>38321</c:v>
                </c:pt>
                <c:pt idx="347">
                  <c:v>38352</c:v>
                </c:pt>
                <c:pt idx="348">
                  <c:v>38383</c:v>
                </c:pt>
                <c:pt idx="349">
                  <c:v>38411</c:v>
                </c:pt>
                <c:pt idx="350">
                  <c:v>38442</c:v>
                </c:pt>
                <c:pt idx="351">
                  <c:v>38472</c:v>
                </c:pt>
                <c:pt idx="352">
                  <c:v>38503</c:v>
                </c:pt>
                <c:pt idx="353">
                  <c:v>38533</c:v>
                </c:pt>
                <c:pt idx="354">
                  <c:v>38564</c:v>
                </c:pt>
                <c:pt idx="355">
                  <c:v>38595</c:v>
                </c:pt>
                <c:pt idx="356">
                  <c:v>38625</c:v>
                </c:pt>
                <c:pt idx="357">
                  <c:v>38656</c:v>
                </c:pt>
                <c:pt idx="358">
                  <c:v>38686</c:v>
                </c:pt>
                <c:pt idx="359">
                  <c:v>38717</c:v>
                </c:pt>
                <c:pt idx="360">
                  <c:v>38748</c:v>
                </c:pt>
                <c:pt idx="361">
                  <c:v>38776</c:v>
                </c:pt>
                <c:pt idx="362">
                  <c:v>38807</c:v>
                </c:pt>
                <c:pt idx="363">
                  <c:v>38837</c:v>
                </c:pt>
                <c:pt idx="364">
                  <c:v>38868</c:v>
                </c:pt>
                <c:pt idx="365">
                  <c:v>38898</c:v>
                </c:pt>
                <c:pt idx="366">
                  <c:v>38929</c:v>
                </c:pt>
                <c:pt idx="367">
                  <c:v>38960</c:v>
                </c:pt>
                <c:pt idx="368">
                  <c:v>38990</c:v>
                </c:pt>
                <c:pt idx="369">
                  <c:v>39021</c:v>
                </c:pt>
                <c:pt idx="370">
                  <c:v>39051</c:v>
                </c:pt>
                <c:pt idx="371">
                  <c:v>39082</c:v>
                </c:pt>
                <c:pt idx="372">
                  <c:v>39113</c:v>
                </c:pt>
                <c:pt idx="373">
                  <c:v>39141</c:v>
                </c:pt>
                <c:pt idx="374">
                  <c:v>39172</c:v>
                </c:pt>
                <c:pt idx="375">
                  <c:v>39202</c:v>
                </c:pt>
                <c:pt idx="376">
                  <c:v>39233</c:v>
                </c:pt>
                <c:pt idx="377">
                  <c:v>39263</c:v>
                </c:pt>
                <c:pt idx="378">
                  <c:v>39294</c:v>
                </c:pt>
                <c:pt idx="379">
                  <c:v>39325</c:v>
                </c:pt>
                <c:pt idx="380">
                  <c:v>39355</c:v>
                </c:pt>
                <c:pt idx="381">
                  <c:v>39386</c:v>
                </c:pt>
                <c:pt idx="382">
                  <c:v>39416</c:v>
                </c:pt>
                <c:pt idx="383">
                  <c:v>39447</c:v>
                </c:pt>
                <c:pt idx="384">
                  <c:v>39478</c:v>
                </c:pt>
                <c:pt idx="385">
                  <c:v>39507</c:v>
                </c:pt>
                <c:pt idx="386">
                  <c:v>39538</c:v>
                </c:pt>
                <c:pt idx="387">
                  <c:v>39568</c:v>
                </c:pt>
                <c:pt idx="388">
                  <c:v>39599</c:v>
                </c:pt>
                <c:pt idx="389">
                  <c:v>39629</c:v>
                </c:pt>
                <c:pt idx="390">
                  <c:v>39660</c:v>
                </c:pt>
                <c:pt idx="391">
                  <c:v>39691</c:v>
                </c:pt>
                <c:pt idx="392">
                  <c:v>39721</c:v>
                </c:pt>
                <c:pt idx="393">
                  <c:v>39752</c:v>
                </c:pt>
                <c:pt idx="394">
                  <c:v>39782</c:v>
                </c:pt>
                <c:pt idx="395">
                  <c:v>39813</c:v>
                </c:pt>
                <c:pt idx="396">
                  <c:v>39844</c:v>
                </c:pt>
                <c:pt idx="397">
                  <c:v>39872</c:v>
                </c:pt>
                <c:pt idx="398">
                  <c:v>39903</c:v>
                </c:pt>
                <c:pt idx="399">
                  <c:v>39933</c:v>
                </c:pt>
                <c:pt idx="400">
                  <c:v>39964</c:v>
                </c:pt>
                <c:pt idx="401">
                  <c:v>39994</c:v>
                </c:pt>
                <c:pt idx="402">
                  <c:v>40025</c:v>
                </c:pt>
                <c:pt idx="403">
                  <c:v>40056</c:v>
                </c:pt>
                <c:pt idx="404">
                  <c:v>40086</c:v>
                </c:pt>
                <c:pt idx="405">
                  <c:v>40117</c:v>
                </c:pt>
                <c:pt idx="406">
                  <c:v>40147</c:v>
                </c:pt>
                <c:pt idx="407">
                  <c:v>40178</c:v>
                </c:pt>
                <c:pt idx="408">
                  <c:v>40209</c:v>
                </c:pt>
                <c:pt idx="409">
                  <c:v>40237</c:v>
                </c:pt>
                <c:pt idx="410">
                  <c:v>40268</c:v>
                </c:pt>
                <c:pt idx="411">
                  <c:v>40298</c:v>
                </c:pt>
                <c:pt idx="412">
                  <c:v>40329</c:v>
                </c:pt>
                <c:pt idx="413">
                  <c:v>40359</c:v>
                </c:pt>
                <c:pt idx="414">
                  <c:v>40390</c:v>
                </c:pt>
                <c:pt idx="415">
                  <c:v>40421</c:v>
                </c:pt>
                <c:pt idx="416">
                  <c:v>40451</c:v>
                </c:pt>
                <c:pt idx="417">
                  <c:v>40482</c:v>
                </c:pt>
                <c:pt idx="418">
                  <c:v>40512</c:v>
                </c:pt>
                <c:pt idx="419">
                  <c:v>40543</c:v>
                </c:pt>
                <c:pt idx="420">
                  <c:v>40574</c:v>
                </c:pt>
                <c:pt idx="421">
                  <c:v>40602</c:v>
                </c:pt>
                <c:pt idx="422">
                  <c:v>40633</c:v>
                </c:pt>
                <c:pt idx="423">
                  <c:v>40663</c:v>
                </c:pt>
                <c:pt idx="424">
                  <c:v>40694</c:v>
                </c:pt>
                <c:pt idx="425">
                  <c:v>40724</c:v>
                </c:pt>
                <c:pt idx="426">
                  <c:v>40755</c:v>
                </c:pt>
                <c:pt idx="427">
                  <c:v>40786</c:v>
                </c:pt>
                <c:pt idx="428">
                  <c:v>40816</c:v>
                </c:pt>
                <c:pt idx="429">
                  <c:v>40847</c:v>
                </c:pt>
                <c:pt idx="430">
                  <c:v>40877</c:v>
                </c:pt>
                <c:pt idx="431">
                  <c:v>40908</c:v>
                </c:pt>
                <c:pt idx="432">
                  <c:v>40939</c:v>
                </c:pt>
                <c:pt idx="433">
                  <c:v>40968</c:v>
                </c:pt>
                <c:pt idx="434">
                  <c:v>40999</c:v>
                </c:pt>
                <c:pt idx="435">
                  <c:v>41029</c:v>
                </c:pt>
                <c:pt idx="436">
                  <c:v>41060</c:v>
                </c:pt>
                <c:pt idx="437">
                  <c:v>41090</c:v>
                </c:pt>
                <c:pt idx="438">
                  <c:v>41121</c:v>
                </c:pt>
                <c:pt idx="439">
                  <c:v>41152</c:v>
                </c:pt>
                <c:pt idx="440">
                  <c:v>41182</c:v>
                </c:pt>
                <c:pt idx="441">
                  <c:v>41213</c:v>
                </c:pt>
                <c:pt idx="442">
                  <c:v>41243</c:v>
                </c:pt>
                <c:pt idx="443">
                  <c:v>41274</c:v>
                </c:pt>
                <c:pt idx="444">
                  <c:v>41305</c:v>
                </c:pt>
                <c:pt idx="445">
                  <c:v>41333</c:v>
                </c:pt>
                <c:pt idx="446">
                  <c:v>41364</c:v>
                </c:pt>
                <c:pt idx="447">
                  <c:v>41394</c:v>
                </c:pt>
                <c:pt idx="448">
                  <c:v>41425</c:v>
                </c:pt>
                <c:pt idx="449">
                  <c:v>41455</c:v>
                </c:pt>
                <c:pt idx="450">
                  <c:v>41486</c:v>
                </c:pt>
                <c:pt idx="451">
                  <c:v>41517</c:v>
                </c:pt>
                <c:pt idx="452">
                  <c:v>41547</c:v>
                </c:pt>
                <c:pt idx="453">
                  <c:v>41578</c:v>
                </c:pt>
                <c:pt idx="454">
                  <c:v>41608</c:v>
                </c:pt>
                <c:pt idx="455">
                  <c:v>41639</c:v>
                </c:pt>
                <c:pt idx="456">
                  <c:v>41670</c:v>
                </c:pt>
                <c:pt idx="457">
                  <c:v>41698</c:v>
                </c:pt>
                <c:pt idx="458">
                  <c:v>41729</c:v>
                </c:pt>
                <c:pt idx="459">
                  <c:v>41759</c:v>
                </c:pt>
                <c:pt idx="460">
                  <c:v>41790</c:v>
                </c:pt>
                <c:pt idx="461">
                  <c:v>41820</c:v>
                </c:pt>
                <c:pt idx="462">
                  <c:v>41851</c:v>
                </c:pt>
                <c:pt idx="463">
                  <c:v>41882</c:v>
                </c:pt>
                <c:pt idx="464">
                  <c:v>41912</c:v>
                </c:pt>
                <c:pt idx="465">
                  <c:v>41943</c:v>
                </c:pt>
                <c:pt idx="466">
                  <c:v>41973</c:v>
                </c:pt>
                <c:pt idx="467">
                  <c:v>42004</c:v>
                </c:pt>
                <c:pt idx="468">
                  <c:v>42035</c:v>
                </c:pt>
                <c:pt idx="469">
                  <c:v>42063</c:v>
                </c:pt>
                <c:pt idx="470">
                  <c:v>42094</c:v>
                </c:pt>
                <c:pt idx="471">
                  <c:v>42124</c:v>
                </c:pt>
                <c:pt idx="472">
                  <c:v>42155</c:v>
                </c:pt>
                <c:pt idx="473">
                  <c:v>42185</c:v>
                </c:pt>
                <c:pt idx="474">
                  <c:v>42216</c:v>
                </c:pt>
                <c:pt idx="475">
                  <c:v>42247</c:v>
                </c:pt>
                <c:pt idx="476">
                  <c:v>42277</c:v>
                </c:pt>
                <c:pt idx="477">
                  <c:v>42308</c:v>
                </c:pt>
                <c:pt idx="478">
                  <c:v>42338</c:v>
                </c:pt>
                <c:pt idx="479">
                  <c:v>42369</c:v>
                </c:pt>
                <c:pt idx="480">
                  <c:v>42400</c:v>
                </c:pt>
                <c:pt idx="481">
                  <c:v>42429</c:v>
                </c:pt>
                <c:pt idx="482">
                  <c:v>42460</c:v>
                </c:pt>
                <c:pt idx="483">
                  <c:v>42490</c:v>
                </c:pt>
                <c:pt idx="484">
                  <c:v>42521</c:v>
                </c:pt>
                <c:pt idx="485">
                  <c:v>42551</c:v>
                </c:pt>
                <c:pt idx="486">
                  <c:v>42582</c:v>
                </c:pt>
                <c:pt idx="487">
                  <c:v>42613</c:v>
                </c:pt>
                <c:pt idx="488">
                  <c:v>42643</c:v>
                </c:pt>
                <c:pt idx="489">
                  <c:v>42674</c:v>
                </c:pt>
                <c:pt idx="490">
                  <c:v>42704</c:v>
                </c:pt>
                <c:pt idx="491">
                  <c:v>42735</c:v>
                </c:pt>
                <c:pt idx="492">
                  <c:v>42766</c:v>
                </c:pt>
                <c:pt idx="493">
                  <c:v>42794</c:v>
                </c:pt>
                <c:pt idx="494">
                  <c:v>42825</c:v>
                </c:pt>
                <c:pt idx="495">
                  <c:v>42855</c:v>
                </c:pt>
                <c:pt idx="496">
                  <c:v>42886</c:v>
                </c:pt>
                <c:pt idx="497">
                  <c:v>42916</c:v>
                </c:pt>
                <c:pt idx="498">
                  <c:v>42947</c:v>
                </c:pt>
                <c:pt idx="499">
                  <c:v>42978</c:v>
                </c:pt>
                <c:pt idx="500">
                  <c:v>43008</c:v>
                </c:pt>
                <c:pt idx="501">
                  <c:v>43039</c:v>
                </c:pt>
                <c:pt idx="502">
                  <c:v>43069</c:v>
                </c:pt>
                <c:pt idx="503">
                  <c:v>43100</c:v>
                </c:pt>
                <c:pt idx="504">
                  <c:v>43131</c:v>
                </c:pt>
                <c:pt idx="505">
                  <c:v>43159</c:v>
                </c:pt>
                <c:pt idx="506">
                  <c:v>43190</c:v>
                </c:pt>
                <c:pt idx="507">
                  <c:v>43220</c:v>
                </c:pt>
                <c:pt idx="508">
                  <c:v>43251</c:v>
                </c:pt>
                <c:pt idx="509">
                  <c:v>43281</c:v>
                </c:pt>
                <c:pt idx="510">
                  <c:v>43312</c:v>
                </c:pt>
                <c:pt idx="511">
                  <c:v>43343</c:v>
                </c:pt>
                <c:pt idx="512">
                  <c:v>43373</c:v>
                </c:pt>
                <c:pt idx="513">
                  <c:v>43404</c:v>
                </c:pt>
                <c:pt idx="514">
                  <c:v>43434</c:v>
                </c:pt>
                <c:pt idx="515">
                  <c:v>43465</c:v>
                </c:pt>
                <c:pt idx="516">
                  <c:v>43496</c:v>
                </c:pt>
                <c:pt idx="517">
                  <c:v>43524</c:v>
                </c:pt>
                <c:pt idx="518">
                  <c:v>43555</c:v>
                </c:pt>
                <c:pt idx="519">
                  <c:v>43585</c:v>
                </c:pt>
                <c:pt idx="520">
                  <c:v>43616</c:v>
                </c:pt>
                <c:pt idx="521">
                  <c:v>43646</c:v>
                </c:pt>
                <c:pt idx="522">
                  <c:v>43677</c:v>
                </c:pt>
                <c:pt idx="523">
                  <c:v>43708</c:v>
                </c:pt>
                <c:pt idx="524">
                  <c:v>43738</c:v>
                </c:pt>
                <c:pt idx="525">
                  <c:v>43769</c:v>
                </c:pt>
                <c:pt idx="526">
                  <c:v>43799</c:v>
                </c:pt>
                <c:pt idx="527">
                  <c:v>43830</c:v>
                </c:pt>
                <c:pt idx="528">
                  <c:v>43861</c:v>
                </c:pt>
                <c:pt idx="529">
                  <c:v>43890</c:v>
                </c:pt>
                <c:pt idx="530">
                  <c:v>43921</c:v>
                </c:pt>
                <c:pt idx="531">
                  <c:v>43951</c:v>
                </c:pt>
                <c:pt idx="532">
                  <c:v>43982</c:v>
                </c:pt>
                <c:pt idx="533">
                  <c:v>44012</c:v>
                </c:pt>
                <c:pt idx="534">
                  <c:v>44043</c:v>
                </c:pt>
                <c:pt idx="535">
                  <c:v>44074</c:v>
                </c:pt>
                <c:pt idx="536">
                  <c:v>44104</c:v>
                </c:pt>
                <c:pt idx="537">
                  <c:v>44135</c:v>
                </c:pt>
                <c:pt idx="538">
                  <c:v>44165</c:v>
                </c:pt>
                <c:pt idx="539">
                  <c:v>44196</c:v>
                </c:pt>
                <c:pt idx="540">
                  <c:v>44227</c:v>
                </c:pt>
                <c:pt idx="541">
                  <c:v>44255</c:v>
                </c:pt>
                <c:pt idx="542">
                  <c:v>44286</c:v>
                </c:pt>
                <c:pt idx="543">
                  <c:v>44316</c:v>
                </c:pt>
                <c:pt idx="544">
                  <c:v>44347</c:v>
                </c:pt>
                <c:pt idx="545">
                  <c:v>44377</c:v>
                </c:pt>
                <c:pt idx="546">
                  <c:v>44408</c:v>
                </c:pt>
                <c:pt idx="547">
                  <c:v>44439</c:v>
                </c:pt>
                <c:pt idx="548">
                  <c:v>44469</c:v>
                </c:pt>
                <c:pt idx="549">
                  <c:v>44500</c:v>
                </c:pt>
                <c:pt idx="550">
                  <c:v>44530</c:v>
                </c:pt>
                <c:pt idx="551">
                  <c:v>44561</c:v>
                </c:pt>
                <c:pt idx="552">
                  <c:v>44592</c:v>
                </c:pt>
                <c:pt idx="553">
                  <c:v>44620</c:v>
                </c:pt>
                <c:pt idx="554">
                  <c:v>44651</c:v>
                </c:pt>
                <c:pt idx="555">
                  <c:v>44681</c:v>
                </c:pt>
                <c:pt idx="556">
                  <c:v>44712</c:v>
                </c:pt>
                <c:pt idx="557">
                  <c:v>44742</c:v>
                </c:pt>
                <c:pt idx="558">
                  <c:v>44773</c:v>
                </c:pt>
                <c:pt idx="559">
                  <c:v>44804</c:v>
                </c:pt>
                <c:pt idx="560">
                  <c:v>44834</c:v>
                </c:pt>
                <c:pt idx="561">
                  <c:v>44865</c:v>
                </c:pt>
                <c:pt idx="562">
                  <c:v>44895</c:v>
                </c:pt>
                <c:pt idx="563">
                  <c:v>44926</c:v>
                </c:pt>
                <c:pt idx="564">
                  <c:v>44957</c:v>
                </c:pt>
                <c:pt idx="565">
                  <c:v>44985</c:v>
                </c:pt>
                <c:pt idx="566">
                  <c:v>45016</c:v>
                </c:pt>
              </c:numCache>
            </c:numRef>
          </c:cat>
          <c:val>
            <c:numRef>
              <c:f>Sheet1!$D$2:$D$568</c:f>
              <c:numCache>
                <c:formatCode>0.00</c:formatCode>
                <c:ptCount val="567"/>
                <c:pt idx="0">
                  <c:v>0.53894073921123287</c:v>
                </c:pt>
                <c:pt idx="1">
                  <c:v>0.39641153081510794</c:v>
                </c:pt>
                <c:pt idx="2">
                  <c:v>0.68577645895153427</c:v>
                </c:pt>
                <c:pt idx="3">
                  <c:v>0.82153091265946809</c:v>
                </c:pt>
                <c:pt idx="4">
                  <c:v>0.69597826086956616</c:v>
                </c:pt>
                <c:pt idx="5">
                  <c:v>0.98644400785854636</c:v>
                </c:pt>
                <c:pt idx="6">
                  <c:v>0.99312859884836691</c:v>
                </c:pt>
                <c:pt idx="7">
                  <c:v>1.3581122942884791</c:v>
                </c:pt>
                <c:pt idx="8">
                  <c:v>1.3921327014218008</c:v>
                </c:pt>
                <c:pt idx="9">
                  <c:v>1.969695780176643</c:v>
                </c:pt>
                <c:pt idx="10">
                  <c:v>2.5339130434782602</c:v>
                </c:pt>
                <c:pt idx="11">
                  <c:v>2.4751384909264562</c:v>
                </c:pt>
                <c:pt idx="12">
                  <c:v>2.1018015414258198</c:v>
                </c:pt>
                <c:pt idx="13">
                  <c:v>2.4140594059405949</c:v>
                </c:pt>
                <c:pt idx="14">
                  <c:v>2.5298807157057652</c:v>
                </c:pt>
                <c:pt idx="15">
                  <c:v>2.8510651186269564</c:v>
                </c:pt>
                <c:pt idx="16">
                  <c:v>2.9461077359254748</c:v>
                </c:pt>
                <c:pt idx="17">
                  <c:v>3.1245110283009359</c:v>
                </c:pt>
                <c:pt idx="18">
                  <c:v>2.9357085828343328</c:v>
                </c:pt>
                <c:pt idx="19">
                  <c:v>3.3075959079283885</c:v>
                </c:pt>
                <c:pt idx="20">
                  <c:v>3.4395853683882356</c:v>
                </c:pt>
                <c:pt idx="21">
                  <c:v>3.5492255173885221</c:v>
                </c:pt>
                <c:pt idx="22">
                  <c:v>3.6270598218073831</c:v>
                </c:pt>
                <c:pt idx="23">
                  <c:v>3.5673331912172284</c:v>
                </c:pt>
                <c:pt idx="24">
                  <c:v>3.8675623268698054</c:v>
                </c:pt>
                <c:pt idx="25">
                  <c:v>3.9811822881546419</c:v>
                </c:pt>
                <c:pt idx="26">
                  <c:v>3.9345282594010378</c:v>
                </c:pt>
                <c:pt idx="27">
                  <c:v>3.4200873692158371</c:v>
                </c:pt>
                <c:pt idx="28">
                  <c:v>2.7325438866646152</c:v>
                </c:pt>
                <c:pt idx="29">
                  <c:v>2.6090784353880814</c:v>
                </c:pt>
                <c:pt idx="30">
                  <c:v>2.8212624755633282</c:v>
                </c:pt>
                <c:pt idx="31">
                  <c:v>2.2866602502406153</c:v>
                </c:pt>
                <c:pt idx="32">
                  <c:v>2.2457074109720878</c:v>
                </c:pt>
                <c:pt idx="33">
                  <c:v>2.3627833001988048</c:v>
                </c:pt>
                <c:pt idx="34">
                  <c:v>3.3312406292894128</c:v>
                </c:pt>
                <c:pt idx="35">
                  <c:v>3.0290500468213484</c:v>
                </c:pt>
                <c:pt idx="36">
                  <c:v>3.1701012937518822</c:v>
                </c:pt>
                <c:pt idx="37">
                  <c:v>3.4905263157894719</c:v>
                </c:pt>
                <c:pt idx="38">
                  <c:v>3.6467132867132879</c:v>
                </c:pt>
                <c:pt idx="39">
                  <c:v>3.4584818805093054</c:v>
                </c:pt>
                <c:pt idx="40">
                  <c:v>4.2305344429960883</c:v>
                </c:pt>
                <c:pt idx="41">
                  <c:v>4.5063126843657795</c:v>
                </c:pt>
                <c:pt idx="42">
                  <c:v>4.3734664070107101</c:v>
                </c:pt>
                <c:pt idx="43">
                  <c:v>3.6902048417132196</c:v>
                </c:pt>
                <c:pt idx="44">
                  <c:v>3.3914548802946616</c:v>
                </c:pt>
                <c:pt idx="45">
                  <c:v>2.3633971291866001</c:v>
                </c:pt>
                <c:pt idx="46">
                  <c:v>3.1658341369334622</c:v>
                </c:pt>
                <c:pt idx="47">
                  <c:v>2.5947866419295007</c:v>
                </c:pt>
                <c:pt idx="48">
                  <c:v>1.5986744815148768</c:v>
                </c:pt>
                <c:pt idx="49">
                  <c:v>-0.68322636600173681</c:v>
                </c:pt>
                <c:pt idx="50">
                  <c:v>0.50362941738299938</c:v>
                </c:pt>
                <c:pt idx="51">
                  <c:v>3.3813592233009686</c:v>
                </c:pt>
                <c:pt idx="52">
                  <c:v>3.6402228412256257</c:v>
                </c:pt>
                <c:pt idx="53">
                  <c:v>2.8566492146596882</c:v>
                </c:pt>
                <c:pt idx="54">
                  <c:v>1.6473121869782954</c:v>
                </c:pt>
                <c:pt idx="55">
                  <c:v>-1.4777327935222573E-2</c:v>
                </c:pt>
                <c:pt idx="56">
                  <c:v>-0.85687747035573025</c:v>
                </c:pt>
                <c:pt idx="57">
                  <c:v>-1.8396774193548406</c:v>
                </c:pt>
                <c:pt idx="58">
                  <c:v>-2.6530655858511416</c:v>
                </c:pt>
                <c:pt idx="59">
                  <c:v>-1.92887640449438</c:v>
                </c:pt>
                <c:pt idx="60">
                  <c:v>-2.1972932330827053</c:v>
                </c:pt>
                <c:pt idx="61">
                  <c:v>-2.5025545171339552</c:v>
                </c:pt>
                <c:pt idx="62">
                  <c:v>-2.6940540540540532</c:v>
                </c:pt>
                <c:pt idx="63">
                  <c:v>-3.7851636904761907</c:v>
                </c:pt>
                <c:pt idx="64">
                  <c:v>-3.021693242217161</c:v>
                </c:pt>
                <c:pt idx="65">
                  <c:v>-3.1845729402872269</c:v>
                </c:pt>
                <c:pt idx="66">
                  <c:v>-3.7561967467079782</c:v>
                </c:pt>
                <c:pt idx="67">
                  <c:v>-4.5844897407407412</c:v>
                </c:pt>
                <c:pt idx="68">
                  <c:v>-3.5921386306001679</c:v>
                </c:pt>
                <c:pt idx="69">
                  <c:v>-2.4587145242070108</c:v>
                </c:pt>
                <c:pt idx="70">
                  <c:v>-0.84644426362896752</c:v>
                </c:pt>
                <c:pt idx="71">
                  <c:v>-2.2328917609046854</c:v>
                </c:pt>
                <c:pt idx="72">
                  <c:v>-1.8916368286445007</c:v>
                </c:pt>
                <c:pt idx="73">
                  <c:v>-1.5454148471615721</c:v>
                </c:pt>
                <c:pt idx="74">
                  <c:v>-1.3335740072202142</c:v>
                </c:pt>
                <c:pt idx="75">
                  <c:v>-1.7790971625107463</c:v>
                </c:pt>
                <c:pt idx="76">
                  <c:v>-1.7732130584192465</c:v>
                </c:pt>
                <c:pt idx="77">
                  <c:v>-2.0229535095715594</c:v>
                </c:pt>
                <c:pt idx="78">
                  <c:v>-1.2733638025594161</c:v>
                </c:pt>
                <c:pt idx="79">
                  <c:v>-0.41369188696445036</c:v>
                </c:pt>
                <c:pt idx="80">
                  <c:v>-1.2115686274509798</c:v>
                </c:pt>
                <c:pt idx="81">
                  <c:v>-1.282584777694046</c:v>
                </c:pt>
                <c:pt idx="82">
                  <c:v>-1.8551267197682844</c:v>
                </c:pt>
                <c:pt idx="83">
                  <c:v>-1.8825681492109023</c:v>
                </c:pt>
                <c:pt idx="84">
                  <c:v>-2.3412681912681919</c:v>
                </c:pt>
                <c:pt idx="85">
                  <c:v>-2.1295776566757514</c:v>
                </c:pt>
                <c:pt idx="86">
                  <c:v>-2.7035681369321924</c:v>
                </c:pt>
                <c:pt idx="87">
                  <c:v>-2.5483322764743184</c:v>
                </c:pt>
                <c:pt idx="88">
                  <c:v>-3.3224009750152348</c:v>
                </c:pt>
                <c:pt idx="89">
                  <c:v>-3.6538942307692324</c:v>
                </c:pt>
                <c:pt idx="90">
                  <c:v>-4.2893413173652704</c:v>
                </c:pt>
                <c:pt idx="91">
                  <c:v>-4.0060960591133021</c:v>
                </c:pt>
                <c:pt idx="92">
                  <c:v>-3.5254545454545445</c:v>
                </c:pt>
                <c:pt idx="93">
                  <c:v>-3.5540906380441264</c:v>
                </c:pt>
                <c:pt idx="94">
                  <c:v>-3.2645399515738482</c:v>
                </c:pt>
                <c:pt idx="95">
                  <c:v>-3.2559367396593686</c:v>
                </c:pt>
                <c:pt idx="96">
                  <c:v>-2.8621153846153842</c:v>
                </c:pt>
                <c:pt idx="97">
                  <c:v>-2.4394405594405608</c:v>
                </c:pt>
                <c:pt idx="98">
                  <c:v>-2.7049555273189334</c:v>
                </c:pt>
                <c:pt idx="99">
                  <c:v>-2.8084644670050753</c:v>
                </c:pt>
                <c:pt idx="100">
                  <c:v>-3.6352362707535111</c:v>
                </c:pt>
                <c:pt idx="101">
                  <c:v>-3.1886806009144344</c:v>
                </c:pt>
                <c:pt idx="102">
                  <c:v>-2.2992058239576423</c:v>
                </c:pt>
                <c:pt idx="103">
                  <c:v>-2.9800000000000004</c:v>
                </c:pt>
                <c:pt idx="104">
                  <c:v>-2.6801023479831443</c:v>
                </c:pt>
                <c:pt idx="105">
                  <c:v>-1.7952548543689311</c:v>
                </c:pt>
                <c:pt idx="106">
                  <c:v>-1.5600420926037302</c:v>
                </c:pt>
                <c:pt idx="107">
                  <c:v>-1.2544984802431589</c:v>
                </c:pt>
                <c:pt idx="108">
                  <c:v>-1.451573426573427</c:v>
                </c:pt>
                <c:pt idx="109">
                  <c:v>-2.6636981757877294</c:v>
                </c:pt>
                <c:pt idx="110">
                  <c:v>-2.393991081382385</c:v>
                </c:pt>
                <c:pt idx="111">
                  <c:v>-2.2886600221483953</c:v>
                </c:pt>
                <c:pt idx="112">
                  <c:v>-1.6969821525148721</c:v>
                </c:pt>
                <c:pt idx="113">
                  <c:v>-1.9263684489147685</c:v>
                </c:pt>
                <c:pt idx="114">
                  <c:v>-2.4367272727272731</c:v>
                </c:pt>
                <c:pt idx="115">
                  <c:v>-2.1245565586829525</c:v>
                </c:pt>
                <c:pt idx="116">
                  <c:v>-2.0573221075502435</c:v>
                </c:pt>
                <c:pt idx="117">
                  <c:v>-2.0116326530612234</c:v>
                </c:pt>
                <c:pt idx="118">
                  <c:v>-2.2378734177215183</c:v>
                </c:pt>
                <c:pt idx="119">
                  <c:v>-2.2622431259044884</c:v>
                </c:pt>
                <c:pt idx="120">
                  <c:v>-2.3371181556195957</c:v>
                </c:pt>
                <c:pt idx="121">
                  <c:v>-2.1882771194165906</c:v>
                </c:pt>
                <c:pt idx="122">
                  <c:v>-2.0694619027120114</c:v>
                </c:pt>
                <c:pt idx="123">
                  <c:v>-2.1425630252100838</c:v>
                </c:pt>
                <c:pt idx="124">
                  <c:v>-2.5488259958071282</c:v>
                </c:pt>
                <c:pt idx="125">
                  <c:v>-2.3132613126783532</c:v>
                </c:pt>
                <c:pt idx="126">
                  <c:v>-1.9264945878434627</c:v>
                </c:pt>
                <c:pt idx="127">
                  <c:v>-1.5878367346938775</c:v>
                </c:pt>
                <c:pt idx="128">
                  <c:v>-1.6983592110784729</c:v>
                </c:pt>
                <c:pt idx="129">
                  <c:v>-1.5566722830665549</c:v>
                </c:pt>
                <c:pt idx="130">
                  <c:v>-1.7119012647898817</c:v>
                </c:pt>
                <c:pt idx="131">
                  <c:v>-1.9253821399839097</c:v>
                </c:pt>
                <c:pt idx="132">
                  <c:v>-2.0673724007561436</c:v>
                </c:pt>
                <c:pt idx="133">
                  <c:v>-2.3380064079743672</c:v>
                </c:pt>
                <c:pt idx="134">
                  <c:v>-2.6676068376068374</c:v>
                </c:pt>
                <c:pt idx="135">
                  <c:v>-3.4088662288282068</c:v>
                </c:pt>
                <c:pt idx="136">
                  <c:v>-3.7136907644413704</c:v>
                </c:pt>
                <c:pt idx="137">
                  <c:v>-3.8556602521566026</c:v>
                </c:pt>
                <c:pt idx="138">
                  <c:v>-3.9650983553692356</c:v>
                </c:pt>
                <c:pt idx="139">
                  <c:v>-4.5209046751669684</c:v>
                </c:pt>
                <c:pt idx="140">
                  <c:v>-4.7835331032318793</c:v>
                </c:pt>
                <c:pt idx="141">
                  <c:v>-3.3046466809421835</c:v>
                </c:pt>
                <c:pt idx="142">
                  <c:v>-2.2402857142857151</c:v>
                </c:pt>
                <c:pt idx="143">
                  <c:v>-1.8185892116182583</c:v>
                </c:pt>
                <c:pt idx="144">
                  <c:v>-1.3989421157684623</c:v>
                </c:pt>
                <c:pt idx="145">
                  <c:v>-1.3781247578457965</c:v>
                </c:pt>
                <c:pt idx="146">
                  <c:v>-1.7633872788859613</c:v>
                </c:pt>
                <c:pt idx="147">
                  <c:v>-1.5098172124904803</c:v>
                </c:pt>
                <c:pt idx="148">
                  <c:v>-1.259359625146427</c:v>
                </c:pt>
                <c:pt idx="149">
                  <c:v>-1.0048282231252301</c:v>
                </c:pt>
                <c:pt idx="150">
                  <c:v>-1.0959420289855082</c:v>
                </c:pt>
                <c:pt idx="151">
                  <c:v>-1.0343344709897604</c:v>
                </c:pt>
                <c:pt idx="152">
                  <c:v>-0.73865671641791053</c:v>
                </c:pt>
                <c:pt idx="153">
                  <c:v>-0.69229992790194572</c:v>
                </c:pt>
                <c:pt idx="154">
                  <c:v>-0.83915129151291623</c:v>
                </c:pt>
                <c:pt idx="155">
                  <c:v>-1.090488245931283</c:v>
                </c:pt>
                <c:pt idx="156">
                  <c:v>-1.0733601569726687</c:v>
                </c:pt>
                <c:pt idx="157">
                  <c:v>-1.5195655034013633</c:v>
                </c:pt>
                <c:pt idx="158">
                  <c:v>-1.47353843764947</c:v>
                </c:pt>
                <c:pt idx="159">
                  <c:v>-1.3838112371816091</c:v>
                </c:pt>
                <c:pt idx="160">
                  <c:v>-1.273799399490283</c:v>
                </c:pt>
                <c:pt idx="161">
                  <c:v>-0.97640934136546242</c:v>
                </c:pt>
                <c:pt idx="162">
                  <c:v>-0.96592144169930716</c:v>
                </c:pt>
                <c:pt idx="163">
                  <c:v>-1.9740140553952683</c:v>
                </c:pt>
                <c:pt idx="164">
                  <c:v>-2.1831799470198678</c:v>
                </c:pt>
                <c:pt idx="165">
                  <c:v>-1.8965630397236612</c:v>
                </c:pt>
                <c:pt idx="166">
                  <c:v>-1.7071228412698414</c:v>
                </c:pt>
                <c:pt idx="167">
                  <c:v>-2.056344174411934</c:v>
                </c:pt>
                <c:pt idx="168">
                  <c:v>-2.4410264156249104</c:v>
                </c:pt>
                <c:pt idx="169">
                  <c:v>-2.3974964512029064</c:v>
                </c:pt>
                <c:pt idx="170">
                  <c:v>-2.8472238975949882</c:v>
                </c:pt>
                <c:pt idx="171">
                  <c:v>-3.2105471107102712</c:v>
                </c:pt>
                <c:pt idx="172">
                  <c:v>-3.025320699500357</c:v>
                </c:pt>
                <c:pt idx="173">
                  <c:v>-3.0577622063042806</c:v>
                </c:pt>
                <c:pt idx="174">
                  <c:v>-2.8177427920173308</c:v>
                </c:pt>
                <c:pt idx="175">
                  <c:v>-2.6254346182917612</c:v>
                </c:pt>
                <c:pt idx="176">
                  <c:v>-2.2373840398211877</c:v>
                </c:pt>
                <c:pt idx="177">
                  <c:v>-1.9547369106538159</c:v>
                </c:pt>
                <c:pt idx="178">
                  <c:v>-1.9193494877731618</c:v>
                </c:pt>
                <c:pt idx="179">
                  <c:v>-2.0287452471482892</c:v>
                </c:pt>
                <c:pt idx="180">
                  <c:v>-2.0199000000000007</c:v>
                </c:pt>
                <c:pt idx="181">
                  <c:v>-2.3483000000000001</c:v>
                </c:pt>
                <c:pt idx="182">
                  <c:v>-2.0663999999999998</c:v>
                </c:pt>
                <c:pt idx="183">
                  <c:v>-2.331900000000001</c:v>
                </c:pt>
                <c:pt idx="184">
                  <c:v>-2.5578000000000003</c:v>
                </c:pt>
                <c:pt idx="185">
                  <c:v>-2.4314</c:v>
                </c:pt>
                <c:pt idx="186">
                  <c:v>-2.8103999999999996</c:v>
                </c:pt>
                <c:pt idx="187">
                  <c:v>-2.9400000000000004</c:v>
                </c:pt>
                <c:pt idx="188">
                  <c:v>-2.5215999999999994</c:v>
                </c:pt>
                <c:pt idx="189">
                  <c:v>-2.5162999999999993</c:v>
                </c:pt>
                <c:pt idx="190">
                  <c:v>-2.4384000000000006</c:v>
                </c:pt>
                <c:pt idx="191">
                  <c:v>-2.3157000000000005</c:v>
                </c:pt>
                <c:pt idx="192">
                  <c:v>-2.8927999999999994</c:v>
                </c:pt>
                <c:pt idx="193">
                  <c:v>-2.9579179999999994</c:v>
                </c:pt>
                <c:pt idx="194">
                  <c:v>-3.3770020000000001</c:v>
                </c:pt>
                <c:pt idx="195">
                  <c:v>-3.6800010000000003</c:v>
                </c:pt>
                <c:pt idx="196">
                  <c:v>-3.2209620000000005</c:v>
                </c:pt>
                <c:pt idx="197">
                  <c:v>-2.8837920000000001</c:v>
                </c:pt>
                <c:pt idx="198">
                  <c:v>-2.8996300000000002</c:v>
                </c:pt>
                <c:pt idx="199">
                  <c:v>-2.0917389999999996</c:v>
                </c:pt>
                <c:pt idx="200">
                  <c:v>-1.9905970000000002</c:v>
                </c:pt>
                <c:pt idx="201">
                  <c:v>-2.7401800000000001</c:v>
                </c:pt>
                <c:pt idx="202">
                  <c:v>-3.0425699999999996</c:v>
                </c:pt>
                <c:pt idx="203">
                  <c:v>-2.1023960000000006</c:v>
                </c:pt>
                <c:pt idx="204">
                  <c:v>-2.08561</c:v>
                </c:pt>
                <c:pt idx="205">
                  <c:v>-1.8731080000000002</c:v>
                </c:pt>
                <c:pt idx="206">
                  <c:v>-1.3358790000000003</c:v>
                </c:pt>
                <c:pt idx="207">
                  <c:v>-1.8909959999999995</c:v>
                </c:pt>
                <c:pt idx="208">
                  <c:v>-2.8311570000000001</c:v>
                </c:pt>
                <c:pt idx="209">
                  <c:v>-2.5723489999999996</c:v>
                </c:pt>
                <c:pt idx="210">
                  <c:v>-2.5467420000000001</c:v>
                </c:pt>
                <c:pt idx="211">
                  <c:v>-2.6026950000000006</c:v>
                </c:pt>
                <c:pt idx="212">
                  <c:v>-2.6054819999999999</c:v>
                </c:pt>
                <c:pt idx="213">
                  <c:v>-2.675719</c:v>
                </c:pt>
                <c:pt idx="214">
                  <c:v>-2.4755450000000003</c:v>
                </c:pt>
                <c:pt idx="215">
                  <c:v>-2.4851229999999997</c:v>
                </c:pt>
                <c:pt idx="216">
                  <c:v>-2.4800299999999997</c:v>
                </c:pt>
                <c:pt idx="217">
                  <c:v>-2.8909390000000004</c:v>
                </c:pt>
                <c:pt idx="218">
                  <c:v>-1.4079269999999999</c:v>
                </c:pt>
                <c:pt idx="219">
                  <c:v>-2.2285680000000001</c:v>
                </c:pt>
                <c:pt idx="220">
                  <c:v>-2.167675</c:v>
                </c:pt>
                <c:pt idx="221">
                  <c:v>-2.1801830000000004</c:v>
                </c:pt>
                <c:pt idx="222">
                  <c:v>-2.0831519999999992</c:v>
                </c:pt>
                <c:pt idx="223">
                  <c:v>-1.6851339999999997</c:v>
                </c:pt>
                <c:pt idx="224">
                  <c:v>-1.9515219999999998</c:v>
                </c:pt>
                <c:pt idx="225">
                  <c:v>-2.3360589999999997</c:v>
                </c:pt>
                <c:pt idx="226">
                  <c:v>-1.9636340000000008</c:v>
                </c:pt>
                <c:pt idx="227">
                  <c:v>-2.0996930000000003</c:v>
                </c:pt>
                <c:pt idx="228">
                  <c:v>-1.9128530000000001</c:v>
                </c:pt>
                <c:pt idx="229">
                  <c:v>-1.7370350000000006</c:v>
                </c:pt>
                <c:pt idx="230">
                  <c:v>-1.4905889999999999</c:v>
                </c:pt>
                <c:pt idx="231">
                  <c:v>-0.87779100000000021</c:v>
                </c:pt>
                <c:pt idx="232">
                  <c:v>-0.44732000000000038</c:v>
                </c:pt>
                <c:pt idx="233">
                  <c:v>-0.5509719999999998</c:v>
                </c:pt>
                <c:pt idx="234">
                  <c:v>-0.90224400000000049</c:v>
                </c:pt>
                <c:pt idx="235">
                  <c:v>-0.34096499999999974</c:v>
                </c:pt>
                <c:pt idx="236">
                  <c:v>-0.57348900000000036</c:v>
                </c:pt>
                <c:pt idx="237">
                  <c:v>-0.38342100000000023</c:v>
                </c:pt>
                <c:pt idx="238">
                  <c:v>-0.26935600000000015</c:v>
                </c:pt>
                <c:pt idx="239">
                  <c:v>-0.17055799999999977</c:v>
                </c:pt>
                <c:pt idx="240">
                  <c:v>-0.25200400000000034</c:v>
                </c:pt>
                <c:pt idx="241">
                  <c:v>-0.79076799999999992</c:v>
                </c:pt>
                <c:pt idx="242">
                  <c:v>-1.3753520000000004</c:v>
                </c:pt>
                <c:pt idx="243">
                  <c:v>-1.6817080000000004</c:v>
                </c:pt>
                <c:pt idx="244">
                  <c:v>-1.9393289999999999</c:v>
                </c:pt>
                <c:pt idx="245">
                  <c:v>-1.8073550000000003</c:v>
                </c:pt>
                <c:pt idx="246">
                  <c:v>-1.6374269999999997</c:v>
                </c:pt>
                <c:pt idx="247">
                  <c:v>-1.647526</c:v>
                </c:pt>
                <c:pt idx="248">
                  <c:v>-1.722594</c:v>
                </c:pt>
                <c:pt idx="249">
                  <c:v>-1.5004090000000003</c:v>
                </c:pt>
                <c:pt idx="250">
                  <c:v>-1.3707960000000003</c:v>
                </c:pt>
                <c:pt idx="251">
                  <c:v>-1.6232889999999998</c:v>
                </c:pt>
                <c:pt idx="252">
                  <c:v>-1.9521920000000001</c:v>
                </c:pt>
                <c:pt idx="253">
                  <c:v>-2.0670120000000001</c:v>
                </c:pt>
                <c:pt idx="254">
                  <c:v>-1.739725</c:v>
                </c:pt>
                <c:pt idx="255">
                  <c:v>-1.8693290000000005</c:v>
                </c:pt>
                <c:pt idx="256">
                  <c:v>-1.9368349999999994</c:v>
                </c:pt>
                <c:pt idx="257">
                  <c:v>-2.0124519999999997</c:v>
                </c:pt>
                <c:pt idx="258">
                  <c:v>-1.9426489999999994</c:v>
                </c:pt>
                <c:pt idx="259">
                  <c:v>-1.8377990000000004</c:v>
                </c:pt>
                <c:pt idx="260">
                  <c:v>-1.9092560000000001</c:v>
                </c:pt>
                <c:pt idx="261">
                  <c:v>-1.5605519999999995</c:v>
                </c:pt>
                <c:pt idx="262">
                  <c:v>-1.7356399999999992</c:v>
                </c:pt>
                <c:pt idx="263">
                  <c:v>-1.6888519999999998</c:v>
                </c:pt>
                <c:pt idx="264">
                  <c:v>-1.5305490000000006</c:v>
                </c:pt>
                <c:pt idx="265">
                  <c:v>-1.980772</c:v>
                </c:pt>
                <c:pt idx="266">
                  <c:v>-2.0225369999999998</c:v>
                </c:pt>
                <c:pt idx="267">
                  <c:v>-2.0296050000000001</c:v>
                </c:pt>
                <c:pt idx="268">
                  <c:v>-2.0062310000000005</c:v>
                </c:pt>
                <c:pt idx="269">
                  <c:v>-2.0938139999999996</c:v>
                </c:pt>
                <c:pt idx="270">
                  <c:v>-2.1000529999999999</c:v>
                </c:pt>
                <c:pt idx="271">
                  <c:v>-1.1053440000000005</c:v>
                </c:pt>
                <c:pt idx="272">
                  <c:v>-0.8913669999999998</c:v>
                </c:pt>
                <c:pt idx="273">
                  <c:v>-1.4538199999999994</c:v>
                </c:pt>
                <c:pt idx="274">
                  <c:v>-1.8310459999999997</c:v>
                </c:pt>
                <c:pt idx="275">
                  <c:v>-2.0482900000000002</c:v>
                </c:pt>
                <c:pt idx="276">
                  <c:v>-2.1327529999999997</c:v>
                </c:pt>
                <c:pt idx="277">
                  <c:v>-2.6294670000000004</c:v>
                </c:pt>
                <c:pt idx="278">
                  <c:v>-2.5641850000000002</c:v>
                </c:pt>
                <c:pt idx="279">
                  <c:v>-2.7021450000000002</c:v>
                </c:pt>
                <c:pt idx="280">
                  <c:v>-2.8535900000000001</c:v>
                </c:pt>
                <c:pt idx="281">
                  <c:v>-3.1630790000000002</c:v>
                </c:pt>
                <c:pt idx="282">
                  <c:v>-3.2377310000000001</c:v>
                </c:pt>
                <c:pt idx="283">
                  <c:v>-3.2445340000000003</c:v>
                </c:pt>
                <c:pt idx="284">
                  <c:v>-3.076498</c:v>
                </c:pt>
                <c:pt idx="285">
                  <c:v>-3.3475370000000004</c:v>
                </c:pt>
                <c:pt idx="286">
                  <c:v>-3.3889869999999997</c:v>
                </c:pt>
                <c:pt idx="287">
                  <c:v>-3.8189920000000002</c:v>
                </c:pt>
                <c:pt idx="288">
                  <c:v>-3.868255</c:v>
                </c:pt>
                <c:pt idx="289">
                  <c:v>-3.6792499999999997</c:v>
                </c:pt>
                <c:pt idx="290">
                  <c:v>-3.7391730000000001</c:v>
                </c:pt>
                <c:pt idx="291">
                  <c:v>-3.7981150000000006</c:v>
                </c:pt>
                <c:pt idx="292">
                  <c:v>-3.70323</c:v>
                </c:pt>
                <c:pt idx="293">
                  <c:v>-3.4819230000000001</c:v>
                </c:pt>
                <c:pt idx="294">
                  <c:v>-3.3814659999999996</c:v>
                </c:pt>
                <c:pt idx="295">
                  <c:v>-3.2273640000000001</c:v>
                </c:pt>
                <c:pt idx="296">
                  <c:v>-3.0250129999999995</c:v>
                </c:pt>
                <c:pt idx="297">
                  <c:v>-3.00698</c:v>
                </c:pt>
                <c:pt idx="298">
                  <c:v>-2.1105489999999998</c:v>
                </c:pt>
                <c:pt idx="299">
                  <c:v>-1.81426</c:v>
                </c:pt>
                <c:pt idx="300">
                  <c:v>-1.6680199999999994</c:v>
                </c:pt>
                <c:pt idx="301">
                  <c:v>-1.5403949999999993</c:v>
                </c:pt>
                <c:pt idx="302">
                  <c:v>-1.1136350000000004</c:v>
                </c:pt>
                <c:pt idx="303">
                  <c:v>-1.6367949999999993</c:v>
                </c:pt>
                <c:pt idx="304">
                  <c:v>-1.7619410000000002</c:v>
                </c:pt>
                <c:pt idx="305">
                  <c:v>-1.7108049999999997</c:v>
                </c:pt>
                <c:pt idx="306">
                  <c:v>-1.277641</c:v>
                </c:pt>
                <c:pt idx="307">
                  <c:v>-1.0949980000000004</c:v>
                </c:pt>
                <c:pt idx="308">
                  <c:v>-0.44160800000000044</c:v>
                </c:pt>
                <c:pt idx="309">
                  <c:v>-0.13279499999999977</c:v>
                </c:pt>
                <c:pt idx="310">
                  <c:v>-1.4859939999999998</c:v>
                </c:pt>
                <c:pt idx="311">
                  <c:v>-1.7790100000000004</c:v>
                </c:pt>
                <c:pt idx="312">
                  <c:v>-1.6834270000000005</c:v>
                </c:pt>
                <c:pt idx="313">
                  <c:v>-1.7977750000000006</c:v>
                </c:pt>
                <c:pt idx="314">
                  <c:v>-2.3921199999999998</c:v>
                </c:pt>
                <c:pt idx="315">
                  <c:v>-1.8222190000000005</c:v>
                </c:pt>
                <c:pt idx="316">
                  <c:v>-1.5122099999999996</c:v>
                </c:pt>
                <c:pt idx="317">
                  <c:v>-1.1435550000000001</c:v>
                </c:pt>
                <c:pt idx="318">
                  <c:v>-0.48574800000000007</c:v>
                </c:pt>
                <c:pt idx="319">
                  <c:v>0.12261900000000026</c:v>
                </c:pt>
                <c:pt idx="320">
                  <c:v>1.0837890000000003</c:v>
                </c:pt>
                <c:pt idx="321">
                  <c:v>0.51329400000000014</c:v>
                </c:pt>
                <c:pt idx="322">
                  <c:v>0.30695500000000031</c:v>
                </c:pt>
                <c:pt idx="323">
                  <c:v>0.97855500000000006</c:v>
                </c:pt>
                <c:pt idx="324">
                  <c:v>1.0315829999999995</c:v>
                </c:pt>
                <c:pt idx="325">
                  <c:v>1.1783389999999994</c:v>
                </c:pt>
                <c:pt idx="326">
                  <c:v>2.6526139999999998</c:v>
                </c:pt>
                <c:pt idx="327">
                  <c:v>2.2114669999999998</c:v>
                </c:pt>
                <c:pt idx="328">
                  <c:v>2.0005680000000003</c:v>
                </c:pt>
                <c:pt idx="329">
                  <c:v>1.6974199999999997</c:v>
                </c:pt>
                <c:pt idx="330">
                  <c:v>0.6902980000000003</c:v>
                </c:pt>
                <c:pt idx="331">
                  <c:v>0.69764099999999996</c:v>
                </c:pt>
                <c:pt idx="332">
                  <c:v>1.2808510000000002</c:v>
                </c:pt>
                <c:pt idx="333">
                  <c:v>0.71423799999999993</c:v>
                </c:pt>
                <c:pt idx="334">
                  <c:v>0.83845299999999945</c:v>
                </c:pt>
                <c:pt idx="335">
                  <c:v>0.70448500000000003</c:v>
                </c:pt>
                <c:pt idx="336">
                  <c:v>0.69721299999999964</c:v>
                </c:pt>
                <c:pt idx="337">
                  <c:v>0.94089799999999979</c:v>
                </c:pt>
                <c:pt idx="338">
                  <c:v>1.1243700000000003</c:v>
                </c:pt>
                <c:pt idx="339">
                  <c:v>0.55189200000000049</c:v>
                </c:pt>
                <c:pt idx="340">
                  <c:v>0.59972300000000001</c:v>
                </c:pt>
                <c:pt idx="341">
                  <c:v>0.51177899999999976</c:v>
                </c:pt>
                <c:pt idx="342">
                  <c:v>0.8080860000000003</c:v>
                </c:pt>
                <c:pt idx="343">
                  <c:v>1.340573</c:v>
                </c:pt>
                <c:pt idx="344">
                  <c:v>1.2507019999999995</c:v>
                </c:pt>
                <c:pt idx="345">
                  <c:v>1.2802670000000003</c:v>
                </c:pt>
                <c:pt idx="346">
                  <c:v>0.95564599999999977</c:v>
                </c:pt>
                <c:pt idx="347">
                  <c:v>0.87802999999999987</c:v>
                </c:pt>
                <c:pt idx="348">
                  <c:v>1.0233249999999998</c:v>
                </c:pt>
                <c:pt idx="349">
                  <c:v>0.88526300000000013</c:v>
                </c:pt>
                <c:pt idx="350">
                  <c:v>0.81953600000000026</c:v>
                </c:pt>
                <c:pt idx="351">
                  <c:v>1.129975</c:v>
                </c:pt>
                <c:pt idx="352">
                  <c:v>1.2973619999999997</c:v>
                </c:pt>
                <c:pt idx="353">
                  <c:v>1.256335</c:v>
                </c:pt>
                <c:pt idx="354">
                  <c:v>0.75096700000000016</c:v>
                </c:pt>
                <c:pt idx="355">
                  <c:v>1.2155819999999995</c:v>
                </c:pt>
                <c:pt idx="356">
                  <c:v>0.86306700000000003</c:v>
                </c:pt>
                <c:pt idx="357">
                  <c:v>0.71620300000000015</c:v>
                </c:pt>
                <c:pt idx="358">
                  <c:v>0.71318500000000018</c:v>
                </c:pt>
                <c:pt idx="359">
                  <c:v>0.79765400000000053</c:v>
                </c:pt>
                <c:pt idx="360">
                  <c:v>0.51499600000000001</c:v>
                </c:pt>
                <c:pt idx="361">
                  <c:v>0.89328099999999999</c:v>
                </c:pt>
                <c:pt idx="362">
                  <c:v>0.4616699999999998</c:v>
                </c:pt>
                <c:pt idx="363">
                  <c:v>0.29612600000000011</c:v>
                </c:pt>
                <c:pt idx="364">
                  <c:v>0.40607300000000013</c:v>
                </c:pt>
                <c:pt idx="365">
                  <c:v>0.33270200000000028</c:v>
                </c:pt>
                <c:pt idx="366">
                  <c:v>0.48257900000000031</c:v>
                </c:pt>
                <c:pt idx="367">
                  <c:v>0.8680210000000006</c:v>
                </c:pt>
                <c:pt idx="368">
                  <c:v>0.80328800000000022</c:v>
                </c:pt>
                <c:pt idx="369">
                  <c:v>0.65374200000000027</c:v>
                </c:pt>
                <c:pt idx="370">
                  <c:v>1.174004</c:v>
                </c:pt>
                <c:pt idx="371">
                  <c:v>0.88405099999999948</c:v>
                </c:pt>
                <c:pt idx="372">
                  <c:v>0.69119200000000003</c:v>
                </c:pt>
                <c:pt idx="373">
                  <c:v>1.1006979999999995</c:v>
                </c:pt>
                <c:pt idx="374">
                  <c:v>0.9644440000000003</c:v>
                </c:pt>
                <c:pt idx="375">
                  <c:v>0.71706899999999951</c:v>
                </c:pt>
                <c:pt idx="376">
                  <c:v>0.36177600000000076</c:v>
                </c:pt>
                <c:pt idx="377">
                  <c:v>0.33990399999999976</c:v>
                </c:pt>
                <c:pt idx="378">
                  <c:v>0.63297999999999988</c:v>
                </c:pt>
                <c:pt idx="379">
                  <c:v>0.86786399999999997</c:v>
                </c:pt>
                <c:pt idx="380">
                  <c:v>0.74045800000000028</c:v>
                </c:pt>
                <c:pt idx="381">
                  <c:v>0.7371679999999996</c:v>
                </c:pt>
                <c:pt idx="382">
                  <c:v>1.3294570000000006</c:v>
                </c:pt>
                <c:pt idx="383">
                  <c:v>1.3466310000000004</c:v>
                </c:pt>
                <c:pt idx="384">
                  <c:v>2.1957139999999997</c:v>
                </c:pt>
                <c:pt idx="385">
                  <c:v>2.0183340000000003</c:v>
                </c:pt>
                <c:pt idx="386">
                  <c:v>2.0460910000000005</c:v>
                </c:pt>
                <c:pt idx="387">
                  <c:v>1.5529270000000004</c:v>
                </c:pt>
                <c:pt idx="388">
                  <c:v>0.95906299999999955</c:v>
                </c:pt>
                <c:pt idx="389">
                  <c:v>1.4132870000000004</c:v>
                </c:pt>
                <c:pt idx="390">
                  <c:v>1.4057279999999999</c:v>
                </c:pt>
                <c:pt idx="391">
                  <c:v>0.9411719999999999</c:v>
                </c:pt>
                <c:pt idx="392">
                  <c:v>1.3338359999999998</c:v>
                </c:pt>
                <c:pt idx="393">
                  <c:v>2.2748929999999996</c:v>
                </c:pt>
                <c:pt idx="394">
                  <c:v>3.6956750000000005</c:v>
                </c:pt>
                <c:pt idx="395">
                  <c:v>4.5977339999999991</c:v>
                </c:pt>
                <c:pt idx="396">
                  <c:v>5.124623999999999</c:v>
                </c:pt>
                <c:pt idx="397">
                  <c:v>4.7707559999999996</c:v>
                </c:pt>
                <c:pt idx="398">
                  <c:v>4.463601999999999</c:v>
                </c:pt>
                <c:pt idx="399">
                  <c:v>3.7343900000000003</c:v>
                </c:pt>
                <c:pt idx="400">
                  <c:v>2.922936</c:v>
                </c:pt>
                <c:pt idx="401">
                  <c:v>2.8825969999999996</c:v>
                </c:pt>
                <c:pt idx="402">
                  <c:v>2.5990869999999999</c:v>
                </c:pt>
                <c:pt idx="403">
                  <c:v>1.8819380000000003</c:v>
                </c:pt>
                <c:pt idx="404">
                  <c:v>1.8858110000000003</c:v>
                </c:pt>
                <c:pt idx="405">
                  <c:v>2.0568080000000002</c:v>
                </c:pt>
                <c:pt idx="406">
                  <c:v>1.7907350000000002</c:v>
                </c:pt>
                <c:pt idx="407">
                  <c:v>1.164539</c:v>
                </c:pt>
                <c:pt idx="408">
                  <c:v>1.6522419999999998</c:v>
                </c:pt>
                <c:pt idx="409">
                  <c:v>2.5458879999999997</c:v>
                </c:pt>
                <c:pt idx="410">
                  <c:v>2.1018180000000002</c:v>
                </c:pt>
                <c:pt idx="411">
                  <c:v>2.1358369999999995</c:v>
                </c:pt>
                <c:pt idx="412">
                  <c:v>2.8962809999999997</c:v>
                </c:pt>
                <c:pt idx="413">
                  <c:v>3.601308</c:v>
                </c:pt>
                <c:pt idx="414">
                  <c:v>3.4433529999999997</c:v>
                </c:pt>
                <c:pt idx="415">
                  <c:v>4.6200070000000002</c:v>
                </c:pt>
                <c:pt idx="416">
                  <c:v>3.8518229999999996</c:v>
                </c:pt>
                <c:pt idx="417">
                  <c:v>3.730604</c:v>
                </c:pt>
                <c:pt idx="418">
                  <c:v>4.0363070000000008</c:v>
                </c:pt>
                <c:pt idx="419">
                  <c:v>3.3402669999999999</c:v>
                </c:pt>
                <c:pt idx="420">
                  <c:v>3.1937160000000002</c:v>
                </c:pt>
                <c:pt idx="421">
                  <c:v>3.3832820000000003</c:v>
                </c:pt>
                <c:pt idx="422">
                  <c:v>3.2505419999999998</c:v>
                </c:pt>
                <c:pt idx="423">
                  <c:v>3.2679809999999998</c:v>
                </c:pt>
                <c:pt idx="424">
                  <c:v>3.8313000000000001</c:v>
                </c:pt>
                <c:pt idx="425">
                  <c:v>3.8621490000000001</c:v>
                </c:pt>
                <c:pt idx="426">
                  <c:v>4.2289220000000007</c:v>
                </c:pt>
                <c:pt idx="427">
                  <c:v>4.9460219999999993</c:v>
                </c:pt>
                <c:pt idx="428">
                  <c:v>5.5565979999999993</c:v>
                </c:pt>
                <c:pt idx="429">
                  <c:v>4.762772</c:v>
                </c:pt>
                <c:pt idx="430">
                  <c:v>4.9198179999999994</c:v>
                </c:pt>
                <c:pt idx="431">
                  <c:v>5.0200050000000003</c:v>
                </c:pt>
                <c:pt idx="432">
                  <c:v>4.9032180000000007</c:v>
                </c:pt>
                <c:pt idx="433">
                  <c:v>4.8836769999999996</c:v>
                </c:pt>
                <c:pt idx="434">
                  <c:v>4.5498759999999994</c:v>
                </c:pt>
                <c:pt idx="435">
                  <c:v>4.7593250000000005</c:v>
                </c:pt>
                <c:pt idx="436">
                  <c:v>5.4844710000000001</c:v>
                </c:pt>
                <c:pt idx="437">
                  <c:v>5.1898329999999993</c:v>
                </c:pt>
                <c:pt idx="438">
                  <c:v>5.3589469999999997</c:v>
                </c:pt>
                <c:pt idx="439">
                  <c:v>5.3167989999999996</c:v>
                </c:pt>
                <c:pt idx="440">
                  <c:v>5.2830029999999999</c:v>
                </c:pt>
                <c:pt idx="441">
                  <c:v>5.3354330000000001</c:v>
                </c:pt>
                <c:pt idx="442">
                  <c:v>5.3694710000000008</c:v>
                </c:pt>
                <c:pt idx="443">
                  <c:v>5.2692100000000002</c:v>
                </c:pt>
                <c:pt idx="444">
                  <c:v>4.7732419999999998</c:v>
                </c:pt>
                <c:pt idx="445">
                  <c:v>4.8743059999999998</c:v>
                </c:pt>
                <c:pt idx="446">
                  <c:v>4.6260999999999992</c:v>
                </c:pt>
                <c:pt idx="447">
                  <c:v>4.6440109999999999</c:v>
                </c:pt>
                <c:pt idx="448">
                  <c:v>4.2440789999999993</c:v>
                </c:pt>
                <c:pt idx="449">
                  <c:v>4.0625869999999997</c:v>
                </c:pt>
                <c:pt idx="450">
                  <c:v>3.7711160000000001</c:v>
                </c:pt>
                <c:pt idx="451">
                  <c:v>4.1944210000000002</c:v>
                </c:pt>
                <c:pt idx="452">
                  <c:v>4.141197</c:v>
                </c:pt>
                <c:pt idx="453">
                  <c:v>3.9492030000000002</c:v>
                </c:pt>
                <c:pt idx="454">
                  <c:v>3.8852600000000002</c:v>
                </c:pt>
                <c:pt idx="455">
                  <c:v>3.5867399999999998</c:v>
                </c:pt>
                <c:pt idx="456">
                  <c:v>3.9786990000000002</c:v>
                </c:pt>
                <c:pt idx="457">
                  <c:v>3.4682149999999998</c:v>
                </c:pt>
                <c:pt idx="458">
                  <c:v>3.400118</c:v>
                </c:pt>
                <c:pt idx="459">
                  <c:v>3.4395210000000001</c:v>
                </c:pt>
                <c:pt idx="460">
                  <c:v>3.5139549999999997</c:v>
                </c:pt>
                <c:pt idx="461">
                  <c:v>3.364868</c:v>
                </c:pt>
                <c:pt idx="462">
                  <c:v>3.3391509999999998</c:v>
                </c:pt>
                <c:pt idx="463">
                  <c:v>3.3857830000000004</c:v>
                </c:pt>
                <c:pt idx="464">
                  <c:v>3.330927</c:v>
                </c:pt>
                <c:pt idx="465">
                  <c:v>3.3224919999999996</c:v>
                </c:pt>
                <c:pt idx="466">
                  <c:v>3.4136340000000001</c:v>
                </c:pt>
                <c:pt idx="467">
                  <c:v>3.3505750000000001</c:v>
                </c:pt>
                <c:pt idx="468">
                  <c:v>3.8543029999999998</c:v>
                </c:pt>
                <c:pt idx="469">
                  <c:v>3.3495509999999999</c:v>
                </c:pt>
                <c:pt idx="470">
                  <c:v>3.5075689999999997</c:v>
                </c:pt>
                <c:pt idx="471">
                  <c:v>3.3975780000000002</c:v>
                </c:pt>
                <c:pt idx="472">
                  <c:v>3.3313809999999999</c:v>
                </c:pt>
                <c:pt idx="473">
                  <c:v>3.2417920000000002</c:v>
                </c:pt>
                <c:pt idx="474">
                  <c:v>3.1765960000000004</c:v>
                </c:pt>
                <c:pt idx="475">
                  <c:v>3.4281100000000002</c:v>
                </c:pt>
                <c:pt idx="476">
                  <c:v>3.6918740000000003</c:v>
                </c:pt>
                <c:pt idx="477">
                  <c:v>3.1662369999999997</c:v>
                </c:pt>
                <c:pt idx="478">
                  <c:v>2.9927249999999996</c:v>
                </c:pt>
                <c:pt idx="479">
                  <c:v>2.9791999999999996</c:v>
                </c:pt>
                <c:pt idx="480">
                  <c:v>3.5221210000000003</c:v>
                </c:pt>
                <c:pt idx="481">
                  <c:v>3.6231599999999999</c:v>
                </c:pt>
                <c:pt idx="482">
                  <c:v>3.3473549999999999</c:v>
                </c:pt>
                <c:pt idx="483">
                  <c:v>3.34768</c:v>
                </c:pt>
                <c:pt idx="484">
                  <c:v>3.0592619999999995</c:v>
                </c:pt>
                <c:pt idx="485">
                  <c:v>3.3408720000000001</c:v>
                </c:pt>
                <c:pt idx="486">
                  <c:v>3.209301</c:v>
                </c:pt>
                <c:pt idx="487">
                  <c:v>3.0743020000000003</c:v>
                </c:pt>
                <c:pt idx="488">
                  <c:v>3.0572720000000002</c:v>
                </c:pt>
                <c:pt idx="489">
                  <c:v>3.0011009999999998</c:v>
                </c:pt>
                <c:pt idx="490">
                  <c:v>2.4137720000000003</c:v>
                </c:pt>
                <c:pt idx="491">
                  <c:v>2.2566899999999999</c:v>
                </c:pt>
                <c:pt idx="492">
                  <c:v>2.1645260000000004</c:v>
                </c:pt>
                <c:pt idx="493">
                  <c:v>2.1041590000000006</c:v>
                </c:pt>
                <c:pt idx="494">
                  <c:v>2.0584049999999996</c:v>
                </c:pt>
                <c:pt idx="495">
                  <c:v>2.0962039999999997</c:v>
                </c:pt>
                <c:pt idx="496">
                  <c:v>2.298699</c:v>
                </c:pt>
                <c:pt idx="497">
                  <c:v>2.1782189999999999</c:v>
                </c:pt>
                <c:pt idx="498">
                  <c:v>2.1333480000000002</c:v>
                </c:pt>
                <c:pt idx="499">
                  <c:v>2.4221469999999998</c:v>
                </c:pt>
                <c:pt idx="500">
                  <c:v>2.1993989999999997</c:v>
                </c:pt>
                <c:pt idx="501">
                  <c:v>2.0459070000000001</c:v>
                </c:pt>
                <c:pt idx="502">
                  <c:v>1.9138199999999994</c:v>
                </c:pt>
                <c:pt idx="503">
                  <c:v>1.8430569999999999</c:v>
                </c:pt>
                <c:pt idx="504">
                  <c:v>1.3453440000000003</c:v>
                </c:pt>
                <c:pt idx="505">
                  <c:v>1.4533309999999999</c:v>
                </c:pt>
                <c:pt idx="506">
                  <c:v>1.6047430000000005</c:v>
                </c:pt>
                <c:pt idx="507">
                  <c:v>1.4239889999999997</c:v>
                </c:pt>
                <c:pt idx="508">
                  <c:v>1.7269949999999996</c:v>
                </c:pt>
                <c:pt idx="509">
                  <c:v>1.6333249999999997</c:v>
                </c:pt>
                <c:pt idx="510">
                  <c:v>1.3976710000000003</c:v>
                </c:pt>
                <c:pt idx="511">
                  <c:v>1.5487150000000001</c:v>
                </c:pt>
                <c:pt idx="512">
                  <c:v>1.3613569999999999</c:v>
                </c:pt>
                <c:pt idx="513">
                  <c:v>1.5848200000000001</c:v>
                </c:pt>
                <c:pt idx="514">
                  <c:v>1.8685140000000002</c:v>
                </c:pt>
                <c:pt idx="515">
                  <c:v>2.6945639999999997</c:v>
                </c:pt>
                <c:pt idx="516">
                  <c:v>2.384903</c:v>
                </c:pt>
                <c:pt idx="517">
                  <c:v>2.3446090000000002</c:v>
                </c:pt>
                <c:pt idx="518">
                  <c:v>2.4965009999999999</c:v>
                </c:pt>
                <c:pt idx="519">
                  <c:v>2.2566889999999997</c:v>
                </c:pt>
                <c:pt idx="520">
                  <c:v>2.9087719999999999</c:v>
                </c:pt>
                <c:pt idx="521">
                  <c:v>2.7327680000000001</c:v>
                </c:pt>
                <c:pt idx="522">
                  <c:v>2.636714</c:v>
                </c:pt>
                <c:pt idx="523">
                  <c:v>3.1661519999999994</c:v>
                </c:pt>
                <c:pt idx="524">
                  <c:v>2.9319379999999997</c:v>
                </c:pt>
                <c:pt idx="525">
                  <c:v>2.8666429999999994</c:v>
                </c:pt>
                <c:pt idx="526">
                  <c:v>2.5846589999999998</c:v>
                </c:pt>
                <c:pt idx="527">
                  <c:v>2.4085549999999998</c:v>
                </c:pt>
                <c:pt idx="528">
                  <c:v>2.7056989999999996</c:v>
                </c:pt>
                <c:pt idx="529">
                  <c:v>3.5833940000000002</c:v>
                </c:pt>
                <c:pt idx="530">
                  <c:v>4.4197340000000001</c:v>
                </c:pt>
                <c:pt idx="531">
                  <c:v>4.0216219999999998</c:v>
                </c:pt>
                <c:pt idx="532">
                  <c:v>3.495711</c:v>
                </c:pt>
                <c:pt idx="533">
                  <c:v>3.4624230000000003</c:v>
                </c:pt>
                <c:pt idx="534">
                  <c:v>3.4362330000000005</c:v>
                </c:pt>
                <c:pt idx="535">
                  <c:v>2.6622250000000003</c:v>
                </c:pt>
                <c:pt idx="536">
                  <c:v>2.7892320000000002</c:v>
                </c:pt>
                <c:pt idx="537">
                  <c:v>2.8405230000000001</c:v>
                </c:pt>
                <c:pt idx="538">
                  <c:v>2.4859330000000002</c:v>
                </c:pt>
                <c:pt idx="539">
                  <c:v>2.3566419999999999</c:v>
                </c:pt>
                <c:pt idx="540">
                  <c:v>2.3470440000000004</c:v>
                </c:pt>
                <c:pt idx="541">
                  <c:v>1.9440819999999999</c:v>
                </c:pt>
                <c:pt idx="542">
                  <c:v>1.6260650000000001</c:v>
                </c:pt>
                <c:pt idx="543">
                  <c:v>1.557957</c:v>
                </c:pt>
                <c:pt idx="544">
                  <c:v>1.9720500000000001</c:v>
                </c:pt>
                <c:pt idx="545">
                  <c:v>1.8892879999999999</c:v>
                </c:pt>
                <c:pt idx="546">
                  <c:v>1.9511450000000001</c:v>
                </c:pt>
                <c:pt idx="547">
                  <c:v>2.3437869999999998</c:v>
                </c:pt>
                <c:pt idx="548">
                  <c:v>2.392223</c:v>
                </c:pt>
                <c:pt idx="549">
                  <c:v>2.0309059999999999</c:v>
                </c:pt>
                <c:pt idx="550">
                  <c:v>2.3802779999999997</c:v>
                </c:pt>
                <c:pt idx="551">
                  <c:v>2.1263499999999995</c:v>
                </c:pt>
                <c:pt idx="552">
                  <c:v>1.9885790000000001</c:v>
                </c:pt>
                <c:pt idx="553">
                  <c:v>2.1876410000000002</c:v>
                </c:pt>
                <c:pt idx="554">
                  <c:v>1.4350709999999998</c:v>
                </c:pt>
                <c:pt idx="555">
                  <c:v>1.2954840000000005</c:v>
                </c:pt>
                <c:pt idx="556">
                  <c:v>1.5527029999999997</c:v>
                </c:pt>
                <c:pt idx="557">
                  <c:v>1.6624750000000001</c:v>
                </c:pt>
                <c:pt idx="558">
                  <c:v>1.5170650000000006</c:v>
                </c:pt>
                <c:pt idx="559">
                  <c:v>1.3150539999999999</c:v>
                </c:pt>
                <c:pt idx="560">
                  <c:v>1.0695730000000001</c:v>
                </c:pt>
                <c:pt idx="561">
                  <c:v>0.37516299999999969</c:v>
                </c:pt>
                <c:pt idx="562">
                  <c:v>0.63167200000000001</c:v>
                </c:pt>
                <c:pt idx="563">
                  <c:v>0.82341599999999993</c:v>
                </c:pt>
                <c:pt idx="564">
                  <c:v>0.88684899999999978</c:v>
                </c:pt>
                <c:pt idx="565">
                  <c:v>0.46082000000000001</c:v>
                </c:pt>
                <c:pt idx="566">
                  <c:v>0.63772599999999979</c:v>
                </c:pt>
              </c:numCache>
            </c:numRef>
          </c:val>
          <c:smooth val="0"/>
          <c:extLst>
            <c:ext xmlns:c16="http://schemas.microsoft.com/office/drawing/2014/chart" uri="{C3380CC4-5D6E-409C-BE32-E72D297353CC}">
              <c16:uniqueId val="{00000000-1587-48ED-9103-9A3D3E8E522F}"/>
            </c:ext>
          </c:extLst>
        </c:ser>
        <c:ser>
          <c:idx val="1"/>
          <c:order val="1"/>
          <c:tx>
            <c:strRef>
              <c:f>Sheet1!$E$1</c:f>
              <c:strCache>
                <c:ptCount val="1"/>
                <c:pt idx="0">
                  <c:v>Average</c:v>
                </c:pt>
              </c:strCache>
            </c:strRef>
          </c:tx>
          <c:spPr>
            <a:ln w="28575" cap="rnd">
              <a:solidFill>
                <a:srgbClr val="FFB600"/>
              </a:solidFill>
              <a:prstDash val="sysDash"/>
              <a:round/>
            </a:ln>
            <a:effectLst/>
          </c:spPr>
          <c:marker>
            <c:symbol val="none"/>
          </c:marker>
          <c:cat>
            <c:numRef>
              <c:f>Sheet1!$A$2:$A$568</c:f>
              <c:numCache>
                <c:formatCode>m/d/yyyy</c:formatCode>
                <c:ptCount val="567"/>
                <c:pt idx="0">
                  <c:v>27790</c:v>
                </c:pt>
                <c:pt idx="1">
                  <c:v>27819</c:v>
                </c:pt>
                <c:pt idx="2">
                  <c:v>27850</c:v>
                </c:pt>
                <c:pt idx="3">
                  <c:v>27880</c:v>
                </c:pt>
                <c:pt idx="4">
                  <c:v>27911</c:v>
                </c:pt>
                <c:pt idx="5">
                  <c:v>27941</c:v>
                </c:pt>
                <c:pt idx="6">
                  <c:v>27972</c:v>
                </c:pt>
                <c:pt idx="7">
                  <c:v>28003</c:v>
                </c:pt>
                <c:pt idx="8">
                  <c:v>28033</c:v>
                </c:pt>
                <c:pt idx="9">
                  <c:v>28064</c:v>
                </c:pt>
                <c:pt idx="10">
                  <c:v>28094</c:v>
                </c:pt>
                <c:pt idx="11">
                  <c:v>28125</c:v>
                </c:pt>
                <c:pt idx="12">
                  <c:v>28156</c:v>
                </c:pt>
                <c:pt idx="13">
                  <c:v>28184</c:v>
                </c:pt>
                <c:pt idx="14">
                  <c:v>28215</c:v>
                </c:pt>
                <c:pt idx="15">
                  <c:v>28245</c:v>
                </c:pt>
                <c:pt idx="16">
                  <c:v>28276</c:v>
                </c:pt>
                <c:pt idx="17">
                  <c:v>28306</c:v>
                </c:pt>
                <c:pt idx="18">
                  <c:v>28337</c:v>
                </c:pt>
                <c:pt idx="19">
                  <c:v>28368</c:v>
                </c:pt>
                <c:pt idx="20">
                  <c:v>28398</c:v>
                </c:pt>
                <c:pt idx="21">
                  <c:v>28429</c:v>
                </c:pt>
                <c:pt idx="22">
                  <c:v>28459</c:v>
                </c:pt>
                <c:pt idx="23">
                  <c:v>28490</c:v>
                </c:pt>
                <c:pt idx="24">
                  <c:v>28521</c:v>
                </c:pt>
                <c:pt idx="25">
                  <c:v>28549</c:v>
                </c:pt>
                <c:pt idx="26">
                  <c:v>28580</c:v>
                </c:pt>
                <c:pt idx="27">
                  <c:v>28610</c:v>
                </c:pt>
                <c:pt idx="28">
                  <c:v>28641</c:v>
                </c:pt>
                <c:pt idx="29">
                  <c:v>28671</c:v>
                </c:pt>
                <c:pt idx="30">
                  <c:v>28702</c:v>
                </c:pt>
                <c:pt idx="31">
                  <c:v>28733</c:v>
                </c:pt>
                <c:pt idx="32">
                  <c:v>28763</c:v>
                </c:pt>
                <c:pt idx="33">
                  <c:v>28794</c:v>
                </c:pt>
                <c:pt idx="34">
                  <c:v>28824</c:v>
                </c:pt>
                <c:pt idx="35">
                  <c:v>28855</c:v>
                </c:pt>
                <c:pt idx="36">
                  <c:v>28886</c:v>
                </c:pt>
                <c:pt idx="37">
                  <c:v>28914</c:v>
                </c:pt>
                <c:pt idx="38">
                  <c:v>28945</c:v>
                </c:pt>
                <c:pt idx="39">
                  <c:v>28975</c:v>
                </c:pt>
                <c:pt idx="40">
                  <c:v>29006</c:v>
                </c:pt>
                <c:pt idx="41">
                  <c:v>29036</c:v>
                </c:pt>
                <c:pt idx="42">
                  <c:v>29067</c:v>
                </c:pt>
                <c:pt idx="43">
                  <c:v>29098</c:v>
                </c:pt>
                <c:pt idx="44">
                  <c:v>29128</c:v>
                </c:pt>
                <c:pt idx="45">
                  <c:v>29159</c:v>
                </c:pt>
                <c:pt idx="46">
                  <c:v>29189</c:v>
                </c:pt>
                <c:pt idx="47">
                  <c:v>29220</c:v>
                </c:pt>
                <c:pt idx="48">
                  <c:v>29251</c:v>
                </c:pt>
                <c:pt idx="49">
                  <c:v>29280</c:v>
                </c:pt>
                <c:pt idx="50">
                  <c:v>29311</c:v>
                </c:pt>
                <c:pt idx="51">
                  <c:v>29341</c:v>
                </c:pt>
                <c:pt idx="52">
                  <c:v>29372</c:v>
                </c:pt>
                <c:pt idx="53">
                  <c:v>29402</c:v>
                </c:pt>
                <c:pt idx="54">
                  <c:v>29433</c:v>
                </c:pt>
                <c:pt idx="55">
                  <c:v>29464</c:v>
                </c:pt>
                <c:pt idx="56">
                  <c:v>29494</c:v>
                </c:pt>
                <c:pt idx="57">
                  <c:v>29525</c:v>
                </c:pt>
                <c:pt idx="58">
                  <c:v>29555</c:v>
                </c:pt>
                <c:pt idx="59">
                  <c:v>29586</c:v>
                </c:pt>
                <c:pt idx="60">
                  <c:v>29617</c:v>
                </c:pt>
                <c:pt idx="61">
                  <c:v>29645</c:v>
                </c:pt>
                <c:pt idx="62">
                  <c:v>29676</c:v>
                </c:pt>
                <c:pt idx="63">
                  <c:v>29706</c:v>
                </c:pt>
                <c:pt idx="64">
                  <c:v>29737</c:v>
                </c:pt>
                <c:pt idx="65">
                  <c:v>29767</c:v>
                </c:pt>
                <c:pt idx="66">
                  <c:v>29798</c:v>
                </c:pt>
                <c:pt idx="67">
                  <c:v>29829</c:v>
                </c:pt>
                <c:pt idx="68">
                  <c:v>29859</c:v>
                </c:pt>
                <c:pt idx="69">
                  <c:v>29890</c:v>
                </c:pt>
                <c:pt idx="70">
                  <c:v>29920</c:v>
                </c:pt>
                <c:pt idx="71">
                  <c:v>29951</c:v>
                </c:pt>
                <c:pt idx="72">
                  <c:v>29982</c:v>
                </c:pt>
                <c:pt idx="73">
                  <c:v>30010</c:v>
                </c:pt>
                <c:pt idx="74">
                  <c:v>30041</c:v>
                </c:pt>
                <c:pt idx="75">
                  <c:v>30071</c:v>
                </c:pt>
                <c:pt idx="76">
                  <c:v>30102</c:v>
                </c:pt>
                <c:pt idx="77">
                  <c:v>30132</c:v>
                </c:pt>
                <c:pt idx="78">
                  <c:v>30163</c:v>
                </c:pt>
                <c:pt idx="79">
                  <c:v>30194</c:v>
                </c:pt>
                <c:pt idx="80">
                  <c:v>30224</c:v>
                </c:pt>
                <c:pt idx="81">
                  <c:v>30255</c:v>
                </c:pt>
                <c:pt idx="82">
                  <c:v>30285</c:v>
                </c:pt>
                <c:pt idx="83">
                  <c:v>30316</c:v>
                </c:pt>
                <c:pt idx="84">
                  <c:v>30347</c:v>
                </c:pt>
                <c:pt idx="85">
                  <c:v>30375</c:v>
                </c:pt>
                <c:pt idx="86">
                  <c:v>30406</c:v>
                </c:pt>
                <c:pt idx="87">
                  <c:v>30436</c:v>
                </c:pt>
                <c:pt idx="88">
                  <c:v>30467</c:v>
                </c:pt>
                <c:pt idx="89">
                  <c:v>30497</c:v>
                </c:pt>
                <c:pt idx="90">
                  <c:v>30528</c:v>
                </c:pt>
                <c:pt idx="91">
                  <c:v>30559</c:v>
                </c:pt>
                <c:pt idx="92">
                  <c:v>30589</c:v>
                </c:pt>
                <c:pt idx="93">
                  <c:v>30620</c:v>
                </c:pt>
                <c:pt idx="94">
                  <c:v>30650</c:v>
                </c:pt>
                <c:pt idx="95">
                  <c:v>30681</c:v>
                </c:pt>
                <c:pt idx="96">
                  <c:v>30712</c:v>
                </c:pt>
                <c:pt idx="97">
                  <c:v>30741</c:v>
                </c:pt>
                <c:pt idx="98">
                  <c:v>30772</c:v>
                </c:pt>
                <c:pt idx="99">
                  <c:v>30802</c:v>
                </c:pt>
                <c:pt idx="100">
                  <c:v>30833</c:v>
                </c:pt>
                <c:pt idx="101">
                  <c:v>30863</c:v>
                </c:pt>
                <c:pt idx="102">
                  <c:v>30894</c:v>
                </c:pt>
                <c:pt idx="103">
                  <c:v>30925</c:v>
                </c:pt>
                <c:pt idx="104">
                  <c:v>30955</c:v>
                </c:pt>
                <c:pt idx="105">
                  <c:v>30986</c:v>
                </c:pt>
                <c:pt idx="106">
                  <c:v>31016</c:v>
                </c:pt>
                <c:pt idx="107">
                  <c:v>31047</c:v>
                </c:pt>
                <c:pt idx="108">
                  <c:v>31078</c:v>
                </c:pt>
                <c:pt idx="109">
                  <c:v>31106</c:v>
                </c:pt>
                <c:pt idx="110">
                  <c:v>31137</c:v>
                </c:pt>
                <c:pt idx="111">
                  <c:v>31167</c:v>
                </c:pt>
                <c:pt idx="112">
                  <c:v>31198</c:v>
                </c:pt>
                <c:pt idx="113">
                  <c:v>31228</c:v>
                </c:pt>
                <c:pt idx="114">
                  <c:v>31259</c:v>
                </c:pt>
                <c:pt idx="115">
                  <c:v>31290</c:v>
                </c:pt>
                <c:pt idx="116">
                  <c:v>31320</c:v>
                </c:pt>
                <c:pt idx="117">
                  <c:v>31351</c:v>
                </c:pt>
                <c:pt idx="118">
                  <c:v>31381</c:v>
                </c:pt>
                <c:pt idx="119">
                  <c:v>31412</c:v>
                </c:pt>
                <c:pt idx="120">
                  <c:v>31443</c:v>
                </c:pt>
                <c:pt idx="121">
                  <c:v>31471</c:v>
                </c:pt>
                <c:pt idx="122">
                  <c:v>31502</c:v>
                </c:pt>
                <c:pt idx="123">
                  <c:v>31532</c:v>
                </c:pt>
                <c:pt idx="124">
                  <c:v>31563</c:v>
                </c:pt>
                <c:pt idx="125">
                  <c:v>31593</c:v>
                </c:pt>
                <c:pt idx="126">
                  <c:v>31624</c:v>
                </c:pt>
                <c:pt idx="127">
                  <c:v>31655</c:v>
                </c:pt>
                <c:pt idx="128">
                  <c:v>31685</c:v>
                </c:pt>
                <c:pt idx="129">
                  <c:v>31716</c:v>
                </c:pt>
                <c:pt idx="130">
                  <c:v>31746</c:v>
                </c:pt>
                <c:pt idx="131">
                  <c:v>31777</c:v>
                </c:pt>
                <c:pt idx="132">
                  <c:v>31808</c:v>
                </c:pt>
                <c:pt idx="133">
                  <c:v>31836</c:v>
                </c:pt>
                <c:pt idx="134">
                  <c:v>31867</c:v>
                </c:pt>
                <c:pt idx="135">
                  <c:v>31897</c:v>
                </c:pt>
                <c:pt idx="136">
                  <c:v>31928</c:v>
                </c:pt>
                <c:pt idx="137">
                  <c:v>31958</c:v>
                </c:pt>
                <c:pt idx="138">
                  <c:v>31989</c:v>
                </c:pt>
                <c:pt idx="139">
                  <c:v>32020</c:v>
                </c:pt>
                <c:pt idx="140">
                  <c:v>32050</c:v>
                </c:pt>
                <c:pt idx="141">
                  <c:v>32081</c:v>
                </c:pt>
                <c:pt idx="142">
                  <c:v>32111</c:v>
                </c:pt>
                <c:pt idx="143">
                  <c:v>32142</c:v>
                </c:pt>
                <c:pt idx="144">
                  <c:v>32173</c:v>
                </c:pt>
                <c:pt idx="145">
                  <c:v>32202</c:v>
                </c:pt>
                <c:pt idx="146">
                  <c:v>32233</c:v>
                </c:pt>
                <c:pt idx="147">
                  <c:v>32263</c:v>
                </c:pt>
                <c:pt idx="148">
                  <c:v>32294</c:v>
                </c:pt>
                <c:pt idx="149">
                  <c:v>32324</c:v>
                </c:pt>
                <c:pt idx="150">
                  <c:v>32355</c:v>
                </c:pt>
                <c:pt idx="151">
                  <c:v>32386</c:v>
                </c:pt>
                <c:pt idx="152">
                  <c:v>32416</c:v>
                </c:pt>
                <c:pt idx="153">
                  <c:v>32447</c:v>
                </c:pt>
                <c:pt idx="154">
                  <c:v>32477</c:v>
                </c:pt>
                <c:pt idx="155">
                  <c:v>32508</c:v>
                </c:pt>
                <c:pt idx="156">
                  <c:v>32539</c:v>
                </c:pt>
                <c:pt idx="157">
                  <c:v>32567</c:v>
                </c:pt>
                <c:pt idx="158">
                  <c:v>32598</c:v>
                </c:pt>
                <c:pt idx="159">
                  <c:v>32628</c:v>
                </c:pt>
                <c:pt idx="160">
                  <c:v>32659</c:v>
                </c:pt>
                <c:pt idx="161">
                  <c:v>32689</c:v>
                </c:pt>
                <c:pt idx="162">
                  <c:v>32720</c:v>
                </c:pt>
                <c:pt idx="163">
                  <c:v>32751</c:v>
                </c:pt>
                <c:pt idx="164">
                  <c:v>32781</c:v>
                </c:pt>
                <c:pt idx="165">
                  <c:v>32812</c:v>
                </c:pt>
                <c:pt idx="166">
                  <c:v>32842</c:v>
                </c:pt>
                <c:pt idx="167">
                  <c:v>32873</c:v>
                </c:pt>
                <c:pt idx="168">
                  <c:v>32904</c:v>
                </c:pt>
                <c:pt idx="169">
                  <c:v>32932</c:v>
                </c:pt>
                <c:pt idx="170">
                  <c:v>32963</c:v>
                </c:pt>
                <c:pt idx="171">
                  <c:v>32993</c:v>
                </c:pt>
                <c:pt idx="172">
                  <c:v>33024</c:v>
                </c:pt>
                <c:pt idx="173">
                  <c:v>33054</c:v>
                </c:pt>
                <c:pt idx="174">
                  <c:v>33085</c:v>
                </c:pt>
                <c:pt idx="175">
                  <c:v>33116</c:v>
                </c:pt>
                <c:pt idx="176">
                  <c:v>33146</c:v>
                </c:pt>
                <c:pt idx="177">
                  <c:v>33177</c:v>
                </c:pt>
                <c:pt idx="178">
                  <c:v>33207</c:v>
                </c:pt>
                <c:pt idx="179">
                  <c:v>33238</c:v>
                </c:pt>
                <c:pt idx="180">
                  <c:v>33269</c:v>
                </c:pt>
                <c:pt idx="181">
                  <c:v>33297</c:v>
                </c:pt>
                <c:pt idx="182">
                  <c:v>33328</c:v>
                </c:pt>
                <c:pt idx="183">
                  <c:v>33358</c:v>
                </c:pt>
                <c:pt idx="184">
                  <c:v>33389</c:v>
                </c:pt>
                <c:pt idx="185">
                  <c:v>33419</c:v>
                </c:pt>
                <c:pt idx="186">
                  <c:v>33450</c:v>
                </c:pt>
                <c:pt idx="187">
                  <c:v>33481</c:v>
                </c:pt>
                <c:pt idx="188">
                  <c:v>33511</c:v>
                </c:pt>
                <c:pt idx="189">
                  <c:v>33542</c:v>
                </c:pt>
                <c:pt idx="190">
                  <c:v>33572</c:v>
                </c:pt>
                <c:pt idx="191">
                  <c:v>33603</c:v>
                </c:pt>
                <c:pt idx="192">
                  <c:v>33634</c:v>
                </c:pt>
                <c:pt idx="193">
                  <c:v>33663</c:v>
                </c:pt>
                <c:pt idx="194">
                  <c:v>33694</c:v>
                </c:pt>
                <c:pt idx="195">
                  <c:v>33724</c:v>
                </c:pt>
                <c:pt idx="196">
                  <c:v>33755</c:v>
                </c:pt>
                <c:pt idx="197">
                  <c:v>33785</c:v>
                </c:pt>
                <c:pt idx="198">
                  <c:v>33816</c:v>
                </c:pt>
                <c:pt idx="199">
                  <c:v>33847</c:v>
                </c:pt>
                <c:pt idx="200">
                  <c:v>33877</c:v>
                </c:pt>
                <c:pt idx="201">
                  <c:v>33908</c:v>
                </c:pt>
                <c:pt idx="202">
                  <c:v>33938</c:v>
                </c:pt>
                <c:pt idx="203">
                  <c:v>33969</c:v>
                </c:pt>
                <c:pt idx="204">
                  <c:v>34000</c:v>
                </c:pt>
                <c:pt idx="205">
                  <c:v>34028</c:v>
                </c:pt>
                <c:pt idx="206">
                  <c:v>34059</c:v>
                </c:pt>
                <c:pt idx="207">
                  <c:v>34089</c:v>
                </c:pt>
                <c:pt idx="208">
                  <c:v>34120</c:v>
                </c:pt>
                <c:pt idx="209">
                  <c:v>34150</c:v>
                </c:pt>
                <c:pt idx="210">
                  <c:v>34181</c:v>
                </c:pt>
                <c:pt idx="211">
                  <c:v>34212</c:v>
                </c:pt>
                <c:pt idx="212">
                  <c:v>34242</c:v>
                </c:pt>
                <c:pt idx="213">
                  <c:v>34273</c:v>
                </c:pt>
                <c:pt idx="214">
                  <c:v>34303</c:v>
                </c:pt>
                <c:pt idx="215">
                  <c:v>34334</c:v>
                </c:pt>
                <c:pt idx="216">
                  <c:v>34365</c:v>
                </c:pt>
                <c:pt idx="217">
                  <c:v>34393</c:v>
                </c:pt>
                <c:pt idx="218">
                  <c:v>34424</c:v>
                </c:pt>
                <c:pt idx="219">
                  <c:v>34454</c:v>
                </c:pt>
                <c:pt idx="220">
                  <c:v>34485</c:v>
                </c:pt>
                <c:pt idx="221">
                  <c:v>34515</c:v>
                </c:pt>
                <c:pt idx="222">
                  <c:v>34546</c:v>
                </c:pt>
                <c:pt idx="223">
                  <c:v>34577</c:v>
                </c:pt>
                <c:pt idx="224">
                  <c:v>34607</c:v>
                </c:pt>
                <c:pt idx="225">
                  <c:v>34638</c:v>
                </c:pt>
                <c:pt idx="226">
                  <c:v>34668</c:v>
                </c:pt>
                <c:pt idx="227">
                  <c:v>34699</c:v>
                </c:pt>
                <c:pt idx="228">
                  <c:v>34730</c:v>
                </c:pt>
                <c:pt idx="229">
                  <c:v>34758</c:v>
                </c:pt>
                <c:pt idx="230">
                  <c:v>34789</c:v>
                </c:pt>
                <c:pt idx="231">
                  <c:v>34819</c:v>
                </c:pt>
                <c:pt idx="232">
                  <c:v>34850</c:v>
                </c:pt>
                <c:pt idx="233">
                  <c:v>34880</c:v>
                </c:pt>
                <c:pt idx="234">
                  <c:v>34911</c:v>
                </c:pt>
                <c:pt idx="235">
                  <c:v>34942</c:v>
                </c:pt>
                <c:pt idx="236">
                  <c:v>34972</c:v>
                </c:pt>
                <c:pt idx="237">
                  <c:v>35003</c:v>
                </c:pt>
                <c:pt idx="238">
                  <c:v>35033</c:v>
                </c:pt>
                <c:pt idx="239">
                  <c:v>35064</c:v>
                </c:pt>
                <c:pt idx="240">
                  <c:v>35095</c:v>
                </c:pt>
                <c:pt idx="241">
                  <c:v>35124</c:v>
                </c:pt>
                <c:pt idx="242">
                  <c:v>35155</c:v>
                </c:pt>
                <c:pt idx="243">
                  <c:v>35185</c:v>
                </c:pt>
                <c:pt idx="244">
                  <c:v>35216</c:v>
                </c:pt>
                <c:pt idx="245">
                  <c:v>35246</c:v>
                </c:pt>
                <c:pt idx="246">
                  <c:v>35277</c:v>
                </c:pt>
                <c:pt idx="247">
                  <c:v>35308</c:v>
                </c:pt>
                <c:pt idx="248">
                  <c:v>35338</c:v>
                </c:pt>
                <c:pt idx="249">
                  <c:v>35369</c:v>
                </c:pt>
                <c:pt idx="250">
                  <c:v>35399</c:v>
                </c:pt>
                <c:pt idx="251">
                  <c:v>35430</c:v>
                </c:pt>
                <c:pt idx="252">
                  <c:v>35461</c:v>
                </c:pt>
                <c:pt idx="253">
                  <c:v>35489</c:v>
                </c:pt>
                <c:pt idx="254">
                  <c:v>35520</c:v>
                </c:pt>
                <c:pt idx="255">
                  <c:v>35550</c:v>
                </c:pt>
                <c:pt idx="256">
                  <c:v>35581</c:v>
                </c:pt>
                <c:pt idx="257">
                  <c:v>35611</c:v>
                </c:pt>
                <c:pt idx="258">
                  <c:v>35642</c:v>
                </c:pt>
                <c:pt idx="259">
                  <c:v>35673</c:v>
                </c:pt>
                <c:pt idx="260">
                  <c:v>35703</c:v>
                </c:pt>
                <c:pt idx="261">
                  <c:v>35734</c:v>
                </c:pt>
                <c:pt idx="262">
                  <c:v>35764</c:v>
                </c:pt>
                <c:pt idx="263">
                  <c:v>35795</c:v>
                </c:pt>
                <c:pt idx="264">
                  <c:v>35826</c:v>
                </c:pt>
                <c:pt idx="265">
                  <c:v>35854</c:v>
                </c:pt>
                <c:pt idx="266">
                  <c:v>35885</c:v>
                </c:pt>
                <c:pt idx="267">
                  <c:v>35915</c:v>
                </c:pt>
                <c:pt idx="268">
                  <c:v>35946</c:v>
                </c:pt>
                <c:pt idx="269">
                  <c:v>35976</c:v>
                </c:pt>
                <c:pt idx="270">
                  <c:v>36007</c:v>
                </c:pt>
                <c:pt idx="271">
                  <c:v>36038</c:v>
                </c:pt>
                <c:pt idx="272">
                  <c:v>36068</c:v>
                </c:pt>
                <c:pt idx="273">
                  <c:v>36099</c:v>
                </c:pt>
                <c:pt idx="274">
                  <c:v>36129</c:v>
                </c:pt>
                <c:pt idx="275">
                  <c:v>36160</c:v>
                </c:pt>
                <c:pt idx="276">
                  <c:v>36191</c:v>
                </c:pt>
                <c:pt idx="277">
                  <c:v>36219</c:v>
                </c:pt>
                <c:pt idx="278">
                  <c:v>36250</c:v>
                </c:pt>
                <c:pt idx="279">
                  <c:v>36280</c:v>
                </c:pt>
                <c:pt idx="280">
                  <c:v>36311</c:v>
                </c:pt>
                <c:pt idx="281">
                  <c:v>36341</c:v>
                </c:pt>
                <c:pt idx="282">
                  <c:v>36372</c:v>
                </c:pt>
                <c:pt idx="283">
                  <c:v>36403</c:v>
                </c:pt>
                <c:pt idx="284">
                  <c:v>36433</c:v>
                </c:pt>
                <c:pt idx="285">
                  <c:v>36464</c:v>
                </c:pt>
                <c:pt idx="286">
                  <c:v>36494</c:v>
                </c:pt>
                <c:pt idx="287">
                  <c:v>36525</c:v>
                </c:pt>
                <c:pt idx="288">
                  <c:v>36556</c:v>
                </c:pt>
                <c:pt idx="289">
                  <c:v>36585</c:v>
                </c:pt>
                <c:pt idx="290">
                  <c:v>36616</c:v>
                </c:pt>
                <c:pt idx="291">
                  <c:v>36646</c:v>
                </c:pt>
                <c:pt idx="292">
                  <c:v>36677</c:v>
                </c:pt>
                <c:pt idx="293">
                  <c:v>36707</c:v>
                </c:pt>
                <c:pt idx="294">
                  <c:v>36738</c:v>
                </c:pt>
                <c:pt idx="295">
                  <c:v>36769</c:v>
                </c:pt>
                <c:pt idx="296">
                  <c:v>36799</c:v>
                </c:pt>
                <c:pt idx="297">
                  <c:v>36830</c:v>
                </c:pt>
                <c:pt idx="298">
                  <c:v>36860</c:v>
                </c:pt>
                <c:pt idx="299">
                  <c:v>36891</c:v>
                </c:pt>
                <c:pt idx="300">
                  <c:v>36922</c:v>
                </c:pt>
                <c:pt idx="301">
                  <c:v>36950</c:v>
                </c:pt>
                <c:pt idx="302">
                  <c:v>36981</c:v>
                </c:pt>
                <c:pt idx="303">
                  <c:v>37011</c:v>
                </c:pt>
                <c:pt idx="304">
                  <c:v>37042</c:v>
                </c:pt>
                <c:pt idx="305">
                  <c:v>37072</c:v>
                </c:pt>
                <c:pt idx="306">
                  <c:v>37103</c:v>
                </c:pt>
                <c:pt idx="307">
                  <c:v>37134</c:v>
                </c:pt>
                <c:pt idx="308">
                  <c:v>37164</c:v>
                </c:pt>
                <c:pt idx="309">
                  <c:v>37195</c:v>
                </c:pt>
                <c:pt idx="310">
                  <c:v>37225</c:v>
                </c:pt>
                <c:pt idx="311">
                  <c:v>37256</c:v>
                </c:pt>
                <c:pt idx="312">
                  <c:v>37287</c:v>
                </c:pt>
                <c:pt idx="313">
                  <c:v>37315</c:v>
                </c:pt>
                <c:pt idx="314">
                  <c:v>37346</c:v>
                </c:pt>
                <c:pt idx="315">
                  <c:v>37376</c:v>
                </c:pt>
                <c:pt idx="316">
                  <c:v>37407</c:v>
                </c:pt>
                <c:pt idx="317">
                  <c:v>37437</c:v>
                </c:pt>
                <c:pt idx="318">
                  <c:v>37468</c:v>
                </c:pt>
                <c:pt idx="319">
                  <c:v>37499</c:v>
                </c:pt>
                <c:pt idx="320">
                  <c:v>37529</c:v>
                </c:pt>
                <c:pt idx="321">
                  <c:v>37560</c:v>
                </c:pt>
                <c:pt idx="322">
                  <c:v>37590</c:v>
                </c:pt>
                <c:pt idx="323">
                  <c:v>37621</c:v>
                </c:pt>
                <c:pt idx="324">
                  <c:v>37652</c:v>
                </c:pt>
                <c:pt idx="325">
                  <c:v>37680</c:v>
                </c:pt>
                <c:pt idx="326">
                  <c:v>37711</c:v>
                </c:pt>
                <c:pt idx="327">
                  <c:v>37741</c:v>
                </c:pt>
                <c:pt idx="328">
                  <c:v>37772</c:v>
                </c:pt>
                <c:pt idx="329">
                  <c:v>37802</c:v>
                </c:pt>
                <c:pt idx="330">
                  <c:v>37833</c:v>
                </c:pt>
                <c:pt idx="331">
                  <c:v>37864</c:v>
                </c:pt>
                <c:pt idx="332">
                  <c:v>37894</c:v>
                </c:pt>
                <c:pt idx="333">
                  <c:v>37925</c:v>
                </c:pt>
                <c:pt idx="334">
                  <c:v>37955</c:v>
                </c:pt>
                <c:pt idx="335">
                  <c:v>37986</c:v>
                </c:pt>
                <c:pt idx="336">
                  <c:v>38017</c:v>
                </c:pt>
                <c:pt idx="337">
                  <c:v>38046</c:v>
                </c:pt>
                <c:pt idx="338">
                  <c:v>38077</c:v>
                </c:pt>
                <c:pt idx="339">
                  <c:v>38107</c:v>
                </c:pt>
                <c:pt idx="340">
                  <c:v>38138</c:v>
                </c:pt>
                <c:pt idx="341">
                  <c:v>38168</c:v>
                </c:pt>
                <c:pt idx="342">
                  <c:v>38199</c:v>
                </c:pt>
                <c:pt idx="343">
                  <c:v>38230</c:v>
                </c:pt>
                <c:pt idx="344">
                  <c:v>38260</c:v>
                </c:pt>
                <c:pt idx="345">
                  <c:v>38291</c:v>
                </c:pt>
                <c:pt idx="346">
                  <c:v>38321</c:v>
                </c:pt>
                <c:pt idx="347">
                  <c:v>38352</c:v>
                </c:pt>
                <c:pt idx="348">
                  <c:v>38383</c:v>
                </c:pt>
                <c:pt idx="349">
                  <c:v>38411</c:v>
                </c:pt>
                <c:pt idx="350">
                  <c:v>38442</c:v>
                </c:pt>
                <c:pt idx="351">
                  <c:v>38472</c:v>
                </c:pt>
                <c:pt idx="352">
                  <c:v>38503</c:v>
                </c:pt>
                <c:pt idx="353">
                  <c:v>38533</c:v>
                </c:pt>
                <c:pt idx="354">
                  <c:v>38564</c:v>
                </c:pt>
                <c:pt idx="355">
                  <c:v>38595</c:v>
                </c:pt>
                <c:pt idx="356">
                  <c:v>38625</c:v>
                </c:pt>
                <c:pt idx="357">
                  <c:v>38656</c:v>
                </c:pt>
                <c:pt idx="358">
                  <c:v>38686</c:v>
                </c:pt>
                <c:pt idx="359">
                  <c:v>38717</c:v>
                </c:pt>
                <c:pt idx="360">
                  <c:v>38748</c:v>
                </c:pt>
                <c:pt idx="361">
                  <c:v>38776</c:v>
                </c:pt>
                <c:pt idx="362">
                  <c:v>38807</c:v>
                </c:pt>
                <c:pt idx="363">
                  <c:v>38837</c:v>
                </c:pt>
                <c:pt idx="364">
                  <c:v>38868</c:v>
                </c:pt>
                <c:pt idx="365">
                  <c:v>38898</c:v>
                </c:pt>
                <c:pt idx="366">
                  <c:v>38929</c:v>
                </c:pt>
                <c:pt idx="367">
                  <c:v>38960</c:v>
                </c:pt>
                <c:pt idx="368">
                  <c:v>38990</c:v>
                </c:pt>
                <c:pt idx="369">
                  <c:v>39021</c:v>
                </c:pt>
                <c:pt idx="370">
                  <c:v>39051</c:v>
                </c:pt>
                <c:pt idx="371">
                  <c:v>39082</c:v>
                </c:pt>
                <c:pt idx="372">
                  <c:v>39113</c:v>
                </c:pt>
                <c:pt idx="373">
                  <c:v>39141</c:v>
                </c:pt>
                <c:pt idx="374">
                  <c:v>39172</c:v>
                </c:pt>
                <c:pt idx="375">
                  <c:v>39202</c:v>
                </c:pt>
                <c:pt idx="376">
                  <c:v>39233</c:v>
                </c:pt>
                <c:pt idx="377">
                  <c:v>39263</c:v>
                </c:pt>
                <c:pt idx="378">
                  <c:v>39294</c:v>
                </c:pt>
                <c:pt idx="379">
                  <c:v>39325</c:v>
                </c:pt>
                <c:pt idx="380">
                  <c:v>39355</c:v>
                </c:pt>
                <c:pt idx="381">
                  <c:v>39386</c:v>
                </c:pt>
                <c:pt idx="382">
                  <c:v>39416</c:v>
                </c:pt>
                <c:pt idx="383">
                  <c:v>39447</c:v>
                </c:pt>
                <c:pt idx="384">
                  <c:v>39478</c:v>
                </c:pt>
                <c:pt idx="385">
                  <c:v>39507</c:v>
                </c:pt>
                <c:pt idx="386">
                  <c:v>39538</c:v>
                </c:pt>
                <c:pt idx="387">
                  <c:v>39568</c:v>
                </c:pt>
                <c:pt idx="388">
                  <c:v>39599</c:v>
                </c:pt>
                <c:pt idx="389">
                  <c:v>39629</c:v>
                </c:pt>
                <c:pt idx="390">
                  <c:v>39660</c:v>
                </c:pt>
                <c:pt idx="391">
                  <c:v>39691</c:v>
                </c:pt>
                <c:pt idx="392">
                  <c:v>39721</c:v>
                </c:pt>
                <c:pt idx="393">
                  <c:v>39752</c:v>
                </c:pt>
                <c:pt idx="394">
                  <c:v>39782</c:v>
                </c:pt>
                <c:pt idx="395">
                  <c:v>39813</c:v>
                </c:pt>
                <c:pt idx="396">
                  <c:v>39844</c:v>
                </c:pt>
                <c:pt idx="397">
                  <c:v>39872</c:v>
                </c:pt>
                <c:pt idx="398">
                  <c:v>39903</c:v>
                </c:pt>
                <c:pt idx="399">
                  <c:v>39933</c:v>
                </c:pt>
                <c:pt idx="400">
                  <c:v>39964</c:v>
                </c:pt>
                <c:pt idx="401">
                  <c:v>39994</c:v>
                </c:pt>
                <c:pt idx="402">
                  <c:v>40025</c:v>
                </c:pt>
                <c:pt idx="403">
                  <c:v>40056</c:v>
                </c:pt>
                <c:pt idx="404">
                  <c:v>40086</c:v>
                </c:pt>
                <c:pt idx="405">
                  <c:v>40117</c:v>
                </c:pt>
                <c:pt idx="406">
                  <c:v>40147</c:v>
                </c:pt>
                <c:pt idx="407">
                  <c:v>40178</c:v>
                </c:pt>
                <c:pt idx="408">
                  <c:v>40209</c:v>
                </c:pt>
                <c:pt idx="409">
                  <c:v>40237</c:v>
                </c:pt>
                <c:pt idx="410">
                  <c:v>40268</c:v>
                </c:pt>
                <c:pt idx="411">
                  <c:v>40298</c:v>
                </c:pt>
                <c:pt idx="412">
                  <c:v>40329</c:v>
                </c:pt>
                <c:pt idx="413">
                  <c:v>40359</c:v>
                </c:pt>
                <c:pt idx="414">
                  <c:v>40390</c:v>
                </c:pt>
                <c:pt idx="415">
                  <c:v>40421</c:v>
                </c:pt>
                <c:pt idx="416">
                  <c:v>40451</c:v>
                </c:pt>
                <c:pt idx="417">
                  <c:v>40482</c:v>
                </c:pt>
                <c:pt idx="418">
                  <c:v>40512</c:v>
                </c:pt>
                <c:pt idx="419">
                  <c:v>40543</c:v>
                </c:pt>
                <c:pt idx="420">
                  <c:v>40574</c:v>
                </c:pt>
                <c:pt idx="421">
                  <c:v>40602</c:v>
                </c:pt>
                <c:pt idx="422">
                  <c:v>40633</c:v>
                </c:pt>
                <c:pt idx="423">
                  <c:v>40663</c:v>
                </c:pt>
                <c:pt idx="424">
                  <c:v>40694</c:v>
                </c:pt>
                <c:pt idx="425">
                  <c:v>40724</c:v>
                </c:pt>
                <c:pt idx="426">
                  <c:v>40755</c:v>
                </c:pt>
                <c:pt idx="427">
                  <c:v>40786</c:v>
                </c:pt>
                <c:pt idx="428">
                  <c:v>40816</c:v>
                </c:pt>
                <c:pt idx="429">
                  <c:v>40847</c:v>
                </c:pt>
                <c:pt idx="430">
                  <c:v>40877</c:v>
                </c:pt>
                <c:pt idx="431">
                  <c:v>40908</c:v>
                </c:pt>
                <c:pt idx="432">
                  <c:v>40939</c:v>
                </c:pt>
                <c:pt idx="433">
                  <c:v>40968</c:v>
                </c:pt>
                <c:pt idx="434">
                  <c:v>40999</c:v>
                </c:pt>
                <c:pt idx="435">
                  <c:v>41029</c:v>
                </c:pt>
                <c:pt idx="436">
                  <c:v>41060</c:v>
                </c:pt>
                <c:pt idx="437">
                  <c:v>41090</c:v>
                </c:pt>
                <c:pt idx="438">
                  <c:v>41121</c:v>
                </c:pt>
                <c:pt idx="439">
                  <c:v>41152</c:v>
                </c:pt>
                <c:pt idx="440">
                  <c:v>41182</c:v>
                </c:pt>
                <c:pt idx="441">
                  <c:v>41213</c:v>
                </c:pt>
                <c:pt idx="442">
                  <c:v>41243</c:v>
                </c:pt>
                <c:pt idx="443">
                  <c:v>41274</c:v>
                </c:pt>
                <c:pt idx="444">
                  <c:v>41305</c:v>
                </c:pt>
                <c:pt idx="445">
                  <c:v>41333</c:v>
                </c:pt>
                <c:pt idx="446">
                  <c:v>41364</c:v>
                </c:pt>
                <c:pt idx="447">
                  <c:v>41394</c:v>
                </c:pt>
                <c:pt idx="448">
                  <c:v>41425</c:v>
                </c:pt>
                <c:pt idx="449">
                  <c:v>41455</c:v>
                </c:pt>
                <c:pt idx="450">
                  <c:v>41486</c:v>
                </c:pt>
                <c:pt idx="451">
                  <c:v>41517</c:v>
                </c:pt>
                <c:pt idx="452">
                  <c:v>41547</c:v>
                </c:pt>
                <c:pt idx="453">
                  <c:v>41578</c:v>
                </c:pt>
                <c:pt idx="454">
                  <c:v>41608</c:v>
                </c:pt>
                <c:pt idx="455">
                  <c:v>41639</c:v>
                </c:pt>
                <c:pt idx="456">
                  <c:v>41670</c:v>
                </c:pt>
                <c:pt idx="457">
                  <c:v>41698</c:v>
                </c:pt>
                <c:pt idx="458">
                  <c:v>41729</c:v>
                </c:pt>
                <c:pt idx="459">
                  <c:v>41759</c:v>
                </c:pt>
                <c:pt idx="460">
                  <c:v>41790</c:v>
                </c:pt>
                <c:pt idx="461">
                  <c:v>41820</c:v>
                </c:pt>
                <c:pt idx="462">
                  <c:v>41851</c:v>
                </c:pt>
                <c:pt idx="463">
                  <c:v>41882</c:v>
                </c:pt>
                <c:pt idx="464">
                  <c:v>41912</c:v>
                </c:pt>
                <c:pt idx="465">
                  <c:v>41943</c:v>
                </c:pt>
                <c:pt idx="466">
                  <c:v>41973</c:v>
                </c:pt>
                <c:pt idx="467">
                  <c:v>42004</c:v>
                </c:pt>
                <c:pt idx="468">
                  <c:v>42035</c:v>
                </c:pt>
                <c:pt idx="469">
                  <c:v>42063</c:v>
                </c:pt>
                <c:pt idx="470">
                  <c:v>42094</c:v>
                </c:pt>
                <c:pt idx="471">
                  <c:v>42124</c:v>
                </c:pt>
                <c:pt idx="472">
                  <c:v>42155</c:v>
                </c:pt>
                <c:pt idx="473">
                  <c:v>42185</c:v>
                </c:pt>
                <c:pt idx="474">
                  <c:v>42216</c:v>
                </c:pt>
                <c:pt idx="475">
                  <c:v>42247</c:v>
                </c:pt>
                <c:pt idx="476">
                  <c:v>42277</c:v>
                </c:pt>
                <c:pt idx="477">
                  <c:v>42308</c:v>
                </c:pt>
                <c:pt idx="478">
                  <c:v>42338</c:v>
                </c:pt>
                <c:pt idx="479">
                  <c:v>42369</c:v>
                </c:pt>
                <c:pt idx="480">
                  <c:v>42400</c:v>
                </c:pt>
                <c:pt idx="481">
                  <c:v>42429</c:v>
                </c:pt>
                <c:pt idx="482">
                  <c:v>42460</c:v>
                </c:pt>
                <c:pt idx="483">
                  <c:v>42490</c:v>
                </c:pt>
                <c:pt idx="484">
                  <c:v>42521</c:v>
                </c:pt>
                <c:pt idx="485">
                  <c:v>42551</c:v>
                </c:pt>
                <c:pt idx="486">
                  <c:v>42582</c:v>
                </c:pt>
                <c:pt idx="487">
                  <c:v>42613</c:v>
                </c:pt>
                <c:pt idx="488">
                  <c:v>42643</c:v>
                </c:pt>
                <c:pt idx="489">
                  <c:v>42674</c:v>
                </c:pt>
                <c:pt idx="490">
                  <c:v>42704</c:v>
                </c:pt>
                <c:pt idx="491">
                  <c:v>42735</c:v>
                </c:pt>
                <c:pt idx="492">
                  <c:v>42766</c:v>
                </c:pt>
                <c:pt idx="493">
                  <c:v>42794</c:v>
                </c:pt>
                <c:pt idx="494">
                  <c:v>42825</c:v>
                </c:pt>
                <c:pt idx="495">
                  <c:v>42855</c:v>
                </c:pt>
                <c:pt idx="496">
                  <c:v>42886</c:v>
                </c:pt>
                <c:pt idx="497">
                  <c:v>42916</c:v>
                </c:pt>
                <c:pt idx="498">
                  <c:v>42947</c:v>
                </c:pt>
                <c:pt idx="499">
                  <c:v>42978</c:v>
                </c:pt>
                <c:pt idx="500">
                  <c:v>43008</c:v>
                </c:pt>
                <c:pt idx="501">
                  <c:v>43039</c:v>
                </c:pt>
                <c:pt idx="502">
                  <c:v>43069</c:v>
                </c:pt>
                <c:pt idx="503">
                  <c:v>43100</c:v>
                </c:pt>
                <c:pt idx="504">
                  <c:v>43131</c:v>
                </c:pt>
                <c:pt idx="505">
                  <c:v>43159</c:v>
                </c:pt>
                <c:pt idx="506">
                  <c:v>43190</c:v>
                </c:pt>
                <c:pt idx="507">
                  <c:v>43220</c:v>
                </c:pt>
                <c:pt idx="508">
                  <c:v>43251</c:v>
                </c:pt>
                <c:pt idx="509">
                  <c:v>43281</c:v>
                </c:pt>
                <c:pt idx="510">
                  <c:v>43312</c:v>
                </c:pt>
                <c:pt idx="511">
                  <c:v>43343</c:v>
                </c:pt>
                <c:pt idx="512">
                  <c:v>43373</c:v>
                </c:pt>
                <c:pt idx="513">
                  <c:v>43404</c:v>
                </c:pt>
                <c:pt idx="514">
                  <c:v>43434</c:v>
                </c:pt>
                <c:pt idx="515">
                  <c:v>43465</c:v>
                </c:pt>
                <c:pt idx="516">
                  <c:v>43496</c:v>
                </c:pt>
                <c:pt idx="517">
                  <c:v>43524</c:v>
                </c:pt>
                <c:pt idx="518">
                  <c:v>43555</c:v>
                </c:pt>
                <c:pt idx="519">
                  <c:v>43585</c:v>
                </c:pt>
                <c:pt idx="520">
                  <c:v>43616</c:v>
                </c:pt>
                <c:pt idx="521">
                  <c:v>43646</c:v>
                </c:pt>
                <c:pt idx="522">
                  <c:v>43677</c:v>
                </c:pt>
                <c:pt idx="523">
                  <c:v>43708</c:v>
                </c:pt>
                <c:pt idx="524">
                  <c:v>43738</c:v>
                </c:pt>
                <c:pt idx="525">
                  <c:v>43769</c:v>
                </c:pt>
                <c:pt idx="526">
                  <c:v>43799</c:v>
                </c:pt>
                <c:pt idx="527">
                  <c:v>43830</c:v>
                </c:pt>
                <c:pt idx="528">
                  <c:v>43861</c:v>
                </c:pt>
                <c:pt idx="529">
                  <c:v>43890</c:v>
                </c:pt>
                <c:pt idx="530">
                  <c:v>43921</c:v>
                </c:pt>
                <c:pt idx="531">
                  <c:v>43951</c:v>
                </c:pt>
                <c:pt idx="532">
                  <c:v>43982</c:v>
                </c:pt>
                <c:pt idx="533">
                  <c:v>44012</c:v>
                </c:pt>
                <c:pt idx="534">
                  <c:v>44043</c:v>
                </c:pt>
                <c:pt idx="535">
                  <c:v>44074</c:v>
                </c:pt>
                <c:pt idx="536">
                  <c:v>44104</c:v>
                </c:pt>
                <c:pt idx="537">
                  <c:v>44135</c:v>
                </c:pt>
                <c:pt idx="538">
                  <c:v>44165</c:v>
                </c:pt>
                <c:pt idx="539">
                  <c:v>44196</c:v>
                </c:pt>
                <c:pt idx="540">
                  <c:v>44227</c:v>
                </c:pt>
                <c:pt idx="541">
                  <c:v>44255</c:v>
                </c:pt>
                <c:pt idx="542">
                  <c:v>44286</c:v>
                </c:pt>
                <c:pt idx="543">
                  <c:v>44316</c:v>
                </c:pt>
                <c:pt idx="544">
                  <c:v>44347</c:v>
                </c:pt>
                <c:pt idx="545">
                  <c:v>44377</c:v>
                </c:pt>
                <c:pt idx="546">
                  <c:v>44408</c:v>
                </c:pt>
                <c:pt idx="547">
                  <c:v>44439</c:v>
                </c:pt>
                <c:pt idx="548">
                  <c:v>44469</c:v>
                </c:pt>
                <c:pt idx="549">
                  <c:v>44500</c:v>
                </c:pt>
                <c:pt idx="550">
                  <c:v>44530</c:v>
                </c:pt>
                <c:pt idx="551">
                  <c:v>44561</c:v>
                </c:pt>
                <c:pt idx="552">
                  <c:v>44592</c:v>
                </c:pt>
                <c:pt idx="553">
                  <c:v>44620</c:v>
                </c:pt>
                <c:pt idx="554">
                  <c:v>44651</c:v>
                </c:pt>
                <c:pt idx="555">
                  <c:v>44681</c:v>
                </c:pt>
                <c:pt idx="556">
                  <c:v>44712</c:v>
                </c:pt>
                <c:pt idx="557">
                  <c:v>44742</c:v>
                </c:pt>
                <c:pt idx="558">
                  <c:v>44773</c:v>
                </c:pt>
                <c:pt idx="559">
                  <c:v>44804</c:v>
                </c:pt>
                <c:pt idx="560">
                  <c:v>44834</c:v>
                </c:pt>
                <c:pt idx="561">
                  <c:v>44865</c:v>
                </c:pt>
                <c:pt idx="562">
                  <c:v>44895</c:v>
                </c:pt>
                <c:pt idx="563">
                  <c:v>44926</c:v>
                </c:pt>
                <c:pt idx="564">
                  <c:v>44957</c:v>
                </c:pt>
                <c:pt idx="565">
                  <c:v>44985</c:v>
                </c:pt>
                <c:pt idx="566">
                  <c:v>45016</c:v>
                </c:pt>
              </c:numCache>
            </c:numRef>
          </c:cat>
          <c:val>
            <c:numRef>
              <c:f>Sheet1!$E$2:$E$568</c:f>
              <c:numCache>
                <c:formatCode>0.00</c:formatCode>
                <c:ptCount val="567"/>
                <c:pt idx="0">
                  <c:v>0.29865048705784636</c:v>
                </c:pt>
                <c:pt idx="1">
                  <c:v>0.29865048705784636</c:v>
                </c:pt>
                <c:pt idx="2">
                  <c:v>0.29865048705784636</c:v>
                </c:pt>
                <c:pt idx="3">
                  <c:v>0.29865048705784636</c:v>
                </c:pt>
                <c:pt idx="4">
                  <c:v>0.29865048705784636</c:v>
                </c:pt>
                <c:pt idx="5">
                  <c:v>0.29865048705784636</c:v>
                </c:pt>
                <c:pt idx="6">
                  <c:v>0.29865048705784636</c:v>
                </c:pt>
                <c:pt idx="7">
                  <c:v>0.29865048705784636</c:v>
                </c:pt>
                <c:pt idx="8">
                  <c:v>0.29865048705784636</c:v>
                </c:pt>
                <c:pt idx="9">
                  <c:v>0.29865048705784636</c:v>
                </c:pt>
                <c:pt idx="10">
                  <c:v>0.29865048705784636</c:v>
                </c:pt>
                <c:pt idx="11">
                  <c:v>0.29865048705784636</c:v>
                </c:pt>
                <c:pt idx="12">
                  <c:v>0.29865048705784636</c:v>
                </c:pt>
                <c:pt idx="13">
                  <c:v>0.29865048705784636</c:v>
                </c:pt>
                <c:pt idx="14">
                  <c:v>0.29865048705784636</c:v>
                </c:pt>
                <c:pt idx="15">
                  <c:v>0.29865048705784636</c:v>
                </c:pt>
                <c:pt idx="16">
                  <c:v>0.29865048705784636</c:v>
                </c:pt>
                <c:pt idx="17">
                  <c:v>0.29865048705784636</c:v>
                </c:pt>
                <c:pt idx="18">
                  <c:v>0.29865048705784636</c:v>
                </c:pt>
                <c:pt idx="19">
                  <c:v>0.29865048705784636</c:v>
                </c:pt>
                <c:pt idx="20">
                  <c:v>0.29865048705784636</c:v>
                </c:pt>
                <c:pt idx="21">
                  <c:v>0.29865048705784636</c:v>
                </c:pt>
                <c:pt idx="22">
                  <c:v>0.29865048705784636</c:v>
                </c:pt>
                <c:pt idx="23">
                  <c:v>0.29865048705784636</c:v>
                </c:pt>
                <c:pt idx="24">
                  <c:v>0.29865048705784636</c:v>
                </c:pt>
                <c:pt idx="25">
                  <c:v>0.29865048705784636</c:v>
                </c:pt>
                <c:pt idx="26">
                  <c:v>0.29865048705784636</c:v>
                </c:pt>
                <c:pt idx="27">
                  <c:v>0.29865048705784636</c:v>
                </c:pt>
                <c:pt idx="28">
                  <c:v>0.29865048705784636</c:v>
                </c:pt>
                <c:pt idx="29">
                  <c:v>0.29865048705784636</c:v>
                </c:pt>
                <c:pt idx="30">
                  <c:v>0.29865048705784636</c:v>
                </c:pt>
                <c:pt idx="31">
                  <c:v>0.29865048705784636</c:v>
                </c:pt>
                <c:pt idx="32">
                  <c:v>0.29865048705784636</c:v>
                </c:pt>
                <c:pt idx="33">
                  <c:v>0.29865048705784636</c:v>
                </c:pt>
                <c:pt idx="34">
                  <c:v>0.29865048705784636</c:v>
                </c:pt>
                <c:pt idx="35">
                  <c:v>0.29865048705784636</c:v>
                </c:pt>
                <c:pt idx="36">
                  <c:v>0.29865048705784636</c:v>
                </c:pt>
                <c:pt idx="37">
                  <c:v>0.29865048705784636</c:v>
                </c:pt>
                <c:pt idx="38">
                  <c:v>0.29865048705784636</c:v>
                </c:pt>
                <c:pt idx="39">
                  <c:v>0.29865048705784636</c:v>
                </c:pt>
                <c:pt idx="40">
                  <c:v>0.29865048705784636</c:v>
                </c:pt>
                <c:pt idx="41">
                  <c:v>0.29865048705784636</c:v>
                </c:pt>
                <c:pt idx="42">
                  <c:v>0.29865048705784636</c:v>
                </c:pt>
                <c:pt idx="43">
                  <c:v>0.29865048705784636</c:v>
                </c:pt>
                <c:pt idx="44">
                  <c:v>0.29865048705784636</c:v>
                </c:pt>
                <c:pt idx="45">
                  <c:v>0.29865048705784636</c:v>
                </c:pt>
                <c:pt idx="46">
                  <c:v>0.29865048705784636</c:v>
                </c:pt>
                <c:pt idx="47">
                  <c:v>0.29865048705784636</c:v>
                </c:pt>
                <c:pt idx="48">
                  <c:v>0.29865048705784636</c:v>
                </c:pt>
                <c:pt idx="49">
                  <c:v>0.29865048705784636</c:v>
                </c:pt>
                <c:pt idx="50">
                  <c:v>0.29865048705784636</c:v>
                </c:pt>
                <c:pt idx="51">
                  <c:v>0.29865048705784636</c:v>
                </c:pt>
                <c:pt idx="52">
                  <c:v>0.29865048705784636</c:v>
                </c:pt>
                <c:pt idx="53">
                  <c:v>0.29865048705784636</c:v>
                </c:pt>
                <c:pt idx="54">
                  <c:v>0.29865048705784636</c:v>
                </c:pt>
                <c:pt idx="55">
                  <c:v>0.29865048705784636</c:v>
                </c:pt>
                <c:pt idx="56">
                  <c:v>0.29865048705784636</c:v>
                </c:pt>
                <c:pt idx="57">
                  <c:v>0.29865048705784636</c:v>
                </c:pt>
                <c:pt idx="58">
                  <c:v>0.29865048705784636</c:v>
                </c:pt>
                <c:pt idx="59">
                  <c:v>0.29865048705784636</c:v>
                </c:pt>
                <c:pt idx="60">
                  <c:v>0.29865048705784636</c:v>
                </c:pt>
                <c:pt idx="61">
                  <c:v>0.29865048705784636</c:v>
                </c:pt>
                <c:pt idx="62">
                  <c:v>0.29865048705784636</c:v>
                </c:pt>
                <c:pt idx="63">
                  <c:v>0.29865048705784636</c:v>
                </c:pt>
                <c:pt idx="64">
                  <c:v>0.29865048705784636</c:v>
                </c:pt>
                <c:pt idx="65">
                  <c:v>0.29865048705784636</c:v>
                </c:pt>
                <c:pt idx="66">
                  <c:v>0.29865048705784636</c:v>
                </c:pt>
                <c:pt idx="67">
                  <c:v>0.29865048705784636</c:v>
                </c:pt>
                <c:pt idx="68">
                  <c:v>0.29865048705784636</c:v>
                </c:pt>
                <c:pt idx="69">
                  <c:v>0.29865048705784636</c:v>
                </c:pt>
                <c:pt idx="70">
                  <c:v>0.29865048705784636</c:v>
                </c:pt>
                <c:pt idx="71">
                  <c:v>0.29865048705784636</c:v>
                </c:pt>
                <c:pt idx="72">
                  <c:v>0.29865048705784636</c:v>
                </c:pt>
                <c:pt idx="73">
                  <c:v>0.29865048705784636</c:v>
                </c:pt>
                <c:pt idx="74">
                  <c:v>0.29865048705784636</c:v>
                </c:pt>
                <c:pt idx="75">
                  <c:v>0.29865048705784636</c:v>
                </c:pt>
                <c:pt idx="76">
                  <c:v>0.29865048705784636</c:v>
                </c:pt>
                <c:pt idx="77">
                  <c:v>0.29865048705784636</c:v>
                </c:pt>
                <c:pt idx="78">
                  <c:v>0.29865048705784636</c:v>
                </c:pt>
                <c:pt idx="79">
                  <c:v>0.29865048705784636</c:v>
                </c:pt>
                <c:pt idx="80">
                  <c:v>0.29865048705784636</c:v>
                </c:pt>
                <c:pt idx="81">
                  <c:v>0.29865048705784636</c:v>
                </c:pt>
                <c:pt idx="82">
                  <c:v>0.29865048705784636</c:v>
                </c:pt>
                <c:pt idx="83">
                  <c:v>0.29865048705784636</c:v>
                </c:pt>
                <c:pt idx="84">
                  <c:v>0.29865048705784636</c:v>
                </c:pt>
                <c:pt idx="85">
                  <c:v>0.29865048705784636</c:v>
                </c:pt>
                <c:pt idx="86">
                  <c:v>0.29865048705784636</c:v>
                </c:pt>
                <c:pt idx="87">
                  <c:v>0.29865048705784636</c:v>
                </c:pt>
                <c:pt idx="88">
                  <c:v>0.29865048705784636</c:v>
                </c:pt>
                <c:pt idx="89">
                  <c:v>0.29865048705784636</c:v>
                </c:pt>
                <c:pt idx="90">
                  <c:v>0.29865048705784636</c:v>
                </c:pt>
                <c:pt idx="91">
                  <c:v>0.29865048705784636</c:v>
                </c:pt>
                <c:pt idx="92">
                  <c:v>0.29865048705784636</c:v>
                </c:pt>
                <c:pt idx="93">
                  <c:v>0.29865048705784636</c:v>
                </c:pt>
                <c:pt idx="94">
                  <c:v>0.29865048705784636</c:v>
                </c:pt>
                <c:pt idx="95">
                  <c:v>0.29865048705784636</c:v>
                </c:pt>
                <c:pt idx="96">
                  <c:v>0.29865048705784636</c:v>
                </c:pt>
                <c:pt idx="97">
                  <c:v>0.29865048705784636</c:v>
                </c:pt>
                <c:pt idx="98">
                  <c:v>0.29865048705784636</c:v>
                </c:pt>
                <c:pt idx="99">
                  <c:v>0.29865048705784636</c:v>
                </c:pt>
                <c:pt idx="100">
                  <c:v>0.29865048705784636</c:v>
                </c:pt>
                <c:pt idx="101">
                  <c:v>0.29865048705784636</c:v>
                </c:pt>
                <c:pt idx="102">
                  <c:v>0.29865048705784636</c:v>
                </c:pt>
                <c:pt idx="103">
                  <c:v>0.29865048705784636</c:v>
                </c:pt>
                <c:pt idx="104">
                  <c:v>0.29865048705784636</c:v>
                </c:pt>
                <c:pt idx="105">
                  <c:v>0.29865048705784636</c:v>
                </c:pt>
                <c:pt idx="106">
                  <c:v>0.29865048705784636</c:v>
                </c:pt>
                <c:pt idx="107">
                  <c:v>0.29865048705784636</c:v>
                </c:pt>
                <c:pt idx="108">
                  <c:v>0.29865048705784636</c:v>
                </c:pt>
                <c:pt idx="109">
                  <c:v>0.29865048705784636</c:v>
                </c:pt>
                <c:pt idx="110">
                  <c:v>0.29865048705784636</c:v>
                </c:pt>
                <c:pt idx="111">
                  <c:v>0.29865048705784636</c:v>
                </c:pt>
                <c:pt idx="112">
                  <c:v>0.29865048705784636</c:v>
                </c:pt>
                <c:pt idx="113">
                  <c:v>0.29865048705784636</c:v>
                </c:pt>
                <c:pt idx="114">
                  <c:v>0.29865048705784636</c:v>
                </c:pt>
                <c:pt idx="115">
                  <c:v>0.29865048705784636</c:v>
                </c:pt>
                <c:pt idx="116">
                  <c:v>0.29865048705784636</c:v>
                </c:pt>
                <c:pt idx="117">
                  <c:v>0.29865048705784636</c:v>
                </c:pt>
                <c:pt idx="118">
                  <c:v>0.29865048705784636</c:v>
                </c:pt>
                <c:pt idx="119">
                  <c:v>0.29865048705784636</c:v>
                </c:pt>
                <c:pt idx="120">
                  <c:v>0.29865048705784636</c:v>
                </c:pt>
                <c:pt idx="121">
                  <c:v>0.29865048705784636</c:v>
                </c:pt>
                <c:pt idx="122">
                  <c:v>0.29865048705784636</c:v>
                </c:pt>
                <c:pt idx="123">
                  <c:v>0.29865048705784636</c:v>
                </c:pt>
                <c:pt idx="124">
                  <c:v>0.29865048705784636</c:v>
                </c:pt>
                <c:pt idx="125">
                  <c:v>0.29865048705784636</c:v>
                </c:pt>
                <c:pt idx="126">
                  <c:v>0.29865048705784636</c:v>
                </c:pt>
                <c:pt idx="127">
                  <c:v>0.29865048705784636</c:v>
                </c:pt>
                <c:pt idx="128">
                  <c:v>0.29865048705784636</c:v>
                </c:pt>
                <c:pt idx="129">
                  <c:v>0.29865048705784636</c:v>
                </c:pt>
                <c:pt idx="130">
                  <c:v>0.29865048705784636</c:v>
                </c:pt>
                <c:pt idx="131">
                  <c:v>0.29865048705784636</c:v>
                </c:pt>
                <c:pt idx="132">
                  <c:v>0.29865048705784636</c:v>
                </c:pt>
                <c:pt idx="133">
                  <c:v>0.29865048705784636</c:v>
                </c:pt>
                <c:pt idx="134">
                  <c:v>0.29865048705784636</c:v>
                </c:pt>
                <c:pt idx="135">
                  <c:v>0.29865048705784636</c:v>
                </c:pt>
                <c:pt idx="136">
                  <c:v>0.29865048705784636</c:v>
                </c:pt>
                <c:pt idx="137">
                  <c:v>0.29865048705784636</c:v>
                </c:pt>
                <c:pt idx="138">
                  <c:v>0.29865048705784636</c:v>
                </c:pt>
                <c:pt idx="139">
                  <c:v>0.29865048705784636</c:v>
                </c:pt>
                <c:pt idx="140">
                  <c:v>0.29865048705784636</c:v>
                </c:pt>
                <c:pt idx="141">
                  <c:v>0.29865048705784636</c:v>
                </c:pt>
                <c:pt idx="142">
                  <c:v>0.29865048705784636</c:v>
                </c:pt>
                <c:pt idx="143">
                  <c:v>0.29865048705784636</c:v>
                </c:pt>
                <c:pt idx="144">
                  <c:v>0.29865048705784636</c:v>
                </c:pt>
                <c:pt idx="145">
                  <c:v>0.29865048705784636</c:v>
                </c:pt>
                <c:pt idx="146">
                  <c:v>0.29865048705784636</c:v>
                </c:pt>
                <c:pt idx="147">
                  <c:v>0.29865048705784636</c:v>
                </c:pt>
                <c:pt idx="148">
                  <c:v>0.29865048705784636</c:v>
                </c:pt>
                <c:pt idx="149">
                  <c:v>0.29865048705784636</c:v>
                </c:pt>
                <c:pt idx="150">
                  <c:v>0.29865048705784636</c:v>
                </c:pt>
                <c:pt idx="151">
                  <c:v>0.29865048705784636</c:v>
                </c:pt>
                <c:pt idx="152">
                  <c:v>0.29865048705784636</c:v>
                </c:pt>
                <c:pt idx="153">
                  <c:v>0.29865048705784636</c:v>
                </c:pt>
                <c:pt idx="154">
                  <c:v>0.29865048705784636</c:v>
                </c:pt>
                <c:pt idx="155">
                  <c:v>0.29865048705784636</c:v>
                </c:pt>
                <c:pt idx="156">
                  <c:v>0.29865048705784636</c:v>
                </c:pt>
                <c:pt idx="157">
                  <c:v>0.29865048705784636</c:v>
                </c:pt>
                <c:pt idx="158">
                  <c:v>0.29865048705784636</c:v>
                </c:pt>
                <c:pt idx="159">
                  <c:v>0.29865048705784636</c:v>
                </c:pt>
                <c:pt idx="160">
                  <c:v>0.29865048705784636</c:v>
                </c:pt>
                <c:pt idx="161">
                  <c:v>0.29865048705784636</c:v>
                </c:pt>
                <c:pt idx="162">
                  <c:v>0.29865048705784636</c:v>
                </c:pt>
                <c:pt idx="163">
                  <c:v>0.29865048705784636</c:v>
                </c:pt>
                <c:pt idx="164">
                  <c:v>0.29865048705784636</c:v>
                </c:pt>
                <c:pt idx="165">
                  <c:v>0.29865048705784636</c:v>
                </c:pt>
                <c:pt idx="166">
                  <c:v>0.29865048705784636</c:v>
                </c:pt>
                <c:pt idx="167">
                  <c:v>0.29865048705784636</c:v>
                </c:pt>
                <c:pt idx="168">
                  <c:v>0.29865048705784636</c:v>
                </c:pt>
                <c:pt idx="169">
                  <c:v>0.29865048705784636</c:v>
                </c:pt>
                <c:pt idx="170">
                  <c:v>0.29865048705784636</c:v>
                </c:pt>
                <c:pt idx="171">
                  <c:v>0.29865048705784636</c:v>
                </c:pt>
                <c:pt idx="172">
                  <c:v>0.29865048705784636</c:v>
                </c:pt>
                <c:pt idx="173">
                  <c:v>0.29865048705784636</c:v>
                </c:pt>
                <c:pt idx="174">
                  <c:v>0.29865048705784636</c:v>
                </c:pt>
                <c:pt idx="175">
                  <c:v>0.29865048705784636</c:v>
                </c:pt>
                <c:pt idx="176">
                  <c:v>0.29865048705784636</c:v>
                </c:pt>
                <c:pt idx="177">
                  <c:v>0.29865048705784636</c:v>
                </c:pt>
                <c:pt idx="178">
                  <c:v>0.29865048705784636</c:v>
                </c:pt>
                <c:pt idx="179">
                  <c:v>0.29865048705784636</c:v>
                </c:pt>
                <c:pt idx="180">
                  <c:v>0.29865048705784636</c:v>
                </c:pt>
                <c:pt idx="181">
                  <c:v>0.29865048705784636</c:v>
                </c:pt>
                <c:pt idx="182">
                  <c:v>0.29865048705784636</c:v>
                </c:pt>
                <c:pt idx="183">
                  <c:v>0.29865048705784636</c:v>
                </c:pt>
                <c:pt idx="184">
                  <c:v>0.29865048705784636</c:v>
                </c:pt>
                <c:pt idx="185">
                  <c:v>0.29865048705784636</c:v>
                </c:pt>
                <c:pt idx="186">
                  <c:v>0.29865048705784636</c:v>
                </c:pt>
                <c:pt idx="187">
                  <c:v>0.29865048705784636</c:v>
                </c:pt>
                <c:pt idx="188">
                  <c:v>0.29865048705784636</c:v>
                </c:pt>
                <c:pt idx="189">
                  <c:v>0.29865048705784636</c:v>
                </c:pt>
                <c:pt idx="190">
                  <c:v>0.29865048705784636</c:v>
                </c:pt>
                <c:pt idx="191">
                  <c:v>0.29865048705784636</c:v>
                </c:pt>
                <c:pt idx="192">
                  <c:v>0.29865048705784636</c:v>
                </c:pt>
                <c:pt idx="193">
                  <c:v>0.29865048705784636</c:v>
                </c:pt>
                <c:pt idx="194">
                  <c:v>0.29865048705784636</c:v>
                </c:pt>
                <c:pt idx="195">
                  <c:v>0.29865048705784636</c:v>
                </c:pt>
                <c:pt idx="196">
                  <c:v>0.29865048705784636</c:v>
                </c:pt>
                <c:pt idx="197">
                  <c:v>0.29865048705784636</c:v>
                </c:pt>
                <c:pt idx="198">
                  <c:v>0.29865048705784636</c:v>
                </c:pt>
                <c:pt idx="199">
                  <c:v>0.29865048705784636</c:v>
                </c:pt>
                <c:pt idx="200">
                  <c:v>0.29865048705784636</c:v>
                </c:pt>
                <c:pt idx="201">
                  <c:v>0.29865048705784636</c:v>
                </c:pt>
                <c:pt idx="202">
                  <c:v>0.29865048705784636</c:v>
                </c:pt>
                <c:pt idx="203">
                  <c:v>0.29865048705784636</c:v>
                </c:pt>
                <c:pt idx="204">
                  <c:v>0.29865048705784636</c:v>
                </c:pt>
                <c:pt idx="205">
                  <c:v>0.29865048705784636</c:v>
                </c:pt>
                <c:pt idx="206">
                  <c:v>0.29865048705784636</c:v>
                </c:pt>
                <c:pt idx="207">
                  <c:v>0.29865048705784636</c:v>
                </c:pt>
                <c:pt idx="208">
                  <c:v>0.29865048705784636</c:v>
                </c:pt>
                <c:pt idx="209">
                  <c:v>0.29865048705784636</c:v>
                </c:pt>
                <c:pt idx="210">
                  <c:v>0.29865048705784636</c:v>
                </c:pt>
                <c:pt idx="211">
                  <c:v>0.29865048705784636</c:v>
                </c:pt>
                <c:pt idx="212">
                  <c:v>0.29865048705784636</c:v>
                </c:pt>
                <c:pt idx="213">
                  <c:v>0.29865048705784636</c:v>
                </c:pt>
                <c:pt idx="214">
                  <c:v>0.29865048705784636</c:v>
                </c:pt>
                <c:pt idx="215">
                  <c:v>0.29865048705784636</c:v>
                </c:pt>
                <c:pt idx="216">
                  <c:v>0.29865048705784636</c:v>
                </c:pt>
                <c:pt idx="217">
                  <c:v>0.29865048705784636</c:v>
                </c:pt>
                <c:pt idx="218">
                  <c:v>0.29865048705784636</c:v>
                </c:pt>
                <c:pt idx="219">
                  <c:v>0.29865048705784636</c:v>
                </c:pt>
                <c:pt idx="220">
                  <c:v>0.29865048705784636</c:v>
                </c:pt>
                <c:pt idx="221">
                  <c:v>0.29865048705784636</c:v>
                </c:pt>
                <c:pt idx="222">
                  <c:v>0.29865048705784636</c:v>
                </c:pt>
                <c:pt idx="223">
                  <c:v>0.29865048705784636</c:v>
                </c:pt>
                <c:pt idx="224">
                  <c:v>0.29865048705784636</c:v>
                </c:pt>
                <c:pt idx="225">
                  <c:v>0.29865048705784636</c:v>
                </c:pt>
                <c:pt idx="226">
                  <c:v>0.29865048705784636</c:v>
                </c:pt>
                <c:pt idx="227">
                  <c:v>0.29865048705784636</c:v>
                </c:pt>
                <c:pt idx="228">
                  <c:v>0.29865048705784636</c:v>
                </c:pt>
                <c:pt idx="229">
                  <c:v>0.29865048705784636</c:v>
                </c:pt>
                <c:pt idx="230">
                  <c:v>0.29865048705784636</c:v>
                </c:pt>
                <c:pt idx="231">
                  <c:v>0.29865048705784636</c:v>
                </c:pt>
                <c:pt idx="232">
                  <c:v>0.29865048705784636</c:v>
                </c:pt>
                <c:pt idx="233">
                  <c:v>0.29865048705784636</c:v>
                </c:pt>
                <c:pt idx="234">
                  <c:v>0.29865048705784636</c:v>
                </c:pt>
                <c:pt idx="235">
                  <c:v>0.29865048705784636</c:v>
                </c:pt>
                <c:pt idx="236">
                  <c:v>0.29865048705784636</c:v>
                </c:pt>
                <c:pt idx="237">
                  <c:v>0.29865048705784636</c:v>
                </c:pt>
                <c:pt idx="238">
                  <c:v>0.29865048705784636</c:v>
                </c:pt>
                <c:pt idx="239">
                  <c:v>0.29865048705784636</c:v>
                </c:pt>
                <c:pt idx="240">
                  <c:v>0.29865048705784636</c:v>
                </c:pt>
                <c:pt idx="241">
                  <c:v>0.29865048705784636</c:v>
                </c:pt>
                <c:pt idx="242">
                  <c:v>0.29865048705784636</c:v>
                </c:pt>
                <c:pt idx="243">
                  <c:v>0.29865048705784636</c:v>
                </c:pt>
                <c:pt idx="244">
                  <c:v>0.29865048705784636</c:v>
                </c:pt>
                <c:pt idx="245">
                  <c:v>0.29865048705784636</c:v>
                </c:pt>
                <c:pt idx="246">
                  <c:v>0.29865048705784636</c:v>
                </c:pt>
                <c:pt idx="247">
                  <c:v>0.29865048705784636</c:v>
                </c:pt>
                <c:pt idx="248">
                  <c:v>0.29865048705784636</c:v>
                </c:pt>
                <c:pt idx="249">
                  <c:v>0.29865048705784636</c:v>
                </c:pt>
                <c:pt idx="250">
                  <c:v>0.29865048705784636</c:v>
                </c:pt>
                <c:pt idx="251">
                  <c:v>0.29865048705784636</c:v>
                </c:pt>
                <c:pt idx="252">
                  <c:v>0.29865048705784636</c:v>
                </c:pt>
                <c:pt idx="253">
                  <c:v>0.29865048705784636</c:v>
                </c:pt>
                <c:pt idx="254">
                  <c:v>0.29865048705784636</c:v>
                </c:pt>
                <c:pt idx="255">
                  <c:v>0.29865048705784636</c:v>
                </c:pt>
                <c:pt idx="256">
                  <c:v>0.29865048705784636</c:v>
                </c:pt>
                <c:pt idx="257">
                  <c:v>0.29865048705784636</c:v>
                </c:pt>
                <c:pt idx="258">
                  <c:v>0.29865048705784636</c:v>
                </c:pt>
                <c:pt idx="259">
                  <c:v>0.29865048705784636</c:v>
                </c:pt>
                <c:pt idx="260">
                  <c:v>0.29865048705784636</c:v>
                </c:pt>
                <c:pt idx="261">
                  <c:v>0.29865048705784636</c:v>
                </c:pt>
                <c:pt idx="262">
                  <c:v>0.29865048705784636</c:v>
                </c:pt>
                <c:pt idx="263">
                  <c:v>0.29865048705784636</c:v>
                </c:pt>
                <c:pt idx="264">
                  <c:v>0.29865048705784636</c:v>
                </c:pt>
                <c:pt idx="265">
                  <c:v>0.29865048705784636</c:v>
                </c:pt>
                <c:pt idx="266">
                  <c:v>0.29865048705784636</c:v>
                </c:pt>
                <c:pt idx="267">
                  <c:v>0.29865048705784636</c:v>
                </c:pt>
                <c:pt idx="268">
                  <c:v>0.29865048705784636</c:v>
                </c:pt>
                <c:pt idx="269">
                  <c:v>0.29865048705784636</c:v>
                </c:pt>
                <c:pt idx="270">
                  <c:v>0.29865048705784636</c:v>
                </c:pt>
                <c:pt idx="271">
                  <c:v>0.29865048705784636</c:v>
                </c:pt>
                <c:pt idx="272">
                  <c:v>0.29865048705784636</c:v>
                </c:pt>
                <c:pt idx="273">
                  <c:v>0.29865048705784636</c:v>
                </c:pt>
                <c:pt idx="274">
                  <c:v>0.29865048705784636</c:v>
                </c:pt>
                <c:pt idx="275">
                  <c:v>0.29865048705784636</c:v>
                </c:pt>
                <c:pt idx="276">
                  <c:v>0.29865048705784636</c:v>
                </c:pt>
                <c:pt idx="277">
                  <c:v>0.29865048705784636</c:v>
                </c:pt>
                <c:pt idx="278">
                  <c:v>0.29865048705784636</c:v>
                </c:pt>
                <c:pt idx="279">
                  <c:v>0.29865048705784636</c:v>
                </c:pt>
                <c:pt idx="280">
                  <c:v>0.29865048705784636</c:v>
                </c:pt>
                <c:pt idx="281">
                  <c:v>0.29865048705784636</c:v>
                </c:pt>
                <c:pt idx="282">
                  <c:v>0.29865048705784636</c:v>
                </c:pt>
                <c:pt idx="283">
                  <c:v>0.29865048705784636</c:v>
                </c:pt>
                <c:pt idx="284">
                  <c:v>0.29865048705784636</c:v>
                </c:pt>
                <c:pt idx="285">
                  <c:v>0.29865048705784636</c:v>
                </c:pt>
                <c:pt idx="286">
                  <c:v>0.29865048705784636</c:v>
                </c:pt>
                <c:pt idx="287">
                  <c:v>0.29865048705784636</c:v>
                </c:pt>
                <c:pt idx="288">
                  <c:v>0.29865048705784636</c:v>
                </c:pt>
                <c:pt idx="289">
                  <c:v>0.29865048705784636</c:v>
                </c:pt>
                <c:pt idx="290">
                  <c:v>0.29865048705784636</c:v>
                </c:pt>
                <c:pt idx="291">
                  <c:v>0.29865048705784636</c:v>
                </c:pt>
                <c:pt idx="292">
                  <c:v>0.29865048705784636</c:v>
                </c:pt>
                <c:pt idx="293">
                  <c:v>0.29865048705784636</c:v>
                </c:pt>
                <c:pt idx="294">
                  <c:v>0.29865048705784636</c:v>
                </c:pt>
                <c:pt idx="295">
                  <c:v>0.29865048705784636</c:v>
                </c:pt>
                <c:pt idx="296">
                  <c:v>0.29865048705784636</c:v>
                </c:pt>
                <c:pt idx="297">
                  <c:v>0.29865048705784636</c:v>
                </c:pt>
                <c:pt idx="298">
                  <c:v>0.29865048705784636</c:v>
                </c:pt>
                <c:pt idx="299">
                  <c:v>0.29865048705784636</c:v>
                </c:pt>
                <c:pt idx="300">
                  <c:v>0.29865048705784636</c:v>
                </c:pt>
                <c:pt idx="301">
                  <c:v>0.29865048705784636</c:v>
                </c:pt>
                <c:pt idx="302">
                  <c:v>0.29865048705784636</c:v>
                </c:pt>
                <c:pt idx="303">
                  <c:v>0.29865048705784636</c:v>
                </c:pt>
                <c:pt idx="304">
                  <c:v>0.29865048705784636</c:v>
                </c:pt>
                <c:pt idx="305">
                  <c:v>0.29865048705784636</c:v>
                </c:pt>
                <c:pt idx="306">
                  <c:v>0.29865048705784636</c:v>
                </c:pt>
                <c:pt idx="307">
                  <c:v>0.29865048705784636</c:v>
                </c:pt>
                <c:pt idx="308">
                  <c:v>0.29865048705784636</c:v>
                </c:pt>
                <c:pt idx="309">
                  <c:v>0.29865048705784636</c:v>
                </c:pt>
                <c:pt idx="310">
                  <c:v>0.29865048705784636</c:v>
                </c:pt>
                <c:pt idx="311">
                  <c:v>0.29865048705784636</c:v>
                </c:pt>
                <c:pt idx="312">
                  <c:v>0.29865048705784636</c:v>
                </c:pt>
                <c:pt idx="313">
                  <c:v>0.29865048705784636</c:v>
                </c:pt>
                <c:pt idx="314">
                  <c:v>0.29865048705784636</c:v>
                </c:pt>
                <c:pt idx="315">
                  <c:v>0.29865048705784636</c:v>
                </c:pt>
                <c:pt idx="316">
                  <c:v>0.29865048705784636</c:v>
                </c:pt>
                <c:pt idx="317">
                  <c:v>0.29865048705784636</c:v>
                </c:pt>
                <c:pt idx="318">
                  <c:v>0.29865048705784636</c:v>
                </c:pt>
                <c:pt idx="319">
                  <c:v>0.29865048705784636</c:v>
                </c:pt>
                <c:pt idx="320">
                  <c:v>0.29865048705784636</c:v>
                </c:pt>
                <c:pt idx="321">
                  <c:v>0.29865048705784636</c:v>
                </c:pt>
                <c:pt idx="322">
                  <c:v>0.29865048705784636</c:v>
                </c:pt>
                <c:pt idx="323">
                  <c:v>0.29865048705784636</c:v>
                </c:pt>
                <c:pt idx="324">
                  <c:v>0.29865048705784636</c:v>
                </c:pt>
                <c:pt idx="325">
                  <c:v>0.29865048705784636</c:v>
                </c:pt>
                <c:pt idx="326">
                  <c:v>0.29865048705784636</c:v>
                </c:pt>
                <c:pt idx="327">
                  <c:v>0.29865048705784636</c:v>
                </c:pt>
                <c:pt idx="328">
                  <c:v>0.29865048705784636</c:v>
                </c:pt>
                <c:pt idx="329">
                  <c:v>0.29865048705784636</c:v>
                </c:pt>
                <c:pt idx="330">
                  <c:v>0.29865048705784636</c:v>
                </c:pt>
                <c:pt idx="331">
                  <c:v>0.29865048705784636</c:v>
                </c:pt>
                <c:pt idx="332">
                  <c:v>0.29865048705784636</c:v>
                </c:pt>
                <c:pt idx="333">
                  <c:v>0.29865048705784636</c:v>
                </c:pt>
                <c:pt idx="334">
                  <c:v>0.29865048705784636</c:v>
                </c:pt>
                <c:pt idx="335">
                  <c:v>0.29865048705784636</c:v>
                </c:pt>
                <c:pt idx="336">
                  <c:v>0.29865048705784636</c:v>
                </c:pt>
                <c:pt idx="337">
                  <c:v>0.29865048705784636</c:v>
                </c:pt>
                <c:pt idx="338">
                  <c:v>0.29865048705784636</c:v>
                </c:pt>
                <c:pt idx="339">
                  <c:v>0.29865048705784636</c:v>
                </c:pt>
                <c:pt idx="340">
                  <c:v>0.29865048705784636</c:v>
                </c:pt>
                <c:pt idx="341">
                  <c:v>0.29865048705784636</c:v>
                </c:pt>
                <c:pt idx="342">
                  <c:v>0.29865048705784636</c:v>
                </c:pt>
                <c:pt idx="343">
                  <c:v>0.29865048705784636</c:v>
                </c:pt>
                <c:pt idx="344">
                  <c:v>0.29865048705784636</c:v>
                </c:pt>
                <c:pt idx="345">
                  <c:v>0.29865048705784636</c:v>
                </c:pt>
                <c:pt idx="346">
                  <c:v>0.29865048705784636</c:v>
                </c:pt>
                <c:pt idx="347">
                  <c:v>0.29865048705784636</c:v>
                </c:pt>
                <c:pt idx="348">
                  <c:v>0.29865048705784636</c:v>
                </c:pt>
                <c:pt idx="349">
                  <c:v>0.29865048705784636</c:v>
                </c:pt>
                <c:pt idx="350">
                  <c:v>0.29865048705784636</c:v>
                </c:pt>
                <c:pt idx="351">
                  <c:v>0.29865048705784636</c:v>
                </c:pt>
                <c:pt idx="352">
                  <c:v>0.29865048705784636</c:v>
                </c:pt>
                <c:pt idx="353">
                  <c:v>0.29865048705784636</c:v>
                </c:pt>
                <c:pt idx="354">
                  <c:v>0.29865048705784636</c:v>
                </c:pt>
                <c:pt idx="355">
                  <c:v>0.29865048705784636</c:v>
                </c:pt>
                <c:pt idx="356">
                  <c:v>0.29865048705784636</c:v>
                </c:pt>
                <c:pt idx="357">
                  <c:v>0.29865048705784636</c:v>
                </c:pt>
                <c:pt idx="358">
                  <c:v>0.29865048705784636</c:v>
                </c:pt>
                <c:pt idx="359">
                  <c:v>0.29865048705784636</c:v>
                </c:pt>
                <c:pt idx="360">
                  <c:v>0.29865048705784636</c:v>
                </c:pt>
                <c:pt idx="361">
                  <c:v>0.29865048705784636</c:v>
                </c:pt>
                <c:pt idx="362">
                  <c:v>0.29865048705784636</c:v>
                </c:pt>
                <c:pt idx="363">
                  <c:v>0.29865048705784636</c:v>
                </c:pt>
                <c:pt idx="364">
                  <c:v>0.29865048705784636</c:v>
                </c:pt>
                <c:pt idx="365">
                  <c:v>0.29865048705784636</c:v>
                </c:pt>
                <c:pt idx="366">
                  <c:v>0.29865048705784636</c:v>
                </c:pt>
                <c:pt idx="367">
                  <c:v>0.29865048705784636</c:v>
                </c:pt>
                <c:pt idx="368">
                  <c:v>0.29865048705784636</c:v>
                </c:pt>
                <c:pt idx="369">
                  <c:v>0.29865048705784636</c:v>
                </c:pt>
                <c:pt idx="370">
                  <c:v>0.29865048705784636</c:v>
                </c:pt>
                <c:pt idx="371">
                  <c:v>0.29865048705784636</c:v>
                </c:pt>
                <c:pt idx="372">
                  <c:v>0.29865048705784636</c:v>
                </c:pt>
                <c:pt idx="373">
                  <c:v>0.29865048705784636</c:v>
                </c:pt>
                <c:pt idx="374">
                  <c:v>0.29865048705784636</c:v>
                </c:pt>
                <c:pt idx="375">
                  <c:v>0.29865048705784636</c:v>
                </c:pt>
                <c:pt idx="376">
                  <c:v>0.29865048705784636</c:v>
                </c:pt>
                <c:pt idx="377">
                  <c:v>0.29865048705784636</c:v>
                </c:pt>
                <c:pt idx="378">
                  <c:v>0.29865048705784636</c:v>
                </c:pt>
                <c:pt idx="379">
                  <c:v>0.29865048705784636</c:v>
                </c:pt>
                <c:pt idx="380">
                  <c:v>0.29865048705784636</c:v>
                </c:pt>
                <c:pt idx="381">
                  <c:v>0.29865048705784636</c:v>
                </c:pt>
                <c:pt idx="382">
                  <c:v>0.29865048705784636</c:v>
                </c:pt>
                <c:pt idx="383">
                  <c:v>0.29865048705784636</c:v>
                </c:pt>
                <c:pt idx="384">
                  <c:v>0.29865048705784636</c:v>
                </c:pt>
                <c:pt idx="385">
                  <c:v>0.29865048705784636</c:v>
                </c:pt>
                <c:pt idx="386">
                  <c:v>0.29865048705784636</c:v>
                </c:pt>
                <c:pt idx="387">
                  <c:v>0.29865048705784636</c:v>
                </c:pt>
                <c:pt idx="388">
                  <c:v>0.29865048705784636</c:v>
                </c:pt>
                <c:pt idx="389">
                  <c:v>0.29865048705784636</c:v>
                </c:pt>
                <c:pt idx="390">
                  <c:v>0.29865048705784636</c:v>
                </c:pt>
                <c:pt idx="391">
                  <c:v>0.29865048705784636</c:v>
                </c:pt>
                <c:pt idx="392">
                  <c:v>0.29865048705784636</c:v>
                </c:pt>
                <c:pt idx="393">
                  <c:v>0.29865048705784636</c:v>
                </c:pt>
                <c:pt idx="394">
                  <c:v>0.29865048705784636</c:v>
                </c:pt>
                <c:pt idx="395">
                  <c:v>0.29865048705784636</c:v>
                </c:pt>
                <c:pt idx="396">
                  <c:v>0.29865048705784636</c:v>
                </c:pt>
                <c:pt idx="397">
                  <c:v>0.29865048705784636</c:v>
                </c:pt>
                <c:pt idx="398">
                  <c:v>0.29865048705784636</c:v>
                </c:pt>
                <c:pt idx="399">
                  <c:v>0.29865048705784636</c:v>
                </c:pt>
                <c:pt idx="400">
                  <c:v>0.29865048705784636</c:v>
                </c:pt>
                <c:pt idx="401">
                  <c:v>0.29865048705784636</c:v>
                </c:pt>
                <c:pt idx="402">
                  <c:v>0.29865048705784636</c:v>
                </c:pt>
                <c:pt idx="403">
                  <c:v>0.29865048705784636</c:v>
                </c:pt>
                <c:pt idx="404">
                  <c:v>0.29865048705784636</c:v>
                </c:pt>
                <c:pt idx="405">
                  <c:v>0.29865048705784636</c:v>
                </c:pt>
                <c:pt idx="406">
                  <c:v>0.29865048705784636</c:v>
                </c:pt>
                <c:pt idx="407">
                  <c:v>0.29865048705784636</c:v>
                </c:pt>
                <c:pt idx="408">
                  <c:v>0.29865048705784636</c:v>
                </c:pt>
                <c:pt idx="409">
                  <c:v>0.29865048705784636</c:v>
                </c:pt>
                <c:pt idx="410">
                  <c:v>0.29865048705784636</c:v>
                </c:pt>
                <c:pt idx="411">
                  <c:v>0.29865048705784636</c:v>
                </c:pt>
                <c:pt idx="412">
                  <c:v>0.29865048705784636</c:v>
                </c:pt>
                <c:pt idx="413">
                  <c:v>0.29865048705784636</c:v>
                </c:pt>
                <c:pt idx="414">
                  <c:v>0.29865048705784636</c:v>
                </c:pt>
                <c:pt idx="415">
                  <c:v>0.29865048705784636</c:v>
                </c:pt>
                <c:pt idx="416">
                  <c:v>0.29865048705784636</c:v>
                </c:pt>
                <c:pt idx="417">
                  <c:v>0.29865048705784636</c:v>
                </c:pt>
                <c:pt idx="418">
                  <c:v>0.29865048705784636</c:v>
                </c:pt>
                <c:pt idx="419">
                  <c:v>0.29865048705784636</c:v>
                </c:pt>
                <c:pt idx="420">
                  <c:v>0.29865048705784636</c:v>
                </c:pt>
                <c:pt idx="421">
                  <c:v>0.29865048705784636</c:v>
                </c:pt>
                <c:pt idx="422">
                  <c:v>0.29865048705784636</c:v>
                </c:pt>
                <c:pt idx="423">
                  <c:v>0.29865048705784636</c:v>
                </c:pt>
                <c:pt idx="424">
                  <c:v>0.29865048705784636</c:v>
                </c:pt>
                <c:pt idx="425">
                  <c:v>0.29865048705784636</c:v>
                </c:pt>
                <c:pt idx="426">
                  <c:v>0.29865048705784636</c:v>
                </c:pt>
                <c:pt idx="427">
                  <c:v>0.29865048705784636</c:v>
                </c:pt>
                <c:pt idx="428">
                  <c:v>0.29865048705784636</c:v>
                </c:pt>
                <c:pt idx="429">
                  <c:v>0.29865048705784636</c:v>
                </c:pt>
                <c:pt idx="430">
                  <c:v>0.29865048705784636</c:v>
                </c:pt>
                <c:pt idx="431">
                  <c:v>0.29865048705784636</c:v>
                </c:pt>
                <c:pt idx="432">
                  <c:v>0.29865048705784636</c:v>
                </c:pt>
                <c:pt idx="433">
                  <c:v>0.29865048705784636</c:v>
                </c:pt>
                <c:pt idx="434">
                  <c:v>0.29865048705784636</c:v>
                </c:pt>
                <c:pt idx="435">
                  <c:v>0.29865048705784636</c:v>
                </c:pt>
                <c:pt idx="436">
                  <c:v>0.29865048705784636</c:v>
                </c:pt>
                <c:pt idx="437">
                  <c:v>0.29865048705784636</c:v>
                </c:pt>
                <c:pt idx="438">
                  <c:v>0.29865048705784636</c:v>
                </c:pt>
                <c:pt idx="439">
                  <c:v>0.29865048705784636</c:v>
                </c:pt>
                <c:pt idx="440">
                  <c:v>0.29865048705784636</c:v>
                </c:pt>
                <c:pt idx="441">
                  <c:v>0.29865048705784636</c:v>
                </c:pt>
                <c:pt idx="442">
                  <c:v>0.29865048705784636</c:v>
                </c:pt>
                <c:pt idx="443">
                  <c:v>0.29865048705784636</c:v>
                </c:pt>
                <c:pt idx="444">
                  <c:v>0.29865048705784636</c:v>
                </c:pt>
                <c:pt idx="445">
                  <c:v>0.29865048705784636</c:v>
                </c:pt>
                <c:pt idx="446">
                  <c:v>0.29865048705784636</c:v>
                </c:pt>
                <c:pt idx="447">
                  <c:v>0.29865048705784636</c:v>
                </c:pt>
                <c:pt idx="448">
                  <c:v>0.29865048705784636</c:v>
                </c:pt>
                <c:pt idx="449">
                  <c:v>0.29865048705784636</c:v>
                </c:pt>
                <c:pt idx="450">
                  <c:v>0.29865048705784636</c:v>
                </c:pt>
                <c:pt idx="451">
                  <c:v>0.29865048705784636</c:v>
                </c:pt>
                <c:pt idx="452">
                  <c:v>0.29865048705784636</c:v>
                </c:pt>
                <c:pt idx="453">
                  <c:v>0.29865048705784636</c:v>
                </c:pt>
                <c:pt idx="454">
                  <c:v>0.29865048705784636</c:v>
                </c:pt>
                <c:pt idx="455">
                  <c:v>0.29865048705784636</c:v>
                </c:pt>
                <c:pt idx="456">
                  <c:v>0.29865048705784636</c:v>
                </c:pt>
                <c:pt idx="457">
                  <c:v>0.29865048705784636</c:v>
                </c:pt>
                <c:pt idx="458">
                  <c:v>0.29865048705784636</c:v>
                </c:pt>
                <c:pt idx="459">
                  <c:v>0.29865048705784636</c:v>
                </c:pt>
                <c:pt idx="460">
                  <c:v>0.29865048705784636</c:v>
                </c:pt>
                <c:pt idx="461">
                  <c:v>0.29865048705784636</c:v>
                </c:pt>
                <c:pt idx="462">
                  <c:v>0.29865048705784636</c:v>
                </c:pt>
                <c:pt idx="463">
                  <c:v>0.29865048705784636</c:v>
                </c:pt>
                <c:pt idx="464">
                  <c:v>0.29865048705784636</c:v>
                </c:pt>
                <c:pt idx="465">
                  <c:v>0.29865048705784636</c:v>
                </c:pt>
                <c:pt idx="466">
                  <c:v>0.29865048705784636</c:v>
                </c:pt>
                <c:pt idx="467">
                  <c:v>0.29865048705784636</c:v>
                </c:pt>
                <c:pt idx="468">
                  <c:v>0.29865048705784636</c:v>
                </c:pt>
                <c:pt idx="469">
                  <c:v>0.29865048705784636</c:v>
                </c:pt>
                <c:pt idx="470">
                  <c:v>0.29865048705784636</c:v>
                </c:pt>
                <c:pt idx="471">
                  <c:v>0.29865048705784636</c:v>
                </c:pt>
                <c:pt idx="472">
                  <c:v>0.29865048705784636</c:v>
                </c:pt>
                <c:pt idx="473">
                  <c:v>0.29865048705784636</c:v>
                </c:pt>
                <c:pt idx="474">
                  <c:v>0.29865048705784636</c:v>
                </c:pt>
                <c:pt idx="475">
                  <c:v>0.29865048705784636</c:v>
                </c:pt>
                <c:pt idx="476">
                  <c:v>0.29865048705784636</c:v>
                </c:pt>
                <c:pt idx="477">
                  <c:v>0.29865048705784636</c:v>
                </c:pt>
                <c:pt idx="478">
                  <c:v>0.29865048705784636</c:v>
                </c:pt>
                <c:pt idx="479">
                  <c:v>0.29865048705784636</c:v>
                </c:pt>
                <c:pt idx="480">
                  <c:v>0.29865048705784636</c:v>
                </c:pt>
                <c:pt idx="481">
                  <c:v>0.29865048705784636</c:v>
                </c:pt>
                <c:pt idx="482">
                  <c:v>0.29865048705784636</c:v>
                </c:pt>
                <c:pt idx="483">
                  <c:v>0.29865048705784636</c:v>
                </c:pt>
                <c:pt idx="484">
                  <c:v>0.29865048705784636</c:v>
                </c:pt>
                <c:pt idx="485">
                  <c:v>0.29865048705784636</c:v>
                </c:pt>
                <c:pt idx="486">
                  <c:v>0.29865048705784636</c:v>
                </c:pt>
                <c:pt idx="487">
                  <c:v>0.29865048705784636</c:v>
                </c:pt>
                <c:pt idx="488">
                  <c:v>0.29865048705784636</c:v>
                </c:pt>
                <c:pt idx="489">
                  <c:v>0.29865048705784636</c:v>
                </c:pt>
                <c:pt idx="490">
                  <c:v>0.29865048705784636</c:v>
                </c:pt>
                <c:pt idx="491">
                  <c:v>0.29865048705784636</c:v>
                </c:pt>
                <c:pt idx="492">
                  <c:v>0.29865048705784636</c:v>
                </c:pt>
                <c:pt idx="493">
                  <c:v>0.29865048705784636</c:v>
                </c:pt>
                <c:pt idx="494">
                  <c:v>0.29865048705784636</c:v>
                </c:pt>
                <c:pt idx="495">
                  <c:v>0.29865048705784636</c:v>
                </c:pt>
                <c:pt idx="496">
                  <c:v>0.29865048705784636</c:v>
                </c:pt>
                <c:pt idx="497">
                  <c:v>0.29865048705784636</c:v>
                </c:pt>
                <c:pt idx="498">
                  <c:v>0.29865048705784636</c:v>
                </c:pt>
                <c:pt idx="499">
                  <c:v>0.29865048705784636</c:v>
                </c:pt>
                <c:pt idx="500">
                  <c:v>0.29865048705784636</c:v>
                </c:pt>
                <c:pt idx="501">
                  <c:v>0.29865048705784636</c:v>
                </c:pt>
                <c:pt idx="502">
                  <c:v>0.29865048705784636</c:v>
                </c:pt>
                <c:pt idx="503">
                  <c:v>0.29865048705784636</c:v>
                </c:pt>
                <c:pt idx="504">
                  <c:v>0.29865048705784636</c:v>
                </c:pt>
                <c:pt idx="505">
                  <c:v>0.29865048705784636</c:v>
                </c:pt>
                <c:pt idx="506">
                  <c:v>0.29865048705784636</c:v>
                </c:pt>
                <c:pt idx="507">
                  <c:v>0.29865048705784636</c:v>
                </c:pt>
                <c:pt idx="508">
                  <c:v>0.29865048705784636</c:v>
                </c:pt>
                <c:pt idx="509">
                  <c:v>0.29865048705784636</c:v>
                </c:pt>
                <c:pt idx="510">
                  <c:v>0.29865048705784636</c:v>
                </c:pt>
                <c:pt idx="511">
                  <c:v>0.29865048705784636</c:v>
                </c:pt>
                <c:pt idx="512">
                  <c:v>0.29865048705784636</c:v>
                </c:pt>
                <c:pt idx="513">
                  <c:v>0.29865048705784636</c:v>
                </c:pt>
                <c:pt idx="514">
                  <c:v>0.29865048705784636</c:v>
                </c:pt>
                <c:pt idx="515">
                  <c:v>0.29865048705784636</c:v>
                </c:pt>
                <c:pt idx="516">
                  <c:v>0.29865048705784636</c:v>
                </c:pt>
                <c:pt idx="517">
                  <c:v>0.29865048705784636</c:v>
                </c:pt>
                <c:pt idx="518">
                  <c:v>0.29865048705784636</c:v>
                </c:pt>
                <c:pt idx="519">
                  <c:v>0.29865048705784636</c:v>
                </c:pt>
                <c:pt idx="520">
                  <c:v>0.29865048705784636</c:v>
                </c:pt>
                <c:pt idx="521">
                  <c:v>0.29865048705784636</c:v>
                </c:pt>
                <c:pt idx="522">
                  <c:v>0.29865048705784636</c:v>
                </c:pt>
                <c:pt idx="523">
                  <c:v>0.29865048705784636</c:v>
                </c:pt>
                <c:pt idx="524">
                  <c:v>0.29865048705784636</c:v>
                </c:pt>
                <c:pt idx="525">
                  <c:v>0.29865048705784636</c:v>
                </c:pt>
                <c:pt idx="526">
                  <c:v>0.29865048705784636</c:v>
                </c:pt>
                <c:pt idx="527">
                  <c:v>0.29865048705784636</c:v>
                </c:pt>
                <c:pt idx="528">
                  <c:v>0.29865048705784636</c:v>
                </c:pt>
                <c:pt idx="529">
                  <c:v>0.29865048705784636</c:v>
                </c:pt>
                <c:pt idx="530">
                  <c:v>0.29865048705784636</c:v>
                </c:pt>
                <c:pt idx="531">
                  <c:v>0.29865048705784636</c:v>
                </c:pt>
                <c:pt idx="532">
                  <c:v>0.29865048705784636</c:v>
                </c:pt>
                <c:pt idx="533">
                  <c:v>0.29865048705784636</c:v>
                </c:pt>
                <c:pt idx="534">
                  <c:v>0.29865048705784636</c:v>
                </c:pt>
                <c:pt idx="535">
                  <c:v>0.29865048705784636</c:v>
                </c:pt>
                <c:pt idx="536">
                  <c:v>0.29865048705784636</c:v>
                </c:pt>
                <c:pt idx="537">
                  <c:v>0.29865048705784636</c:v>
                </c:pt>
                <c:pt idx="538">
                  <c:v>0.29865048705784636</c:v>
                </c:pt>
                <c:pt idx="539">
                  <c:v>0.29865048705784636</c:v>
                </c:pt>
                <c:pt idx="540">
                  <c:v>0.29865048705784636</c:v>
                </c:pt>
                <c:pt idx="541">
                  <c:v>0.29865048705784636</c:v>
                </c:pt>
                <c:pt idx="542">
                  <c:v>0.29865048705784636</c:v>
                </c:pt>
                <c:pt idx="543">
                  <c:v>0.29865048705784636</c:v>
                </c:pt>
                <c:pt idx="544">
                  <c:v>0.29865048705784636</c:v>
                </c:pt>
                <c:pt idx="545">
                  <c:v>0.29865048705784636</c:v>
                </c:pt>
                <c:pt idx="546">
                  <c:v>0.29865048705784636</c:v>
                </c:pt>
                <c:pt idx="547">
                  <c:v>0.29865048705784636</c:v>
                </c:pt>
                <c:pt idx="548">
                  <c:v>0.29865048705784636</c:v>
                </c:pt>
                <c:pt idx="549">
                  <c:v>0.29865048705784636</c:v>
                </c:pt>
                <c:pt idx="550">
                  <c:v>0.29865048705784636</c:v>
                </c:pt>
                <c:pt idx="551">
                  <c:v>0.29865048705784636</c:v>
                </c:pt>
                <c:pt idx="552">
                  <c:v>0.29865048705784636</c:v>
                </c:pt>
                <c:pt idx="553">
                  <c:v>0.29865048705784636</c:v>
                </c:pt>
                <c:pt idx="554">
                  <c:v>0.29865048705784636</c:v>
                </c:pt>
                <c:pt idx="555">
                  <c:v>0.29865048705784636</c:v>
                </c:pt>
                <c:pt idx="556">
                  <c:v>0.29865048705784636</c:v>
                </c:pt>
                <c:pt idx="557">
                  <c:v>0.29865048705784636</c:v>
                </c:pt>
                <c:pt idx="558">
                  <c:v>0.29865048705784636</c:v>
                </c:pt>
                <c:pt idx="559">
                  <c:v>0.29865048705784636</c:v>
                </c:pt>
                <c:pt idx="560">
                  <c:v>0.29865048705784636</c:v>
                </c:pt>
                <c:pt idx="561">
                  <c:v>0.29865048705784636</c:v>
                </c:pt>
                <c:pt idx="562">
                  <c:v>0.29865048705784636</c:v>
                </c:pt>
                <c:pt idx="563">
                  <c:v>0.29865048705784636</c:v>
                </c:pt>
                <c:pt idx="564">
                  <c:v>0.29865048705784636</c:v>
                </c:pt>
                <c:pt idx="565">
                  <c:v>0.29865048705784636</c:v>
                </c:pt>
                <c:pt idx="566">
                  <c:v>0.29865048705784636</c:v>
                </c:pt>
              </c:numCache>
            </c:numRef>
          </c:val>
          <c:smooth val="0"/>
          <c:extLst>
            <c:ext xmlns:c16="http://schemas.microsoft.com/office/drawing/2014/chart" uri="{C3380CC4-5D6E-409C-BE32-E72D297353CC}">
              <c16:uniqueId val="{00000001-1587-48ED-9103-9A3D3E8E522F}"/>
            </c:ext>
          </c:extLst>
        </c:ser>
        <c:dLbls>
          <c:showLegendKey val="0"/>
          <c:showVal val="0"/>
          <c:showCatName val="0"/>
          <c:showSerName val="0"/>
          <c:showPercent val="0"/>
          <c:showBubbleSize val="0"/>
        </c:dLbls>
        <c:smooth val="0"/>
        <c:axId val="1719342432"/>
        <c:axId val="1470304496"/>
      </c:lineChart>
      <c:dateAx>
        <c:axId val="1719342432"/>
        <c:scaling>
          <c:orientation val="minMax"/>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470304496"/>
        <c:crosses val="autoZero"/>
        <c:auto val="1"/>
        <c:lblOffset val="100"/>
        <c:baseTimeUnit val="months"/>
        <c:majorUnit val="3"/>
        <c:majorTimeUnit val="years"/>
      </c:dateAx>
      <c:valAx>
        <c:axId val="1470304496"/>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19342432"/>
        <c:crosses val="autoZero"/>
        <c:crossBetween val="between"/>
        <c:dispUnits>
          <c:builtInUnit val="hundreds"/>
        </c:dispUnits>
      </c:valAx>
      <c:spPr>
        <a:noFill/>
        <a:ln>
          <a:noFill/>
        </a:ln>
        <a:effectLst/>
      </c:spPr>
    </c:plotArea>
    <c:legend>
      <c:legendPos val="b"/>
      <c:layout>
        <c:manualLayout>
          <c:xMode val="edge"/>
          <c:yMode val="edge"/>
          <c:x val="0.63949509573045638"/>
          <c:y val="0.66664877736334227"/>
          <c:w val="0.33764939609365374"/>
          <c:h val="0.14640139163223947"/>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FF0000"/>
                </a:solidFill>
                <a:latin typeface="Trebuchet MS" panose="020B0603020202020204" pitchFamily="34" charset="0"/>
                <a:ea typeface="+mn-ea"/>
                <a:cs typeface="+mn-cs"/>
              </a:defRPr>
            </a:pPr>
            <a:r>
              <a:rPr lang="en-US" b="1">
                <a:solidFill>
                  <a:srgbClr val="003B4A"/>
                </a:solidFill>
              </a:rPr>
              <a:t>Uninsured Deposits: Total Deposits that Exceed FDIC Insurance</a:t>
            </a:r>
          </a:p>
        </c:rich>
      </c:tx>
      <c:layout>
        <c:manualLayout>
          <c:xMode val="edge"/>
          <c:yMode val="edge"/>
          <c:x val="0.1003752851394057"/>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FF0000"/>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6230203334330332E-2"/>
          <c:y val="7.9939768992941446E-2"/>
          <c:w val="0.93885751652573124"/>
          <c:h val="0.83057711485628727"/>
        </c:manualLayout>
      </c:layout>
      <c:barChart>
        <c:barDir val="col"/>
        <c:grouping val="clustered"/>
        <c:varyColors val="0"/>
        <c:ser>
          <c:idx val="0"/>
          <c:order val="0"/>
          <c:spPr>
            <a:solidFill>
              <a:srgbClr val="003B4A"/>
            </a:solidFill>
            <a:ln>
              <a:noFill/>
            </a:ln>
            <a:effectLst/>
          </c:spPr>
          <c:invertIfNegative val="0"/>
          <c:cat>
            <c:strRef>
              <c:f>Sheet1!$C$4:$C$21</c:f>
              <c:strCache>
                <c:ptCount val="18"/>
                <c:pt idx="0">
                  <c:v>SBNY</c:v>
                </c:pt>
                <c:pt idx="1">
                  <c:v>SIVB</c:v>
                </c:pt>
                <c:pt idx="2">
                  <c:v>C</c:v>
                </c:pt>
                <c:pt idx="3">
                  <c:v>FRC</c:v>
                </c:pt>
                <c:pt idx="4">
                  <c:v>CMA</c:v>
                </c:pt>
                <c:pt idx="5">
                  <c:v>JPM</c:v>
                </c:pt>
                <c:pt idx="6">
                  <c:v>USB</c:v>
                </c:pt>
                <c:pt idx="7">
                  <c:v>ZION</c:v>
                </c:pt>
                <c:pt idx="8">
                  <c:v>CFG</c:v>
                </c:pt>
                <c:pt idx="9">
                  <c:v>KEY</c:v>
                </c:pt>
                <c:pt idx="10">
                  <c:v>TFC</c:v>
                </c:pt>
                <c:pt idx="11">
                  <c:v>PNC</c:v>
                </c:pt>
                <c:pt idx="12">
                  <c:v>MTB</c:v>
                </c:pt>
                <c:pt idx="13">
                  <c:v>FITB</c:v>
                </c:pt>
                <c:pt idx="14">
                  <c:v>RF</c:v>
                </c:pt>
                <c:pt idx="15">
                  <c:v>BAC</c:v>
                </c:pt>
                <c:pt idx="16">
                  <c:v>WFC</c:v>
                </c:pt>
                <c:pt idx="17">
                  <c:v>HBAN</c:v>
                </c:pt>
              </c:strCache>
            </c:strRef>
          </c:cat>
          <c:val>
            <c:numRef>
              <c:f>Sheet1!$F$4:$F$21</c:f>
              <c:numCache>
                <c:formatCode>0%</c:formatCode>
                <c:ptCount val="18"/>
                <c:pt idx="0">
                  <c:v>0.89700000000000002</c:v>
                </c:pt>
                <c:pt idx="1">
                  <c:v>0.87517113494965604</c:v>
                </c:pt>
                <c:pt idx="2">
                  <c:v>0.8492233267006063</c:v>
                </c:pt>
                <c:pt idx="3">
                  <c:v>0.67743764172335597</c:v>
                </c:pt>
                <c:pt idx="4">
                  <c:v>0.63725490196078427</c:v>
                </c:pt>
                <c:pt idx="5">
                  <c:v>0.59127955596559068</c:v>
                </c:pt>
                <c:pt idx="6">
                  <c:v>0.55107281094754812</c:v>
                </c:pt>
                <c:pt idx="7">
                  <c:v>0.53034109306090549</c:v>
                </c:pt>
                <c:pt idx="8">
                  <c:v>0.49191031628339349</c:v>
                </c:pt>
                <c:pt idx="9">
                  <c:v>0.46727019498607242</c:v>
                </c:pt>
                <c:pt idx="10">
                  <c:v>0.45853033289398903</c:v>
                </c:pt>
                <c:pt idx="11">
                  <c:v>0.45841909590585905</c:v>
                </c:pt>
                <c:pt idx="12">
                  <c:v>0.45382262996941897</c:v>
                </c:pt>
                <c:pt idx="13">
                  <c:v>0.42397214246441445</c:v>
                </c:pt>
                <c:pt idx="14">
                  <c:v>0.37421343069460994</c:v>
                </c:pt>
                <c:pt idx="15">
                  <c:v>0.37319831055756469</c:v>
                </c:pt>
                <c:pt idx="16">
                  <c:v>0.36850110369693312</c:v>
                </c:pt>
                <c:pt idx="17">
                  <c:v>0.3196654812931839</c:v>
                </c:pt>
              </c:numCache>
            </c:numRef>
          </c:val>
          <c:extLst>
            <c:ext xmlns:c16="http://schemas.microsoft.com/office/drawing/2014/chart" uri="{C3380CC4-5D6E-409C-BE32-E72D297353CC}">
              <c16:uniqueId val="{00000000-CF74-4533-B11D-C40DC116223C}"/>
            </c:ext>
          </c:extLst>
        </c:ser>
        <c:dLbls>
          <c:showLegendKey val="0"/>
          <c:showVal val="0"/>
          <c:showCatName val="0"/>
          <c:showSerName val="0"/>
          <c:showPercent val="0"/>
          <c:showBubbleSize val="0"/>
        </c:dLbls>
        <c:gapWidth val="219"/>
        <c:overlap val="-27"/>
        <c:axId val="1113930639"/>
        <c:axId val="1726174736"/>
      </c:barChart>
      <c:catAx>
        <c:axId val="1113930639"/>
        <c:scaling>
          <c:orientation val="minMax"/>
        </c:scaling>
        <c:delete val="0"/>
        <c:axPos val="b"/>
        <c:numFmt formatCode="General" sourceLinked="1"/>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726174736"/>
        <c:crosses val="autoZero"/>
        <c:auto val="1"/>
        <c:lblAlgn val="ctr"/>
        <c:lblOffset val="100"/>
        <c:noMultiLvlLbl val="0"/>
      </c:catAx>
      <c:valAx>
        <c:axId val="17261747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1139306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003B4A"/>
                </a:solidFill>
                <a:latin typeface="Trebuchet MS" panose="020B0603020202020204" pitchFamily="34" charset="0"/>
                <a:ea typeface="+mn-ea"/>
                <a:cs typeface="+mn-cs"/>
              </a:defRPr>
            </a:pPr>
            <a:r>
              <a:rPr lang="en-US" b="1">
                <a:solidFill>
                  <a:srgbClr val="003B4A"/>
                </a:solidFill>
              </a:rPr>
              <a:t>The </a:t>
            </a:r>
            <a:r>
              <a:rPr lang="en-US" b="1" baseline="0">
                <a:solidFill>
                  <a:srgbClr val="003B4A"/>
                </a:solidFill>
              </a:rPr>
              <a:t>Gap Between S&amp;P 500 Earnings Yield and Treasury Yields Has Narrowed</a:t>
            </a:r>
            <a:endParaRPr lang="en-US" b="1">
              <a:solidFill>
                <a:srgbClr val="003B4A"/>
              </a:solidFill>
            </a:endParaRPr>
          </a:p>
        </c:rich>
      </c:tx>
      <c:layout>
        <c:manualLayout>
          <c:xMode val="edge"/>
          <c:yMode val="edge"/>
          <c:x val="0.11664480318121617"/>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3B4A"/>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3.38850986578038E-2"/>
          <c:y val="0.12171912576861958"/>
          <c:w val="0.95100085902287768"/>
          <c:h val="0.77349177506657818"/>
        </c:manualLayout>
      </c:layout>
      <c:lineChart>
        <c:grouping val="standard"/>
        <c:varyColors val="0"/>
        <c:ser>
          <c:idx val="0"/>
          <c:order val="0"/>
          <c:tx>
            <c:v>S&amp;P 500 Earnings Yield (E/P)</c:v>
          </c:tx>
          <c:spPr>
            <a:ln w="28575" cap="rnd">
              <a:solidFill>
                <a:srgbClr val="FFB600"/>
              </a:solidFill>
              <a:round/>
            </a:ln>
            <a:effectLst/>
          </c:spPr>
          <c:marker>
            <c:symbol val="none"/>
          </c:marker>
          <c:cat>
            <c:numRef>
              <c:f>Worksheet!$A$2:$A$536</c:f>
              <c:numCache>
                <c:formatCode>m/d/yyyy;@</c:formatCode>
                <c:ptCount val="535"/>
                <c:pt idx="0">
                  <c:v>41278</c:v>
                </c:pt>
                <c:pt idx="1">
                  <c:v>41285</c:v>
                </c:pt>
                <c:pt idx="2">
                  <c:v>41292</c:v>
                </c:pt>
                <c:pt idx="3">
                  <c:v>41299</c:v>
                </c:pt>
                <c:pt idx="4">
                  <c:v>41306</c:v>
                </c:pt>
                <c:pt idx="5">
                  <c:v>41313</c:v>
                </c:pt>
                <c:pt idx="6">
                  <c:v>41320</c:v>
                </c:pt>
                <c:pt idx="7">
                  <c:v>41327</c:v>
                </c:pt>
                <c:pt idx="8">
                  <c:v>41334</c:v>
                </c:pt>
                <c:pt idx="9">
                  <c:v>41341</c:v>
                </c:pt>
                <c:pt idx="10">
                  <c:v>41348</c:v>
                </c:pt>
                <c:pt idx="11">
                  <c:v>41355</c:v>
                </c:pt>
                <c:pt idx="12">
                  <c:v>41362</c:v>
                </c:pt>
                <c:pt idx="13">
                  <c:v>41369</c:v>
                </c:pt>
                <c:pt idx="14">
                  <c:v>41376</c:v>
                </c:pt>
                <c:pt idx="15">
                  <c:v>41383</c:v>
                </c:pt>
                <c:pt idx="16">
                  <c:v>41390</c:v>
                </c:pt>
                <c:pt idx="17">
                  <c:v>41397</c:v>
                </c:pt>
                <c:pt idx="18">
                  <c:v>41404</c:v>
                </c:pt>
                <c:pt idx="19">
                  <c:v>41411</c:v>
                </c:pt>
                <c:pt idx="20">
                  <c:v>41418</c:v>
                </c:pt>
                <c:pt idx="21">
                  <c:v>41425</c:v>
                </c:pt>
                <c:pt idx="22">
                  <c:v>41432</c:v>
                </c:pt>
                <c:pt idx="23">
                  <c:v>41439</c:v>
                </c:pt>
                <c:pt idx="24">
                  <c:v>41446</c:v>
                </c:pt>
                <c:pt idx="25">
                  <c:v>41453</c:v>
                </c:pt>
                <c:pt idx="26">
                  <c:v>41460</c:v>
                </c:pt>
                <c:pt idx="27">
                  <c:v>41467</c:v>
                </c:pt>
                <c:pt idx="28">
                  <c:v>41474</c:v>
                </c:pt>
                <c:pt idx="29">
                  <c:v>41481</c:v>
                </c:pt>
                <c:pt idx="30">
                  <c:v>41488</c:v>
                </c:pt>
                <c:pt idx="31">
                  <c:v>41495</c:v>
                </c:pt>
                <c:pt idx="32">
                  <c:v>41502</c:v>
                </c:pt>
                <c:pt idx="33">
                  <c:v>41509</c:v>
                </c:pt>
                <c:pt idx="34">
                  <c:v>41516</c:v>
                </c:pt>
                <c:pt idx="35">
                  <c:v>41523</c:v>
                </c:pt>
                <c:pt idx="36">
                  <c:v>41530</c:v>
                </c:pt>
                <c:pt idx="37">
                  <c:v>41537</c:v>
                </c:pt>
                <c:pt idx="38">
                  <c:v>41544</c:v>
                </c:pt>
                <c:pt idx="39">
                  <c:v>41551</c:v>
                </c:pt>
                <c:pt idx="40">
                  <c:v>41558</c:v>
                </c:pt>
                <c:pt idx="41">
                  <c:v>41565</c:v>
                </c:pt>
                <c:pt idx="42">
                  <c:v>41572</c:v>
                </c:pt>
                <c:pt idx="43">
                  <c:v>41579</c:v>
                </c:pt>
                <c:pt idx="44">
                  <c:v>41586</c:v>
                </c:pt>
                <c:pt idx="45">
                  <c:v>41593</c:v>
                </c:pt>
                <c:pt idx="46">
                  <c:v>41600</c:v>
                </c:pt>
                <c:pt idx="47">
                  <c:v>41607</c:v>
                </c:pt>
                <c:pt idx="48">
                  <c:v>41614</c:v>
                </c:pt>
                <c:pt idx="49">
                  <c:v>41621</c:v>
                </c:pt>
                <c:pt idx="50">
                  <c:v>41628</c:v>
                </c:pt>
                <c:pt idx="51">
                  <c:v>41635</c:v>
                </c:pt>
                <c:pt idx="52">
                  <c:v>41642</c:v>
                </c:pt>
                <c:pt idx="53">
                  <c:v>41649</c:v>
                </c:pt>
                <c:pt idx="54">
                  <c:v>41656</c:v>
                </c:pt>
                <c:pt idx="55">
                  <c:v>41663</c:v>
                </c:pt>
                <c:pt idx="56">
                  <c:v>41670</c:v>
                </c:pt>
                <c:pt idx="57">
                  <c:v>41677</c:v>
                </c:pt>
                <c:pt idx="58">
                  <c:v>41684</c:v>
                </c:pt>
                <c:pt idx="59">
                  <c:v>41691</c:v>
                </c:pt>
                <c:pt idx="60">
                  <c:v>41698</c:v>
                </c:pt>
                <c:pt idx="61">
                  <c:v>41705</c:v>
                </c:pt>
                <c:pt idx="62">
                  <c:v>41712</c:v>
                </c:pt>
                <c:pt idx="63">
                  <c:v>41719</c:v>
                </c:pt>
                <c:pt idx="64">
                  <c:v>41726</c:v>
                </c:pt>
                <c:pt idx="65">
                  <c:v>41733</c:v>
                </c:pt>
                <c:pt idx="66">
                  <c:v>41740</c:v>
                </c:pt>
                <c:pt idx="67">
                  <c:v>41747</c:v>
                </c:pt>
                <c:pt idx="68">
                  <c:v>41754</c:v>
                </c:pt>
                <c:pt idx="69">
                  <c:v>41761</c:v>
                </c:pt>
                <c:pt idx="70">
                  <c:v>41768</c:v>
                </c:pt>
                <c:pt idx="71">
                  <c:v>41775</c:v>
                </c:pt>
                <c:pt idx="72">
                  <c:v>41782</c:v>
                </c:pt>
                <c:pt idx="73">
                  <c:v>41789</c:v>
                </c:pt>
                <c:pt idx="74">
                  <c:v>41796</c:v>
                </c:pt>
                <c:pt idx="75">
                  <c:v>41803</c:v>
                </c:pt>
                <c:pt idx="76">
                  <c:v>41810</c:v>
                </c:pt>
                <c:pt idx="77">
                  <c:v>41817</c:v>
                </c:pt>
                <c:pt idx="78">
                  <c:v>41824</c:v>
                </c:pt>
                <c:pt idx="79">
                  <c:v>41831</c:v>
                </c:pt>
                <c:pt idx="80">
                  <c:v>41838</c:v>
                </c:pt>
                <c:pt idx="81">
                  <c:v>41845</c:v>
                </c:pt>
                <c:pt idx="82">
                  <c:v>41852</c:v>
                </c:pt>
                <c:pt idx="83">
                  <c:v>41859</c:v>
                </c:pt>
                <c:pt idx="84">
                  <c:v>41866</c:v>
                </c:pt>
                <c:pt idx="85">
                  <c:v>41873</c:v>
                </c:pt>
                <c:pt idx="86">
                  <c:v>41880</c:v>
                </c:pt>
                <c:pt idx="87">
                  <c:v>41887</c:v>
                </c:pt>
                <c:pt idx="88">
                  <c:v>41894</c:v>
                </c:pt>
                <c:pt idx="89">
                  <c:v>41901</c:v>
                </c:pt>
                <c:pt idx="90">
                  <c:v>41908</c:v>
                </c:pt>
                <c:pt idx="91">
                  <c:v>41915</c:v>
                </c:pt>
                <c:pt idx="92">
                  <c:v>41922</c:v>
                </c:pt>
                <c:pt idx="93">
                  <c:v>41929</c:v>
                </c:pt>
                <c:pt idx="94">
                  <c:v>41936</c:v>
                </c:pt>
                <c:pt idx="95">
                  <c:v>41943</c:v>
                </c:pt>
                <c:pt idx="96">
                  <c:v>41950</c:v>
                </c:pt>
                <c:pt idx="97">
                  <c:v>41957</c:v>
                </c:pt>
                <c:pt idx="98">
                  <c:v>41964</c:v>
                </c:pt>
                <c:pt idx="99">
                  <c:v>41971</c:v>
                </c:pt>
                <c:pt idx="100">
                  <c:v>41978</c:v>
                </c:pt>
                <c:pt idx="101">
                  <c:v>41985</c:v>
                </c:pt>
                <c:pt idx="102">
                  <c:v>41992</c:v>
                </c:pt>
                <c:pt idx="103">
                  <c:v>41999</c:v>
                </c:pt>
                <c:pt idx="104">
                  <c:v>42006</c:v>
                </c:pt>
                <c:pt idx="105">
                  <c:v>42013</c:v>
                </c:pt>
                <c:pt idx="106">
                  <c:v>42020</c:v>
                </c:pt>
                <c:pt idx="107">
                  <c:v>42027</c:v>
                </c:pt>
                <c:pt idx="108">
                  <c:v>42034</c:v>
                </c:pt>
                <c:pt idx="109">
                  <c:v>42041</c:v>
                </c:pt>
                <c:pt idx="110">
                  <c:v>42048</c:v>
                </c:pt>
                <c:pt idx="111">
                  <c:v>42055</c:v>
                </c:pt>
                <c:pt idx="112">
                  <c:v>42062</c:v>
                </c:pt>
                <c:pt idx="113">
                  <c:v>42069</c:v>
                </c:pt>
                <c:pt idx="114">
                  <c:v>42076</c:v>
                </c:pt>
                <c:pt idx="115">
                  <c:v>42083</c:v>
                </c:pt>
                <c:pt idx="116">
                  <c:v>42090</c:v>
                </c:pt>
                <c:pt idx="117">
                  <c:v>42097</c:v>
                </c:pt>
                <c:pt idx="118">
                  <c:v>42104</c:v>
                </c:pt>
                <c:pt idx="119">
                  <c:v>42111</c:v>
                </c:pt>
                <c:pt idx="120">
                  <c:v>42118</c:v>
                </c:pt>
                <c:pt idx="121">
                  <c:v>42125</c:v>
                </c:pt>
                <c:pt idx="122">
                  <c:v>42132</c:v>
                </c:pt>
                <c:pt idx="123">
                  <c:v>42139</c:v>
                </c:pt>
                <c:pt idx="124">
                  <c:v>42146</c:v>
                </c:pt>
                <c:pt idx="125">
                  <c:v>42153</c:v>
                </c:pt>
                <c:pt idx="126">
                  <c:v>42160</c:v>
                </c:pt>
                <c:pt idx="127">
                  <c:v>42167</c:v>
                </c:pt>
                <c:pt idx="128">
                  <c:v>42174</c:v>
                </c:pt>
                <c:pt idx="129">
                  <c:v>42181</c:v>
                </c:pt>
                <c:pt idx="130">
                  <c:v>42188</c:v>
                </c:pt>
                <c:pt idx="131">
                  <c:v>42195</c:v>
                </c:pt>
                <c:pt idx="132">
                  <c:v>42202</c:v>
                </c:pt>
                <c:pt idx="133">
                  <c:v>42209</c:v>
                </c:pt>
                <c:pt idx="134">
                  <c:v>42216</c:v>
                </c:pt>
                <c:pt idx="135">
                  <c:v>42223</c:v>
                </c:pt>
                <c:pt idx="136">
                  <c:v>42230</c:v>
                </c:pt>
                <c:pt idx="137">
                  <c:v>42237</c:v>
                </c:pt>
                <c:pt idx="138">
                  <c:v>42244</c:v>
                </c:pt>
                <c:pt idx="139">
                  <c:v>42251</c:v>
                </c:pt>
                <c:pt idx="140">
                  <c:v>42258</c:v>
                </c:pt>
                <c:pt idx="141">
                  <c:v>42265</c:v>
                </c:pt>
                <c:pt idx="142">
                  <c:v>42272</c:v>
                </c:pt>
                <c:pt idx="143">
                  <c:v>42279</c:v>
                </c:pt>
                <c:pt idx="144">
                  <c:v>42286</c:v>
                </c:pt>
                <c:pt idx="145">
                  <c:v>42293</c:v>
                </c:pt>
                <c:pt idx="146">
                  <c:v>42300</c:v>
                </c:pt>
                <c:pt idx="147">
                  <c:v>42307</c:v>
                </c:pt>
                <c:pt idx="148">
                  <c:v>42314</c:v>
                </c:pt>
                <c:pt idx="149">
                  <c:v>42321</c:v>
                </c:pt>
                <c:pt idx="150">
                  <c:v>42328</c:v>
                </c:pt>
                <c:pt idx="151">
                  <c:v>42335</c:v>
                </c:pt>
                <c:pt idx="152">
                  <c:v>42342</c:v>
                </c:pt>
                <c:pt idx="153">
                  <c:v>42349</c:v>
                </c:pt>
                <c:pt idx="154">
                  <c:v>42356</c:v>
                </c:pt>
                <c:pt idx="155">
                  <c:v>42363</c:v>
                </c:pt>
                <c:pt idx="156">
                  <c:v>42370</c:v>
                </c:pt>
                <c:pt idx="157">
                  <c:v>42377</c:v>
                </c:pt>
                <c:pt idx="158">
                  <c:v>42384</c:v>
                </c:pt>
                <c:pt idx="159">
                  <c:v>42391</c:v>
                </c:pt>
                <c:pt idx="160">
                  <c:v>42398</c:v>
                </c:pt>
                <c:pt idx="161">
                  <c:v>42405</c:v>
                </c:pt>
                <c:pt idx="162">
                  <c:v>42412</c:v>
                </c:pt>
                <c:pt idx="163">
                  <c:v>42419</c:v>
                </c:pt>
                <c:pt idx="164">
                  <c:v>42426</c:v>
                </c:pt>
                <c:pt idx="165">
                  <c:v>42433</c:v>
                </c:pt>
                <c:pt idx="166">
                  <c:v>42440</c:v>
                </c:pt>
                <c:pt idx="167">
                  <c:v>42447</c:v>
                </c:pt>
                <c:pt idx="168">
                  <c:v>42454</c:v>
                </c:pt>
                <c:pt idx="169">
                  <c:v>42461</c:v>
                </c:pt>
                <c:pt idx="170">
                  <c:v>42468</c:v>
                </c:pt>
                <c:pt idx="171">
                  <c:v>42475</c:v>
                </c:pt>
                <c:pt idx="172">
                  <c:v>42482</c:v>
                </c:pt>
                <c:pt idx="173">
                  <c:v>42489</c:v>
                </c:pt>
                <c:pt idx="174">
                  <c:v>42496</c:v>
                </c:pt>
                <c:pt idx="175">
                  <c:v>42503</c:v>
                </c:pt>
                <c:pt idx="176">
                  <c:v>42510</c:v>
                </c:pt>
                <c:pt idx="177">
                  <c:v>42517</c:v>
                </c:pt>
                <c:pt idx="178">
                  <c:v>42524</c:v>
                </c:pt>
                <c:pt idx="179">
                  <c:v>42531</c:v>
                </c:pt>
                <c:pt idx="180">
                  <c:v>42538</c:v>
                </c:pt>
                <c:pt idx="181">
                  <c:v>42545</c:v>
                </c:pt>
                <c:pt idx="182">
                  <c:v>42552</c:v>
                </c:pt>
                <c:pt idx="183">
                  <c:v>42559</c:v>
                </c:pt>
                <c:pt idx="184">
                  <c:v>42566</c:v>
                </c:pt>
                <c:pt idx="185">
                  <c:v>42573</c:v>
                </c:pt>
                <c:pt idx="186">
                  <c:v>42580</c:v>
                </c:pt>
                <c:pt idx="187">
                  <c:v>42587</c:v>
                </c:pt>
                <c:pt idx="188">
                  <c:v>42594</c:v>
                </c:pt>
                <c:pt idx="189">
                  <c:v>42601</c:v>
                </c:pt>
                <c:pt idx="190">
                  <c:v>42608</c:v>
                </c:pt>
                <c:pt idx="191">
                  <c:v>42615</c:v>
                </c:pt>
                <c:pt idx="192">
                  <c:v>42622</c:v>
                </c:pt>
                <c:pt idx="193">
                  <c:v>42629</c:v>
                </c:pt>
                <c:pt idx="194">
                  <c:v>42636</c:v>
                </c:pt>
                <c:pt idx="195">
                  <c:v>42643</c:v>
                </c:pt>
                <c:pt idx="196">
                  <c:v>42650</c:v>
                </c:pt>
                <c:pt idx="197">
                  <c:v>42657</c:v>
                </c:pt>
                <c:pt idx="198">
                  <c:v>42664</c:v>
                </c:pt>
                <c:pt idx="199">
                  <c:v>42671</c:v>
                </c:pt>
                <c:pt idx="200">
                  <c:v>42678</c:v>
                </c:pt>
                <c:pt idx="201">
                  <c:v>42685</c:v>
                </c:pt>
                <c:pt idx="202">
                  <c:v>42692</c:v>
                </c:pt>
                <c:pt idx="203">
                  <c:v>42699</c:v>
                </c:pt>
                <c:pt idx="204">
                  <c:v>42706</c:v>
                </c:pt>
                <c:pt idx="205">
                  <c:v>42713</c:v>
                </c:pt>
                <c:pt idx="206">
                  <c:v>42720</c:v>
                </c:pt>
                <c:pt idx="207">
                  <c:v>42727</c:v>
                </c:pt>
                <c:pt idx="208">
                  <c:v>42734</c:v>
                </c:pt>
                <c:pt idx="209">
                  <c:v>42741</c:v>
                </c:pt>
                <c:pt idx="210">
                  <c:v>42748</c:v>
                </c:pt>
                <c:pt idx="211">
                  <c:v>42755</c:v>
                </c:pt>
                <c:pt idx="212">
                  <c:v>42762</c:v>
                </c:pt>
                <c:pt idx="213">
                  <c:v>42769</c:v>
                </c:pt>
                <c:pt idx="214">
                  <c:v>42776</c:v>
                </c:pt>
                <c:pt idx="215">
                  <c:v>42783</c:v>
                </c:pt>
                <c:pt idx="216">
                  <c:v>42790</c:v>
                </c:pt>
                <c:pt idx="217">
                  <c:v>42797</c:v>
                </c:pt>
                <c:pt idx="218">
                  <c:v>42804</c:v>
                </c:pt>
                <c:pt idx="219">
                  <c:v>42811</c:v>
                </c:pt>
                <c:pt idx="220">
                  <c:v>42818</c:v>
                </c:pt>
                <c:pt idx="221">
                  <c:v>42825</c:v>
                </c:pt>
                <c:pt idx="222">
                  <c:v>42832</c:v>
                </c:pt>
                <c:pt idx="223">
                  <c:v>42839</c:v>
                </c:pt>
                <c:pt idx="224">
                  <c:v>42846</c:v>
                </c:pt>
                <c:pt idx="225">
                  <c:v>42853</c:v>
                </c:pt>
                <c:pt idx="226">
                  <c:v>42860</c:v>
                </c:pt>
                <c:pt idx="227">
                  <c:v>42867</c:v>
                </c:pt>
                <c:pt idx="228">
                  <c:v>42874</c:v>
                </c:pt>
                <c:pt idx="229">
                  <c:v>42881</c:v>
                </c:pt>
                <c:pt idx="230">
                  <c:v>42888</c:v>
                </c:pt>
                <c:pt idx="231">
                  <c:v>42895</c:v>
                </c:pt>
                <c:pt idx="232">
                  <c:v>42902</c:v>
                </c:pt>
                <c:pt idx="233">
                  <c:v>42909</c:v>
                </c:pt>
                <c:pt idx="234">
                  <c:v>42916</c:v>
                </c:pt>
                <c:pt idx="235">
                  <c:v>42923</c:v>
                </c:pt>
                <c:pt idx="236">
                  <c:v>42930</c:v>
                </c:pt>
                <c:pt idx="237">
                  <c:v>42937</c:v>
                </c:pt>
                <c:pt idx="238">
                  <c:v>42944</c:v>
                </c:pt>
                <c:pt idx="239">
                  <c:v>42951</c:v>
                </c:pt>
                <c:pt idx="240">
                  <c:v>42958</c:v>
                </c:pt>
                <c:pt idx="241">
                  <c:v>42965</c:v>
                </c:pt>
                <c:pt idx="242">
                  <c:v>42972</c:v>
                </c:pt>
                <c:pt idx="243">
                  <c:v>42979</c:v>
                </c:pt>
                <c:pt idx="244">
                  <c:v>42986</c:v>
                </c:pt>
                <c:pt idx="245">
                  <c:v>42993</c:v>
                </c:pt>
                <c:pt idx="246">
                  <c:v>43000</c:v>
                </c:pt>
                <c:pt idx="247">
                  <c:v>43007</c:v>
                </c:pt>
                <c:pt idx="248">
                  <c:v>43014</c:v>
                </c:pt>
                <c:pt idx="249">
                  <c:v>43021</c:v>
                </c:pt>
                <c:pt idx="250">
                  <c:v>43028</c:v>
                </c:pt>
                <c:pt idx="251">
                  <c:v>43035</c:v>
                </c:pt>
                <c:pt idx="252">
                  <c:v>43042</c:v>
                </c:pt>
                <c:pt idx="253">
                  <c:v>43049</c:v>
                </c:pt>
                <c:pt idx="254">
                  <c:v>43056</c:v>
                </c:pt>
                <c:pt idx="255">
                  <c:v>43063</c:v>
                </c:pt>
                <c:pt idx="256">
                  <c:v>43070</c:v>
                </c:pt>
                <c:pt idx="257">
                  <c:v>43077</c:v>
                </c:pt>
                <c:pt idx="258">
                  <c:v>43084</c:v>
                </c:pt>
                <c:pt idx="259">
                  <c:v>43091</c:v>
                </c:pt>
                <c:pt idx="260">
                  <c:v>43098</c:v>
                </c:pt>
                <c:pt idx="261">
                  <c:v>43105</c:v>
                </c:pt>
                <c:pt idx="262">
                  <c:v>43112</c:v>
                </c:pt>
                <c:pt idx="263">
                  <c:v>43119</c:v>
                </c:pt>
                <c:pt idx="264">
                  <c:v>43126</c:v>
                </c:pt>
                <c:pt idx="265">
                  <c:v>43133</c:v>
                </c:pt>
                <c:pt idx="266">
                  <c:v>43140</c:v>
                </c:pt>
                <c:pt idx="267">
                  <c:v>43147</c:v>
                </c:pt>
                <c:pt idx="268">
                  <c:v>43154</c:v>
                </c:pt>
                <c:pt idx="269">
                  <c:v>43161</c:v>
                </c:pt>
                <c:pt idx="270">
                  <c:v>43168</c:v>
                </c:pt>
                <c:pt idx="271">
                  <c:v>43175</c:v>
                </c:pt>
                <c:pt idx="272">
                  <c:v>43182</c:v>
                </c:pt>
                <c:pt idx="273">
                  <c:v>43189</c:v>
                </c:pt>
                <c:pt idx="274">
                  <c:v>43196</c:v>
                </c:pt>
                <c:pt idx="275">
                  <c:v>43203</c:v>
                </c:pt>
                <c:pt idx="276">
                  <c:v>43210</c:v>
                </c:pt>
                <c:pt idx="277">
                  <c:v>43217</c:v>
                </c:pt>
                <c:pt idx="278">
                  <c:v>43224</c:v>
                </c:pt>
                <c:pt idx="279">
                  <c:v>43231</c:v>
                </c:pt>
                <c:pt idx="280">
                  <c:v>43238</c:v>
                </c:pt>
                <c:pt idx="281">
                  <c:v>43245</c:v>
                </c:pt>
                <c:pt idx="282">
                  <c:v>43252</c:v>
                </c:pt>
                <c:pt idx="283">
                  <c:v>43259</c:v>
                </c:pt>
                <c:pt idx="284">
                  <c:v>43266</c:v>
                </c:pt>
                <c:pt idx="285">
                  <c:v>43273</c:v>
                </c:pt>
                <c:pt idx="286">
                  <c:v>43280</c:v>
                </c:pt>
                <c:pt idx="287">
                  <c:v>43287</c:v>
                </c:pt>
                <c:pt idx="288">
                  <c:v>43294</c:v>
                </c:pt>
                <c:pt idx="289">
                  <c:v>43301</c:v>
                </c:pt>
                <c:pt idx="290">
                  <c:v>43308</c:v>
                </c:pt>
                <c:pt idx="291">
                  <c:v>43315</c:v>
                </c:pt>
                <c:pt idx="292">
                  <c:v>43322</c:v>
                </c:pt>
                <c:pt idx="293">
                  <c:v>43329</c:v>
                </c:pt>
                <c:pt idx="294">
                  <c:v>43336</c:v>
                </c:pt>
                <c:pt idx="295">
                  <c:v>43343</c:v>
                </c:pt>
                <c:pt idx="296">
                  <c:v>43350</c:v>
                </c:pt>
                <c:pt idx="297">
                  <c:v>43357</c:v>
                </c:pt>
                <c:pt idx="298">
                  <c:v>43364</c:v>
                </c:pt>
                <c:pt idx="299">
                  <c:v>43371</c:v>
                </c:pt>
                <c:pt idx="300">
                  <c:v>43378</c:v>
                </c:pt>
                <c:pt idx="301">
                  <c:v>43385</c:v>
                </c:pt>
                <c:pt idx="302">
                  <c:v>43392</c:v>
                </c:pt>
                <c:pt idx="303">
                  <c:v>43399</c:v>
                </c:pt>
                <c:pt idx="304">
                  <c:v>43406</c:v>
                </c:pt>
                <c:pt idx="305">
                  <c:v>43413</c:v>
                </c:pt>
                <c:pt idx="306">
                  <c:v>43420</c:v>
                </c:pt>
                <c:pt idx="307">
                  <c:v>43427</c:v>
                </c:pt>
                <c:pt idx="308">
                  <c:v>43434</c:v>
                </c:pt>
                <c:pt idx="309">
                  <c:v>43441</c:v>
                </c:pt>
                <c:pt idx="310">
                  <c:v>43448</c:v>
                </c:pt>
                <c:pt idx="311">
                  <c:v>43455</c:v>
                </c:pt>
                <c:pt idx="312">
                  <c:v>43462</c:v>
                </c:pt>
                <c:pt idx="313">
                  <c:v>43469</c:v>
                </c:pt>
                <c:pt idx="314">
                  <c:v>43476</c:v>
                </c:pt>
                <c:pt idx="315">
                  <c:v>43483</c:v>
                </c:pt>
                <c:pt idx="316">
                  <c:v>43490</c:v>
                </c:pt>
                <c:pt idx="317">
                  <c:v>43497</c:v>
                </c:pt>
                <c:pt idx="318">
                  <c:v>43504</c:v>
                </c:pt>
                <c:pt idx="319">
                  <c:v>43511</c:v>
                </c:pt>
                <c:pt idx="320">
                  <c:v>43518</c:v>
                </c:pt>
                <c:pt idx="321">
                  <c:v>43525</c:v>
                </c:pt>
                <c:pt idx="322">
                  <c:v>43532</c:v>
                </c:pt>
                <c:pt idx="323">
                  <c:v>43539</c:v>
                </c:pt>
                <c:pt idx="324">
                  <c:v>43546</c:v>
                </c:pt>
                <c:pt idx="325">
                  <c:v>43553</c:v>
                </c:pt>
                <c:pt idx="326">
                  <c:v>43560</c:v>
                </c:pt>
                <c:pt idx="327">
                  <c:v>43567</c:v>
                </c:pt>
                <c:pt idx="328">
                  <c:v>43574</c:v>
                </c:pt>
                <c:pt idx="329">
                  <c:v>43581</c:v>
                </c:pt>
                <c:pt idx="330">
                  <c:v>43588</c:v>
                </c:pt>
                <c:pt idx="331">
                  <c:v>43595</c:v>
                </c:pt>
                <c:pt idx="332">
                  <c:v>43602</c:v>
                </c:pt>
                <c:pt idx="333">
                  <c:v>43609</c:v>
                </c:pt>
                <c:pt idx="334">
                  <c:v>43616</c:v>
                </c:pt>
                <c:pt idx="335">
                  <c:v>43623</c:v>
                </c:pt>
                <c:pt idx="336">
                  <c:v>43630</c:v>
                </c:pt>
                <c:pt idx="337">
                  <c:v>43637</c:v>
                </c:pt>
                <c:pt idx="338">
                  <c:v>43644</c:v>
                </c:pt>
                <c:pt idx="339">
                  <c:v>43651</c:v>
                </c:pt>
                <c:pt idx="340">
                  <c:v>43658</c:v>
                </c:pt>
                <c:pt idx="341">
                  <c:v>43665</c:v>
                </c:pt>
                <c:pt idx="342">
                  <c:v>43672</c:v>
                </c:pt>
                <c:pt idx="343">
                  <c:v>43679</c:v>
                </c:pt>
                <c:pt idx="344">
                  <c:v>43686</c:v>
                </c:pt>
                <c:pt idx="345">
                  <c:v>43693</c:v>
                </c:pt>
                <c:pt idx="346">
                  <c:v>43700</c:v>
                </c:pt>
                <c:pt idx="347">
                  <c:v>43707</c:v>
                </c:pt>
                <c:pt idx="348">
                  <c:v>43714</c:v>
                </c:pt>
                <c:pt idx="349">
                  <c:v>43721</c:v>
                </c:pt>
                <c:pt idx="350">
                  <c:v>43728</c:v>
                </c:pt>
                <c:pt idx="351">
                  <c:v>43735</c:v>
                </c:pt>
                <c:pt idx="352">
                  <c:v>43742</c:v>
                </c:pt>
                <c:pt idx="353">
                  <c:v>43749</c:v>
                </c:pt>
                <c:pt idx="354">
                  <c:v>43756</c:v>
                </c:pt>
                <c:pt idx="355">
                  <c:v>43763</c:v>
                </c:pt>
                <c:pt idx="356">
                  <c:v>43770</c:v>
                </c:pt>
                <c:pt idx="357">
                  <c:v>43777</c:v>
                </c:pt>
                <c:pt idx="358">
                  <c:v>43784</c:v>
                </c:pt>
                <c:pt idx="359">
                  <c:v>43791</c:v>
                </c:pt>
                <c:pt idx="360">
                  <c:v>43798</c:v>
                </c:pt>
                <c:pt idx="361">
                  <c:v>43805</c:v>
                </c:pt>
                <c:pt idx="362">
                  <c:v>43812</c:v>
                </c:pt>
                <c:pt idx="363">
                  <c:v>43819</c:v>
                </c:pt>
                <c:pt idx="364">
                  <c:v>43826</c:v>
                </c:pt>
                <c:pt idx="365">
                  <c:v>43833</c:v>
                </c:pt>
                <c:pt idx="366">
                  <c:v>43840</c:v>
                </c:pt>
                <c:pt idx="367">
                  <c:v>43847</c:v>
                </c:pt>
                <c:pt idx="368">
                  <c:v>43854</c:v>
                </c:pt>
                <c:pt idx="369">
                  <c:v>43861</c:v>
                </c:pt>
                <c:pt idx="370">
                  <c:v>43868</c:v>
                </c:pt>
                <c:pt idx="371">
                  <c:v>43875</c:v>
                </c:pt>
                <c:pt idx="372">
                  <c:v>43882</c:v>
                </c:pt>
                <c:pt idx="373">
                  <c:v>43889</c:v>
                </c:pt>
                <c:pt idx="374">
                  <c:v>43896</c:v>
                </c:pt>
                <c:pt idx="375">
                  <c:v>43903</c:v>
                </c:pt>
                <c:pt idx="376">
                  <c:v>43910</c:v>
                </c:pt>
                <c:pt idx="377">
                  <c:v>43917</c:v>
                </c:pt>
                <c:pt idx="378">
                  <c:v>43924</c:v>
                </c:pt>
                <c:pt idx="379">
                  <c:v>43931</c:v>
                </c:pt>
                <c:pt idx="380">
                  <c:v>43938</c:v>
                </c:pt>
                <c:pt idx="381">
                  <c:v>43945</c:v>
                </c:pt>
                <c:pt idx="382">
                  <c:v>43952</c:v>
                </c:pt>
                <c:pt idx="383">
                  <c:v>43959</c:v>
                </c:pt>
                <c:pt idx="384">
                  <c:v>43966</c:v>
                </c:pt>
                <c:pt idx="385">
                  <c:v>43973</c:v>
                </c:pt>
                <c:pt idx="386">
                  <c:v>43980</c:v>
                </c:pt>
                <c:pt idx="387">
                  <c:v>43987</c:v>
                </c:pt>
                <c:pt idx="388">
                  <c:v>43994</c:v>
                </c:pt>
                <c:pt idx="389">
                  <c:v>44001</c:v>
                </c:pt>
                <c:pt idx="390">
                  <c:v>44008</c:v>
                </c:pt>
                <c:pt idx="391">
                  <c:v>44015</c:v>
                </c:pt>
                <c:pt idx="392">
                  <c:v>44022</c:v>
                </c:pt>
                <c:pt idx="393">
                  <c:v>44029</c:v>
                </c:pt>
                <c:pt idx="394">
                  <c:v>44036</c:v>
                </c:pt>
                <c:pt idx="395">
                  <c:v>44043</c:v>
                </c:pt>
                <c:pt idx="396">
                  <c:v>44050</c:v>
                </c:pt>
                <c:pt idx="397">
                  <c:v>44057</c:v>
                </c:pt>
                <c:pt idx="398">
                  <c:v>44064</c:v>
                </c:pt>
                <c:pt idx="399">
                  <c:v>44071</c:v>
                </c:pt>
                <c:pt idx="400">
                  <c:v>44078</c:v>
                </c:pt>
                <c:pt idx="401">
                  <c:v>44085</c:v>
                </c:pt>
                <c:pt idx="402">
                  <c:v>44092</c:v>
                </c:pt>
                <c:pt idx="403">
                  <c:v>44099</c:v>
                </c:pt>
                <c:pt idx="404">
                  <c:v>44106</c:v>
                </c:pt>
                <c:pt idx="405">
                  <c:v>44113</c:v>
                </c:pt>
                <c:pt idx="406">
                  <c:v>44120</c:v>
                </c:pt>
                <c:pt idx="407">
                  <c:v>44127</c:v>
                </c:pt>
                <c:pt idx="408">
                  <c:v>44134</c:v>
                </c:pt>
                <c:pt idx="409">
                  <c:v>44141</c:v>
                </c:pt>
                <c:pt idx="410">
                  <c:v>44148</c:v>
                </c:pt>
                <c:pt idx="411">
                  <c:v>44155</c:v>
                </c:pt>
                <c:pt idx="412">
                  <c:v>44162</c:v>
                </c:pt>
                <c:pt idx="413">
                  <c:v>44169</c:v>
                </c:pt>
                <c:pt idx="414">
                  <c:v>44176</c:v>
                </c:pt>
                <c:pt idx="415">
                  <c:v>44183</c:v>
                </c:pt>
                <c:pt idx="416">
                  <c:v>44190</c:v>
                </c:pt>
                <c:pt idx="417">
                  <c:v>44197</c:v>
                </c:pt>
                <c:pt idx="418">
                  <c:v>44204</c:v>
                </c:pt>
                <c:pt idx="419">
                  <c:v>44211</c:v>
                </c:pt>
                <c:pt idx="420">
                  <c:v>44218</c:v>
                </c:pt>
                <c:pt idx="421">
                  <c:v>44225</c:v>
                </c:pt>
                <c:pt idx="422">
                  <c:v>44232</c:v>
                </c:pt>
                <c:pt idx="423">
                  <c:v>44239</c:v>
                </c:pt>
                <c:pt idx="424">
                  <c:v>44246</c:v>
                </c:pt>
                <c:pt idx="425">
                  <c:v>44253</c:v>
                </c:pt>
                <c:pt idx="426">
                  <c:v>44260</c:v>
                </c:pt>
                <c:pt idx="427">
                  <c:v>44267</c:v>
                </c:pt>
                <c:pt idx="428">
                  <c:v>44274</c:v>
                </c:pt>
                <c:pt idx="429">
                  <c:v>44281</c:v>
                </c:pt>
                <c:pt idx="430">
                  <c:v>44288</c:v>
                </c:pt>
                <c:pt idx="431">
                  <c:v>44295</c:v>
                </c:pt>
                <c:pt idx="432">
                  <c:v>44302</c:v>
                </c:pt>
                <c:pt idx="433">
                  <c:v>44309</c:v>
                </c:pt>
                <c:pt idx="434">
                  <c:v>44316</c:v>
                </c:pt>
                <c:pt idx="435">
                  <c:v>44323</c:v>
                </c:pt>
                <c:pt idx="436">
                  <c:v>44330</c:v>
                </c:pt>
                <c:pt idx="437">
                  <c:v>44337</c:v>
                </c:pt>
                <c:pt idx="438">
                  <c:v>44344</c:v>
                </c:pt>
                <c:pt idx="439">
                  <c:v>44351</c:v>
                </c:pt>
                <c:pt idx="440">
                  <c:v>44358</c:v>
                </c:pt>
                <c:pt idx="441">
                  <c:v>44365</c:v>
                </c:pt>
                <c:pt idx="442">
                  <c:v>44372</c:v>
                </c:pt>
                <c:pt idx="443">
                  <c:v>44379</c:v>
                </c:pt>
                <c:pt idx="444">
                  <c:v>44386</c:v>
                </c:pt>
                <c:pt idx="445">
                  <c:v>44393</c:v>
                </c:pt>
                <c:pt idx="446">
                  <c:v>44400</c:v>
                </c:pt>
                <c:pt idx="447">
                  <c:v>44407</c:v>
                </c:pt>
                <c:pt idx="448">
                  <c:v>44414</c:v>
                </c:pt>
                <c:pt idx="449">
                  <c:v>44421</c:v>
                </c:pt>
                <c:pt idx="450">
                  <c:v>44428</c:v>
                </c:pt>
                <c:pt idx="451">
                  <c:v>44435</c:v>
                </c:pt>
                <c:pt idx="452">
                  <c:v>44442</c:v>
                </c:pt>
                <c:pt idx="453">
                  <c:v>44449</c:v>
                </c:pt>
                <c:pt idx="454">
                  <c:v>44456</c:v>
                </c:pt>
                <c:pt idx="455">
                  <c:v>44463</c:v>
                </c:pt>
                <c:pt idx="456">
                  <c:v>44470</c:v>
                </c:pt>
                <c:pt idx="457">
                  <c:v>44477</c:v>
                </c:pt>
                <c:pt idx="458">
                  <c:v>44484</c:v>
                </c:pt>
                <c:pt idx="459">
                  <c:v>44491</c:v>
                </c:pt>
                <c:pt idx="460">
                  <c:v>44498</c:v>
                </c:pt>
                <c:pt idx="461">
                  <c:v>44505</c:v>
                </c:pt>
                <c:pt idx="462">
                  <c:v>44512</c:v>
                </c:pt>
                <c:pt idx="463">
                  <c:v>44519</c:v>
                </c:pt>
                <c:pt idx="464">
                  <c:v>44526</c:v>
                </c:pt>
                <c:pt idx="465">
                  <c:v>44533</c:v>
                </c:pt>
                <c:pt idx="466">
                  <c:v>44540</c:v>
                </c:pt>
                <c:pt idx="467">
                  <c:v>44547</c:v>
                </c:pt>
                <c:pt idx="468">
                  <c:v>44554</c:v>
                </c:pt>
                <c:pt idx="469">
                  <c:v>44561</c:v>
                </c:pt>
                <c:pt idx="470">
                  <c:v>44568</c:v>
                </c:pt>
                <c:pt idx="471">
                  <c:v>44575</c:v>
                </c:pt>
                <c:pt idx="472">
                  <c:v>44582</c:v>
                </c:pt>
                <c:pt idx="473">
                  <c:v>44589</c:v>
                </c:pt>
                <c:pt idx="474">
                  <c:v>44596</c:v>
                </c:pt>
                <c:pt idx="475">
                  <c:v>44603</c:v>
                </c:pt>
                <c:pt idx="476">
                  <c:v>44610</c:v>
                </c:pt>
                <c:pt idx="477">
                  <c:v>44617</c:v>
                </c:pt>
                <c:pt idx="478">
                  <c:v>44624</c:v>
                </c:pt>
                <c:pt idx="479">
                  <c:v>44631</c:v>
                </c:pt>
                <c:pt idx="480">
                  <c:v>44638</c:v>
                </c:pt>
                <c:pt idx="481">
                  <c:v>44645</c:v>
                </c:pt>
                <c:pt idx="482">
                  <c:v>44652</c:v>
                </c:pt>
                <c:pt idx="483">
                  <c:v>44659</c:v>
                </c:pt>
                <c:pt idx="484">
                  <c:v>44666</c:v>
                </c:pt>
                <c:pt idx="485">
                  <c:v>44673</c:v>
                </c:pt>
                <c:pt idx="486">
                  <c:v>44680</c:v>
                </c:pt>
                <c:pt idx="487">
                  <c:v>44687</c:v>
                </c:pt>
                <c:pt idx="488">
                  <c:v>44694</c:v>
                </c:pt>
                <c:pt idx="489">
                  <c:v>44701</c:v>
                </c:pt>
                <c:pt idx="490">
                  <c:v>44708</c:v>
                </c:pt>
                <c:pt idx="491">
                  <c:v>44715</c:v>
                </c:pt>
                <c:pt idx="492">
                  <c:v>44722</c:v>
                </c:pt>
                <c:pt idx="493">
                  <c:v>44729</c:v>
                </c:pt>
                <c:pt idx="494">
                  <c:v>44736</c:v>
                </c:pt>
                <c:pt idx="495">
                  <c:v>44743</c:v>
                </c:pt>
                <c:pt idx="496">
                  <c:v>44750</c:v>
                </c:pt>
                <c:pt idx="497">
                  <c:v>44757</c:v>
                </c:pt>
                <c:pt idx="498">
                  <c:v>44764</c:v>
                </c:pt>
                <c:pt idx="499">
                  <c:v>44771</c:v>
                </c:pt>
                <c:pt idx="500">
                  <c:v>44778</c:v>
                </c:pt>
                <c:pt idx="501">
                  <c:v>44785</c:v>
                </c:pt>
                <c:pt idx="502">
                  <c:v>44792</c:v>
                </c:pt>
                <c:pt idx="503">
                  <c:v>44799</c:v>
                </c:pt>
                <c:pt idx="504">
                  <c:v>44806</c:v>
                </c:pt>
                <c:pt idx="505">
                  <c:v>44813</c:v>
                </c:pt>
                <c:pt idx="506">
                  <c:v>44820</c:v>
                </c:pt>
                <c:pt idx="507">
                  <c:v>44827</c:v>
                </c:pt>
                <c:pt idx="508">
                  <c:v>44834</c:v>
                </c:pt>
                <c:pt idx="509">
                  <c:v>44841</c:v>
                </c:pt>
                <c:pt idx="510">
                  <c:v>44848</c:v>
                </c:pt>
                <c:pt idx="511">
                  <c:v>44855</c:v>
                </c:pt>
                <c:pt idx="512">
                  <c:v>44862</c:v>
                </c:pt>
                <c:pt idx="513">
                  <c:v>44869</c:v>
                </c:pt>
                <c:pt idx="514">
                  <c:v>44876</c:v>
                </c:pt>
                <c:pt idx="515">
                  <c:v>44883</c:v>
                </c:pt>
                <c:pt idx="516">
                  <c:v>44890</c:v>
                </c:pt>
                <c:pt idx="517">
                  <c:v>44897</c:v>
                </c:pt>
                <c:pt idx="518">
                  <c:v>44904</c:v>
                </c:pt>
                <c:pt idx="519">
                  <c:v>44911</c:v>
                </c:pt>
                <c:pt idx="520">
                  <c:v>44918</c:v>
                </c:pt>
                <c:pt idx="521">
                  <c:v>44925</c:v>
                </c:pt>
                <c:pt idx="522">
                  <c:v>44932</c:v>
                </c:pt>
                <c:pt idx="523">
                  <c:v>44939</c:v>
                </c:pt>
                <c:pt idx="524">
                  <c:v>44946</c:v>
                </c:pt>
                <c:pt idx="525">
                  <c:v>44953</c:v>
                </c:pt>
                <c:pt idx="526">
                  <c:v>44960</c:v>
                </c:pt>
                <c:pt idx="527">
                  <c:v>44967</c:v>
                </c:pt>
                <c:pt idx="528">
                  <c:v>44974</c:v>
                </c:pt>
                <c:pt idx="529">
                  <c:v>44981</c:v>
                </c:pt>
                <c:pt idx="530">
                  <c:v>44988</c:v>
                </c:pt>
                <c:pt idx="531">
                  <c:v>44995</c:v>
                </c:pt>
                <c:pt idx="532">
                  <c:v>45002</c:v>
                </c:pt>
                <c:pt idx="533">
                  <c:v>45009</c:v>
                </c:pt>
                <c:pt idx="534">
                  <c:v>45016</c:v>
                </c:pt>
              </c:numCache>
            </c:numRef>
          </c:cat>
          <c:val>
            <c:numRef>
              <c:f>Worksheet!$B$2:$B$536</c:f>
              <c:numCache>
                <c:formatCode>0.00</c:formatCode>
                <c:ptCount val="535"/>
                <c:pt idx="0">
                  <c:v>6.8170934632570503</c:v>
                </c:pt>
                <c:pt idx="1">
                  <c:v>6.7921684434308496</c:v>
                </c:pt>
                <c:pt idx="2">
                  <c:v>6.7283595398208602</c:v>
                </c:pt>
                <c:pt idx="3">
                  <c:v>6.6521479098769296</c:v>
                </c:pt>
                <c:pt idx="4">
                  <c:v>6.6089480399812501</c:v>
                </c:pt>
                <c:pt idx="5">
                  <c:v>6.58825933730924</c:v>
                </c:pt>
                <c:pt idx="6">
                  <c:v>6.5801962744075304</c:v>
                </c:pt>
                <c:pt idx="7">
                  <c:v>6.6842442820163601</c:v>
                </c:pt>
                <c:pt idx="8">
                  <c:v>6.7029748814094896</c:v>
                </c:pt>
                <c:pt idx="9">
                  <c:v>6.5596223478384301</c:v>
                </c:pt>
                <c:pt idx="10">
                  <c:v>6.5194731921387401</c:v>
                </c:pt>
                <c:pt idx="11">
                  <c:v>6.53616649651208</c:v>
                </c:pt>
                <c:pt idx="12">
                  <c:v>6.4860441561932403</c:v>
                </c:pt>
                <c:pt idx="13">
                  <c:v>6.5525814606638004</c:v>
                </c:pt>
                <c:pt idx="14">
                  <c:v>6.4059234779620402</c:v>
                </c:pt>
                <c:pt idx="15">
                  <c:v>6.5443172237294096</c:v>
                </c:pt>
                <c:pt idx="16">
                  <c:v>6.43214344229796</c:v>
                </c:pt>
                <c:pt idx="17">
                  <c:v>6.3039324581961296</c:v>
                </c:pt>
                <c:pt idx="18">
                  <c:v>6.3171527233348499</c:v>
                </c:pt>
                <c:pt idx="19">
                  <c:v>6.18673807554151</c:v>
                </c:pt>
                <c:pt idx="20">
                  <c:v>6.2493156770670399</c:v>
                </c:pt>
                <c:pt idx="21">
                  <c:v>6.3218383594279599</c:v>
                </c:pt>
                <c:pt idx="22">
                  <c:v>6.2735442776008403</c:v>
                </c:pt>
                <c:pt idx="23">
                  <c:v>6.3374500577536201</c:v>
                </c:pt>
                <c:pt idx="24">
                  <c:v>6.4740541251229704</c:v>
                </c:pt>
                <c:pt idx="25">
                  <c:v>6.4174092249950698</c:v>
                </c:pt>
                <c:pt idx="26">
                  <c:v>6.3166978717469204</c:v>
                </c:pt>
                <c:pt idx="27">
                  <c:v>6.1356593929517604</c:v>
                </c:pt>
                <c:pt idx="28">
                  <c:v>6.0925090009654399</c:v>
                </c:pt>
                <c:pt idx="29">
                  <c:v>6.09409366916538</c:v>
                </c:pt>
                <c:pt idx="30">
                  <c:v>6.0298616431496201</c:v>
                </c:pt>
                <c:pt idx="31">
                  <c:v>6.4361206446142996</c:v>
                </c:pt>
                <c:pt idx="32">
                  <c:v>6.5858336102723101</c:v>
                </c:pt>
                <c:pt idx="33">
                  <c:v>6.5491023620767397</c:v>
                </c:pt>
                <c:pt idx="34">
                  <c:v>6.67214159064297</c:v>
                </c:pt>
                <c:pt idx="35">
                  <c:v>6.5825582901219999</c:v>
                </c:pt>
                <c:pt idx="36">
                  <c:v>6.4543207591820897</c:v>
                </c:pt>
                <c:pt idx="37">
                  <c:v>6.3715771471689502</c:v>
                </c:pt>
                <c:pt idx="38">
                  <c:v>6.4414635549985704</c:v>
                </c:pt>
                <c:pt idx="39">
                  <c:v>6.4462251851186698</c:v>
                </c:pt>
                <c:pt idx="40">
                  <c:v>6.3981563248983697</c:v>
                </c:pt>
                <c:pt idx="41">
                  <c:v>6.2466824642253798</c:v>
                </c:pt>
                <c:pt idx="42">
                  <c:v>6.1924114027707899</c:v>
                </c:pt>
                <c:pt idx="43">
                  <c:v>6.1858380907869597</c:v>
                </c:pt>
                <c:pt idx="44">
                  <c:v>6.1545003215016001</c:v>
                </c:pt>
                <c:pt idx="45">
                  <c:v>6.2460397854559</c:v>
                </c:pt>
                <c:pt idx="46">
                  <c:v>6.2210808732583596</c:v>
                </c:pt>
                <c:pt idx="47">
                  <c:v>6.2110682457864304</c:v>
                </c:pt>
                <c:pt idx="48">
                  <c:v>6.2136026330041103</c:v>
                </c:pt>
                <c:pt idx="49">
                  <c:v>6.3179175302548796</c:v>
                </c:pt>
                <c:pt idx="50">
                  <c:v>6.1692157330036803</c:v>
                </c:pt>
                <c:pt idx="51">
                  <c:v>6.0918911434969303</c:v>
                </c:pt>
                <c:pt idx="52">
                  <c:v>6.1257384763599498</c:v>
                </c:pt>
                <c:pt idx="53">
                  <c:v>6.08916785614689</c:v>
                </c:pt>
                <c:pt idx="54">
                  <c:v>6.1013216855002703</c:v>
                </c:pt>
                <c:pt idx="55">
                  <c:v>6.26630630190055</c:v>
                </c:pt>
                <c:pt idx="56">
                  <c:v>6.29338159243318</c:v>
                </c:pt>
                <c:pt idx="57">
                  <c:v>6.2428821408990904</c:v>
                </c:pt>
                <c:pt idx="58">
                  <c:v>6.1015995958069196</c:v>
                </c:pt>
                <c:pt idx="59">
                  <c:v>5.8313410050002998</c:v>
                </c:pt>
                <c:pt idx="60">
                  <c:v>5.7499811126273901</c:v>
                </c:pt>
                <c:pt idx="61">
                  <c:v>5.7761090605853296</c:v>
                </c:pt>
                <c:pt idx="62">
                  <c:v>5.8909238564960997</c:v>
                </c:pt>
                <c:pt idx="63">
                  <c:v>5.8109715232077397</c:v>
                </c:pt>
                <c:pt idx="64">
                  <c:v>5.8376895083866902</c:v>
                </c:pt>
                <c:pt idx="65">
                  <c:v>5.8145101344497299</c:v>
                </c:pt>
                <c:pt idx="66">
                  <c:v>5.9727071838589403</c:v>
                </c:pt>
                <c:pt idx="67">
                  <c:v>5.8152584425883296</c:v>
                </c:pt>
                <c:pt idx="68">
                  <c:v>5.8118897183792599</c:v>
                </c:pt>
                <c:pt idx="69">
                  <c:v>5.7580149802974701</c:v>
                </c:pt>
                <c:pt idx="70">
                  <c:v>5.7661694603069202</c:v>
                </c:pt>
                <c:pt idx="71">
                  <c:v>5.83061790744609</c:v>
                </c:pt>
                <c:pt idx="72">
                  <c:v>5.7575194277825901</c:v>
                </c:pt>
                <c:pt idx="73">
                  <c:v>5.6884020133050397</c:v>
                </c:pt>
                <c:pt idx="74">
                  <c:v>5.6128285529834203</c:v>
                </c:pt>
                <c:pt idx="75">
                  <c:v>5.6523761696916299</c:v>
                </c:pt>
                <c:pt idx="76">
                  <c:v>5.5752316477553796</c:v>
                </c:pt>
                <c:pt idx="77">
                  <c:v>5.5806480573407704</c:v>
                </c:pt>
                <c:pt idx="78">
                  <c:v>5.5118704913499599</c:v>
                </c:pt>
                <c:pt idx="79">
                  <c:v>5.56193078179981</c:v>
                </c:pt>
                <c:pt idx="80">
                  <c:v>5.5319877958976003</c:v>
                </c:pt>
                <c:pt idx="81">
                  <c:v>5.5316272504145001</c:v>
                </c:pt>
                <c:pt idx="82">
                  <c:v>5.6844562338827904</c:v>
                </c:pt>
                <c:pt idx="83">
                  <c:v>5.6655068932963504</c:v>
                </c:pt>
                <c:pt idx="84">
                  <c:v>5.7442181439795696</c:v>
                </c:pt>
                <c:pt idx="85">
                  <c:v>5.6446415507851304</c:v>
                </c:pt>
                <c:pt idx="86">
                  <c:v>5.6009414112790799</c:v>
                </c:pt>
                <c:pt idx="87">
                  <c:v>5.5890206438034804</c:v>
                </c:pt>
                <c:pt idx="88">
                  <c:v>5.65134686486837</c:v>
                </c:pt>
                <c:pt idx="89">
                  <c:v>5.58146401416173</c:v>
                </c:pt>
                <c:pt idx="90">
                  <c:v>5.6590804750262098</c:v>
                </c:pt>
                <c:pt idx="91">
                  <c:v>5.70207794000844</c:v>
                </c:pt>
                <c:pt idx="92">
                  <c:v>5.8868146477249699</c:v>
                </c:pt>
                <c:pt idx="93">
                  <c:v>5.94724964983895</c:v>
                </c:pt>
                <c:pt idx="94">
                  <c:v>5.7116590122631896</c:v>
                </c:pt>
                <c:pt idx="95">
                  <c:v>5.5603548418336803</c:v>
                </c:pt>
                <c:pt idx="96">
                  <c:v>5.52227803429472</c:v>
                </c:pt>
                <c:pt idx="97">
                  <c:v>5.6593308312914301</c:v>
                </c:pt>
                <c:pt idx="98">
                  <c:v>5.5944870557979698</c:v>
                </c:pt>
                <c:pt idx="99">
                  <c:v>5.5793132761515398</c:v>
                </c:pt>
                <c:pt idx="100">
                  <c:v>5.55466851467789</c:v>
                </c:pt>
                <c:pt idx="101">
                  <c:v>5.7571431573585299</c:v>
                </c:pt>
                <c:pt idx="102">
                  <c:v>5.5674490253113103</c:v>
                </c:pt>
                <c:pt idx="103">
                  <c:v>5.51918116695881</c:v>
                </c:pt>
                <c:pt idx="104">
                  <c:v>5.6010258592922302</c:v>
                </c:pt>
                <c:pt idx="105">
                  <c:v>5.6377183155834496</c:v>
                </c:pt>
                <c:pt idx="106">
                  <c:v>5.7086314480329499</c:v>
                </c:pt>
                <c:pt idx="107">
                  <c:v>5.6184998435671396</c:v>
                </c:pt>
                <c:pt idx="108">
                  <c:v>5.7785743444132098</c:v>
                </c:pt>
                <c:pt idx="109">
                  <c:v>5.6085667593927599</c:v>
                </c:pt>
                <c:pt idx="110">
                  <c:v>5.4973281557674802</c:v>
                </c:pt>
                <c:pt idx="111">
                  <c:v>5.448336323325</c:v>
                </c:pt>
                <c:pt idx="112">
                  <c:v>5.4588876779130997</c:v>
                </c:pt>
                <c:pt idx="113">
                  <c:v>5.5612079821111999</c:v>
                </c:pt>
                <c:pt idx="114">
                  <c:v>5.6095195003408502</c:v>
                </c:pt>
                <c:pt idx="115">
                  <c:v>5.4639800881426002</c:v>
                </c:pt>
                <c:pt idx="116">
                  <c:v>5.5886485090987401</c:v>
                </c:pt>
                <c:pt idx="117">
                  <c:v>5.5726930937426298</c:v>
                </c:pt>
                <c:pt idx="118">
                  <c:v>5.4796407890556296</c:v>
                </c:pt>
                <c:pt idx="119">
                  <c:v>5.5346167640676303</c:v>
                </c:pt>
                <c:pt idx="120">
                  <c:v>5.43929739233623</c:v>
                </c:pt>
                <c:pt idx="121">
                  <c:v>5.4635486029462204</c:v>
                </c:pt>
                <c:pt idx="122">
                  <c:v>5.44338400080595</c:v>
                </c:pt>
                <c:pt idx="123">
                  <c:v>5.48934474050502</c:v>
                </c:pt>
                <c:pt idx="124">
                  <c:v>5.4725519606667996</c:v>
                </c:pt>
                <c:pt idx="125">
                  <c:v>5.5207052706926598</c:v>
                </c:pt>
                <c:pt idx="126">
                  <c:v>5.5529449658416503</c:v>
                </c:pt>
                <c:pt idx="127">
                  <c:v>5.5488937508574203</c:v>
                </c:pt>
                <c:pt idx="128">
                  <c:v>5.5071631023838004</c:v>
                </c:pt>
                <c:pt idx="129">
                  <c:v>5.5295667112713298</c:v>
                </c:pt>
                <c:pt idx="130">
                  <c:v>5.5954367851624696</c:v>
                </c:pt>
                <c:pt idx="131">
                  <c:v>5.5958679039447299</c:v>
                </c:pt>
                <c:pt idx="132">
                  <c:v>5.4642493354257002</c:v>
                </c:pt>
                <c:pt idx="133">
                  <c:v>5.5877401048555004</c:v>
                </c:pt>
                <c:pt idx="134">
                  <c:v>5.5234921424931196</c:v>
                </c:pt>
                <c:pt idx="135">
                  <c:v>5.5933468612585697</c:v>
                </c:pt>
                <c:pt idx="136">
                  <c:v>5.5142374507123204</c:v>
                </c:pt>
                <c:pt idx="137">
                  <c:v>5.8489011993271598</c:v>
                </c:pt>
                <c:pt idx="138">
                  <c:v>5.7949847471888001</c:v>
                </c:pt>
                <c:pt idx="139">
                  <c:v>5.9971946095614603</c:v>
                </c:pt>
                <c:pt idx="140">
                  <c:v>5.8757288913422299</c:v>
                </c:pt>
                <c:pt idx="141">
                  <c:v>5.8847934695620401</c:v>
                </c:pt>
                <c:pt idx="142">
                  <c:v>5.9662382715390301</c:v>
                </c:pt>
                <c:pt idx="143">
                  <c:v>5.9050360902534704</c:v>
                </c:pt>
                <c:pt idx="144">
                  <c:v>5.7188406903852904</c:v>
                </c:pt>
                <c:pt idx="145">
                  <c:v>5.6675824781855404</c:v>
                </c:pt>
                <c:pt idx="146">
                  <c:v>5.5522603032998301</c:v>
                </c:pt>
                <c:pt idx="147">
                  <c:v>5.5408267763847601</c:v>
                </c:pt>
                <c:pt idx="148">
                  <c:v>5.4313325685023797</c:v>
                </c:pt>
                <c:pt idx="149">
                  <c:v>5.6327621894562396</c:v>
                </c:pt>
                <c:pt idx="150">
                  <c:v>5.45845127819572</c:v>
                </c:pt>
                <c:pt idx="151">
                  <c:v>5.44990737138985</c:v>
                </c:pt>
                <c:pt idx="152">
                  <c:v>5.43998421180134</c:v>
                </c:pt>
                <c:pt idx="153">
                  <c:v>5.6541465793950696</c:v>
                </c:pt>
                <c:pt idx="154">
                  <c:v>5.6727079830166396</c:v>
                </c:pt>
                <c:pt idx="155">
                  <c:v>5.5200810785760703</c:v>
                </c:pt>
                <c:pt idx="156">
                  <c:v>5.5661281163510203</c:v>
                </c:pt>
                <c:pt idx="157">
                  <c:v>5.9191749879733901</c:v>
                </c:pt>
                <c:pt idx="158">
                  <c:v>6.0504717723480796</c:v>
                </c:pt>
                <c:pt idx="159">
                  <c:v>5.96601631491784</c:v>
                </c:pt>
                <c:pt idx="160">
                  <c:v>5.8635013811918899</c:v>
                </c:pt>
                <c:pt idx="161">
                  <c:v>6.0512157826091499</c:v>
                </c:pt>
                <c:pt idx="162">
                  <c:v>6.1007719854226901</c:v>
                </c:pt>
                <c:pt idx="163">
                  <c:v>5.9471247998874199</c:v>
                </c:pt>
                <c:pt idx="164">
                  <c:v>5.83427123827079</c:v>
                </c:pt>
                <c:pt idx="165">
                  <c:v>5.6775085584859202</c:v>
                </c:pt>
                <c:pt idx="166">
                  <c:v>5.6147457070831397</c:v>
                </c:pt>
                <c:pt idx="167">
                  <c:v>5.5397578120064503</c:v>
                </c:pt>
                <c:pt idx="168">
                  <c:v>5.5721203524132603</c:v>
                </c:pt>
                <c:pt idx="169">
                  <c:v>5.4749855065277702</c:v>
                </c:pt>
                <c:pt idx="170">
                  <c:v>5.54231317553264</c:v>
                </c:pt>
                <c:pt idx="171">
                  <c:v>5.4540668218464798</c:v>
                </c:pt>
                <c:pt idx="172">
                  <c:v>5.4257740360017896</c:v>
                </c:pt>
                <c:pt idx="173">
                  <c:v>5.4947433074616203</c:v>
                </c:pt>
                <c:pt idx="174">
                  <c:v>5.3815271021319102</c:v>
                </c:pt>
                <c:pt idx="175">
                  <c:v>5.3975163433254698</c:v>
                </c:pt>
                <c:pt idx="176">
                  <c:v>5.3864736680323597</c:v>
                </c:pt>
                <c:pt idx="177">
                  <c:v>5.26364051648582</c:v>
                </c:pt>
                <c:pt idx="178">
                  <c:v>5.2524530695644396</c:v>
                </c:pt>
                <c:pt idx="179">
                  <c:v>5.26022223052236</c:v>
                </c:pt>
                <c:pt idx="180">
                  <c:v>5.32331514475782</c:v>
                </c:pt>
                <c:pt idx="181">
                  <c:v>5.4120140908030203</c:v>
                </c:pt>
                <c:pt idx="182">
                  <c:v>5.2436790053640498</c:v>
                </c:pt>
                <c:pt idx="183">
                  <c:v>5.1773432947825802</c:v>
                </c:pt>
                <c:pt idx="184">
                  <c:v>5.1010614753122496</c:v>
                </c:pt>
                <c:pt idx="185">
                  <c:v>5.0699135712413996</c:v>
                </c:pt>
                <c:pt idx="186">
                  <c:v>5.0732478092039397</c:v>
                </c:pt>
                <c:pt idx="187">
                  <c:v>5.0093248317755297</c:v>
                </c:pt>
                <c:pt idx="188">
                  <c:v>5.0008994707701504</c:v>
                </c:pt>
                <c:pt idx="189">
                  <c:v>4.9947054577691503</c:v>
                </c:pt>
                <c:pt idx="190">
                  <c:v>5.0254161938922799</c:v>
                </c:pt>
                <c:pt idx="191">
                  <c:v>4.9937918608542198</c:v>
                </c:pt>
                <c:pt idx="192">
                  <c:v>5.1146402758887</c:v>
                </c:pt>
                <c:pt idx="193">
                  <c:v>5.0874966720510804</c:v>
                </c:pt>
                <c:pt idx="194">
                  <c:v>5.0275195449868599</c:v>
                </c:pt>
                <c:pt idx="195">
                  <c:v>5.01930045325983</c:v>
                </c:pt>
                <c:pt idx="196">
                  <c:v>5.0531724482231999</c:v>
                </c:pt>
                <c:pt idx="197">
                  <c:v>5.1023448678226204</c:v>
                </c:pt>
                <c:pt idx="198">
                  <c:v>5.0828389539843597</c:v>
                </c:pt>
                <c:pt idx="199">
                  <c:v>5.1181149071722096</c:v>
                </c:pt>
                <c:pt idx="200">
                  <c:v>5.2590395630923199</c:v>
                </c:pt>
                <c:pt idx="201">
                  <c:v>5.0665955816490102</c:v>
                </c:pt>
                <c:pt idx="202">
                  <c:v>5.0250979221927103</c:v>
                </c:pt>
                <c:pt idx="203">
                  <c:v>4.9479942019751997</c:v>
                </c:pt>
                <c:pt idx="204">
                  <c:v>4.9938784323528997</c:v>
                </c:pt>
                <c:pt idx="205">
                  <c:v>4.8198885186868301</c:v>
                </c:pt>
                <c:pt idx="206">
                  <c:v>4.8230259844452297</c:v>
                </c:pt>
                <c:pt idx="207">
                  <c:v>4.8107722051750104</c:v>
                </c:pt>
                <c:pt idx="208">
                  <c:v>4.8642646579704802</c:v>
                </c:pt>
                <c:pt idx="209">
                  <c:v>4.7827656124357896</c:v>
                </c:pt>
                <c:pt idx="210">
                  <c:v>4.78768580707455</c:v>
                </c:pt>
                <c:pt idx="211">
                  <c:v>4.7947051015511102</c:v>
                </c:pt>
                <c:pt idx="212">
                  <c:v>4.7458371416523901</c:v>
                </c:pt>
                <c:pt idx="213">
                  <c:v>4.7401920175859402</c:v>
                </c:pt>
                <c:pt idx="214">
                  <c:v>4.7856979943137601</c:v>
                </c:pt>
                <c:pt idx="215">
                  <c:v>4.7032501103145803</c:v>
                </c:pt>
                <c:pt idx="216">
                  <c:v>4.6629812912682498</c:v>
                </c:pt>
                <c:pt idx="217">
                  <c:v>4.6269272969856496</c:v>
                </c:pt>
                <c:pt idx="218">
                  <c:v>4.6476010973039497</c:v>
                </c:pt>
                <c:pt idx="219">
                  <c:v>4.6361564575554199</c:v>
                </c:pt>
                <c:pt idx="220">
                  <c:v>4.7038990687849003</c:v>
                </c:pt>
                <c:pt idx="221">
                  <c:v>4.6666880171606104</c:v>
                </c:pt>
                <c:pt idx="222">
                  <c:v>4.6809226824230299</c:v>
                </c:pt>
                <c:pt idx="223">
                  <c:v>4.7343655361234598</c:v>
                </c:pt>
                <c:pt idx="224">
                  <c:v>4.6945844117257698</c:v>
                </c:pt>
                <c:pt idx="225">
                  <c:v>4.6246557139403199</c:v>
                </c:pt>
                <c:pt idx="226">
                  <c:v>4.8026396924680901</c:v>
                </c:pt>
                <c:pt idx="227">
                  <c:v>4.8125002892997699</c:v>
                </c:pt>
                <c:pt idx="228">
                  <c:v>4.8289359710363202</c:v>
                </c:pt>
                <c:pt idx="229">
                  <c:v>4.75504554855367</c:v>
                </c:pt>
                <c:pt idx="230">
                  <c:v>4.7029058265807704</c:v>
                </c:pt>
                <c:pt idx="231">
                  <c:v>4.7163357465778102</c:v>
                </c:pt>
                <c:pt idx="232">
                  <c:v>4.7138729700807396</c:v>
                </c:pt>
                <c:pt idx="233">
                  <c:v>4.7039034409247504</c:v>
                </c:pt>
                <c:pt idx="234">
                  <c:v>4.73259100693648</c:v>
                </c:pt>
                <c:pt idx="235">
                  <c:v>4.7291369597802797</c:v>
                </c:pt>
                <c:pt idx="236">
                  <c:v>4.6636030079388604</c:v>
                </c:pt>
                <c:pt idx="237">
                  <c:v>4.6385736810461298</c:v>
                </c:pt>
                <c:pt idx="238">
                  <c:v>4.6394117494210896</c:v>
                </c:pt>
                <c:pt idx="239">
                  <c:v>4.8490641301217403</c:v>
                </c:pt>
                <c:pt idx="240">
                  <c:v>4.9172144414385697</c:v>
                </c:pt>
                <c:pt idx="241">
                  <c:v>4.9417174084033997</c:v>
                </c:pt>
                <c:pt idx="242">
                  <c:v>4.8955852173677004</c:v>
                </c:pt>
                <c:pt idx="243">
                  <c:v>4.8288303237432002</c:v>
                </c:pt>
                <c:pt idx="244">
                  <c:v>4.8583303147344399</c:v>
                </c:pt>
                <c:pt idx="245">
                  <c:v>4.7829839220571104</c:v>
                </c:pt>
                <c:pt idx="246">
                  <c:v>4.7814902289957404</c:v>
                </c:pt>
                <c:pt idx="247">
                  <c:v>4.7489602441880896</c:v>
                </c:pt>
                <c:pt idx="248">
                  <c:v>4.6931669825120101</c:v>
                </c:pt>
                <c:pt idx="249">
                  <c:v>4.6861157966799798</c:v>
                </c:pt>
                <c:pt idx="250">
                  <c:v>4.6460127742752197</c:v>
                </c:pt>
                <c:pt idx="251">
                  <c:v>4.6354645772649699</c:v>
                </c:pt>
                <c:pt idx="252">
                  <c:v>4.7401525384748799</c:v>
                </c:pt>
                <c:pt idx="253">
                  <c:v>4.7471043098925501</c:v>
                </c:pt>
                <c:pt idx="254">
                  <c:v>4.7568568143225898</c:v>
                </c:pt>
                <c:pt idx="255">
                  <c:v>4.7056711680558703</c:v>
                </c:pt>
                <c:pt idx="256">
                  <c:v>4.6338083856721202</c:v>
                </c:pt>
                <c:pt idx="257">
                  <c:v>4.5952253728253796</c:v>
                </c:pt>
                <c:pt idx="258">
                  <c:v>4.5534939564787704</c:v>
                </c:pt>
                <c:pt idx="259">
                  <c:v>4.5406991306976003</c:v>
                </c:pt>
                <c:pt idx="260">
                  <c:v>4.5572239800741698</c:v>
                </c:pt>
                <c:pt idx="261">
                  <c:v>4.4416453330493004</c:v>
                </c:pt>
                <c:pt idx="262">
                  <c:v>4.3732330215002397</c:v>
                </c:pt>
                <c:pt idx="263">
                  <c:v>4.3357921836903</c:v>
                </c:pt>
                <c:pt idx="264">
                  <c:v>4.2413600938868701</c:v>
                </c:pt>
                <c:pt idx="265">
                  <c:v>4.4114124498051304</c:v>
                </c:pt>
                <c:pt idx="266">
                  <c:v>4.6443816677331702</c:v>
                </c:pt>
                <c:pt idx="267">
                  <c:v>4.45200172512659</c:v>
                </c:pt>
                <c:pt idx="268">
                  <c:v>4.5679624585858196</c:v>
                </c:pt>
                <c:pt idx="269">
                  <c:v>4.6425431963335404</c:v>
                </c:pt>
                <c:pt idx="270">
                  <c:v>4.4809939261788001</c:v>
                </c:pt>
                <c:pt idx="271">
                  <c:v>4.5316325237674704</c:v>
                </c:pt>
                <c:pt idx="272">
                  <c:v>4.8183893470872903</c:v>
                </c:pt>
                <c:pt idx="273">
                  <c:v>4.7223687500712002</c:v>
                </c:pt>
                <c:pt idx="274">
                  <c:v>4.7892750396994801</c:v>
                </c:pt>
                <c:pt idx="275">
                  <c:v>4.6958262103851602</c:v>
                </c:pt>
                <c:pt idx="276">
                  <c:v>4.6714766385444504</c:v>
                </c:pt>
                <c:pt idx="277">
                  <c:v>4.6718790639546199</c:v>
                </c:pt>
                <c:pt idx="278">
                  <c:v>5.0471789694664997</c:v>
                </c:pt>
                <c:pt idx="279">
                  <c:v>4.9142516074987102</c:v>
                </c:pt>
                <c:pt idx="280">
                  <c:v>4.9392819517436699</c:v>
                </c:pt>
                <c:pt idx="281">
                  <c:v>4.9144739978004601</c:v>
                </c:pt>
                <c:pt idx="282">
                  <c:v>4.8904171476449001</c:v>
                </c:pt>
                <c:pt idx="283">
                  <c:v>4.8139704309042797</c:v>
                </c:pt>
                <c:pt idx="284">
                  <c:v>4.8165716164559598</c:v>
                </c:pt>
                <c:pt idx="285">
                  <c:v>4.86012728343192</c:v>
                </c:pt>
                <c:pt idx="286">
                  <c:v>4.9253644049052303</c:v>
                </c:pt>
                <c:pt idx="287">
                  <c:v>4.8513898867905203</c:v>
                </c:pt>
                <c:pt idx="288">
                  <c:v>4.7795363017167798</c:v>
                </c:pt>
                <c:pt idx="289">
                  <c:v>4.7786492532959599</c:v>
                </c:pt>
                <c:pt idx="290">
                  <c:v>4.7498466866852898</c:v>
                </c:pt>
                <c:pt idx="291">
                  <c:v>4.9685087031181396</c:v>
                </c:pt>
                <c:pt idx="292">
                  <c:v>4.9667948061130804</c:v>
                </c:pt>
                <c:pt idx="293">
                  <c:v>4.9332781994051897</c:v>
                </c:pt>
                <c:pt idx="294">
                  <c:v>4.8897533106568396</c:v>
                </c:pt>
                <c:pt idx="295">
                  <c:v>4.8437707461819199</c:v>
                </c:pt>
                <c:pt idx="296">
                  <c:v>4.88927179546313</c:v>
                </c:pt>
                <c:pt idx="297">
                  <c:v>4.8331413894018</c:v>
                </c:pt>
                <c:pt idx="298">
                  <c:v>4.7932407297527799</c:v>
                </c:pt>
                <c:pt idx="299">
                  <c:v>4.8182973155870403</c:v>
                </c:pt>
                <c:pt idx="300">
                  <c:v>4.8657359781005303</c:v>
                </c:pt>
                <c:pt idx="301">
                  <c:v>5.0740009664334096</c:v>
                </c:pt>
                <c:pt idx="302">
                  <c:v>5.0728144204156802</c:v>
                </c:pt>
                <c:pt idx="303">
                  <c:v>5.2809783501485699</c:v>
                </c:pt>
                <c:pt idx="304">
                  <c:v>5.1561185744013898</c:v>
                </c:pt>
                <c:pt idx="305">
                  <c:v>5.3750068639488697</c:v>
                </c:pt>
                <c:pt idx="306">
                  <c:v>5.4637310852304202</c:v>
                </c:pt>
                <c:pt idx="307">
                  <c:v>5.6769645634882302</c:v>
                </c:pt>
                <c:pt idx="308">
                  <c:v>5.41306518260145</c:v>
                </c:pt>
                <c:pt idx="309">
                  <c:v>5.68164410010242</c:v>
                </c:pt>
                <c:pt idx="310">
                  <c:v>5.7603263369679398</c:v>
                </c:pt>
                <c:pt idx="311">
                  <c:v>6.1977180442213102</c:v>
                </c:pt>
                <c:pt idx="312">
                  <c:v>6.0253805225108401</c:v>
                </c:pt>
                <c:pt idx="313">
                  <c:v>5.9154361398872402</c:v>
                </c:pt>
                <c:pt idx="314">
                  <c:v>5.7688925465710401</c:v>
                </c:pt>
                <c:pt idx="315">
                  <c:v>5.60809791353992</c:v>
                </c:pt>
                <c:pt idx="316">
                  <c:v>5.62063690426407</c:v>
                </c:pt>
                <c:pt idx="317">
                  <c:v>5.5339016712286702</c:v>
                </c:pt>
                <c:pt idx="318">
                  <c:v>5.5311427722906998</c:v>
                </c:pt>
                <c:pt idx="319">
                  <c:v>5.3961921351169204</c:v>
                </c:pt>
                <c:pt idx="320">
                  <c:v>5.5189534461814</c:v>
                </c:pt>
                <c:pt idx="321">
                  <c:v>5.5106079622434896</c:v>
                </c:pt>
                <c:pt idx="322">
                  <c:v>5.6257974515925699</c:v>
                </c:pt>
                <c:pt idx="323">
                  <c:v>5.4620352484733701</c:v>
                </c:pt>
                <c:pt idx="324">
                  <c:v>5.4954650661461599</c:v>
                </c:pt>
                <c:pt idx="325">
                  <c:v>5.4302979702252498</c:v>
                </c:pt>
                <c:pt idx="326">
                  <c:v>5.3211691758002102</c:v>
                </c:pt>
                <c:pt idx="327">
                  <c:v>5.29432000357854</c:v>
                </c:pt>
                <c:pt idx="328">
                  <c:v>5.2986574739690404</c:v>
                </c:pt>
                <c:pt idx="329">
                  <c:v>5.23584599425973</c:v>
                </c:pt>
                <c:pt idx="330">
                  <c:v>5.2257069001397598</c:v>
                </c:pt>
                <c:pt idx="331">
                  <c:v>5.3552372369499501</c:v>
                </c:pt>
                <c:pt idx="332">
                  <c:v>5.3933105396095602</c:v>
                </c:pt>
                <c:pt idx="333">
                  <c:v>5.44909510874486</c:v>
                </c:pt>
                <c:pt idx="334">
                  <c:v>5.5945251868757397</c:v>
                </c:pt>
                <c:pt idx="335">
                  <c:v>5.3565022132744096</c:v>
                </c:pt>
                <c:pt idx="336">
                  <c:v>5.3248680638724304</c:v>
                </c:pt>
                <c:pt idx="337">
                  <c:v>5.2103587904077102</c:v>
                </c:pt>
                <c:pt idx="338">
                  <c:v>5.2259919051284403</c:v>
                </c:pt>
                <c:pt idx="339">
                  <c:v>5.1409613955618001</c:v>
                </c:pt>
                <c:pt idx="340">
                  <c:v>5.1011309472675004</c:v>
                </c:pt>
                <c:pt idx="341">
                  <c:v>5.1647993742844598</c:v>
                </c:pt>
                <c:pt idx="342">
                  <c:v>5.0807498576192902</c:v>
                </c:pt>
                <c:pt idx="343">
                  <c:v>5.2432405262239303</c:v>
                </c:pt>
                <c:pt idx="344">
                  <c:v>5.3209032214565397</c:v>
                </c:pt>
                <c:pt idx="345">
                  <c:v>5.3675674204326196</c:v>
                </c:pt>
                <c:pt idx="346">
                  <c:v>5.4453311758644096</c:v>
                </c:pt>
                <c:pt idx="347">
                  <c:v>5.2920606396018099</c:v>
                </c:pt>
                <c:pt idx="348">
                  <c:v>5.19872976418793</c:v>
                </c:pt>
                <c:pt idx="349">
                  <c:v>5.1432318311533702</c:v>
                </c:pt>
                <c:pt idx="350">
                  <c:v>5.1695645531503098</c:v>
                </c:pt>
                <c:pt idx="351">
                  <c:v>5.22267314772765</c:v>
                </c:pt>
                <c:pt idx="352">
                  <c:v>5.2399834709487898</c:v>
                </c:pt>
                <c:pt idx="353">
                  <c:v>5.2077702047542997</c:v>
                </c:pt>
                <c:pt idx="354">
                  <c:v>5.1799933445172099</c:v>
                </c:pt>
                <c:pt idx="355">
                  <c:v>5.1176936354242599</c:v>
                </c:pt>
                <c:pt idx="356">
                  <c:v>5.0437000183896297</c:v>
                </c:pt>
                <c:pt idx="357">
                  <c:v>5.0010425391844597</c:v>
                </c:pt>
                <c:pt idx="358">
                  <c:v>4.9571616547241897</c:v>
                </c:pt>
                <c:pt idx="359">
                  <c:v>4.9340080763092304</c:v>
                </c:pt>
                <c:pt idx="360">
                  <c:v>4.8806528991672504</c:v>
                </c:pt>
                <c:pt idx="361">
                  <c:v>4.8683697599273597</c:v>
                </c:pt>
                <c:pt idx="362">
                  <c:v>4.8113786385975503</c:v>
                </c:pt>
                <c:pt idx="363">
                  <c:v>4.7327609341635002</c:v>
                </c:pt>
                <c:pt idx="364">
                  <c:v>4.7052994044315</c:v>
                </c:pt>
                <c:pt idx="365">
                  <c:v>4.7128195051845196</c:v>
                </c:pt>
                <c:pt idx="366">
                  <c:v>4.6687994170138403</c:v>
                </c:pt>
                <c:pt idx="367">
                  <c:v>4.5786799023150202</c:v>
                </c:pt>
                <c:pt idx="368">
                  <c:v>4.6261319821487303</c:v>
                </c:pt>
                <c:pt idx="369">
                  <c:v>4.7252511653187597</c:v>
                </c:pt>
                <c:pt idx="370">
                  <c:v>4.5802514381849297</c:v>
                </c:pt>
                <c:pt idx="371">
                  <c:v>4.5091795990019303</c:v>
                </c:pt>
                <c:pt idx="372">
                  <c:v>4.5664739759905304</c:v>
                </c:pt>
                <c:pt idx="373">
                  <c:v>5.2666761483923104</c:v>
                </c:pt>
                <c:pt idx="374">
                  <c:v>5.2327948453263096</c:v>
                </c:pt>
                <c:pt idx="375">
                  <c:v>5.7292182787239403</c:v>
                </c:pt>
                <c:pt idx="376">
                  <c:v>6.73767187089482</c:v>
                </c:pt>
                <c:pt idx="377">
                  <c:v>6.1108565111770199</c:v>
                </c:pt>
                <c:pt idx="378">
                  <c:v>6.2409311285661202</c:v>
                </c:pt>
                <c:pt idx="379">
                  <c:v>5.5667107723443001</c:v>
                </c:pt>
                <c:pt idx="380">
                  <c:v>5.4026080676352404</c:v>
                </c:pt>
                <c:pt idx="381">
                  <c:v>5.4746367474289404</c:v>
                </c:pt>
                <c:pt idx="382">
                  <c:v>5.4862565881264898</c:v>
                </c:pt>
                <c:pt idx="383">
                  <c:v>5.3007035929331501</c:v>
                </c:pt>
                <c:pt idx="384">
                  <c:v>5.4230545750517001</c:v>
                </c:pt>
                <c:pt idx="385">
                  <c:v>4.9930290277732299</c:v>
                </c:pt>
                <c:pt idx="386">
                  <c:v>4.8406347627939397</c:v>
                </c:pt>
                <c:pt idx="387">
                  <c:v>4.60569841115076</c:v>
                </c:pt>
                <c:pt idx="388">
                  <c:v>4.8076294636120398</c:v>
                </c:pt>
                <c:pt idx="389">
                  <c:v>4.7202238324990704</c:v>
                </c:pt>
                <c:pt idx="390">
                  <c:v>4.8593905322012798</c:v>
                </c:pt>
                <c:pt idx="391">
                  <c:v>4.6963531362142303</c:v>
                </c:pt>
                <c:pt idx="392">
                  <c:v>4.6152111998222702</c:v>
                </c:pt>
                <c:pt idx="393">
                  <c:v>4.5584071472284204</c:v>
                </c:pt>
                <c:pt idx="394">
                  <c:v>4.5713071093010997</c:v>
                </c:pt>
                <c:pt idx="395">
                  <c:v>4.49072801802971</c:v>
                </c:pt>
                <c:pt idx="396">
                  <c:v>4.3830774116084799</c:v>
                </c:pt>
                <c:pt idx="397">
                  <c:v>4.3550468203374804</c:v>
                </c:pt>
                <c:pt idx="398">
                  <c:v>3.9281309555724699</c:v>
                </c:pt>
                <c:pt idx="399">
                  <c:v>3.8063349277552199</c:v>
                </c:pt>
                <c:pt idx="400">
                  <c:v>3.8914167582315602</c:v>
                </c:pt>
                <c:pt idx="401">
                  <c:v>3.9921802158239998</c:v>
                </c:pt>
                <c:pt idx="402">
                  <c:v>4.0180373179036204</c:v>
                </c:pt>
                <c:pt idx="403">
                  <c:v>4.0436307657699402</c:v>
                </c:pt>
                <c:pt idx="404">
                  <c:v>3.9832741024660798</c:v>
                </c:pt>
                <c:pt idx="405">
                  <c:v>3.8358515027225102</c:v>
                </c:pt>
                <c:pt idx="406">
                  <c:v>3.82849648392465</c:v>
                </c:pt>
                <c:pt idx="407">
                  <c:v>3.8488465470442099</c:v>
                </c:pt>
                <c:pt idx="408">
                  <c:v>4.0788366203413604</c:v>
                </c:pt>
                <c:pt idx="409">
                  <c:v>3.8005016740709201</c:v>
                </c:pt>
                <c:pt idx="410">
                  <c:v>3.72024394936096</c:v>
                </c:pt>
                <c:pt idx="411">
                  <c:v>3.7119390865739699</c:v>
                </c:pt>
                <c:pt idx="412">
                  <c:v>3.6158821268104702</c:v>
                </c:pt>
                <c:pt idx="413">
                  <c:v>3.5525765242661902</c:v>
                </c:pt>
                <c:pt idx="414">
                  <c:v>3.56519667993454</c:v>
                </c:pt>
                <c:pt idx="415">
                  <c:v>3.5208964126353002</c:v>
                </c:pt>
                <c:pt idx="416">
                  <c:v>3.5269340388742001</c:v>
                </c:pt>
                <c:pt idx="417">
                  <c:v>3.4771578703255002</c:v>
                </c:pt>
                <c:pt idx="418">
                  <c:v>3.4147819848963801</c:v>
                </c:pt>
                <c:pt idx="419">
                  <c:v>3.4659187585732099</c:v>
                </c:pt>
                <c:pt idx="420">
                  <c:v>3.3998569198753299</c:v>
                </c:pt>
                <c:pt idx="421">
                  <c:v>3.5163178367562402</c:v>
                </c:pt>
                <c:pt idx="422">
                  <c:v>3.3602632756031499</c:v>
                </c:pt>
                <c:pt idx="423">
                  <c:v>3.3214365137600099</c:v>
                </c:pt>
                <c:pt idx="424">
                  <c:v>3.3453437898995002</c:v>
                </c:pt>
                <c:pt idx="425">
                  <c:v>3.3655944733670702</c:v>
                </c:pt>
                <c:pt idx="426">
                  <c:v>3.3332480470501702</c:v>
                </c:pt>
                <c:pt idx="427">
                  <c:v>3.2532941904470598</c:v>
                </c:pt>
                <c:pt idx="428">
                  <c:v>3.2826822764022698</c:v>
                </c:pt>
                <c:pt idx="429">
                  <c:v>3.2319372847649599</c:v>
                </c:pt>
                <c:pt idx="430">
                  <c:v>3.1958550516879298</c:v>
                </c:pt>
                <c:pt idx="431">
                  <c:v>3.11153890879402</c:v>
                </c:pt>
                <c:pt idx="432">
                  <c:v>3.0694096114961398</c:v>
                </c:pt>
                <c:pt idx="433">
                  <c:v>3.0733012883755402</c:v>
                </c:pt>
                <c:pt idx="434">
                  <c:v>3.0725662545719898</c:v>
                </c:pt>
                <c:pt idx="435">
                  <c:v>3.03523173619732</c:v>
                </c:pt>
                <c:pt idx="436">
                  <c:v>3.4911138388519798</c:v>
                </c:pt>
                <c:pt idx="437">
                  <c:v>3.5145645909087202</c:v>
                </c:pt>
                <c:pt idx="438">
                  <c:v>3.4678017361340698</c:v>
                </c:pt>
                <c:pt idx="439">
                  <c:v>3.44200688812295</c:v>
                </c:pt>
                <c:pt idx="440">
                  <c:v>3.42771938571819</c:v>
                </c:pt>
                <c:pt idx="441">
                  <c:v>3.4949733248673902</c:v>
                </c:pt>
                <c:pt idx="442">
                  <c:v>3.4016940697611999</c:v>
                </c:pt>
                <c:pt idx="443">
                  <c:v>3.34570180740171</c:v>
                </c:pt>
                <c:pt idx="444">
                  <c:v>3.3325243570680598</c:v>
                </c:pt>
                <c:pt idx="445">
                  <c:v>3.3651706441238001</c:v>
                </c:pt>
                <c:pt idx="446">
                  <c:v>3.3006176187957199</c:v>
                </c:pt>
                <c:pt idx="447">
                  <c:v>3.3112776019550001</c:v>
                </c:pt>
                <c:pt idx="448">
                  <c:v>3.28052363153988</c:v>
                </c:pt>
                <c:pt idx="449">
                  <c:v>3.8125959650630001</c:v>
                </c:pt>
                <c:pt idx="450">
                  <c:v>3.8335759915894201</c:v>
                </c:pt>
                <c:pt idx="451">
                  <c:v>3.7734098051161902</c:v>
                </c:pt>
                <c:pt idx="452">
                  <c:v>3.7496151906331301</c:v>
                </c:pt>
                <c:pt idx="453">
                  <c:v>3.8142396865089698</c:v>
                </c:pt>
                <c:pt idx="454">
                  <c:v>3.83627228228295</c:v>
                </c:pt>
                <c:pt idx="455">
                  <c:v>3.8172583228206101</c:v>
                </c:pt>
                <c:pt idx="456">
                  <c:v>3.90350286253071</c:v>
                </c:pt>
                <c:pt idx="457">
                  <c:v>3.8730393797690401</c:v>
                </c:pt>
                <c:pt idx="458">
                  <c:v>3.8037440193366798</c:v>
                </c:pt>
                <c:pt idx="459">
                  <c:v>3.7421964221744899</c:v>
                </c:pt>
                <c:pt idx="460">
                  <c:v>3.6930521518616999</c:v>
                </c:pt>
                <c:pt idx="461">
                  <c:v>3.6206066846067699</c:v>
                </c:pt>
                <c:pt idx="462">
                  <c:v>3.9689153226279101</c:v>
                </c:pt>
                <c:pt idx="463">
                  <c:v>3.9569391047789102</c:v>
                </c:pt>
                <c:pt idx="464">
                  <c:v>4.0446857437270403</c:v>
                </c:pt>
                <c:pt idx="465">
                  <c:v>4.0904981047638502</c:v>
                </c:pt>
                <c:pt idx="466">
                  <c:v>3.9254532897215699</c:v>
                </c:pt>
                <c:pt idx="467">
                  <c:v>4.0028701447129098</c:v>
                </c:pt>
                <c:pt idx="468">
                  <c:v>3.9138052908542802</c:v>
                </c:pt>
                <c:pt idx="469">
                  <c:v>3.8806385628461899</c:v>
                </c:pt>
                <c:pt idx="470">
                  <c:v>3.9546083530501699</c:v>
                </c:pt>
                <c:pt idx="471">
                  <c:v>3.96663454871296</c:v>
                </c:pt>
                <c:pt idx="472">
                  <c:v>4.2055648566070101</c:v>
                </c:pt>
                <c:pt idx="473">
                  <c:v>4.1733836022744297</c:v>
                </c:pt>
                <c:pt idx="474">
                  <c:v>4.1096895220647696</c:v>
                </c:pt>
                <c:pt idx="475">
                  <c:v>4.18702634575068</c:v>
                </c:pt>
                <c:pt idx="476">
                  <c:v>4.5605698043708998</c:v>
                </c:pt>
                <c:pt idx="477">
                  <c:v>4.5170915807954204</c:v>
                </c:pt>
                <c:pt idx="478">
                  <c:v>4.5543965966473197</c:v>
                </c:pt>
                <c:pt idx="479">
                  <c:v>4.68947595032673</c:v>
                </c:pt>
                <c:pt idx="480">
                  <c:v>4.4208503917834001</c:v>
                </c:pt>
                <c:pt idx="481">
                  <c:v>4.3429863598546303</c:v>
                </c:pt>
                <c:pt idx="482">
                  <c:v>4.3398185643956904</c:v>
                </c:pt>
                <c:pt idx="483">
                  <c:v>4.3954939574054599</c:v>
                </c:pt>
                <c:pt idx="484">
                  <c:v>4.4912472184164196</c:v>
                </c:pt>
                <c:pt idx="485">
                  <c:v>4.6182639600222304</c:v>
                </c:pt>
                <c:pt idx="486">
                  <c:v>4.7745745012969198</c:v>
                </c:pt>
                <c:pt idx="487">
                  <c:v>4.9606574741263403</c:v>
                </c:pt>
                <c:pt idx="488">
                  <c:v>5.08150925396777</c:v>
                </c:pt>
                <c:pt idx="489">
                  <c:v>5.2378607967650899</c:v>
                </c:pt>
                <c:pt idx="490">
                  <c:v>4.9031627934084003</c:v>
                </c:pt>
                <c:pt idx="491">
                  <c:v>4.9584634650125503</c:v>
                </c:pt>
                <c:pt idx="492">
                  <c:v>5.2221652513593799</c:v>
                </c:pt>
                <c:pt idx="493">
                  <c:v>5.5437471480031597</c:v>
                </c:pt>
                <c:pt idx="494">
                  <c:v>5.2079902012903601</c:v>
                </c:pt>
                <c:pt idx="495">
                  <c:v>5.3256329754545497</c:v>
                </c:pt>
                <c:pt idx="496">
                  <c:v>5.22449814842245</c:v>
                </c:pt>
                <c:pt idx="497">
                  <c:v>5.2734817066845601</c:v>
                </c:pt>
                <c:pt idx="498">
                  <c:v>5.1424283936952104</c:v>
                </c:pt>
                <c:pt idx="499">
                  <c:v>4.9324378184860498</c:v>
                </c:pt>
                <c:pt idx="500">
                  <c:v>4.9147014484824103</c:v>
                </c:pt>
                <c:pt idx="501">
                  <c:v>4.8953156339250699</c:v>
                </c:pt>
                <c:pt idx="502">
                  <c:v>4.9478830623515</c:v>
                </c:pt>
                <c:pt idx="503">
                  <c:v>5.14626999928781</c:v>
                </c:pt>
                <c:pt idx="504">
                  <c:v>5.3171061493679401</c:v>
                </c:pt>
                <c:pt idx="505">
                  <c:v>5.1303032731366196</c:v>
                </c:pt>
                <c:pt idx="506">
                  <c:v>5.3871980943084496</c:v>
                </c:pt>
                <c:pt idx="507">
                  <c:v>5.65048084039781</c:v>
                </c:pt>
                <c:pt idx="508">
                  <c:v>5.8201053276947396</c:v>
                </c:pt>
                <c:pt idx="509">
                  <c:v>5.7335831306995999</c:v>
                </c:pt>
                <c:pt idx="510">
                  <c:v>5.8241388341705402</c:v>
                </c:pt>
                <c:pt idx="511">
                  <c:v>5.5608490438176501</c:v>
                </c:pt>
                <c:pt idx="512">
                  <c:v>5.34943739629401</c:v>
                </c:pt>
                <c:pt idx="513">
                  <c:v>5.5346040492657798</c:v>
                </c:pt>
                <c:pt idx="514">
                  <c:v>5.3152203881855096</c:v>
                </c:pt>
                <c:pt idx="515">
                  <c:v>5.3518816725881102</c:v>
                </c:pt>
                <c:pt idx="516">
                  <c:v>5.2699297749143099</c:v>
                </c:pt>
                <c:pt idx="517">
                  <c:v>5.2049545825311201</c:v>
                </c:pt>
                <c:pt idx="518">
                  <c:v>5.3712574956537598</c:v>
                </c:pt>
                <c:pt idx="519">
                  <c:v>5.4855201572233199</c:v>
                </c:pt>
                <c:pt idx="520">
                  <c:v>5.4962763586716203</c:v>
                </c:pt>
                <c:pt idx="521">
                  <c:v>5.5039634177648997</c:v>
                </c:pt>
                <c:pt idx="522">
                  <c:v>5.4254258044785502</c:v>
                </c:pt>
                <c:pt idx="523">
                  <c:v>5.2843190682151002</c:v>
                </c:pt>
                <c:pt idx="524">
                  <c:v>5.31950984509671</c:v>
                </c:pt>
                <c:pt idx="525">
                  <c:v>5.1913527022727797</c:v>
                </c:pt>
                <c:pt idx="526">
                  <c:v>5.1085669094748196</c:v>
                </c:pt>
                <c:pt idx="527">
                  <c:v>5.1621213174044396</c:v>
                </c:pt>
                <c:pt idx="528">
                  <c:v>5.1475294741974098</c:v>
                </c:pt>
                <c:pt idx="529">
                  <c:v>5.2822633299410997</c:v>
                </c:pt>
                <c:pt idx="530">
                  <c:v>5.1592346012047097</c:v>
                </c:pt>
                <c:pt idx="531">
                  <c:v>5.4052145969163696</c:v>
                </c:pt>
                <c:pt idx="532">
                  <c:v>5.3292193105878303</c:v>
                </c:pt>
                <c:pt idx="533">
                  <c:v>5.2562795475739597</c:v>
                </c:pt>
                <c:pt idx="534">
                  <c:v>5.0792486349322603</c:v>
                </c:pt>
              </c:numCache>
            </c:numRef>
          </c:val>
          <c:smooth val="0"/>
          <c:extLst>
            <c:ext xmlns:c16="http://schemas.microsoft.com/office/drawing/2014/chart" uri="{C3380CC4-5D6E-409C-BE32-E72D297353CC}">
              <c16:uniqueId val="{00000000-D108-4475-AF49-1A8A6319DA80}"/>
            </c:ext>
          </c:extLst>
        </c:ser>
        <c:ser>
          <c:idx val="1"/>
          <c:order val="1"/>
          <c:tx>
            <c:v> Three-Month US Treasury Yield</c:v>
          </c:tx>
          <c:spPr>
            <a:ln w="28575" cap="rnd">
              <a:solidFill>
                <a:srgbClr val="003B4A"/>
              </a:solidFill>
              <a:round/>
            </a:ln>
            <a:effectLst/>
          </c:spPr>
          <c:marker>
            <c:symbol val="none"/>
          </c:marker>
          <c:cat>
            <c:numRef>
              <c:f>Worksheet!$A$2:$A$536</c:f>
              <c:numCache>
                <c:formatCode>m/d/yyyy;@</c:formatCode>
                <c:ptCount val="535"/>
                <c:pt idx="0">
                  <c:v>41278</c:v>
                </c:pt>
                <c:pt idx="1">
                  <c:v>41285</c:v>
                </c:pt>
                <c:pt idx="2">
                  <c:v>41292</c:v>
                </c:pt>
                <c:pt idx="3">
                  <c:v>41299</c:v>
                </c:pt>
                <c:pt idx="4">
                  <c:v>41306</c:v>
                </c:pt>
                <c:pt idx="5">
                  <c:v>41313</c:v>
                </c:pt>
                <c:pt idx="6">
                  <c:v>41320</c:v>
                </c:pt>
                <c:pt idx="7">
                  <c:v>41327</c:v>
                </c:pt>
                <c:pt idx="8">
                  <c:v>41334</c:v>
                </c:pt>
                <c:pt idx="9">
                  <c:v>41341</c:v>
                </c:pt>
                <c:pt idx="10">
                  <c:v>41348</c:v>
                </c:pt>
                <c:pt idx="11">
                  <c:v>41355</c:v>
                </c:pt>
                <c:pt idx="12">
                  <c:v>41362</c:v>
                </c:pt>
                <c:pt idx="13">
                  <c:v>41369</c:v>
                </c:pt>
                <c:pt idx="14">
                  <c:v>41376</c:v>
                </c:pt>
                <c:pt idx="15">
                  <c:v>41383</c:v>
                </c:pt>
                <c:pt idx="16">
                  <c:v>41390</c:v>
                </c:pt>
                <c:pt idx="17">
                  <c:v>41397</c:v>
                </c:pt>
                <c:pt idx="18">
                  <c:v>41404</c:v>
                </c:pt>
                <c:pt idx="19">
                  <c:v>41411</c:v>
                </c:pt>
                <c:pt idx="20">
                  <c:v>41418</c:v>
                </c:pt>
                <c:pt idx="21">
                  <c:v>41425</c:v>
                </c:pt>
                <c:pt idx="22">
                  <c:v>41432</c:v>
                </c:pt>
                <c:pt idx="23">
                  <c:v>41439</c:v>
                </c:pt>
                <c:pt idx="24">
                  <c:v>41446</c:v>
                </c:pt>
                <c:pt idx="25">
                  <c:v>41453</c:v>
                </c:pt>
                <c:pt idx="26">
                  <c:v>41460</c:v>
                </c:pt>
                <c:pt idx="27">
                  <c:v>41467</c:v>
                </c:pt>
                <c:pt idx="28">
                  <c:v>41474</c:v>
                </c:pt>
                <c:pt idx="29">
                  <c:v>41481</c:v>
                </c:pt>
                <c:pt idx="30">
                  <c:v>41488</c:v>
                </c:pt>
                <c:pt idx="31">
                  <c:v>41495</c:v>
                </c:pt>
                <c:pt idx="32">
                  <c:v>41502</c:v>
                </c:pt>
                <c:pt idx="33">
                  <c:v>41509</c:v>
                </c:pt>
                <c:pt idx="34">
                  <c:v>41516</c:v>
                </c:pt>
                <c:pt idx="35">
                  <c:v>41523</c:v>
                </c:pt>
                <c:pt idx="36">
                  <c:v>41530</c:v>
                </c:pt>
                <c:pt idx="37">
                  <c:v>41537</c:v>
                </c:pt>
                <c:pt idx="38">
                  <c:v>41544</c:v>
                </c:pt>
                <c:pt idx="39">
                  <c:v>41551</c:v>
                </c:pt>
                <c:pt idx="40">
                  <c:v>41558</c:v>
                </c:pt>
                <c:pt idx="41">
                  <c:v>41565</c:v>
                </c:pt>
                <c:pt idx="42">
                  <c:v>41572</c:v>
                </c:pt>
                <c:pt idx="43">
                  <c:v>41579</c:v>
                </c:pt>
                <c:pt idx="44">
                  <c:v>41586</c:v>
                </c:pt>
                <c:pt idx="45">
                  <c:v>41593</c:v>
                </c:pt>
                <c:pt idx="46">
                  <c:v>41600</c:v>
                </c:pt>
                <c:pt idx="47">
                  <c:v>41607</c:v>
                </c:pt>
                <c:pt idx="48">
                  <c:v>41614</c:v>
                </c:pt>
                <c:pt idx="49">
                  <c:v>41621</c:v>
                </c:pt>
                <c:pt idx="50">
                  <c:v>41628</c:v>
                </c:pt>
                <c:pt idx="51">
                  <c:v>41635</c:v>
                </c:pt>
                <c:pt idx="52">
                  <c:v>41642</c:v>
                </c:pt>
                <c:pt idx="53">
                  <c:v>41649</c:v>
                </c:pt>
                <c:pt idx="54">
                  <c:v>41656</c:v>
                </c:pt>
                <c:pt idx="55">
                  <c:v>41663</c:v>
                </c:pt>
                <c:pt idx="56">
                  <c:v>41670</c:v>
                </c:pt>
                <c:pt idx="57">
                  <c:v>41677</c:v>
                </c:pt>
                <c:pt idx="58">
                  <c:v>41684</c:v>
                </c:pt>
                <c:pt idx="59">
                  <c:v>41691</c:v>
                </c:pt>
                <c:pt idx="60">
                  <c:v>41698</c:v>
                </c:pt>
                <c:pt idx="61">
                  <c:v>41705</c:v>
                </c:pt>
                <c:pt idx="62">
                  <c:v>41712</c:v>
                </c:pt>
                <c:pt idx="63">
                  <c:v>41719</c:v>
                </c:pt>
                <c:pt idx="64">
                  <c:v>41726</c:v>
                </c:pt>
                <c:pt idx="65">
                  <c:v>41733</c:v>
                </c:pt>
                <c:pt idx="66">
                  <c:v>41740</c:v>
                </c:pt>
                <c:pt idx="67">
                  <c:v>41747</c:v>
                </c:pt>
                <c:pt idx="68">
                  <c:v>41754</c:v>
                </c:pt>
                <c:pt idx="69">
                  <c:v>41761</c:v>
                </c:pt>
                <c:pt idx="70">
                  <c:v>41768</c:v>
                </c:pt>
                <c:pt idx="71">
                  <c:v>41775</c:v>
                </c:pt>
                <c:pt idx="72">
                  <c:v>41782</c:v>
                </c:pt>
                <c:pt idx="73">
                  <c:v>41789</c:v>
                </c:pt>
                <c:pt idx="74">
                  <c:v>41796</c:v>
                </c:pt>
                <c:pt idx="75">
                  <c:v>41803</c:v>
                </c:pt>
                <c:pt idx="76">
                  <c:v>41810</c:v>
                </c:pt>
                <c:pt idx="77">
                  <c:v>41817</c:v>
                </c:pt>
                <c:pt idx="78">
                  <c:v>41824</c:v>
                </c:pt>
                <c:pt idx="79">
                  <c:v>41831</c:v>
                </c:pt>
                <c:pt idx="80">
                  <c:v>41838</c:v>
                </c:pt>
                <c:pt idx="81">
                  <c:v>41845</c:v>
                </c:pt>
                <c:pt idx="82">
                  <c:v>41852</c:v>
                </c:pt>
                <c:pt idx="83">
                  <c:v>41859</c:v>
                </c:pt>
                <c:pt idx="84">
                  <c:v>41866</c:v>
                </c:pt>
                <c:pt idx="85">
                  <c:v>41873</c:v>
                </c:pt>
                <c:pt idx="86">
                  <c:v>41880</c:v>
                </c:pt>
                <c:pt idx="87">
                  <c:v>41887</c:v>
                </c:pt>
                <c:pt idx="88">
                  <c:v>41894</c:v>
                </c:pt>
                <c:pt idx="89">
                  <c:v>41901</c:v>
                </c:pt>
                <c:pt idx="90">
                  <c:v>41908</c:v>
                </c:pt>
                <c:pt idx="91">
                  <c:v>41915</c:v>
                </c:pt>
                <c:pt idx="92">
                  <c:v>41922</c:v>
                </c:pt>
                <c:pt idx="93">
                  <c:v>41929</c:v>
                </c:pt>
                <c:pt idx="94">
                  <c:v>41936</c:v>
                </c:pt>
                <c:pt idx="95">
                  <c:v>41943</c:v>
                </c:pt>
                <c:pt idx="96">
                  <c:v>41950</c:v>
                </c:pt>
                <c:pt idx="97">
                  <c:v>41957</c:v>
                </c:pt>
                <c:pt idx="98">
                  <c:v>41964</c:v>
                </c:pt>
                <c:pt idx="99">
                  <c:v>41971</c:v>
                </c:pt>
                <c:pt idx="100">
                  <c:v>41978</c:v>
                </c:pt>
                <c:pt idx="101">
                  <c:v>41985</c:v>
                </c:pt>
                <c:pt idx="102">
                  <c:v>41992</c:v>
                </c:pt>
                <c:pt idx="103">
                  <c:v>41999</c:v>
                </c:pt>
                <c:pt idx="104">
                  <c:v>42006</c:v>
                </c:pt>
                <c:pt idx="105">
                  <c:v>42013</c:v>
                </c:pt>
                <c:pt idx="106">
                  <c:v>42020</c:v>
                </c:pt>
                <c:pt idx="107">
                  <c:v>42027</c:v>
                </c:pt>
                <c:pt idx="108">
                  <c:v>42034</c:v>
                </c:pt>
                <c:pt idx="109">
                  <c:v>42041</c:v>
                </c:pt>
                <c:pt idx="110">
                  <c:v>42048</c:v>
                </c:pt>
                <c:pt idx="111">
                  <c:v>42055</c:v>
                </c:pt>
                <c:pt idx="112">
                  <c:v>42062</c:v>
                </c:pt>
                <c:pt idx="113">
                  <c:v>42069</c:v>
                </c:pt>
                <c:pt idx="114">
                  <c:v>42076</c:v>
                </c:pt>
                <c:pt idx="115">
                  <c:v>42083</c:v>
                </c:pt>
                <c:pt idx="116">
                  <c:v>42090</c:v>
                </c:pt>
                <c:pt idx="117">
                  <c:v>42097</c:v>
                </c:pt>
                <c:pt idx="118">
                  <c:v>42104</c:v>
                </c:pt>
                <c:pt idx="119">
                  <c:v>42111</c:v>
                </c:pt>
                <c:pt idx="120">
                  <c:v>42118</c:v>
                </c:pt>
                <c:pt idx="121">
                  <c:v>42125</c:v>
                </c:pt>
                <c:pt idx="122">
                  <c:v>42132</c:v>
                </c:pt>
                <c:pt idx="123">
                  <c:v>42139</c:v>
                </c:pt>
                <c:pt idx="124">
                  <c:v>42146</c:v>
                </c:pt>
                <c:pt idx="125">
                  <c:v>42153</c:v>
                </c:pt>
                <c:pt idx="126">
                  <c:v>42160</c:v>
                </c:pt>
                <c:pt idx="127">
                  <c:v>42167</c:v>
                </c:pt>
                <c:pt idx="128">
                  <c:v>42174</c:v>
                </c:pt>
                <c:pt idx="129">
                  <c:v>42181</c:v>
                </c:pt>
                <c:pt idx="130">
                  <c:v>42188</c:v>
                </c:pt>
                <c:pt idx="131">
                  <c:v>42195</c:v>
                </c:pt>
                <c:pt idx="132">
                  <c:v>42202</c:v>
                </c:pt>
                <c:pt idx="133">
                  <c:v>42209</c:v>
                </c:pt>
                <c:pt idx="134">
                  <c:v>42216</c:v>
                </c:pt>
                <c:pt idx="135">
                  <c:v>42223</c:v>
                </c:pt>
                <c:pt idx="136">
                  <c:v>42230</c:v>
                </c:pt>
                <c:pt idx="137">
                  <c:v>42237</c:v>
                </c:pt>
                <c:pt idx="138">
                  <c:v>42244</c:v>
                </c:pt>
                <c:pt idx="139">
                  <c:v>42251</c:v>
                </c:pt>
                <c:pt idx="140">
                  <c:v>42258</c:v>
                </c:pt>
                <c:pt idx="141">
                  <c:v>42265</c:v>
                </c:pt>
                <c:pt idx="142">
                  <c:v>42272</c:v>
                </c:pt>
                <c:pt idx="143">
                  <c:v>42279</c:v>
                </c:pt>
                <c:pt idx="144">
                  <c:v>42286</c:v>
                </c:pt>
                <c:pt idx="145">
                  <c:v>42293</c:v>
                </c:pt>
                <c:pt idx="146">
                  <c:v>42300</c:v>
                </c:pt>
                <c:pt idx="147">
                  <c:v>42307</c:v>
                </c:pt>
                <c:pt idx="148">
                  <c:v>42314</c:v>
                </c:pt>
                <c:pt idx="149">
                  <c:v>42321</c:v>
                </c:pt>
                <c:pt idx="150">
                  <c:v>42328</c:v>
                </c:pt>
                <c:pt idx="151">
                  <c:v>42335</c:v>
                </c:pt>
                <c:pt idx="152">
                  <c:v>42342</c:v>
                </c:pt>
                <c:pt idx="153">
                  <c:v>42349</c:v>
                </c:pt>
                <c:pt idx="154">
                  <c:v>42356</c:v>
                </c:pt>
                <c:pt idx="155">
                  <c:v>42363</c:v>
                </c:pt>
                <c:pt idx="156">
                  <c:v>42370</c:v>
                </c:pt>
                <c:pt idx="157">
                  <c:v>42377</c:v>
                </c:pt>
                <c:pt idx="158">
                  <c:v>42384</c:v>
                </c:pt>
                <c:pt idx="159">
                  <c:v>42391</c:v>
                </c:pt>
                <c:pt idx="160">
                  <c:v>42398</c:v>
                </c:pt>
                <c:pt idx="161">
                  <c:v>42405</c:v>
                </c:pt>
                <c:pt idx="162">
                  <c:v>42412</c:v>
                </c:pt>
                <c:pt idx="163">
                  <c:v>42419</c:v>
                </c:pt>
                <c:pt idx="164">
                  <c:v>42426</c:v>
                </c:pt>
                <c:pt idx="165">
                  <c:v>42433</c:v>
                </c:pt>
                <c:pt idx="166">
                  <c:v>42440</c:v>
                </c:pt>
                <c:pt idx="167">
                  <c:v>42447</c:v>
                </c:pt>
                <c:pt idx="168">
                  <c:v>42454</c:v>
                </c:pt>
                <c:pt idx="169">
                  <c:v>42461</c:v>
                </c:pt>
                <c:pt idx="170">
                  <c:v>42468</c:v>
                </c:pt>
                <c:pt idx="171">
                  <c:v>42475</c:v>
                </c:pt>
                <c:pt idx="172">
                  <c:v>42482</c:v>
                </c:pt>
                <c:pt idx="173">
                  <c:v>42489</c:v>
                </c:pt>
                <c:pt idx="174">
                  <c:v>42496</c:v>
                </c:pt>
                <c:pt idx="175">
                  <c:v>42503</c:v>
                </c:pt>
                <c:pt idx="176">
                  <c:v>42510</c:v>
                </c:pt>
                <c:pt idx="177">
                  <c:v>42517</c:v>
                </c:pt>
                <c:pt idx="178">
                  <c:v>42524</c:v>
                </c:pt>
                <c:pt idx="179">
                  <c:v>42531</c:v>
                </c:pt>
                <c:pt idx="180">
                  <c:v>42538</c:v>
                </c:pt>
                <c:pt idx="181">
                  <c:v>42545</c:v>
                </c:pt>
                <c:pt idx="182">
                  <c:v>42552</c:v>
                </c:pt>
                <c:pt idx="183">
                  <c:v>42559</c:v>
                </c:pt>
                <c:pt idx="184">
                  <c:v>42566</c:v>
                </c:pt>
                <c:pt idx="185">
                  <c:v>42573</c:v>
                </c:pt>
                <c:pt idx="186">
                  <c:v>42580</c:v>
                </c:pt>
                <c:pt idx="187">
                  <c:v>42587</c:v>
                </c:pt>
                <c:pt idx="188">
                  <c:v>42594</c:v>
                </c:pt>
                <c:pt idx="189">
                  <c:v>42601</c:v>
                </c:pt>
                <c:pt idx="190">
                  <c:v>42608</c:v>
                </c:pt>
                <c:pt idx="191">
                  <c:v>42615</c:v>
                </c:pt>
                <c:pt idx="192">
                  <c:v>42622</c:v>
                </c:pt>
                <c:pt idx="193">
                  <c:v>42629</c:v>
                </c:pt>
                <c:pt idx="194">
                  <c:v>42636</c:v>
                </c:pt>
                <c:pt idx="195">
                  <c:v>42643</c:v>
                </c:pt>
                <c:pt idx="196">
                  <c:v>42650</c:v>
                </c:pt>
                <c:pt idx="197">
                  <c:v>42657</c:v>
                </c:pt>
                <c:pt idx="198">
                  <c:v>42664</c:v>
                </c:pt>
                <c:pt idx="199">
                  <c:v>42671</c:v>
                </c:pt>
                <c:pt idx="200">
                  <c:v>42678</c:v>
                </c:pt>
                <c:pt idx="201">
                  <c:v>42685</c:v>
                </c:pt>
                <c:pt idx="202">
                  <c:v>42692</c:v>
                </c:pt>
                <c:pt idx="203">
                  <c:v>42699</c:v>
                </c:pt>
                <c:pt idx="204">
                  <c:v>42706</c:v>
                </c:pt>
                <c:pt idx="205">
                  <c:v>42713</c:v>
                </c:pt>
                <c:pt idx="206">
                  <c:v>42720</c:v>
                </c:pt>
                <c:pt idx="207">
                  <c:v>42727</c:v>
                </c:pt>
                <c:pt idx="208">
                  <c:v>42734</c:v>
                </c:pt>
                <c:pt idx="209">
                  <c:v>42741</c:v>
                </c:pt>
                <c:pt idx="210">
                  <c:v>42748</c:v>
                </c:pt>
                <c:pt idx="211">
                  <c:v>42755</c:v>
                </c:pt>
                <c:pt idx="212">
                  <c:v>42762</c:v>
                </c:pt>
                <c:pt idx="213">
                  <c:v>42769</c:v>
                </c:pt>
                <c:pt idx="214">
                  <c:v>42776</c:v>
                </c:pt>
                <c:pt idx="215">
                  <c:v>42783</c:v>
                </c:pt>
                <c:pt idx="216">
                  <c:v>42790</c:v>
                </c:pt>
                <c:pt idx="217">
                  <c:v>42797</c:v>
                </c:pt>
                <c:pt idx="218">
                  <c:v>42804</c:v>
                </c:pt>
                <c:pt idx="219">
                  <c:v>42811</c:v>
                </c:pt>
                <c:pt idx="220">
                  <c:v>42818</c:v>
                </c:pt>
                <c:pt idx="221">
                  <c:v>42825</c:v>
                </c:pt>
                <c:pt idx="222">
                  <c:v>42832</c:v>
                </c:pt>
                <c:pt idx="223">
                  <c:v>42839</c:v>
                </c:pt>
                <c:pt idx="224">
                  <c:v>42846</c:v>
                </c:pt>
                <c:pt idx="225">
                  <c:v>42853</c:v>
                </c:pt>
                <c:pt idx="226">
                  <c:v>42860</c:v>
                </c:pt>
                <c:pt idx="227">
                  <c:v>42867</c:v>
                </c:pt>
                <c:pt idx="228">
                  <c:v>42874</c:v>
                </c:pt>
                <c:pt idx="229">
                  <c:v>42881</c:v>
                </c:pt>
                <c:pt idx="230">
                  <c:v>42888</c:v>
                </c:pt>
                <c:pt idx="231">
                  <c:v>42895</c:v>
                </c:pt>
                <c:pt idx="232">
                  <c:v>42902</c:v>
                </c:pt>
                <c:pt idx="233">
                  <c:v>42909</c:v>
                </c:pt>
                <c:pt idx="234">
                  <c:v>42916</c:v>
                </c:pt>
                <c:pt idx="235">
                  <c:v>42923</c:v>
                </c:pt>
                <c:pt idx="236">
                  <c:v>42930</c:v>
                </c:pt>
                <c:pt idx="237">
                  <c:v>42937</c:v>
                </c:pt>
                <c:pt idx="238">
                  <c:v>42944</c:v>
                </c:pt>
                <c:pt idx="239">
                  <c:v>42951</c:v>
                </c:pt>
                <c:pt idx="240">
                  <c:v>42958</c:v>
                </c:pt>
                <c:pt idx="241">
                  <c:v>42965</c:v>
                </c:pt>
                <c:pt idx="242">
                  <c:v>42972</c:v>
                </c:pt>
                <c:pt idx="243">
                  <c:v>42979</c:v>
                </c:pt>
                <c:pt idx="244">
                  <c:v>42986</c:v>
                </c:pt>
                <c:pt idx="245">
                  <c:v>42993</c:v>
                </c:pt>
                <c:pt idx="246">
                  <c:v>43000</c:v>
                </c:pt>
                <c:pt idx="247">
                  <c:v>43007</c:v>
                </c:pt>
                <c:pt idx="248">
                  <c:v>43014</c:v>
                </c:pt>
                <c:pt idx="249">
                  <c:v>43021</c:v>
                </c:pt>
                <c:pt idx="250">
                  <c:v>43028</c:v>
                </c:pt>
                <c:pt idx="251">
                  <c:v>43035</c:v>
                </c:pt>
                <c:pt idx="252">
                  <c:v>43042</c:v>
                </c:pt>
                <c:pt idx="253">
                  <c:v>43049</c:v>
                </c:pt>
                <c:pt idx="254">
                  <c:v>43056</c:v>
                </c:pt>
                <c:pt idx="255">
                  <c:v>43063</c:v>
                </c:pt>
                <c:pt idx="256">
                  <c:v>43070</c:v>
                </c:pt>
                <c:pt idx="257">
                  <c:v>43077</c:v>
                </c:pt>
                <c:pt idx="258">
                  <c:v>43084</c:v>
                </c:pt>
                <c:pt idx="259">
                  <c:v>43091</c:v>
                </c:pt>
                <c:pt idx="260">
                  <c:v>43098</c:v>
                </c:pt>
                <c:pt idx="261">
                  <c:v>43105</c:v>
                </c:pt>
                <c:pt idx="262">
                  <c:v>43112</c:v>
                </c:pt>
                <c:pt idx="263">
                  <c:v>43119</c:v>
                </c:pt>
                <c:pt idx="264">
                  <c:v>43126</c:v>
                </c:pt>
                <c:pt idx="265">
                  <c:v>43133</c:v>
                </c:pt>
                <c:pt idx="266">
                  <c:v>43140</c:v>
                </c:pt>
                <c:pt idx="267">
                  <c:v>43147</c:v>
                </c:pt>
                <c:pt idx="268">
                  <c:v>43154</c:v>
                </c:pt>
                <c:pt idx="269">
                  <c:v>43161</c:v>
                </c:pt>
                <c:pt idx="270">
                  <c:v>43168</c:v>
                </c:pt>
                <c:pt idx="271">
                  <c:v>43175</c:v>
                </c:pt>
                <c:pt idx="272">
                  <c:v>43182</c:v>
                </c:pt>
                <c:pt idx="273">
                  <c:v>43189</c:v>
                </c:pt>
                <c:pt idx="274">
                  <c:v>43196</c:v>
                </c:pt>
                <c:pt idx="275">
                  <c:v>43203</c:v>
                </c:pt>
                <c:pt idx="276">
                  <c:v>43210</c:v>
                </c:pt>
                <c:pt idx="277">
                  <c:v>43217</c:v>
                </c:pt>
                <c:pt idx="278">
                  <c:v>43224</c:v>
                </c:pt>
                <c:pt idx="279">
                  <c:v>43231</c:v>
                </c:pt>
                <c:pt idx="280">
                  <c:v>43238</c:v>
                </c:pt>
                <c:pt idx="281">
                  <c:v>43245</c:v>
                </c:pt>
                <c:pt idx="282">
                  <c:v>43252</c:v>
                </c:pt>
                <c:pt idx="283">
                  <c:v>43259</c:v>
                </c:pt>
                <c:pt idx="284">
                  <c:v>43266</c:v>
                </c:pt>
                <c:pt idx="285">
                  <c:v>43273</c:v>
                </c:pt>
                <c:pt idx="286">
                  <c:v>43280</c:v>
                </c:pt>
                <c:pt idx="287">
                  <c:v>43287</c:v>
                </c:pt>
                <c:pt idx="288">
                  <c:v>43294</c:v>
                </c:pt>
                <c:pt idx="289">
                  <c:v>43301</c:v>
                </c:pt>
                <c:pt idx="290">
                  <c:v>43308</c:v>
                </c:pt>
                <c:pt idx="291">
                  <c:v>43315</c:v>
                </c:pt>
                <c:pt idx="292">
                  <c:v>43322</c:v>
                </c:pt>
                <c:pt idx="293">
                  <c:v>43329</c:v>
                </c:pt>
                <c:pt idx="294">
                  <c:v>43336</c:v>
                </c:pt>
                <c:pt idx="295">
                  <c:v>43343</c:v>
                </c:pt>
                <c:pt idx="296">
                  <c:v>43350</c:v>
                </c:pt>
                <c:pt idx="297">
                  <c:v>43357</c:v>
                </c:pt>
                <c:pt idx="298">
                  <c:v>43364</c:v>
                </c:pt>
                <c:pt idx="299">
                  <c:v>43371</c:v>
                </c:pt>
                <c:pt idx="300">
                  <c:v>43378</c:v>
                </c:pt>
                <c:pt idx="301">
                  <c:v>43385</c:v>
                </c:pt>
                <c:pt idx="302">
                  <c:v>43392</c:v>
                </c:pt>
                <c:pt idx="303">
                  <c:v>43399</c:v>
                </c:pt>
                <c:pt idx="304">
                  <c:v>43406</c:v>
                </c:pt>
                <c:pt idx="305">
                  <c:v>43413</c:v>
                </c:pt>
                <c:pt idx="306">
                  <c:v>43420</c:v>
                </c:pt>
                <c:pt idx="307">
                  <c:v>43427</c:v>
                </c:pt>
                <c:pt idx="308">
                  <c:v>43434</c:v>
                </c:pt>
                <c:pt idx="309">
                  <c:v>43441</c:v>
                </c:pt>
                <c:pt idx="310">
                  <c:v>43448</c:v>
                </c:pt>
                <c:pt idx="311">
                  <c:v>43455</c:v>
                </c:pt>
                <c:pt idx="312">
                  <c:v>43462</c:v>
                </c:pt>
                <c:pt idx="313">
                  <c:v>43469</c:v>
                </c:pt>
                <c:pt idx="314">
                  <c:v>43476</c:v>
                </c:pt>
                <c:pt idx="315">
                  <c:v>43483</c:v>
                </c:pt>
                <c:pt idx="316">
                  <c:v>43490</c:v>
                </c:pt>
                <c:pt idx="317">
                  <c:v>43497</c:v>
                </c:pt>
                <c:pt idx="318">
                  <c:v>43504</c:v>
                </c:pt>
                <c:pt idx="319">
                  <c:v>43511</c:v>
                </c:pt>
                <c:pt idx="320">
                  <c:v>43518</c:v>
                </c:pt>
                <c:pt idx="321">
                  <c:v>43525</c:v>
                </c:pt>
                <c:pt idx="322">
                  <c:v>43532</c:v>
                </c:pt>
                <c:pt idx="323">
                  <c:v>43539</c:v>
                </c:pt>
                <c:pt idx="324">
                  <c:v>43546</c:v>
                </c:pt>
                <c:pt idx="325">
                  <c:v>43553</c:v>
                </c:pt>
                <c:pt idx="326">
                  <c:v>43560</c:v>
                </c:pt>
                <c:pt idx="327">
                  <c:v>43567</c:v>
                </c:pt>
                <c:pt idx="328">
                  <c:v>43574</c:v>
                </c:pt>
                <c:pt idx="329">
                  <c:v>43581</c:v>
                </c:pt>
                <c:pt idx="330">
                  <c:v>43588</c:v>
                </c:pt>
                <c:pt idx="331">
                  <c:v>43595</c:v>
                </c:pt>
                <c:pt idx="332">
                  <c:v>43602</c:v>
                </c:pt>
                <c:pt idx="333">
                  <c:v>43609</c:v>
                </c:pt>
                <c:pt idx="334">
                  <c:v>43616</c:v>
                </c:pt>
                <c:pt idx="335">
                  <c:v>43623</c:v>
                </c:pt>
                <c:pt idx="336">
                  <c:v>43630</c:v>
                </c:pt>
                <c:pt idx="337">
                  <c:v>43637</c:v>
                </c:pt>
                <c:pt idx="338">
                  <c:v>43644</c:v>
                </c:pt>
                <c:pt idx="339">
                  <c:v>43651</c:v>
                </c:pt>
                <c:pt idx="340">
                  <c:v>43658</c:v>
                </c:pt>
                <c:pt idx="341">
                  <c:v>43665</c:v>
                </c:pt>
                <c:pt idx="342">
                  <c:v>43672</c:v>
                </c:pt>
                <c:pt idx="343">
                  <c:v>43679</c:v>
                </c:pt>
                <c:pt idx="344">
                  <c:v>43686</c:v>
                </c:pt>
                <c:pt idx="345">
                  <c:v>43693</c:v>
                </c:pt>
                <c:pt idx="346">
                  <c:v>43700</c:v>
                </c:pt>
                <c:pt idx="347">
                  <c:v>43707</c:v>
                </c:pt>
                <c:pt idx="348">
                  <c:v>43714</c:v>
                </c:pt>
                <c:pt idx="349">
                  <c:v>43721</c:v>
                </c:pt>
                <c:pt idx="350">
                  <c:v>43728</c:v>
                </c:pt>
                <c:pt idx="351">
                  <c:v>43735</c:v>
                </c:pt>
                <c:pt idx="352">
                  <c:v>43742</c:v>
                </c:pt>
                <c:pt idx="353">
                  <c:v>43749</c:v>
                </c:pt>
                <c:pt idx="354">
                  <c:v>43756</c:v>
                </c:pt>
                <c:pt idx="355">
                  <c:v>43763</c:v>
                </c:pt>
                <c:pt idx="356">
                  <c:v>43770</c:v>
                </c:pt>
                <c:pt idx="357">
                  <c:v>43777</c:v>
                </c:pt>
                <c:pt idx="358">
                  <c:v>43784</c:v>
                </c:pt>
                <c:pt idx="359">
                  <c:v>43791</c:v>
                </c:pt>
                <c:pt idx="360">
                  <c:v>43798</c:v>
                </c:pt>
                <c:pt idx="361">
                  <c:v>43805</c:v>
                </c:pt>
                <c:pt idx="362">
                  <c:v>43812</c:v>
                </c:pt>
                <c:pt idx="363">
                  <c:v>43819</c:v>
                </c:pt>
                <c:pt idx="364">
                  <c:v>43826</c:v>
                </c:pt>
                <c:pt idx="365">
                  <c:v>43833</c:v>
                </c:pt>
                <c:pt idx="366">
                  <c:v>43840</c:v>
                </c:pt>
                <c:pt idx="367">
                  <c:v>43847</c:v>
                </c:pt>
                <c:pt idx="368">
                  <c:v>43854</c:v>
                </c:pt>
                <c:pt idx="369">
                  <c:v>43861</c:v>
                </c:pt>
                <c:pt idx="370">
                  <c:v>43868</c:v>
                </c:pt>
                <c:pt idx="371">
                  <c:v>43875</c:v>
                </c:pt>
                <c:pt idx="372">
                  <c:v>43882</c:v>
                </c:pt>
                <c:pt idx="373">
                  <c:v>43889</c:v>
                </c:pt>
                <c:pt idx="374">
                  <c:v>43896</c:v>
                </c:pt>
                <c:pt idx="375">
                  <c:v>43903</c:v>
                </c:pt>
                <c:pt idx="376">
                  <c:v>43910</c:v>
                </c:pt>
                <c:pt idx="377">
                  <c:v>43917</c:v>
                </c:pt>
                <c:pt idx="378">
                  <c:v>43924</c:v>
                </c:pt>
                <c:pt idx="379">
                  <c:v>43931</c:v>
                </c:pt>
                <c:pt idx="380">
                  <c:v>43938</c:v>
                </c:pt>
                <c:pt idx="381">
                  <c:v>43945</c:v>
                </c:pt>
                <c:pt idx="382">
                  <c:v>43952</c:v>
                </c:pt>
                <c:pt idx="383">
                  <c:v>43959</c:v>
                </c:pt>
                <c:pt idx="384">
                  <c:v>43966</c:v>
                </c:pt>
                <c:pt idx="385">
                  <c:v>43973</c:v>
                </c:pt>
                <c:pt idx="386">
                  <c:v>43980</c:v>
                </c:pt>
                <c:pt idx="387">
                  <c:v>43987</c:v>
                </c:pt>
                <c:pt idx="388">
                  <c:v>43994</c:v>
                </c:pt>
                <c:pt idx="389">
                  <c:v>44001</c:v>
                </c:pt>
                <c:pt idx="390">
                  <c:v>44008</c:v>
                </c:pt>
                <c:pt idx="391">
                  <c:v>44015</c:v>
                </c:pt>
                <c:pt idx="392">
                  <c:v>44022</c:v>
                </c:pt>
                <c:pt idx="393">
                  <c:v>44029</c:v>
                </c:pt>
                <c:pt idx="394">
                  <c:v>44036</c:v>
                </c:pt>
                <c:pt idx="395">
                  <c:v>44043</c:v>
                </c:pt>
                <c:pt idx="396">
                  <c:v>44050</c:v>
                </c:pt>
                <c:pt idx="397">
                  <c:v>44057</c:v>
                </c:pt>
                <c:pt idx="398">
                  <c:v>44064</c:v>
                </c:pt>
                <c:pt idx="399">
                  <c:v>44071</c:v>
                </c:pt>
                <c:pt idx="400">
                  <c:v>44078</c:v>
                </c:pt>
                <c:pt idx="401">
                  <c:v>44085</c:v>
                </c:pt>
                <c:pt idx="402">
                  <c:v>44092</c:v>
                </c:pt>
                <c:pt idx="403">
                  <c:v>44099</c:v>
                </c:pt>
                <c:pt idx="404">
                  <c:v>44106</c:v>
                </c:pt>
                <c:pt idx="405">
                  <c:v>44113</c:v>
                </c:pt>
                <c:pt idx="406">
                  <c:v>44120</c:v>
                </c:pt>
                <c:pt idx="407">
                  <c:v>44127</c:v>
                </c:pt>
                <c:pt idx="408">
                  <c:v>44134</c:v>
                </c:pt>
                <c:pt idx="409">
                  <c:v>44141</c:v>
                </c:pt>
                <c:pt idx="410">
                  <c:v>44148</c:v>
                </c:pt>
                <c:pt idx="411">
                  <c:v>44155</c:v>
                </c:pt>
                <c:pt idx="412">
                  <c:v>44162</c:v>
                </c:pt>
                <c:pt idx="413">
                  <c:v>44169</c:v>
                </c:pt>
                <c:pt idx="414">
                  <c:v>44176</c:v>
                </c:pt>
                <c:pt idx="415">
                  <c:v>44183</c:v>
                </c:pt>
                <c:pt idx="416">
                  <c:v>44190</c:v>
                </c:pt>
                <c:pt idx="417">
                  <c:v>44197</c:v>
                </c:pt>
                <c:pt idx="418">
                  <c:v>44204</c:v>
                </c:pt>
                <c:pt idx="419">
                  <c:v>44211</c:v>
                </c:pt>
                <c:pt idx="420">
                  <c:v>44218</c:v>
                </c:pt>
                <c:pt idx="421">
                  <c:v>44225</c:v>
                </c:pt>
                <c:pt idx="422">
                  <c:v>44232</c:v>
                </c:pt>
                <c:pt idx="423">
                  <c:v>44239</c:v>
                </c:pt>
                <c:pt idx="424">
                  <c:v>44246</c:v>
                </c:pt>
                <c:pt idx="425">
                  <c:v>44253</c:v>
                </c:pt>
                <c:pt idx="426">
                  <c:v>44260</c:v>
                </c:pt>
                <c:pt idx="427">
                  <c:v>44267</c:v>
                </c:pt>
                <c:pt idx="428">
                  <c:v>44274</c:v>
                </c:pt>
                <c:pt idx="429">
                  <c:v>44281</c:v>
                </c:pt>
                <c:pt idx="430">
                  <c:v>44288</c:v>
                </c:pt>
                <c:pt idx="431">
                  <c:v>44295</c:v>
                </c:pt>
                <c:pt idx="432">
                  <c:v>44302</c:v>
                </c:pt>
                <c:pt idx="433">
                  <c:v>44309</c:v>
                </c:pt>
                <c:pt idx="434">
                  <c:v>44316</c:v>
                </c:pt>
                <c:pt idx="435">
                  <c:v>44323</c:v>
                </c:pt>
                <c:pt idx="436">
                  <c:v>44330</c:v>
                </c:pt>
                <c:pt idx="437">
                  <c:v>44337</c:v>
                </c:pt>
                <c:pt idx="438">
                  <c:v>44344</c:v>
                </c:pt>
                <c:pt idx="439">
                  <c:v>44351</c:v>
                </c:pt>
                <c:pt idx="440">
                  <c:v>44358</c:v>
                </c:pt>
                <c:pt idx="441">
                  <c:v>44365</c:v>
                </c:pt>
                <c:pt idx="442">
                  <c:v>44372</c:v>
                </c:pt>
                <c:pt idx="443">
                  <c:v>44379</c:v>
                </c:pt>
                <c:pt idx="444">
                  <c:v>44386</c:v>
                </c:pt>
                <c:pt idx="445">
                  <c:v>44393</c:v>
                </c:pt>
                <c:pt idx="446">
                  <c:v>44400</c:v>
                </c:pt>
                <c:pt idx="447">
                  <c:v>44407</c:v>
                </c:pt>
                <c:pt idx="448">
                  <c:v>44414</c:v>
                </c:pt>
                <c:pt idx="449">
                  <c:v>44421</c:v>
                </c:pt>
                <c:pt idx="450">
                  <c:v>44428</c:v>
                </c:pt>
                <c:pt idx="451">
                  <c:v>44435</c:v>
                </c:pt>
                <c:pt idx="452">
                  <c:v>44442</c:v>
                </c:pt>
                <c:pt idx="453">
                  <c:v>44449</c:v>
                </c:pt>
                <c:pt idx="454">
                  <c:v>44456</c:v>
                </c:pt>
                <c:pt idx="455">
                  <c:v>44463</c:v>
                </c:pt>
                <c:pt idx="456">
                  <c:v>44470</c:v>
                </c:pt>
                <c:pt idx="457">
                  <c:v>44477</c:v>
                </c:pt>
                <c:pt idx="458">
                  <c:v>44484</c:v>
                </c:pt>
                <c:pt idx="459">
                  <c:v>44491</c:v>
                </c:pt>
                <c:pt idx="460">
                  <c:v>44498</c:v>
                </c:pt>
                <c:pt idx="461">
                  <c:v>44505</c:v>
                </c:pt>
                <c:pt idx="462">
                  <c:v>44512</c:v>
                </c:pt>
                <c:pt idx="463">
                  <c:v>44519</c:v>
                </c:pt>
                <c:pt idx="464">
                  <c:v>44526</c:v>
                </c:pt>
                <c:pt idx="465">
                  <c:v>44533</c:v>
                </c:pt>
                <c:pt idx="466">
                  <c:v>44540</c:v>
                </c:pt>
                <c:pt idx="467">
                  <c:v>44547</c:v>
                </c:pt>
                <c:pt idx="468">
                  <c:v>44554</c:v>
                </c:pt>
                <c:pt idx="469">
                  <c:v>44561</c:v>
                </c:pt>
                <c:pt idx="470">
                  <c:v>44568</c:v>
                </c:pt>
                <c:pt idx="471">
                  <c:v>44575</c:v>
                </c:pt>
                <c:pt idx="472">
                  <c:v>44582</c:v>
                </c:pt>
                <c:pt idx="473">
                  <c:v>44589</c:v>
                </c:pt>
                <c:pt idx="474">
                  <c:v>44596</c:v>
                </c:pt>
                <c:pt idx="475">
                  <c:v>44603</c:v>
                </c:pt>
                <c:pt idx="476">
                  <c:v>44610</c:v>
                </c:pt>
                <c:pt idx="477">
                  <c:v>44617</c:v>
                </c:pt>
                <c:pt idx="478">
                  <c:v>44624</c:v>
                </c:pt>
                <c:pt idx="479">
                  <c:v>44631</c:v>
                </c:pt>
                <c:pt idx="480">
                  <c:v>44638</c:v>
                </c:pt>
                <c:pt idx="481">
                  <c:v>44645</c:v>
                </c:pt>
                <c:pt idx="482">
                  <c:v>44652</c:v>
                </c:pt>
                <c:pt idx="483">
                  <c:v>44659</c:v>
                </c:pt>
                <c:pt idx="484">
                  <c:v>44666</c:v>
                </c:pt>
                <c:pt idx="485">
                  <c:v>44673</c:v>
                </c:pt>
                <c:pt idx="486">
                  <c:v>44680</c:v>
                </c:pt>
                <c:pt idx="487">
                  <c:v>44687</c:v>
                </c:pt>
                <c:pt idx="488">
                  <c:v>44694</c:v>
                </c:pt>
                <c:pt idx="489">
                  <c:v>44701</c:v>
                </c:pt>
                <c:pt idx="490">
                  <c:v>44708</c:v>
                </c:pt>
                <c:pt idx="491">
                  <c:v>44715</c:v>
                </c:pt>
                <c:pt idx="492">
                  <c:v>44722</c:v>
                </c:pt>
                <c:pt idx="493">
                  <c:v>44729</c:v>
                </c:pt>
                <c:pt idx="494">
                  <c:v>44736</c:v>
                </c:pt>
                <c:pt idx="495">
                  <c:v>44743</c:v>
                </c:pt>
                <c:pt idx="496">
                  <c:v>44750</c:v>
                </c:pt>
                <c:pt idx="497">
                  <c:v>44757</c:v>
                </c:pt>
                <c:pt idx="498">
                  <c:v>44764</c:v>
                </c:pt>
                <c:pt idx="499">
                  <c:v>44771</c:v>
                </c:pt>
                <c:pt idx="500">
                  <c:v>44778</c:v>
                </c:pt>
                <c:pt idx="501">
                  <c:v>44785</c:v>
                </c:pt>
                <c:pt idx="502">
                  <c:v>44792</c:v>
                </c:pt>
                <c:pt idx="503">
                  <c:v>44799</c:v>
                </c:pt>
                <c:pt idx="504">
                  <c:v>44806</c:v>
                </c:pt>
                <c:pt idx="505">
                  <c:v>44813</c:v>
                </c:pt>
                <c:pt idx="506">
                  <c:v>44820</c:v>
                </c:pt>
                <c:pt idx="507">
                  <c:v>44827</c:v>
                </c:pt>
                <c:pt idx="508">
                  <c:v>44834</c:v>
                </c:pt>
                <c:pt idx="509">
                  <c:v>44841</c:v>
                </c:pt>
                <c:pt idx="510">
                  <c:v>44848</c:v>
                </c:pt>
                <c:pt idx="511">
                  <c:v>44855</c:v>
                </c:pt>
                <c:pt idx="512">
                  <c:v>44862</c:v>
                </c:pt>
                <c:pt idx="513">
                  <c:v>44869</c:v>
                </c:pt>
                <c:pt idx="514">
                  <c:v>44876</c:v>
                </c:pt>
                <c:pt idx="515">
                  <c:v>44883</c:v>
                </c:pt>
                <c:pt idx="516">
                  <c:v>44890</c:v>
                </c:pt>
                <c:pt idx="517">
                  <c:v>44897</c:v>
                </c:pt>
                <c:pt idx="518">
                  <c:v>44904</c:v>
                </c:pt>
                <c:pt idx="519">
                  <c:v>44911</c:v>
                </c:pt>
                <c:pt idx="520">
                  <c:v>44918</c:v>
                </c:pt>
                <c:pt idx="521">
                  <c:v>44925</c:v>
                </c:pt>
                <c:pt idx="522">
                  <c:v>44932</c:v>
                </c:pt>
                <c:pt idx="523">
                  <c:v>44939</c:v>
                </c:pt>
                <c:pt idx="524">
                  <c:v>44946</c:v>
                </c:pt>
                <c:pt idx="525">
                  <c:v>44953</c:v>
                </c:pt>
                <c:pt idx="526">
                  <c:v>44960</c:v>
                </c:pt>
                <c:pt idx="527">
                  <c:v>44967</c:v>
                </c:pt>
                <c:pt idx="528">
                  <c:v>44974</c:v>
                </c:pt>
                <c:pt idx="529">
                  <c:v>44981</c:v>
                </c:pt>
                <c:pt idx="530">
                  <c:v>44988</c:v>
                </c:pt>
                <c:pt idx="531">
                  <c:v>44995</c:v>
                </c:pt>
                <c:pt idx="532">
                  <c:v>45002</c:v>
                </c:pt>
                <c:pt idx="533">
                  <c:v>45009</c:v>
                </c:pt>
                <c:pt idx="534">
                  <c:v>45016</c:v>
                </c:pt>
              </c:numCache>
            </c:numRef>
          </c:cat>
          <c:val>
            <c:numRef>
              <c:f>Worksheet!$C$2:$C$536</c:f>
              <c:numCache>
                <c:formatCode>0.00</c:formatCode>
                <c:ptCount val="535"/>
                <c:pt idx="0">
                  <c:v>7.0000000000000007E-2</c:v>
                </c:pt>
                <c:pt idx="1">
                  <c:v>7.0000000000000007E-2</c:v>
                </c:pt>
                <c:pt idx="2">
                  <c:v>0.08</c:v>
                </c:pt>
                <c:pt idx="3">
                  <c:v>0.08</c:v>
                </c:pt>
                <c:pt idx="4">
                  <c:v>0.06</c:v>
                </c:pt>
                <c:pt idx="5">
                  <c:v>7.0000000000000007E-2</c:v>
                </c:pt>
                <c:pt idx="6">
                  <c:v>0.1</c:v>
                </c:pt>
                <c:pt idx="7">
                  <c:v>0.13</c:v>
                </c:pt>
                <c:pt idx="8">
                  <c:v>0.11</c:v>
                </c:pt>
                <c:pt idx="9">
                  <c:v>0.1</c:v>
                </c:pt>
                <c:pt idx="10">
                  <c:v>0.09</c:v>
                </c:pt>
                <c:pt idx="11">
                  <c:v>7.0000000000000007E-2</c:v>
                </c:pt>
                <c:pt idx="12">
                  <c:v>7.0000000000000007E-2</c:v>
                </c:pt>
                <c:pt idx="13">
                  <c:v>7.0000000000000007E-2</c:v>
                </c:pt>
                <c:pt idx="14">
                  <c:v>0.06</c:v>
                </c:pt>
                <c:pt idx="15">
                  <c:v>0.05</c:v>
                </c:pt>
                <c:pt idx="16">
                  <c:v>0.05</c:v>
                </c:pt>
                <c:pt idx="17">
                  <c:v>0.05</c:v>
                </c:pt>
                <c:pt idx="18">
                  <c:v>0.04</c:v>
                </c:pt>
                <c:pt idx="19">
                  <c:v>0.04</c:v>
                </c:pt>
                <c:pt idx="20">
                  <c:v>0.04</c:v>
                </c:pt>
                <c:pt idx="21">
                  <c:v>0.04</c:v>
                </c:pt>
                <c:pt idx="22">
                  <c:v>0.04</c:v>
                </c:pt>
                <c:pt idx="23">
                  <c:v>0.05</c:v>
                </c:pt>
                <c:pt idx="24">
                  <c:v>0.05</c:v>
                </c:pt>
                <c:pt idx="25">
                  <c:v>0.04</c:v>
                </c:pt>
                <c:pt idx="26">
                  <c:v>0.04</c:v>
                </c:pt>
                <c:pt idx="27">
                  <c:v>0.04</c:v>
                </c:pt>
                <c:pt idx="28">
                  <c:v>0.03</c:v>
                </c:pt>
                <c:pt idx="29">
                  <c:v>0.03</c:v>
                </c:pt>
                <c:pt idx="30">
                  <c:v>0.04</c:v>
                </c:pt>
                <c:pt idx="31">
                  <c:v>0.05</c:v>
                </c:pt>
                <c:pt idx="32">
                  <c:v>0.05</c:v>
                </c:pt>
                <c:pt idx="33">
                  <c:v>0.03</c:v>
                </c:pt>
                <c:pt idx="34">
                  <c:v>0.03</c:v>
                </c:pt>
                <c:pt idx="35">
                  <c:v>0.02</c:v>
                </c:pt>
                <c:pt idx="36">
                  <c:v>0.01</c:v>
                </c:pt>
                <c:pt idx="37">
                  <c:v>0.01</c:v>
                </c:pt>
                <c:pt idx="38">
                  <c:v>0.02</c:v>
                </c:pt>
                <c:pt idx="39">
                  <c:v>0.03</c:v>
                </c:pt>
                <c:pt idx="40">
                  <c:v>0.08</c:v>
                </c:pt>
                <c:pt idx="41">
                  <c:v>0.04</c:v>
                </c:pt>
                <c:pt idx="42">
                  <c:v>0.04</c:v>
                </c:pt>
                <c:pt idx="43">
                  <c:v>0.04</c:v>
                </c:pt>
                <c:pt idx="44">
                  <c:v>0.06</c:v>
                </c:pt>
                <c:pt idx="45">
                  <c:v>0.08</c:v>
                </c:pt>
                <c:pt idx="46">
                  <c:v>7.0000000000000007E-2</c:v>
                </c:pt>
                <c:pt idx="47">
                  <c:v>0.06</c:v>
                </c:pt>
                <c:pt idx="48">
                  <c:v>0.06</c:v>
                </c:pt>
                <c:pt idx="49">
                  <c:v>7.0000000000000007E-2</c:v>
                </c:pt>
                <c:pt idx="50">
                  <c:v>7.0000000000000007E-2</c:v>
                </c:pt>
                <c:pt idx="51">
                  <c:v>7.0000000000000007E-2</c:v>
                </c:pt>
                <c:pt idx="52">
                  <c:v>7.0000000000000007E-2</c:v>
                </c:pt>
                <c:pt idx="53">
                  <c:v>0.05</c:v>
                </c:pt>
                <c:pt idx="54">
                  <c:v>0.05</c:v>
                </c:pt>
                <c:pt idx="55">
                  <c:v>0.04</c:v>
                </c:pt>
                <c:pt idx="56">
                  <c:v>0.02</c:v>
                </c:pt>
                <c:pt idx="57">
                  <c:v>0.08</c:v>
                </c:pt>
                <c:pt idx="58">
                  <c:v>0.02</c:v>
                </c:pt>
                <c:pt idx="59">
                  <c:v>0.05</c:v>
                </c:pt>
                <c:pt idx="60">
                  <c:v>0.05</c:v>
                </c:pt>
                <c:pt idx="61">
                  <c:v>0.06</c:v>
                </c:pt>
                <c:pt idx="62">
                  <c:v>0.05</c:v>
                </c:pt>
                <c:pt idx="63">
                  <c:v>0.06</c:v>
                </c:pt>
                <c:pt idx="64">
                  <c:v>0.04</c:v>
                </c:pt>
                <c:pt idx="65">
                  <c:v>0.03</c:v>
                </c:pt>
                <c:pt idx="66">
                  <c:v>0.04</c:v>
                </c:pt>
                <c:pt idx="67">
                  <c:v>0.03</c:v>
                </c:pt>
                <c:pt idx="68">
                  <c:v>0.03</c:v>
                </c:pt>
                <c:pt idx="69">
                  <c:v>0.02</c:v>
                </c:pt>
                <c:pt idx="70">
                  <c:v>0.03</c:v>
                </c:pt>
                <c:pt idx="71">
                  <c:v>0.03</c:v>
                </c:pt>
                <c:pt idx="72">
                  <c:v>0.04</c:v>
                </c:pt>
                <c:pt idx="73">
                  <c:v>0.04</c:v>
                </c:pt>
                <c:pt idx="74">
                  <c:v>0.04</c:v>
                </c:pt>
                <c:pt idx="75">
                  <c:v>0.04</c:v>
                </c:pt>
                <c:pt idx="76">
                  <c:v>0.02</c:v>
                </c:pt>
                <c:pt idx="77">
                  <c:v>0.03</c:v>
                </c:pt>
                <c:pt idx="78">
                  <c:v>0.01</c:v>
                </c:pt>
                <c:pt idx="79">
                  <c:v>0.02</c:v>
                </c:pt>
                <c:pt idx="80">
                  <c:v>0.02</c:v>
                </c:pt>
                <c:pt idx="81">
                  <c:v>0.03</c:v>
                </c:pt>
                <c:pt idx="82">
                  <c:v>0.03</c:v>
                </c:pt>
                <c:pt idx="83">
                  <c:v>0.03</c:v>
                </c:pt>
                <c:pt idx="84">
                  <c:v>0.03</c:v>
                </c:pt>
                <c:pt idx="85">
                  <c:v>0.03</c:v>
                </c:pt>
                <c:pt idx="86">
                  <c:v>0.03</c:v>
                </c:pt>
                <c:pt idx="87">
                  <c:v>0.03</c:v>
                </c:pt>
                <c:pt idx="88">
                  <c:v>0.02</c:v>
                </c:pt>
                <c:pt idx="89">
                  <c:v>0.02</c:v>
                </c:pt>
                <c:pt idx="90">
                  <c:v>0.01</c:v>
                </c:pt>
                <c:pt idx="91">
                  <c:v>0.01</c:v>
                </c:pt>
                <c:pt idx="92">
                  <c:v>0.01</c:v>
                </c:pt>
                <c:pt idx="93">
                  <c:v>0.02</c:v>
                </c:pt>
                <c:pt idx="94">
                  <c:v>0.01</c:v>
                </c:pt>
                <c:pt idx="95">
                  <c:v>0.01</c:v>
                </c:pt>
                <c:pt idx="96">
                  <c:v>0.03</c:v>
                </c:pt>
                <c:pt idx="97">
                  <c:v>0.02</c:v>
                </c:pt>
                <c:pt idx="98">
                  <c:v>0.01</c:v>
                </c:pt>
                <c:pt idx="99">
                  <c:v>0.02</c:v>
                </c:pt>
                <c:pt idx="100">
                  <c:v>0.02</c:v>
                </c:pt>
                <c:pt idx="101">
                  <c:v>0.02</c:v>
                </c:pt>
                <c:pt idx="102">
                  <c:v>0.04</c:v>
                </c:pt>
                <c:pt idx="103">
                  <c:v>0.01</c:v>
                </c:pt>
                <c:pt idx="104">
                  <c:v>0.02</c:v>
                </c:pt>
                <c:pt idx="105">
                  <c:v>0.02</c:v>
                </c:pt>
                <c:pt idx="106">
                  <c:v>0.03</c:v>
                </c:pt>
                <c:pt idx="107">
                  <c:v>0.02</c:v>
                </c:pt>
                <c:pt idx="108">
                  <c:v>0.02</c:v>
                </c:pt>
                <c:pt idx="109">
                  <c:v>0.02</c:v>
                </c:pt>
                <c:pt idx="110">
                  <c:v>0.01</c:v>
                </c:pt>
                <c:pt idx="111">
                  <c:v>0.02</c:v>
                </c:pt>
                <c:pt idx="112">
                  <c:v>0.02</c:v>
                </c:pt>
                <c:pt idx="113">
                  <c:v>0.01</c:v>
                </c:pt>
                <c:pt idx="114">
                  <c:v>0.03</c:v>
                </c:pt>
                <c:pt idx="115">
                  <c:v>0.01</c:v>
                </c:pt>
                <c:pt idx="116">
                  <c:v>0.04</c:v>
                </c:pt>
                <c:pt idx="117">
                  <c:v>0.02</c:v>
                </c:pt>
                <c:pt idx="118">
                  <c:v>0.02</c:v>
                </c:pt>
                <c:pt idx="119">
                  <c:v>0.01</c:v>
                </c:pt>
                <c:pt idx="120">
                  <c:v>0.03</c:v>
                </c:pt>
                <c:pt idx="121">
                  <c:v>0.01</c:v>
                </c:pt>
                <c:pt idx="122">
                  <c:v>0.01</c:v>
                </c:pt>
                <c:pt idx="123">
                  <c:v>0.02</c:v>
                </c:pt>
                <c:pt idx="124">
                  <c:v>0.02</c:v>
                </c:pt>
                <c:pt idx="125">
                  <c:v>0.01</c:v>
                </c:pt>
                <c:pt idx="126">
                  <c:v>0.03</c:v>
                </c:pt>
                <c:pt idx="127">
                  <c:v>0.02</c:v>
                </c:pt>
                <c:pt idx="128">
                  <c:v>0.01</c:v>
                </c:pt>
                <c:pt idx="129">
                  <c:v>0.01</c:v>
                </c:pt>
                <c:pt idx="130">
                  <c:v>0.01</c:v>
                </c:pt>
                <c:pt idx="131">
                  <c:v>0.01</c:v>
                </c:pt>
                <c:pt idx="132">
                  <c:v>0.03</c:v>
                </c:pt>
                <c:pt idx="133">
                  <c:v>0.04</c:v>
                </c:pt>
                <c:pt idx="134">
                  <c:v>0.08</c:v>
                </c:pt>
                <c:pt idx="135">
                  <c:v>0.06</c:v>
                </c:pt>
                <c:pt idx="136">
                  <c:v>0.09</c:v>
                </c:pt>
                <c:pt idx="137">
                  <c:v>0.03</c:v>
                </c:pt>
                <c:pt idx="138">
                  <c:v>0.06</c:v>
                </c:pt>
                <c:pt idx="139">
                  <c:v>0.02</c:v>
                </c:pt>
                <c:pt idx="140">
                  <c:v>0.04</c:v>
                </c:pt>
                <c:pt idx="141">
                  <c:v>0</c:v>
                </c:pt>
                <c:pt idx="142">
                  <c:v>0</c:v>
                </c:pt>
                <c:pt idx="143">
                  <c:v>0</c:v>
                </c:pt>
                <c:pt idx="144">
                  <c:v>0.01</c:v>
                </c:pt>
                <c:pt idx="145">
                  <c:v>0.01</c:v>
                </c:pt>
                <c:pt idx="146">
                  <c:v>0.01</c:v>
                </c:pt>
                <c:pt idx="147">
                  <c:v>0.08</c:v>
                </c:pt>
                <c:pt idx="148">
                  <c:v>0.08</c:v>
                </c:pt>
                <c:pt idx="149">
                  <c:v>0.14000000000000001</c:v>
                </c:pt>
                <c:pt idx="150">
                  <c:v>0.12</c:v>
                </c:pt>
                <c:pt idx="151">
                  <c:v>0.18</c:v>
                </c:pt>
                <c:pt idx="152">
                  <c:v>0.23</c:v>
                </c:pt>
                <c:pt idx="153">
                  <c:v>0.23</c:v>
                </c:pt>
                <c:pt idx="154">
                  <c:v>0.19</c:v>
                </c:pt>
                <c:pt idx="155">
                  <c:v>0.2</c:v>
                </c:pt>
                <c:pt idx="156">
                  <c:v>0.16</c:v>
                </c:pt>
                <c:pt idx="157">
                  <c:v>0.2</c:v>
                </c:pt>
                <c:pt idx="158">
                  <c:v>0.24</c:v>
                </c:pt>
                <c:pt idx="159">
                  <c:v>0.31</c:v>
                </c:pt>
                <c:pt idx="160">
                  <c:v>0.33</c:v>
                </c:pt>
                <c:pt idx="161">
                  <c:v>0.3</c:v>
                </c:pt>
                <c:pt idx="162">
                  <c:v>0.3</c:v>
                </c:pt>
                <c:pt idx="163">
                  <c:v>0.31</c:v>
                </c:pt>
                <c:pt idx="164">
                  <c:v>0.33</c:v>
                </c:pt>
                <c:pt idx="165">
                  <c:v>0.28999999999999998</c:v>
                </c:pt>
                <c:pt idx="166">
                  <c:v>0.33</c:v>
                </c:pt>
                <c:pt idx="167">
                  <c:v>0.3</c:v>
                </c:pt>
                <c:pt idx="168">
                  <c:v>0.3</c:v>
                </c:pt>
                <c:pt idx="169">
                  <c:v>0.23</c:v>
                </c:pt>
                <c:pt idx="170">
                  <c:v>0.23</c:v>
                </c:pt>
                <c:pt idx="171">
                  <c:v>0.22</c:v>
                </c:pt>
                <c:pt idx="172">
                  <c:v>0.23</c:v>
                </c:pt>
                <c:pt idx="173">
                  <c:v>0.22</c:v>
                </c:pt>
                <c:pt idx="174">
                  <c:v>0.19</c:v>
                </c:pt>
                <c:pt idx="175">
                  <c:v>0.28999999999999998</c:v>
                </c:pt>
                <c:pt idx="176">
                  <c:v>0.33</c:v>
                </c:pt>
                <c:pt idx="177">
                  <c:v>0.32</c:v>
                </c:pt>
                <c:pt idx="178">
                  <c:v>0.3</c:v>
                </c:pt>
                <c:pt idx="179">
                  <c:v>0.26</c:v>
                </c:pt>
                <c:pt idx="180">
                  <c:v>0.27</c:v>
                </c:pt>
                <c:pt idx="181">
                  <c:v>0.27</c:v>
                </c:pt>
                <c:pt idx="182">
                  <c:v>0.28000000000000003</c:v>
                </c:pt>
                <c:pt idx="183">
                  <c:v>0.28000000000000003</c:v>
                </c:pt>
                <c:pt idx="184">
                  <c:v>0.32</c:v>
                </c:pt>
                <c:pt idx="185">
                  <c:v>0.33</c:v>
                </c:pt>
                <c:pt idx="186">
                  <c:v>0.28000000000000003</c:v>
                </c:pt>
                <c:pt idx="187">
                  <c:v>0.28000000000000003</c:v>
                </c:pt>
                <c:pt idx="188">
                  <c:v>0.28999999999999998</c:v>
                </c:pt>
                <c:pt idx="189">
                  <c:v>0.3</c:v>
                </c:pt>
                <c:pt idx="190">
                  <c:v>0.34</c:v>
                </c:pt>
                <c:pt idx="191">
                  <c:v>0.33</c:v>
                </c:pt>
                <c:pt idx="192">
                  <c:v>0.35</c:v>
                </c:pt>
                <c:pt idx="193">
                  <c:v>0.3</c:v>
                </c:pt>
                <c:pt idx="194">
                  <c:v>0.18</c:v>
                </c:pt>
                <c:pt idx="195">
                  <c:v>0.28999999999999998</c:v>
                </c:pt>
                <c:pt idx="196">
                  <c:v>0.33</c:v>
                </c:pt>
                <c:pt idx="197">
                  <c:v>0.32</c:v>
                </c:pt>
                <c:pt idx="198">
                  <c:v>0.34</c:v>
                </c:pt>
                <c:pt idx="199">
                  <c:v>0.3</c:v>
                </c:pt>
                <c:pt idx="200">
                  <c:v>0.38</c:v>
                </c:pt>
                <c:pt idx="201">
                  <c:v>0.48</c:v>
                </c:pt>
                <c:pt idx="202">
                  <c:v>0.44</c:v>
                </c:pt>
                <c:pt idx="203">
                  <c:v>0.49</c:v>
                </c:pt>
                <c:pt idx="204">
                  <c:v>0.49</c:v>
                </c:pt>
                <c:pt idx="205">
                  <c:v>0.54</c:v>
                </c:pt>
                <c:pt idx="206">
                  <c:v>0.51</c:v>
                </c:pt>
                <c:pt idx="207">
                  <c:v>0.52</c:v>
                </c:pt>
                <c:pt idx="208">
                  <c:v>0.51</c:v>
                </c:pt>
                <c:pt idx="209">
                  <c:v>0.53</c:v>
                </c:pt>
                <c:pt idx="210">
                  <c:v>0.53</c:v>
                </c:pt>
                <c:pt idx="211">
                  <c:v>0.5</c:v>
                </c:pt>
                <c:pt idx="212">
                  <c:v>0.52</c:v>
                </c:pt>
                <c:pt idx="213">
                  <c:v>0.51</c:v>
                </c:pt>
                <c:pt idx="214">
                  <c:v>0.55000000000000004</c:v>
                </c:pt>
                <c:pt idx="215">
                  <c:v>0.53</c:v>
                </c:pt>
                <c:pt idx="216">
                  <c:v>0.52</c:v>
                </c:pt>
                <c:pt idx="217">
                  <c:v>0.71</c:v>
                </c:pt>
                <c:pt idx="218">
                  <c:v>0.75</c:v>
                </c:pt>
                <c:pt idx="219">
                  <c:v>0.73</c:v>
                </c:pt>
                <c:pt idx="220">
                  <c:v>0.78</c:v>
                </c:pt>
                <c:pt idx="221">
                  <c:v>0.76</c:v>
                </c:pt>
                <c:pt idx="222">
                  <c:v>0.82</c:v>
                </c:pt>
                <c:pt idx="223">
                  <c:v>0.81</c:v>
                </c:pt>
                <c:pt idx="224">
                  <c:v>0.79</c:v>
                </c:pt>
                <c:pt idx="225">
                  <c:v>0.8</c:v>
                </c:pt>
                <c:pt idx="226">
                  <c:v>0.9</c:v>
                </c:pt>
                <c:pt idx="227">
                  <c:v>0.88</c:v>
                </c:pt>
                <c:pt idx="228">
                  <c:v>0.92</c:v>
                </c:pt>
                <c:pt idx="229">
                  <c:v>0.94</c:v>
                </c:pt>
                <c:pt idx="230">
                  <c:v>0.98</c:v>
                </c:pt>
                <c:pt idx="231">
                  <c:v>1.01</c:v>
                </c:pt>
                <c:pt idx="232">
                  <c:v>1.03</c:v>
                </c:pt>
                <c:pt idx="233">
                  <c:v>0.97</c:v>
                </c:pt>
                <c:pt idx="234">
                  <c:v>1.03</c:v>
                </c:pt>
                <c:pt idx="235">
                  <c:v>1.05</c:v>
                </c:pt>
                <c:pt idx="236">
                  <c:v>1.04</c:v>
                </c:pt>
                <c:pt idx="237">
                  <c:v>1.1599999999999999</c:v>
                </c:pt>
                <c:pt idx="238">
                  <c:v>1.08</c:v>
                </c:pt>
                <c:pt idx="239">
                  <c:v>1.08</c:v>
                </c:pt>
                <c:pt idx="240">
                  <c:v>1.03</c:v>
                </c:pt>
                <c:pt idx="241">
                  <c:v>1.02</c:v>
                </c:pt>
                <c:pt idx="242">
                  <c:v>1.03</c:v>
                </c:pt>
                <c:pt idx="243">
                  <c:v>1.02</c:v>
                </c:pt>
                <c:pt idx="244">
                  <c:v>1.04</c:v>
                </c:pt>
                <c:pt idx="245">
                  <c:v>1.05</c:v>
                </c:pt>
                <c:pt idx="246">
                  <c:v>1.03</c:v>
                </c:pt>
                <c:pt idx="247">
                  <c:v>1.06</c:v>
                </c:pt>
                <c:pt idx="248">
                  <c:v>1.07</c:v>
                </c:pt>
                <c:pt idx="249">
                  <c:v>1.0900000000000001</c:v>
                </c:pt>
                <c:pt idx="250">
                  <c:v>1.1100000000000001</c:v>
                </c:pt>
                <c:pt idx="251">
                  <c:v>1.1000000000000001</c:v>
                </c:pt>
                <c:pt idx="252">
                  <c:v>1.18</c:v>
                </c:pt>
                <c:pt idx="253">
                  <c:v>1.23</c:v>
                </c:pt>
                <c:pt idx="254">
                  <c:v>1.29</c:v>
                </c:pt>
                <c:pt idx="255">
                  <c:v>1.29</c:v>
                </c:pt>
                <c:pt idx="256">
                  <c:v>1.27</c:v>
                </c:pt>
                <c:pt idx="257">
                  <c:v>1.28</c:v>
                </c:pt>
                <c:pt idx="258">
                  <c:v>1.31</c:v>
                </c:pt>
                <c:pt idx="259">
                  <c:v>1.33</c:v>
                </c:pt>
                <c:pt idx="260">
                  <c:v>1.39</c:v>
                </c:pt>
                <c:pt idx="261">
                  <c:v>1.39</c:v>
                </c:pt>
                <c:pt idx="262">
                  <c:v>1.43</c:v>
                </c:pt>
                <c:pt idx="263">
                  <c:v>1.44</c:v>
                </c:pt>
                <c:pt idx="264">
                  <c:v>1.41</c:v>
                </c:pt>
                <c:pt idx="265">
                  <c:v>1.48</c:v>
                </c:pt>
                <c:pt idx="266">
                  <c:v>1.55</c:v>
                </c:pt>
                <c:pt idx="267">
                  <c:v>1.62</c:v>
                </c:pt>
                <c:pt idx="268">
                  <c:v>1.64</c:v>
                </c:pt>
                <c:pt idx="269">
                  <c:v>1.65</c:v>
                </c:pt>
                <c:pt idx="270">
                  <c:v>1.67</c:v>
                </c:pt>
                <c:pt idx="271">
                  <c:v>1.78</c:v>
                </c:pt>
                <c:pt idx="272">
                  <c:v>1.74</c:v>
                </c:pt>
                <c:pt idx="273">
                  <c:v>1.73</c:v>
                </c:pt>
                <c:pt idx="274">
                  <c:v>1.73</c:v>
                </c:pt>
                <c:pt idx="275">
                  <c:v>1.76</c:v>
                </c:pt>
                <c:pt idx="276">
                  <c:v>1.81</c:v>
                </c:pt>
                <c:pt idx="277">
                  <c:v>1.82</c:v>
                </c:pt>
                <c:pt idx="278">
                  <c:v>1.84</c:v>
                </c:pt>
                <c:pt idx="279">
                  <c:v>1.92</c:v>
                </c:pt>
                <c:pt idx="280">
                  <c:v>1.91</c:v>
                </c:pt>
                <c:pt idx="281">
                  <c:v>1.9</c:v>
                </c:pt>
                <c:pt idx="282">
                  <c:v>1.92</c:v>
                </c:pt>
                <c:pt idx="283">
                  <c:v>1.93</c:v>
                </c:pt>
                <c:pt idx="284">
                  <c:v>1.94</c:v>
                </c:pt>
                <c:pt idx="285">
                  <c:v>1.93</c:v>
                </c:pt>
                <c:pt idx="286">
                  <c:v>1.93</c:v>
                </c:pt>
                <c:pt idx="287">
                  <c:v>1.97</c:v>
                </c:pt>
                <c:pt idx="288">
                  <c:v>1.98</c:v>
                </c:pt>
                <c:pt idx="289">
                  <c:v>1.99</c:v>
                </c:pt>
                <c:pt idx="290">
                  <c:v>2</c:v>
                </c:pt>
                <c:pt idx="291">
                  <c:v>2.0099999999999998</c:v>
                </c:pt>
                <c:pt idx="292">
                  <c:v>2.0499999999999998</c:v>
                </c:pt>
                <c:pt idx="293">
                  <c:v>2.0499999999999998</c:v>
                </c:pt>
                <c:pt idx="294">
                  <c:v>2.09</c:v>
                </c:pt>
                <c:pt idx="295">
                  <c:v>2.11</c:v>
                </c:pt>
                <c:pt idx="296">
                  <c:v>2.14</c:v>
                </c:pt>
                <c:pt idx="297">
                  <c:v>2.16</c:v>
                </c:pt>
                <c:pt idx="298">
                  <c:v>2.1800000000000002</c:v>
                </c:pt>
                <c:pt idx="299">
                  <c:v>2.19</c:v>
                </c:pt>
                <c:pt idx="300">
                  <c:v>2.23</c:v>
                </c:pt>
                <c:pt idx="301">
                  <c:v>2.2799999999999998</c:v>
                </c:pt>
                <c:pt idx="302">
                  <c:v>2.31</c:v>
                </c:pt>
                <c:pt idx="303">
                  <c:v>2.33</c:v>
                </c:pt>
                <c:pt idx="304">
                  <c:v>2.33</c:v>
                </c:pt>
                <c:pt idx="305">
                  <c:v>2.36</c:v>
                </c:pt>
                <c:pt idx="306">
                  <c:v>2.36</c:v>
                </c:pt>
                <c:pt idx="307">
                  <c:v>2.41</c:v>
                </c:pt>
                <c:pt idx="308">
                  <c:v>2.37</c:v>
                </c:pt>
                <c:pt idx="309">
                  <c:v>2.4</c:v>
                </c:pt>
                <c:pt idx="310">
                  <c:v>2.42</c:v>
                </c:pt>
                <c:pt idx="311">
                  <c:v>2.39</c:v>
                </c:pt>
                <c:pt idx="312">
                  <c:v>2.4</c:v>
                </c:pt>
                <c:pt idx="313">
                  <c:v>2.42</c:v>
                </c:pt>
                <c:pt idx="314">
                  <c:v>2.4300000000000002</c:v>
                </c:pt>
                <c:pt idx="315">
                  <c:v>2.41</c:v>
                </c:pt>
                <c:pt idx="316">
                  <c:v>2.39</c:v>
                </c:pt>
                <c:pt idx="317">
                  <c:v>2.4</c:v>
                </c:pt>
                <c:pt idx="318">
                  <c:v>2.4300000000000002</c:v>
                </c:pt>
                <c:pt idx="319">
                  <c:v>2.4300000000000002</c:v>
                </c:pt>
                <c:pt idx="320">
                  <c:v>2.46</c:v>
                </c:pt>
                <c:pt idx="321">
                  <c:v>2.44</c:v>
                </c:pt>
                <c:pt idx="322">
                  <c:v>2.46</c:v>
                </c:pt>
                <c:pt idx="323">
                  <c:v>2.4500000000000002</c:v>
                </c:pt>
                <c:pt idx="324">
                  <c:v>2.46</c:v>
                </c:pt>
                <c:pt idx="325">
                  <c:v>2.4</c:v>
                </c:pt>
                <c:pt idx="326">
                  <c:v>2.44</c:v>
                </c:pt>
                <c:pt idx="327">
                  <c:v>2.44</c:v>
                </c:pt>
                <c:pt idx="328">
                  <c:v>2.42</c:v>
                </c:pt>
                <c:pt idx="329">
                  <c:v>2.42</c:v>
                </c:pt>
                <c:pt idx="330">
                  <c:v>2.4300000000000002</c:v>
                </c:pt>
                <c:pt idx="331">
                  <c:v>2.4300000000000002</c:v>
                </c:pt>
                <c:pt idx="332">
                  <c:v>2.39</c:v>
                </c:pt>
                <c:pt idx="333">
                  <c:v>2.35</c:v>
                </c:pt>
                <c:pt idx="334">
                  <c:v>2.35</c:v>
                </c:pt>
                <c:pt idx="335">
                  <c:v>2.2799999999999998</c:v>
                </c:pt>
                <c:pt idx="336">
                  <c:v>2.2000000000000002</c:v>
                </c:pt>
                <c:pt idx="337">
                  <c:v>2.11</c:v>
                </c:pt>
                <c:pt idx="338">
                  <c:v>2.12</c:v>
                </c:pt>
                <c:pt idx="339">
                  <c:v>2.23</c:v>
                </c:pt>
                <c:pt idx="340">
                  <c:v>2.14</c:v>
                </c:pt>
                <c:pt idx="341">
                  <c:v>2.06</c:v>
                </c:pt>
                <c:pt idx="342">
                  <c:v>2.12</c:v>
                </c:pt>
                <c:pt idx="343">
                  <c:v>2.06</c:v>
                </c:pt>
                <c:pt idx="344">
                  <c:v>2</c:v>
                </c:pt>
                <c:pt idx="345">
                  <c:v>1.87</c:v>
                </c:pt>
                <c:pt idx="346">
                  <c:v>1.97</c:v>
                </c:pt>
                <c:pt idx="347">
                  <c:v>1.99</c:v>
                </c:pt>
                <c:pt idx="348">
                  <c:v>1.96</c:v>
                </c:pt>
                <c:pt idx="349">
                  <c:v>1.96</c:v>
                </c:pt>
                <c:pt idx="350">
                  <c:v>1.91</c:v>
                </c:pt>
                <c:pt idx="351">
                  <c:v>1.8</c:v>
                </c:pt>
                <c:pt idx="352">
                  <c:v>1.71</c:v>
                </c:pt>
                <c:pt idx="353">
                  <c:v>1.68</c:v>
                </c:pt>
                <c:pt idx="354">
                  <c:v>1.66</c:v>
                </c:pt>
                <c:pt idx="355">
                  <c:v>1.66</c:v>
                </c:pt>
                <c:pt idx="356">
                  <c:v>1.52</c:v>
                </c:pt>
                <c:pt idx="357">
                  <c:v>1.55</c:v>
                </c:pt>
                <c:pt idx="358">
                  <c:v>1.57</c:v>
                </c:pt>
                <c:pt idx="359">
                  <c:v>1.58</c:v>
                </c:pt>
                <c:pt idx="360">
                  <c:v>1.59</c:v>
                </c:pt>
                <c:pt idx="361">
                  <c:v>1.53</c:v>
                </c:pt>
                <c:pt idx="362">
                  <c:v>1.57</c:v>
                </c:pt>
                <c:pt idx="363">
                  <c:v>1.58</c:v>
                </c:pt>
                <c:pt idx="364">
                  <c:v>1.57</c:v>
                </c:pt>
                <c:pt idx="365">
                  <c:v>1.52</c:v>
                </c:pt>
                <c:pt idx="366">
                  <c:v>1.54</c:v>
                </c:pt>
                <c:pt idx="367">
                  <c:v>1.56</c:v>
                </c:pt>
                <c:pt idx="368">
                  <c:v>1.54</c:v>
                </c:pt>
                <c:pt idx="369">
                  <c:v>1.55</c:v>
                </c:pt>
                <c:pt idx="370">
                  <c:v>1.56</c:v>
                </c:pt>
                <c:pt idx="371">
                  <c:v>1.58</c:v>
                </c:pt>
                <c:pt idx="372">
                  <c:v>1.56</c:v>
                </c:pt>
                <c:pt idx="373">
                  <c:v>1.27</c:v>
                </c:pt>
                <c:pt idx="374">
                  <c:v>0.45</c:v>
                </c:pt>
                <c:pt idx="375">
                  <c:v>0.28000000000000003</c:v>
                </c:pt>
                <c:pt idx="376">
                  <c:v>0.05</c:v>
                </c:pt>
                <c:pt idx="377">
                  <c:v>0.03</c:v>
                </c:pt>
                <c:pt idx="378">
                  <c:v>0.1</c:v>
                </c:pt>
                <c:pt idx="379">
                  <c:v>0.25</c:v>
                </c:pt>
                <c:pt idx="380">
                  <c:v>0.12</c:v>
                </c:pt>
                <c:pt idx="381">
                  <c:v>0.12</c:v>
                </c:pt>
                <c:pt idx="382">
                  <c:v>0.12</c:v>
                </c:pt>
                <c:pt idx="383">
                  <c:v>0.12</c:v>
                </c:pt>
                <c:pt idx="384">
                  <c:v>0.12</c:v>
                </c:pt>
                <c:pt idx="385">
                  <c:v>0.12</c:v>
                </c:pt>
                <c:pt idx="386">
                  <c:v>0.14000000000000001</c:v>
                </c:pt>
                <c:pt idx="387">
                  <c:v>0.15</c:v>
                </c:pt>
                <c:pt idx="388">
                  <c:v>0.16</c:v>
                </c:pt>
                <c:pt idx="389">
                  <c:v>0.15</c:v>
                </c:pt>
                <c:pt idx="390">
                  <c:v>0.14000000000000001</c:v>
                </c:pt>
                <c:pt idx="391">
                  <c:v>0.14000000000000001</c:v>
                </c:pt>
                <c:pt idx="392">
                  <c:v>0.13</c:v>
                </c:pt>
                <c:pt idx="393">
                  <c:v>0.11</c:v>
                </c:pt>
                <c:pt idx="394">
                  <c:v>0.11</c:v>
                </c:pt>
                <c:pt idx="395">
                  <c:v>0.09</c:v>
                </c:pt>
                <c:pt idx="396">
                  <c:v>0.1</c:v>
                </c:pt>
                <c:pt idx="397">
                  <c:v>0.1</c:v>
                </c:pt>
                <c:pt idx="398">
                  <c:v>0.1</c:v>
                </c:pt>
                <c:pt idx="399">
                  <c:v>0.1</c:v>
                </c:pt>
                <c:pt idx="400">
                  <c:v>0.11</c:v>
                </c:pt>
                <c:pt idx="401">
                  <c:v>0.11</c:v>
                </c:pt>
                <c:pt idx="402">
                  <c:v>0.1</c:v>
                </c:pt>
                <c:pt idx="403">
                  <c:v>0.1</c:v>
                </c:pt>
                <c:pt idx="404">
                  <c:v>0.09</c:v>
                </c:pt>
                <c:pt idx="405">
                  <c:v>0.1</c:v>
                </c:pt>
                <c:pt idx="406">
                  <c:v>0.11</c:v>
                </c:pt>
                <c:pt idx="407">
                  <c:v>0.1</c:v>
                </c:pt>
                <c:pt idx="408">
                  <c:v>0.09</c:v>
                </c:pt>
                <c:pt idx="409">
                  <c:v>0.1</c:v>
                </c:pt>
                <c:pt idx="410">
                  <c:v>0.09</c:v>
                </c:pt>
                <c:pt idx="411">
                  <c:v>7.0000000000000007E-2</c:v>
                </c:pt>
                <c:pt idx="412">
                  <c:v>0.09</c:v>
                </c:pt>
                <c:pt idx="413">
                  <c:v>0.09</c:v>
                </c:pt>
                <c:pt idx="414">
                  <c:v>0.08</c:v>
                </c:pt>
                <c:pt idx="415">
                  <c:v>0.08</c:v>
                </c:pt>
                <c:pt idx="416">
                  <c:v>0.09</c:v>
                </c:pt>
                <c:pt idx="417">
                  <c:v>0.09</c:v>
                </c:pt>
                <c:pt idx="418">
                  <c:v>0.08</c:v>
                </c:pt>
                <c:pt idx="419">
                  <c:v>0.09</c:v>
                </c:pt>
                <c:pt idx="420">
                  <c:v>0.08</c:v>
                </c:pt>
                <c:pt idx="421">
                  <c:v>0.06</c:v>
                </c:pt>
                <c:pt idx="422">
                  <c:v>0.03</c:v>
                </c:pt>
                <c:pt idx="423">
                  <c:v>0.04</c:v>
                </c:pt>
                <c:pt idx="424">
                  <c:v>0.04</c:v>
                </c:pt>
                <c:pt idx="425">
                  <c:v>0.04</c:v>
                </c:pt>
                <c:pt idx="426">
                  <c:v>0.04</c:v>
                </c:pt>
                <c:pt idx="427">
                  <c:v>0.04</c:v>
                </c:pt>
                <c:pt idx="428">
                  <c:v>0.01</c:v>
                </c:pt>
                <c:pt idx="429">
                  <c:v>0.02</c:v>
                </c:pt>
                <c:pt idx="430">
                  <c:v>0.02</c:v>
                </c:pt>
                <c:pt idx="431">
                  <c:v>0.02</c:v>
                </c:pt>
                <c:pt idx="432">
                  <c:v>0.02</c:v>
                </c:pt>
                <c:pt idx="433">
                  <c:v>0.03</c:v>
                </c:pt>
                <c:pt idx="434">
                  <c:v>0.01</c:v>
                </c:pt>
                <c:pt idx="435">
                  <c:v>0.02</c:v>
                </c:pt>
                <c:pt idx="436">
                  <c:v>0.01</c:v>
                </c:pt>
                <c:pt idx="437">
                  <c:v>0.01</c:v>
                </c:pt>
                <c:pt idx="438">
                  <c:v>0.01</c:v>
                </c:pt>
                <c:pt idx="439">
                  <c:v>0.02</c:v>
                </c:pt>
                <c:pt idx="440">
                  <c:v>0.03</c:v>
                </c:pt>
                <c:pt idx="441">
                  <c:v>0.05</c:v>
                </c:pt>
                <c:pt idx="442">
                  <c:v>0.06</c:v>
                </c:pt>
                <c:pt idx="443">
                  <c:v>0.05</c:v>
                </c:pt>
                <c:pt idx="444">
                  <c:v>0.06</c:v>
                </c:pt>
                <c:pt idx="445">
                  <c:v>0.05</c:v>
                </c:pt>
                <c:pt idx="446">
                  <c:v>0.05</c:v>
                </c:pt>
                <c:pt idx="447">
                  <c:v>0.06</c:v>
                </c:pt>
                <c:pt idx="448">
                  <c:v>0.06</c:v>
                </c:pt>
                <c:pt idx="449">
                  <c:v>0.06</c:v>
                </c:pt>
                <c:pt idx="450">
                  <c:v>0.05</c:v>
                </c:pt>
                <c:pt idx="451">
                  <c:v>0.05</c:v>
                </c:pt>
                <c:pt idx="452">
                  <c:v>0.05</c:v>
                </c:pt>
                <c:pt idx="453">
                  <c:v>0.05</c:v>
                </c:pt>
                <c:pt idx="454">
                  <c:v>0.04</c:v>
                </c:pt>
                <c:pt idx="455">
                  <c:v>0.03</c:v>
                </c:pt>
                <c:pt idx="456">
                  <c:v>0.04</c:v>
                </c:pt>
                <c:pt idx="457">
                  <c:v>0.05</c:v>
                </c:pt>
                <c:pt idx="458">
                  <c:v>0.05</c:v>
                </c:pt>
                <c:pt idx="459">
                  <c:v>0.06</c:v>
                </c:pt>
                <c:pt idx="460">
                  <c:v>0.05</c:v>
                </c:pt>
                <c:pt idx="461">
                  <c:v>0.05</c:v>
                </c:pt>
                <c:pt idx="462">
                  <c:v>0.05</c:v>
                </c:pt>
                <c:pt idx="463">
                  <c:v>0.05</c:v>
                </c:pt>
                <c:pt idx="464">
                  <c:v>0.06</c:v>
                </c:pt>
                <c:pt idx="465">
                  <c:v>0.06</c:v>
                </c:pt>
                <c:pt idx="466">
                  <c:v>0.06</c:v>
                </c:pt>
                <c:pt idx="467">
                  <c:v>0.05</c:v>
                </c:pt>
                <c:pt idx="468">
                  <c:v>7.0000000000000007E-2</c:v>
                </c:pt>
                <c:pt idx="469">
                  <c:v>0.06</c:v>
                </c:pt>
                <c:pt idx="470">
                  <c:v>0.1</c:v>
                </c:pt>
                <c:pt idx="471">
                  <c:v>0.13</c:v>
                </c:pt>
                <c:pt idx="472">
                  <c:v>0.17</c:v>
                </c:pt>
                <c:pt idx="473">
                  <c:v>0.19</c:v>
                </c:pt>
                <c:pt idx="474">
                  <c:v>0.23</c:v>
                </c:pt>
                <c:pt idx="475">
                  <c:v>0.36</c:v>
                </c:pt>
                <c:pt idx="476">
                  <c:v>0.35</c:v>
                </c:pt>
                <c:pt idx="477">
                  <c:v>0.33</c:v>
                </c:pt>
                <c:pt idx="478">
                  <c:v>0.34</c:v>
                </c:pt>
                <c:pt idx="479">
                  <c:v>0.4</c:v>
                </c:pt>
                <c:pt idx="480">
                  <c:v>0.42</c:v>
                </c:pt>
                <c:pt idx="481">
                  <c:v>0.55000000000000004</c:v>
                </c:pt>
                <c:pt idx="482">
                  <c:v>0.53</c:v>
                </c:pt>
                <c:pt idx="483">
                  <c:v>0.7</c:v>
                </c:pt>
                <c:pt idx="484">
                  <c:v>0.79</c:v>
                </c:pt>
                <c:pt idx="485">
                  <c:v>0.83</c:v>
                </c:pt>
                <c:pt idx="486">
                  <c:v>0.85</c:v>
                </c:pt>
                <c:pt idx="487">
                  <c:v>0.85</c:v>
                </c:pt>
                <c:pt idx="488">
                  <c:v>1.03</c:v>
                </c:pt>
                <c:pt idx="489">
                  <c:v>1.03</c:v>
                </c:pt>
                <c:pt idx="490">
                  <c:v>1.08</c:v>
                </c:pt>
                <c:pt idx="491">
                  <c:v>1.21</c:v>
                </c:pt>
                <c:pt idx="492">
                  <c:v>1.39</c:v>
                </c:pt>
                <c:pt idx="493">
                  <c:v>1.63</c:v>
                </c:pt>
                <c:pt idx="494">
                  <c:v>1.73</c:v>
                </c:pt>
                <c:pt idx="495">
                  <c:v>1.73</c:v>
                </c:pt>
                <c:pt idx="496">
                  <c:v>1.98</c:v>
                </c:pt>
                <c:pt idx="497">
                  <c:v>2.37</c:v>
                </c:pt>
                <c:pt idx="498">
                  <c:v>2.4900000000000002</c:v>
                </c:pt>
                <c:pt idx="499">
                  <c:v>2.41</c:v>
                </c:pt>
                <c:pt idx="500">
                  <c:v>2.58</c:v>
                </c:pt>
                <c:pt idx="501">
                  <c:v>2.63</c:v>
                </c:pt>
                <c:pt idx="502">
                  <c:v>2.74</c:v>
                </c:pt>
                <c:pt idx="503">
                  <c:v>2.89</c:v>
                </c:pt>
                <c:pt idx="504">
                  <c:v>2.94</c:v>
                </c:pt>
                <c:pt idx="505">
                  <c:v>3.08</c:v>
                </c:pt>
                <c:pt idx="506">
                  <c:v>3.2</c:v>
                </c:pt>
                <c:pt idx="507">
                  <c:v>3.24</c:v>
                </c:pt>
                <c:pt idx="508">
                  <c:v>3.33</c:v>
                </c:pt>
                <c:pt idx="509">
                  <c:v>3.45</c:v>
                </c:pt>
                <c:pt idx="510">
                  <c:v>3.81</c:v>
                </c:pt>
                <c:pt idx="511">
                  <c:v>4.09</c:v>
                </c:pt>
                <c:pt idx="512">
                  <c:v>4.18</c:v>
                </c:pt>
                <c:pt idx="513">
                  <c:v>4.21</c:v>
                </c:pt>
                <c:pt idx="514">
                  <c:v>4.28</c:v>
                </c:pt>
                <c:pt idx="515">
                  <c:v>4.34</c:v>
                </c:pt>
                <c:pt idx="516">
                  <c:v>4.41</c:v>
                </c:pt>
                <c:pt idx="517">
                  <c:v>4.34</c:v>
                </c:pt>
                <c:pt idx="518">
                  <c:v>4.3099999999999996</c:v>
                </c:pt>
                <c:pt idx="519">
                  <c:v>4.3099999999999996</c:v>
                </c:pt>
                <c:pt idx="520">
                  <c:v>4.34</c:v>
                </c:pt>
                <c:pt idx="521">
                  <c:v>4.42</c:v>
                </c:pt>
                <c:pt idx="522">
                  <c:v>4.67</c:v>
                </c:pt>
                <c:pt idx="523">
                  <c:v>4.67</c:v>
                </c:pt>
                <c:pt idx="524">
                  <c:v>4.72</c:v>
                </c:pt>
                <c:pt idx="525">
                  <c:v>4.7300000000000004</c:v>
                </c:pt>
                <c:pt idx="526">
                  <c:v>4.7</c:v>
                </c:pt>
                <c:pt idx="527">
                  <c:v>4.79</c:v>
                </c:pt>
                <c:pt idx="528">
                  <c:v>4.84</c:v>
                </c:pt>
                <c:pt idx="529">
                  <c:v>4.8600000000000003</c:v>
                </c:pt>
                <c:pt idx="530">
                  <c:v>4.91</c:v>
                </c:pt>
                <c:pt idx="531">
                  <c:v>5.01</c:v>
                </c:pt>
                <c:pt idx="532">
                  <c:v>4.5199999999999996</c:v>
                </c:pt>
                <c:pt idx="533">
                  <c:v>4.74</c:v>
                </c:pt>
                <c:pt idx="534">
                  <c:v>4.8499999999999996</c:v>
                </c:pt>
              </c:numCache>
            </c:numRef>
          </c:val>
          <c:smooth val="0"/>
          <c:extLst>
            <c:ext xmlns:c16="http://schemas.microsoft.com/office/drawing/2014/chart" uri="{C3380CC4-5D6E-409C-BE32-E72D297353CC}">
              <c16:uniqueId val="{00000001-D108-4475-AF49-1A8A6319DA80}"/>
            </c:ext>
          </c:extLst>
        </c:ser>
        <c:dLbls>
          <c:showLegendKey val="0"/>
          <c:showVal val="0"/>
          <c:showCatName val="0"/>
          <c:showSerName val="0"/>
          <c:showPercent val="0"/>
          <c:showBubbleSize val="0"/>
        </c:dLbls>
        <c:smooth val="0"/>
        <c:axId val="740283360"/>
        <c:axId val="740302912"/>
      </c:lineChart>
      <c:dateAx>
        <c:axId val="740283360"/>
        <c:scaling>
          <c:orientation val="minMax"/>
          <c:max val="45077"/>
          <c:min val="41275"/>
        </c:scaling>
        <c:delete val="0"/>
        <c:axPos val="b"/>
        <c:numFmt formatCode="yyyy" sourceLinked="0"/>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740302912"/>
        <c:crosses val="autoZero"/>
        <c:auto val="1"/>
        <c:lblOffset val="100"/>
        <c:baseTimeUnit val="days"/>
        <c:majorUnit val="1"/>
        <c:majorTimeUnit val="years"/>
      </c:dateAx>
      <c:valAx>
        <c:axId val="740302912"/>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740283360"/>
        <c:crosses val="autoZero"/>
        <c:crossBetween val="between"/>
        <c:dispUnits>
          <c:builtInUnit val="hundreds"/>
        </c:dispUnits>
      </c:valAx>
      <c:spPr>
        <a:noFill/>
        <a:ln>
          <a:noFill/>
        </a:ln>
        <a:effectLst/>
      </c:spPr>
    </c:plotArea>
    <c:legend>
      <c:legendPos val="b"/>
      <c:layout>
        <c:manualLayout>
          <c:xMode val="edge"/>
          <c:yMode val="edge"/>
          <c:x val="9.3066257278433762E-2"/>
          <c:y val="0.49368449633450989"/>
          <c:w val="0.33526854155273944"/>
          <c:h val="0.17843181690200816"/>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b="1">
                <a:solidFill>
                  <a:srgbClr val="00374A"/>
                </a:solidFill>
              </a:rPr>
              <a:t>Record Bank Borrowing From Fed's Discount Window</a:t>
            </a:r>
          </a:p>
        </c:rich>
      </c:tx>
      <c:layout>
        <c:manualLayout>
          <c:xMode val="edge"/>
          <c:yMode val="edge"/>
          <c:x val="0.1741709349438116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0.10334821496827459"/>
          <c:y val="6.870389804626377E-2"/>
          <c:w val="0.83296934485131102"/>
          <c:h val="0.83923011613315246"/>
        </c:manualLayout>
      </c:layout>
      <c:areaChart>
        <c:grouping val="stacked"/>
        <c:varyColors val="0"/>
        <c:ser>
          <c:idx val="1"/>
          <c:order val="1"/>
          <c:spPr>
            <a:solidFill>
              <a:schemeClr val="bg1">
                <a:lumMod val="75000"/>
                <a:alpha val="30000"/>
              </a:schemeClr>
            </a:solidFill>
            <a:ln>
              <a:noFill/>
            </a:ln>
            <a:effectLst/>
          </c:spPr>
          <c:val>
            <c:numRef>
              <c:f>'FRED Graph'!$C$14:$C$1069</c:f>
              <c:numCache>
                <c:formatCode>General</c:formatCode>
                <c:ptCount val="10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1</c:v>
                </c:pt>
                <c:pt idx="262">
                  <c:v>1</c:v>
                </c:pt>
                <c:pt idx="263">
                  <c:v>1</c:v>
                </c:pt>
                <c:pt idx="264">
                  <c:v>1</c:v>
                </c:pt>
                <c:pt idx="265">
                  <c:v>1</c:v>
                </c:pt>
                <c:pt idx="266">
                  <c:v>1</c:v>
                </c:pt>
                <c:pt idx="267">
                  <c:v>1</c:v>
                </c:pt>
                <c:pt idx="268">
                  <c:v>1</c:v>
                </c:pt>
                <c:pt idx="269">
                  <c:v>1</c:v>
                </c:pt>
                <c:pt idx="270">
                  <c:v>1</c:v>
                </c:pt>
                <c:pt idx="271">
                  <c:v>1</c:v>
                </c:pt>
                <c:pt idx="272">
                  <c:v>1</c:v>
                </c:pt>
                <c:pt idx="273">
                  <c:v>1</c:v>
                </c:pt>
                <c:pt idx="274">
                  <c:v>1</c:v>
                </c:pt>
                <c:pt idx="275">
                  <c:v>1</c:v>
                </c:pt>
                <c:pt idx="276">
                  <c:v>1</c:v>
                </c:pt>
                <c:pt idx="277">
                  <c:v>1</c:v>
                </c:pt>
                <c:pt idx="278">
                  <c:v>1</c:v>
                </c:pt>
                <c:pt idx="279">
                  <c:v>1</c:v>
                </c:pt>
                <c:pt idx="280">
                  <c:v>1</c:v>
                </c:pt>
                <c:pt idx="281">
                  <c:v>1</c:v>
                </c:pt>
                <c:pt idx="282">
                  <c:v>1</c:v>
                </c:pt>
                <c:pt idx="283">
                  <c:v>1</c:v>
                </c:pt>
                <c:pt idx="284">
                  <c:v>1</c:v>
                </c:pt>
                <c:pt idx="285">
                  <c:v>1</c:v>
                </c:pt>
                <c:pt idx="286">
                  <c:v>1</c:v>
                </c:pt>
                <c:pt idx="287">
                  <c:v>1</c:v>
                </c:pt>
                <c:pt idx="288">
                  <c:v>1</c:v>
                </c:pt>
                <c:pt idx="289">
                  <c:v>1</c:v>
                </c:pt>
                <c:pt idx="290">
                  <c:v>1</c:v>
                </c:pt>
                <c:pt idx="291">
                  <c:v>1</c:v>
                </c:pt>
                <c:pt idx="292">
                  <c:v>1</c:v>
                </c:pt>
                <c:pt idx="293">
                  <c:v>1</c:v>
                </c:pt>
                <c:pt idx="294">
                  <c:v>1</c:v>
                </c:pt>
                <c:pt idx="295">
                  <c:v>1</c:v>
                </c:pt>
                <c:pt idx="296">
                  <c:v>1</c:v>
                </c:pt>
                <c:pt idx="297">
                  <c:v>1</c:v>
                </c:pt>
                <c:pt idx="298">
                  <c:v>1</c:v>
                </c:pt>
                <c:pt idx="299">
                  <c:v>1</c:v>
                </c:pt>
                <c:pt idx="300">
                  <c:v>1</c:v>
                </c:pt>
                <c:pt idx="301">
                  <c:v>1</c:v>
                </c:pt>
                <c:pt idx="302">
                  <c:v>1</c:v>
                </c:pt>
                <c:pt idx="303">
                  <c:v>1</c:v>
                </c:pt>
                <c:pt idx="304">
                  <c:v>1</c:v>
                </c:pt>
                <c:pt idx="305">
                  <c:v>1</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1</c:v>
                </c:pt>
                <c:pt idx="326">
                  <c:v>1</c:v>
                </c:pt>
                <c:pt idx="327">
                  <c:v>1</c:v>
                </c:pt>
                <c:pt idx="328">
                  <c:v>1</c:v>
                </c:pt>
                <c:pt idx="329">
                  <c:v>1</c:v>
                </c:pt>
                <c:pt idx="330">
                  <c:v>1</c:v>
                </c:pt>
                <c:pt idx="331">
                  <c:v>1</c:v>
                </c:pt>
                <c:pt idx="332">
                  <c:v>1</c:v>
                </c:pt>
                <c:pt idx="333">
                  <c:v>1</c:v>
                </c:pt>
                <c:pt idx="334">
                  <c:v>1</c:v>
                </c:pt>
                <c:pt idx="335">
                  <c:v>1</c:v>
                </c:pt>
                <c:pt idx="336">
                  <c:v>1</c:v>
                </c:pt>
                <c:pt idx="337">
                  <c:v>1</c:v>
                </c:pt>
                <c:pt idx="338">
                  <c:v>1</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1</c:v>
                </c:pt>
                <c:pt idx="897">
                  <c:v>1</c:v>
                </c:pt>
                <c:pt idx="898">
                  <c:v>1</c:v>
                </c:pt>
                <c:pt idx="899">
                  <c:v>1</c:v>
                </c:pt>
                <c:pt idx="900">
                  <c:v>1</c:v>
                </c:pt>
                <c:pt idx="901">
                  <c:v>1</c:v>
                </c:pt>
                <c:pt idx="902">
                  <c:v>1</c:v>
                </c:pt>
                <c:pt idx="903">
                  <c:v>1</c:v>
                </c:pt>
                <c:pt idx="904">
                  <c:v>1</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numCache>
            </c:numRef>
          </c:val>
          <c:extLst>
            <c:ext xmlns:c16="http://schemas.microsoft.com/office/drawing/2014/chart" uri="{C3380CC4-5D6E-409C-BE32-E72D297353CC}">
              <c16:uniqueId val="{00000000-88F7-4A49-B690-7A5E8332F7F9}"/>
            </c:ext>
          </c:extLst>
        </c:ser>
        <c:dLbls>
          <c:showLegendKey val="0"/>
          <c:showVal val="0"/>
          <c:showCatName val="0"/>
          <c:showSerName val="0"/>
          <c:showPercent val="0"/>
          <c:showBubbleSize val="0"/>
        </c:dLbls>
        <c:axId val="549399728"/>
        <c:axId val="1600869168"/>
      </c:areaChart>
      <c:lineChart>
        <c:grouping val="standard"/>
        <c:varyColors val="0"/>
        <c:ser>
          <c:idx val="0"/>
          <c:order val="0"/>
          <c:spPr>
            <a:ln w="28575" cap="rnd">
              <a:solidFill>
                <a:srgbClr val="00374A"/>
              </a:solidFill>
              <a:round/>
            </a:ln>
            <a:effectLst/>
          </c:spPr>
          <c:marker>
            <c:symbol val="none"/>
          </c:marker>
          <c:cat>
            <c:numRef>
              <c:f>'FRED Graph'!$A$14:$A$1069</c:f>
              <c:numCache>
                <c:formatCode>yyyy\-mm\-dd</c:formatCode>
                <c:ptCount val="1056"/>
                <c:pt idx="0">
                  <c:v>37622</c:v>
                </c:pt>
                <c:pt idx="1">
                  <c:v>37629</c:v>
                </c:pt>
                <c:pt idx="2">
                  <c:v>37636</c:v>
                </c:pt>
                <c:pt idx="3">
                  <c:v>37643</c:v>
                </c:pt>
                <c:pt idx="4">
                  <c:v>37650</c:v>
                </c:pt>
                <c:pt idx="5">
                  <c:v>37657</c:v>
                </c:pt>
                <c:pt idx="6">
                  <c:v>37664</c:v>
                </c:pt>
                <c:pt idx="7">
                  <c:v>37671</c:v>
                </c:pt>
                <c:pt idx="8">
                  <c:v>37678</c:v>
                </c:pt>
                <c:pt idx="9">
                  <c:v>37685</c:v>
                </c:pt>
                <c:pt idx="10">
                  <c:v>37692</c:v>
                </c:pt>
                <c:pt idx="11">
                  <c:v>37699</c:v>
                </c:pt>
                <c:pt idx="12">
                  <c:v>37706</c:v>
                </c:pt>
                <c:pt idx="13">
                  <c:v>37713</c:v>
                </c:pt>
                <c:pt idx="14">
                  <c:v>37720</c:v>
                </c:pt>
                <c:pt idx="15">
                  <c:v>37727</c:v>
                </c:pt>
                <c:pt idx="16">
                  <c:v>37734</c:v>
                </c:pt>
                <c:pt idx="17">
                  <c:v>37741</c:v>
                </c:pt>
                <c:pt idx="18">
                  <c:v>37748</c:v>
                </c:pt>
                <c:pt idx="19">
                  <c:v>37755</c:v>
                </c:pt>
                <c:pt idx="20">
                  <c:v>37762</c:v>
                </c:pt>
                <c:pt idx="21">
                  <c:v>37769</c:v>
                </c:pt>
                <c:pt idx="22">
                  <c:v>37776</c:v>
                </c:pt>
                <c:pt idx="23">
                  <c:v>37783</c:v>
                </c:pt>
                <c:pt idx="24">
                  <c:v>37790</c:v>
                </c:pt>
                <c:pt idx="25">
                  <c:v>37797</c:v>
                </c:pt>
                <c:pt idx="26">
                  <c:v>37804</c:v>
                </c:pt>
                <c:pt idx="27">
                  <c:v>37811</c:v>
                </c:pt>
                <c:pt idx="28">
                  <c:v>37818</c:v>
                </c:pt>
                <c:pt idx="29">
                  <c:v>37825</c:v>
                </c:pt>
                <c:pt idx="30">
                  <c:v>37832</c:v>
                </c:pt>
                <c:pt idx="31">
                  <c:v>37839</c:v>
                </c:pt>
                <c:pt idx="32">
                  <c:v>37846</c:v>
                </c:pt>
                <c:pt idx="33">
                  <c:v>37853</c:v>
                </c:pt>
                <c:pt idx="34">
                  <c:v>37860</c:v>
                </c:pt>
                <c:pt idx="35">
                  <c:v>37867</c:v>
                </c:pt>
                <c:pt idx="36">
                  <c:v>37874</c:v>
                </c:pt>
                <c:pt idx="37">
                  <c:v>37881</c:v>
                </c:pt>
                <c:pt idx="38">
                  <c:v>37888</c:v>
                </c:pt>
                <c:pt idx="39">
                  <c:v>37895</c:v>
                </c:pt>
                <c:pt idx="40">
                  <c:v>37902</c:v>
                </c:pt>
                <c:pt idx="41">
                  <c:v>37909</c:v>
                </c:pt>
                <c:pt idx="42">
                  <c:v>37916</c:v>
                </c:pt>
                <c:pt idx="43">
                  <c:v>37923</c:v>
                </c:pt>
                <c:pt idx="44">
                  <c:v>37930</c:v>
                </c:pt>
                <c:pt idx="45">
                  <c:v>37937</c:v>
                </c:pt>
                <c:pt idx="46">
                  <c:v>37944</c:v>
                </c:pt>
                <c:pt idx="47">
                  <c:v>37951</c:v>
                </c:pt>
                <c:pt idx="48">
                  <c:v>37958</c:v>
                </c:pt>
                <c:pt idx="49">
                  <c:v>37965</c:v>
                </c:pt>
                <c:pt idx="50">
                  <c:v>37972</c:v>
                </c:pt>
                <c:pt idx="51">
                  <c:v>37979</c:v>
                </c:pt>
                <c:pt idx="52">
                  <c:v>37986</c:v>
                </c:pt>
                <c:pt idx="53">
                  <c:v>37993</c:v>
                </c:pt>
                <c:pt idx="54">
                  <c:v>38000</c:v>
                </c:pt>
                <c:pt idx="55">
                  <c:v>38007</c:v>
                </c:pt>
                <c:pt idx="56">
                  <c:v>38014</c:v>
                </c:pt>
                <c:pt idx="57">
                  <c:v>38021</c:v>
                </c:pt>
                <c:pt idx="58">
                  <c:v>38028</c:v>
                </c:pt>
                <c:pt idx="59">
                  <c:v>38035</c:v>
                </c:pt>
                <c:pt idx="60">
                  <c:v>38042</c:v>
                </c:pt>
                <c:pt idx="61">
                  <c:v>38049</c:v>
                </c:pt>
                <c:pt idx="62">
                  <c:v>38056</c:v>
                </c:pt>
                <c:pt idx="63">
                  <c:v>38063</c:v>
                </c:pt>
                <c:pt idx="64">
                  <c:v>38070</c:v>
                </c:pt>
                <c:pt idx="65">
                  <c:v>38077</c:v>
                </c:pt>
                <c:pt idx="66">
                  <c:v>38084</c:v>
                </c:pt>
                <c:pt idx="67">
                  <c:v>38091</c:v>
                </c:pt>
                <c:pt idx="68">
                  <c:v>38098</c:v>
                </c:pt>
                <c:pt idx="69">
                  <c:v>38105</c:v>
                </c:pt>
                <c:pt idx="70">
                  <c:v>38112</c:v>
                </c:pt>
                <c:pt idx="71">
                  <c:v>38119</c:v>
                </c:pt>
                <c:pt idx="72">
                  <c:v>38126</c:v>
                </c:pt>
                <c:pt idx="73">
                  <c:v>38133</c:v>
                </c:pt>
                <c:pt idx="74">
                  <c:v>38140</c:v>
                </c:pt>
                <c:pt idx="75">
                  <c:v>38147</c:v>
                </c:pt>
                <c:pt idx="76">
                  <c:v>38154</c:v>
                </c:pt>
                <c:pt idx="77">
                  <c:v>38161</c:v>
                </c:pt>
                <c:pt idx="78">
                  <c:v>38168</c:v>
                </c:pt>
                <c:pt idx="79">
                  <c:v>38175</c:v>
                </c:pt>
                <c:pt idx="80">
                  <c:v>38182</c:v>
                </c:pt>
                <c:pt idx="81">
                  <c:v>38189</c:v>
                </c:pt>
                <c:pt idx="82">
                  <c:v>38196</c:v>
                </c:pt>
                <c:pt idx="83">
                  <c:v>38203</c:v>
                </c:pt>
                <c:pt idx="84">
                  <c:v>38210</c:v>
                </c:pt>
                <c:pt idx="85">
                  <c:v>38217</c:v>
                </c:pt>
                <c:pt idx="86">
                  <c:v>38224</c:v>
                </c:pt>
                <c:pt idx="87">
                  <c:v>38231</c:v>
                </c:pt>
                <c:pt idx="88">
                  <c:v>38238</c:v>
                </c:pt>
                <c:pt idx="89">
                  <c:v>38245</c:v>
                </c:pt>
                <c:pt idx="90">
                  <c:v>38252</c:v>
                </c:pt>
                <c:pt idx="91">
                  <c:v>38259</c:v>
                </c:pt>
                <c:pt idx="92">
                  <c:v>38266</c:v>
                </c:pt>
                <c:pt idx="93">
                  <c:v>38273</c:v>
                </c:pt>
                <c:pt idx="94">
                  <c:v>38280</c:v>
                </c:pt>
                <c:pt idx="95">
                  <c:v>38287</c:v>
                </c:pt>
                <c:pt idx="96">
                  <c:v>38294</c:v>
                </c:pt>
                <c:pt idx="97">
                  <c:v>38301</c:v>
                </c:pt>
                <c:pt idx="98">
                  <c:v>38308</c:v>
                </c:pt>
                <c:pt idx="99">
                  <c:v>38315</c:v>
                </c:pt>
                <c:pt idx="100">
                  <c:v>38322</c:v>
                </c:pt>
                <c:pt idx="101">
                  <c:v>38329</c:v>
                </c:pt>
                <c:pt idx="102">
                  <c:v>38336</c:v>
                </c:pt>
                <c:pt idx="103">
                  <c:v>38343</c:v>
                </c:pt>
                <c:pt idx="104">
                  <c:v>38350</c:v>
                </c:pt>
                <c:pt idx="105">
                  <c:v>38357</c:v>
                </c:pt>
                <c:pt idx="106">
                  <c:v>38364</c:v>
                </c:pt>
                <c:pt idx="107">
                  <c:v>38371</c:v>
                </c:pt>
                <c:pt idx="108">
                  <c:v>38378</c:v>
                </c:pt>
                <c:pt idx="109">
                  <c:v>38385</c:v>
                </c:pt>
                <c:pt idx="110">
                  <c:v>38392</c:v>
                </c:pt>
                <c:pt idx="111">
                  <c:v>38399</c:v>
                </c:pt>
                <c:pt idx="112">
                  <c:v>38406</c:v>
                </c:pt>
                <c:pt idx="113">
                  <c:v>38413</c:v>
                </c:pt>
                <c:pt idx="114">
                  <c:v>38420</c:v>
                </c:pt>
                <c:pt idx="115">
                  <c:v>38427</c:v>
                </c:pt>
                <c:pt idx="116">
                  <c:v>38434</c:v>
                </c:pt>
                <c:pt idx="117">
                  <c:v>38441</c:v>
                </c:pt>
                <c:pt idx="118">
                  <c:v>38448</c:v>
                </c:pt>
                <c:pt idx="119">
                  <c:v>38455</c:v>
                </c:pt>
                <c:pt idx="120">
                  <c:v>38462</c:v>
                </c:pt>
                <c:pt idx="121">
                  <c:v>38469</c:v>
                </c:pt>
                <c:pt idx="122">
                  <c:v>38476</c:v>
                </c:pt>
                <c:pt idx="123">
                  <c:v>38483</c:v>
                </c:pt>
                <c:pt idx="124">
                  <c:v>38490</c:v>
                </c:pt>
                <c:pt idx="125">
                  <c:v>38497</c:v>
                </c:pt>
                <c:pt idx="126">
                  <c:v>38504</c:v>
                </c:pt>
                <c:pt idx="127">
                  <c:v>38511</c:v>
                </c:pt>
                <c:pt idx="128">
                  <c:v>38518</c:v>
                </c:pt>
                <c:pt idx="129">
                  <c:v>38525</c:v>
                </c:pt>
                <c:pt idx="130">
                  <c:v>38532</c:v>
                </c:pt>
                <c:pt idx="131">
                  <c:v>38539</c:v>
                </c:pt>
                <c:pt idx="132">
                  <c:v>38546</c:v>
                </c:pt>
                <c:pt idx="133">
                  <c:v>38553</c:v>
                </c:pt>
                <c:pt idx="134">
                  <c:v>38560</c:v>
                </c:pt>
                <c:pt idx="135">
                  <c:v>38567</c:v>
                </c:pt>
                <c:pt idx="136">
                  <c:v>38574</c:v>
                </c:pt>
                <c:pt idx="137">
                  <c:v>38581</c:v>
                </c:pt>
                <c:pt idx="138">
                  <c:v>38588</c:v>
                </c:pt>
                <c:pt idx="139">
                  <c:v>38595</c:v>
                </c:pt>
                <c:pt idx="140">
                  <c:v>38602</c:v>
                </c:pt>
                <c:pt idx="141">
                  <c:v>38609</c:v>
                </c:pt>
                <c:pt idx="142">
                  <c:v>38616</c:v>
                </c:pt>
                <c:pt idx="143">
                  <c:v>38623</c:v>
                </c:pt>
                <c:pt idx="144">
                  <c:v>38630</c:v>
                </c:pt>
                <c:pt idx="145">
                  <c:v>38637</c:v>
                </c:pt>
                <c:pt idx="146">
                  <c:v>38644</c:v>
                </c:pt>
                <c:pt idx="147">
                  <c:v>38651</c:v>
                </c:pt>
                <c:pt idx="148">
                  <c:v>38658</c:v>
                </c:pt>
                <c:pt idx="149">
                  <c:v>38665</c:v>
                </c:pt>
                <c:pt idx="150">
                  <c:v>38672</c:v>
                </c:pt>
                <c:pt idx="151">
                  <c:v>38679</c:v>
                </c:pt>
                <c:pt idx="152">
                  <c:v>38686</c:v>
                </c:pt>
                <c:pt idx="153">
                  <c:v>38693</c:v>
                </c:pt>
                <c:pt idx="154">
                  <c:v>38700</c:v>
                </c:pt>
                <c:pt idx="155">
                  <c:v>38707</c:v>
                </c:pt>
                <c:pt idx="156">
                  <c:v>38714</c:v>
                </c:pt>
                <c:pt idx="157">
                  <c:v>38721</c:v>
                </c:pt>
                <c:pt idx="158">
                  <c:v>38728</c:v>
                </c:pt>
                <c:pt idx="159">
                  <c:v>38735</c:v>
                </c:pt>
                <c:pt idx="160">
                  <c:v>38742</c:v>
                </c:pt>
                <c:pt idx="161">
                  <c:v>38749</c:v>
                </c:pt>
                <c:pt idx="162">
                  <c:v>38756</c:v>
                </c:pt>
                <c:pt idx="163">
                  <c:v>38763</c:v>
                </c:pt>
                <c:pt idx="164">
                  <c:v>38770</c:v>
                </c:pt>
                <c:pt idx="165">
                  <c:v>38777</c:v>
                </c:pt>
                <c:pt idx="166">
                  <c:v>38784</c:v>
                </c:pt>
                <c:pt idx="167">
                  <c:v>38791</c:v>
                </c:pt>
                <c:pt idx="168">
                  <c:v>38798</c:v>
                </c:pt>
                <c:pt idx="169">
                  <c:v>38805</c:v>
                </c:pt>
                <c:pt idx="170">
                  <c:v>38812</c:v>
                </c:pt>
                <c:pt idx="171">
                  <c:v>38819</c:v>
                </c:pt>
                <c:pt idx="172">
                  <c:v>38826</c:v>
                </c:pt>
                <c:pt idx="173">
                  <c:v>38833</c:v>
                </c:pt>
                <c:pt idx="174">
                  <c:v>38840</c:v>
                </c:pt>
                <c:pt idx="175">
                  <c:v>38847</c:v>
                </c:pt>
                <c:pt idx="176">
                  <c:v>38854</c:v>
                </c:pt>
                <c:pt idx="177">
                  <c:v>38861</c:v>
                </c:pt>
                <c:pt idx="178">
                  <c:v>38868</c:v>
                </c:pt>
                <c:pt idx="179">
                  <c:v>38875</c:v>
                </c:pt>
                <c:pt idx="180">
                  <c:v>38882</c:v>
                </c:pt>
                <c:pt idx="181">
                  <c:v>38889</c:v>
                </c:pt>
                <c:pt idx="182">
                  <c:v>38896</c:v>
                </c:pt>
                <c:pt idx="183">
                  <c:v>38903</c:v>
                </c:pt>
                <c:pt idx="184">
                  <c:v>38910</c:v>
                </c:pt>
                <c:pt idx="185">
                  <c:v>38917</c:v>
                </c:pt>
                <c:pt idx="186">
                  <c:v>38924</c:v>
                </c:pt>
                <c:pt idx="187">
                  <c:v>38931</c:v>
                </c:pt>
                <c:pt idx="188">
                  <c:v>38938</c:v>
                </c:pt>
                <c:pt idx="189">
                  <c:v>38945</c:v>
                </c:pt>
                <c:pt idx="190">
                  <c:v>38952</c:v>
                </c:pt>
                <c:pt idx="191">
                  <c:v>38959</c:v>
                </c:pt>
                <c:pt idx="192">
                  <c:v>38966</c:v>
                </c:pt>
                <c:pt idx="193">
                  <c:v>38973</c:v>
                </c:pt>
                <c:pt idx="194">
                  <c:v>38980</c:v>
                </c:pt>
                <c:pt idx="195">
                  <c:v>38987</c:v>
                </c:pt>
                <c:pt idx="196">
                  <c:v>38994</c:v>
                </c:pt>
                <c:pt idx="197">
                  <c:v>39001</c:v>
                </c:pt>
                <c:pt idx="198">
                  <c:v>39008</c:v>
                </c:pt>
                <c:pt idx="199">
                  <c:v>39015</c:v>
                </c:pt>
                <c:pt idx="200">
                  <c:v>39022</c:v>
                </c:pt>
                <c:pt idx="201">
                  <c:v>39029</c:v>
                </c:pt>
                <c:pt idx="202">
                  <c:v>39036</c:v>
                </c:pt>
                <c:pt idx="203">
                  <c:v>39043</c:v>
                </c:pt>
                <c:pt idx="204">
                  <c:v>39050</c:v>
                </c:pt>
                <c:pt idx="205">
                  <c:v>39057</c:v>
                </c:pt>
                <c:pt idx="206">
                  <c:v>39064</c:v>
                </c:pt>
                <c:pt idx="207">
                  <c:v>39071</c:v>
                </c:pt>
                <c:pt idx="208">
                  <c:v>39078</c:v>
                </c:pt>
                <c:pt idx="209">
                  <c:v>39085</c:v>
                </c:pt>
                <c:pt idx="210">
                  <c:v>39092</c:v>
                </c:pt>
                <c:pt idx="211">
                  <c:v>39099</c:v>
                </c:pt>
                <c:pt idx="212">
                  <c:v>39106</c:v>
                </c:pt>
                <c:pt idx="213">
                  <c:v>39113</c:v>
                </c:pt>
                <c:pt idx="214">
                  <c:v>39120</c:v>
                </c:pt>
                <c:pt idx="215">
                  <c:v>39127</c:v>
                </c:pt>
                <c:pt idx="216">
                  <c:v>39134</c:v>
                </c:pt>
                <c:pt idx="217">
                  <c:v>39141</c:v>
                </c:pt>
                <c:pt idx="218">
                  <c:v>39148</c:v>
                </c:pt>
                <c:pt idx="219">
                  <c:v>39155</c:v>
                </c:pt>
                <c:pt idx="220">
                  <c:v>39162</c:v>
                </c:pt>
                <c:pt idx="221">
                  <c:v>39169</c:v>
                </c:pt>
                <c:pt idx="222">
                  <c:v>39176</c:v>
                </c:pt>
                <c:pt idx="223">
                  <c:v>39183</c:v>
                </c:pt>
                <c:pt idx="224">
                  <c:v>39190</c:v>
                </c:pt>
                <c:pt idx="225">
                  <c:v>39197</c:v>
                </c:pt>
                <c:pt idx="226">
                  <c:v>39204</c:v>
                </c:pt>
                <c:pt idx="227">
                  <c:v>39211</c:v>
                </c:pt>
                <c:pt idx="228">
                  <c:v>39218</c:v>
                </c:pt>
                <c:pt idx="229">
                  <c:v>39225</c:v>
                </c:pt>
                <c:pt idx="230">
                  <c:v>39232</c:v>
                </c:pt>
                <c:pt idx="231">
                  <c:v>39239</c:v>
                </c:pt>
                <c:pt idx="232">
                  <c:v>39246</c:v>
                </c:pt>
                <c:pt idx="233">
                  <c:v>39253</c:v>
                </c:pt>
                <c:pt idx="234">
                  <c:v>39260</c:v>
                </c:pt>
                <c:pt idx="235">
                  <c:v>39267</c:v>
                </c:pt>
                <c:pt idx="236">
                  <c:v>39274</c:v>
                </c:pt>
                <c:pt idx="237">
                  <c:v>39281</c:v>
                </c:pt>
                <c:pt idx="238">
                  <c:v>39288</c:v>
                </c:pt>
                <c:pt idx="239">
                  <c:v>39295</c:v>
                </c:pt>
                <c:pt idx="240">
                  <c:v>39302</c:v>
                </c:pt>
                <c:pt idx="241">
                  <c:v>39309</c:v>
                </c:pt>
                <c:pt idx="242">
                  <c:v>39316</c:v>
                </c:pt>
                <c:pt idx="243">
                  <c:v>39323</c:v>
                </c:pt>
                <c:pt idx="244">
                  <c:v>39330</c:v>
                </c:pt>
                <c:pt idx="245">
                  <c:v>39337</c:v>
                </c:pt>
                <c:pt idx="246">
                  <c:v>39344</c:v>
                </c:pt>
                <c:pt idx="247">
                  <c:v>39351</c:v>
                </c:pt>
                <c:pt idx="248">
                  <c:v>39358</c:v>
                </c:pt>
                <c:pt idx="249">
                  <c:v>39365</c:v>
                </c:pt>
                <c:pt idx="250">
                  <c:v>39372</c:v>
                </c:pt>
                <c:pt idx="251">
                  <c:v>39379</c:v>
                </c:pt>
                <c:pt idx="252">
                  <c:v>39386</c:v>
                </c:pt>
                <c:pt idx="253">
                  <c:v>39393</c:v>
                </c:pt>
                <c:pt idx="254">
                  <c:v>39400</c:v>
                </c:pt>
                <c:pt idx="255">
                  <c:v>39407</c:v>
                </c:pt>
                <c:pt idx="256">
                  <c:v>39414</c:v>
                </c:pt>
                <c:pt idx="257">
                  <c:v>39421</c:v>
                </c:pt>
                <c:pt idx="258">
                  <c:v>39428</c:v>
                </c:pt>
                <c:pt idx="259">
                  <c:v>39435</c:v>
                </c:pt>
                <c:pt idx="260">
                  <c:v>39442</c:v>
                </c:pt>
                <c:pt idx="261">
                  <c:v>39449</c:v>
                </c:pt>
                <c:pt idx="262">
                  <c:v>39456</c:v>
                </c:pt>
                <c:pt idx="263">
                  <c:v>39463</c:v>
                </c:pt>
                <c:pt idx="264">
                  <c:v>39470</c:v>
                </c:pt>
                <c:pt idx="265">
                  <c:v>39477</c:v>
                </c:pt>
                <c:pt idx="266">
                  <c:v>39484</c:v>
                </c:pt>
                <c:pt idx="267">
                  <c:v>39491</c:v>
                </c:pt>
                <c:pt idx="268">
                  <c:v>39498</c:v>
                </c:pt>
                <c:pt idx="269">
                  <c:v>39505</c:v>
                </c:pt>
                <c:pt idx="270">
                  <c:v>39512</c:v>
                </c:pt>
                <c:pt idx="271">
                  <c:v>39519</c:v>
                </c:pt>
                <c:pt idx="272">
                  <c:v>39526</c:v>
                </c:pt>
                <c:pt idx="273">
                  <c:v>39533</c:v>
                </c:pt>
                <c:pt idx="274">
                  <c:v>39540</c:v>
                </c:pt>
                <c:pt idx="275">
                  <c:v>39547</c:v>
                </c:pt>
                <c:pt idx="276">
                  <c:v>39554</c:v>
                </c:pt>
                <c:pt idx="277">
                  <c:v>39561</c:v>
                </c:pt>
                <c:pt idx="278">
                  <c:v>39568</c:v>
                </c:pt>
                <c:pt idx="279">
                  <c:v>39575</c:v>
                </c:pt>
                <c:pt idx="280">
                  <c:v>39582</c:v>
                </c:pt>
                <c:pt idx="281">
                  <c:v>39589</c:v>
                </c:pt>
                <c:pt idx="282">
                  <c:v>39596</c:v>
                </c:pt>
                <c:pt idx="283">
                  <c:v>39603</c:v>
                </c:pt>
                <c:pt idx="284">
                  <c:v>39610</c:v>
                </c:pt>
                <c:pt idx="285">
                  <c:v>39617</c:v>
                </c:pt>
                <c:pt idx="286">
                  <c:v>39624</c:v>
                </c:pt>
                <c:pt idx="287">
                  <c:v>39631</c:v>
                </c:pt>
                <c:pt idx="288">
                  <c:v>39638</c:v>
                </c:pt>
                <c:pt idx="289">
                  <c:v>39645</c:v>
                </c:pt>
                <c:pt idx="290">
                  <c:v>39652</c:v>
                </c:pt>
                <c:pt idx="291">
                  <c:v>39659</c:v>
                </c:pt>
                <c:pt idx="292">
                  <c:v>39666</c:v>
                </c:pt>
                <c:pt idx="293">
                  <c:v>39673</c:v>
                </c:pt>
                <c:pt idx="294">
                  <c:v>39680</c:v>
                </c:pt>
                <c:pt idx="295">
                  <c:v>39687</c:v>
                </c:pt>
                <c:pt idx="296">
                  <c:v>39694</c:v>
                </c:pt>
                <c:pt idx="297">
                  <c:v>39701</c:v>
                </c:pt>
                <c:pt idx="298">
                  <c:v>39708</c:v>
                </c:pt>
                <c:pt idx="299">
                  <c:v>39715</c:v>
                </c:pt>
                <c:pt idx="300">
                  <c:v>39722</c:v>
                </c:pt>
                <c:pt idx="301">
                  <c:v>39729</c:v>
                </c:pt>
                <c:pt idx="302">
                  <c:v>39736</c:v>
                </c:pt>
                <c:pt idx="303">
                  <c:v>39743</c:v>
                </c:pt>
                <c:pt idx="304">
                  <c:v>39750</c:v>
                </c:pt>
                <c:pt idx="305">
                  <c:v>39757</c:v>
                </c:pt>
                <c:pt idx="306">
                  <c:v>39764</c:v>
                </c:pt>
                <c:pt idx="307">
                  <c:v>39771</c:v>
                </c:pt>
                <c:pt idx="308">
                  <c:v>39778</c:v>
                </c:pt>
                <c:pt idx="309">
                  <c:v>39785</c:v>
                </c:pt>
                <c:pt idx="310">
                  <c:v>39792</c:v>
                </c:pt>
                <c:pt idx="311">
                  <c:v>39799</c:v>
                </c:pt>
                <c:pt idx="312">
                  <c:v>39806</c:v>
                </c:pt>
                <c:pt idx="313">
                  <c:v>39813</c:v>
                </c:pt>
                <c:pt idx="314">
                  <c:v>39820</c:v>
                </c:pt>
                <c:pt idx="315">
                  <c:v>39827</c:v>
                </c:pt>
                <c:pt idx="316">
                  <c:v>39834</c:v>
                </c:pt>
                <c:pt idx="317">
                  <c:v>39841</c:v>
                </c:pt>
                <c:pt idx="318">
                  <c:v>39848</c:v>
                </c:pt>
                <c:pt idx="319">
                  <c:v>39855</c:v>
                </c:pt>
                <c:pt idx="320">
                  <c:v>39862</c:v>
                </c:pt>
                <c:pt idx="321">
                  <c:v>39869</c:v>
                </c:pt>
                <c:pt idx="322">
                  <c:v>39876</c:v>
                </c:pt>
                <c:pt idx="323">
                  <c:v>39883</c:v>
                </c:pt>
                <c:pt idx="324">
                  <c:v>39890</c:v>
                </c:pt>
                <c:pt idx="325">
                  <c:v>39897</c:v>
                </c:pt>
                <c:pt idx="326">
                  <c:v>39904</c:v>
                </c:pt>
                <c:pt idx="327">
                  <c:v>39911</c:v>
                </c:pt>
                <c:pt idx="328">
                  <c:v>39918</c:v>
                </c:pt>
                <c:pt idx="329">
                  <c:v>39925</c:v>
                </c:pt>
                <c:pt idx="330">
                  <c:v>39932</c:v>
                </c:pt>
                <c:pt idx="331">
                  <c:v>39939</c:v>
                </c:pt>
                <c:pt idx="332">
                  <c:v>39946</c:v>
                </c:pt>
                <c:pt idx="333">
                  <c:v>39953</c:v>
                </c:pt>
                <c:pt idx="334">
                  <c:v>39960</c:v>
                </c:pt>
                <c:pt idx="335">
                  <c:v>39967</c:v>
                </c:pt>
                <c:pt idx="336">
                  <c:v>39974</c:v>
                </c:pt>
                <c:pt idx="337">
                  <c:v>39981</c:v>
                </c:pt>
                <c:pt idx="338">
                  <c:v>39988</c:v>
                </c:pt>
                <c:pt idx="339">
                  <c:v>39995</c:v>
                </c:pt>
                <c:pt idx="340">
                  <c:v>40002</c:v>
                </c:pt>
                <c:pt idx="341">
                  <c:v>40009</c:v>
                </c:pt>
                <c:pt idx="342">
                  <c:v>40016</c:v>
                </c:pt>
                <c:pt idx="343">
                  <c:v>40023</c:v>
                </c:pt>
                <c:pt idx="344">
                  <c:v>40030</c:v>
                </c:pt>
                <c:pt idx="345">
                  <c:v>40037</c:v>
                </c:pt>
                <c:pt idx="346">
                  <c:v>40044</c:v>
                </c:pt>
                <c:pt idx="347">
                  <c:v>40051</c:v>
                </c:pt>
                <c:pt idx="348">
                  <c:v>40058</c:v>
                </c:pt>
                <c:pt idx="349">
                  <c:v>40065</c:v>
                </c:pt>
                <c:pt idx="350">
                  <c:v>40072</c:v>
                </c:pt>
                <c:pt idx="351">
                  <c:v>40079</c:v>
                </c:pt>
                <c:pt idx="352">
                  <c:v>40086</c:v>
                </c:pt>
                <c:pt idx="353">
                  <c:v>40093</c:v>
                </c:pt>
                <c:pt idx="354">
                  <c:v>40100</c:v>
                </c:pt>
                <c:pt idx="355">
                  <c:v>40107</c:v>
                </c:pt>
                <c:pt idx="356">
                  <c:v>40114</c:v>
                </c:pt>
                <c:pt idx="357">
                  <c:v>40121</c:v>
                </c:pt>
                <c:pt idx="358">
                  <c:v>40128</c:v>
                </c:pt>
                <c:pt idx="359">
                  <c:v>40135</c:v>
                </c:pt>
                <c:pt idx="360">
                  <c:v>40142</c:v>
                </c:pt>
                <c:pt idx="361">
                  <c:v>40149</c:v>
                </c:pt>
                <c:pt idx="362">
                  <c:v>40156</c:v>
                </c:pt>
                <c:pt idx="363">
                  <c:v>40163</c:v>
                </c:pt>
                <c:pt idx="364">
                  <c:v>40170</c:v>
                </c:pt>
                <c:pt idx="365">
                  <c:v>40177</c:v>
                </c:pt>
                <c:pt idx="366">
                  <c:v>40184</c:v>
                </c:pt>
                <c:pt idx="367">
                  <c:v>40191</c:v>
                </c:pt>
                <c:pt idx="368">
                  <c:v>40198</c:v>
                </c:pt>
                <c:pt idx="369">
                  <c:v>40205</c:v>
                </c:pt>
                <c:pt idx="370">
                  <c:v>40212</c:v>
                </c:pt>
                <c:pt idx="371">
                  <c:v>40219</c:v>
                </c:pt>
                <c:pt idx="372">
                  <c:v>40226</c:v>
                </c:pt>
                <c:pt idx="373">
                  <c:v>40233</c:v>
                </c:pt>
                <c:pt idx="374">
                  <c:v>40240</c:v>
                </c:pt>
                <c:pt idx="375">
                  <c:v>40247</c:v>
                </c:pt>
                <c:pt idx="376">
                  <c:v>40254</c:v>
                </c:pt>
                <c:pt idx="377">
                  <c:v>40261</c:v>
                </c:pt>
                <c:pt idx="378">
                  <c:v>40268</c:v>
                </c:pt>
                <c:pt idx="379">
                  <c:v>40275</c:v>
                </c:pt>
                <c:pt idx="380">
                  <c:v>40282</c:v>
                </c:pt>
                <c:pt idx="381">
                  <c:v>40289</c:v>
                </c:pt>
                <c:pt idx="382">
                  <c:v>40296</c:v>
                </c:pt>
                <c:pt idx="383">
                  <c:v>40303</c:v>
                </c:pt>
                <c:pt idx="384">
                  <c:v>40310</c:v>
                </c:pt>
                <c:pt idx="385">
                  <c:v>40317</c:v>
                </c:pt>
                <c:pt idx="386">
                  <c:v>40324</c:v>
                </c:pt>
                <c:pt idx="387">
                  <c:v>40331</c:v>
                </c:pt>
                <c:pt idx="388">
                  <c:v>40338</c:v>
                </c:pt>
                <c:pt idx="389">
                  <c:v>40345</c:v>
                </c:pt>
                <c:pt idx="390">
                  <c:v>40352</c:v>
                </c:pt>
                <c:pt idx="391">
                  <c:v>40359</c:v>
                </c:pt>
                <c:pt idx="392">
                  <c:v>40366</c:v>
                </c:pt>
                <c:pt idx="393">
                  <c:v>40373</c:v>
                </c:pt>
                <c:pt idx="394">
                  <c:v>40380</c:v>
                </c:pt>
                <c:pt idx="395">
                  <c:v>40387</c:v>
                </c:pt>
                <c:pt idx="396">
                  <c:v>40394</c:v>
                </c:pt>
                <c:pt idx="397">
                  <c:v>40401</c:v>
                </c:pt>
                <c:pt idx="398">
                  <c:v>40408</c:v>
                </c:pt>
                <c:pt idx="399">
                  <c:v>40415</c:v>
                </c:pt>
                <c:pt idx="400">
                  <c:v>40422</c:v>
                </c:pt>
                <c:pt idx="401">
                  <c:v>40429</c:v>
                </c:pt>
                <c:pt idx="402">
                  <c:v>40436</c:v>
                </c:pt>
                <c:pt idx="403">
                  <c:v>40443</c:v>
                </c:pt>
                <c:pt idx="404">
                  <c:v>40450</c:v>
                </c:pt>
                <c:pt idx="405">
                  <c:v>40457</c:v>
                </c:pt>
                <c:pt idx="406">
                  <c:v>40464</c:v>
                </c:pt>
                <c:pt idx="407">
                  <c:v>40471</c:v>
                </c:pt>
                <c:pt idx="408">
                  <c:v>40478</c:v>
                </c:pt>
                <c:pt idx="409">
                  <c:v>40485</c:v>
                </c:pt>
                <c:pt idx="410">
                  <c:v>40492</c:v>
                </c:pt>
                <c:pt idx="411">
                  <c:v>40499</c:v>
                </c:pt>
                <c:pt idx="412">
                  <c:v>40506</c:v>
                </c:pt>
                <c:pt idx="413">
                  <c:v>40513</c:v>
                </c:pt>
                <c:pt idx="414">
                  <c:v>40520</c:v>
                </c:pt>
                <c:pt idx="415">
                  <c:v>40527</c:v>
                </c:pt>
                <c:pt idx="416">
                  <c:v>40534</c:v>
                </c:pt>
                <c:pt idx="417">
                  <c:v>40541</c:v>
                </c:pt>
                <c:pt idx="418">
                  <c:v>40548</c:v>
                </c:pt>
                <c:pt idx="419">
                  <c:v>40555</c:v>
                </c:pt>
                <c:pt idx="420">
                  <c:v>40562</c:v>
                </c:pt>
                <c:pt idx="421">
                  <c:v>40569</c:v>
                </c:pt>
                <c:pt idx="422">
                  <c:v>40576</c:v>
                </c:pt>
                <c:pt idx="423">
                  <c:v>40583</c:v>
                </c:pt>
                <c:pt idx="424">
                  <c:v>40590</c:v>
                </c:pt>
                <c:pt idx="425">
                  <c:v>40597</c:v>
                </c:pt>
                <c:pt idx="426">
                  <c:v>40604</c:v>
                </c:pt>
                <c:pt idx="427">
                  <c:v>40611</c:v>
                </c:pt>
                <c:pt idx="428">
                  <c:v>40618</c:v>
                </c:pt>
                <c:pt idx="429">
                  <c:v>40625</c:v>
                </c:pt>
                <c:pt idx="430">
                  <c:v>40632</c:v>
                </c:pt>
                <c:pt idx="431">
                  <c:v>40639</c:v>
                </c:pt>
                <c:pt idx="432">
                  <c:v>40646</c:v>
                </c:pt>
                <c:pt idx="433">
                  <c:v>40653</c:v>
                </c:pt>
                <c:pt idx="434">
                  <c:v>40660</c:v>
                </c:pt>
                <c:pt idx="435">
                  <c:v>40667</c:v>
                </c:pt>
                <c:pt idx="436">
                  <c:v>40674</c:v>
                </c:pt>
                <c:pt idx="437">
                  <c:v>40681</c:v>
                </c:pt>
                <c:pt idx="438">
                  <c:v>40688</c:v>
                </c:pt>
                <c:pt idx="439">
                  <c:v>40695</c:v>
                </c:pt>
                <c:pt idx="440">
                  <c:v>40702</c:v>
                </c:pt>
                <c:pt idx="441">
                  <c:v>40709</c:v>
                </c:pt>
                <c:pt idx="442">
                  <c:v>40716</c:v>
                </c:pt>
                <c:pt idx="443">
                  <c:v>40723</c:v>
                </c:pt>
                <c:pt idx="444">
                  <c:v>40730</c:v>
                </c:pt>
                <c:pt idx="445">
                  <c:v>40737</c:v>
                </c:pt>
                <c:pt idx="446">
                  <c:v>40744</c:v>
                </c:pt>
                <c:pt idx="447">
                  <c:v>40751</c:v>
                </c:pt>
                <c:pt idx="448">
                  <c:v>40758</c:v>
                </c:pt>
                <c:pt idx="449">
                  <c:v>40765</c:v>
                </c:pt>
                <c:pt idx="450">
                  <c:v>40772</c:v>
                </c:pt>
                <c:pt idx="451">
                  <c:v>40779</c:v>
                </c:pt>
                <c:pt idx="452">
                  <c:v>40786</c:v>
                </c:pt>
                <c:pt idx="453">
                  <c:v>40793</c:v>
                </c:pt>
                <c:pt idx="454">
                  <c:v>40800</c:v>
                </c:pt>
                <c:pt idx="455">
                  <c:v>40807</c:v>
                </c:pt>
                <c:pt idx="456">
                  <c:v>40814</c:v>
                </c:pt>
                <c:pt idx="457">
                  <c:v>40821</c:v>
                </c:pt>
                <c:pt idx="458">
                  <c:v>40828</c:v>
                </c:pt>
                <c:pt idx="459">
                  <c:v>40835</c:v>
                </c:pt>
                <c:pt idx="460">
                  <c:v>40842</c:v>
                </c:pt>
                <c:pt idx="461">
                  <c:v>40849</c:v>
                </c:pt>
                <c:pt idx="462">
                  <c:v>40856</c:v>
                </c:pt>
                <c:pt idx="463">
                  <c:v>40863</c:v>
                </c:pt>
                <c:pt idx="464">
                  <c:v>40870</c:v>
                </c:pt>
                <c:pt idx="465">
                  <c:v>40877</c:v>
                </c:pt>
                <c:pt idx="466">
                  <c:v>40884</c:v>
                </c:pt>
                <c:pt idx="467">
                  <c:v>40891</c:v>
                </c:pt>
                <c:pt idx="468">
                  <c:v>40898</c:v>
                </c:pt>
                <c:pt idx="469">
                  <c:v>40905</c:v>
                </c:pt>
                <c:pt idx="470">
                  <c:v>40912</c:v>
                </c:pt>
                <c:pt idx="471">
                  <c:v>40919</c:v>
                </c:pt>
                <c:pt idx="472">
                  <c:v>40926</c:v>
                </c:pt>
                <c:pt idx="473">
                  <c:v>40933</c:v>
                </c:pt>
                <c:pt idx="474">
                  <c:v>40940</c:v>
                </c:pt>
                <c:pt idx="475">
                  <c:v>40947</c:v>
                </c:pt>
                <c:pt idx="476">
                  <c:v>40954</c:v>
                </c:pt>
                <c:pt idx="477">
                  <c:v>40961</c:v>
                </c:pt>
                <c:pt idx="478">
                  <c:v>40968</c:v>
                </c:pt>
                <c:pt idx="479">
                  <c:v>40975</c:v>
                </c:pt>
                <c:pt idx="480">
                  <c:v>40982</c:v>
                </c:pt>
                <c:pt idx="481">
                  <c:v>40989</c:v>
                </c:pt>
                <c:pt idx="482">
                  <c:v>40996</c:v>
                </c:pt>
                <c:pt idx="483">
                  <c:v>41003</c:v>
                </c:pt>
                <c:pt idx="484">
                  <c:v>41010</c:v>
                </c:pt>
                <c:pt idx="485">
                  <c:v>41017</c:v>
                </c:pt>
                <c:pt idx="486">
                  <c:v>41024</c:v>
                </c:pt>
                <c:pt idx="487">
                  <c:v>41031</c:v>
                </c:pt>
                <c:pt idx="488">
                  <c:v>41038</c:v>
                </c:pt>
                <c:pt idx="489">
                  <c:v>41045</c:v>
                </c:pt>
                <c:pt idx="490">
                  <c:v>41052</c:v>
                </c:pt>
                <c:pt idx="491">
                  <c:v>41059</c:v>
                </c:pt>
                <c:pt idx="492">
                  <c:v>41066</c:v>
                </c:pt>
                <c:pt idx="493">
                  <c:v>41073</c:v>
                </c:pt>
                <c:pt idx="494">
                  <c:v>41080</c:v>
                </c:pt>
                <c:pt idx="495">
                  <c:v>41087</c:v>
                </c:pt>
                <c:pt idx="496">
                  <c:v>41094</c:v>
                </c:pt>
                <c:pt idx="497">
                  <c:v>41101</c:v>
                </c:pt>
                <c:pt idx="498">
                  <c:v>41108</c:v>
                </c:pt>
                <c:pt idx="499">
                  <c:v>41115</c:v>
                </c:pt>
                <c:pt idx="500">
                  <c:v>41122</c:v>
                </c:pt>
                <c:pt idx="501">
                  <c:v>41129</c:v>
                </c:pt>
                <c:pt idx="502">
                  <c:v>41136</c:v>
                </c:pt>
                <c:pt idx="503">
                  <c:v>41143</c:v>
                </c:pt>
                <c:pt idx="504">
                  <c:v>41150</c:v>
                </c:pt>
                <c:pt idx="505">
                  <c:v>41157</c:v>
                </c:pt>
                <c:pt idx="506">
                  <c:v>41164</c:v>
                </c:pt>
                <c:pt idx="507">
                  <c:v>41171</c:v>
                </c:pt>
                <c:pt idx="508">
                  <c:v>41178</c:v>
                </c:pt>
                <c:pt idx="509">
                  <c:v>41185</c:v>
                </c:pt>
                <c:pt idx="510">
                  <c:v>41192</c:v>
                </c:pt>
                <c:pt idx="511">
                  <c:v>41199</c:v>
                </c:pt>
                <c:pt idx="512">
                  <c:v>41206</c:v>
                </c:pt>
                <c:pt idx="513">
                  <c:v>41213</c:v>
                </c:pt>
                <c:pt idx="514">
                  <c:v>41220</c:v>
                </c:pt>
                <c:pt idx="515">
                  <c:v>41227</c:v>
                </c:pt>
                <c:pt idx="516">
                  <c:v>41234</c:v>
                </c:pt>
                <c:pt idx="517">
                  <c:v>41241</c:v>
                </c:pt>
                <c:pt idx="518">
                  <c:v>41248</c:v>
                </c:pt>
                <c:pt idx="519">
                  <c:v>41255</c:v>
                </c:pt>
                <c:pt idx="520">
                  <c:v>41262</c:v>
                </c:pt>
                <c:pt idx="521">
                  <c:v>41269</c:v>
                </c:pt>
                <c:pt idx="522">
                  <c:v>41276</c:v>
                </c:pt>
                <c:pt idx="523">
                  <c:v>41283</c:v>
                </c:pt>
                <c:pt idx="524">
                  <c:v>41290</c:v>
                </c:pt>
                <c:pt idx="525">
                  <c:v>41297</c:v>
                </c:pt>
                <c:pt idx="526">
                  <c:v>41304</c:v>
                </c:pt>
                <c:pt idx="527">
                  <c:v>41311</c:v>
                </c:pt>
                <c:pt idx="528">
                  <c:v>41318</c:v>
                </c:pt>
                <c:pt idx="529">
                  <c:v>41325</c:v>
                </c:pt>
                <c:pt idx="530">
                  <c:v>41332</c:v>
                </c:pt>
                <c:pt idx="531">
                  <c:v>41339</c:v>
                </c:pt>
                <c:pt idx="532">
                  <c:v>41346</c:v>
                </c:pt>
                <c:pt idx="533">
                  <c:v>41353</c:v>
                </c:pt>
                <c:pt idx="534">
                  <c:v>41360</c:v>
                </c:pt>
                <c:pt idx="535">
                  <c:v>41367</c:v>
                </c:pt>
                <c:pt idx="536">
                  <c:v>41374</c:v>
                </c:pt>
                <c:pt idx="537">
                  <c:v>41381</c:v>
                </c:pt>
                <c:pt idx="538">
                  <c:v>41388</c:v>
                </c:pt>
                <c:pt idx="539">
                  <c:v>41395</c:v>
                </c:pt>
                <c:pt idx="540">
                  <c:v>41402</c:v>
                </c:pt>
                <c:pt idx="541">
                  <c:v>41409</c:v>
                </c:pt>
                <c:pt idx="542">
                  <c:v>41416</c:v>
                </c:pt>
                <c:pt idx="543">
                  <c:v>41423</c:v>
                </c:pt>
                <c:pt idx="544">
                  <c:v>41430</c:v>
                </c:pt>
                <c:pt idx="545">
                  <c:v>41437</c:v>
                </c:pt>
                <c:pt idx="546">
                  <c:v>41444</c:v>
                </c:pt>
                <c:pt idx="547">
                  <c:v>41451</c:v>
                </c:pt>
                <c:pt idx="548">
                  <c:v>41458</c:v>
                </c:pt>
                <c:pt idx="549">
                  <c:v>41465</c:v>
                </c:pt>
                <c:pt idx="550">
                  <c:v>41472</c:v>
                </c:pt>
                <c:pt idx="551">
                  <c:v>41479</c:v>
                </c:pt>
                <c:pt idx="552">
                  <c:v>41486</c:v>
                </c:pt>
                <c:pt idx="553">
                  <c:v>41493</c:v>
                </c:pt>
                <c:pt idx="554">
                  <c:v>41500</c:v>
                </c:pt>
                <c:pt idx="555">
                  <c:v>41507</c:v>
                </c:pt>
                <c:pt idx="556">
                  <c:v>41514</c:v>
                </c:pt>
                <c:pt idx="557">
                  <c:v>41521</c:v>
                </c:pt>
                <c:pt idx="558">
                  <c:v>41528</c:v>
                </c:pt>
                <c:pt idx="559">
                  <c:v>41535</c:v>
                </c:pt>
                <c:pt idx="560">
                  <c:v>41542</c:v>
                </c:pt>
                <c:pt idx="561">
                  <c:v>41549</c:v>
                </c:pt>
                <c:pt idx="562">
                  <c:v>41556</c:v>
                </c:pt>
                <c:pt idx="563">
                  <c:v>41563</c:v>
                </c:pt>
                <c:pt idx="564">
                  <c:v>41570</c:v>
                </c:pt>
                <c:pt idx="565">
                  <c:v>41577</c:v>
                </c:pt>
                <c:pt idx="566">
                  <c:v>41584</c:v>
                </c:pt>
                <c:pt idx="567">
                  <c:v>41591</c:v>
                </c:pt>
                <c:pt idx="568">
                  <c:v>41598</c:v>
                </c:pt>
                <c:pt idx="569">
                  <c:v>41605</c:v>
                </c:pt>
                <c:pt idx="570">
                  <c:v>41612</c:v>
                </c:pt>
                <c:pt idx="571">
                  <c:v>41619</c:v>
                </c:pt>
                <c:pt idx="572">
                  <c:v>41626</c:v>
                </c:pt>
                <c:pt idx="573">
                  <c:v>41633</c:v>
                </c:pt>
                <c:pt idx="574">
                  <c:v>41640</c:v>
                </c:pt>
                <c:pt idx="575">
                  <c:v>41647</c:v>
                </c:pt>
                <c:pt idx="576">
                  <c:v>41654</c:v>
                </c:pt>
                <c:pt idx="577">
                  <c:v>41661</c:v>
                </c:pt>
                <c:pt idx="578">
                  <c:v>41668</c:v>
                </c:pt>
                <c:pt idx="579">
                  <c:v>41675</c:v>
                </c:pt>
                <c:pt idx="580">
                  <c:v>41682</c:v>
                </c:pt>
                <c:pt idx="581">
                  <c:v>41689</c:v>
                </c:pt>
                <c:pt idx="582">
                  <c:v>41696</c:v>
                </c:pt>
                <c:pt idx="583">
                  <c:v>41703</c:v>
                </c:pt>
                <c:pt idx="584">
                  <c:v>41710</c:v>
                </c:pt>
                <c:pt idx="585">
                  <c:v>41717</c:v>
                </c:pt>
                <c:pt idx="586">
                  <c:v>41724</c:v>
                </c:pt>
                <c:pt idx="587">
                  <c:v>41731</c:v>
                </c:pt>
                <c:pt idx="588">
                  <c:v>41738</c:v>
                </c:pt>
                <c:pt idx="589">
                  <c:v>41745</c:v>
                </c:pt>
                <c:pt idx="590">
                  <c:v>41752</c:v>
                </c:pt>
                <c:pt idx="591">
                  <c:v>41759</c:v>
                </c:pt>
                <c:pt idx="592">
                  <c:v>41766</c:v>
                </c:pt>
                <c:pt idx="593">
                  <c:v>41773</c:v>
                </c:pt>
                <c:pt idx="594">
                  <c:v>41780</c:v>
                </c:pt>
                <c:pt idx="595">
                  <c:v>41787</c:v>
                </c:pt>
                <c:pt idx="596">
                  <c:v>41794</c:v>
                </c:pt>
                <c:pt idx="597">
                  <c:v>41801</c:v>
                </c:pt>
                <c:pt idx="598">
                  <c:v>41808</c:v>
                </c:pt>
                <c:pt idx="599">
                  <c:v>41815</c:v>
                </c:pt>
                <c:pt idx="600">
                  <c:v>41822</c:v>
                </c:pt>
                <c:pt idx="601">
                  <c:v>41829</c:v>
                </c:pt>
                <c:pt idx="602">
                  <c:v>41836</c:v>
                </c:pt>
                <c:pt idx="603">
                  <c:v>41843</c:v>
                </c:pt>
                <c:pt idx="604">
                  <c:v>41850</c:v>
                </c:pt>
                <c:pt idx="605">
                  <c:v>41857</c:v>
                </c:pt>
                <c:pt idx="606">
                  <c:v>41864</c:v>
                </c:pt>
                <c:pt idx="607">
                  <c:v>41871</c:v>
                </c:pt>
                <c:pt idx="608">
                  <c:v>41878</c:v>
                </c:pt>
                <c:pt idx="609">
                  <c:v>41885</c:v>
                </c:pt>
                <c:pt idx="610">
                  <c:v>41892</c:v>
                </c:pt>
                <c:pt idx="611">
                  <c:v>41899</c:v>
                </c:pt>
                <c:pt idx="612">
                  <c:v>41906</c:v>
                </c:pt>
                <c:pt idx="613">
                  <c:v>41913</c:v>
                </c:pt>
                <c:pt idx="614">
                  <c:v>41920</c:v>
                </c:pt>
                <c:pt idx="615">
                  <c:v>41927</c:v>
                </c:pt>
                <c:pt idx="616">
                  <c:v>41934</c:v>
                </c:pt>
                <c:pt idx="617">
                  <c:v>41941</c:v>
                </c:pt>
                <c:pt idx="618">
                  <c:v>41948</c:v>
                </c:pt>
                <c:pt idx="619">
                  <c:v>41955</c:v>
                </c:pt>
                <c:pt idx="620">
                  <c:v>41962</c:v>
                </c:pt>
                <c:pt idx="621">
                  <c:v>41969</c:v>
                </c:pt>
                <c:pt idx="622">
                  <c:v>41976</c:v>
                </c:pt>
                <c:pt idx="623">
                  <c:v>41983</c:v>
                </c:pt>
                <c:pt idx="624">
                  <c:v>41990</c:v>
                </c:pt>
                <c:pt idx="625">
                  <c:v>41997</c:v>
                </c:pt>
                <c:pt idx="626">
                  <c:v>42004</c:v>
                </c:pt>
                <c:pt idx="627">
                  <c:v>42011</c:v>
                </c:pt>
                <c:pt idx="628">
                  <c:v>42018</c:v>
                </c:pt>
                <c:pt idx="629">
                  <c:v>42025</c:v>
                </c:pt>
                <c:pt idx="630">
                  <c:v>42032</c:v>
                </c:pt>
                <c:pt idx="631">
                  <c:v>42039</c:v>
                </c:pt>
                <c:pt idx="632">
                  <c:v>42046</c:v>
                </c:pt>
                <c:pt idx="633">
                  <c:v>42053</c:v>
                </c:pt>
                <c:pt idx="634">
                  <c:v>42060</c:v>
                </c:pt>
                <c:pt idx="635">
                  <c:v>42067</c:v>
                </c:pt>
                <c:pt idx="636">
                  <c:v>42074</c:v>
                </c:pt>
                <c:pt idx="637">
                  <c:v>42081</c:v>
                </c:pt>
                <c:pt idx="638">
                  <c:v>42088</c:v>
                </c:pt>
                <c:pt idx="639">
                  <c:v>42095</c:v>
                </c:pt>
                <c:pt idx="640">
                  <c:v>42102</c:v>
                </c:pt>
                <c:pt idx="641">
                  <c:v>42109</c:v>
                </c:pt>
                <c:pt idx="642">
                  <c:v>42116</c:v>
                </c:pt>
                <c:pt idx="643">
                  <c:v>42123</c:v>
                </c:pt>
                <c:pt idx="644">
                  <c:v>42130</c:v>
                </c:pt>
                <c:pt idx="645">
                  <c:v>42137</c:v>
                </c:pt>
                <c:pt idx="646">
                  <c:v>42144</c:v>
                </c:pt>
                <c:pt idx="647">
                  <c:v>42151</c:v>
                </c:pt>
                <c:pt idx="648">
                  <c:v>42158</c:v>
                </c:pt>
                <c:pt idx="649">
                  <c:v>42165</c:v>
                </c:pt>
                <c:pt idx="650">
                  <c:v>42172</c:v>
                </c:pt>
                <c:pt idx="651">
                  <c:v>42179</c:v>
                </c:pt>
                <c:pt idx="652">
                  <c:v>42186</c:v>
                </c:pt>
                <c:pt idx="653">
                  <c:v>42193</c:v>
                </c:pt>
                <c:pt idx="654">
                  <c:v>42200</c:v>
                </c:pt>
                <c:pt idx="655">
                  <c:v>42207</c:v>
                </c:pt>
                <c:pt idx="656">
                  <c:v>42214</c:v>
                </c:pt>
                <c:pt idx="657">
                  <c:v>42221</c:v>
                </c:pt>
                <c:pt idx="658">
                  <c:v>42228</c:v>
                </c:pt>
                <c:pt idx="659">
                  <c:v>42235</c:v>
                </c:pt>
                <c:pt idx="660">
                  <c:v>42242</c:v>
                </c:pt>
                <c:pt idx="661">
                  <c:v>42249</c:v>
                </c:pt>
                <c:pt idx="662">
                  <c:v>42256</c:v>
                </c:pt>
                <c:pt idx="663">
                  <c:v>42263</c:v>
                </c:pt>
                <c:pt idx="664">
                  <c:v>42270</c:v>
                </c:pt>
                <c:pt idx="665">
                  <c:v>42277</c:v>
                </c:pt>
                <c:pt idx="666">
                  <c:v>42284</c:v>
                </c:pt>
                <c:pt idx="667">
                  <c:v>42291</c:v>
                </c:pt>
                <c:pt idx="668">
                  <c:v>42298</c:v>
                </c:pt>
                <c:pt idx="669">
                  <c:v>42305</c:v>
                </c:pt>
                <c:pt idx="670">
                  <c:v>42312</c:v>
                </c:pt>
                <c:pt idx="671">
                  <c:v>42319</c:v>
                </c:pt>
                <c:pt idx="672">
                  <c:v>42326</c:v>
                </c:pt>
                <c:pt idx="673">
                  <c:v>42333</c:v>
                </c:pt>
                <c:pt idx="674">
                  <c:v>42340</c:v>
                </c:pt>
                <c:pt idx="675">
                  <c:v>42347</c:v>
                </c:pt>
                <c:pt idx="676">
                  <c:v>42354</c:v>
                </c:pt>
                <c:pt idx="677">
                  <c:v>42361</c:v>
                </c:pt>
                <c:pt idx="678">
                  <c:v>42368</c:v>
                </c:pt>
                <c:pt idx="679">
                  <c:v>42375</c:v>
                </c:pt>
                <c:pt idx="680">
                  <c:v>42382</c:v>
                </c:pt>
                <c:pt idx="681">
                  <c:v>42389</c:v>
                </c:pt>
                <c:pt idx="682">
                  <c:v>42396</c:v>
                </c:pt>
                <c:pt idx="683">
                  <c:v>42403</c:v>
                </c:pt>
                <c:pt idx="684">
                  <c:v>42410</c:v>
                </c:pt>
                <c:pt idx="685">
                  <c:v>42417</c:v>
                </c:pt>
                <c:pt idx="686">
                  <c:v>42424</c:v>
                </c:pt>
                <c:pt idx="687">
                  <c:v>42431</c:v>
                </c:pt>
                <c:pt idx="688">
                  <c:v>42438</c:v>
                </c:pt>
                <c:pt idx="689">
                  <c:v>42445</c:v>
                </c:pt>
                <c:pt idx="690">
                  <c:v>42452</c:v>
                </c:pt>
                <c:pt idx="691">
                  <c:v>42459</c:v>
                </c:pt>
                <c:pt idx="692">
                  <c:v>42466</c:v>
                </c:pt>
                <c:pt idx="693">
                  <c:v>42473</c:v>
                </c:pt>
                <c:pt idx="694">
                  <c:v>42480</c:v>
                </c:pt>
                <c:pt idx="695">
                  <c:v>42487</c:v>
                </c:pt>
                <c:pt idx="696">
                  <c:v>42494</c:v>
                </c:pt>
                <c:pt idx="697">
                  <c:v>42501</c:v>
                </c:pt>
                <c:pt idx="698">
                  <c:v>42508</c:v>
                </c:pt>
                <c:pt idx="699">
                  <c:v>42515</c:v>
                </c:pt>
                <c:pt idx="700">
                  <c:v>42522</c:v>
                </c:pt>
                <c:pt idx="701">
                  <c:v>42529</c:v>
                </c:pt>
                <c:pt idx="702">
                  <c:v>42536</c:v>
                </c:pt>
                <c:pt idx="703">
                  <c:v>42543</c:v>
                </c:pt>
                <c:pt idx="704">
                  <c:v>42550</c:v>
                </c:pt>
                <c:pt idx="705">
                  <c:v>42557</c:v>
                </c:pt>
                <c:pt idx="706">
                  <c:v>42564</c:v>
                </c:pt>
                <c:pt idx="707">
                  <c:v>42571</c:v>
                </c:pt>
                <c:pt idx="708">
                  <c:v>42578</c:v>
                </c:pt>
                <c:pt idx="709">
                  <c:v>42585</c:v>
                </c:pt>
                <c:pt idx="710">
                  <c:v>42592</c:v>
                </c:pt>
                <c:pt idx="711">
                  <c:v>42599</c:v>
                </c:pt>
                <c:pt idx="712">
                  <c:v>42606</c:v>
                </c:pt>
                <c:pt idx="713">
                  <c:v>42613</c:v>
                </c:pt>
                <c:pt idx="714">
                  <c:v>42620</c:v>
                </c:pt>
                <c:pt idx="715">
                  <c:v>42627</c:v>
                </c:pt>
                <c:pt idx="716">
                  <c:v>42634</c:v>
                </c:pt>
                <c:pt idx="717">
                  <c:v>42641</c:v>
                </c:pt>
                <c:pt idx="718">
                  <c:v>42648</c:v>
                </c:pt>
                <c:pt idx="719">
                  <c:v>42655</c:v>
                </c:pt>
                <c:pt idx="720">
                  <c:v>42662</c:v>
                </c:pt>
                <c:pt idx="721">
                  <c:v>42669</c:v>
                </c:pt>
                <c:pt idx="722">
                  <c:v>42676</c:v>
                </c:pt>
                <c:pt idx="723">
                  <c:v>42683</c:v>
                </c:pt>
                <c:pt idx="724">
                  <c:v>42690</c:v>
                </c:pt>
                <c:pt idx="725">
                  <c:v>42697</c:v>
                </c:pt>
                <c:pt idx="726">
                  <c:v>42704</c:v>
                </c:pt>
                <c:pt idx="727">
                  <c:v>42711</c:v>
                </c:pt>
                <c:pt idx="728">
                  <c:v>42718</c:v>
                </c:pt>
                <c:pt idx="729">
                  <c:v>42725</c:v>
                </c:pt>
                <c:pt idx="730">
                  <c:v>42732</c:v>
                </c:pt>
                <c:pt idx="731">
                  <c:v>42739</c:v>
                </c:pt>
                <c:pt idx="732">
                  <c:v>42746</c:v>
                </c:pt>
                <c:pt idx="733">
                  <c:v>42753</c:v>
                </c:pt>
                <c:pt idx="734">
                  <c:v>42760</c:v>
                </c:pt>
                <c:pt idx="735">
                  <c:v>42767</c:v>
                </c:pt>
                <c:pt idx="736">
                  <c:v>42774</c:v>
                </c:pt>
                <c:pt idx="737">
                  <c:v>42781</c:v>
                </c:pt>
                <c:pt idx="738">
                  <c:v>42788</c:v>
                </c:pt>
                <c:pt idx="739">
                  <c:v>42795</c:v>
                </c:pt>
                <c:pt idx="740">
                  <c:v>42802</c:v>
                </c:pt>
                <c:pt idx="741">
                  <c:v>42809</c:v>
                </c:pt>
                <c:pt idx="742">
                  <c:v>42816</c:v>
                </c:pt>
                <c:pt idx="743">
                  <c:v>42823</c:v>
                </c:pt>
                <c:pt idx="744">
                  <c:v>42830</c:v>
                </c:pt>
                <c:pt idx="745">
                  <c:v>42837</c:v>
                </c:pt>
                <c:pt idx="746">
                  <c:v>42844</c:v>
                </c:pt>
                <c:pt idx="747">
                  <c:v>42851</c:v>
                </c:pt>
                <c:pt idx="748">
                  <c:v>42858</c:v>
                </c:pt>
                <c:pt idx="749">
                  <c:v>42865</c:v>
                </c:pt>
                <c:pt idx="750">
                  <c:v>42872</c:v>
                </c:pt>
                <c:pt idx="751">
                  <c:v>42879</c:v>
                </c:pt>
                <c:pt idx="752">
                  <c:v>42886</c:v>
                </c:pt>
                <c:pt idx="753">
                  <c:v>42893</c:v>
                </c:pt>
                <c:pt idx="754">
                  <c:v>42900</c:v>
                </c:pt>
                <c:pt idx="755">
                  <c:v>42907</c:v>
                </c:pt>
                <c:pt idx="756">
                  <c:v>42914</c:v>
                </c:pt>
                <c:pt idx="757">
                  <c:v>42921</c:v>
                </c:pt>
                <c:pt idx="758">
                  <c:v>42928</c:v>
                </c:pt>
                <c:pt idx="759">
                  <c:v>42935</c:v>
                </c:pt>
                <c:pt idx="760">
                  <c:v>42942</c:v>
                </c:pt>
                <c:pt idx="761">
                  <c:v>42949</c:v>
                </c:pt>
                <c:pt idx="762">
                  <c:v>42956</c:v>
                </c:pt>
                <c:pt idx="763">
                  <c:v>42963</c:v>
                </c:pt>
                <c:pt idx="764">
                  <c:v>42970</c:v>
                </c:pt>
                <c:pt idx="765">
                  <c:v>42977</c:v>
                </c:pt>
                <c:pt idx="766">
                  <c:v>42984</c:v>
                </c:pt>
                <c:pt idx="767">
                  <c:v>42991</c:v>
                </c:pt>
                <c:pt idx="768">
                  <c:v>42998</c:v>
                </c:pt>
                <c:pt idx="769">
                  <c:v>43005</c:v>
                </c:pt>
                <c:pt idx="770">
                  <c:v>43012</c:v>
                </c:pt>
                <c:pt idx="771">
                  <c:v>43019</c:v>
                </c:pt>
                <c:pt idx="772">
                  <c:v>43026</c:v>
                </c:pt>
                <c:pt idx="773">
                  <c:v>43033</c:v>
                </c:pt>
                <c:pt idx="774">
                  <c:v>43040</c:v>
                </c:pt>
                <c:pt idx="775">
                  <c:v>43047</c:v>
                </c:pt>
                <c:pt idx="776">
                  <c:v>43054</c:v>
                </c:pt>
                <c:pt idx="777">
                  <c:v>43061</c:v>
                </c:pt>
                <c:pt idx="778">
                  <c:v>43068</c:v>
                </c:pt>
                <c:pt idx="779">
                  <c:v>43075</c:v>
                </c:pt>
                <c:pt idx="780">
                  <c:v>43082</c:v>
                </c:pt>
                <c:pt idx="781">
                  <c:v>43089</c:v>
                </c:pt>
                <c:pt idx="782">
                  <c:v>43096</c:v>
                </c:pt>
                <c:pt idx="783">
                  <c:v>43103</c:v>
                </c:pt>
                <c:pt idx="784">
                  <c:v>43110</c:v>
                </c:pt>
                <c:pt idx="785">
                  <c:v>43117</c:v>
                </c:pt>
                <c:pt idx="786">
                  <c:v>43124</c:v>
                </c:pt>
                <c:pt idx="787">
                  <c:v>43131</c:v>
                </c:pt>
                <c:pt idx="788">
                  <c:v>43138</c:v>
                </c:pt>
                <c:pt idx="789">
                  <c:v>43145</c:v>
                </c:pt>
                <c:pt idx="790">
                  <c:v>43152</c:v>
                </c:pt>
                <c:pt idx="791">
                  <c:v>43159</c:v>
                </c:pt>
                <c:pt idx="792">
                  <c:v>43166</c:v>
                </c:pt>
                <c:pt idx="793">
                  <c:v>43173</c:v>
                </c:pt>
                <c:pt idx="794">
                  <c:v>43180</c:v>
                </c:pt>
                <c:pt idx="795">
                  <c:v>43187</c:v>
                </c:pt>
                <c:pt idx="796">
                  <c:v>43194</c:v>
                </c:pt>
                <c:pt idx="797">
                  <c:v>43201</c:v>
                </c:pt>
                <c:pt idx="798">
                  <c:v>43208</c:v>
                </c:pt>
                <c:pt idx="799">
                  <c:v>43215</c:v>
                </c:pt>
                <c:pt idx="800">
                  <c:v>43222</c:v>
                </c:pt>
                <c:pt idx="801">
                  <c:v>43229</c:v>
                </c:pt>
                <c:pt idx="802">
                  <c:v>43236</c:v>
                </c:pt>
                <c:pt idx="803">
                  <c:v>43243</c:v>
                </c:pt>
                <c:pt idx="804">
                  <c:v>43250</c:v>
                </c:pt>
                <c:pt idx="805">
                  <c:v>43257</c:v>
                </c:pt>
                <c:pt idx="806">
                  <c:v>43264</c:v>
                </c:pt>
                <c:pt idx="807">
                  <c:v>43271</c:v>
                </c:pt>
                <c:pt idx="808">
                  <c:v>43278</c:v>
                </c:pt>
                <c:pt idx="809">
                  <c:v>43285</c:v>
                </c:pt>
                <c:pt idx="810">
                  <c:v>43292</c:v>
                </c:pt>
                <c:pt idx="811">
                  <c:v>43299</c:v>
                </c:pt>
                <c:pt idx="812">
                  <c:v>43306</c:v>
                </c:pt>
                <c:pt idx="813">
                  <c:v>43313</c:v>
                </c:pt>
                <c:pt idx="814">
                  <c:v>43320</c:v>
                </c:pt>
                <c:pt idx="815">
                  <c:v>43327</c:v>
                </c:pt>
                <c:pt idx="816">
                  <c:v>43334</c:v>
                </c:pt>
                <c:pt idx="817">
                  <c:v>43341</c:v>
                </c:pt>
                <c:pt idx="818">
                  <c:v>43348</c:v>
                </c:pt>
                <c:pt idx="819">
                  <c:v>43355</c:v>
                </c:pt>
                <c:pt idx="820">
                  <c:v>43362</c:v>
                </c:pt>
                <c:pt idx="821">
                  <c:v>43369</c:v>
                </c:pt>
                <c:pt idx="822">
                  <c:v>43376</c:v>
                </c:pt>
                <c:pt idx="823">
                  <c:v>43383</c:v>
                </c:pt>
                <c:pt idx="824">
                  <c:v>43390</c:v>
                </c:pt>
                <c:pt idx="825">
                  <c:v>43397</c:v>
                </c:pt>
                <c:pt idx="826">
                  <c:v>43404</c:v>
                </c:pt>
                <c:pt idx="827">
                  <c:v>43411</c:v>
                </c:pt>
                <c:pt idx="828">
                  <c:v>43418</c:v>
                </c:pt>
                <c:pt idx="829">
                  <c:v>43425</c:v>
                </c:pt>
                <c:pt idx="830">
                  <c:v>43432</c:v>
                </c:pt>
                <c:pt idx="831">
                  <c:v>43439</c:v>
                </c:pt>
                <c:pt idx="832">
                  <c:v>43446</c:v>
                </c:pt>
                <c:pt idx="833">
                  <c:v>43453</c:v>
                </c:pt>
                <c:pt idx="834">
                  <c:v>43460</c:v>
                </c:pt>
                <c:pt idx="835">
                  <c:v>43467</c:v>
                </c:pt>
                <c:pt idx="836">
                  <c:v>43474</c:v>
                </c:pt>
                <c:pt idx="837">
                  <c:v>43481</c:v>
                </c:pt>
                <c:pt idx="838">
                  <c:v>43488</c:v>
                </c:pt>
                <c:pt idx="839">
                  <c:v>43495</c:v>
                </c:pt>
                <c:pt idx="840">
                  <c:v>43502</c:v>
                </c:pt>
                <c:pt idx="841">
                  <c:v>43509</c:v>
                </c:pt>
                <c:pt idx="842">
                  <c:v>43516</c:v>
                </c:pt>
                <c:pt idx="843">
                  <c:v>43523</c:v>
                </c:pt>
                <c:pt idx="844">
                  <c:v>43530</c:v>
                </c:pt>
                <c:pt idx="845">
                  <c:v>43537</c:v>
                </c:pt>
                <c:pt idx="846">
                  <c:v>43544</c:v>
                </c:pt>
                <c:pt idx="847">
                  <c:v>43551</c:v>
                </c:pt>
                <c:pt idx="848">
                  <c:v>43558</c:v>
                </c:pt>
                <c:pt idx="849">
                  <c:v>43565</c:v>
                </c:pt>
                <c:pt idx="850">
                  <c:v>43572</c:v>
                </c:pt>
                <c:pt idx="851">
                  <c:v>43579</c:v>
                </c:pt>
                <c:pt idx="852">
                  <c:v>43586</c:v>
                </c:pt>
                <c:pt idx="853">
                  <c:v>43593</c:v>
                </c:pt>
                <c:pt idx="854">
                  <c:v>43600</c:v>
                </c:pt>
                <c:pt idx="855">
                  <c:v>43607</c:v>
                </c:pt>
                <c:pt idx="856">
                  <c:v>43614</c:v>
                </c:pt>
                <c:pt idx="857">
                  <c:v>43621</c:v>
                </c:pt>
                <c:pt idx="858">
                  <c:v>43628</c:v>
                </c:pt>
                <c:pt idx="859">
                  <c:v>43635</c:v>
                </c:pt>
                <c:pt idx="860">
                  <c:v>43642</c:v>
                </c:pt>
                <c:pt idx="861">
                  <c:v>43649</c:v>
                </c:pt>
                <c:pt idx="862">
                  <c:v>43656</c:v>
                </c:pt>
                <c:pt idx="863">
                  <c:v>43663</c:v>
                </c:pt>
                <c:pt idx="864">
                  <c:v>43670</c:v>
                </c:pt>
                <c:pt idx="865">
                  <c:v>43677</c:v>
                </c:pt>
                <c:pt idx="866">
                  <c:v>43684</c:v>
                </c:pt>
                <c:pt idx="867">
                  <c:v>43691</c:v>
                </c:pt>
                <c:pt idx="868">
                  <c:v>43698</c:v>
                </c:pt>
                <c:pt idx="869">
                  <c:v>43705</c:v>
                </c:pt>
                <c:pt idx="870">
                  <c:v>43712</c:v>
                </c:pt>
                <c:pt idx="871">
                  <c:v>43719</c:v>
                </c:pt>
                <c:pt idx="872">
                  <c:v>43726</c:v>
                </c:pt>
                <c:pt idx="873">
                  <c:v>43733</c:v>
                </c:pt>
                <c:pt idx="874">
                  <c:v>43740</c:v>
                </c:pt>
                <c:pt idx="875">
                  <c:v>43747</c:v>
                </c:pt>
                <c:pt idx="876">
                  <c:v>43754</c:v>
                </c:pt>
                <c:pt idx="877">
                  <c:v>43761</c:v>
                </c:pt>
                <c:pt idx="878">
                  <c:v>43768</c:v>
                </c:pt>
                <c:pt idx="879">
                  <c:v>43775</c:v>
                </c:pt>
                <c:pt idx="880">
                  <c:v>43782</c:v>
                </c:pt>
                <c:pt idx="881">
                  <c:v>43789</c:v>
                </c:pt>
                <c:pt idx="882">
                  <c:v>43796</c:v>
                </c:pt>
                <c:pt idx="883">
                  <c:v>43803</c:v>
                </c:pt>
                <c:pt idx="884">
                  <c:v>43810</c:v>
                </c:pt>
                <c:pt idx="885">
                  <c:v>43817</c:v>
                </c:pt>
                <c:pt idx="886">
                  <c:v>43824</c:v>
                </c:pt>
                <c:pt idx="887">
                  <c:v>43831</c:v>
                </c:pt>
                <c:pt idx="888">
                  <c:v>43838</c:v>
                </c:pt>
                <c:pt idx="889">
                  <c:v>43845</c:v>
                </c:pt>
                <c:pt idx="890">
                  <c:v>43852</c:v>
                </c:pt>
                <c:pt idx="891">
                  <c:v>43859</c:v>
                </c:pt>
                <c:pt idx="892">
                  <c:v>43866</c:v>
                </c:pt>
                <c:pt idx="893">
                  <c:v>43873</c:v>
                </c:pt>
                <c:pt idx="894">
                  <c:v>43880</c:v>
                </c:pt>
                <c:pt idx="895">
                  <c:v>43887</c:v>
                </c:pt>
                <c:pt idx="896">
                  <c:v>43894</c:v>
                </c:pt>
                <c:pt idx="897">
                  <c:v>43901</c:v>
                </c:pt>
                <c:pt idx="898">
                  <c:v>43908</c:v>
                </c:pt>
                <c:pt idx="899">
                  <c:v>43915</c:v>
                </c:pt>
                <c:pt idx="900">
                  <c:v>43922</c:v>
                </c:pt>
                <c:pt idx="901">
                  <c:v>43929</c:v>
                </c:pt>
                <c:pt idx="902">
                  <c:v>43936</c:v>
                </c:pt>
                <c:pt idx="903">
                  <c:v>43943</c:v>
                </c:pt>
                <c:pt idx="904">
                  <c:v>43950</c:v>
                </c:pt>
                <c:pt idx="905">
                  <c:v>43957</c:v>
                </c:pt>
                <c:pt idx="906">
                  <c:v>43964</c:v>
                </c:pt>
                <c:pt idx="907">
                  <c:v>43971</c:v>
                </c:pt>
                <c:pt idx="908">
                  <c:v>43978</c:v>
                </c:pt>
                <c:pt idx="909">
                  <c:v>43985</c:v>
                </c:pt>
                <c:pt idx="910">
                  <c:v>43992</c:v>
                </c:pt>
                <c:pt idx="911">
                  <c:v>43999</c:v>
                </c:pt>
                <c:pt idx="912">
                  <c:v>44006</c:v>
                </c:pt>
                <c:pt idx="913">
                  <c:v>44013</c:v>
                </c:pt>
                <c:pt idx="914">
                  <c:v>44020</c:v>
                </c:pt>
                <c:pt idx="915">
                  <c:v>44027</c:v>
                </c:pt>
                <c:pt idx="916">
                  <c:v>44034</c:v>
                </c:pt>
                <c:pt idx="917">
                  <c:v>44041</c:v>
                </c:pt>
                <c:pt idx="918">
                  <c:v>44048</c:v>
                </c:pt>
                <c:pt idx="919">
                  <c:v>44055</c:v>
                </c:pt>
                <c:pt idx="920">
                  <c:v>44062</c:v>
                </c:pt>
                <c:pt idx="921">
                  <c:v>44069</c:v>
                </c:pt>
                <c:pt idx="922">
                  <c:v>44076</c:v>
                </c:pt>
                <c:pt idx="923">
                  <c:v>44083</c:v>
                </c:pt>
                <c:pt idx="924">
                  <c:v>44090</c:v>
                </c:pt>
                <c:pt idx="925">
                  <c:v>44097</c:v>
                </c:pt>
                <c:pt idx="926">
                  <c:v>44104</c:v>
                </c:pt>
                <c:pt idx="927">
                  <c:v>44111</c:v>
                </c:pt>
                <c:pt idx="928">
                  <c:v>44118</c:v>
                </c:pt>
                <c:pt idx="929">
                  <c:v>44125</c:v>
                </c:pt>
                <c:pt idx="930">
                  <c:v>44132</c:v>
                </c:pt>
                <c:pt idx="931">
                  <c:v>44139</c:v>
                </c:pt>
                <c:pt idx="932">
                  <c:v>44146</c:v>
                </c:pt>
                <c:pt idx="933">
                  <c:v>44153</c:v>
                </c:pt>
                <c:pt idx="934">
                  <c:v>44160</c:v>
                </c:pt>
                <c:pt idx="935">
                  <c:v>44167</c:v>
                </c:pt>
                <c:pt idx="936">
                  <c:v>44174</c:v>
                </c:pt>
                <c:pt idx="937">
                  <c:v>44181</c:v>
                </c:pt>
                <c:pt idx="938">
                  <c:v>44188</c:v>
                </c:pt>
                <c:pt idx="939">
                  <c:v>44195</c:v>
                </c:pt>
                <c:pt idx="940">
                  <c:v>44202</c:v>
                </c:pt>
                <c:pt idx="941">
                  <c:v>44209</c:v>
                </c:pt>
                <c:pt idx="942">
                  <c:v>44216</c:v>
                </c:pt>
                <c:pt idx="943">
                  <c:v>44223</c:v>
                </c:pt>
                <c:pt idx="944">
                  <c:v>44230</c:v>
                </c:pt>
                <c:pt idx="945">
                  <c:v>44237</c:v>
                </c:pt>
                <c:pt idx="946">
                  <c:v>44244</c:v>
                </c:pt>
                <c:pt idx="947">
                  <c:v>44251</c:v>
                </c:pt>
                <c:pt idx="948">
                  <c:v>44258</c:v>
                </c:pt>
                <c:pt idx="949">
                  <c:v>44265</c:v>
                </c:pt>
                <c:pt idx="950">
                  <c:v>44272</c:v>
                </c:pt>
                <c:pt idx="951">
                  <c:v>44279</c:v>
                </c:pt>
                <c:pt idx="952">
                  <c:v>44286</c:v>
                </c:pt>
                <c:pt idx="953">
                  <c:v>44293</c:v>
                </c:pt>
                <c:pt idx="954">
                  <c:v>44300</c:v>
                </c:pt>
                <c:pt idx="955">
                  <c:v>44307</c:v>
                </c:pt>
                <c:pt idx="956">
                  <c:v>44314</c:v>
                </c:pt>
                <c:pt idx="957">
                  <c:v>44321</c:v>
                </c:pt>
                <c:pt idx="958">
                  <c:v>44328</c:v>
                </c:pt>
                <c:pt idx="959">
                  <c:v>44335</c:v>
                </c:pt>
                <c:pt idx="960">
                  <c:v>44342</c:v>
                </c:pt>
                <c:pt idx="961">
                  <c:v>44349</c:v>
                </c:pt>
                <c:pt idx="962">
                  <c:v>44356</c:v>
                </c:pt>
                <c:pt idx="963">
                  <c:v>44363</c:v>
                </c:pt>
                <c:pt idx="964">
                  <c:v>44370</c:v>
                </c:pt>
                <c:pt idx="965">
                  <c:v>44377</c:v>
                </c:pt>
                <c:pt idx="966">
                  <c:v>44384</c:v>
                </c:pt>
                <c:pt idx="967">
                  <c:v>44391</c:v>
                </c:pt>
                <c:pt idx="968">
                  <c:v>44398</c:v>
                </c:pt>
                <c:pt idx="969">
                  <c:v>44405</c:v>
                </c:pt>
                <c:pt idx="970">
                  <c:v>44412</c:v>
                </c:pt>
                <c:pt idx="971">
                  <c:v>44419</c:v>
                </c:pt>
                <c:pt idx="972">
                  <c:v>44426</c:v>
                </c:pt>
                <c:pt idx="973">
                  <c:v>44433</c:v>
                </c:pt>
                <c:pt idx="974">
                  <c:v>44440</c:v>
                </c:pt>
                <c:pt idx="975">
                  <c:v>44447</c:v>
                </c:pt>
                <c:pt idx="976">
                  <c:v>44454</c:v>
                </c:pt>
                <c:pt idx="977">
                  <c:v>44461</c:v>
                </c:pt>
                <c:pt idx="978">
                  <c:v>44468</c:v>
                </c:pt>
                <c:pt idx="979">
                  <c:v>44475</c:v>
                </c:pt>
                <c:pt idx="980">
                  <c:v>44482</c:v>
                </c:pt>
                <c:pt idx="981">
                  <c:v>44489</c:v>
                </c:pt>
                <c:pt idx="982">
                  <c:v>44496</c:v>
                </c:pt>
                <c:pt idx="983">
                  <c:v>44503</c:v>
                </c:pt>
                <c:pt idx="984">
                  <c:v>44510</c:v>
                </c:pt>
                <c:pt idx="985">
                  <c:v>44517</c:v>
                </c:pt>
                <c:pt idx="986">
                  <c:v>44524</c:v>
                </c:pt>
                <c:pt idx="987">
                  <c:v>44531</c:v>
                </c:pt>
                <c:pt idx="988">
                  <c:v>44538</c:v>
                </c:pt>
                <c:pt idx="989">
                  <c:v>44545</c:v>
                </c:pt>
                <c:pt idx="990">
                  <c:v>44552</c:v>
                </c:pt>
                <c:pt idx="991">
                  <c:v>44559</c:v>
                </c:pt>
                <c:pt idx="992">
                  <c:v>44566</c:v>
                </c:pt>
                <c:pt idx="993">
                  <c:v>44573</c:v>
                </c:pt>
                <c:pt idx="994">
                  <c:v>44580</c:v>
                </c:pt>
                <c:pt idx="995">
                  <c:v>44587</c:v>
                </c:pt>
                <c:pt idx="996">
                  <c:v>44594</c:v>
                </c:pt>
                <c:pt idx="997">
                  <c:v>44601</c:v>
                </c:pt>
                <c:pt idx="998">
                  <c:v>44608</c:v>
                </c:pt>
                <c:pt idx="999">
                  <c:v>44615</c:v>
                </c:pt>
                <c:pt idx="1000">
                  <c:v>44622</c:v>
                </c:pt>
                <c:pt idx="1001">
                  <c:v>44629</c:v>
                </c:pt>
                <c:pt idx="1002">
                  <c:v>44636</c:v>
                </c:pt>
                <c:pt idx="1003">
                  <c:v>44643</c:v>
                </c:pt>
                <c:pt idx="1004">
                  <c:v>44650</c:v>
                </c:pt>
                <c:pt idx="1005">
                  <c:v>44657</c:v>
                </c:pt>
                <c:pt idx="1006">
                  <c:v>44664</c:v>
                </c:pt>
                <c:pt idx="1007">
                  <c:v>44671</c:v>
                </c:pt>
                <c:pt idx="1008">
                  <c:v>44678</c:v>
                </c:pt>
                <c:pt idx="1009">
                  <c:v>44685</c:v>
                </c:pt>
                <c:pt idx="1010">
                  <c:v>44692</c:v>
                </c:pt>
                <c:pt idx="1011">
                  <c:v>44699</c:v>
                </c:pt>
                <c:pt idx="1012">
                  <c:v>44706</c:v>
                </c:pt>
                <c:pt idx="1013">
                  <c:v>44713</c:v>
                </c:pt>
                <c:pt idx="1014">
                  <c:v>44720</c:v>
                </c:pt>
                <c:pt idx="1015">
                  <c:v>44727</c:v>
                </c:pt>
                <c:pt idx="1016">
                  <c:v>44734</c:v>
                </c:pt>
                <c:pt idx="1017">
                  <c:v>44741</c:v>
                </c:pt>
                <c:pt idx="1018">
                  <c:v>44748</c:v>
                </c:pt>
                <c:pt idx="1019">
                  <c:v>44755</c:v>
                </c:pt>
                <c:pt idx="1020">
                  <c:v>44762</c:v>
                </c:pt>
                <c:pt idx="1021">
                  <c:v>44769</c:v>
                </c:pt>
                <c:pt idx="1022">
                  <c:v>44776</c:v>
                </c:pt>
                <c:pt idx="1023">
                  <c:v>44783</c:v>
                </c:pt>
                <c:pt idx="1024">
                  <c:v>44790</c:v>
                </c:pt>
                <c:pt idx="1025">
                  <c:v>44797</c:v>
                </c:pt>
                <c:pt idx="1026">
                  <c:v>44804</c:v>
                </c:pt>
                <c:pt idx="1027">
                  <c:v>44811</c:v>
                </c:pt>
                <c:pt idx="1028">
                  <c:v>44818</c:v>
                </c:pt>
                <c:pt idx="1029">
                  <c:v>44825</c:v>
                </c:pt>
                <c:pt idx="1030">
                  <c:v>44832</c:v>
                </c:pt>
                <c:pt idx="1031">
                  <c:v>44839</c:v>
                </c:pt>
                <c:pt idx="1032">
                  <c:v>44846</c:v>
                </c:pt>
                <c:pt idx="1033">
                  <c:v>44853</c:v>
                </c:pt>
                <c:pt idx="1034">
                  <c:v>44860</c:v>
                </c:pt>
                <c:pt idx="1035">
                  <c:v>44867</c:v>
                </c:pt>
                <c:pt idx="1036">
                  <c:v>44874</c:v>
                </c:pt>
                <c:pt idx="1037">
                  <c:v>44881</c:v>
                </c:pt>
                <c:pt idx="1038">
                  <c:v>44888</c:v>
                </c:pt>
                <c:pt idx="1039">
                  <c:v>44895</c:v>
                </c:pt>
                <c:pt idx="1040">
                  <c:v>44902</c:v>
                </c:pt>
                <c:pt idx="1041">
                  <c:v>44909</c:v>
                </c:pt>
                <c:pt idx="1042">
                  <c:v>44916</c:v>
                </c:pt>
                <c:pt idx="1043">
                  <c:v>44923</c:v>
                </c:pt>
                <c:pt idx="1044">
                  <c:v>44930</c:v>
                </c:pt>
                <c:pt idx="1045">
                  <c:v>44937</c:v>
                </c:pt>
                <c:pt idx="1046">
                  <c:v>44944</c:v>
                </c:pt>
                <c:pt idx="1047">
                  <c:v>44951</c:v>
                </c:pt>
                <c:pt idx="1048">
                  <c:v>44958</c:v>
                </c:pt>
                <c:pt idx="1049">
                  <c:v>44965</c:v>
                </c:pt>
                <c:pt idx="1050">
                  <c:v>44972</c:v>
                </c:pt>
                <c:pt idx="1051">
                  <c:v>44979</c:v>
                </c:pt>
                <c:pt idx="1052">
                  <c:v>44986</c:v>
                </c:pt>
                <c:pt idx="1053">
                  <c:v>44993</c:v>
                </c:pt>
                <c:pt idx="1054">
                  <c:v>45000</c:v>
                </c:pt>
                <c:pt idx="1055">
                  <c:v>45007</c:v>
                </c:pt>
              </c:numCache>
            </c:numRef>
          </c:cat>
          <c:val>
            <c:numRef>
              <c:f>'FRED Graph'!$B$14:$B$1069</c:f>
              <c:numCache>
                <c:formatCode>0</c:formatCode>
                <c:ptCount val="1056"/>
                <c:pt idx="0">
                  <c:v>0</c:v>
                </c:pt>
                <c:pt idx="1">
                  <c:v>0</c:v>
                </c:pt>
                <c:pt idx="2">
                  <c:v>6</c:v>
                </c:pt>
                <c:pt idx="3">
                  <c:v>12</c:v>
                </c:pt>
                <c:pt idx="4">
                  <c:v>45</c:v>
                </c:pt>
                <c:pt idx="5">
                  <c:v>11</c:v>
                </c:pt>
                <c:pt idx="6">
                  <c:v>28</c:v>
                </c:pt>
                <c:pt idx="7">
                  <c:v>14</c:v>
                </c:pt>
                <c:pt idx="8">
                  <c:v>10</c:v>
                </c:pt>
                <c:pt idx="9">
                  <c:v>24</c:v>
                </c:pt>
                <c:pt idx="10">
                  <c:v>36</c:v>
                </c:pt>
                <c:pt idx="11">
                  <c:v>9</c:v>
                </c:pt>
                <c:pt idx="12">
                  <c:v>2</c:v>
                </c:pt>
                <c:pt idx="13">
                  <c:v>4</c:v>
                </c:pt>
                <c:pt idx="14">
                  <c:v>13</c:v>
                </c:pt>
                <c:pt idx="15">
                  <c:v>16</c:v>
                </c:pt>
                <c:pt idx="16">
                  <c:v>4</c:v>
                </c:pt>
                <c:pt idx="17">
                  <c:v>0</c:v>
                </c:pt>
                <c:pt idx="18">
                  <c:v>4</c:v>
                </c:pt>
                <c:pt idx="19">
                  <c:v>2</c:v>
                </c:pt>
                <c:pt idx="20">
                  <c:v>2</c:v>
                </c:pt>
                <c:pt idx="21">
                  <c:v>2</c:v>
                </c:pt>
                <c:pt idx="22">
                  <c:v>12</c:v>
                </c:pt>
                <c:pt idx="23">
                  <c:v>2</c:v>
                </c:pt>
                <c:pt idx="24">
                  <c:v>3</c:v>
                </c:pt>
                <c:pt idx="25">
                  <c:v>322</c:v>
                </c:pt>
                <c:pt idx="26">
                  <c:v>99</c:v>
                </c:pt>
                <c:pt idx="27">
                  <c:v>8</c:v>
                </c:pt>
                <c:pt idx="28">
                  <c:v>6</c:v>
                </c:pt>
                <c:pt idx="29">
                  <c:v>4</c:v>
                </c:pt>
                <c:pt idx="30">
                  <c:v>1</c:v>
                </c:pt>
                <c:pt idx="31">
                  <c:v>21</c:v>
                </c:pt>
                <c:pt idx="32">
                  <c:v>7</c:v>
                </c:pt>
                <c:pt idx="33">
                  <c:v>719</c:v>
                </c:pt>
                <c:pt idx="34">
                  <c:v>1</c:v>
                </c:pt>
                <c:pt idx="35">
                  <c:v>9</c:v>
                </c:pt>
                <c:pt idx="36">
                  <c:v>3</c:v>
                </c:pt>
                <c:pt idx="37">
                  <c:v>4</c:v>
                </c:pt>
                <c:pt idx="38">
                  <c:v>73</c:v>
                </c:pt>
                <c:pt idx="39">
                  <c:v>23</c:v>
                </c:pt>
                <c:pt idx="40">
                  <c:v>2</c:v>
                </c:pt>
                <c:pt idx="41">
                  <c:v>4</c:v>
                </c:pt>
                <c:pt idx="42">
                  <c:v>14</c:v>
                </c:pt>
                <c:pt idx="43">
                  <c:v>19</c:v>
                </c:pt>
                <c:pt idx="44">
                  <c:v>82</c:v>
                </c:pt>
                <c:pt idx="45">
                  <c:v>3</c:v>
                </c:pt>
                <c:pt idx="46">
                  <c:v>22</c:v>
                </c:pt>
                <c:pt idx="47">
                  <c:v>5</c:v>
                </c:pt>
                <c:pt idx="48">
                  <c:v>9</c:v>
                </c:pt>
                <c:pt idx="49">
                  <c:v>13</c:v>
                </c:pt>
                <c:pt idx="50">
                  <c:v>5</c:v>
                </c:pt>
                <c:pt idx="51">
                  <c:v>33</c:v>
                </c:pt>
                <c:pt idx="52">
                  <c:v>32</c:v>
                </c:pt>
                <c:pt idx="53">
                  <c:v>12</c:v>
                </c:pt>
                <c:pt idx="54">
                  <c:v>39</c:v>
                </c:pt>
                <c:pt idx="55">
                  <c:v>212</c:v>
                </c:pt>
                <c:pt idx="56">
                  <c:v>184</c:v>
                </c:pt>
                <c:pt idx="57">
                  <c:v>10</c:v>
                </c:pt>
                <c:pt idx="58">
                  <c:v>19</c:v>
                </c:pt>
                <c:pt idx="59">
                  <c:v>11</c:v>
                </c:pt>
                <c:pt idx="60">
                  <c:v>37</c:v>
                </c:pt>
                <c:pt idx="61">
                  <c:v>3</c:v>
                </c:pt>
                <c:pt idx="62">
                  <c:v>7</c:v>
                </c:pt>
                <c:pt idx="63">
                  <c:v>48</c:v>
                </c:pt>
                <c:pt idx="64">
                  <c:v>26</c:v>
                </c:pt>
                <c:pt idx="65">
                  <c:v>11</c:v>
                </c:pt>
                <c:pt idx="66">
                  <c:v>36</c:v>
                </c:pt>
                <c:pt idx="67">
                  <c:v>33</c:v>
                </c:pt>
                <c:pt idx="68">
                  <c:v>34</c:v>
                </c:pt>
                <c:pt idx="69">
                  <c:v>16</c:v>
                </c:pt>
                <c:pt idx="70">
                  <c:v>6</c:v>
                </c:pt>
                <c:pt idx="71">
                  <c:v>16</c:v>
                </c:pt>
                <c:pt idx="72">
                  <c:v>2</c:v>
                </c:pt>
                <c:pt idx="73">
                  <c:v>4</c:v>
                </c:pt>
                <c:pt idx="74">
                  <c:v>8</c:v>
                </c:pt>
                <c:pt idx="75">
                  <c:v>32</c:v>
                </c:pt>
                <c:pt idx="76">
                  <c:v>34</c:v>
                </c:pt>
                <c:pt idx="77">
                  <c:v>54</c:v>
                </c:pt>
                <c:pt idx="78">
                  <c:v>58</c:v>
                </c:pt>
                <c:pt idx="79">
                  <c:v>59</c:v>
                </c:pt>
                <c:pt idx="80">
                  <c:v>53</c:v>
                </c:pt>
                <c:pt idx="81">
                  <c:v>26</c:v>
                </c:pt>
                <c:pt idx="82">
                  <c:v>37</c:v>
                </c:pt>
                <c:pt idx="83">
                  <c:v>31</c:v>
                </c:pt>
                <c:pt idx="84">
                  <c:v>16</c:v>
                </c:pt>
                <c:pt idx="85">
                  <c:v>12</c:v>
                </c:pt>
                <c:pt idx="86">
                  <c:v>6</c:v>
                </c:pt>
                <c:pt idx="87">
                  <c:v>31</c:v>
                </c:pt>
                <c:pt idx="88">
                  <c:v>31</c:v>
                </c:pt>
                <c:pt idx="89">
                  <c:v>20</c:v>
                </c:pt>
                <c:pt idx="90">
                  <c:v>352</c:v>
                </c:pt>
                <c:pt idx="91">
                  <c:v>9</c:v>
                </c:pt>
                <c:pt idx="92">
                  <c:v>2</c:v>
                </c:pt>
                <c:pt idx="93">
                  <c:v>5</c:v>
                </c:pt>
                <c:pt idx="94">
                  <c:v>5</c:v>
                </c:pt>
                <c:pt idx="95">
                  <c:v>51</c:v>
                </c:pt>
                <c:pt idx="96">
                  <c:v>8</c:v>
                </c:pt>
                <c:pt idx="97">
                  <c:v>6</c:v>
                </c:pt>
                <c:pt idx="98">
                  <c:v>431</c:v>
                </c:pt>
                <c:pt idx="99">
                  <c:v>5</c:v>
                </c:pt>
                <c:pt idx="100">
                  <c:v>6</c:v>
                </c:pt>
                <c:pt idx="101">
                  <c:v>3</c:v>
                </c:pt>
                <c:pt idx="102">
                  <c:v>5</c:v>
                </c:pt>
                <c:pt idx="103">
                  <c:v>19</c:v>
                </c:pt>
                <c:pt idx="104">
                  <c:v>9</c:v>
                </c:pt>
                <c:pt idx="105">
                  <c:v>19</c:v>
                </c:pt>
                <c:pt idx="106">
                  <c:v>45</c:v>
                </c:pt>
                <c:pt idx="107">
                  <c:v>35</c:v>
                </c:pt>
                <c:pt idx="108">
                  <c:v>55</c:v>
                </c:pt>
                <c:pt idx="109">
                  <c:v>42</c:v>
                </c:pt>
                <c:pt idx="110">
                  <c:v>22</c:v>
                </c:pt>
                <c:pt idx="111">
                  <c:v>9</c:v>
                </c:pt>
                <c:pt idx="112">
                  <c:v>5</c:v>
                </c:pt>
                <c:pt idx="113">
                  <c:v>64</c:v>
                </c:pt>
                <c:pt idx="114">
                  <c:v>5</c:v>
                </c:pt>
                <c:pt idx="115">
                  <c:v>8</c:v>
                </c:pt>
                <c:pt idx="116">
                  <c:v>5</c:v>
                </c:pt>
                <c:pt idx="117">
                  <c:v>13</c:v>
                </c:pt>
                <c:pt idx="118">
                  <c:v>12</c:v>
                </c:pt>
                <c:pt idx="119">
                  <c:v>211</c:v>
                </c:pt>
                <c:pt idx="120">
                  <c:v>5</c:v>
                </c:pt>
                <c:pt idx="121">
                  <c:v>7</c:v>
                </c:pt>
                <c:pt idx="122">
                  <c:v>5</c:v>
                </c:pt>
                <c:pt idx="123">
                  <c:v>8</c:v>
                </c:pt>
                <c:pt idx="124">
                  <c:v>2</c:v>
                </c:pt>
                <c:pt idx="125">
                  <c:v>8</c:v>
                </c:pt>
                <c:pt idx="126">
                  <c:v>11</c:v>
                </c:pt>
                <c:pt idx="127">
                  <c:v>2</c:v>
                </c:pt>
                <c:pt idx="128">
                  <c:v>14</c:v>
                </c:pt>
                <c:pt idx="129">
                  <c:v>22</c:v>
                </c:pt>
                <c:pt idx="130">
                  <c:v>19</c:v>
                </c:pt>
                <c:pt idx="131">
                  <c:v>539</c:v>
                </c:pt>
                <c:pt idx="132">
                  <c:v>51</c:v>
                </c:pt>
                <c:pt idx="133">
                  <c:v>128</c:v>
                </c:pt>
                <c:pt idx="134">
                  <c:v>11</c:v>
                </c:pt>
                <c:pt idx="135">
                  <c:v>448</c:v>
                </c:pt>
                <c:pt idx="136">
                  <c:v>2</c:v>
                </c:pt>
                <c:pt idx="137">
                  <c:v>155</c:v>
                </c:pt>
                <c:pt idx="138">
                  <c:v>16</c:v>
                </c:pt>
                <c:pt idx="139">
                  <c:v>6</c:v>
                </c:pt>
                <c:pt idx="140">
                  <c:v>20</c:v>
                </c:pt>
                <c:pt idx="141">
                  <c:v>3</c:v>
                </c:pt>
                <c:pt idx="142">
                  <c:v>1</c:v>
                </c:pt>
                <c:pt idx="143">
                  <c:v>12</c:v>
                </c:pt>
                <c:pt idx="144">
                  <c:v>108</c:v>
                </c:pt>
                <c:pt idx="145">
                  <c:v>9</c:v>
                </c:pt>
                <c:pt idx="146">
                  <c:v>10</c:v>
                </c:pt>
                <c:pt idx="147">
                  <c:v>40</c:v>
                </c:pt>
                <c:pt idx="148">
                  <c:v>5</c:v>
                </c:pt>
                <c:pt idx="149">
                  <c:v>3</c:v>
                </c:pt>
                <c:pt idx="150">
                  <c:v>46</c:v>
                </c:pt>
                <c:pt idx="151">
                  <c:v>23</c:v>
                </c:pt>
                <c:pt idx="152">
                  <c:v>6</c:v>
                </c:pt>
                <c:pt idx="153">
                  <c:v>17</c:v>
                </c:pt>
                <c:pt idx="154">
                  <c:v>11</c:v>
                </c:pt>
                <c:pt idx="155">
                  <c:v>365</c:v>
                </c:pt>
                <c:pt idx="156">
                  <c:v>51</c:v>
                </c:pt>
                <c:pt idx="157">
                  <c:v>7</c:v>
                </c:pt>
                <c:pt idx="158">
                  <c:v>16</c:v>
                </c:pt>
                <c:pt idx="159">
                  <c:v>292</c:v>
                </c:pt>
                <c:pt idx="160">
                  <c:v>10</c:v>
                </c:pt>
                <c:pt idx="161">
                  <c:v>11</c:v>
                </c:pt>
                <c:pt idx="162">
                  <c:v>5</c:v>
                </c:pt>
                <c:pt idx="163">
                  <c:v>66</c:v>
                </c:pt>
                <c:pt idx="164">
                  <c:v>5</c:v>
                </c:pt>
                <c:pt idx="165">
                  <c:v>6</c:v>
                </c:pt>
                <c:pt idx="166">
                  <c:v>20</c:v>
                </c:pt>
                <c:pt idx="167">
                  <c:v>10</c:v>
                </c:pt>
                <c:pt idx="168">
                  <c:v>350</c:v>
                </c:pt>
                <c:pt idx="169">
                  <c:v>36</c:v>
                </c:pt>
                <c:pt idx="170">
                  <c:v>235</c:v>
                </c:pt>
                <c:pt idx="171">
                  <c:v>526</c:v>
                </c:pt>
                <c:pt idx="172">
                  <c:v>3</c:v>
                </c:pt>
                <c:pt idx="173">
                  <c:v>29</c:v>
                </c:pt>
                <c:pt idx="174">
                  <c:v>25</c:v>
                </c:pt>
                <c:pt idx="175">
                  <c:v>40</c:v>
                </c:pt>
                <c:pt idx="176">
                  <c:v>20</c:v>
                </c:pt>
                <c:pt idx="177">
                  <c:v>21</c:v>
                </c:pt>
                <c:pt idx="178">
                  <c:v>23</c:v>
                </c:pt>
                <c:pt idx="179">
                  <c:v>14</c:v>
                </c:pt>
                <c:pt idx="180">
                  <c:v>14</c:v>
                </c:pt>
                <c:pt idx="181">
                  <c:v>16</c:v>
                </c:pt>
                <c:pt idx="182">
                  <c:v>16</c:v>
                </c:pt>
                <c:pt idx="183">
                  <c:v>15</c:v>
                </c:pt>
                <c:pt idx="184">
                  <c:v>11</c:v>
                </c:pt>
                <c:pt idx="185">
                  <c:v>16</c:v>
                </c:pt>
                <c:pt idx="186">
                  <c:v>15</c:v>
                </c:pt>
                <c:pt idx="187">
                  <c:v>141</c:v>
                </c:pt>
                <c:pt idx="188">
                  <c:v>9</c:v>
                </c:pt>
                <c:pt idx="189">
                  <c:v>8</c:v>
                </c:pt>
                <c:pt idx="190">
                  <c:v>7</c:v>
                </c:pt>
                <c:pt idx="191">
                  <c:v>52</c:v>
                </c:pt>
                <c:pt idx="192">
                  <c:v>3</c:v>
                </c:pt>
                <c:pt idx="193">
                  <c:v>244</c:v>
                </c:pt>
                <c:pt idx="194">
                  <c:v>11</c:v>
                </c:pt>
                <c:pt idx="195">
                  <c:v>31</c:v>
                </c:pt>
                <c:pt idx="196">
                  <c:v>40</c:v>
                </c:pt>
                <c:pt idx="197">
                  <c:v>5</c:v>
                </c:pt>
                <c:pt idx="198">
                  <c:v>34</c:v>
                </c:pt>
                <c:pt idx="199">
                  <c:v>9</c:v>
                </c:pt>
                <c:pt idx="200">
                  <c:v>21</c:v>
                </c:pt>
                <c:pt idx="201">
                  <c:v>45</c:v>
                </c:pt>
                <c:pt idx="202">
                  <c:v>3</c:v>
                </c:pt>
                <c:pt idx="203">
                  <c:v>100</c:v>
                </c:pt>
                <c:pt idx="204">
                  <c:v>11</c:v>
                </c:pt>
                <c:pt idx="205">
                  <c:v>101</c:v>
                </c:pt>
                <c:pt idx="206">
                  <c:v>147</c:v>
                </c:pt>
                <c:pt idx="207">
                  <c:v>107</c:v>
                </c:pt>
                <c:pt idx="208">
                  <c:v>64</c:v>
                </c:pt>
                <c:pt idx="209">
                  <c:v>180</c:v>
                </c:pt>
                <c:pt idx="210">
                  <c:v>22</c:v>
                </c:pt>
                <c:pt idx="211">
                  <c:v>265</c:v>
                </c:pt>
                <c:pt idx="212">
                  <c:v>298</c:v>
                </c:pt>
                <c:pt idx="213">
                  <c:v>189</c:v>
                </c:pt>
                <c:pt idx="214">
                  <c:v>1</c:v>
                </c:pt>
                <c:pt idx="215">
                  <c:v>14</c:v>
                </c:pt>
                <c:pt idx="216">
                  <c:v>5</c:v>
                </c:pt>
                <c:pt idx="217">
                  <c:v>11</c:v>
                </c:pt>
                <c:pt idx="218">
                  <c:v>8</c:v>
                </c:pt>
                <c:pt idx="219">
                  <c:v>5</c:v>
                </c:pt>
                <c:pt idx="220">
                  <c:v>10</c:v>
                </c:pt>
                <c:pt idx="221">
                  <c:v>52</c:v>
                </c:pt>
                <c:pt idx="222">
                  <c:v>87</c:v>
                </c:pt>
                <c:pt idx="223">
                  <c:v>1</c:v>
                </c:pt>
                <c:pt idx="224">
                  <c:v>2</c:v>
                </c:pt>
                <c:pt idx="225">
                  <c:v>61</c:v>
                </c:pt>
                <c:pt idx="226">
                  <c:v>6</c:v>
                </c:pt>
                <c:pt idx="227">
                  <c:v>5</c:v>
                </c:pt>
                <c:pt idx="228">
                  <c:v>2</c:v>
                </c:pt>
                <c:pt idx="229">
                  <c:v>42</c:v>
                </c:pt>
                <c:pt idx="230">
                  <c:v>6</c:v>
                </c:pt>
                <c:pt idx="231">
                  <c:v>13</c:v>
                </c:pt>
                <c:pt idx="232">
                  <c:v>26</c:v>
                </c:pt>
                <c:pt idx="233">
                  <c:v>132</c:v>
                </c:pt>
                <c:pt idx="234">
                  <c:v>5</c:v>
                </c:pt>
                <c:pt idx="235">
                  <c:v>18</c:v>
                </c:pt>
                <c:pt idx="236">
                  <c:v>43</c:v>
                </c:pt>
                <c:pt idx="237">
                  <c:v>145</c:v>
                </c:pt>
                <c:pt idx="238">
                  <c:v>3</c:v>
                </c:pt>
                <c:pt idx="239">
                  <c:v>2</c:v>
                </c:pt>
                <c:pt idx="240">
                  <c:v>1</c:v>
                </c:pt>
                <c:pt idx="241">
                  <c:v>11</c:v>
                </c:pt>
                <c:pt idx="242">
                  <c:v>1200</c:v>
                </c:pt>
                <c:pt idx="243">
                  <c:v>1315</c:v>
                </c:pt>
                <c:pt idx="244">
                  <c:v>1103</c:v>
                </c:pt>
                <c:pt idx="245">
                  <c:v>2932</c:v>
                </c:pt>
                <c:pt idx="246">
                  <c:v>2179</c:v>
                </c:pt>
                <c:pt idx="247">
                  <c:v>88</c:v>
                </c:pt>
                <c:pt idx="248">
                  <c:v>27</c:v>
                </c:pt>
                <c:pt idx="249">
                  <c:v>113</c:v>
                </c:pt>
                <c:pt idx="250">
                  <c:v>126</c:v>
                </c:pt>
                <c:pt idx="251">
                  <c:v>142</c:v>
                </c:pt>
                <c:pt idx="252">
                  <c:v>190</c:v>
                </c:pt>
                <c:pt idx="253">
                  <c:v>191</c:v>
                </c:pt>
                <c:pt idx="254">
                  <c:v>523</c:v>
                </c:pt>
                <c:pt idx="255">
                  <c:v>434</c:v>
                </c:pt>
                <c:pt idx="256">
                  <c:v>7</c:v>
                </c:pt>
                <c:pt idx="257">
                  <c:v>309</c:v>
                </c:pt>
                <c:pt idx="258">
                  <c:v>3009</c:v>
                </c:pt>
                <c:pt idx="259">
                  <c:v>4586</c:v>
                </c:pt>
                <c:pt idx="260">
                  <c:v>4802</c:v>
                </c:pt>
                <c:pt idx="261">
                  <c:v>5770</c:v>
                </c:pt>
                <c:pt idx="262">
                  <c:v>1512</c:v>
                </c:pt>
                <c:pt idx="263">
                  <c:v>1230</c:v>
                </c:pt>
                <c:pt idx="264">
                  <c:v>744</c:v>
                </c:pt>
                <c:pt idx="265">
                  <c:v>25</c:v>
                </c:pt>
                <c:pt idx="266">
                  <c:v>144</c:v>
                </c:pt>
                <c:pt idx="267">
                  <c:v>57</c:v>
                </c:pt>
                <c:pt idx="268">
                  <c:v>220</c:v>
                </c:pt>
                <c:pt idx="269">
                  <c:v>169</c:v>
                </c:pt>
                <c:pt idx="270">
                  <c:v>355</c:v>
                </c:pt>
                <c:pt idx="271">
                  <c:v>99</c:v>
                </c:pt>
                <c:pt idx="272">
                  <c:v>81</c:v>
                </c:pt>
                <c:pt idx="273">
                  <c:v>550</c:v>
                </c:pt>
                <c:pt idx="274">
                  <c:v>7013</c:v>
                </c:pt>
                <c:pt idx="275">
                  <c:v>10182</c:v>
                </c:pt>
                <c:pt idx="276">
                  <c:v>7841</c:v>
                </c:pt>
                <c:pt idx="277">
                  <c:v>10731</c:v>
                </c:pt>
                <c:pt idx="278">
                  <c:v>11588</c:v>
                </c:pt>
                <c:pt idx="279">
                  <c:v>11655</c:v>
                </c:pt>
                <c:pt idx="280">
                  <c:v>14416</c:v>
                </c:pt>
                <c:pt idx="281">
                  <c:v>13536</c:v>
                </c:pt>
                <c:pt idx="282">
                  <c:v>15950</c:v>
                </c:pt>
                <c:pt idx="283">
                  <c:v>15921</c:v>
                </c:pt>
                <c:pt idx="284">
                  <c:v>13148</c:v>
                </c:pt>
                <c:pt idx="285">
                  <c:v>13371</c:v>
                </c:pt>
                <c:pt idx="286">
                  <c:v>14702</c:v>
                </c:pt>
                <c:pt idx="287">
                  <c:v>14861</c:v>
                </c:pt>
                <c:pt idx="288">
                  <c:v>12856</c:v>
                </c:pt>
                <c:pt idx="289">
                  <c:v>13916</c:v>
                </c:pt>
                <c:pt idx="290">
                  <c:v>16381</c:v>
                </c:pt>
                <c:pt idx="291">
                  <c:v>17452</c:v>
                </c:pt>
                <c:pt idx="292">
                  <c:v>17370</c:v>
                </c:pt>
                <c:pt idx="293">
                  <c:v>17699</c:v>
                </c:pt>
                <c:pt idx="294">
                  <c:v>17513</c:v>
                </c:pt>
                <c:pt idx="295">
                  <c:v>18469</c:v>
                </c:pt>
                <c:pt idx="296">
                  <c:v>18976</c:v>
                </c:pt>
                <c:pt idx="297">
                  <c:v>19796</c:v>
                </c:pt>
                <c:pt idx="298">
                  <c:v>21598</c:v>
                </c:pt>
                <c:pt idx="299">
                  <c:v>39357</c:v>
                </c:pt>
                <c:pt idx="300">
                  <c:v>44463</c:v>
                </c:pt>
                <c:pt idx="301">
                  <c:v>75010</c:v>
                </c:pt>
                <c:pt idx="302">
                  <c:v>99659</c:v>
                </c:pt>
                <c:pt idx="303">
                  <c:v>105754</c:v>
                </c:pt>
                <c:pt idx="304">
                  <c:v>111946</c:v>
                </c:pt>
                <c:pt idx="305">
                  <c:v>109994</c:v>
                </c:pt>
                <c:pt idx="306">
                  <c:v>95380</c:v>
                </c:pt>
                <c:pt idx="307">
                  <c:v>91552</c:v>
                </c:pt>
                <c:pt idx="308">
                  <c:v>93628</c:v>
                </c:pt>
                <c:pt idx="309">
                  <c:v>90333</c:v>
                </c:pt>
                <c:pt idx="310">
                  <c:v>90161</c:v>
                </c:pt>
                <c:pt idx="311">
                  <c:v>88407</c:v>
                </c:pt>
                <c:pt idx="312">
                  <c:v>86260</c:v>
                </c:pt>
                <c:pt idx="313">
                  <c:v>86550</c:v>
                </c:pt>
                <c:pt idx="314">
                  <c:v>87935</c:v>
                </c:pt>
                <c:pt idx="315">
                  <c:v>69101</c:v>
                </c:pt>
                <c:pt idx="316">
                  <c:v>61618</c:v>
                </c:pt>
                <c:pt idx="317">
                  <c:v>64990</c:v>
                </c:pt>
                <c:pt idx="318">
                  <c:v>67426</c:v>
                </c:pt>
                <c:pt idx="319">
                  <c:v>64574</c:v>
                </c:pt>
                <c:pt idx="320">
                  <c:v>65992</c:v>
                </c:pt>
                <c:pt idx="321">
                  <c:v>64408</c:v>
                </c:pt>
                <c:pt idx="322">
                  <c:v>65961</c:v>
                </c:pt>
                <c:pt idx="323">
                  <c:v>63487</c:v>
                </c:pt>
                <c:pt idx="324">
                  <c:v>65683</c:v>
                </c:pt>
                <c:pt idx="325">
                  <c:v>62782</c:v>
                </c:pt>
                <c:pt idx="326">
                  <c:v>59735</c:v>
                </c:pt>
                <c:pt idx="327">
                  <c:v>49159</c:v>
                </c:pt>
                <c:pt idx="328">
                  <c:v>48490</c:v>
                </c:pt>
                <c:pt idx="329">
                  <c:v>43112</c:v>
                </c:pt>
                <c:pt idx="330">
                  <c:v>44788</c:v>
                </c:pt>
                <c:pt idx="331">
                  <c:v>40941</c:v>
                </c:pt>
                <c:pt idx="332">
                  <c:v>39872</c:v>
                </c:pt>
                <c:pt idx="333">
                  <c:v>38155</c:v>
                </c:pt>
                <c:pt idx="334">
                  <c:v>38153</c:v>
                </c:pt>
                <c:pt idx="335">
                  <c:v>41930</c:v>
                </c:pt>
                <c:pt idx="336">
                  <c:v>36874</c:v>
                </c:pt>
                <c:pt idx="337">
                  <c:v>36182</c:v>
                </c:pt>
                <c:pt idx="338">
                  <c:v>39095</c:v>
                </c:pt>
                <c:pt idx="339">
                  <c:v>35910</c:v>
                </c:pt>
                <c:pt idx="340">
                  <c:v>34966</c:v>
                </c:pt>
                <c:pt idx="341">
                  <c:v>34457</c:v>
                </c:pt>
                <c:pt idx="342">
                  <c:v>33748</c:v>
                </c:pt>
                <c:pt idx="343">
                  <c:v>33803</c:v>
                </c:pt>
                <c:pt idx="344">
                  <c:v>35090</c:v>
                </c:pt>
                <c:pt idx="345">
                  <c:v>33934</c:v>
                </c:pt>
                <c:pt idx="346">
                  <c:v>30711</c:v>
                </c:pt>
                <c:pt idx="347">
                  <c:v>29981</c:v>
                </c:pt>
                <c:pt idx="348">
                  <c:v>32659</c:v>
                </c:pt>
                <c:pt idx="349">
                  <c:v>30374</c:v>
                </c:pt>
                <c:pt idx="350">
                  <c:v>28681</c:v>
                </c:pt>
                <c:pt idx="351">
                  <c:v>28186</c:v>
                </c:pt>
                <c:pt idx="352">
                  <c:v>27977</c:v>
                </c:pt>
                <c:pt idx="353">
                  <c:v>27898</c:v>
                </c:pt>
                <c:pt idx="354">
                  <c:v>27380</c:v>
                </c:pt>
                <c:pt idx="355">
                  <c:v>23840</c:v>
                </c:pt>
                <c:pt idx="356">
                  <c:v>22578</c:v>
                </c:pt>
                <c:pt idx="357">
                  <c:v>22610</c:v>
                </c:pt>
                <c:pt idx="358">
                  <c:v>20799</c:v>
                </c:pt>
                <c:pt idx="359">
                  <c:v>19793</c:v>
                </c:pt>
                <c:pt idx="360">
                  <c:v>19932</c:v>
                </c:pt>
                <c:pt idx="361">
                  <c:v>19818</c:v>
                </c:pt>
                <c:pt idx="362">
                  <c:v>19350</c:v>
                </c:pt>
                <c:pt idx="363">
                  <c:v>19093</c:v>
                </c:pt>
                <c:pt idx="364">
                  <c:v>18749</c:v>
                </c:pt>
                <c:pt idx="365">
                  <c:v>18743</c:v>
                </c:pt>
                <c:pt idx="366">
                  <c:v>19453</c:v>
                </c:pt>
                <c:pt idx="367">
                  <c:v>17500</c:v>
                </c:pt>
                <c:pt idx="368">
                  <c:v>15112</c:v>
                </c:pt>
                <c:pt idx="369">
                  <c:v>14855</c:v>
                </c:pt>
                <c:pt idx="370">
                  <c:v>14767</c:v>
                </c:pt>
                <c:pt idx="371">
                  <c:v>14562</c:v>
                </c:pt>
                <c:pt idx="372">
                  <c:v>14263</c:v>
                </c:pt>
                <c:pt idx="373">
                  <c:v>13960</c:v>
                </c:pt>
                <c:pt idx="374">
                  <c:v>13773</c:v>
                </c:pt>
                <c:pt idx="375">
                  <c:v>13730</c:v>
                </c:pt>
                <c:pt idx="376">
                  <c:v>11489</c:v>
                </c:pt>
                <c:pt idx="377">
                  <c:v>10750</c:v>
                </c:pt>
                <c:pt idx="378">
                  <c:v>7664</c:v>
                </c:pt>
                <c:pt idx="379">
                  <c:v>7205</c:v>
                </c:pt>
                <c:pt idx="380">
                  <c:v>6770</c:v>
                </c:pt>
                <c:pt idx="381">
                  <c:v>6227</c:v>
                </c:pt>
                <c:pt idx="382">
                  <c:v>5990</c:v>
                </c:pt>
                <c:pt idx="383">
                  <c:v>5347</c:v>
                </c:pt>
                <c:pt idx="384">
                  <c:v>5150</c:v>
                </c:pt>
                <c:pt idx="385">
                  <c:v>5114</c:v>
                </c:pt>
                <c:pt idx="386">
                  <c:v>4315</c:v>
                </c:pt>
                <c:pt idx="387">
                  <c:v>678</c:v>
                </c:pt>
                <c:pt idx="388">
                  <c:v>105</c:v>
                </c:pt>
                <c:pt idx="389">
                  <c:v>104</c:v>
                </c:pt>
                <c:pt idx="390">
                  <c:v>151</c:v>
                </c:pt>
                <c:pt idx="391">
                  <c:v>162</c:v>
                </c:pt>
                <c:pt idx="392">
                  <c:v>41</c:v>
                </c:pt>
                <c:pt idx="393">
                  <c:v>86</c:v>
                </c:pt>
                <c:pt idx="394">
                  <c:v>25</c:v>
                </c:pt>
                <c:pt idx="395">
                  <c:v>11</c:v>
                </c:pt>
                <c:pt idx="396">
                  <c:v>36</c:v>
                </c:pt>
                <c:pt idx="397">
                  <c:v>14</c:v>
                </c:pt>
                <c:pt idx="398">
                  <c:v>12</c:v>
                </c:pt>
                <c:pt idx="399">
                  <c:v>28</c:v>
                </c:pt>
                <c:pt idx="400">
                  <c:v>13</c:v>
                </c:pt>
                <c:pt idx="401">
                  <c:v>29</c:v>
                </c:pt>
                <c:pt idx="402">
                  <c:v>29</c:v>
                </c:pt>
                <c:pt idx="403">
                  <c:v>20</c:v>
                </c:pt>
                <c:pt idx="404">
                  <c:v>25</c:v>
                </c:pt>
                <c:pt idx="405">
                  <c:v>89</c:v>
                </c:pt>
                <c:pt idx="406">
                  <c:v>15</c:v>
                </c:pt>
                <c:pt idx="407">
                  <c:v>32</c:v>
                </c:pt>
                <c:pt idx="408">
                  <c:v>24</c:v>
                </c:pt>
                <c:pt idx="409">
                  <c:v>64</c:v>
                </c:pt>
                <c:pt idx="410">
                  <c:v>13</c:v>
                </c:pt>
                <c:pt idx="411">
                  <c:v>25</c:v>
                </c:pt>
                <c:pt idx="412">
                  <c:v>158</c:v>
                </c:pt>
                <c:pt idx="413">
                  <c:v>191</c:v>
                </c:pt>
                <c:pt idx="414">
                  <c:v>38</c:v>
                </c:pt>
                <c:pt idx="415">
                  <c:v>22</c:v>
                </c:pt>
                <c:pt idx="416">
                  <c:v>28</c:v>
                </c:pt>
                <c:pt idx="417">
                  <c:v>52</c:v>
                </c:pt>
                <c:pt idx="418">
                  <c:v>100</c:v>
                </c:pt>
                <c:pt idx="419">
                  <c:v>23</c:v>
                </c:pt>
                <c:pt idx="420">
                  <c:v>47</c:v>
                </c:pt>
                <c:pt idx="421">
                  <c:v>39</c:v>
                </c:pt>
                <c:pt idx="422">
                  <c:v>51</c:v>
                </c:pt>
                <c:pt idx="423">
                  <c:v>48</c:v>
                </c:pt>
                <c:pt idx="424">
                  <c:v>21</c:v>
                </c:pt>
                <c:pt idx="425">
                  <c:v>18</c:v>
                </c:pt>
                <c:pt idx="426">
                  <c:v>18</c:v>
                </c:pt>
                <c:pt idx="427">
                  <c:v>8</c:v>
                </c:pt>
                <c:pt idx="428">
                  <c:v>7</c:v>
                </c:pt>
                <c:pt idx="429">
                  <c:v>3</c:v>
                </c:pt>
                <c:pt idx="430">
                  <c:v>11</c:v>
                </c:pt>
                <c:pt idx="431">
                  <c:v>30</c:v>
                </c:pt>
                <c:pt idx="432">
                  <c:v>21</c:v>
                </c:pt>
                <c:pt idx="433">
                  <c:v>5</c:v>
                </c:pt>
                <c:pt idx="434">
                  <c:v>9</c:v>
                </c:pt>
                <c:pt idx="435">
                  <c:v>11</c:v>
                </c:pt>
                <c:pt idx="436">
                  <c:v>4</c:v>
                </c:pt>
                <c:pt idx="437">
                  <c:v>3</c:v>
                </c:pt>
                <c:pt idx="438">
                  <c:v>11</c:v>
                </c:pt>
                <c:pt idx="439">
                  <c:v>25</c:v>
                </c:pt>
                <c:pt idx="440">
                  <c:v>37</c:v>
                </c:pt>
                <c:pt idx="441">
                  <c:v>24</c:v>
                </c:pt>
                <c:pt idx="442">
                  <c:v>20</c:v>
                </c:pt>
                <c:pt idx="443">
                  <c:v>18</c:v>
                </c:pt>
                <c:pt idx="444">
                  <c:v>12</c:v>
                </c:pt>
                <c:pt idx="445">
                  <c:v>8</c:v>
                </c:pt>
                <c:pt idx="446">
                  <c:v>6</c:v>
                </c:pt>
                <c:pt idx="447">
                  <c:v>2</c:v>
                </c:pt>
                <c:pt idx="448">
                  <c:v>10</c:v>
                </c:pt>
                <c:pt idx="449">
                  <c:v>6</c:v>
                </c:pt>
                <c:pt idx="450">
                  <c:v>6</c:v>
                </c:pt>
                <c:pt idx="451">
                  <c:v>1</c:v>
                </c:pt>
                <c:pt idx="452">
                  <c:v>7</c:v>
                </c:pt>
                <c:pt idx="453">
                  <c:v>2</c:v>
                </c:pt>
                <c:pt idx="454">
                  <c:v>19</c:v>
                </c:pt>
                <c:pt idx="455">
                  <c:v>23</c:v>
                </c:pt>
                <c:pt idx="456">
                  <c:v>29</c:v>
                </c:pt>
                <c:pt idx="457">
                  <c:v>26</c:v>
                </c:pt>
                <c:pt idx="458">
                  <c:v>38</c:v>
                </c:pt>
                <c:pt idx="459">
                  <c:v>3</c:v>
                </c:pt>
                <c:pt idx="460">
                  <c:v>4</c:v>
                </c:pt>
                <c:pt idx="461">
                  <c:v>23</c:v>
                </c:pt>
                <c:pt idx="462">
                  <c:v>5</c:v>
                </c:pt>
                <c:pt idx="463">
                  <c:v>9</c:v>
                </c:pt>
                <c:pt idx="464">
                  <c:v>25</c:v>
                </c:pt>
                <c:pt idx="465">
                  <c:v>42</c:v>
                </c:pt>
                <c:pt idx="466">
                  <c:v>13</c:v>
                </c:pt>
                <c:pt idx="467">
                  <c:v>393</c:v>
                </c:pt>
                <c:pt idx="468">
                  <c:v>13</c:v>
                </c:pt>
                <c:pt idx="469">
                  <c:v>12</c:v>
                </c:pt>
                <c:pt idx="470">
                  <c:v>106</c:v>
                </c:pt>
                <c:pt idx="471">
                  <c:v>5</c:v>
                </c:pt>
                <c:pt idx="472">
                  <c:v>4</c:v>
                </c:pt>
                <c:pt idx="473">
                  <c:v>5</c:v>
                </c:pt>
                <c:pt idx="474">
                  <c:v>44</c:v>
                </c:pt>
                <c:pt idx="475">
                  <c:v>8</c:v>
                </c:pt>
                <c:pt idx="476">
                  <c:v>7</c:v>
                </c:pt>
                <c:pt idx="477">
                  <c:v>4</c:v>
                </c:pt>
                <c:pt idx="478">
                  <c:v>19</c:v>
                </c:pt>
                <c:pt idx="479">
                  <c:v>4</c:v>
                </c:pt>
                <c:pt idx="480">
                  <c:v>19</c:v>
                </c:pt>
                <c:pt idx="481">
                  <c:v>12</c:v>
                </c:pt>
                <c:pt idx="482">
                  <c:v>4</c:v>
                </c:pt>
                <c:pt idx="483">
                  <c:v>10</c:v>
                </c:pt>
                <c:pt idx="484">
                  <c:v>3</c:v>
                </c:pt>
                <c:pt idx="485">
                  <c:v>6</c:v>
                </c:pt>
                <c:pt idx="486">
                  <c:v>8</c:v>
                </c:pt>
                <c:pt idx="487">
                  <c:v>83</c:v>
                </c:pt>
                <c:pt idx="488">
                  <c:v>14</c:v>
                </c:pt>
                <c:pt idx="489">
                  <c:v>10</c:v>
                </c:pt>
                <c:pt idx="490">
                  <c:v>13</c:v>
                </c:pt>
                <c:pt idx="491">
                  <c:v>19</c:v>
                </c:pt>
                <c:pt idx="492">
                  <c:v>11</c:v>
                </c:pt>
                <c:pt idx="493">
                  <c:v>13</c:v>
                </c:pt>
                <c:pt idx="494">
                  <c:v>26</c:v>
                </c:pt>
                <c:pt idx="495">
                  <c:v>27</c:v>
                </c:pt>
                <c:pt idx="496">
                  <c:v>16</c:v>
                </c:pt>
                <c:pt idx="497">
                  <c:v>8</c:v>
                </c:pt>
                <c:pt idx="498">
                  <c:v>65</c:v>
                </c:pt>
                <c:pt idx="499">
                  <c:v>17</c:v>
                </c:pt>
                <c:pt idx="500">
                  <c:v>32</c:v>
                </c:pt>
                <c:pt idx="501">
                  <c:v>2</c:v>
                </c:pt>
                <c:pt idx="502">
                  <c:v>24</c:v>
                </c:pt>
                <c:pt idx="503">
                  <c:v>10</c:v>
                </c:pt>
                <c:pt idx="504">
                  <c:v>32</c:v>
                </c:pt>
                <c:pt idx="505">
                  <c:v>151</c:v>
                </c:pt>
                <c:pt idx="506">
                  <c:v>135</c:v>
                </c:pt>
                <c:pt idx="507">
                  <c:v>13</c:v>
                </c:pt>
                <c:pt idx="508">
                  <c:v>43</c:v>
                </c:pt>
                <c:pt idx="509">
                  <c:v>23</c:v>
                </c:pt>
                <c:pt idx="510">
                  <c:v>17</c:v>
                </c:pt>
                <c:pt idx="511">
                  <c:v>12</c:v>
                </c:pt>
                <c:pt idx="512">
                  <c:v>4</c:v>
                </c:pt>
                <c:pt idx="513">
                  <c:v>26</c:v>
                </c:pt>
                <c:pt idx="514">
                  <c:v>9</c:v>
                </c:pt>
                <c:pt idx="515">
                  <c:v>13</c:v>
                </c:pt>
                <c:pt idx="516">
                  <c:v>5</c:v>
                </c:pt>
                <c:pt idx="517">
                  <c:v>11</c:v>
                </c:pt>
                <c:pt idx="518">
                  <c:v>9</c:v>
                </c:pt>
                <c:pt idx="519">
                  <c:v>5</c:v>
                </c:pt>
                <c:pt idx="520">
                  <c:v>12</c:v>
                </c:pt>
                <c:pt idx="521">
                  <c:v>17</c:v>
                </c:pt>
                <c:pt idx="522">
                  <c:v>28</c:v>
                </c:pt>
                <c:pt idx="523">
                  <c:v>7</c:v>
                </c:pt>
                <c:pt idx="524">
                  <c:v>9</c:v>
                </c:pt>
                <c:pt idx="525">
                  <c:v>5</c:v>
                </c:pt>
                <c:pt idx="526">
                  <c:v>5</c:v>
                </c:pt>
                <c:pt idx="527">
                  <c:v>19</c:v>
                </c:pt>
                <c:pt idx="528">
                  <c:v>7</c:v>
                </c:pt>
                <c:pt idx="529">
                  <c:v>8</c:v>
                </c:pt>
                <c:pt idx="530">
                  <c:v>3</c:v>
                </c:pt>
                <c:pt idx="531">
                  <c:v>21</c:v>
                </c:pt>
                <c:pt idx="532">
                  <c:v>6</c:v>
                </c:pt>
                <c:pt idx="533">
                  <c:v>6</c:v>
                </c:pt>
                <c:pt idx="534">
                  <c:v>8</c:v>
                </c:pt>
                <c:pt idx="535">
                  <c:v>8</c:v>
                </c:pt>
                <c:pt idx="536">
                  <c:v>10</c:v>
                </c:pt>
                <c:pt idx="537">
                  <c:v>2</c:v>
                </c:pt>
                <c:pt idx="538">
                  <c:v>17</c:v>
                </c:pt>
                <c:pt idx="539">
                  <c:v>10</c:v>
                </c:pt>
                <c:pt idx="540">
                  <c:v>9</c:v>
                </c:pt>
                <c:pt idx="541">
                  <c:v>6</c:v>
                </c:pt>
                <c:pt idx="542">
                  <c:v>23</c:v>
                </c:pt>
                <c:pt idx="543">
                  <c:v>10</c:v>
                </c:pt>
                <c:pt idx="544">
                  <c:v>8</c:v>
                </c:pt>
                <c:pt idx="545">
                  <c:v>15</c:v>
                </c:pt>
                <c:pt idx="546">
                  <c:v>25</c:v>
                </c:pt>
                <c:pt idx="547">
                  <c:v>24</c:v>
                </c:pt>
                <c:pt idx="548">
                  <c:v>36</c:v>
                </c:pt>
                <c:pt idx="549">
                  <c:v>14</c:v>
                </c:pt>
                <c:pt idx="550">
                  <c:v>13</c:v>
                </c:pt>
                <c:pt idx="551">
                  <c:v>10</c:v>
                </c:pt>
                <c:pt idx="552">
                  <c:v>11</c:v>
                </c:pt>
                <c:pt idx="553">
                  <c:v>7</c:v>
                </c:pt>
                <c:pt idx="554">
                  <c:v>15</c:v>
                </c:pt>
                <c:pt idx="555">
                  <c:v>22</c:v>
                </c:pt>
                <c:pt idx="556">
                  <c:v>21</c:v>
                </c:pt>
                <c:pt idx="557">
                  <c:v>17</c:v>
                </c:pt>
                <c:pt idx="558">
                  <c:v>18</c:v>
                </c:pt>
                <c:pt idx="559">
                  <c:v>30</c:v>
                </c:pt>
                <c:pt idx="560">
                  <c:v>20</c:v>
                </c:pt>
                <c:pt idx="561">
                  <c:v>15</c:v>
                </c:pt>
                <c:pt idx="562">
                  <c:v>7</c:v>
                </c:pt>
                <c:pt idx="563">
                  <c:v>10</c:v>
                </c:pt>
                <c:pt idx="564">
                  <c:v>19</c:v>
                </c:pt>
                <c:pt idx="565">
                  <c:v>17</c:v>
                </c:pt>
                <c:pt idx="566">
                  <c:v>6</c:v>
                </c:pt>
                <c:pt idx="567">
                  <c:v>14</c:v>
                </c:pt>
                <c:pt idx="568">
                  <c:v>2</c:v>
                </c:pt>
                <c:pt idx="569">
                  <c:v>12</c:v>
                </c:pt>
                <c:pt idx="570">
                  <c:v>4</c:v>
                </c:pt>
                <c:pt idx="571">
                  <c:v>13</c:v>
                </c:pt>
                <c:pt idx="572">
                  <c:v>6</c:v>
                </c:pt>
                <c:pt idx="573">
                  <c:v>27</c:v>
                </c:pt>
                <c:pt idx="574">
                  <c:v>17</c:v>
                </c:pt>
                <c:pt idx="575">
                  <c:v>12</c:v>
                </c:pt>
                <c:pt idx="576">
                  <c:v>3</c:v>
                </c:pt>
                <c:pt idx="577">
                  <c:v>6</c:v>
                </c:pt>
                <c:pt idx="578">
                  <c:v>17</c:v>
                </c:pt>
                <c:pt idx="579">
                  <c:v>5</c:v>
                </c:pt>
                <c:pt idx="580">
                  <c:v>4</c:v>
                </c:pt>
                <c:pt idx="581">
                  <c:v>0</c:v>
                </c:pt>
                <c:pt idx="582">
                  <c:v>2</c:v>
                </c:pt>
                <c:pt idx="583">
                  <c:v>4</c:v>
                </c:pt>
                <c:pt idx="584">
                  <c:v>6</c:v>
                </c:pt>
                <c:pt idx="585">
                  <c:v>8</c:v>
                </c:pt>
                <c:pt idx="586">
                  <c:v>12</c:v>
                </c:pt>
                <c:pt idx="587">
                  <c:v>8</c:v>
                </c:pt>
                <c:pt idx="588">
                  <c:v>3</c:v>
                </c:pt>
                <c:pt idx="589">
                  <c:v>3</c:v>
                </c:pt>
                <c:pt idx="590">
                  <c:v>10</c:v>
                </c:pt>
                <c:pt idx="591">
                  <c:v>59</c:v>
                </c:pt>
                <c:pt idx="592">
                  <c:v>12</c:v>
                </c:pt>
                <c:pt idx="593">
                  <c:v>6</c:v>
                </c:pt>
                <c:pt idx="594">
                  <c:v>14</c:v>
                </c:pt>
                <c:pt idx="595">
                  <c:v>15</c:v>
                </c:pt>
                <c:pt idx="596">
                  <c:v>16</c:v>
                </c:pt>
                <c:pt idx="597">
                  <c:v>9</c:v>
                </c:pt>
                <c:pt idx="598">
                  <c:v>18</c:v>
                </c:pt>
                <c:pt idx="599">
                  <c:v>30</c:v>
                </c:pt>
                <c:pt idx="600">
                  <c:v>10</c:v>
                </c:pt>
                <c:pt idx="601">
                  <c:v>1</c:v>
                </c:pt>
                <c:pt idx="602">
                  <c:v>4</c:v>
                </c:pt>
                <c:pt idx="603">
                  <c:v>11</c:v>
                </c:pt>
                <c:pt idx="604">
                  <c:v>11</c:v>
                </c:pt>
                <c:pt idx="605">
                  <c:v>34</c:v>
                </c:pt>
                <c:pt idx="606">
                  <c:v>5</c:v>
                </c:pt>
                <c:pt idx="607">
                  <c:v>10</c:v>
                </c:pt>
                <c:pt idx="608">
                  <c:v>14</c:v>
                </c:pt>
                <c:pt idx="609">
                  <c:v>28</c:v>
                </c:pt>
                <c:pt idx="610">
                  <c:v>10</c:v>
                </c:pt>
                <c:pt idx="611">
                  <c:v>3</c:v>
                </c:pt>
                <c:pt idx="612">
                  <c:v>35</c:v>
                </c:pt>
                <c:pt idx="613">
                  <c:v>23</c:v>
                </c:pt>
                <c:pt idx="614">
                  <c:v>6</c:v>
                </c:pt>
                <c:pt idx="615">
                  <c:v>4</c:v>
                </c:pt>
                <c:pt idx="616">
                  <c:v>5</c:v>
                </c:pt>
                <c:pt idx="617">
                  <c:v>12</c:v>
                </c:pt>
                <c:pt idx="618">
                  <c:v>8</c:v>
                </c:pt>
                <c:pt idx="619">
                  <c:v>17</c:v>
                </c:pt>
                <c:pt idx="620">
                  <c:v>15</c:v>
                </c:pt>
                <c:pt idx="621">
                  <c:v>10</c:v>
                </c:pt>
                <c:pt idx="622">
                  <c:v>8</c:v>
                </c:pt>
                <c:pt idx="623">
                  <c:v>7</c:v>
                </c:pt>
                <c:pt idx="624">
                  <c:v>8</c:v>
                </c:pt>
                <c:pt idx="625">
                  <c:v>32</c:v>
                </c:pt>
                <c:pt idx="626">
                  <c:v>50</c:v>
                </c:pt>
                <c:pt idx="627">
                  <c:v>41</c:v>
                </c:pt>
                <c:pt idx="628">
                  <c:v>22</c:v>
                </c:pt>
                <c:pt idx="629">
                  <c:v>91</c:v>
                </c:pt>
                <c:pt idx="630">
                  <c:v>31</c:v>
                </c:pt>
                <c:pt idx="631">
                  <c:v>44</c:v>
                </c:pt>
                <c:pt idx="632">
                  <c:v>8</c:v>
                </c:pt>
                <c:pt idx="633">
                  <c:v>10</c:v>
                </c:pt>
                <c:pt idx="634">
                  <c:v>2</c:v>
                </c:pt>
                <c:pt idx="635">
                  <c:v>15</c:v>
                </c:pt>
                <c:pt idx="636">
                  <c:v>12</c:v>
                </c:pt>
                <c:pt idx="637">
                  <c:v>7</c:v>
                </c:pt>
                <c:pt idx="638">
                  <c:v>6</c:v>
                </c:pt>
                <c:pt idx="639">
                  <c:v>23</c:v>
                </c:pt>
                <c:pt idx="640">
                  <c:v>42</c:v>
                </c:pt>
                <c:pt idx="641">
                  <c:v>10</c:v>
                </c:pt>
                <c:pt idx="642">
                  <c:v>13</c:v>
                </c:pt>
                <c:pt idx="643">
                  <c:v>33</c:v>
                </c:pt>
                <c:pt idx="644">
                  <c:v>14</c:v>
                </c:pt>
                <c:pt idx="645">
                  <c:v>4</c:v>
                </c:pt>
                <c:pt idx="646">
                  <c:v>4</c:v>
                </c:pt>
                <c:pt idx="647">
                  <c:v>2</c:v>
                </c:pt>
                <c:pt idx="648">
                  <c:v>13</c:v>
                </c:pt>
                <c:pt idx="649">
                  <c:v>6</c:v>
                </c:pt>
                <c:pt idx="650">
                  <c:v>14</c:v>
                </c:pt>
                <c:pt idx="651">
                  <c:v>23</c:v>
                </c:pt>
                <c:pt idx="652">
                  <c:v>9</c:v>
                </c:pt>
                <c:pt idx="653">
                  <c:v>13</c:v>
                </c:pt>
                <c:pt idx="654">
                  <c:v>2</c:v>
                </c:pt>
                <c:pt idx="655">
                  <c:v>2</c:v>
                </c:pt>
                <c:pt idx="656">
                  <c:v>5</c:v>
                </c:pt>
                <c:pt idx="657">
                  <c:v>10</c:v>
                </c:pt>
                <c:pt idx="658">
                  <c:v>8</c:v>
                </c:pt>
                <c:pt idx="659">
                  <c:v>35</c:v>
                </c:pt>
                <c:pt idx="660">
                  <c:v>11</c:v>
                </c:pt>
                <c:pt idx="661">
                  <c:v>5</c:v>
                </c:pt>
                <c:pt idx="662">
                  <c:v>2</c:v>
                </c:pt>
                <c:pt idx="663">
                  <c:v>6</c:v>
                </c:pt>
                <c:pt idx="664">
                  <c:v>11</c:v>
                </c:pt>
                <c:pt idx="665">
                  <c:v>18</c:v>
                </c:pt>
                <c:pt idx="666">
                  <c:v>8</c:v>
                </c:pt>
                <c:pt idx="667">
                  <c:v>10</c:v>
                </c:pt>
                <c:pt idx="668">
                  <c:v>6</c:v>
                </c:pt>
                <c:pt idx="669">
                  <c:v>2</c:v>
                </c:pt>
                <c:pt idx="670">
                  <c:v>6</c:v>
                </c:pt>
                <c:pt idx="671">
                  <c:v>1</c:v>
                </c:pt>
                <c:pt idx="672">
                  <c:v>4</c:v>
                </c:pt>
                <c:pt idx="673">
                  <c:v>29</c:v>
                </c:pt>
                <c:pt idx="674">
                  <c:v>4</c:v>
                </c:pt>
                <c:pt idx="675">
                  <c:v>2</c:v>
                </c:pt>
                <c:pt idx="676">
                  <c:v>6</c:v>
                </c:pt>
                <c:pt idx="677">
                  <c:v>31</c:v>
                </c:pt>
                <c:pt idx="678">
                  <c:v>161</c:v>
                </c:pt>
                <c:pt idx="679">
                  <c:v>65</c:v>
                </c:pt>
                <c:pt idx="680">
                  <c:v>4</c:v>
                </c:pt>
                <c:pt idx="681">
                  <c:v>70</c:v>
                </c:pt>
                <c:pt idx="682">
                  <c:v>26</c:v>
                </c:pt>
                <c:pt idx="683">
                  <c:v>65</c:v>
                </c:pt>
                <c:pt idx="684">
                  <c:v>12</c:v>
                </c:pt>
                <c:pt idx="685">
                  <c:v>40</c:v>
                </c:pt>
                <c:pt idx="686">
                  <c:v>6</c:v>
                </c:pt>
                <c:pt idx="687">
                  <c:v>24</c:v>
                </c:pt>
                <c:pt idx="688">
                  <c:v>2</c:v>
                </c:pt>
                <c:pt idx="689">
                  <c:v>4</c:v>
                </c:pt>
                <c:pt idx="690">
                  <c:v>4</c:v>
                </c:pt>
                <c:pt idx="691">
                  <c:v>23</c:v>
                </c:pt>
                <c:pt idx="692">
                  <c:v>7</c:v>
                </c:pt>
                <c:pt idx="693">
                  <c:v>1</c:v>
                </c:pt>
                <c:pt idx="694">
                  <c:v>5</c:v>
                </c:pt>
                <c:pt idx="695">
                  <c:v>67</c:v>
                </c:pt>
                <c:pt idx="696">
                  <c:v>6</c:v>
                </c:pt>
                <c:pt idx="697">
                  <c:v>28</c:v>
                </c:pt>
                <c:pt idx="698">
                  <c:v>7</c:v>
                </c:pt>
                <c:pt idx="699">
                  <c:v>7</c:v>
                </c:pt>
                <c:pt idx="700">
                  <c:v>4</c:v>
                </c:pt>
                <c:pt idx="701">
                  <c:v>4</c:v>
                </c:pt>
                <c:pt idx="702">
                  <c:v>9</c:v>
                </c:pt>
                <c:pt idx="703">
                  <c:v>39</c:v>
                </c:pt>
                <c:pt idx="704">
                  <c:v>7</c:v>
                </c:pt>
                <c:pt idx="705">
                  <c:v>88</c:v>
                </c:pt>
                <c:pt idx="706">
                  <c:v>26</c:v>
                </c:pt>
                <c:pt idx="707">
                  <c:v>56</c:v>
                </c:pt>
                <c:pt idx="708">
                  <c:v>35</c:v>
                </c:pt>
                <c:pt idx="709">
                  <c:v>18</c:v>
                </c:pt>
                <c:pt idx="710">
                  <c:v>5</c:v>
                </c:pt>
                <c:pt idx="711">
                  <c:v>3</c:v>
                </c:pt>
                <c:pt idx="712">
                  <c:v>6</c:v>
                </c:pt>
                <c:pt idx="713">
                  <c:v>3</c:v>
                </c:pt>
                <c:pt idx="714">
                  <c:v>4</c:v>
                </c:pt>
                <c:pt idx="715">
                  <c:v>6</c:v>
                </c:pt>
                <c:pt idx="716">
                  <c:v>30</c:v>
                </c:pt>
                <c:pt idx="717">
                  <c:v>9</c:v>
                </c:pt>
                <c:pt idx="718">
                  <c:v>6</c:v>
                </c:pt>
                <c:pt idx="719">
                  <c:v>6</c:v>
                </c:pt>
                <c:pt idx="720">
                  <c:v>6</c:v>
                </c:pt>
                <c:pt idx="721">
                  <c:v>6</c:v>
                </c:pt>
                <c:pt idx="722">
                  <c:v>4</c:v>
                </c:pt>
                <c:pt idx="723">
                  <c:v>1</c:v>
                </c:pt>
                <c:pt idx="724">
                  <c:v>18</c:v>
                </c:pt>
                <c:pt idx="725">
                  <c:v>4</c:v>
                </c:pt>
                <c:pt idx="726">
                  <c:v>8</c:v>
                </c:pt>
                <c:pt idx="727">
                  <c:v>14</c:v>
                </c:pt>
                <c:pt idx="728">
                  <c:v>6</c:v>
                </c:pt>
                <c:pt idx="729">
                  <c:v>7</c:v>
                </c:pt>
                <c:pt idx="730">
                  <c:v>15</c:v>
                </c:pt>
                <c:pt idx="731">
                  <c:v>35</c:v>
                </c:pt>
                <c:pt idx="732">
                  <c:v>3</c:v>
                </c:pt>
                <c:pt idx="733">
                  <c:v>11</c:v>
                </c:pt>
                <c:pt idx="734">
                  <c:v>8</c:v>
                </c:pt>
                <c:pt idx="735">
                  <c:v>14</c:v>
                </c:pt>
                <c:pt idx="736">
                  <c:v>14</c:v>
                </c:pt>
                <c:pt idx="737">
                  <c:v>6</c:v>
                </c:pt>
                <c:pt idx="738">
                  <c:v>1</c:v>
                </c:pt>
                <c:pt idx="739">
                  <c:v>49</c:v>
                </c:pt>
                <c:pt idx="740">
                  <c:v>6</c:v>
                </c:pt>
                <c:pt idx="741">
                  <c:v>3</c:v>
                </c:pt>
                <c:pt idx="742">
                  <c:v>3</c:v>
                </c:pt>
                <c:pt idx="743">
                  <c:v>3</c:v>
                </c:pt>
                <c:pt idx="744">
                  <c:v>44</c:v>
                </c:pt>
                <c:pt idx="745">
                  <c:v>30</c:v>
                </c:pt>
                <c:pt idx="746">
                  <c:v>15</c:v>
                </c:pt>
                <c:pt idx="747">
                  <c:v>5</c:v>
                </c:pt>
                <c:pt idx="748">
                  <c:v>25</c:v>
                </c:pt>
                <c:pt idx="749">
                  <c:v>1</c:v>
                </c:pt>
                <c:pt idx="750">
                  <c:v>22</c:v>
                </c:pt>
                <c:pt idx="751">
                  <c:v>5</c:v>
                </c:pt>
                <c:pt idx="752">
                  <c:v>5</c:v>
                </c:pt>
                <c:pt idx="753">
                  <c:v>3</c:v>
                </c:pt>
                <c:pt idx="754">
                  <c:v>7</c:v>
                </c:pt>
                <c:pt idx="755">
                  <c:v>18</c:v>
                </c:pt>
                <c:pt idx="756">
                  <c:v>30</c:v>
                </c:pt>
                <c:pt idx="757">
                  <c:v>26</c:v>
                </c:pt>
                <c:pt idx="758">
                  <c:v>15</c:v>
                </c:pt>
                <c:pt idx="759">
                  <c:v>8</c:v>
                </c:pt>
                <c:pt idx="760">
                  <c:v>4</c:v>
                </c:pt>
                <c:pt idx="761">
                  <c:v>8</c:v>
                </c:pt>
                <c:pt idx="762">
                  <c:v>2</c:v>
                </c:pt>
                <c:pt idx="763">
                  <c:v>18</c:v>
                </c:pt>
                <c:pt idx="764">
                  <c:v>7</c:v>
                </c:pt>
                <c:pt idx="765">
                  <c:v>2</c:v>
                </c:pt>
                <c:pt idx="766">
                  <c:v>3</c:v>
                </c:pt>
                <c:pt idx="767">
                  <c:v>2</c:v>
                </c:pt>
                <c:pt idx="768">
                  <c:v>31</c:v>
                </c:pt>
                <c:pt idx="769">
                  <c:v>7</c:v>
                </c:pt>
                <c:pt idx="770">
                  <c:v>3</c:v>
                </c:pt>
                <c:pt idx="771">
                  <c:v>3</c:v>
                </c:pt>
                <c:pt idx="772">
                  <c:v>5</c:v>
                </c:pt>
                <c:pt idx="773">
                  <c:v>6</c:v>
                </c:pt>
                <c:pt idx="774">
                  <c:v>8</c:v>
                </c:pt>
                <c:pt idx="775">
                  <c:v>1</c:v>
                </c:pt>
                <c:pt idx="776">
                  <c:v>19</c:v>
                </c:pt>
                <c:pt idx="777">
                  <c:v>17</c:v>
                </c:pt>
                <c:pt idx="778">
                  <c:v>6</c:v>
                </c:pt>
                <c:pt idx="779">
                  <c:v>5</c:v>
                </c:pt>
                <c:pt idx="780">
                  <c:v>8</c:v>
                </c:pt>
                <c:pt idx="781">
                  <c:v>77</c:v>
                </c:pt>
                <c:pt idx="782">
                  <c:v>30</c:v>
                </c:pt>
                <c:pt idx="783">
                  <c:v>97</c:v>
                </c:pt>
                <c:pt idx="784">
                  <c:v>30</c:v>
                </c:pt>
                <c:pt idx="785">
                  <c:v>46</c:v>
                </c:pt>
                <c:pt idx="786">
                  <c:v>61</c:v>
                </c:pt>
                <c:pt idx="787">
                  <c:v>63</c:v>
                </c:pt>
                <c:pt idx="788">
                  <c:v>8</c:v>
                </c:pt>
                <c:pt idx="789">
                  <c:v>3</c:v>
                </c:pt>
                <c:pt idx="790">
                  <c:v>7</c:v>
                </c:pt>
                <c:pt idx="791">
                  <c:v>8</c:v>
                </c:pt>
                <c:pt idx="792">
                  <c:v>3</c:v>
                </c:pt>
                <c:pt idx="793">
                  <c:v>2</c:v>
                </c:pt>
                <c:pt idx="794">
                  <c:v>5</c:v>
                </c:pt>
                <c:pt idx="795">
                  <c:v>5</c:v>
                </c:pt>
                <c:pt idx="796">
                  <c:v>10</c:v>
                </c:pt>
                <c:pt idx="797">
                  <c:v>1</c:v>
                </c:pt>
                <c:pt idx="798">
                  <c:v>5</c:v>
                </c:pt>
                <c:pt idx="799">
                  <c:v>24</c:v>
                </c:pt>
                <c:pt idx="800">
                  <c:v>68</c:v>
                </c:pt>
                <c:pt idx="801">
                  <c:v>18</c:v>
                </c:pt>
                <c:pt idx="802">
                  <c:v>23</c:v>
                </c:pt>
                <c:pt idx="803">
                  <c:v>12</c:v>
                </c:pt>
                <c:pt idx="804">
                  <c:v>19</c:v>
                </c:pt>
                <c:pt idx="805">
                  <c:v>17</c:v>
                </c:pt>
                <c:pt idx="806">
                  <c:v>17</c:v>
                </c:pt>
                <c:pt idx="807">
                  <c:v>8</c:v>
                </c:pt>
                <c:pt idx="808">
                  <c:v>7</c:v>
                </c:pt>
                <c:pt idx="809">
                  <c:v>38</c:v>
                </c:pt>
                <c:pt idx="810">
                  <c:v>8</c:v>
                </c:pt>
                <c:pt idx="811">
                  <c:v>54</c:v>
                </c:pt>
                <c:pt idx="812">
                  <c:v>9</c:v>
                </c:pt>
                <c:pt idx="813">
                  <c:v>8</c:v>
                </c:pt>
                <c:pt idx="814">
                  <c:v>3</c:v>
                </c:pt>
                <c:pt idx="815">
                  <c:v>6</c:v>
                </c:pt>
                <c:pt idx="816">
                  <c:v>36</c:v>
                </c:pt>
                <c:pt idx="817">
                  <c:v>24</c:v>
                </c:pt>
                <c:pt idx="818">
                  <c:v>10</c:v>
                </c:pt>
                <c:pt idx="819">
                  <c:v>42</c:v>
                </c:pt>
                <c:pt idx="820">
                  <c:v>40</c:v>
                </c:pt>
                <c:pt idx="821">
                  <c:v>56</c:v>
                </c:pt>
                <c:pt idx="822">
                  <c:v>75</c:v>
                </c:pt>
                <c:pt idx="823">
                  <c:v>3</c:v>
                </c:pt>
                <c:pt idx="824">
                  <c:v>8</c:v>
                </c:pt>
                <c:pt idx="825">
                  <c:v>16</c:v>
                </c:pt>
                <c:pt idx="826">
                  <c:v>14</c:v>
                </c:pt>
                <c:pt idx="827">
                  <c:v>10</c:v>
                </c:pt>
                <c:pt idx="828">
                  <c:v>20</c:v>
                </c:pt>
                <c:pt idx="829">
                  <c:v>5</c:v>
                </c:pt>
                <c:pt idx="830">
                  <c:v>10</c:v>
                </c:pt>
                <c:pt idx="831">
                  <c:v>5</c:v>
                </c:pt>
                <c:pt idx="832">
                  <c:v>21</c:v>
                </c:pt>
                <c:pt idx="833">
                  <c:v>9</c:v>
                </c:pt>
                <c:pt idx="834">
                  <c:v>38</c:v>
                </c:pt>
                <c:pt idx="835">
                  <c:v>14</c:v>
                </c:pt>
                <c:pt idx="836">
                  <c:v>7</c:v>
                </c:pt>
                <c:pt idx="837">
                  <c:v>14</c:v>
                </c:pt>
                <c:pt idx="838">
                  <c:v>40</c:v>
                </c:pt>
                <c:pt idx="839">
                  <c:v>18</c:v>
                </c:pt>
                <c:pt idx="840">
                  <c:v>4</c:v>
                </c:pt>
                <c:pt idx="841">
                  <c:v>6</c:v>
                </c:pt>
                <c:pt idx="842">
                  <c:v>5</c:v>
                </c:pt>
                <c:pt idx="843">
                  <c:v>13</c:v>
                </c:pt>
                <c:pt idx="844">
                  <c:v>6</c:v>
                </c:pt>
                <c:pt idx="845">
                  <c:v>3</c:v>
                </c:pt>
                <c:pt idx="846">
                  <c:v>1</c:v>
                </c:pt>
                <c:pt idx="847">
                  <c:v>8</c:v>
                </c:pt>
                <c:pt idx="848">
                  <c:v>51</c:v>
                </c:pt>
                <c:pt idx="849">
                  <c:v>4</c:v>
                </c:pt>
                <c:pt idx="850">
                  <c:v>10</c:v>
                </c:pt>
                <c:pt idx="851">
                  <c:v>7</c:v>
                </c:pt>
                <c:pt idx="852">
                  <c:v>3</c:v>
                </c:pt>
                <c:pt idx="853">
                  <c:v>6</c:v>
                </c:pt>
                <c:pt idx="854">
                  <c:v>7</c:v>
                </c:pt>
                <c:pt idx="855">
                  <c:v>8</c:v>
                </c:pt>
                <c:pt idx="856">
                  <c:v>20</c:v>
                </c:pt>
                <c:pt idx="857">
                  <c:v>70</c:v>
                </c:pt>
                <c:pt idx="858">
                  <c:v>2</c:v>
                </c:pt>
                <c:pt idx="859">
                  <c:v>19</c:v>
                </c:pt>
                <c:pt idx="860">
                  <c:v>22</c:v>
                </c:pt>
                <c:pt idx="861">
                  <c:v>18</c:v>
                </c:pt>
                <c:pt idx="862">
                  <c:v>18</c:v>
                </c:pt>
                <c:pt idx="863">
                  <c:v>8</c:v>
                </c:pt>
                <c:pt idx="864">
                  <c:v>2</c:v>
                </c:pt>
                <c:pt idx="865">
                  <c:v>2</c:v>
                </c:pt>
                <c:pt idx="866">
                  <c:v>1</c:v>
                </c:pt>
                <c:pt idx="867">
                  <c:v>1</c:v>
                </c:pt>
                <c:pt idx="868">
                  <c:v>34</c:v>
                </c:pt>
                <c:pt idx="869">
                  <c:v>35</c:v>
                </c:pt>
                <c:pt idx="870">
                  <c:v>1</c:v>
                </c:pt>
                <c:pt idx="871">
                  <c:v>1</c:v>
                </c:pt>
                <c:pt idx="872">
                  <c:v>55</c:v>
                </c:pt>
                <c:pt idx="873">
                  <c:v>4</c:v>
                </c:pt>
                <c:pt idx="874">
                  <c:v>9</c:v>
                </c:pt>
                <c:pt idx="875">
                  <c:v>2</c:v>
                </c:pt>
                <c:pt idx="876">
                  <c:v>2</c:v>
                </c:pt>
                <c:pt idx="877">
                  <c:v>1</c:v>
                </c:pt>
                <c:pt idx="878">
                  <c:v>13</c:v>
                </c:pt>
                <c:pt idx="879">
                  <c:v>1</c:v>
                </c:pt>
                <c:pt idx="880">
                  <c:v>4</c:v>
                </c:pt>
                <c:pt idx="881">
                  <c:v>4</c:v>
                </c:pt>
                <c:pt idx="882">
                  <c:v>4</c:v>
                </c:pt>
                <c:pt idx="883">
                  <c:v>3</c:v>
                </c:pt>
                <c:pt idx="884">
                  <c:v>11</c:v>
                </c:pt>
                <c:pt idx="885">
                  <c:v>15</c:v>
                </c:pt>
                <c:pt idx="886">
                  <c:v>2</c:v>
                </c:pt>
                <c:pt idx="887">
                  <c:v>15</c:v>
                </c:pt>
                <c:pt idx="888">
                  <c:v>3</c:v>
                </c:pt>
                <c:pt idx="889">
                  <c:v>4</c:v>
                </c:pt>
                <c:pt idx="890">
                  <c:v>6</c:v>
                </c:pt>
                <c:pt idx="891">
                  <c:v>6</c:v>
                </c:pt>
                <c:pt idx="892">
                  <c:v>5</c:v>
                </c:pt>
                <c:pt idx="893">
                  <c:v>0</c:v>
                </c:pt>
                <c:pt idx="894">
                  <c:v>2</c:v>
                </c:pt>
                <c:pt idx="895">
                  <c:v>2</c:v>
                </c:pt>
                <c:pt idx="896">
                  <c:v>11</c:v>
                </c:pt>
                <c:pt idx="897">
                  <c:v>8</c:v>
                </c:pt>
                <c:pt idx="898">
                  <c:v>6687</c:v>
                </c:pt>
                <c:pt idx="899">
                  <c:v>39929</c:v>
                </c:pt>
                <c:pt idx="900">
                  <c:v>49578</c:v>
                </c:pt>
                <c:pt idx="901">
                  <c:v>43513</c:v>
                </c:pt>
                <c:pt idx="902">
                  <c:v>41034</c:v>
                </c:pt>
                <c:pt idx="903">
                  <c:v>34953</c:v>
                </c:pt>
                <c:pt idx="904">
                  <c:v>31259</c:v>
                </c:pt>
                <c:pt idx="905">
                  <c:v>29913</c:v>
                </c:pt>
                <c:pt idx="906">
                  <c:v>24943</c:v>
                </c:pt>
                <c:pt idx="907">
                  <c:v>21482</c:v>
                </c:pt>
                <c:pt idx="908">
                  <c:v>18831</c:v>
                </c:pt>
                <c:pt idx="909">
                  <c:v>13731</c:v>
                </c:pt>
                <c:pt idx="910">
                  <c:v>9252</c:v>
                </c:pt>
                <c:pt idx="911">
                  <c:v>7939</c:v>
                </c:pt>
                <c:pt idx="912">
                  <c:v>7123</c:v>
                </c:pt>
                <c:pt idx="913">
                  <c:v>5877</c:v>
                </c:pt>
                <c:pt idx="914">
                  <c:v>5319</c:v>
                </c:pt>
                <c:pt idx="915">
                  <c:v>4791</c:v>
                </c:pt>
                <c:pt idx="916">
                  <c:v>4605</c:v>
                </c:pt>
                <c:pt idx="917">
                  <c:v>4147</c:v>
                </c:pt>
                <c:pt idx="918">
                  <c:v>3529</c:v>
                </c:pt>
                <c:pt idx="919">
                  <c:v>2693</c:v>
                </c:pt>
                <c:pt idx="920">
                  <c:v>2659</c:v>
                </c:pt>
                <c:pt idx="921">
                  <c:v>2642</c:v>
                </c:pt>
                <c:pt idx="922">
                  <c:v>2734</c:v>
                </c:pt>
                <c:pt idx="923">
                  <c:v>2838</c:v>
                </c:pt>
                <c:pt idx="924">
                  <c:v>2795</c:v>
                </c:pt>
                <c:pt idx="925">
                  <c:v>3137</c:v>
                </c:pt>
                <c:pt idx="926">
                  <c:v>3114</c:v>
                </c:pt>
                <c:pt idx="927">
                  <c:v>2889</c:v>
                </c:pt>
                <c:pt idx="928">
                  <c:v>2619</c:v>
                </c:pt>
                <c:pt idx="929">
                  <c:v>2804</c:v>
                </c:pt>
                <c:pt idx="930">
                  <c:v>2656</c:v>
                </c:pt>
                <c:pt idx="931">
                  <c:v>2434</c:v>
                </c:pt>
                <c:pt idx="932">
                  <c:v>2374</c:v>
                </c:pt>
                <c:pt idx="933">
                  <c:v>2188</c:v>
                </c:pt>
                <c:pt idx="934">
                  <c:v>2633</c:v>
                </c:pt>
                <c:pt idx="935">
                  <c:v>2334</c:v>
                </c:pt>
                <c:pt idx="936">
                  <c:v>2087</c:v>
                </c:pt>
                <c:pt idx="937">
                  <c:v>1766</c:v>
                </c:pt>
                <c:pt idx="938">
                  <c:v>2145</c:v>
                </c:pt>
                <c:pt idx="939">
                  <c:v>1785</c:v>
                </c:pt>
                <c:pt idx="940">
                  <c:v>1577</c:v>
                </c:pt>
                <c:pt idx="941">
                  <c:v>1461</c:v>
                </c:pt>
                <c:pt idx="942">
                  <c:v>1695</c:v>
                </c:pt>
                <c:pt idx="943">
                  <c:v>2029</c:v>
                </c:pt>
                <c:pt idx="944">
                  <c:v>1843</c:v>
                </c:pt>
                <c:pt idx="945">
                  <c:v>1674</c:v>
                </c:pt>
                <c:pt idx="946">
                  <c:v>1767</c:v>
                </c:pt>
                <c:pt idx="947">
                  <c:v>2031</c:v>
                </c:pt>
                <c:pt idx="948">
                  <c:v>1741</c:v>
                </c:pt>
                <c:pt idx="949">
                  <c:v>1451</c:v>
                </c:pt>
                <c:pt idx="950">
                  <c:v>1175</c:v>
                </c:pt>
                <c:pt idx="951">
                  <c:v>1015</c:v>
                </c:pt>
                <c:pt idx="952">
                  <c:v>941</c:v>
                </c:pt>
                <c:pt idx="953">
                  <c:v>761</c:v>
                </c:pt>
                <c:pt idx="954">
                  <c:v>708</c:v>
                </c:pt>
                <c:pt idx="955">
                  <c:v>869</c:v>
                </c:pt>
                <c:pt idx="956">
                  <c:v>1058</c:v>
                </c:pt>
                <c:pt idx="957">
                  <c:v>699</c:v>
                </c:pt>
                <c:pt idx="958">
                  <c:v>562</c:v>
                </c:pt>
                <c:pt idx="959">
                  <c:v>616</c:v>
                </c:pt>
                <c:pt idx="960">
                  <c:v>626</c:v>
                </c:pt>
                <c:pt idx="961">
                  <c:v>578</c:v>
                </c:pt>
                <c:pt idx="962">
                  <c:v>486</c:v>
                </c:pt>
                <c:pt idx="963">
                  <c:v>510</c:v>
                </c:pt>
                <c:pt idx="964">
                  <c:v>596</c:v>
                </c:pt>
                <c:pt idx="965">
                  <c:v>460</c:v>
                </c:pt>
                <c:pt idx="966">
                  <c:v>391</c:v>
                </c:pt>
                <c:pt idx="967">
                  <c:v>382</c:v>
                </c:pt>
                <c:pt idx="968">
                  <c:v>478</c:v>
                </c:pt>
                <c:pt idx="969">
                  <c:v>414</c:v>
                </c:pt>
                <c:pt idx="970">
                  <c:v>337</c:v>
                </c:pt>
                <c:pt idx="971">
                  <c:v>272</c:v>
                </c:pt>
                <c:pt idx="972">
                  <c:v>293</c:v>
                </c:pt>
                <c:pt idx="973">
                  <c:v>360</c:v>
                </c:pt>
                <c:pt idx="974">
                  <c:v>329</c:v>
                </c:pt>
                <c:pt idx="975">
                  <c:v>250</c:v>
                </c:pt>
                <c:pt idx="976">
                  <c:v>274</c:v>
                </c:pt>
                <c:pt idx="977">
                  <c:v>286</c:v>
                </c:pt>
                <c:pt idx="978">
                  <c:v>505</c:v>
                </c:pt>
                <c:pt idx="979">
                  <c:v>419</c:v>
                </c:pt>
                <c:pt idx="980">
                  <c:v>364</c:v>
                </c:pt>
                <c:pt idx="981">
                  <c:v>470</c:v>
                </c:pt>
                <c:pt idx="982">
                  <c:v>496</c:v>
                </c:pt>
                <c:pt idx="983">
                  <c:v>330</c:v>
                </c:pt>
                <c:pt idx="984">
                  <c:v>338</c:v>
                </c:pt>
                <c:pt idx="985">
                  <c:v>349</c:v>
                </c:pt>
                <c:pt idx="986">
                  <c:v>348</c:v>
                </c:pt>
                <c:pt idx="987">
                  <c:v>392</c:v>
                </c:pt>
                <c:pt idx="988">
                  <c:v>301</c:v>
                </c:pt>
                <c:pt idx="989">
                  <c:v>415</c:v>
                </c:pt>
                <c:pt idx="990">
                  <c:v>703</c:v>
                </c:pt>
                <c:pt idx="991">
                  <c:v>485</c:v>
                </c:pt>
                <c:pt idx="992">
                  <c:v>494</c:v>
                </c:pt>
                <c:pt idx="993">
                  <c:v>393</c:v>
                </c:pt>
                <c:pt idx="994">
                  <c:v>474</c:v>
                </c:pt>
                <c:pt idx="995">
                  <c:v>422</c:v>
                </c:pt>
                <c:pt idx="996">
                  <c:v>307</c:v>
                </c:pt>
                <c:pt idx="997">
                  <c:v>326</c:v>
                </c:pt>
                <c:pt idx="998">
                  <c:v>758</c:v>
                </c:pt>
                <c:pt idx="999">
                  <c:v>1419</c:v>
                </c:pt>
                <c:pt idx="1000">
                  <c:v>1565</c:v>
                </c:pt>
                <c:pt idx="1001">
                  <c:v>2061</c:v>
                </c:pt>
                <c:pt idx="1002">
                  <c:v>2442</c:v>
                </c:pt>
                <c:pt idx="1003">
                  <c:v>910</c:v>
                </c:pt>
                <c:pt idx="1004">
                  <c:v>628</c:v>
                </c:pt>
                <c:pt idx="1005">
                  <c:v>527</c:v>
                </c:pt>
                <c:pt idx="1006">
                  <c:v>443</c:v>
                </c:pt>
                <c:pt idx="1007">
                  <c:v>1268</c:v>
                </c:pt>
                <c:pt idx="1008">
                  <c:v>2620</c:v>
                </c:pt>
                <c:pt idx="1009">
                  <c:v>3068</c:v>
                </c:pt>
                <c:pt idx="1010">
                  <c:v>1155</c:v>
                </c:pt>
                <c:pt idx="1011">
                  <c:v>846</c:v>
                </c:pt>
                <c:pt idx="1012">
                  <c:v>971</c:v>
                </c:pt>
                <c:pt idx="1013">
                  <c:v>879</c:v>
                </c:pt>
                <c:pt idx="1014">
                  <c:v>929</c:v>
                </c:pt>
                <c:pt idx="1015">
                  <c:v>2705</c:v>
                </c:pt>
                <c:pt idx="1016">
                  <c:v>3564</c:v>
                </c:pt>
                <c:pt idx="1017">
                  <c:v>2882</c:v>
                </c:pt>
                <c:pt idx="1018">
                  <c:v>1949</c:v>
                </c:pt>
                <c:pt idx="1019">
                  <c:v>2257</c:v>
                </c:pt>
                <c:pt idx="1020">
                  <c:v>2589</c:v>
                </c:pt>
                <c:pt idx="1021">
                  <c:v>3065</c:v>
                </c:pt>
                <c:pt idx="1022">
                  <c:v>2806</c:v>
                </c:pt>
                <c:pt idx="1023">
                  <c:v>2644</c:v>
                </c:pt>
                <c:pt idx="1024">
                  <c:v>2660</c:v>
                </c:pt>
                <c:pt idx="1025">
                  <c:v>3112</c:v>
                </c:pt>
                <c:pt idx="1026">
                  <c:v>4594</c:v>
                </c:pt>
                <c:pt idx="1027">
                  <c:v>4293</c:v>
                </c:pt>
                <c:pt idx="1028">
                  <c:v>5201</c:v>
                </c:pt>
                <c:pt idx="1029">
                  <c:v>6658</c:v>
                </c:pt>
                <c:pt idx="1030">
                  <c:v>6457</c:v>
                </c:pt>
                <c:pt idx="1031">
                  <c:v>7093</c:v>
                </c:pt>
                <c:pt idx="1032">
                  <c:v>7390</c:v>
                </c:pt>
                <c:pt idx="1033">
                  <c:v>6367</c:v>
                </c:pt>
                <c:pt idx="1034">
                  <c:v>5231</c:v>
                </c:pt>
                <c:pt idx="1035">
                  <c:v>5976</c:v>
                </c:pt>
                <c:pt idx="1036">
                  <c:v>3487</c:v>
                </c:pt>
                <c:pt idx="1037">
                  <c:v>4326</c:v>
                </c:pt>
                <c:pt idx="1038">
                  <c:v>8745</c:v>
                </c:pt>
                <c:pt idx="1039">
                  <c:v>9484</c:v>
                </c:pt>
                <c:pt idx="1040">
                  <c:v>7525</c:v>
                </c:pt>
                <c:pt idx="1041">
                  <c:v>6225</c:v>
                </c:pt>
                <c:pt idx="1042">
                  <c:v>4147</c:v>
                </c:pt>
                <c:pt idx="1043">
                  <c:v>4566</c:v>
                </c:pt>
                <c:pt idx="1044">
                  <c:v>4932</c:v>
                </c:pt>
                <c:pt idx="1045">
                  <c:v>3812</c:v>
                </c:pt>
                <c:pt idx="1046">
                  <c:v>4154</c:v>
                </c:pt>
                <c:pt idx="1047">
                  <c:v>4623</c:v>
                </c:pt>
                <c:pt idx="1048">
                  <c:v>5232</c:v>
                </c:pt>
                <c:pt idx="1049">
                  <c:v>4076</c:v>
                </c:pt>
                <c:pt idx="1050">
                  <c:v>4840</c:v>
                </c:pt>
                <c:pt idx="1051">
                  <c:v>4739</c:v>
                </c:pt>
                <c:pt idx="1052">
                  <c:v>4619</c:v>
                </c:pt>
                <c:pt idx="1053">
                  <c:v>4435</c:v>
                </c:pt>
                <c:pt idx="1054">
                  <c:v>84957</c:v>
                </c:pt>
                <c:pt idx="1055">
                  <c:v>116987</c:v>
                </c:pt>
              </c:numCache>
            </c:numRef>
          </c:val>
          <c:smooth val="0"/>
          <c:extLst>
            <c:ext xmlns:c16="http://schemas.microsoft.com/office/drawing/2014/chart" uri="{C3380CC4-5D6E-409C-BE32-E72D297353CC}">
              <c16:uniqueId val="{00000001-88F7-4A49-B690-7A5E8332F7F9}"/>
            </c:ext>
          </c:extLst>
        </c:ser>
        <c:dLbls>
          <c:showLegendKey val="0"/>
          <c:showVal val="0"/>
          <c:showCatName val="0"/>
          <c:showSerName val="0"/>
          <c:showPercent val="0"/>
          <c:showBubbleSize val="0"/>
        </c:dLbls>
        <c:marker val="1"/>
        <c:smooth val="0"/>
        <c:axId val="535260672"/>
        <c:axId val="1550032896"/>
      </c:lineChart>
      <c:dateAx>
        <c:axId val="535260672"/>
        <c:scaling>
          <c:orientation val="minMax"/>
          <c:max val="45068"/>
          <c:min val="37622"/>
        </c:scaling>
        <c:delete val="0"/>
        <c:axPos val="b"/>
        <c:numFmt formatCode="yyyy" sourceLinked="0"/>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74A"/>
                </a:solidFill>
                <a:latin typeface="Trebuchet MS" panose="020B0603020202020204" pitchFamily="34" charset="0"/>
                <a:ea typeface="+mn-ea"/>
                <a:cs typeface="+mn-cs"/>
              </a:defRPr>
            </a:pPr>
            <a:endParaRPr lang="en-US"/>
          </a:p>
        </c:txPr>
        <c:crossAx val="1550032896"/>
        <c:crosses val="autoZero"/>
        <c:auto val="1"/>
        <c:lblOffset val="100"/>
        <c:baseTimeUnit val="days"/>
        <c:majorUnit val="2"/>
      </c:dateAx>
      <c:valAx>
        <c:axId val="1550032896"/>
        <c:scaling>
          <c:orientation val="minMax"/>
          <c:max val="13000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rgbClr val="00374A"/>
                    </a:solidFill>
                    <a:latin typeface="Trebuchet MS" panose="020B0603020202020204" pitchFamily="34" charset="0"/>
                    <a:ea typeface="+mn-ea"/>
                    <a:cs typeface="+mn-cs"/>
                  </a:defRPr>
                </a:pPr>
                <a:r>
                  <a:rPr lang="en-US">
                    <a:solidFill>
                      <a:srgbClr val="00374A"/>
                    </a:solidFill>
                  </a:rPr>
                  <a:t>Discount Windown Borrowing, Week</a:t>
                </a:r>
                <a:r>
                  <a:rPr lang="en-US" baseline="0">
                    <a:solidFill>
                      <a:srgbClr val="00374A"/>
                    </a:solidFill>
                  </a:rPr>
                  <a:t> Average, Billions of Dollars</a:t>
                </a:r>
                <a:endParaRPr lang="en-US">
                  <a:solidFill>
                    <a:srgbClr val="00374A"/>
                  </a:solidFill>
                </a:endParaRPr>
              </a:p>
            </c:rich>
          </c:tx>
          <c:layout>
            <c:manualLayout>
              <c:xMode val="edge"/>
              <c:yMode val="edge"/>
              <c:x val="5.8909869276049234E-3"/>
              <c:y val="8.863282392314440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rgbClr val="00374A"/>
                  </a:solidFill>
                  <a:latin typeface="Trebuchet MS" panose="020B0603020202020204" pitchFamily="34" charset="0"/>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74A"/>
                </a:solidFill>
                <a:latin typeface="Trebuchet MS" panose="020B0603020202020204" pitchFamily="34" charset="0"/>
                <a:ea typeface="+mn-ea"/>
                <a:cs typeface="+mn-cs"/>
              </a:defRPr>
            </a:pPr>
            <a:endParaRPr lang="en-US"/>
          </a:p>
        </c:txPr>
        <c:crossAx val="535260672"/>
        <c:crosses val="autoZero"/>
        <c:crossBetween val="between"/>
        <c:majorUnit val="10000"/>
        <c:dispUnits>
          <c:builtInUnit val="thousands"/>
        </c:dispUnits>
      </c:valAx>
      <c:valAx>
        <c:axId val="1600869168"/>
        <c:scaling>
          <c:orientation val="minMax"/>
          <c:max val="1.0000000000000002E-2"/>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549399728"/>
        <c:crosses val="max"/>
        <c:crossBetween val="between"/>
      </c:valAx>
      <c:catAx>
        <c:axId val="549399728"/>
        <c:scaling>
          <c:orientation val="minMax"/>
        </c:scaling>
        <c:delete val="1"/>
        <c:axPos val="b"/>
        <c:majorTickMark val="out"/>
        <c:minorTickMark val="none"/>
        <c:tickLblPos val="nextTo"/>
        <c:crossAx val="1600869168"/>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accent1"/>
                </a:solidFill>
                <a:latin typeface="Trebuchet MS" panose="020B0603020202020204" pitchFamily="34" charset="0"/>
                <a:ea typeface="+mn-ea"/>
                <a:cs typeface="+mn-cs"/>
              </a:defRPr>
            </a:pPr>
            <a:r>
              <a:rPr lang="en-US" b="1">
                <a:solidFill>
                  <a:schemeClr val="accent1"/>
                </a:solidFill>
              </a:rPr>
              <a:t>The Housing Market has Much Less Leverage than During GFC</a:t>
            </a:r>
          </a:p>
        </c:rich>
      </c:tx>
      <c:layout>
        <c:manualLayout>
          <c:xMode val="edge"/>
          <c:yMode val="edge"/>
          <c:x val="0.1007948196858121"/>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accent1"/>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160000275521114E-2"/>
          <c:y val="7.599095513563088E-2"/>
          <c:w val="0.94480472656466929"/>
          <c:h val="0.81229808100334777"/>
        </c:manualLayout>
      </c:layout>
      <c:lineChart>
        <c:grouping val="standard"/>
        <c:varyColors val="0"/>
        <c:ser>
          <c:idx val="0"/>
          <c:order val="0"/>
          <c:tx>
            <c:v>US Households: Loan-to-Value of Real Estate Holdings</c:v>
          </c:tx>
          <c:spPr>
            <a:ln w="28575" cap="rnd">
              <a:solidFill>
                <a:srgbClr val="003B4A"/>
              </a:solidFill>
              <a:round/>
            </a:ln>
            <a:effectLst/>
          </c:spPr>
          <c:marker>
            <c:symbol val="none"/>
          </c:marker>
          <c:cat>
            <c:numRef>
              <c:f>'FRED Graph'!$A$110:$A$321</c:f>
              <c:numCache>
                <c:formatCode>yyyy\-mm\-dd</c:formatCode>
                <c:ptCount val="212"/>
                <c:pt idx="0">
                  <c:v>25569</c:v>
                </c:pt>
                <c:pt idx="1">
                  <c:v>25659</c:v>
                </c:pt>
                <c:pt idx="2">
                  <c:v>25750</c:v>
                </c:pt>
                <c:pt idx="3">
                  <c:v>25842</c:v>
                </c:pt>
                <c:pt idx="4">
                  <c:v>25934</c:v>
                </c:pt>
                <c:pt idx="5">
                  <c:v>26024</c:v>
                </c:pt>
                <c:pt idx="6">
                  <c:v>26115</c:v>
                </c:pt>
                <c:pt idx="7">
                  <c:v>26207</c:v>
                </c:pt>
                <c:pt idx="8">
                  <c:v>26299</c:v>
                </c:pt>
                <c:pt idx="9">
                  <c:v>26390</c:v>
                </c:pt>
                <c:pt idx="10">
                  <c:v>26481</c:v>
                </c:pt>
                <c:pt idx="11">
                  <c:v>26573</c:v>
                </c:pt>
                <c:pt idx="12">
                  <c:v>26665</c:v>
                </c:pt>
                <c:pt idx="13">
                  <c:v>26755</c:v>
                </c:pt>
                <c:pt idx="14">
                  <c:v>26846</c:v>
                </c:pt>
                <c:pt idx="15">
                  <c:v>26938</c:v>
                </c:pt>
                <c:pt idx="16">
                  <c:v>27030</c:v>
                </c:pt>
                <c:pt idx="17">
                  <c:v>27120</c:v>
                </c:pt>
                <c:pt idx="18">
                  <c:v>27211</c:v>
                </c:pt>
                <c:pt idx="19">
                  <c:v>27303</c:v>
                </c:pt>
                <c:pt idx="20">
                  <c:v>27395</c:v>
                </c:pt>
                <c:pt idx="21">
                  <c:v>27485</c:v>
                </c:pt>
                <c:pt idx="22">
                  <c:v>27576</c:v>
                </c:pt>
                <c:pt idx="23">
                  <c:v>27668</c:v>
                </c:pt>
                <c:pt idx="24">
                  <c:v>27760</c:v>
                </c:pt>
                <c:pt idx="25">
                  <c:v>27851</c:v>
                </c:pt>
                <c:pt idx="26">
                  <c:v>27942</c:v>
                </c:pt>
                <c:pt idx="27">
                  <c:v>28034</c:v>
                </c:pt>
                <c:pt idx="28">
                  <c:v>28126</c:v>
                </c:pt>
                <c:pt idx="29">
                  <c:v>28216</c:v>
                </c:pt>
                <c:pt idx="30">
                  <c:v>28307</c:v>
                </c:pt>
                <c:pt idx="31">
                  <c:v>28399</c:v>
                </c:pt>
                <c:pt idx="32">
                  <c:v>28491</c:v>
                </c:pt>
                <c:pt idx="33">
                  <c:v>28581</c:v>
                </c:pt>
                <c:pt idx="34">
                  <c:v>28672</c:v>
                </c:pt>
                <c:pt idx="35">
                  <c:v>28764</c:v>
                </c:pt>
                <c:pt idx="36">
                  <c:v>28856</c:v>
                </c:pt>
                <c:pt idx="37">
                  <c:v>28946</c:v>
                </c:pt>
                <c:pt idx="38">
                  <c:v>29037</c:v>
                </c:pt>
                <c:pt idx="39">
                  <c:v>29129</c:v>
                </c:pt>
                <c:pt idx="40">
                  <c:v>29221</c:v>
                </c:pt>
                <c:pt idx="41">
                  <c:v>29312</c:v>
                </c:pt>
                <c:pt idx="42">
                  <c:v>29403</c:v>
                </c:pt>
                <c:pt idx="43">
                  <c:v>29495</c:v>
                </c:pt>
                <c:pt idx="44">
                  <c:v>29587</c:v>
                </c:pt>
                <c:pt idx="45">
                  <c:v>29677</c:v>
                </c:pt>
                <c:pt idx="46">
                  <c:v>29768</c:v>
                </c:pt>
                <c:pt idx="47">
                  <c:v>29860</c:v>
                </c:pt>
                <c:pt idx="48">
                  <c:v>29952</c:v>
                </c:pt>
                <c:pt idx="49">
                  <c:v>30042</c:v>
                </c:pt>
                <c:pt idx="50">
                  <c:v>30133</c:v>
                </c:pt>
                <c:pt idx="51">
                  <c:v>30225</c:v>
                </c:pt>
                <c:pt idx="52">
                  <c:v>30317</c:v>
                </c:pt>
                <c:pt idx="53">
                  <c:v>30407</c:v>
                </c:pt>
                <c:pt idx="54">
                  <c:v>30498</c:v>
                </c:pt>
                <c:pt idx="55">
                  <c:v>30590</c:v>
                </c:pt>
                <c:pt idx="56">
                  <c:v>30682</c:v>
                </c:pt>
                <c:pt idx="57">
                  <c:v>30773</c:v>
                </c:pt>
                <c:pt idx="58">
                  <c:v>30864</c:v>
                </c:pt>
                <c:pt idx="59">
                  <c:v>30956</c:v>
                </c:pt>
                <c:pt idx="60">
                  <c:v>31048</c:v>
                </c:pt>
                <c:pt idx="61">
                  <c:v>31138</c:v>
                </c:pt>
                <c:pt idx="62">
                  <c:v>31229</c:v>
                </c:pt>
                <c:pt idx="63">
                  <c:v>31321</c:v>
                </c:pt>
                <c:pt idx="64">
                  <c:v>31413</c:v>
                </c:pt>
                <c:pt idx="65">
                  <c:v>31503</c:v>
                </c:pt>
                <c:pt idx="66">
                  <c:v>31594</c:v>
                </c:pt>
                <c:pt idx="67">
                  <c:v>31686</c:v>
                </c:pt>
                <c:pt idx="68">
                  <c:v>31778</c:v>
                </c:pt>
                <c:pt idx="69">
                  <c:v>31868</c:v>
                </c:pt>
                <c:pt idx="70">
                  <c:v>31959</c:v>
                </c:pt>
                <c:pt idx="71">
                  <c:v>32051</c:v>
                </c:pt>
                <c:pt idx="72">
                  <c:v>32143</c:v>
                </c:pt>
                <c:pt idx="73">
                  <c:v>32234</c:v>
                </c:pt>
                <c:pt idx="74">
                  <c:v>32325</c:v>
                </c:pt>
                <c:pt idx="75">
                  <c:v>32417</c:v>
                </c:pt>
                <c:pt idx="76">
                  <c:v>32509</c:v>
                </c:pt>
                <c:pt idx="77">
                  <c:v>32599</c:v>
                </c:pt>
                <c:pt idx="78">
                  <c:v>32690</c:v>
                </c:pt>
                <c:pt idx="79">
                  <c:v>32782</c:v>
                </c:pt>
                <c:pt idx="80">
                  <c:v>32874</c:v>
                </c:pt>
                <c:pt idx="81">
                  <c:v>32964</c:v>
                </c:pt>
                <c:pt idx="82">
                  <c:v>33055</c:v>
                </c:pt>
                <c:pt idx="83">
                  <c:v>33147</c:v>
                </c:pt>
                <c:pt idx="84">
                  <c:v>33239</c:v>
                </c:pt>
                <c:pt idx="85">
                  <c:v>33329</c:v>
                </c:pt>
                <c:pt idx="86">
                  <c:v>33420</c:v>
                </c:pt>
                <c:pt idx="87">
                  <c:v>33512</c:v>
                </c:pt>
                <c:pt idx="88">
                  <c:v>33604</c:v>
                </c:pt>
                <c:pt idx="89">
                  <c:v>33695</c:v>
                </c:pt>
                <c:pt idx="90">
                  <c:v>33786</c:v>
                </c:pt>
                <c:pt idx="91">
                  <c:v>33878</c:v>
                </c:pt>
                <c:pt idx="92">
                  <c:v>33970</c:v>
                </c:pt>
                <c:pt idx="93">
                  <c:v>34060</c:v>
                </c:pt>
                <c:pt idx="94">
                  <c:v>34151</c:v>
                </c:pt>
                <c:pt idx="95">
                  <c:v>34243</c:v>
                </c:pt>
                <c:pt idx="96">
                  <c:v>34335</c:v>
                </c:pt>
                <c:pt idx="97">
                  <c:v>34425</c:v>
                </c:pt>
                <c:pt idx="98">
                  <c:v>34516</c:v>
                </c:pt>
                <c:pt idx="99">
                  <c:v>34608</c:v>
                </c:pt>
                <c:pt idx="100">
                  <c:v>34700</c:v>
                </c:pt>
                <c:pt idx="101">
                  <c:v>34790</c:v>
                </c:pt>
                <c:pt idx="102">
                  <c:v>34881</c:v>
                </c:pt>
                <c:pt idx="103">
                  <c:v>34973</c:v>
                </c:pt>
                <c:pt idx="104">
                  <c:v>35065</c:v>
                </c:pt>
                <c:pt idx="105">
                  <c:v>35156</c:v>
                </c:pt>
                <c:pt idx="106">
                  <c:v>35247</c:v>
                </c:pt>
                <c:pt idx="107">
                  <c:v>35339</c:v>
                </c:pt>
                <c:pt idx="108">
                  <c:v>35431</c:v>
                </c:pt>
                <c:pt idx="109">
                  <c:v>35521</c:v>
                </c:pt>
                <c:pt idx="110">
                  <c:v>35612</c:v>
                </c:pt>
                <c:pt idx="111">
                  <c:v>35704</c:v>
                </c:pt>
                <c:pt idx="112">
                  <c:v>35796</c:v>
                </c:pt>
                <c:pt idx="113">
                  <c:v>35886</c:v>
                </c:pt>
                <c:pt idx="114">
                  <c:v>35977</c:v>
                </c:pt>
                <c:pt idx="115">
                  <c:v>36069</c:v>
                </c:pt>
                <c:pt idx="116">
                  <c:v>36161</c:v>
                </c:pt>
                <c:pt idx="117">
                  <c:v>36251</c:v>
                </c:pt>
                <c:pt idx="118">
                  <c:v>36342</c:v>
                </c:pt>
                <c:pt idx="119">
                  <c:v>36434</c:v>
                </c:pt>
                <c:pt idx="120">
                  <c:v>36526</c:v>
                </c:pt>
                <c:pt idx="121">
                  <c:v>36617</c:v>
                </c:pt>
                <c:pt idx="122">
                  <c:v>36708</c:v>
                </c:pt>
                <c:pt idx="123">
                  <c:v>36800</c:v>
                </c:pt>
                <c:pt idx="124">
                  <c:v>36892</c:v>
                </c:pt>
                <c:pt idx="125">
                  <c:v>36982</c:v>
                </c:pt>
                <c:pt idx="126">
                  <c:v>37073</c:v>
                </c:pt>
                <c:pt idx="127">
                  <c:v>37165</c:v>
                </c:pt>
                <c:pt idx="128">
                  <c:v>37257</c:v>
                </c:pt>
                <c:pt idx="129">
                  <c:v>37347</c:v>
                </c:pt>
                <c:pt idx="130">
                  <c:v>37438</c:v>
                </c:pt>
                <c:pt idx="131">
                  <c:v>37530</c:v>
                </c:pt>
                <c:pt idx="132">
                  <c:v>37622</c:v>
                </c:pt>
                <c:pt idx="133">
                  <c:v>37712</c:v>
                </c:pt>
                <c:pt idx="134">
                  <c:v>37803</c:v>
                </c:pt>
                <c:pt idx="135">
                  <c:v>37895</c:v>
                </c:pt>
                <c:pt idx="136">
                  <c:v>37987</c:v>
                </c:pt>
                <c:pt idx="137">
                  <c:v>38078</c:v>
                </c:pt>
                <c:pt idx="138">
                  <c:v>38169</c:v>
                </c:pt>
                <c:pt idx="139">
                  <c:v>38261</c:v>
                </c:pt>
                <c:pt idx="140">
                  <c:v>38353</c:v>
                </c:pt>
                <c:pt idx="141">
                  <c:v>38443</c:v>
                </c:pt>
                <c:pt idx="142">
                  <c:v>38534</c:v>
                </c:pt>
                <c:pt idx="143">
                  <c:v>38626</c:v>
                </c:pt>
                <c:pt idx="144">
                  <c:v>38718</c:v>
                </c:pt>
                <c:pt idx="145">
                  <c:v>38808</c:v>
                </c:pt>
                <c:pt idx="146">
                  <c:v>38899</c:v>
                </c:pt>
                <c:pt idx="147">
                  <c:v>38991</c:v>
                </c:pt>
                <c:pt idx="148">
                  <c:v>39083</c:v>
                </c:pt>
                <c:pt idx="149">
                  <c:v>39173</c:v>
                </c:pt>
                <c:pt idx="150">
                  <c:v>39264</c:v>
                </c:pt>
                <c:pt idx="151">
                  <c:v>39356</c:v>
                </c:pt>
                <c:pt idx="152">
                  <c:v>39448</c:v>
                </c:pt>
                <c:pt idx="153">
                  <c:v>39539</c:v>
                </c:pt>
                <c:pt idx="154">
                  <c:v>39630</c:v>
                </c:pt>
                <c:pt idx="155">
                  <c:v>39722</c:v>
                </c:pt>
                <c:pt idx="156">
                  <c:v>39814</c:v>
                </c:pt>
                <c:pt idx="157">
                  <c:v>39904</c:v>
                </c:pt>
                <c:pt idx="158">
                  <c:v>39995</c:v>
                </c:pt>
                <c:pt idx="159">
                  <c:v>40087</c:v>
                </c:pt>
                <c:pt idx="160">
                  <c:v>40179</c:v>
                </c:pt>
                <c:pt idx="161">
                  <c:v>40269</c:v>
                </c:pt>
                <c:pt idx="162">
                  <c:v>40360</c:v>
                </c:pt>
                <c:pt idx="163">
                  <c:v>40452</c:v>
                </c:pt>
                <c:pt idx="164">
                  <c:v>40544</c:v>
                </c:pt>
                <c:pt idx="165">
                  <c:v>40634</c:v>
                </c:pt>
                <c:pt idx="166">
                  <c:v>40725</c:v>
                </c:pt>
                <c:pt idx="167">
                  <c:v>40817</c:v>
                </c:pt>
                <c:pt idx="168">
                  <c:v>40909</c:v>
                </c:pt>
                <c:pt idx="169">
                  <c:v>41000</c:v>
                </c:pt>
                <c:pt idx="170">
                  <c:v>41091</c:v>
                </c:pt>
                <c:pt idx="171">
                  <c:v>41183</c:v>
                </c:pt>
                <c:pt idx="172">
                  <c:v>41275</c:v>
                </c:pt>
                <c:pt idx="173">
                  <c:v>41365</c:v>
                </c:pt>
                <c:pt idx="174">
                  <c:v>41456</c:v>
                </c:pt>
                <c:pt idx="175">
                  <c:v>41548</c:v>
                </c:pt>
                <c:pt idx="176">
                  <c:v>41640</c:v>
                </c:pt>
                <c:pt idx="177">
                  <c:v>41730</c:v>
                </c:pt>
                <c:pt idx="178">
                  <c:v>41821</c:v>
                </c:pt>
                <c:pt idx="179">
                  <c:v>41913</c:v>
                </c:pt>
                <c:pt idx="180">
                  <c:v>42005</c:v>
                </c:pt>
                <c:pt idx="181">
                  <c:v>42095</c:v>
                </c:pt>
                <c:pt idx="182">
                  <c:v>42186</c:v>
                </c:pt>
                <c:pt idx="183">
                  <c:v>42278</c:v>
                </c:pt>
                <c:pt idx="184">
                  <c:v>42370</c:v>
                </c:pt>
                <c:pt idx="185">
                  <c:v>42461</c:v>
                </c:pt>
                <c:pt idx="186">
                  <c:v>42552</c:v>
                </c:pt>
                <c:pt idx="187">
                  <c:v>42644</c:v>
                </c:pt>
                <c:pt idx="188">
                  <c:v>42736</c:v>
                </c:pt>
                <c:pt idx="189">
                  <c:v>42826</c:v>
                </c:pt>
                <c:pt idx="190">
                  <c:v>42917</c:v>
                </c:pt>
                <c:pt idx="191">
                  <c:v>43009</c:v>
                </c:pt>
                <c:pt idx="192">
                  <c:v>43101</c:v>
                </c:pt>
                <c:pt idx="193">
                  <c:v>43191</c:v>
                </c:pt>
                <c:pt idx="194">
                  <c:v>43282</c:v>
                </c:pt>
                <c:pt idx="195">
                  <c:v>43374</c:v>
                </c:pt>
                <c:pt idx="196">
                  <c:v>43466</c:v>
                </c:pt>
                <c:pt idx="197">
                  <c:v>43556</c:v>
                </c:pt>
                <c:pt idx="198">
                  <c:v>43647</c:v>
                </c:pt>
                <c:pt idx="199">
                  <c:v>43739</c:v>
                </c:pt>
                <c:pt idx="200">
                  <c:v>43831</c:v>
                </c:pt>
                <c:pt idx="201">
                  <c:v>43922</c:v>
                </c:pt>
                <c:pt idx="202">
                  <c:v>44013</c:v>
                </c:pt>
                <c:pt idx="203">
                  <c:v>44105</c:v>
                </c:pt>
                <c:pt idx="204">
                  <c:v>44197</c:v>
                </c:pt>
                <c:pt idx="205">
                  <c:v>44287</c:v>
                </c:pt>
                <c:pt idx="206">
                  <c:v>44378</c:v>
                </c:pt>
                <c:pt idx="207">
                  <c:v>44470</c:v>
                </c:pt>
                <c:pt idx="208">
                  <c:v>44562</c:v>
                </c:pt>
                <c:pt idx="209">
                  <c:v>44652</c:v>
                </c:pt>
                <c:pt idx="210">
                  <c:v>44743</c:v>
                </c:pt>
                <c:pt idx="211">
                  <c:v>44835</c:v>
                </c:pt>
              </c:numCache>
            </c:numRef>
          </c:cat>
          <c:val>
            <c:numRef>
              <c:f>'FRED Graph'!$D$110:$D$321</c:f>
              <c:numCache>
                <c:formatCode>0%</c:formatCode>
                <c:ptCount val="212"/>
                <c:pt idx="0">
                  <c:v>0.33058736808040129</c:v>
                </c:pt>
                <c:pt idx="1">
                  <c:v>0.32354744179782374</c:v>
                </c:pt>
                <c:pt idx="2">
                  <c:v>0.32868998739241939</c:v>
                </c:pt>
                <c:pt idx="3">
                  <c:v>0.32707277216230646</c:v>
                </c:pt>
                <c:pt idx="4">
                  <c:v>0.32306689990004284</c:v>
                </c:pt>
                <c:pt idx="5">
                  <c:v>0.32179982066727897</c:v>
                </c:pt>
                <c:pt idx="6">
                  <c:v>0.32267214501716601</c:v>
                </c:pt>
                <c:pt idx="7">
                  <c:v>0.32327902761599814</c:v>
                </c:pt>
                <c:pt idx="8">
                  <c:v>0.317626449875829</c:v>
                </c:pt>
                <c:pt idx="9">
                  <c:v>0.32072554737310333</c:v>
                </c:pt>
                <c:pt idx="10">
                  <c:v>0.31950226101678397</c:v>
                </c:pt>
                <c:pt idx="11">
                  <c:v>0.31271117324944658</c:v>
                </c:pt>
                <c:pt idx="12">
                  <c:v>0.31245167242301808</c:v>
                </c:pt>
                <c:pt idx="13">
                  <c:v>0.31060914982405508</c:v>
                </c:pt>
                <c:pt idx="14">
                  <c:v>0.30580566802284831</c:v>
                </c:pt>
                <c:pt idx="15">
                  <c:v>0.30542987510088621</c:v>
                </c:pt>
                <c:pt idx="16">
                  <c:v>0.31570926029101182</c:v>
                </c:pt>
                <c:pt idx="17">
                  <c:v>0.32691353146522029</c:v>
                </c:pt>
                <c:pt idx="18">
                  <c:v>0.33484293643306617</c:v>
                </c:pt>
                <c:pt idx="19">
                  <c:v>0.33250762603071343</c:v>
                </c:pt>
                <c:pt idx="20">
                  <c:v>0.32129322048914122</c:v>
                </c:pt>
                <c:pt idx="21">
                  <c:v>0.31579524884658344</c:v>
                </c:pt>
                <c:pt idx="22">
                  <c:v>0.32470128796829262</c:v>
                </c:pt>
                <c:pt idx="23">
                  <c:v>0.32475110670331864</c:v>
                </c:pt>
                <c:pt idx="24">
                  <c:v>0.32539362746523437</c:v>
                </c:pt>
                <c:pt idx="25">
                  <c:v>0.3204915541446573</c:v>
                </c:pt>
                <c:pt idx="26">
                  <c:v>0.32503093858722865</c:v>
                </c:pt>
                <c:pt idx="27">
                  <c:v>0.32520784891856924</c:v>
                </c:pt>
                <c:pt idx="28">
                  <c:v>0.32200567029615718</c:v>
                </c:pt>
                <c:pt idx="29">
                  <c:v>0.31832729817256133</c:v>
                </c:pt>
                <c:pt idx="30">
                  <c:v>0.32050738578928484</c:v>
                </c:pt>
                <c:pt idx="31">
                  <c:v>0.31958611537169163</c:v>
                </c:pt>
                <c:pt idx="32">
                  <c:v>0.31795624025619956</c:v>
                </c:pt>
                <c:pt idx="33">
                  <c:v>0.31644051541780521</c:v>
                </c:pt>
                <c:pt idx="34">
                  <c:v>0.31889976806469766</c:v>
                </c:pt>
                <c:pt idx="35">
                  <c:v>0.32052484149954974</c:v>
                </c:pt>
                <c:pt idx="36">
                  <c:v>0.31554898309699581</c:v>
                </c:pt>
                <c:pt idx="37">
                  <c:v>0.31308507034582772</c:v>
                </c:pt>
                <c:pt idx="38">
                  <c:v>0.31491990765194994</c:v>
                </c:pt>
                <c:pt idx="39">
                  <c:v>0.31757124018206323</c:v>
                </c:pt>
                <c:pt idx="40">
                  <c:v>0.31603339022388105</c:v>
                </c:pt>
                <c:pt idx="41">
                  <c:v>0.31381442736299792</c:v>
                </c:pt>
                <c:pt idx="42">
                  <c:v>0.31102808201523302</c:v>
                </c:pt>
                <c:pt idx="43">
                  <c:v>0.31480642751110116</c:v>
                </c:pt>
                <c:pt idx="44">
                  <c:v>0.31597639457224314</c:v>
                </c:pt>
                <c:pt idx="45">
                  <c:v>0.30654327197300307</c:v>
                </c:pt>
                <c:pt idx="46">
                  <c:v>0.30272503683669666</c:v>
                </c:pt>
                <c:pt idx="47">
                  <c:v>0.30315005344735435</c:v>
                </c:pt>
                <c:pt idx="48">
                  <c:v>0.2982222808726393</c:v>
                </c:pt>
                <c:pt idx="49">
                  <c:v>0.29955830095314001</c:v>
                </c:pt>
                <c:pt idx="50">
                  <c:v>0.29847039698941796</c:v>
                </c:pt>
                <c:pt idx="51">
                  <c:v>0.29911906834566493</c:v>
                </c:pt>
                <c:pt idx="52">
                  <c:v>0.29316463940673371</c:v>
                </c:pt>
                <c:pt idx="53">
                  <c:v>0.29698402614978858</c:v>
                </c:pt>
                <c:pt idx="54">
                  <c:v>0.30255386791282318</c:v>
                </c:pt>
                <c:pt idx="55">
                  <c:v>0.30667851203299118</c:v>
                </c:pt>
                <c:pt idx="56">
                  <c:v>0.29950805432764022</c:v>
                </c:pt>
                <c:pt idx="57">
                  <c:v>0.2976325655862101</c:v>
                </c:pt>
                <c:pt idx="58">
                  <c:v>0.29644052712957508</c:v>
                </c:pt>
                <c:pt idx="59">
                  <c:v>0.29532253685492449</c:v>
                </c:pt>
                <c:pt idx="60">
                  <c:v>0.30005861000251316</c:v>
                </c:pt>
                <c:pt idx="61">
                  <c:v>0.29781074944701735</c:v>
                </c:pt>
                <c:pt idx="62">
                  <c:v>0.29941556731866287</c:v>
                </c:pt>
                <c:pt idx="63">
                  <c:v>0.29889105725171722</c:v>
                </c:pt>
                <c:pt idx="64">
                  <c:v>0.29779209323191541</c:v>
                </c:pt>
                <c:pt idx="65">
                  <c:v>0.29910290123680644</c:v>
                </c:pt>
                <c:pt idx="66">
                  <c:v>0.3030620644062757</c:v>
                </c:pt>
                <c:pt idx="67">
                  <c:v>0.30703387806072852</c:v>
                </c:pt>
                <c:pt idx="68">
                  <c:v>0.30515246154209097</c:v>
                </c:pt>
                <c:pt idx="69">
                  <c:v>0.30996087436007896</c:v>
                </c:pt>
                <c:pt idx="70">
                  <c:v>0.31140837609249833</c:v>
                </c:pt>
                <c:pt idx="71">
                  <c:v>0.31065686327641151</c:v>
                </c:pt>
                <c:pt idx="72">
                  <c:v>0.31101236323550041</c:v>
                </c:pt>
                <c:pt idx="73">
                  <c:v>0.3125068789668709</c:v>
                </c:pt>
                <c:pt idx="74">
                  <c:v>0.31552476873592467</c:v>
                </c:pt>
                <c:pt idx="75">
                  <c:v>0.31861975352785865</c:v>
                </c:pt>
                <c:pt idx="76">
                  <c:v>0.31811519128316096</c:v>
                </c:pt>
                <c:pt idx="77">
                  <c:v>0.32051890634680275</c:v>
                </c:pt>
                <c:pt idx="78">
                  <c:v>0.32072843273972118</c:v>
                </c:pt>
                <c:pt idx="79">
                  <c:v>0.32313591162653904</c:v>
                </c:pt>
                <c:pt idx="80">
                  <c:v>0.33134434090785242</c:v>
                </c:pt>
                <c:pt idx="81">
                  <c:v>0.33734434300188332</c:v>
                </c:pt>
                <c:pt idx="82">
                  <c:v>0.3419616536902006</c:v>
                </c:pt>
                <c:pt idx="83">
                  <c:v>0.34788330709918108</c:v>
                </c:pt>
                <c:pt idx="84">
                  <c:v>0.35177493098448781</c:v>
                </c:pt>
                <c:pt idx="85">
                  <c:v>0.35862061421969771</c:v>
                </c:pt>
                <c:pt idx="86">
                  <c:v>0.35973361771078077</c:v>
                </c:pt>
                <c:pt idx="87">
                  <c:v>0.3633324320477187</c:v>
                </c:pt>
                <c:pt idx="88">
                  <c:v>0.36405001390201258</c:v>
                </c:pt>
                <c:pt idx="89">
                  <c:v>0.366710219187595</c:v>
                </c:pt>
                <c:pt idx="90">
                  <c:v>0.36955730231195505</c:v>
                </c:pt>
                <c:pt idx="91">
                  <c:v>0.3717751694213659</c:v>
                </c:pt>
                <c:pt idx="92">
                  <c:v>0.37320496834635325</c:v>
                </c:pt>
                <c:pt idx="93">
                  <c:v>0.3758393876609335</c:v>
                </c:pt>
                <c:pt idx="94">
                  <c:v>0.37794836038689522</c:v>
                </c:pt>
                <c:pt idx="95">
                  <c:v>0.3788026102106189</c:v>
                </c:pt>
                <c:pt idx="96">
                  <c:v>0.37984619175062673</c:v>
                </c:pt>
                <c:pt idx="97">
                  <c:v>0.3814685951954358</c:v>
                </c:pt>
                <c:pt idx="98">
                  <c:v>0.38357279731156685</c:v>
                </c:pt>
                <c:pt idx="99">
                  <c:v>0.38626811565911329</c:v>
                </c:pt>
                <c:pt idx="100">
                  <c:v>0.38712812794832741</c:v>
                </c:pt>
                <c:pt idx="101">
                  <c:v>0.38913438171916714</c:v>
                </c:pt>
                <c:pt idx="102">
                  <c:v>0.39102786511143228</c:v>
                </c:pt>
                <c:pt idx="103">
                  <c:v>0.39088812140694174</c:v>
                </c:pt>
                <c:pt idx="104">
                  <c:v>0.39306577496055733</c:v>
                </c:pt>
                <c:pt idx="105">
                  <c:v>0.3947255908787296</c:v>
                </c:pt>
                <c:pt idx="106">
                  <c:v>0.39661990032998629</c:v>
                </c:pt>
                <c:pt idx="107">
                  <c:v>0.3981195236696744</c:v>
                </c:pt>
                <c:pt idx="108">
                  <c:v>0.39916603157855773</c:v>
                </c:pt>
                <c:pt idx="109">
                  <c:v>0.39948804623598932</c:v>
                </c:pt>
                <c:pt idx="110">
                  <c:v>0.4038321282673592</c:v>
                </c:pt>
                <c:pt idx="111">
                  <c:v>0.40222816419339885</c:v>
                </c:pt>
                <c:pt idx="112">
                  <c:v>0.40054894117377388</c:v>
                </c:pt>
                <c:pt idx="113">
                  <c:v>0.39909308084612122</c:v>
                </c:pt>
                <c:pt idx="114">
                  <c:v>0.39770666961439555</c:v>
                </c:pt>
                <c:pt idx="115">
                  <c:v>0.39730753345019842</c:v>
                </c:pt>
                <c:pt idx="116">
                  <c:v>0.39682081057934049</c:v>
                </c:pt>
                <c:pt idx="117">
                  <c:v>0.39647898629032058</c:v>
                </c:pt>
                <c:pt idx="118">
                  <c:v>0.3970506794363613</c:v>
                </c:pt>
                <c:pt idx="119">
                  <c:v>0.39512371197586671</c:v>
                </c:pt>
                <c:pt idx="120">
                  <c:v>0.38719103695135931</c:v>
                </c:pt>
                <c:pt idx="121">
                  <c:v>0.38278299738087379</c:v>
                </c:pt>
                <c:pt idx="122">
                  <c:v>0.37977796818375614</c:v>
                </c:pt>
                <c:pt idx="123">
                  <c:v>0.37490220349953468</c:v>
                </c:pt>
                <c:pt idx="124">
                  <c:v>0.36118234499997048</c:v>
                </c:pt>
                <c:pt idx="125">
                  <c:v>0.3632621106183212</c:v>
                </c:pt>
                <c:pt idx="126">
                  <c:v>0.36428668409201848</c:v>
                </c:pt>
                <c:pt idx="127">
                  <c:v>0.36334497074951988</c:v>
                </c:pt>
                <c:pt idx="128">
                  <c:v>0.36328209301362019</c:v>
                </c:pt>
                <c:pt idx="129">
                  <c:v>0.3665244778348109</c:v>
                </c:pt>
                <c:pt idx="130">
                  <c:v>0.37040815484244566</c:v>
                </c:pt>
                <c:pt idx="131">
                  <c:v>0.37411667120216463</c:v>
                </c:pt>
                <c:pt idx="132">
                  <c:v>0.3760704480138149</c:v>
                </c:pt>
                <c:pt idx="133">
                  <c:v>0.38247194731892653</c:v>
                </c:pt>
                <c:pt idx="134">
                  <c:v>0.38746694434542889</c:v>
                </c:pt>
                <c:pt idx="135">
                  <c:v>0.38960242480762641</c:v>
                </c:pt>
                <c:pt idx="136">
                  <c:v>0.38439871586961555</c:v>
                </c:pt>
                <c:pt idx="137">
                  <c:v>0.38639527693374681</c:v>
                </c:pt>
                <c:pt idx="138">
                  <c:v>0.3846343381272595</c:v>
                </c:pt>
                <c:pt idx="139">
                  <c:v>0.38375581073360132</c:v>
                </c:pt>
                <c:pt idx="140">
                  <c:v>0.38238279751335008</c:v>
                </c:pt>
                <c:pt idx="141">
                  <c:v>0.38371009706657294</c:v>
                </c:pt>
                <c:pt idx="142">
                  <c:v>0.38384972926578997</c:v>
                </c:pt>
                <c:pt idx="143">
                  <c:v>0.38361748225805214</c:v>
                </c:pt>
                <c:pt idx="144">
                  <c:v>0.39482816921005187</c:v>
                </c:pt>
                <c:pt idx="145">
                  <c:v>0.40171234974892372</c:v>
                </c:pt>
                <c:pt idx="146">
                  <c:v>0.40718955072339491</c:v>
                </c:pt>
                <c:pt idx="147">
                  <c:v>0.41188124744160459</c:v>
                </c:pt>
                <c:pt idx="148">
                  <c:v>0.4243615140027493</c:v>
                </c:pt>
                <c:pt idx="149">
                  <c:v>0.43481450136977196</c:v>
                </c:pt>
                <c:pt idx="150">
                  <c:v>0.44601549255901551</c:v>
                </c:pt>
                <c:pt idx="151">
                  <c:v>0.45657039956609202</c:v>
                </c:pt>
                <c:pt idx="152">
                  <c:v>0.47330902701095645</c:v>
                </c:pt>
                <c:pt idx="153">
                  <c:v>0.48506569443489023</c:v>
                </c:pt>
                <c:pt idx="154">
                  <c:v>0.49650945753227316</c:v>
                </c:pt>
                <c:pt idx="155">
                  <c:v>0.50548942187711321</c:v>
                </c:pt>
                <c:pt idx="156">
                  <c:v>0.51839186109701774</c:v>
                </c:pt>
                <c:pt idx="157">
                  <c:v>0.52832444294520819</c:v>
                </c:pt>
                <c:pt idx="158">
                  <c:v>0.53393840368667955</c:v>
                </c:pt>
                <c:pt idx="159">
                  <c:v>0.53729969556813906</c:v>
                </c:pt>
                <c:pt idx="160">
                  <c:v>0.53315856500298053</c:v>
                </c:pt>
                <c:pt idx="161">
                  <c:v>0.53224228004855678</c:v>
                </c:pt>
                <c:pt idx="162">
                  <c:v>0.53224001832239309</c:v>
                </c:pt>
                <c:pt idx="163">
                  <c:v>0.53037362851542491</c:v>
                </c:pt>
                <c:pt idx="164">
                  <c:v>0.53745457220223014</c:v>
                </c:pt>
                <c:pt idx="165">
                  <c:v>0.53772348021382776</c:v>
                </c:pt>
                <c:pt idx="166">
                  <c:v>0.53757181009262156</c:v>
                </c:pt>
                <c:pt idx="167">
                  <c:v>0.53946155589916645</c:v>
                </c:pt>
                <c:pt idx="168">
                  <c:v>0.54122402084898769</c:v>
                </c:pt>
                <c:pt idx="169">
                  <c:v>0.53245088597322088</c:v>
                </c:pt>
                <c:pt idx="170">
                  <c:v>0.52287181794854898</c:v>
                </c:pt>
                <c:pt idx="171">
                  <c:v>0.51435884685683653</c:v>
                </c:pt>
                <c:pt idx="172">
                  <c:v>0.50047536283867355</c:v>
                </c:pt>
                <c:pt idx="173">
                  <c:v>0.4861661189321338</c:v>
                </c:pt>
                <c:pt idx="174">
                  <c:v>0.47404915358194621</c:v>
                </c:pt>
                <c:pt idx="175">
                  <c:v>0.46489840665359422</c:v>
                </c:pt>
                <c:pt idx="176">
                  <c:v>0.45599824404298034</c:v>
                </c:pt>
                <c:pt idx="177">
                  <c:v>0.44628850185173824</c:v>
                </c:pt>
                <c:pt idx="178">
                  <c:v>0.43839970412869733</c:v>
                </c:pt>
                <c:pt idx="179">
                  <c:v>0.43336975810993722</c:v>
                </c:pt>
                <c:pt idx="180">
                  <c:v>0.42513572553852297</c:v>
                </c:pt>
                <c:pt idx="181">
                  <c:v>0.41867225333450298</c:v>
                </c:pt>
                <c:pt idx="182">
                  <c:v>0.41256444803846681</c:v>
                </c:pt>
                <c:pt idx="183">
                  <c:v>0.40922229396911802</c:v>
                </c:pt>
                <c:pt idx="184">
                  <c:v>0.40369235508225942</c:v>
                </c:pt>
                <c:pt idx="185">
                  <c:v>0.39719561328604358</c:v>
                </c:pt>
                <c:pt idx="186">
                  <c:v>0.39208648138520441</c:v>
                </c:pt>
                <c:pt idx="187">
                  <c:v>0.38758924317501914</c:v>
                </c:pt>
                <c:pt idx="188">
                  <c:v>0.38298103372818054</c:v>
                </c:pt>
                <c:pt idx="189">
                  <c:v>0.37815117629741812</c:v>
                </c:pt>
                <c:pt idx="190">
                  <c:v>0.37402801260776092</c:v>
                </c:pt>
                <c:pt idx="191">
                  <c:v>0.37096847834607322</c:v>
                </c:pt>
                <c:pt idx="192">
                  <c:v>0.36377995403328633</c:v>
                </c:pt>
                <c:pt idx="193">
                  <c:v>0.3617850673017623</c:v>
                </c:pt>
                <c:pt idx="194">
                  <c:v>0.3606317695280824</c:v>
                </c:pt>
                <c:pt idx="195">
                  <c:v>0.35917155154296104</c:v>
                </c:pt>
                <c:pt idx="196">
                  <c:v>0.3538616260939747</c:v>
                </c:pt>
                <c:pt idx="197">
                  <c:v>0.35241458224971295</c:v>
                </c:pt>
                <c:pt idx="198">
                  <c:v>0.35213236039305845</c:v>
                </c:pt>
                <c:pt idx="199">
                  <c:v>0.3504571449082805</c:v>
                </c:pt>
                <c:pt idx="200">
                  <c:v>0.34511096401141528</c:v>
                </c:pt>
                <c:pt idx="201">
                  <c:v>0.34006490426876546</c:v>
                </c:pt>
                <c:pt idx="202">
                  <c:v>0.33731858328316805</c:v>
                </c:pt>
                <c:pt idx="203">
                  <c:v>0.33182909587628789</c:v>
                </c:pt>
                <c:pt idx="204">
                  <c:v>0.32300591715907084</c:v>
                </c:pt>
                <c:pt idx="205">
                  <c:v>0.31233291069343277</c:v>
                </c:pt>
                <c:pt idx="206">
                  <c:v>0.30375639494381823</c:v>
                </c:pt>
                <c:pt idx="207">
                  <c:v>0.29933194049220396</c:v>
                </c:pt>
                <c:pt idx="208">
                  <c:v>0.28771613283667724</c:v>
                </c:pt>
                <c:pt idx="209">
                  <c:v>0.28063580966501073</c:v>
                </c:pt>
                <c:pt idx="210">
                  <c:v>0.28369805297728296</c:v>
                </c:pt>
                <c:pt idx="211">
                  <c:v>0.28772843629958111</c:v>
                </c:pt>
              </c:numCache>
            </c:numRef>
          </c:val>
          <c:smooth val="0"/>
          <c:extLst>
            <c:ext xmlns:c16="http://schemas.microsoft.com/office/drawing/2014/chart" uri="{C3380CC4-5D6E-409C-BE32-E72D297353CC}">
              <c16:uniqueId val="{00000000-F08E-4650-8A12-0DBB6090BC6C}"/>
            </c:ext>
          </c:extLst>
        </c:ser>
        <c:dLbls>
          <c:showLegendKey val="0"/>
          <c:showVal val="0"/>
          <c:showCatName val="0"/>
          <c:showSerName val="0"/>
          <c:showPercent val="0"/>
          <c:showBubbleSize val="0"/>
        </c:dLbls>
        <c:smooth val="0"/>
        <c:axId val="1457863056"/>
        <c:axId val="1107029679"/>
      </c:lineChart>
      <c:dateAx>
        <c:axId val="1457863056"/>
        <c:scaling>
          <c:orientation val="minMax"/>
        </c:scaling>
        <c:delete val="0"/>
        <c:axPos val="b"/>
        <c:numFmt formatCode="yyyy" sourceLinked="0"/>
        <c:majorTickMark val="none"/>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crossAx val="1107029679"/>
        <c:crosses val="autoZero"/>
        <c:auto val="1"/>
        <c:lblOffset val="100"/>
        <c:baseTimeUnit val="months"/>
        <c:majorUnit val="3"/>
        <c:majorTimeUnit val="years"/>
      </c:dateAx>
      <c:valAx>
        <c:axId val="1107029679"/>
        <c:scaling>
          <c:orientation val="minMax"/>
          <c:min val="0.2"/>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crossAx val="1457863056"/>
        <c:crosses val="autoZero"/>
        <c:crossBetween val="between"/>
      </c:valAx>
      <c:spPr>
        <a:noFill/>
        <a:ln>
          <a:noFill/>
        </a:ln>
        <a:effectLst/>
      </c:spPr>
    </c:plotArea>
    <c:legend>
      <c:legendPos val="r"/>
      <c:layout>
        <c:manualLayout>
          <c:xMode val="edge"/>
          <c:yMode val="edge"/>
          <c:x val="0.50959338090551176"/>
          <c:y val="0.69767622235843285"/>
          <c:w val="0.4228451033464567"/>
          <c:h val="8.038566212433777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4A3B"/>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rgbClr val="004A3B"/>
          </a:solidFill>
          <a:latin typeface="Trebuchet MS" panose="020B0603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rebuchet MS" panose="020B0603020202020204" pitchFamily="34" charset="0"/>
                <a:ea typeface="+mn-ea"/>
                <a:cs typeface="+mn-cs"/>
              </a:defRPr>
            </a:pPr>
            <a:r>
              <a:rPr lang="en-US" b="1">
                <a:solidFill>
                  <a:srgbClr val="00374A"/>
                </a:solidFill>
              </a:rPr>
              <a:t>US</a:t>
            </a:r>
            <a:r>
              <a:rPr lang="en-US" b="1" baseline="0">
                <a:solidFill>
                  <a:srgbClr val="00374A"/>
                </a:solidFill>
              </a:rPr>
              <a:t> Banking Sector is Much Better Capitalized</a:t>
            </a:r>
            <a:endParaRPr lang="en-US" b="1">
              <a:solidFill>
                <a:srgbClr val="00374A"/>
              </a:solidFill>
            </a:endParaRPr>
          </a:p>
        </c:rich>
      </c:tx>
      <c:layout>
        <c:manualLayout>
          <c:xMode val="edge"/>
          <c:yMode val="edge"/>
          <c:x val="0.1988206361800118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013243900615894E-2"/>
          <c:y val="7.5896221532261735E-2"/>
          <c:w val="0.94484260634027273"/>
          <c:h val="0.81821295691292717"/>
        </c:manualLayout>
      </c:layout>
      <c:lineChart>
        <c:grouping val="standard"/>
        <c:varyColors val="0"/>
        <c:ser>
          <c:idx val="0"/>
          <c:order val="0"/>
          <c:tx>
            <c:v>US Banks: Tier 1 Capital as a % of Risk-Weighted Assets</c:v>
          </c:tx>
          <c:spPr>
            <a:ln w="28575" cap="rnd">
              <a:solidFill>
                <a:srgbClr val="00374A"/>
              </a:solidFill>
              <a:round/>
            </a:ln>
            <a:effectLst/>
          </c:spPr>
          <c:marker>
            <c:symbol val="none"/>
          </c:marker>
          <c:cat>
            <c:numRef>
              <c:f>'5. T1 Cap'!$B$2:$B$108</c:f>
              <c:numCache>
                <c:formatCode>m/d/yyyy</c:formatCode>
                <c:ptCount val="107"/>
                <c:pt idx="0">
                  <c:v>35155</c:v>
                </c:pt>
                <c:pt idx="1">
                  <c:v>35246</c:v>
                </c:pt>
                <c:pt idx="2">
                  <c:v>35338</c:v>
                </c:pt>
                <c:pt idx="3">
                  <c:v>35430</c:v>
                </c:pt>
                <c:pt idx="4">
                  <c:v>35520</c:v>
                </c:pt>
                <c:pt idx="5">
                  <c:v>35611</c:v>
                </c:pt>
                <c:pt idx="6">
                  <c:v>35703</c:v>
                </c:pt>
                <c:pt idx="7">
                  <c:v>35795</c:v>
                </c:pt>
                <c:pt idx="8">
                  <c:v>35885</c:v>
                </c:pt>
                <c:pt idx="9">
                  <c:v>35976</c:v>
                </c:pt>
                <c:pt idx="10">
                  <c:v>36068</c:v>
                </c:pt>
                <c:pt idx="11">
                  <c:v>36160</c:v>
                </c:pt>
                <c:pt idx="12">
                  <c:v>36250</c:v>
                </c:pt>
                <c:pt idx="13">
                  <c:v>36341</c:v>
                </c:pt>
                <c:pt idx="14">
                  <c:v>36433</c:v>
                </c:pt>
                <c:pt idx="15">
                  <c:v>36525</c:v>
                </c:pt>
                <c:pt idx="16">
                  <c:v>36616</c:v>
                </c:pt>
                <c:pt idx="17">
                  <c:v>36707</c:v>
                </c:pt>
                <c:pt idx="18">
                  <c:v>36799</c:v>
                </c:pt>
                <c:pt idx="19">
                  <c:v>36891</c:v>
                </c:pt>
                <c:pt idx="20">
                  <c:v>36981</c:v>
                </c:pt>
                <c:pt idx="21">
                  <c:v>37072</c:v>
                </c:pt>
                <c:pt idx="22">
                  <c:v>37164</c:v>
                </c:pt>
                <c:pt idx="23">
                  <c:v>37256</c:v>
                </c:pt>
                <c:pt idx="24">
                  <c:v>37346</c:v>
                </c:pt>
                <c:pt idx="25">
                  <c:v>37437</c:v>
                </c:pt>
                <c:pt idx="26">
                  <c:v>37529</c:v>
                </c:pt>
                <c:pt idx="27">
                  <c:v>37621</c:v>
                </c:pt>
                <c:pt idx="28">
                  <c:v>37711</c:v>
                </c:pt>
                <c:pt idx="29">
                  <c:v>37802</c:v>
                </c:pt>
                <c:pt idx="30">
                  <c:v>37894</c:v>
                </c:pt>
                <c:pt idx="31">
                  <c:v>37986</c:v>
                </c:pt>
                <c:pt idx="32">
                  <c:v>38077</c:v>
                </c:pt>
                <c:pt idx="33">
                  <c:v>38168</c:v>
                </c:pt>
                <c:pt idx="34">
                  <c:v>38260</c:v>
                </c:pt>
                <c:pt idx="35">
                  <c:v>38352</c:v>
                </c:pt>
                <c:pt idx="36">
                  <c:v>38442</c:v>
                </c:pt>
                <c:pt idx="37">
                  <c:v>38533</c:v>
                </c:pt>
                <c:pt idx="38">
                  <c:v>38625</c:v>
                </c:pt>
                <c:pt idx="39">
                  <c:v>38717</c:v>
                </c:pt>
                <c:pt idx="40">
                  <c:v>38807</c:v>
                </c:pt>
                <c:pt idx="41">
                  <c:v>38898</c:v>
                </c:pt>
                <c:pt idx="42">
                  <c:v>38990</c:v>
                </c:pt>
                <c:pt idx="43">
                  <c:v>39082</c:v>
                </c:pt>
                <c:pt idx="44">
                  <c:v>39172</c:v>
                </c:pt>
                <c:pt idx="45">
                  <c:v>39263</c:v>
                </c:pt>
                <c:pt idx="46">
                  <c:v>39355</c:v>
                </c:pt>
                <c:pt idx="47">
                  <c:v>39447</c:v>
                </c:pt>
                <c:pt idx="48">
                  <c:v>39538</c:v>
                </c:pt>
                <c:pt idx="49">
                  <c:v>39629</c:v>
                </c:pt>
                <c:pt idx="50">
                  <c:v>39721</c:v>
                </c:pt>
                <c:pt idx="51">
                  <c:v>39813</c:v>
                </c:pt>
                <c:pt idx="52">
                  <c:v>39903</c:v>
                </c:pt>
                <c:pt idx="53">
                  <c:v>39994</c:v>
                </c:pt>
                <c:pt idx="54">
                  <c:v>40086</c:v>
                </c:pt>
                <c:pt idx="55">
                  <c:v>40178</c:v>
                </c:pt>
                <c:pt idx="56">
                  <c:v>40268</c:v>
                </c:pt>
                <c:pt idx="57">
                  <c:v>40359</c:v>
                </c:pt>
                <c:pt idx="58">
                  <c:v>40451</c:v>
                </c:pt>
                <c:pt idx="59">
                  <c:v>40543</c:v>
                </c:pt>
                <c:pt idx="60">
                  <c:v>40633</c:v>
                </c:pt>
                <c:pt idx="61">
                  <c:v>40724</c:v>
                </c:pt>
                <c:pt idx="62">
                  <c:v>40816</c:v>
                </c:pt>
                <c:pt idx="63">
                  <c:v>40908</c:v>
                </c:pt>
                <c:pt idx="64">
                  <c:v>40999</c:v>
                </c:pt>
                <c:pt idx="65">
                  <c:v>41090</c:v>
                </c:pt>
                <c:pt idx="66">
                  <c:v>41182</c:v>
                </c:pt>
                <c:pt idx="67">
                  <c:v>41274</c:v>
                </c:pt>
                <c:pt idx="68">
                  <c:v>41364</c:v>
                </c:pt>
                <c:pt idx="69">
                  <c:v>41455</c:v>
                </c:pt>
                <c:pt idx="70">
                  <c:v>41547</c:v>
                </c:pt>
                <c:pt idx="71">
                  <c:v>41639</c:v>
                </c:pt>
                <c:pt idx="72">
                  <c:v>41729</c:v>
                </c:pt>
                <c:pt idx="73">
                  <c:v>41820</c:v>
                </c:pt>
                <c:pt idx="74">
                  <c:v>41912</c:v>
                </c:pt>
                <c:pt idx="75">
                  <c:v>42004</c:v>
                </c:pt>
                <c:pt idx="76">
                  <c:v>42094</c:v>
                </c:pt>
                <c:pt idx="77">
                  <c:v>42185</c:v>
                </c:pt>
                <c:pt idx="78">
                  <c:v>42277</c:v>
                </c:pt>
                <c:pt idx="79">
                  <c:v>42369</c:v>
                </c:pt>
                <c:pt idx="80">
                  <c:v>42460</c:v>
                </c:pt>
                <c:pt idx="81">
                  <c:v>42551</c:v>
                </c:pt>
                <c:pt idx="82">
                  <c:v>42643</c:v>
                </c:pt>
                <c:pt idx="83">
                  <c:v>42735</c:v>
                </c:pt>
                <c:pt idx="84">
                  <c:v>42825</c:v>
                </c:pt>
                <c:pt idx="85">
                  <c:v>42916</c:v>
                </c:pt>
                <c:pt idx="86">
                  <c:v>43008</c:v>
                </c:pt>
                <c:pt idx="87">
                  <c:v>43100</c:v>
                </c:pt>
                <c:pt idx="88">
                  <c:v>43190</c:v>
                </c:pt>
                <c:pt idx="89">
                  <c:v>43281</c:v>
                </c:pt>
                <c:pt idx="90">
                  <c:v>43373</c:v>
                </c:pt>
                <c:pt idx="91">
                  <c:v>43465</c:v>
                </c:pt>
                <c:pt idx="92">
                  <c:v>43555</c:v>
                </c:pt>
                <c:pt idx="93">
                  <c:v>43646</c:v>
                </c:pt>
                <c:pt idx="94">
                  <c:v>43738</c:v>
                </c:pt>
                <c:pt idx="95">
                  <c:v>43830</c:v>
                </c:pt>
                <c:pt idx="96">
                  <c:v>43921</c:v>
                </c:pt>
                <c:pt idx="97">
                  <c:v>44012</c:v>
                </c:pt>
                <c:pt idx="98">
                  <c:v>44104</c:v>
                </c:pt>
                <c:pt idx="99">
                  <c:v>44196</c:v>
                </c:pt>
                <c:pt idx="100">
                  <c:v>44286</c:v>
                </c:pt>
                <c:pt idx="101">
                  <c:v>44377</c:v>
                </c:pt>
                <c:pt idx="102">
                  <c:v>44469</c:v>
                </c:pt>
                <c:pt idx="103">
                  <c:v>44561</c:v>
                </c:pt>
                <c:pt idx="104">
                  <c:v>44651</c:v>
                </c:pt>
                <c:pt idx="105">
                  <c:v>44742</c:v>
                </c:pt>
                <c:pt idx="106">
                  <c:v>44834</c:v>
                </c:pt>
              </c:numCache>
            </c:numRef>
          </c:cat>
          <c:val>
            <c:numRef>
              <c:f>'5. T1 Cap'!$C$2:$C$108</c:f>
              <c:numCache>
                <c:formatCode>0.00</c:formatCode>
                <c:ptCount val="107"/>
                <c:pt idx="0">
                  <c:v>10.057479814257791</c:v>
                </c:pt>
                <c:pt idx="1">
                  <c:v>9.9544123897525427</c:v>
                </c:pt>
                <c:pt idx="2">
                  <c:v>9.8936212866549607</c:v>
                </c:pt>
                <c:pt idx="3">
                  <c:v>10.141943862111599</c:v>
                </c:pt>
                <c:pt idx="4">
                  <c:v>10.091841751649429</c:v>
                </c:pt>
                <c:pt idx="5">
                  <c:v>9.8767261598401568</c:v>
                </c:pt>
                <c:pt idx="6">
                  <c:v>9.7991699779121575</c:v>
                </c:pt>
                <c:pt idx="7">
                  <c:v>9.6718286045799982</c:v>
                </c:pt>
                <c:pt idx="8">
                  <c:v>9.715741846502036</c:v>
                </c:pt>
                <c:pt idx="9">
                  <c:v>9.6414706014277574</c:v>
                </c:pt>
                <c:pt idx="10">
                  <c:v>9.5962984599455101</c:v>
                </c:pt>
                <c:pt idx="11">
                  <c:v>9.3963020795260324</c:v>
                </c:pt>
                <c:pt idx="12">
                  <c:v>9.5476228301069845</c:v>
                </c:pt>
                <c:pt idx="13">
                  <c:v>9.3759933439526009</c:v>
                </c:pt>
                <c:pt idx="14">
                  <c:v>9.4815910182284853</c:v>
                </c:pt>
                <c:pt idx="15">
                  <c:v>9.234390928063279</c:v>
                </c:pt>
                <c:pt idx="16">
                  <c:v>9.1661841053834134</c:v>
                </c:pt>
                <c:pt idx="17">
                  <c:v>9.0619253730373703</c:v>
                </c:pt>
                <c:pt idx="18">
                  <c:v>9.0712533510437936</c:v>
                </c:pt>
                <c:pt idx="19">
                  <c:v>9.1649567860549368</c:v>
                </c:pt>
                <c:pt idx="20">
                  <c:v>9.2918929221421447</c:v>
                </c:pt>
                <c:pt idx="21">
                  <c:v>9.3948001194831043</c:v>
                </c:pt>
                <c:pt idx="22">
                  <c:v>9.3090302380915588</c:v>
                </c:pt>
                <c:pt idx="23">
                  <c:v>9.3857556333945578</c:v>
                </c:pt>
                <c:pt idx="24">
                  <c:v>9.7196294135402201</c:v>
                </c:pt>
                <c:pt idx="25">
                  <c:v>9.8207899446837921</c:v>
                </c:pt>
                <c:pt idx="26">
                  <c:v>9.859972949575571</c:v>
                </c:pt>
                <c:pt idx="27">
                  <c:v>9.69601738850392</c:v>
                </c:pt>
                <c:pt idx="28">
                  <c:v>9.7897794540684515</c:v>
                </c:pt>
                <c:pt idx="29">
                  <c:v>9.7175728481632202</c:v>
                </c:pt>
                <c:pt idx="30">
                  <c:v>9.9459803853708504</c:v>
                </c:pt>
                <c:pt idx="31">
                  <c:v>9.9855896569018139</c:v>
                </c:pt>
                <c:pt idx="32">
                  <c:v>9.9165137610982672</c:v>
                </c:pt>
                <c:pt idx="33">
                  <c:v>9.7712446375015851</c:v>
                </c:pt>
                <c:pt idx="34">
                  <c:v>9.7243701996102221</c:v>
                </c:pt>
                <c:pt idx="35">
                  <c:v>9.6984354091128662</c:v>
                </c:pt>
                <c:pt idx="36">
                  <c:v>9.6380397779954734</c:v>
                </c:pt>
                <c:pt idx="37">
                  <c:v>9.5416884954049106</c:v>
                </c:pt>
                <c:pt idx="38">
                  <c:v>9.5300640629756259</c:v>
                </c:pt>
                <c:pt idx="39">
                  <c:v>9.4540994592953211</c:v>
                </c:pt>
                <c:pt idx="40">
                  <c:v>9.4381136031648634</c:v>
                </c:pt>
                <c:pt idx="41">
                  <c:v>9.4203786143055446</c:v>
                </c:pt>
                <c:pt idx="42">
                  <c:v>9.5431526661176136</c:v>
                </c:pt>
                <c:pt idx="43">
                  <c:v>9.4528892776732896</c:v>
                </c:pt>
                <c:pt idx="44">
                  <c:v>9.2885219596580537</c:v>
                </c:pt>
                <c:pt idx="45">
                  <c:v>9.1106112025659556</c:v>
                </c:pt>
                <c:pt idx="46">
                  <c:v>8.9479489939763841</c:v>
                </c:pt>
                <c:pt idx="47">
                  <c:v>8.5001677821806876</c:v>
                </c:pt>
                <c:pt idx="48">
                  <c:v>8.6264925755852211</c:v>
                </c:pt>
                <c:pt idx="49">
                  <c:v>8.980710185724714</c:v>
                </c:pt>
                <c:pt idx="50">
                  <c:v>8.7583923272491067</c:v>
                </c:pt>
                <c:pt idx="51">
                  <c:v>10.005538777510321</c:v>
                </c:pt>
                <c:pt idx="52">
                  <c:v>10.74526008901694</c:v>
                </c:pt>
                <c:pt idx="53">
                  <c:v>11.11397425185673</c:v>
                </c:pt>
                <c:pt idx="54">
                  <c:v>11.526102963519159</c:v>
                </c:pt>
                <c:pt idx="55">
                  <c:v>11.27441147778814</c:v>
                </c:pt>
                <c:pt idx="56">
                  <c:v>11.519819487177211</c:v>
                </c:pt>
                <c:pt idx="57">
                  <c:v>12.012722030009471</c:v>
                </c:pt>
                <c:pt idx="58">
                  <c:v>12.28542875137561</c:v>
                </c:pt>
                <c:pt idx="59">
                  <c:v>12.51515656949198</c:v>
                </c:pt>
                <c:pt idx="60">
                  <c:v>12.6257020778783</c:v>
                </c:pt>
                <c:pt idx="61">
                  <c:v>12.71103667423686</c:v>
                </c:pt>
                <c:pt idx="62">
                  <c:v>12.682896254396971</c:v>
                </c:pt>
                <c:pt idx="63">
                  <c:v>12.82720033313149</c:v>
                </c:pt>
                <c:pt idx="64">
                  <c:v>13.317387247126121</c:v>
                </c:pt>
                <c:pt idx="65">
                  <c:v>13.20269977760778</c:v>
                </c:pt>
                <c:pt idx="66">
                  <c:v>13.25564395836035</c:v>
                </c:pt>
                <c:pt idx="67">
                  <c:v>13.272715988604659</c:v>
                </c:pt>
                <c:pt idx="68">
                  <c:v>12.89212857690644</c:v>
                </c:pt>
                <c:pt idx="69">
                  <c:v>12.971003911885999</c:v>
                </c:pt>
                <c:pt idx="70">
                  <c:v>13.14311419982935</c:v>
                </c:pt>
                <c:pt idx="71">
                  <c:v>13.16594038835353</c:v>
                </c:pt>
                <c:pt idx="72">
                  <c:v>13.386389505628641</c:v>
                </c:pt>
                <c:pt idx="73">
                  <c:v>13.51282520233678</c:v>
                </c:pt>
                <c:pt idx="74">
                  <c:v>13.613661262702831</c:v>
                </c:pt>
                <c:pt idx="75">
                  <c:v>13.679626766270751</c:v>
                </c:pt>
                <c:pt idx="76">
                  <c:v>12.91589702383243</c:v>
                </c:pt>
                <c:pt idx="77">
                  <c:v>13.15799689481271</c:v>
                </c:pt>
                <c:pt idx="78">
                  <c:v>13.32999533249955</c:v>
                </c:pt>
                <c:pt idx="79">
                  <c:v>13.527279689519069</c:v>
                </c:pt>
                <c:pt idx="80">
                  <c:v>13.50615040325032</c:v>
                </c:pt>
                <c:pt idx="81">
                  <c:v>13.605600466520061</c:v>
                </c:pt>
                <c:pt idx="82">
                  <c:v>13.69198470252941</c:v>
                </c:pt>
                <c:pt idx="83">
                  <c:v>13.78551788048043</c:v>
                </c:pt>
                <c:pt idx="84">
                  <c:v>13.8968968715189</c:v>
                </c:pt>
                <c:pt idx="85">
                  <c:v>13.956218666210519</c:v>
                </c:pt>
                <c:pt idx="86">
                  <c:v>13.952947936337321</c:v>
                </c:pt>
                <c:pt idx="87">
                  <c:v>13.730294971157919</c:v>
                </c:pt>
                <c:pt idx="88">
                  <c:v>13.44767482909166</c:v>
                </c:pt>
                <c:pt idx="89">
                  <c:v>13.567965625678269</c:v>
                </c:pt>
                <c:pt idx="90">
                  <c:v>13.57574592260494</c:v>
                </c:pt>
                <c:pt idx="91">
                  <c:v>13.555220564788589</c:v>
                </c:pt>
                <c:pt idx="92">
                  <c:v>13.633183709668559</c:v>
                </c:pt>
                <c:pt idx="93">
                  <c:v>13.687959837441831</c:v>
                </c:pt>
                <c:pt idx="94">
                  <c:v>13.5956501335687</c:v>
                </c:pt>
                <c:pt idx="95">
                  <c:v>13.500363412283409</c:v>
                </c:pt>
                <c:pt idx="96">
                  <c:v>13.39034541708239</c:v>
                </c:pt>
                <c:pt idx="97">
                  <c:v>14.05762252251713</c:v>
                </c:pt>
                <c:pt idx="98">
                  <c:v>14.52048328592271</c:v>
                </c:pt>
                <c:pt idx="99">
                  <c:v>14.59926655861859</c:v>
                </c:pt>
                <c:pt idx="100">
                  <c:v>14.701105924608321</c:v>
                </c:pt>
                <c:pt idx="101">
                  <c:v>14.656778877166721</c:v>
                </c:pt>
                <c:pt idx="102">
                  <c:v>14.513616017553179</c:v>
                </c:pt>
                <c:pt idx="103">
                  <c:v>14.28016772380731</c:v>
                </c:pt>
                <c:pt idx="104">
                  <c:v>13.74605083711328</c:v>
                </c:pt>
                <c:pt idx="105">
                  <c:v>13.693929646843049</c:v>
                </c:pt>
                <c:pt idx="106">
                  <c:v>13.68762842503347</c:v>
                </c:pt>
              </c:numCache>
            </c:numRef>
          </c:val>
          <c:smooth val="0"/>
          <c:extLst>
            <c:ext xmlns:c16="http://schemas.microsoft.com/office/drawing/2014/chart" uri="{C3380CC4-5D6E-409C-BE32-E72D297353CC}">
              <c16:uniqueId val="{00000000-5004-47A6-96CA-673CCF41CDAC}"/>
            </c:ext>
          </c:extLst>
        </c:ser>
        <c:dLbls>
          <c:showLegendKey val="0"/>
          <c:showVal val="0"/>
          <c:showCatName val="0"/>
          <c:showSerName val="0"/>
          <c:showPercent val="0"/>
          <c:showBubbleSize val="0"/>
        </c:dLbls>
        <c:smooth val="0"/>
        <c:axId val="1670996416"/>
        <c:axId val="922801664"/>
      </c:lineChart>
      <c:dateAx>
        <c:axId val="1670996416"/>
        <c:scaling>
          <c:orientation val="minMax"/>
          <c:min val="35065"/>
        </c:scaling>
        <c:delete val="0"/>
        <c:axPos val="b"/>
        <c:numFmt formatCode="yyyy" sourceLinked="0"/>
        <c:majorTickMark val="out"/>
        <c:minorTickMark val="none"/>
        <c:tickLblPos val="nextTo"/>
        <c:spPr>
          <a:noFill/>
          <a:ln w="9525" cap="flat" cmpd="sng" algn="ctr">
            <a:solidFill>
              <a:schemeClr val="bg1">
                <a:lumMod val="85000"/>
              </a:schemeClr>
            </a:solidFill>
            <a:round/>
          </a:ln>
          <a:effectLst/>
        </c:spPr>
        <c:txPr>
          <a:bodyPr rot="-60000000" spcFirstLastPara="1" vertOverflow="ellipsis" vert="horz" wrap="square" anchor="ctr" anchorCtr="1"/>
          <a:lstStyle/>
          <a:p>
            <a:pPr>
              <a:defRPr sz="900" b="0" i="0" u="none" strike="noStrike" kern="1200" baseline="0">
                <a:solidFill>
                  <a:srgbClr val="00374A"/>
                </a:solidFill>
                <a:latin typeface="Trebuchet MS" panose="020B0603020202020204" pitchFamily="34" charset="0"/>
                <a:ea typeface="+mn-ea"/>
                <a:cs typeface="+mn-cs"/>
              </a:defRPr>
            </a:pPr>
            <a:endParaRPr lang="en-US"/>
          </a:p>
        </c:txPr>
        <c:crossAx val="922801664"/>
        <c:crosses val="autoZero"/>
        <c:auto val="1"/>
        <c:lblOffset val="100"/>
        <c:baseTimeUnit val="months"/>
        <c:majorUnit val="2"/>
        <c:majorTimeUnit val="years"/>
      </c:dateAx>
      <c:valAx>
        <c:axId val="922801664"/>
        <c:scaling>
          <c:orientation val="minMax"/>
          <c:min val="7"/>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74A"/>
                </a:solidFill>
                <a:latin typeface="Trebuchet MS" panose="020B0603020202020204" pitchFamily="34" charset="0"/>
                <a:ea typeface="+mn-ea"/>
                <a:cs typeface="+mn-cs"/>
              </a:defRPr>
            </a:pPr>
            <a:endParaRPr lang="en-US"/>
          </a:p>
        </c:txPr>
        <c:crossAx val="1670996416"/>
        <c:crosses val="autoZero"/>
        <c:crossBetween val="between"/>
        <c:dispUnits>
          <c:builtInUnit val="hundreds"/>
        </c:dispUnits>
      </c:valAx>
      <c:spPr>
        <a:noFill/>
        <a:ln>
          <a:noFill/>
        </a:ln>
        <a:effectLst/>
      </c:spPr>
    </c:plotArea>
    <c:legend>
      <c:legendPos val="b"/>
      <c:layout>
        <c:manualLayout>
          <c:xMode val="edge"/>
          <c:yMode val="edge"/>
          <c:x val="0.65535613247059499"/>
          <c:y val="0.59943796778052916"/>
          <c:w val="0.34263664151575596"/>
          <c:h val="0.10181614070402822"/>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74A"/>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b="1">
                <a:solidFill>
                  <a:srgbClr val="003B4A"/>
                </a:solidFill>
              </a:rPr>
              <a:t>While Headline CPI Has Peaked, Core Inflation Measures Remain Far Above the Fed's 2% Target</a:t>
            </a:r>
          </a:p>
        </c:rich>
      </c:tx>
      <c:layout>
        <c:manualLayout>
          <c:xMode val="edge"/>
          <c:yMode val="edge"/>
          <c:x val="0.14234946595144091"/>
          <c:y val="2.715440497386436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4.8939331198614225E-2"/>
          <c:y val="0.13354325267987208"/>
          <c:w val="0.90276554651864827"/>
          <c:h val="0.72226310284370432"/>
        </c:manualLayout>
      </c:layout>
      <c:lineChart>
        <c:grouping val="standard"/>
        <c:varyColors val="0"/>
        <c:ser>
          <c:idx val="0"/>
          <c:order val="0"/>
          <c:tx>
            <c:strRef>
              <c:f>Data!$J$1</c:f>
              <c:strCache>
                <c:ptCount val="1"/>
                <c:pt idx="0">
                  <c:v>CPI</c:v>
                </c:pt>
              </c:strCache>
            </c:strRef>
          </c:tx>
          <c:spPr>
            <a:ln w="28575" cap="rnd">
              <a:solidFill>
                <a:srgbClr val="003B4A"/>
              </a:solidFill>
              <a:round/>
            </a:ln>
            <a:effectLst/>
          </c:spPr>
          <c:marker>
            <c:symbol val="none"/>
          </c:marker>
          <c:cat>
            <c:numRef>
              <c:f>[0]!date</c:f>
              <c:numCache>
                <c:formatCode>m/d/yyyy</c:formatCode>
                <c:ptCount val="902"/>
                <c:pt idx="0">
                  <c:v>17563</c:v>
                </c:pt>
                <c:pt idx="1">
                  <c:v>17592</c:v>
                </c:pt>
                <c:pt idx="2">
                  <c:v>17623</c:v>
                </c:pt>
                <c:pt idx="3">
                  <c:v>17653</c:v>
                </c:pt>
                <c:pt idx="4">
                  <c:v>17684</c:v>
                </c:pt>
                <c:pt idx="5">
                  <c:v>17714</c:v>
                </c:pt>
                <c:pt idx="6">
                  <c:v>17745</c:v>
                </c:pt>
                <c:pt idx="7">
                  <c:v>17776</c:v>
                </c:pt>
                <c:pt idx="8">
                  <c:v>17806</c:v>
                </c:pt>
                <c:pt idx="9">
                  <c:v>17837</c:v>
                </c:pt>
                <c:pt idx="10">
                  <c:v>17867</c:v>
                </c:pt>
                <c:pt idx="11">
                  <c:v>17898</c:v>
                </c:pt>
                <c:pt idx="12">
                  <c:v>17929</c:v>
                </c:pt>
                <c:pt idx="13">
                  <c:v>17957</c:v>
                </c:pt>
                <c:pt idx="14">
                  <c:v>17988</c:v>
                </c:pt>
                <c:pt idx="15">
                  <c:v>18018</c:v>
                </c:pt>
                <c:pt idx="16">
                  <c:v>18049</c:v>
                </c:pt>
                <c:pt idx="17">
                  <c:v>18079</c:v>
                </c:pt>
                <c:pt idx="18">
                  <c:v>18110</c:v>
                </c:pt>
                <c:pt idx="19">
                  <c:v>18141</c:v>
                </c:pt>
                <c:pt idx="20">
                  <c:v>18171</c:v>
                </c:pt>
                <c:pt idx="21">
                  <c:v>18202</c:v>
                </c:pt>
                <c:pt idx="22">
                  <c:v>18232</c:v>
                </c:pt>
                <c:pt idx="23">
                  <c:v>18263</c:v>
                </c:pt>
                <c:pt idx="24">
                  <c:v>18294</c:v>
                </c:pt>
                <c:pt idx="25">
                  <c:v>18322</c:v>
                </c:pt>
                <c:pt idx="26">
                  <c:v>18353</c:v>
                </c:pt>
                <c:pt idx="27">
                  <c:v>18383</c:v>
                </c:pt>
                <c:pt idx="28">
                  <c:v>18414</c:v>
                </c:pt>
                <c:pt idx="29">
                  <c:v>18444</c:v>
                </c:pt>
                <c:pt idx="30">
                  <c:v>18475</c:v>
                </c:pt>
                <c:pt idx="31">
                  <c:v>18506</c:v>
                </c:pt>
                <c:pt idx="32">
                  <c:v>18536</c:v>
                </c:pt>
                <c:pt idx="33">
                  <c:v>18567</c:v>
                </c:pt>
                <c:pt idx="34">
                  <c:v>18597</c:v>
                </c:pt>
                <c:pt idx="35">
                  <c:v>18628</c:v>
                </c:pt>
                <c:pt idx="36">
                  <c:v>18659</c:v>
                </c:pt>
                <c:pt idx="37">
                  <c:v>18687</c:v>
                </c:pt>
                <c:pt idx="38">
                  <c:v>18718</c:v>
                </c:pt>
                <c:pt idx="39">
                  <c:v>18748</c:v>
                </c:pt>
                <c:pt idx="40">
                  <c:v>18779</c:v>
                </c:pt>
                <c:pt idx="41">
                  <c:v>18809</c:v>
                </c:pt>
                <c:pt idx="42">
                  <c:v>18840</c:v>
                </c:pt>
                <c:pt idx="43">
                  <c:v>18871</c:v>
                </c:pt>
                <c:pt idx="44">
                  <c:v>18901</c:v>
                </c:pt>
                <c:pt idx="45">
                  <c:v>18932</c:v>
                </c:pt>
                <c:pt idx="46">
                  <c:v>18962</c:v>
                </c:pt>
                <c:pt idx="47">
                  <c:v>18993</c:v>
                </c:pt>
                <c:pt idx="48">
                  <c:v>19024</c:v>
                </c:pt>
                <c:pt idx="49">
                  <c:v>19053</c:v>
                </c:pt>
                <c:pt idx="50">
                  <c:v>19084</c:v>
                </c:pt>
                <c:pt idx="51">
                  <c:v>19114</c:v>
                </c:pt>
                <c:pt idx="52">
                  <c:v>19145</c:v>
                </c:pt>
                <c:pt idx="53">
                  <c:v>19175</c:v>
                </c:pt>
                <c:pt idx="54">
                  <c:v>19206</c:v>
                </c:pt>
                <c:pt idx="55">
                  <c:v>19237</c:v>
                </c:pt>
                <c:pt idx="56">
                  <c:v>19267</c:v>
                </c:pt>
                <c:pt idx="57">
                  <c:v>19298</c:v>
                </c:pt>
                <c:pt idx="58">
                  <c:v>19328</c:v>
                </c:pt>
                <c:pt idx="59">
                  <c:v>19359</c:v>
                </c:pt>
                <c:pt idx="60">
                  <c:v>19390</c:v>
                </c:pt>
                <c:pt idx="61">
                  <c:v>19418</c:v>
                </c:pt>
                <c:pt idx="62">
                  <c:v>19449</c:v>
                </c:pt>
                <c:pt idx="63">
                  <c:v>19479</c:v>
                </c:pt>
                <c:pt idx="64">
                  <c:v>19510</c:v>
                </c:pt>
                <c:pt idx="65">
                  <c:v>19540</c:v>
                </c:pt>
                <c:pt idx="66">
                  <c:v>19571</c:v>
                </c:pt>
                <c:pt idx="67">
                  <c:v>19602</c:v>
                </c:pt>
                <c:pt idx="68">
                  <c:v>19632</c:v>
                </c:pt>
                <c:pt idx="69">
                  <c:v>19663</c:v>
                </c:pt>
                <c:pt idx="70">
                  <c:v>19693</c:v>
                </c:pt>
                <c:pt idx="71">
                  <c:v>19724</c:v>
                </c:pt>
                <c:pt idx="72">
                  <c:v>19755</c:v>
                </c:pt>
                <c:pt idx="73">
                  <c:v>19783</c:v>
                </c:pt>
                <c:pt idx="74">
                  <c:v>19814</c:v>
                </c:pt>
                <c:pt idx="75">
                  <c:v>19844</c:v>
                </c:pt>
                <c:pt idx="76">
                  <c:v>19875</c:v>
                </c:pt>
                <c:pt idx="77">
                  <c:v>19905</c:v>
                </c:pt>
                <c:pt idx="78">
                  <c:v>19936</c:v>
                </c:pt>
                <c:pt idx="79">
                  <c:v>19967</c:v>
                </c:pt>
                <c:pt idx="80">
                  <c:v>19997</c:v>
                </c:pt>
                <c:pt idx="81">
                  <c:v>20028</c:v>
                </c:pt>
                <c:pt idx="82">
                  <c:v>20058</c:v>
                </c:pt>
                <c:pt idx="83">
                  <c:v>20089</c:v>
                </c:pt>
                <c:pt idx="84">
                  <c:v>20120</c:v>
                </c:pt>
                <c:pt idx="85">
                  <c:v>20148</c:v>
                </c:pt>
                <c:pt idx="86">
                  <c:v>20179</c:v>
                </c:pt>
                <c:pt idx="87">
                  <c:v>20209</c:v>
                </c:pt>
                <c:pt idx="88">
                  <c:v>20240</c:v>
                </c:pt>
                <c:pt idx="89">
                  <c:v>20270</c:v>
                </c:pt>
                <c:pt idx="90">
                  <c:v>20301</c:v>
                </c:pt>
                <c:pt idx="91">
                  <c:v>20332</c:v>
                </c:pt>
                <c:pt idx="92">
                  <c:v>20362</c:v>
                </c:pt>
                <c:pt idx="93">
                  <c:v>20393</c:v>
                </c:pt>
                <c:pt idx="94">
                  <c:v>20423</c:v>
                </c:pt>
                <c:pt idx="95">
                  <c:v>20454</c:v>
                </c:pt>
                <c:pt idx="96">
                  <c:v>20485</c:v>
                </c:pt>
                <c:pt idx="97">
                  <c:v>20514</c:v>
                </c:pt>
                <c:pt idx="98">
                  <c:v>20545</c:v>
                </c:pt>
                <c:pt idx="99">
                  <c:v>20575</c:v>
                </c:pt>
                <c:pt idx="100">
                  <c:v>20606</c:v>
                </c:pt>
                <c:pt idx="101">
                  <c:v>20636</c:v>
                </c:pt>
                <c:pt idx="102">
                  <c:v>20667</c:v>
                </c:pt>
                <c:pt idx="103">
                  <c:v>20698</c:v>
                </c:pt>
                <c:pt idx="104">
                  <c:v>20728</c:v>
                </c:pt>
                <c:pt idx="105">
                  <c:v>20759</c:v>
                </c:pt>
                <c:pt idx="106">
                  <c:v>20789</c:v>
                </c:pt>
                <c:pt idx="107">
                  <c:v>20820</c:v>
                </c:pt>
                <c:pt idx="108">
                  <c:v>20851</c:v>
                </c:pt>
                <c:pt idx="109">
                  <c:v>20879</c:v>
                </c:pt>
                <c:pt idx="110">
                  <c:v>20910</c:v>
                </c:pt>
                <c:pt idx="111">
                  <c:v>20940</c:v>
                </c:pt>
                <c:pt idx="112">
                  <c:v>20971</c:v>
                </c:pt>
                <c:pt idx="113">
                  <c:v>21001</c:v>
                </c:pt>
                <c:pt idx="114">
                  <c:v>21032</c:v>
                </c:pt>
                <c:pt idx="115">
                  <c:v>21063</c:v>
                </c:pt>
                <c:pt idx="116">
                  <c:v>21093</c:v>
                </c:pt>
                <c:pt idx="117">
                  <c:v>21124</c:v>
                </c:pt>
                <c:pt idx="118">
                  <c:v>21154</c:v>
                </c:pt>
                <c:pt idx="119">
                  <c:v>21185</c:v>
                </c:pt>
                <c:pt idx="120">
                  <c:v>21216</c:v>
                </c:pt>
                <c:pt idx="121">
                  <c:v>21244</c:v>
                </c:pt>
                <c:pt idx="122">
                  <c:v>21275</c:v>
                </c:pt>
                <c:pt idx="123">
                  <c:v>21305</c:v>
                </c:pt>
                <c:pt idx="124">
                  <c:v>21336</c:v>
                </c:pt>
                <c:pt idx="125">
                  <c:v>21366</c:v>
                </c:pt>
                <c:pt idx="126">
                  <c:v>21397</c:v>
                </c:pt>
                <c:pt idx="127">
                  <c:v>21428</c:v>
                </c:pt>
                <c:pt idx="128">
                  <c:v>21458</c:v>
                </c:pt>
                <c:pt idx="129">
                  <c:v>21489</c:v>
                </c:pt>
                <c:pt idx="130">
                  <c:v>21519</c:v>
                </c:pt>
                <c:pt idx="131">
                  <c:v>21550</c:v>
                </c:pt>
                <c:pt idx="132">
                  <c:v>21581</c:v>
                </c:pt>
                <c:pt idx="133">
                  <c:v>21609</c:v>
                </c:pt>
                <c:pt idx="134">
                  <c:v>21640</c:v>
                </c:pt>
                <c:pt idx="135">
                  <c:v>21670</c:v>
                </c:pt>
                <c:pt idx="136">
                  <c:v>21701</c:v>
                </c:pt>
                <c:pt idx="137">
                  <c:v>21731</c:v>
                </c:pt>
                <c:pt idx="138">
                  <c:v>21762</c:v>
                </c:pt>
                <c:pt idx="139">
                  <c:v>21793</c:v>
                </c:pt>
                <c:pt idx="140">
                  <c:v>21823</c:v>
                </c:pt>
                <c:pt idx="141">
                  <c:v>21854</c:v>
                </c:pt>
                <c:pt idx="142">
                  <c:v>21884</c:v>
                </c:pt>
                <c:pt idx="143">
                  <c:v>21915</c:v>
                </c:pt>
                <c:pt idx="144">
                  <c:v>21946</c:v>
                </c:pt>
                <c:pt idx="145">
                  <c:v>21975</c:v>
                </c:pt>
                <c:pt idx="146">
                  <c:v>22006</c:v>
                </c:pt>
                <c:pt idx="147">
                  <c:v>22036</c:v>
                </c:pt>
                <c:pt idx="148">
                  <c:v>22067</c:v>
                </c:pt>
                <c:pt idx="149">
                  <c:v>22097</c:v>
                </c:pt>
                <c:pt idx="150">
                  <c:v>22128</c:v>
                </c:pt>
                <c:pt idx="151">
                  <c:v>22159</c:v>
                </c:pt>
                <c:pt idx="152">
                  <c:v>22189</c:v>
                </c:pt>
                <c:pt idx="153">
                  <c:v>22220</c:v>
                </c:pt>
                <c:pt idx="154">
                  <c:v>22250</c:v>
                </c:pt>
                <c:pt idx="155">
                  <c:v>22281</c:v>
                </c:pt>
                <c:pt idx="156">
                  <c:v>22312</c:v>
                </c:pt>
                <c:pt idx="157">
                  <c:v>22340</c:v>
                </c:pt>
                <c:pt idx="158">
                  <c:v>22371</c:v>
                </c:pt>
                <c:pt idx="159">
                  <c:v>22401</c:v>
                </c:pt>
                <c:pt idx="160">
                  <c:v>22432</c:v>
                </c:pt>
                <c:pt idx="161">
                  <c:v>22462</c:v>
                </c:pt>
                <c:pt idx="162">
                  <c:v>22493</c:v>
                </c:pt>
                <c:pt idx="163">
                  <c:v>22524</c:v>
                </c:pt>
                <c:pt idx="164">
                  <c:v>22554</c:v>
                </c:pt>
                <c:pt idx="165">
                  <c:v>22585</c:v>
                </c:pt>
                <c:pt idx="166">
                  <c:v>22615</c:v>
                </c:pt>
                <c:pt idx="167">
                  <c:v>22646</c:v>
                </c:pt>
                <c:pt idx="168">
                  <c:v>22677</c:v>
                </c:pt>
                <c:pt idx="169">
                  <c:v>22705</c:v>
                </c:pt>
                <c:pt idx="170">
                  <c:v>22736</c:v>
                </c:pt>
                <c:pt idx="171">
                  <c:v>22766</c:v>
                </c:pt>
                <c:pt idx="172">
                  <c:v>22797</c:v>
                </c:pt>
                <c:pt idx="173">
                  <c:v>22827</c:v>
                </c:pt>
                <c:pt idx="174">
                  <c:v>22858</c:v>
                </c:pt>
                <c:pt idx="175">
                  <c:v>22889</c:v>
                </c:pt>
                <c:pt idx="176">
                  <c:v>22919</c:v>
                </c:pt>
                <c:pt idx="177">
                  <c:v>22950</c:v>
                </c:pt>
                <c:pt idx="178">
                  <c:v>22980</c:v>
                </c:pt>
                <c:pt idx="179">
                  <c:v>23011</c:v>
                </c:pt>
                <c:pt idx="180">
                  <c:v>23042</c:v>
                </c:pt>
                <c:pt idx="181">
                  <c:v>23070</c:v>
                </c:pt>
                <c:pt idx="182">
                  <c:v>23101</c:v>
                </c:pt>
                <c:pt idx="183">
                  <c:v>23131</c:v>
                </c:pt>
                <c:pt idx="184">
                  <c:v>23162</c:v>
                </c:pt>
                <c:pt idx="185">
                  <c:v>23192</c:v>
                </c:pt>
                <c:pt idx="186">
                  <c:v>23223</c:v>
                </c:pt>
                <c:pt idx="187">
                  <c:v>23254</c:v>
                </c:pt>
                <c:pt idx="188">
                  <c:v>23284</c:v>
                </c:pt>
                <c:pt idx="189">
                  <c:v>23315</c:v>
                </c:pt>
                <c:pt idx="190">
                  <c:v>23345</c:v>
                </c:pt>
                <c:pt idx="191">
                  <c:v>23376</c:v>
                </c:pt>
                <c:pt idx="192">
                  <c:v>23407</c:v>
                </c:pt>
                <c:pt idx="193">
                  <c:v>23436</c:v>
                </c:pt>
                <c:pt idx="194">
                  <c:v>23467</c:v>
                </c:pt>
                <c:pt idx="195">
                  <c:v>23497</c:v>
                </c:pt>
                <c:pt idx="196">
                  <c:v>23528</c:v>
                </c:pt>
                <c:pt idx="197">
                  <c:v>23558</c:v>
                </c:pt>
                <c:pt idx="198">
                  <c:v>23589</c:v>
                </c:pt>
                <c:pt idx="199">
                  <c:v>23620</c:v>
                </c:pt>
                <c:pt idx="200">
                  <c:v>23650</c:v>
                </c:pt>
                <c:pt idx="201">
                  <c:v>23681</c:v>
                </c:pt>
                <c:pt idx="202">
                  <c:v>23711</c:v>
                </c:pt>
                <c:pt idx="203">
                  <c:v>23742</c:v>
                </c:pt>
                <c:pt idx="204">
                  <c:v>23773</c:v>
                </c:pt>
                <c:pt idx="205">
                  <c:v>23801</c:v>
                </c:pt>
                <c:pt idx="206">
                  <c:v>23832</c:v>
                </c:pt>
                <c:pt idx="207">
                  <c:v>23862</c:v>
                </c:pt>
                <c:pt idx="208">
                  <c:v>23893</c:v>
                </c:pt>
                <c:pt idx="209">
                  <c:v>23923</c:v>
                </c:pt>
                <c:pt idx="210">
                  <c:v>23954</c:v>
                </c:pt>
                <c:pt idx="211">
                  <c:v>23985</c:v>
                </c:pt>
                <c:pt idx="212">
                  <c:v>24015</c:v>
                </c:pt>
                <c:pt idx="213">
                  <c:v>24046</c:v>
                </c:pt>
                <c:pt idx="214">
                  <c:v>24076</c:v>
                </c:pt>
                <c:pt idx="215">
                  <c:v>24107</c:v>
                </c:pt>
                <c:pt idx="216">
                  <c:v>24138</c:v>
                </c:pt>
                <c:pt idx="217">
                  <c:v>24166</c:v>
                </c:pt>
                <c:pt idx="218">
                  <c:v>24197</c:v>
                </c:pt>
                <c:pt idx="219">
                  <c:v>24227</c:v>
                </c:pt>
                <c:pt idx="220">
                  <c:v>24258</c:v>
                </c:pt>
                <c:pt idx="221">
                  <c:v>24288</c:v>
                </c:pt>
                <c:pt idx="222">
                  <c:v>24319</c:v>
                </c:pt>
                <c:pt idx="223">
                  <c:v>24350</c:v>
                </c:pt>
                <c:pt idx="224">
                  <c:v>24380</c:v>
                </c:pt>
                <c:pt idx="225">
                  <c:v>24411</c:v>
                </c:pt>
                <c:pt idx="226">
                  <c:v>24441</c:v>
                </c:pt>
                <c:pt idx="227">
                  <c:v>24472</c:v>
                </c:pt>
                <c:pt idx="228">
                  <c:v>24503</c:v>
                </c:pt>
                <c:pt idx="229">
                  <c:v>24531</c:v>
                </c:pt>
                <c:pt idx="230">
                  <c:v>24562</c:v>
                </c:pt>
                <c:pt idx="231">
                  <c:v>24592</c:v>
                </c:pt>
                <c:pt idx="232">
                  <c:v>24623</c:v>
                </c:pt>
                <c:pt idx="233">
                  <c:v>24653</c:v>
                </c:pt>
                <c:pt idx="234">
                  <c:v>24684</c:v>
                </c:pt>
                <c:pt idx="235">
                  <c:v>24715</c:v>
                </c:pt>
                <c:pt idx="236">
                  <c:v>24745</c:v>
                </c:pt>
                <c:pt idx="237">
                  <c:v>24776</c:v>
                </c:pt>
                <c:pt idx="238">
                  <c:v>24806</c:v>
                </c:pt>
                <c:pt idx="239">
                  <c:v>24837</c:v>
                </c:pt>
                <c:pt idx="240">
                  <c:v>24868</c:v>
                </c:pt>
                <c:pt idx="241">
                  <c:v>24897</c:v>
                </c:pt>
                <c:pt idx="242">
                  <c:v>24928</c:v>
                </c:pt>
                <c:pt idx="243">
                  <c:v>24958</c:v>
                </c:pt>
                <c:pt idx="244">
                  <c:v>24989</c:v>
                </c:pt>
                <c:pt idx="245">
                  <c:v>25019</c:v>
                </c:pt>
                <c:pt idx="246">
                  <c:v>25050</c:v>
                </c:pt>
                <c:pt idx="247">
                  <c:v>25081</c:v>
                </c:pt>
                <c:pt idx="248">
                  <c:v>25111</c:v>
                </c:pt>
                <c:pt idx="249">
                  <c:v>25142</c:v>
                </c:pt>
                <c:pt idx="250">
                  <c:v>25172</c:v>
                </c:pt>
                <c:pt idx="251">
                  <c:v>25203</c:v>
                </c:pt>
                <c:pt idx="252">
                  <c:v>25234</c:v>
                </c:pt>
                <c:pt idx="253">
                  <c:v>25262</c:v>
                </c:pt>
                <c:pt idx="254">
                  <c:v>25293</c:v>
                </c:pt>
                <c:pt idx="255">
                  <c:v>25323</c:v>
                </c:pt>
                <c:pt idx="256">
                  <c:v>25354</c:v>
                </c:pt>
                <c:pt idx="257">
                  <c:v>25384</c:v>
                </c:pt>
                <c:pt idx="258">
                  <c:v>25415</c:v>
                </c:pt>
                <c:pt idx="259">
                  <c:v>25446</c:v>
                </c:pt>
                <c:pt idx="260">
                  <c:v>25476</c:v>
                </c:pt>
                <c:pt idx="261">
                  <c:v>25507</c:v>
                </c:pt>
                <c:pt idx="262">
                  <c:v>25537</c:v>
                </c:pt>
                <c:pt idx="263">
                  <c:v>25568</c:v>
                </c:pt>
                <c:pt idx="264">
                  <c:v>25599</c:v>
                </c:pt>
                <c:pt idx="265">
                  <c:v>25627</c:v>
                </c:pt>
                <c:pt idx="266">
                  <c:v>25658</c:v>
                </c:pt>
                <c:pt idx="267">
                  <c:v>25688</c:v>
                </c:pt>
                <c:pt idx="268">
                  <c:v>25719</c:v>
                </c:pt>
                <c:pt idx="269">
                  <c:v>25749</c:v>
                </c:pt>
                <c:pt idx="270">
                  <c:v>25780</c:v>
                </c:pt>
                <c:pt idx="271">
                  <c:v>25811</c:v>
                </c:pt>
                <c:pt idx="272">
                  <c:v>25841</c:v>
                </c:pt>
                <c:pt idx="273">
                  <c:v>25872</c:v>
                </c:pt>
                <c:pt idx="274">
                  <c:v>25902</c:v>
                </c:pt>
                <c:pt idx="275">
                  <c:v>25933</c:v>
                </c:pt>
                <c:pt idx="276">
                  <c:v>25964</c:v>
                </c:pt>
                <c:pt idx="277">
                  <c:v>25992</c:v>
                </c:pt>
                <c:pt idx="278">
                  <c:v>26023</c:v>
                </c:pt>
                <c:pt idx="279">
                  <c:v>26053</c:v>
                </c:pt>
                <c:pt idx="280">
                  <c:v>26084</c:v>
                </c:pt>
                <c:pt idx="281">
                  <c:v>26114</c:v>
                </c:pt>
                <c:pt idx="282">
                  <c:v>26145</c:v>
                </c:pt>
                <c:pt idx="283">
                  <c:v>26176</c:v>
                </c:pt>
                <c:pt idx="284">
                  <c:v>26206</c:v>
                </c:pt>
                <c:pt idx="285">
                  <c:v>26237</c:v>
                </c:pt>
                <c:pt idx="286">
                  <c:v>26267</c:v>
                </c:pt>
                <c:pt idx="287">
                  <c:v>26298</c:v>
                </c:pt>
                <c:pt idx="288">
                  <c:v>26329</c:v>
                </c:pt>
                <c:pt idx="289">
                  <c:v>26358</c:v>
                </c:pt>
                <c:pt idx="290">
                  <c:v>26389</c:v>
                </c:pt>
                <c:pt idx="291">
                  <c:v>26419</c:v>
                </c:pt>
                <c:pt idx="292">
                  <c:v>26450</c:v>
                </c:pt>
                <c:pt idx="293">
                  <c:v>26480</c:v>
                </c:pt>
                <c:pt idx="294">
                  <c:v>26511</c:v>
                </c:pt>
                <c:pt idx="295">
                  <c:v>26542</c:v>
                </c:pt>
                <c:pt idx="296">
                  <c:v>26572</c:v>
                </c:pt>
                <c:pt idx="297">
                  <c:v>26603</c:v>
                </c:pt>
                <c:pt idx="298">
                  <c:v>26633</c:v>
                </c:pt>
                <c:pt idx="299">
                  <c:v>26664</c:v>
                </c:pt>
                <c:pt idx="300">
                  <c:v>26695</c:v>
                </c:pt>
                <c:pt idx="301">
                  <c:v>26723</c:v>
                </c:pt>
                <c:pt idx="302">
                  <c:v>26754</c:v>
                </c:pt>
                <c:pt idx="303">
                  <c:v>26784</c:v>
                </c:pt>
                <c:pt idx="304">
                  <c:v>26815</c:v>
                </c:pt>
                <c:pt idx="305">
                  <c:v>26845</c:v>
                </c:pt>
                <c:pt idx="306">
                  <c:v>26876</c:v>
                </c:pt>
                <c:pt idx="307">
                  <c:v>26907</c:v>
                </c:pt>
                <c:pt idx="308">
                  <c:v>26937</c:v>
                </c:pt>
                <c:pt idx="309">
                  <c:v>26968</c:v>
                </c:pt>
                <c:pt idx="310">
                  <c:v>26998</c:v>
                </c:pt>
                <c:pt idx="311">
                  <c:v>27029</c:v>
                </c:pt>
                <c:pt idx="312">
                  <c:v>27060</c:v>
                </c:pt>
                <c:pt idx="313">
                  <c:v>27088</c:v>
                </c:pt>
                <c:pt idx="314">
                  <c:v>27119</c:v>
                </c:pt>
                <c:pt idx="315">
                  <c:v>27149</c:v>
                </c:pt>
                <c:pt idx="316">
                  <c:v>27180</c:v>
                </c:pt>
                <c:pt idx="317">
                  <c:v>27210</c:v>
                </c:pt>
                <c:pt idx="318">
                  <c:v>27241</c:v>
                </c:pt>
                <c:pt idx="319">
                  <c:v>27272</c:v>
                </c:pt>
                <c:pt idx="320">
                  <c:v>27302</c:v>
                </c:pt>
                <c:pt idx="321">
                  <c:v>27333</c:v>
                </c:pt>
                <c:pt idx="322">
                  <c:v>27363</c:v>
                </c:pt>
                <c:pt idx="323">
                  <c:v>27394</c:v>
                </c:pt>
                <c:pt idx="324">
                  <c:v>27425</c:v>
                </c:pt>
                <c:pt idx="325">
                  <c:v>27453</c:v>
                </c:pt>
                <c:pt idx="326">
                  <c:v>27484</c:v>
                </c:pt>
                <c:pt idx="327">
                  <c:v>27514</c:v>
                </c:pt>
                <c:pt idx="328">
                  <c:v>27545</c:v>
                </c:pt>
                <c:pt idx="329">
                  <c:v>27575</c:v>
                </c:pt>
                <c:pt idx="330">
                  <c:v>27606</c:v>
                </c:pt>
                <c:pt idx="331">
                  <c:v>27637</c:v>
                </c:pt>
                <c:pt idx="332">
                  <c:v>27667</c:v>
                </c:pt>
                <c:pt idx="333">
                  <c:v>27698</c:v>
                </c:pt>
                <c:pt idx="334">
                  <c:v>27728</c:v>
                </c:pt>
                <c:pt idx="335">
                  <c:v>27759</c:v>
                </c:pt>
                <c:pt idx="336">
                  <c:v>27790</c:v>
                </c:pt>
                <c:pt idx="337">
                  <c:v>27819</c:v>
                </c:pt>
                <c:pt idx="338">
                  <c:v>27850</c:v>
                </c:pt>
                <c:pt idx="339">
                  <c:v>27880</c:v>
                </c:pt>
                <c:pt idx="340">
                  <c:v>27911</c:v>
                </c:pt>
                <c:pt idx="341">
                  <c:v>27941</c:v>
                </c:pt>
                <c:pt idx="342">
                  <c:v>27972</c:v>
                </c:pt>
                <c:pt idx="343">
                  <c:v>28003</c:v>
                </c:pt>
                <c:pt idx="344">
                  <c:v>28033</c:v>
                </c:pt>
                <c:pt idx="345">
                  <c:v>28064</c:v>
                </c:pt>
                <c:pt idx="346">
                  <c:v>28094</c:v>
                </c:pt>
                <c:pt idx="347">
                  <c:v>28125</c:v>
                </c:pt>
                <c:pt idx="348">
                  <c:v>28156</c:v>
                </c:pt>
                <c:pt idx="349">
                  <c:v>28184</c:v>
                </c:pt>
                <c:pt idx="350">
                  <c:v>28215</c:v>
                </c:pt>
                <c:pt idx="351">
                  <c:v>28245</c:v>
                </c:pt>
                <c:pt idx="352">
                  <c:v>28276</c:v>
                </c:pt>
                <c:pt idx="353">
                  <c:v>28306</c:v>
                </c:pt>
                <c:pt idx="354">
                  <c:v>28337</c:v>
                </c:pt>
                <c:pt idx="355">
                  <c:v>28368</c:v>
                </c:pt>
                <c:pt idx="356">
                  <c:v>28398</c:v>
                </c:pt>
                <c:pt idx="357">
                  <c:v>28429</c:v>
                </c:pt>
                <c:pt idx="358">
                  <c:v>28459</c:v>
                </c:pt>
                <c:pt idx="359">
                  <c:v>28490</c:v>
                </c:pt>
                <c:pt idx="360">
                  <c:v>28521</c:v>
                </c:pt>
                <c:pt idx="361">
                  <c:v>28549</c:v>
                </c:pt>
                <c:pt idx="362">
                  <c:v>28580</c:v>
                </c:pt>
                <c:pt idx="363">
                  <c:v>28610</c:v>
                </c:pt>
                <c:pt idx="364">
                  <c:v>28641</c:v>
                </c:pt>
                <c:pt idx="365">
                  <c:v>28671</c:v>
                </c:pt>
                <c:pt idx="366">
                  <c:v>28702</c:v>
                </c:pt>
                <c:pt idx="367">
                  <c:v>28733</c:v>
                </c:pt>
                <c:pt idx="368">
                  <c:v>28763</c:v>
                </c:pt>
                <c:pt idx="369">
                  <c:v>28794</c:v>
                </c:pt>
                <c:pt idx="370">
                  <c:v>28824</c:v>
                </c:pt>
                <c:pt idx="371">
                  <c:v>28855</c:v>
                </c:pt>
                <c:pt idx="372">
                  <c:v>28886</c:v>
                </c:pt>
                <c:pt idx="373">
                  <c:v>28914</c:v>
                </c:pt>
                <c:pt idx="374">
                  <c:v>28945</c:v>
                </c:pt>
                <c:pt idx="375">
                  <c:v>28975</c:v>
                </c:pt>
                <c:pt idx="376">
                  <c:v>29006</c:v>
                </c:pt>
                <c:pt idx="377">
                  <c:v>29036</c:v>
                </c:pt>
                <c:pt idx="378">
                  <c:v>29067</c:v>
                </c:pt>
                <c:pt idx="379">
                  <c:v>29098</c:v>
                </c:pt>
                <c:pt idx="380">
                  <c:v>29128</c:v>
                </c:pt>
                <c:pt idx="381">
                  <c:v>29159</c:v>
                </c:pt>
                <c:pt idx="382">
                  <c:v>29189</c:v>
                </c:pt>
                <c:pt idx="383">
                  <c:v>29220</c:v>
                </c:pt>
                <c:pt idx="384">
                  <c:v>29251</c:v>
                </c:pt>
                <c:pt idx="385">
                  <c:v>29280</c:v>
                </c:pt>
                <c:pt idx="386">
                  <c:v>29311</c:v>
                </c:pt>
                <c:pt idx="387">
                  <c:v>29341</c:v>
                </c:pt>
                <c:pt idx="388">
                  <c:v>29372</c:v>
                </c:pt>
                <c:pt idx="389">
                  <c:v>29402</c:v>
                </c:pt>
                <c:pt idx="390">
                  <c:v>29433</c:v>
                </c:pt>
                <c:pt idx="391">
                  <c:v>29464</c:v>
                </c:pt>
                <c:pt idx="392">
                  <c:v>29494</c:v>
                </c:pt>
                <c:pt idx="393">
                  <c:v>29525</c:v>
                </c:pt>
                <c:pt idx="394">
                  <c:v>29555</c:v>
                </c:pt>
                <c:pt idx="395">
                  <c:v>29586</c:v>
                </c:pt>
                <c:pt idx="396">
                  <c:v>29617</c:v>
                </c:pt>
                <c:pt idx="397">
                  <c:v>29645</c:v>
                </c:pt>
                <c:pt idx="398">
                  <c:v>29676</c:v>
                </c:pt>
                <c:pt idx="399">
                  <c:v>29706</c:v>
                </c:pt>
                <c:pt idx="400">
                  <c:v>29737</c:v>
                </c:pt>
                <c:pt idx="401">
                  <c:v>29767</c:v>
                </c:pt>
                <c:pt idx="402">
                  <c:v>29798</c:v>
                </c:pt>
                <c:pt idx="403">
                  <c:v>29829</c:v>
                </c:pt>
                <c:pt idx="404">
                  <c:v>29859</c:v>
                </c:pt>
                <c:pt idx="405">
                  <c:v>29890</c:v>
                </c:pt>
                <c:pt idx="406">
                  <c:v>29920</c:v>
                </c:pt>
                <c:pt idx="407">
                  <c:v>29951</c:v>
                </c:pt>
                <c:pt idx="408">
                  <c:v>29982</c:v>
                </c:pt>
                <c:pt idx="409">
                  <c:v>30010</c:v>
                </c:pt>
                <c:pt idx="410">
                  <c:v>30041</c:v>
                </c:pt>
                <c:pt idx="411">
                  <c:v>30071</c:v>
                </c:pt>
                <c:pt idx="412">
                  <c:v>30102</c:v>
                </c:pt>
                <c:pt idx="413">
                  <c:v>30132</c:v>
                </c:pt>
                <c:pt idx="414">
                  <c:v>30163</c:v>
                </c:pt>
                <c:pt idx="415">
                  <c:v>30194</c:v>
                </c:pt>
                <c:pt idx="416">
                  <c:v>30224</c:v>
                </c:pt>
                <c:pt idx="417">
                  <c:v>30255</c:v>
                </c:pt>
                <c:pt idx="418">
                  <c:v>30285</c:v>
                </c:pt>
                <c:pt idx="419">
                  <c:v>30316</c:v>
                </c:pt>
                <c:pt idx="420">
                  <c:v>30347</c:v>
                </c:pt>
                <c:pt idx="421">
                  <c:v>30375</c:v>
                </c:pt>
                <c:pt idx="422">
                  <c:v>30406</c:v>
                </c:pt>
                <c:pt idx="423">
                  <c:v>30436</c:v>
                </c:pt>
                <c:pt idx="424">
                  <c:v>30467</c:v>
                </c:pt>
                <c:pt idx="425">
                  <c:v>30497</c:v>
                </c:pt>
                <c:pt idx="426">
                  <c:v>30528</c:v>
                </c:pt>
                <c:pt idx="427">
                  <c:v>30559</c:v>
                </c:pt>
                <c:pt idx="428">
                  <c:v>30589</c:v>
                </c:pt>
                <c:pt idx="429">
                  <c:v>30620</c:v>
                </c:pt>
                <c:pt idx="430">
                  <c:v>30650</c:v>
                </c:pt>
                <c:pt idx="431">
                  <c:v>30681</c:v>
                </c:pt>
                <c:pt idx="432">
                  <c:v>30712</c:v>
                </c:pt>
                <c:pt idx="433">
                  <c:v>30741</c:v>
                </c:pt>
                <c:pt idx="434">
                  <c:v>30772</c:v>
                </c:pt>
                <c:pt idx="435">
                  <c:v>30802</c:v>
                </c:pt>
                <c:pt idx="436">
                  <c:v>30833</c:v>
                </c:pt>
                <c:pt idx="437">
                  <c:v>30863</c:v>
                </c:pt>
                <c:pt idx="438">
                  <c:v>30894</c:v>
                </c:pt>
                <c:pt idx="439">
                  <c:v>30925</c:v>
                </c:pt>
                <c:pt idx="440">
                  <c:v>30955</c:v>
                </c:pt>
                <c:pt idx="441">
                  <c:v>30986</c:v>
                </c:pt>
                <c:pt idx="442">
                  <c:v>31016</c:v>
                </c:pt>
                <c:pt idx="443">
                  <c:v>31047</c:v>
                </c:pt>
                <c:pt idx="444">
                  <c:v>31078</c:v>
                </c:pt>
                <c:pt idx="445">
                  <c:v>31106</c:v>
                </c:pt>
                <c:pt idx="446">
                  <c:v>31137</c:v>
                </c:pt>
                <c:pt idx="447">
                  <c:v>31167</c:v>
                </c:pt>
                <c:pt idx="448">
                  <c:v>31198</c:v>
                </c:pt>
                <c:pt idx="449">
                  <c:v>31228</c:v>
                </c:pt>
                <c:pt idx="450">
                  <c:v>31259</c:v>
                </c:pt>
                <c:pt idx="451">
                  <c:v>31290</c:v>
                </c:pt>
                <c:pt idx="452">
                  <c:v>31320</c:v>
                </c:pt>
                <c:pt idx="453">
                  <c:v>31351</c:v>
                </c:pt>
                <c:pt idx="454">
                  <c:v>31381</c:v>
                </c:pt>
                <c:pt idx="455">
                  <c:v>31412</c:v>
                </c:pt>
                <c:pt idx="456">
                  <c:v>31443</c:v>
                </c:pt>
                <c:pt idx="457">
                  <c:v>31471</c:v>
                </c:pt>
                <c:pt idx="458">
                  <c:v>31502</c:v>
                </c:pt>
                <c:pt idx="459">
                  <c:v>31532</c:v>
                </c:pt>
                <c:pt idx="460">
                  <c:v>31563</c:v>
                </c:pt>
                <c:pt idx="461">
                  <c:v>31593</c:v>
                </c:pt>
                <c:pt idx="462">
                  <c:v>31624</c:v>
                </c:pt>
                <c:pt idx="463">
                  <c:v>31655</c:v>
                </c:pt>
                <c:pt idx="464">
                  <c:v>31685</c:v>
                </c:pt>
                <c:pt idx="465">
                  <c:v>31716</c:v>
                </c:pt>
                <c:pt idx="466">
                  <c:v>31746</c:v>
                </c:pt>
                <c:pt idx="467">
                  <c:v>31777</c:v>
                </c:pt>
                <c:pt idx="468">
                  <c:v>31808</c:v>
                </c:pt>
                <c:pt idx="469">
                  <c:v>31836</c:v>
                </c:pt>
                <c:pt idx="470">
                  <c:v>31867</c:v>
                </c:pt>
                <c:pt idx="471">
                  <c:v>31897</c:v>
                </c:pt>
                <c:pt idx="472">
                  <c:v>31928</c:v>
                </c:pt>
                <c:pt idx="473">
                  <c:v>31958</c:v>
                </c:pt>
                <c:pt idx="474">
                  <c:v>31989</c:v>
                </c:pt>
                <c:pt idx="475">
                  <c:v>32020</c:v>
                </c:pt>
                <c:pt idx="476">
                  <c:v>32050</c:v>
                </c:pt>
                <c:pt idx="477">
                  <c:v>32081</c:v>
                </c:pt>
                <c:pt idx="478">
                  <c:v>32111</c:v>
                </c:pt>
                <c:pt idx="479">
                  <c:v>32142</c:v>
                </c:pt>
                <c:pt idx="480">
                  <c:v>32173</c:v>
                </c:pt>
                <c:pt idx="481">
                  <c:v>32202</c:v>
                </c:pt>
                <c:pt idx="482">
                  <c:v>32233</c:v>
                </c:pt>
                <c:pt idx="483">
                  <c:v>32263</c:v>
                </c:pt>
                <c:pt idx="484">
                  <c:v>32294</c:v>
                </c:pt>
                <c:pt idx="485">
                  <c:v>32324</c:v>
                </c:pt>
                <c:pt idx="486">
                  <c:v>32355</c:v>
                </c:pt>
                <c:pt idx="487">
                  <c:v>32386</c:v>
                </c:pt>
                <c:pt idx="488">
                  <c:v>32416</c:v>
                </c:pt>
                <c:pt idx="489">
                  <c:v>32447</c:v>
                </c:pt>
                <c:pt idx="490">
                  <c:v>32477</c:v>
                </c:pt>
                <c:pt idx="491">
                  <c:v>32508</c:v>
                </c:pt>
                <c:pt idx="492">
                  <c:v>32539</c:v>
                </c:pt>
                <c:pt idx="493">
                  <c:v>32567</c:v>
                </c:pt>
                <c:pt idx="494">
                  <c:v>32598</c:v>
                </c:pt>
                <c:pt idx="495">
                  <c:v>32628</c:v>
                </c:pt>
                <c:pt idx="496">
                  <c:v>32659</c:v>
                </c:pt>
                <c:pt idx="497">
                  <c:v>32689</c:v>
                </c:pt>
                <c:pt idx="498">
                  <c:v>32720</c:v>
                </c:pt>
                <c:pt idx="499">
                  <c:v>32751</c:v>
                </c:pt>
                <c:pt idx="500">
                  <c:v>32781</c:v>
                </c:pt>
                <c:pt idx="501">
                  <c:v>32812</c:v>
                </c:pt>
                <c:pt idx="502">
                  <c:v>32842</c:v>
                </c:pt>
                <c:pt idx="503">
                  <c:v>32873</c:v>
                </c:pt>
                <c:pt idx="504">
                  <c:v>32904</c:v>
                </c:pt>
                <c:pt idx="505">
                  <c:v>32932</c:v>
                </c:pt>
                <c:pt idx="506">
                  <c:v>32963</c:v>
                </c:pt>
                <c:pt idx="507">
                  <c:v>32993</c:v>
                </c:pt>
                <c:pt idx="508">
                  <c:v>33024</c:v>
                </c:pt>
                <c:pt idx="509">
                  <c:v>33054</c:v>
                </c:pt>
                <c:pt idx="510">
                  <c:v>33085</c:v>
                </c:pt>
                <c:pt idx="511">
                  <c:v>33116</c:v>
                </c:pt>
                <c:pt idx="512">
                  <c:v>33146</c:v>
                </c:pt>
                <c:pt idx="513">
                  <c:v>33177</c:v>
                </c:pt>
                <c:pt idx="514">
                  <c:v>33207</c:v>
                </c:pt>
                <c:pt idx="515">
                  <c:v>33238</c:v>
                </c:pt>
                <c:pt idx="516">
                  <c:v>33269</c:v>
                </c:pt>
                <c:pt idx="517">
                  <c:v>33297</c:v>
                </c:pt>
                <c:pt idx="518">
                  <c:v>33328</c:v>
                </c:pt>
                <c:pt idx="519">
                  <c:v>33358</c:v>
                </c:pt>
                <c:pt idx="520">
                  <c:v>33389</c:v>
                </c:pt>
                <c:pt idx="521">
                  <c:v>33419</c:v>
                </c:pt>
                <c:pt idx="522">
                  <c:v>33450</c:v>
                </c:pt>
                <c:pt idx="523">
                  <c:v>33481</c:v>
                </c:pt>
                <c:pt idx="524">
                  <c:v>33511</c:v>
                </c:pt>
                <c:pt idx="525">
                  <c:v>33542</c:v>
                </c:pt>
                <c:pt idx="526">
                  <c:v>33572</c:v>
                </c:pt>
                <c:pt idx="527">
                  <c:v>33603</c:v>
                </c:pt>
                <c:pt idx="528">
                  <c:v>33634</c:v>
                </c:pt>
                <c:pt idx="529">
                  <c:v>33663</c:v>
                </c:pt>
                <c:pt idx="530">
                  <c:v>33694</c:v>
                </c:pt>
                <c:pt idx="531">
                  <c:v>33724</c:v>
                </c:pt>
                <c:pt idx="532">
                  <c:v>33755</c:v>
                </c:pt>
                <c:pt idx="533">
                  <c:v>33785</c:v>
                </c:pt>
                <c:pt idx="534">
                  <c:v>33816</c:v>
                </c:pt>
                <c:pt idx="535">
                  <c:v>33847</c:v>
                </c:pt>
                <c:pt idx="536">
                  <c:v>33877</c:v>
                </c:pt>
                <c:pt idx="537">
                  <c:v>33908</c:v>
                </c:pt>
                <c:pt idx="538">
                  <c:v>33938</c:v>
                </c:pt>
                <c:pt idx="539">
                  <c:v>33969</c:v>
                </c:pt>
                <c:pt idx="540">
                  <c:v>34000</c:v>
                </c:pt>
                <c:pt idx="541">
                  <c:v>34028</c:v>
                </c:pt>
                <c:pt idx="542">
                  <c:v>34059</c:v>
                </c:pt>
                <c:pt idx="543">
                  <c:v>34089</c:v>
                </c:pt>
                <c:pt idx="544">
                  <c:v>34120</c:v>
                </c:pt>
                <c:pt idx="545">
                  <c:v>34150</c:v>
                </c:pt>
                <c:pt idx="546">
                  <c:v>34181</c:v>
                </c:pt>
                <c:pt idx="547">
                  <c:v>34212</c:v>
                </c:pt>
                <c:pt idx="548">
                  <c:v>34242</c:v>
                </c:pt>
                <c:pt idx="549">
                  <c:v>34273</c:v>
                </c:pt>
                <c:pt idx="550">
                  <c:v>34303</c:v>
                </c:pt>
                <c:pt idx="551">
                  <c:v>34334</c:v>
                </c:pt>
                <c:pt idx="552">
                  <c:v>34365</c:v>
                </c:pt>
                <c:pt idx="553">
                  <c:v>34393</c:v>
                </c:pt>
                <c:pt idx="554">
                  <c:v>34424</c:v>
                </c:pt>
                <c:pt idx="555">
                  <c:v>34454</c:v>
                </c:pt>
                <c:pt idx="556">
                  <c:v>34485</c:v>
                </c:pt>
                <c:pt idx="557">
                  <c:v>34515</c:v>
                </c:pt>
                <c:pt idx="558">
                  <c:v>34546</c:v>
                </c:pt>
                <c:pt idx="559">
                  <c:v>34577</c:v>
                </c:pt>
                <c:pt idx="560">
                  <c:v>34607</c:v>
                </c:pt>
                <c:pt idx="561">
                  <c:v>34638</c:v>
                </c:pt>
                <c:pt idx="562">
                  <c:v>34668</c:v>
                </c:pt>
                <c:pt idx="563">
                  <c:v>34699</c:v>
                </c:pt>
                <c:pt idx="564">
                  <c:v>34730</c:v>
                </c:pt>
                <c:pt idx="565">
                  <c:v>34758</c:v>
                </c:pt>
                <c:pt idx="566">
                  <c:v>34789</c:v>
                </c:pt>
                <c:pt idx="567">
                  <c:v>34819</c:v>
                </c:pt>
                <c:pt idx="568">
                  <c:v>34850</c:v>
                </c:pt>
                <c:pt idx="569">
                  <c:v>34880</c:v>
                </c:pt>
                <c:pt idx="570">
                  <c:v>34911</c:v>
                </c:pt>
                <c:pt idx="571">
                  <c:v>34942</c:v>
                </c:pt>
                <c:pt idx="572">
                  <c:v>34972</c:v>
                </c:pt>
                <c:pt idx="573">
                  <c:v>35003</c:v>
                </c:pt>
                <c:pt idx="574">
                  <c:v>35033</c:v>
                </c:pt>
                <c:pt idx="575">
                  <c:v>35064</c:v>
                </c:pt>
                <c:pt idx="576">
                  <c:v>35095</c:v>
                </c:pt>
                <c:pt idx="577">
                  <c:v>35124</c:v>
                </c:pt>
                <c:pt idx="578">
                  <c:v>35155</c:v>
                </c:pt>
                <c:pt idx="579">
                  <c:v>35185</c:v>
                </c:pt>
                <c:pt idx="580">
                  <c:v>35216</c:v>
                </c:pt>
                <c:pt idx="581">
                  <c:v>35246</c:v>
                </c:pt>
                <c:pt idx="582">
                  <c:v>35277</c:v>
                </c:pt>
                <c:pt idx="583">
                  <c:v>35308</c:v>
                </c:pt>
                <c:pt idx="584">
                  <c:v>35338</c:v>
                </c:pt>
                <c:pt idx="585">
                  <c:v>35369</c:v>
                </c:pt>
                <c:pt idx="586">
                  <c:v>35399</c:v>
                </c:pt>
                <c:pt idx="587">
                  <c:v>35430</c:v>
                </c:pt>
                <c:pt idx="588">
                  <c:v>35461</c:v>
                </c:pt>
                <c:pt idx="589">
                  <c:v>35489</c:v>
                </c:pt>
                <c:pt idx="590">
                  <c:v>35520</c:v>
                </c:pt>
                <c:pt idx="591">
                  <c:v>35550</c:v>
                </c:pt>
                <c:pt idx="592">
                  <c:v>35581</c:v>
                </c:pt>
                <c:pt idx="593">
                  <c:v>35611</c:v>
                </c:pt>
                <c:pt idx="594">
                  <c:v>35642</c:v>
                </c:pt>
                <c:pt idx="595">
                  <c:v>35673</c:v>
                </c:pt>
                <c:pt idx="596">
                  <c:v>35703</c:v>
                </c:pt>
                <c:pt idx="597">
                  <c:v>35734</c:v>
                </c:pt>
                <c:pt idx="598">
                  <c:v>35764</c:v>
                </c:pt>
                <c:pt idx="599">
                  <c:v>35795</c:v>
                </c:pt>
                <c:pt idx="600">
                  <c:v>35826</c:v>
                </c:pt>
                <c:pt idx="601">
                  <c:v>35854</c:v>
                </c:pt>
                <c:pt idx="602">
                  <c:v>35885</c:v>
                </c:pt>
                <c:pt idx="603">
                  <c:v>35915</c:v>
                </c:pt>
                <c:pt idx="604">
                  <c:v>35946</c:v>
                </c:pt>
                <c:pt idx="605">
                  <c:v>35976</c:v>
                </c:pt>
                <c:pt idx="606">
                  <c:v>36007</c:v>
                </c:pt>
                <c:pt idx="607">
                  <c:v>36038</c:v>
                </c:pt>
                <c:pt idx="608">
                  <c:v>36068</c:v>
                </c:pt>
                <c:pt idx="609">
                  <c:v>36099</c:v>
                </c:pt>
                <c:pt idx="610">
                  <c:v>36129</c:v>
                </c:pt>
                <c:pt idx="611">
                  <c:v>36160</c:v>
                </c:pt>
                <c:pt idx="612">
                  <c:v>36191</c:v>
                </c:pt>
                <c:pt idx="613">
                  <c:v>36219</c:v>
                </c:pt>
                <c:pt idx="614">
                  <c:v>36250</c:v>
                </c:pt>
                <c:pt idx="615">
                  <c:v>36280</c:v>
                </c:pt>
                <c:pt idx="616">
                  <c:v>36311</c:v>
                </c:pt>
                <c:pt idx="617">
                  <c:v>36341</c:v>
                </c:pt>
                <c:pt idx="618">
                  <c:v>36372</c:v>
                </c:pt>
                <c:pt idx="619">
                  <c:v>36403</c:v>
                </c:pt>
                <c:pt idx="620">
                  <c:v>36433</c:v>
                </c:pt>
                <c:pt idx="621">
                  <c:v>36464</c:v>
                </c:pt>
                <c:pt idx="622">
                  <c:v>36494</c:v>
                </c:pt>
                <c:pt idx="623">
                  <c:v>36525</c:v>
                </c:pt>
                <c:pt idx="624">
                  <c:v>36556</c:v>
                </c:pt>
                <c:pt idx="625">
                  <c:v>36585</c:v>
                </c:pt>
                <c:pt idx="626">
                  <c:v>36616</c:v>
                </c:pt>
                <c:pt idx="627">
                  <c:v>36646</c:v>
                </c:pt>
                <c:pt idx="628">
                  <c:v>36677</c:v>
                </c:pt>
                <c:pt idx="629">
                  <c:v>36707</c:v>
                </c:pt>
                <c:pt idx="630">
                  <c:v>36738</c:v>
                </c:pt>
                <c:pt idx="631">
                  <c:v>36769</c:v>
                </c:pt>
                <c:pt idx="632">
                  <c:v>36799</c:v>
                </c:pt>
                <c:pt idx="633">
                  <c:v>36830</c:v>
                </c:pt>
                <c:pt idx="634">
                  <c:v>36860</c:v>
                </c:pt>
                <c:pt idx="635">
                  <c:v>36891</c:v>
                </c:pt>
                <c:pt idx="636">
                  <c:v>36922</c:v>
                </c:pt>
                <c:pt idx="637">
                  <c:v>36950</c:v>
                </c:pt>
                <c:pt idx="638">
                  <c:v>36981</c:v>
                </c:pt>
                <c:pt idx="639">
                  <c:v>37011</c:v>
                </c:pt>
                <c:pt idx="640">
                  <c:v>37042</c:v>
                </c:pt>
                <c:pt idx="641">
                  <c:v>37072</c:v>
                </c:pt>
                <c:pt idx="642">
                  <c:v>37103</c:v>
                </c:pt>
                <c:pt idx="643">
                  <c:v>37134</c:v>
                </c:pt>
                <c:pt idx="644">
                  <c:v>37164</c:v>
                </c:pt>
                <c:pt idx="645">
                  <c:v>37195</c:v>
                </c:pt>
                <c:pt idx="646">
                  <c:v>37225</c:v>
                </c:pt>
                <c:pt idx="647">
                  <c:v>37256</c:v>
                </c:pt>
                <c:pt idx="648">
                  <c:v>37287</c:v>
                </c:pt>
                <c:pt idx="649">
                  <c:v>37315</c:v>
                </c:pt>
                <c:pt idx="650">
                  <c:v>37346</c:v>
                </c:pt>
                <c:pt idx="651">
                  <c:v>37376</c:v>
                </c:pt>
                <c:pt idx="652">
                  <c:v>37407</c:v>
                </c:pt>
                <c:pt idx="653">
                  <c:v>37437</c:v>
                </c:pt>
                <c:pt idx="654">
                  <c:v>37468</c:v>
                </c:pt>
                <c:pt idx="655">
                  <c:v>37499</c:v>
                </c:pt>
                <c:pt idx="656">
                  <c:v>37529</c:v>
                </c:pt>
                <c:pt idx="657">
                  <c:v>37560</c:v>
                </c:pt>
                <c:pt idx="658">
                  <c:v>37590</c:v>
                </c:pt>
                <c:pt idx="659">
                  <c:v>37621</c:v>
                </c:pt>
                <c:pt idx="660">
                  <c:v>37652</c:v>
                </c:pt>
                <c:pt idx="661">
                  <c:v>37680</c:v>
                </c:pt>
                <c:pt idx="662">
                  <c:v>37711</c:v>
                </c:pt>
                <c:pt idx="663">
                  <c:v>37741</c:v>
                </c:pt>
                <c:pt idx="664">
                  <c:v>37772</c:v>
                </c:pt>
                <c:pt idx="665">
                  <c:v>37802</c:v>
                </c:pt>
                <c:pt idx="666">
                  <c:v>37833</c:v>
                </c:pt>
                <c:pt idx="667">
                  <c:v>37864</c:v>
                </c:pt>
                <c:pt idx="668">
                  <c:v>37894</c:v>
                </c:pt>
                <c:pt idx="669">
                  <c:v>37925</c:v>
                </c:pt>
                <c:pt idx="670">
                  <c:v>37955</c:v>
                </c:pt>
                <c:pt idx="671">
                  <c:v>37986</c:v>
                </c:pt>
                <c:pt idx="672">
                  <c:v>38017</c:v>
                </c:pt>
                <c:pt idx="673">
                  <c:v>38046</c:v>
                </c:pt>
                <c:pt idx="674">
                  <c:v>38077</c:v>
                </c:pt>
                <c:pt idx="675">
                  <c:v>38107</c:v>
                </c:pt>
                <c:pt idx="676">
                  <c:v>38138</c:v>
                </c:pt>
                <c:pt idx="677">
                  <c:v>38168</c:v>
                </c:pt>
                <c:pt idx="678">
                  <c:v>38199</c:v>
                </c:pt>
                <c:pt idx="679">
                  <c:v>38230</c:v>
                </c:pt>
                <c:pt idx="680">
                  <c:v>38260</c:v>
                </c:pt>
                <c:pt idx="681">
                  <c:v>38291</c:v>
                </c:pt>
                <c:pt idx="682">
                  <c:v>38321</c:v>
                </c:pt>
                <c:pt idx="683">
                  <c:v>38352</c:v>
                </c:pt>
                <c:pt idx="684">
                  <c:v>38383</c:v>
                </c:pt>
                <c:pt idx="685">
                  <c:v>38411</c:v>
                </c:pt>
                <c:pt idx="686">
                  <c:v>38442</c:v>
                </c:pt>
                <c:pt idx="687">
                  <c:v>38472</c:v>
                </c:pt>
                <c:pt idx="688">
                  <c:v>38503</c:v>
                </c:pt>
                <c:pt idx="689">
                  <c:v>38533</c:v>
                </c:pt>
                <c:pt idx="690">
                  <c:v>38564</c:v>
                </c:pt>
                <c:pt idx="691">
                  <c:v>38595</c:v>
                </c:pt>
                <c:pt idx="692">
                  <c:v>38625</c:v>
                </c:pt>
                <c:pt idx="693">
                  <c:v>38656</c:v>
                </c:pt>
                <c:pt idx="694">
                  <c:v>38686</c:v>
                </c:pt>
                <c:pt idx="695">
                  <c:v>38717</c:v>
                </c:pt>
                <c:pt idx="696">
                  <c:v>38748</c:v>
                </c:pt>
                <c:pt idx="697">
                  <c:v>38776</c:v>
                </c:pt>
                <c:pt idx="698">
                  <c:v>38807</c:v>
                </c:pt>
                <c:pt idx="699">
                  <c:v>38837</c:v>
                </c:pt>
                <c:pt idx="700">
                  <c:v>38868</c:v>
                </c:pt>
                <c:pt idx="701">
                  <c:v>38898</c:v>
                </c:pt>
                <c:pt idx="702">
                  <c:v>38929</c:v>
                </c:pt>
                <c:pt idx="703">
                  <c:v>38960</c:v>
                </c:pt>
                <c:pt idx="704">
                  <c:v>38990</c:v>
                </c:pt>
                <c:pt idx="705">
                  <c:v>39021</c:v>
                </c:pt>
                <c:pt idx="706">
                  <c:v>39051</c:v>
                </c:pt>
                <c:pt idx="707">
                  <c:v>39082</c:v>
                </c:pt>
                <c:pt idx="708">
                  <c:v>39113</c:v>
                </c:pt>
                <c:pt idx="709">
                  <c:v>39141</c:v>
                </c:pt>
                <c:pt idx="710">
                  <c:v>39172</c:v>
                </c:pt>
                <c:pt idx="711">
                  <c:v>39202</c:v>
                </c:pt>
                <c:pt idx="712">
                  <c:v>39233</c:v>
                </c:pt>
                <c:pt idx="713">
                  <c:v>39263</c:v>
                </c:pt>
                <c:pt idx="714">
                  <c:v>39294</c:v>
                </c:pt>
                <c:pt idx="715">
                  <c:v>39325</c:v>
                </c:pt>
                <c:pt idx="716">
                  <c:v>39355</c:v>
                </c:pt>
                <c:pt idx="717">
                  <c:v>39386</c:v>
                </c:pt>
                <c:pt idx="718">
                  <c:v>39416</c:v>
                </c:pt>
                <c:pt idx="719">
                  <c:v>39447</c:v>
                </c:pt>
                <c:pt idx="720">
                  <c:v>39478</c:v>
                </c:pt>
                <c:pt idx="721">
                  <c:v>39507</c:v>
                </c:pt>
                <c:pt idx="722">
                  <c:v>39538</c:v>
                </c:pt>
                <c:pt idx="723">
                  <c:v>39568</c:v>
                </c:pt>
                <c:pt idx="724">
                  <c:v>39599</c:v>
                </c:pt>
                <c:pt idx="725">
                  <c:v>39629</c:v>
                </c:pt>
                <c:pt idx="726">
                  <c:v>39660</c:v>
                </c:pt>
                <c:pt idx="727">
                  <c:v>39691</c:v>
                </c:pt>
                <c:pt idx="728">
                  <c:v>39721</c:v>
                </c:pt>
                <c:pt idx="729">
                  <c:v>39752</c:v>
                </c:pt>
                <c:pt idx="730">
                  <c:v>39782</c:v>
                </c:pt>
                <c:pt idx="731">
                  <c:v>39813</c:v>
                </c:pt>
                <c:pt idx="732">
                  <c:v>39844</c:v>
                </c:pt>
                <c:pt idx="733">
                  <c:v>39872</c:v>
                </c:pt>
                <c:pt idx="734">
                  <c:v>39903</c:v>
                </c:pt>
                <c:pt idx="735">
                  <c:v>39933</c:v>
                </c:pt>
                <c:pt idx="736">
                  <c:v>39964</c:v>
                </c:pt>
                <c:pt idx="737">
                  <c:v>39994</c:v>
                </c:pt>
                <c:pt idx="738">
                  <c:v>40025</c:v>
                </c:pt>
                <c:pt idx="739">
                  <c:v>40056</c:v>
                </c:pt>
                <c:pt idx="740">
                  <c:v>40086</c:v>
                </c:pt>
                <c:pt idx="741">
                  <c:v>40117</c:v>
                </c:pt>
                <c:pt idx="742">
                  <c:v>40147</c:v>
                </c:pt>
                <c:pt idx="743">
                  <c:v>40178</c:v>
                </c:pt>
                <c:pt idx="744">
                  <c:v>40209</c:v>
                </c:pt>
                <c:pt idx="745">
                  <c:v>40237</c:v>
                </c:pt>
                <c:pt idx="746">
                  <c:v>40268</c:v>
                </c:pt>
                <c:pt idx="747">
                  <c:v>40298</c:v>
                </c:pt>
                <c:pt idx="748">
                  <c:v>40329</c:v>
                </c:pt>
                <c:pt idx="749">
                  <c:v>40359</c:v>
                </c:pt>
                <c:pt idx="750">
                  <c:v>40390</c:v>
                </c:pt>
                <c:pt idx="751">
                  <c:v>40421</c:v>
                </c:pt>
                <c:pt idx="752">
                  <c:v>40451</c:v>
                </c:pt>
                <c:pt idx="753">
                  <c:v>40482</c:v>
                </c:pt>
                <c:pt idx="754">
                  <c:v>40512</c:v>
                </c:pt>
                <c:pt idx="755">
                  <c:v>40543</c:v>
                </c:pt>
                <c:pt idx="756">
                  <c:v>40574</c:v>
                </c:pt>
                <c:pt idx="757">
                  <c:v>40602</c:v>
                </c:pt>
                <c:pt idx="758">
                  <c:v>40633</c:v>
                </c:pt>
                <c:pt idx="759">
                  <c:v>40663</c:v>
                </c:pt>
                <c:pt idx="760">
                  <c:v>40694</c:v>
                </c:pt>
                <c:pt idx="761">
                  <c:v>40724</c:v>
                </c:pt>
                <c:pt idx="762">
                  <c:v>40755</c:v>
                </c:pt>
                <c:pt idx="763">
                  <c:v>40786</c:v>
                </c:pt>
                <c:pt idx="764">
                  <c:v>40816</c:v>
                </c:pt>
                <c:pt idx="765">
                  <c:v>40847</c:v>
                </c:pt>
                <c:pt idx="766">
                  <c:v>40877</c:v>
                </c:pt>
                <c:pt idx="767">
                  <c:v>40908</c:v>
                </c:pt>
                <c:pt idx="768">
                  <c:v>40939</c:v>
                </c:pt>
                <c:pt idx="769">
                  <c:v>40968</c:v>
                </c:pt>
                <c:pt idx="770">
                  <c:v>40999</c:v>
                </c:pt>
                <c:pt idx="771">
                  <c:v>41029</c:v>
                </c:pt>
                <c:pt idx="772">
                  <c:v>41060</c:v>
                </c:pt>
                <c:pt idx="773">
                  <c:v>41090</c:v>
                </c:pt>
                <c:pt idx="774">
                  <c:v>41121</c:v>
                </c:pt>
                <c:pt idx="775">
                  <c:v>41152</c:v>
                </c:pt>
                <c:pt idx="776">
                  <c:v>41182</c:v>
                </c:pt>
                <c:pt idx="777">
                  <c:v>41213</c:v>
                </c:pt>
                <c:pt idx="778">
                  <c:v>41243</c:v>
                </c:pt>
                <c:pt idx="779">
                  <c:v>41274</c:v>
                </c:pt>
                <c:pt idx="780">
                  <c:v>41305</c:v>
                </c:pt>
                <c:pt idx="781">
                  <c:v>41333</c:v>
                </c:pt>
                <c:pt idx="782">
                  <c:v>41364</c:v>
                </c:pt>
                <c:pt idx="783">
                  <c:v>41394</c:v>
                </c:pt>
                <c:pt idx="784">
                  <c:v>41425</c:v>
                </c:pt>
                <c:pt idx="785">
                  <c:v>41455</c:v>
                </c:pt>
                <c:pt idx="786">
                  <c:v>41486</c:v>
                </c:pt>
                <c:pt idx="787">
                  <c:v>41517</c:v>
                </c:pt>
                <c:pt idx="788">
                  <c:v>41547</c:v>
                </c:pt>
                <c:pt idx="789">
                  <c:v>41578</c:v>
                </c:pt>
                <c:pt idx="790">
                  <c:v>41608</c:v>
                </c:pt>
                <c:pt idx="791">
                  <c:v>41639</c:v>
                </c:pt>
                <c:pt idx="792">
                  <c:v>41670</c:v>
                </c:pt>
                <c:pt idx="793">
                  <c:v>41698</c:v>
                </c:pt>
                <c:pt idx="794">
                  <c:v>41729</c:v>
                </c:pt>
                <c:pt idx="795">
                  <c:v>41759</c:v>
                </c:pt>
                <c:pt idx="796">
                  <c:v>41790</c:v>
                </c:pt>
                <c:pt idx="797">
                  <c:v>41820</c:v>
                </c:pt>
                <c:pt idx="798">
                  <c:v>41851</c:v>
                </c:pt>
                <c:pt idx="799">
                  <c:v>41882</c:v>
                </c:pt>
                <c:pt idx="800">
                  <c:v>41912</c:v>
                </c:pt>
                <c:pt idx="801">
                  <c:v>41943</c:v>
                </c:pt>
                <c:pt idx="802">
                  <c:v>41973</c:v>
                </c:pt>
                <c:pt idx="803">
                  <c:v>42004</c:v>
                </c:pt>
                <c:pt idx="804">
                  <c:v>42035</c:v>
                </c:pt>
                <c:pt idx="805">
                  <c:v>42063</c:v>
                </c:pt>
                <c:pt idx="806">
                  <c:v>42094</c:v>
                </c:pt>
                <c:pt idx="807">
                  <c:v>42124</c:v>
                </c:pt>
                <c:pt idx="808">
                  <c:v>42155</c:v>
                </c:pt>
                <c:pt idx="809">
                  <c:v>42185</c:v>
                </c:pt>
                <c:pt idx="810">
                  <c:v>42216</c:v>
                </c:pt>
                <c:pt idx="811">
                  <c:v>42247</c:v>
                </c:pt>
                <c:pt idx="812">
                  <c:v>42277</c:v>
                </c:pt>
                <c:pt idx="813">
                  <c:v>42308</c:v>
                </c:pt>
                <c:pt idx="814">
                  <c:v>42338</c:v>
                </c:pt>
                <c:pt idx="815">
                  <c:v>42369</c:v>
                </c:pt>
                <c:pt idx="816">
                  <c:v>42400</c:v>
                </c:pt>
                <c:pt idx="817">
                  <c:v>42429</c:v>
                </c:pt>
                <c:pt idx="818">
                  <c:v>42460</c:v>
                </c:pt>
                <c:pt idx="819">
                  <c:v>42490</c:v>
                </c:pt>
                <c:pt idx="820">
                  <c:v>42521</c:v>
                </c:pt>
                <c:pt idx="821">
                  <c:v>42551</c:v>
                </c:pt>
                <c:pt idx="822">
                  <c:v>42582</c:v>
                </c:pt>
                <c:pt idx="823">
                  <c:v>42613</c:v>
                </c:pt>
                <c:pt idx="824">
                  <c:v>42643</c:v>
                </c:pt>
                <c:pt idx="825">
                  <c:v>42674</c:v>
                </c:pt>
                <c:pt idx="826">
                  <c:v>42704</c:v>
                </c:pt>
                <c:pt idx="827">
                  <c:v>42735</c:v>
                </c:pt>
                <c:pt idx="828">
                  <c:v>42766</c:v>
                </c:pt>
                <c:pt idx="829">
                  <c:v>42794</c:v>
                </c:pt>
                <c:pt idx="830">
                  <c:v>42825</c:v>
                </c:pt>
                <c:pt idx="831">
                  <c:v>42855</c:v>
                </c:pt>
                <c:pt idx="832">
                  <c:v>42886</c:v>
                </c:pt>
                <c:pt idx="833">
                  <c:v>42916</c:v>
                </c:pt>
                <c:pt idx="834">
                  <c:v>42947</c:v>
                </c:pt>
                <c:pt idx="835">
                  <c:v>42978</c:v>
                </c:pt>
                <c:pt idx="836">
                  <c:v>43008</c:v>
                </c:pt>
                <c:pt idx="837">
                  <c:v>43039</c:v>
                </c:pt>
                <c:pt idx="838">
                  <c:v>43069</c:v>
                </c:pt>
                <c:pt idx="839">
                  <c:v>43100</c:v>
                </c:pt>
                <c:pt idx="840">
                  <c:v>43131</c:v>
                </c:pt>
                <c:pt idx="841">
                  <c:v>43159</c:v>
                </c:pt>
                <c:pt idx="842">
                  <c:v>43190</c:v>
                </c:pt>
                <c:pt idx="843">
                  <c:v>43220</c:v>
                </c:pt>
                <c:pt idx="844">
                  <c:v>43251</c:v>
                </c:pt>
                <c:pt idx="845">
                  <c:v>43281</c:v>
                </c:pt>
                <c:pt idx="846">
                  <c:v>43312</c:v>
                </c:pt>
                <c:pt idx="847">
                  <c:v>43343</c:v>
                </c:pt>
                <c:pt idx="848">
                  <c:v>43373</c:v>
                </c:pt>
                <c:pt idx="849">
                  <c:v>43404</c:v>
                </c:pt>
                <c:pt idx="850">
                  <c:v>43434</c:v>
                </c:pt>
                <c:pt idx="851">
                  <c:v>43465</c:v>
                </c:pt>
                <c:pt idx="852">
                  <c:v>43496</c:v>
                </c:pt>
                <c:pt idx="853">
                  <c:v>43524</c:v>
                </c:pt>
                <c:pt idx="854">
                  <c:v>43555</c:v>
                </c:pt>
                <c:pt idx="855">
                  <c:v>43585</c:v>
                </c:pt>
                <c:pt idx="856">
                  <c:v>43616</c:v>
                </c:pt>
                <c:pt idx="857">
                  <c:v>43646</c:v>
                </c:pt>
                <c:pt idx="858">
                  <c:v>43677</c:v>
                </c:pt>
                <c:pt idx="859">
                  <c:v>43708</c:v>
                </c:pt>
                <c:pt idx="860">
                  <c:v>43738</c:v>
                </c:pt>
                <c:pt idx="861">
                  <c:v>43769</c:v>
                </c:pt>
                <c:pt idx="862">
                  <c:v>43799</c:v>
                </c:pt>
                <c:pt idx="863">
                  <c:v>43830</c:v>
                </c:pt>
                <c:pt idx="864">
                  <c:v>43861</c:v>
                </c:pt>
                <c:pt idx="865">
                  <c:v>43890</c:v>
                </c:pt>
                <c:pt idx="866">
                  <c:v>43921</c:v>
                </c:pt>
                <c:pt idx="867">
                  <c:v>43951</c:v>
                </c:pt>
                <c:pt idx="868">
                  <c:v>43982</c:v>
                </c:pt>
                <c:pt idx="869">
                  <c:v>44012</c:v>
                </c:pt>
                <c:pt idx="870">
                  <c:v>44043</c:v>
                </c:pt>
                <c:pt idx="871">
                  <c:v>44074</c:v>
                </c:pt>
                <c:pt idx="872">
                  <c:v>44104</c:v>
                </c:pt>
                <c:pt idx="873">
                  <c:v>44135</c:v>
                </c:pt>
                <c:pt idx="874">
                  <c:v>44165</c:v>
                </c:pt>
                <c:pt idx="875">
                  <c:v>44196</c:v>
                </c:pt>
                <c:pt idx="876">
                  <c:v>44227</c:v>
                </c:pt>
                <c:pt idx="877">
                  <c:v>44255</c:v>
                </c:pt>
                <c:pt idx="878">
                  <c:v>44286</c:v>
                </c:pt>
                <c:pt idx="879">
                  <c:v>44316</c:v>
                </c:pt>
                <c:pt idx="880">
                  <c:v>44347</c:v>
                </c:pt>
                <c:pt idx="881">
                  <c:v>44377</c:v>
                </c:pt>
                <c:pt idx="882">
                  <c:v>44408</c:v>
                </c:pt>
                <c:pt idx="883">
                  <c:v>44439</c:v>
                </c:pt>
                <c:pt idx="884">
                  <c:v>44469</c:v>
                </c:pt>
                <c:pt idx="885">
                  <c:v>44500</c:v>
                </c:pt>
                <c:pt idx="886">
                  <c:v>44530</c:v>
                </c:pt>
                <c:pt idx="887">
                  <c:v>44561</c:v>
                </c:pt>
                <c:pt idx="888">
                  <c:v>44592</c:v>
                </c:pt>
                <c:pt idx="889">
                  <c:v>44620</c:v>
                </c:pt>
                <c:pt idx="890">
                  <c:v>44651</c:v>
                </c:pt>
                <c:pt idx="891">
                  <c:v>44681</c:v>
                </c:pt>
                <c:pt idx="892">
                  <c:v>44712</c:v>
                </c:pt>
                <c:pt idx="893">
                  <c:v>44742</c:v>
                </c:pt>
                <c:pt idx="894">
                  <c:v>44773</c:v>
                </c:pt>
                <c:pt idx="895">
                  <c:v>44804</c:v>
                </c:pt>
                <c:pt idx="896">
                  <c:v>44834</c:v>
                </c:pt>
                <c:pt idx="897">
                  <c:v>44865</c:v>
                </c:pt>
                <c:pt idx="898">
                  <c:v>44895</c:v>
                </c:pt>
                <c:pt idx="899">
                  <c:v>44926</c:v>
                </c:pt>
                <c:pt idx="900">
                  <c:v>44957</c:v>
                </c:pt>
                <c:pt idx="901">
                  <c:v>44985</c:v>
                </c:pt>
              </c:numCache>
            </c:numRef>
          </c:cat>
          <c:val>
            <c:numRef>
              <c:f>[0]!CPI</c:f>
              <c:numCache>
                <c:formatCode>0.00</c:formatCode>
                <c:ptCount val="90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1.24095</c:v>
                </c:pt>
                <c:pt idx="145">
                  <c:v>1.4137900000000001</c:v>
                </c:pt>
                <c:pt idx="146">
                  <c:v>1.51881</c:v>
                </c:pt>
                <c:pt idx="147">
                  <c:v>1.9323699999999999</c:v>
                </c:pt>
                <c:pt idx="148">
                  <c:v>1.82507</c:v>
                </c:pt>
                <c:pt idx="149">
                  <c:v>1.7176199999999999</c:v>
                </c:pt>
                <c:pt idx="150">
                  <c:v>1.3722099999999999</c:v>
                </c:pt>
                <c:pt idx="151">
                  <c:v>1.4736100000000001</c:v>
                </c:pt>
                <c:pt idx="152">
                  <c:v>1.2307699999999999</c:v>
                </c:pt>
                <c:pt idx="153">
                  <c:v>1.36286</c:v>
                </c:pt>
                <c:pt idx="154">
                  <c:v>1.4650799999999999</c:v>
                </c:pt>
                <c:pt idx="155">
                  <c:v>1.36008</c:v>
                </c:pt>
                <c:pt idx="156">
                  <c:v>1.6002700000000001</c:v>
                </c:pt>
                <c:pt idx="157">
                  <c:v>1.4620899999999999</c:v>
                </c:pt>
                <c:pt idx="158">
                  <c:v>1.4620899999999999</c:v>
                </c:pt>
                <c:pt idx="159">
                  <c:v>0.91400999999999999</c:v>
                </c:pt>
                <c:pt idx="160">
                  <c:v>0.91308999999999996</c:v>
                </c:pt>
                <c:pt idx="161">
                  <c:v>0.77676000000000001</c:v>
                </c:pt>
                <c:pt idx="162">
                  <c:v>1.2521199999999999</c:v>
                </c:pt>
                <c:pt idx="163">
                  <c:v>1.11449</c:v>
                </c:pt>
                <c:pt idx="164">
                  <c:v>1.2495799999999999</c:v>
                </c:pt>
                <c:pt idx="165">
                  <c:v>0.77310999999999996</c:v>
                </c:pt>
                <c:pt idx="166">
                  <c:v>0.67159000000000002</c:v>
                </c:pt>
                <c:pt idx="167">
                  <c:v>0.67091999999999996</c:v>
                </c:pt>
                <c:pt idx="168">
                  <c:v>0.67023999999999995</c:v>
                </c:pt>
                <c:pt idx="169">
                  <c:v>0.90483000000000002</c:v>
                </c:pt>
                <c:pt idx="170">
                  <c:v>1.1059000000000001</c:v>
                </c:pt>
                <c:pt idx="171">
                  <c:v>1.3418300000000001</c:v>
                </c:pt>
                <c:pt idx="172">
                  <c:v>1.3404799999999999</c:v>
                </c:pt>
                <c:pt idx="173">
                  <c:v>1.2399500000000001</c:v>
                </c:pt>
                <c:pt idx="174">
                  <c:v>1.00267</c:v>
                </c:pt>
                <c:pt idx="175">
                  <c:v>1.1355999999999999</c:v>
                </c:pt>
                <c:pt idx="176">
                  <c:v>1.4676499999999999</c:v>
                </c:pt>
                <c:pt idx="177">
                  <c:v>1.33422</c:v>
                </c:pt>
                <c:pt idx="178">
                  <c:v>1.33422</c:v>
                </c:pt>
                <c:pt idx="179">
                  <c:v>1.23292</c:v>
                </c:pt>
                <c:pt idx="180">
                  <c:v>1.3315600000000001</c:v>
                </c:pt>
                <c:pt idx="181">
                  <c:v>1.2288300000000001</c:v>
                </c:pt>
                <c:pt idx="182">
                  <c:v>1.1269499999999999</c:v>
                </c:pt>
                <c:pt idx="183">
                  <c:v>0.89373999999999998</c:v>
                </c:pt>
                <c:pt idx="184">
                  <c:v>0.89285999999999999</c:v>
                </c:pt>
                <c:pt idx="185">
                  <c:v>1.32406</c:v>
                </c:pt>
                <c:pt idx="186">
                  <c:v>1.5552600000000001</c:v>
                </c:pt>
                <c:pt idx="187">
                  <c:v>1.5521799999999999</c:v>
                </c:pt>
                <c:pt idx="188">
                  <c:v>0.98619000000000001</c:v>
                </c:pt>
                <c:pt idx="189">
                  <c:v>1.21791</c:v>
                </c:pt>
                <c:pt idx="190">
                  <c:v>1.3166599999999999</c:v>
                </c:pt>
                <c:pt idx="191">
                  <c:v>1.6458200000000001</c:v>
                </c:pt>
                <c:pt idx="192">
                  <c:v>1.6425799999999999</c:v>
                </c:pt>
                <c:pt idx="193">
                  <c:v>1.41076</c:v>
                </c:pt>
                <c:pt idx="194">
                  <c:v>1.40937</c:v>
                </c:pt>
                <c:pt idx="195">
                  <c:v>1.54199</c:v>
                </c:pt>
                <c:pt idx="196">
                  <c:v>1.5404800000000001</c:v>
                </c:pt>
                <c:pt idx="197">
                  <c:v>1.3067599999999999</c:v>
                </c:pt>
                <c:pt idx="198">
                  <c:v>1.0752699999999999</c:v>
                </c:pt>
                <c:pt idx="199">
                  <c:v>0.97560999999999998</c:v>
                </c:pt>
                <c:pt idx="200">
                  <c:v>1.17188</c:v>
                </c:pt>
                <c:pt idx="201">
                  <c:v>1.2032499999999999</c:v>
                </c:pt>
                <c:pt idx="202">
                  <c:v>1.3970100000000001</c:v>
                </c:pt>
                <c:pt idx="203">
                  <c:v>1.1981900000000001</c:v>
                </c:pt>
                <c:pt idx="204">
                  <c:v>1.0989</c:v>
                </c:pt>
                <c:pt idx="205">
                  <c:v>1.19702</c:v>
                </c:pt>
                <c:pt idx="206">
                  <c:v>1.1958599999999999</c:v>
                </c:pt>
                <c:pt idx="207">
                  <c:v>1.38934</c:v>
                </c:pt>
                <c:pt idx="208">
                  <c:v>1.6139399999999999</c:v>
                </c:pt>
                <c:pt idx="209">
                  <c:v>1.93486</c:v>
                </c:pt>
                <c:pt idx="210">
                  <c:v>1.8052900000000001</c:v>
                </c:pt>
                <c:pt idx="211">
                  <c:v>1.6103099999999999</c:v>
                </c:pt>
                <c:pt idx="212">
                  <c:v>1.7374499999999999</c:v>
                </c:pt>
                <c:pt idx="213">
                  <c:v>1.7030799999999999</c:v>
                </c:pt>
                <c:pt idx="214">
                  <c:v>1.73021</c:v>
                </c:pt>
                <c:pt idx="215">
                  <c:v>1.92</c:v>
                </c:pt>
                <c:pt idx="216">
                  <c:v>1.9181600000000001</c:v>
                </c:pt>
                <c:pt idx="217">
                  <c:v>2.5575399999999999</c:v>
                </c:pt>
                <c:pt idx="218">
                  <c:v>2.7786599999999999</c:v>
                </c:pt>
                <c:pt idx="219">
                  <c:v>2.8680699999999999</c:v>
                </c:pt>
                <c:pt idx="220">
                  <c:v>2.7636599999999998</c:v>
                </c:pt>
                <c:pt idx="221">
                  <c:v>2.43594</c:v>
                </c:pt>
                <c:pt idx="222">
                  <c:v>2.7549100000000002</c:v>
                </c:pt>
                <c:pt idx="223">
                  <c:v>3.4865300000000001</c:v>
                </c:pt>
                <c:pt idx="224">
                  <c:v>3.57369</c:v>
                </c:pt>
                <c:pt idx="225">
                  <c:v>3.7914699999999999</c:v>
                </c:pt>
                <c:pt idx="226">
                  <c:v>3.5590600000000001</c:v>
                </c:pt>
                <c:pt idx="227">
                  <c:v>3.3595000000000002</c:v>
                </c:pt>
                <c:pt idx="228">
                  <c:v>3.1995</c:v>
                </c:pt>
                <c:pt idx="229">
                  <c:v>2.8678300000000001</c:v>
                </c:pt>
                <c:pt idx="230">
                  <c:v>2.5481699999999998</c:v>
                </c:pt>
                <c:pt idx="231">
                  <c:v>2.54027</c:v>
                </c:pt>
                <c:pt idx="232">
                  <c:v>2.31839</c:v>
                </c:pt>
                <c:pt idx="233">
                  <c:v>2.8412600000000001</c:v>
                </c:pt>
                <c:pt idx="234">
                  <c:v>2.9275799999999998</c:v>
                </c:pt>
                <c:pt idx="235">
                  <c:v>2.60337</c:v>
                </c:pt>
                <c:pt idx="236">
                  <c:v>2.5954199999999998</c:v>
                </c:pt>
                <c:pt idx="237">
                  <c:v>2.58752</c:v>
                </c:pt>
                <c:pt idx="238">
                  <c:v>3.1021899999999998</c:v>
                </c:pt>
                <c:pt idx="239">
                  <c:v>3.2806799999999998</c:v>
                </c:pt>
                <c:pt idx="240">
                  <c:v>3.6474199999999999</c:v>
                </c:pt>
                <c:pt idx="241">
                  <c:v>3.6363599999999998</c:v>
                </c:pt>
                <c:pt idx="242">
                  <c:v>3.9393899999999999</c:v>
                </c:pt>
                <c:pt idx="243">
                  <c:v>3.9274900000000001</c:v>
                </c:pt>
                <c:pt idx="244">
                  <c:v>4.2296100000000001</c:v>
                </c:pt>
                <c:pt idx="245">
                  <c:v>4.2042000000000002</c:v>
                </c:pt>
                <c:pt idx="246">
                  <c:v>4.4910199999999998</c:v>
                </c:pt>
                <c:pt idx="247">
                  <c:v>4.4776100000000003</c:v>
                </c:pt>
                <c:pt idx="248">
                  <c:v>4.4642900000000001</c:v>
                </c:pt>
                <c:pt idx="249">
                  <c:v>4.74777</c:v>
                </c:pt>
                <c:pt idx="250">
                  <c:v>4.4247800000000002</c:v>
                </c:pt>
                <c:pt idx="251">
                  <c:v>4.7058799999999996</c:v>
                </c:pt>
                <c:pt idx="252">
                  <c:v>4.6920799999999998</c:v>
                </c:pt>
                <c:pt idx="253">
                  <c:v>4.6783599999999996</c:v>
                </c:pt>
                <c:pt idx="254">
                  <c:v>5.2478100000000003</c:v>
                </c:pt>
                <c:pt idx="255">
                  <c:v>5.5232599999999996</c:v>
                </c:pt>
                <c:pt idx="256">
                  <c:v>5.50725</c:v>
                </c:pt>
                <c:pt idx="257">
                  <c:v>5.4755000000000003</c:v>
                </c:pt>
                <c:pt idx="258">
                  <c:v>5.4441300000000004</c:v>
                </c:pt>
                <c:pt idx="259">
                  <c:v>5.4285699999999997</c:v>
                </c:pt>
                <c:pt idx="260">
                  <c:v>5.69801</c:v>
                </c:pt>
                <c:pt idx="261">
                  <c:v>5.6657200000000003</c:v>
                </c:pt>
                <c:pt idx="262">
                  <c:v>5.9321999999999999</c:v>
                </c:pt>
                <c:pt idx="263">
                  <c:v>5.8988800000000001</c:v>
                </c:pt>
                <c:pt idx="264">
                  <c:v>6.1624600000000003</c:v>
                </c:pt>
                <c:pt idx="265">
                  <c:v>6.4245799999999997</c:v>
                </c:pt>
                <c:pt idx="266">
                  <c:v>6.0941799999999997</c:v>
                </c:pt>
                <c:pt idx="267">
                  <c:v>6.0606099999999996</c:v>
                </c:pt>
                <c:pt idx="268">
                  <c:v>6.0439600000000002</c:v>
                </c:pt>
                <c:pt idx="269">
                  <c:v>6.0109300000000001</c:v>
                </c:pt>
                <c:pt idx="270">
                  <c:v>5.7065200000000003</c:v>
                </c:pt>
                <c:pt idx="271">
                  <c:v>5.6910600000000002</c:v>
                </c:pt>
                <c:pt idx="272">
                  <c:v>5.66038</c:v>
                </c:pt>
                <c:pt idx="273">
                  <c:v>5.6300299999999996</c:v>
                </c:pt>
                <c:pt idx="274">
                  <c:v>5.6</c:v>
                </c:pt>
                <c:pt idx="275">
                  <c:v>5.57029</c:v>
                </c:pt>
                <c:pt idx="276">
                  <c:v>5.2770400000000004</c:v>
                </c:pt>
                <c:pt idx="277">
                  <c:v>4.7244099999999998</c:v>
                </c:pt>
                <c:pt idx="278">
                  <c:v>4.4386400000000004</c:v>
                </c:pt>
                <c:pt idx="279">
                  <c:v>4.1558400000000004</c:v>
                </c:pt>
                <c:pt idx="280">
                  <c:v>4.4041499999999996</c:v>
                </c:pt>
                <c:pt idx="281">
                  <c:v>4.3814399999999996</c:v>
                </c:pt>
                <c:pt idx="282">
                  <c:v>4.3701800000000004</c:v>
                </c:pt>
                <c:pt idx="283">
                  <c:v>4.3589700000000002</c:v>
                </c:pt>
                <c:pt idx="284">
                  <c:v>4.0816299999999996</c:v>
                </c:pt>
                <c:pt idx="285">
                  <c:v>3.8071100000000002</c:v>
                </c:pt>
                <c:pt idx="286">
                  <c:v>3.5353500000000002</c:v>
                </c:pt>
                <c:pt idx="287">
                  <c:v>3.26633</c:v>
                </c:pt>
                <c:pt idx="288">
                  <c:v>3.2581500000000001</c:v>
                </c:pt>
                <c:pt idx="289">
                  <c:v>3.7593999999999999</c:v>
                </c:pt>
                <c:pt idx="290">
                  <c:v>3.5</c:v>
                </c:pt>
                <c:pt idx="291">
                  <c:v>3.4912700000000001</c:v>
                </c:pt>
                <c:pt idx="292">
                  <c:v>3.2258100000000001</c:v>
                </c:pt>
                <c:pt idx="293">
                  <c:v>2.9629599999999998</c:v>
                </c:pt>
                <c:pt idx="294">
                  <c:v>2.95567</c:v>
                </c:pt>
                <c:pt idx="295">
                  <c:v>2.9483999999999999</c:v>
                </c:pt>
                <c:pt idx="296">
                  <c:v>3.1862699999999999</c:v>
                </c:pt>
                <c:pt idx="297">
                  <c:v>3.17848</c:v>
                </c:pt>
                <c:pt idx="298">
                  <c:v>3.4146299999999998</c:v>
                </c:pt>
                <c:pt idx="299">
                  <c:v>3.4063300000000001</c:v>
                </c:pt>
                <c:pt idx="300">
                  <c:v>3.6407799999999999</c:v>
                </c:pt>
                <c:pt idx="301">
                  <c:v>3.8647300000000002</c:v>
                </c:pt>
                <c:pt idx="302">
                  <c:v>4.8309199999999999</c:v>
                </c:pt>
                <c:pt idx="303">
                  <c:v>5.3011999999999997</c:v>
                </c:pt>
                <c:pt idx="304">
                  <c:v>5.5288500000000003</c:v>
                </c:pt>
                <c:pt idx="305">
                  <c:v>5.9951999999999996</c:v>
                </c:pt>
                <c:pt idx="306">
                  <c:v>5.7416299999999998</c:v>
                </c:pt>
                <c:pt idx="307">
                  <c:v>7.3985700000000003</c:v>
                </c:pt>
                <c:pt idx="308">
                  <c:v>7.3634199999999996</c:v>
                </c:pt>
                <c:pt idx="309">
                  <c:v>8.05687</c:v>
                </c:pt>
                <c:pt idx="310">
                  <c:v>8.2547200000000007</c:v>
                </c:pt>
                <c:pt idx="311">
                  <c:v>8.9411799999999992</c:v>
                </c:pt>
                <c:pt idx="312">
                  <c:v>9.6018699999999999</c:v>
                </c:pt>
                <c:pt idx="313">
                  <c:v>10</c:v>
                </c:pt>
                <c:pt idx="314">
                  <c:v>10.138249999999999</c:v>
                </c:pt>
                <c:pt idx="315">
                  <c:v>10.06865</c:v>
                </c:pt>
                <c:pt idx="316">
                  <c:v>10.706149999999999</c:v>
                </c:pt>
                <c:pt idx="317">
                  <c:v>10.859730000000001</c:v>
                </c:pt>
                <c:pt idx="318">
                  <c:v>11.538460000000001</c:v>
                </c:pt>
                <c:pt idx="319">
                  <c:v>10.88889</c:v>
                </c:pt>
                <c:pt idx="320">
                  <c:v>11.946899999999999</c:v>
                </c:pt>
                <c:pt idx="321">
                  <c:v>11.84211</c:v>
                </c:pt>
                <c:pt idx="322">
                  <c:v>12.20044</c:v>
                </c:pt>
                <c:pt idx="323">
                  <c:v>12.09503</c:v>
                </c:pt>
                <c:pt idx="324">
                  <c:v>11.752140000000001</c:v>
                </c:pt>
                <c:pt idx="325">
                  <c:v>11.205069999999999</c:v>
                </c:pt>
                <c:pt idx="326">
                  <c:v>10.46025</c:v>
                </c:pt>
                <c:pt idx="327">
                  <c:v>10.187110000000001</c:v>
                </c:pt>
                <c:pt idx="328">
                  <c:v>9.2592599999999994</c:v>
                </c:pt>
                <c:pt idx="329">
                  <c:v>9.1836699999999993</c:v>
                </c:pt>
                <c:pt idx="330">
                  <c:v>9.5334699999999994</c:v>
                </c:pt>
                <c:pt idx="331">
                  <c:v>8.6172299999999993</c:v>
                </c:pt>
                <c:pt idx="332">
                  <c:v>7.9051400000000003</c:v>
                </c:pt>
                <c:pt idx="333">
                  <c:v>7.6470599999999997</c:v>
                </c:pt>
                <c:pt idx="334">
                  <c:v>7.3786399999999999</c:v>
                </c:pt>
                <c:pt idx="335">
                  <c:v>7.1290899999999997</c:v>
                </c:pt>
                <c:pt idx="336">
                  <c:v>6.6921600000000003</c:v>
                </c:pt>
                <c:pt idx="337">
                  <c:v>6.2737600000000002</c:v>
                </c:pt>
                <c:pt idx="338">
                  <c:v>6.0606099999999996</c:v>
                </c:pt>
                <c:pt idx="339">
                  <c:v>5.8490599999999997</c:v>
                </c:pt>
                <c:pt idx="340">
                  <c:v>6.21469</c:v>
                </c:pt>
                <c:pt idx="341">
                  <c:v>5.9813099999999997</c:v>
                </c:pt>
                <c:pt idx="342">
                  <c:v>5.5555599999999998</c:v>
                </c:pt>
                <c:pt idx="343">
                  <c:v>5.7195600000000004</c:v>
                </c:pt>
                <c:pt idx="344">
                  <c:v>5.49451</c:v>
                </c:pt>
                <c:pt idx="345">
                  <c:v>5.46448</c:v>
                </c:pt>
                <c:pt idx="346">
                  <c:v>5.0632900000000003</c:v>
                </c:pt>
                <c:pt idx="347">
                  <c:v>5.0359699999999998</c:v>
                </c:pt>
                <c:pt idx="348">
                  <c:v>5.1971299999999996</c:v>
                </c:pt>
                <c:pt idx="349">
                  <c:v>6.0822900000000004</c:v>
                </c:pt>
                <c:pt idx="350">
                  <c:v>6.4285699999999997</c:v>
                </c:pt>
                <c:pt idx="351">
                  <c:v>6.9518700000000004</c:v>
                </c:pt>
                <c:pt idx="352">
                  <c:v>6.73759</c:v>
                </c:pt>
                <c:pt idx="353">
                  <c:v>6.7019399999999996</c:v>
                </c:pt>
                <c:pt idx="354">
                  <c:v>6.6666699999999999</c:v>
                </c:pt>
                <c:pt idx="355">
                  <c:v>6.6317599999999999</c:v>
                </c:pt>
                <c:pt idx="356">
                  <c:v>6.42361</c:v>
                </c:pt>
                <c:pt idx="357">
                  <c:v>6.3903299999999996</c:v>
                </c:pt>
                <c:pt idx="358">
                  <c:v>6.7125599999999999</c:v>
                </c:pt>
                <c:pt idx="359">
                  <c:v>6.6780799999999996</c:v>
                </c:pt>
                <c:pt idx="360">
                  <c:v>6.8143099999999999</c:v>
                </c:pt>
                <c:pt idx="361">
                  <c:v>6.2394600000000002</c:v>
                </c:pt>
                <c:pt idx="362">
                  <c:v>6.3758400000000002</c:v>
                </c:pt>
                <c:pt idx="363">
                  <c:v>6.5</c:v>
                </c:pt>
                <c:pt idx="364">
                  <c:v>7.1428599999999998</c:v>
                </c:pt>
                <c:pt idx="365">
                  <c:v>7.4380199999999999</c:v>
                </c:pt>
                <c:pt idx="366">
                  <c:v>7.7302600000000004</c:v>
                </c:pt>
                <c:pt idx="367">
                  <c:v>7.8559700000000001</c:v>
                </c:pt>
                <c:pt idx="368">
                  <c:v>8.4828700000000001</c:v>
                </c:pt>
                <c:pt idx="369">
                  <c:v>8.9285700000000006</c:v>
                </c:pt>
                <c:pt idx="370">
                  <c:v>8.8709699999999998</c:v>
                </c:pt>
                <c:pt idx="371">
                  <c:v>8.9887599999999992</c:v>
                </c:pt>
                <c:pt idx="372">
                  <c:v>9.2504000000000008</c:v>
                </c:pt>
                <c:pt idx="373">
                  <c:v>9.8412699999999997</c:v>
                </c:pt>
                <c:pt idx="374">
                  <c:v>10.252370000000001</c:v>
                </c:pt>
                <c:pt idx="375">
                  <c:v>10.48513</c:v>
                </c:pt>
                <c:pt idx="376">
                  <c:v>10.69767</c:v>
                </c:pt>
                <c:pt idx="377">
                  <c:v>11.076919999999999</c:v>
                </c:pt>
                <c:pt idx="378">
                  <c:v>11.450379999999999</c:v>
                </c:pt>
                <c:pt idx="379">
                  <c:v>11.836119999999999</c:v>
                </c:pt>
                <c:pt idx="380">
                  <c:v>11.8797</c:v>
                </c:pt>
                <c:pt idx="381">
                  <c:v>12.071540000000001</c:v>
                </c:pt>
                <c:pt idx="382">
                  <c:v>12.59259</c:v>
                </c:pt>
                <c:pt idx="383">
                  <c:v>13.25479</c:v>
                </c:pt>
                <c:pt idx="384">
                  <c:v>13.86861</c:v>
                </c:pt>
                <c:pt idx="385">
                  <c:v>14.161849999999999</c:v>
                </c:pt>
                <c:pt idx="386">
                  <c:v>14.592269999999999</c:v>
                </c:pt>
                <c:pt idx="387">
                  <c:v>14.58924</c:v>
                </c:pt>
                <c:pt idx="388">
                  <c:v>14.42577</c:v>
                </c:pt>
                <c:pt idx="389">
                  <c:v>14.265930000000001</c:v>
                </c:pt>
                <c:pt idx="390">
                  <c:v>13.150679999999999</c:v>
                </c:pt>
                <c:pt idx="391">
                  <c:v>12.890090000000001</c:v>
                </c:pt>
                <c:pt idx="392">
                  <c:v>12.76882</c:v>
                </c:pt>
                <c:pt idx="393">
                  <c:v>12.63298</c:v>
                </c:pt>
                <c:pt idx="394">
                  <c:v>12.63158</c:v>
                </c:pt>
                <c:pt idx="395">
                  <c:v>12.35371</c:v>
                </c:pt>
                <c:pt idx="396">
                  <c:v>11.79487</c:v>
                </c:pt>
                <c:pt idx="397">
                  <c:v>11.39241</c:v>
                </c:pt>
                <c:pt idx="398">
                  <c:v>10.611739999999999</c:v>
                </c:pt>
                <c:pt idx="399">
                  <c:v>10.13597</c:v>
                </c:pt>
                <c:pt idx="400">
                  <c:v>9.7919199999999993</c:v>
                </c:pt>
                <c:pt idx="401">
                  <c:v>9.6969700000000003</c:v>
                </c:pt>
                <c:pt idx="402">
                  <c:v>10.77482</c:v>
                </c:pt>
                <c:pt idx="403">
                  <c:v>10.817310000000001</c:v>
                </c:pt>
                <c:pt idx="404">
                  <c:v>10.965439999999999</c:v>
                </c:pt>
                <c:pt idx="405">
                  <c:v>10.27155</c:v>
                </c:pt>
                <c:pt idx="406">
                  <c:v>9.57944</c:v>
                </c:pt>
                <c:pt idx="407">
                  <c:v>8.9120399999999993</c:v>
                </c:pt>
                <c:pt idx="408">
                  <c:v>8.2568800000000007</c:v>
                </c:pt>
                <c:pt idx="409">
                  <c:v>7.6136400000000002</c:v>
                </c:pt>
                <c:pt idx="410">
                  <c:v>6.8848799999999999</c:v>
                </c:pt>
                <c:pt idx="411">
                  <c:v>6.6217699999999997</c:v>
                </c:pt>
                <c:pt idx="412">
                  <c:v>6.9119299999999999</c:v>
                </c:pt>
                <c:pt idx="413">
                  <c:v>7.1823199999999998</c:v>
                </c:pt>
                <c:pt idx="414">
                  <c:v>6.5573800000000002</c:v>
                </c:pt>
                <c:pt idx="415">
                  <c:v>5.9652900000000004</c:v>
                </c:pt>
                <c:pt idx="416">
                  <c:v>4.9409200000000002</c:v>
                </c:pt>
                <c:pt idx="417">
                  <c:v>5.0321199999999999</c:v>
                </c:pt>
                <c:pt idx="418">
                  <c:v>4.4776100000000003</c:v>
                </c:pt>
                <c:pt idx="419">
                  <c:v>3.82572</c:v>
                </c:pt>
                <c:pt idx="420">
                  <c:v>3.70763</c:v>
                </c:pt>
                <c:pt idx="421">
                  <c:v>3.4846900000000001</c:v>
                </c:pt>
                <c:pt idx="422">
                  <c:v>3.59029</c:v>
                </c:pt>
                <c:pt idx="423">
                  <c:v>4</c:v>
                </c:pt>
                <c:pt idx="424">
                  <c:v>3.4410799999999999</c:v>
                </c:pt>
                <c:pt idx="425">
                  <c:v>2.4742299999999999</c:v>
                </c:pt>
                <c:pt idx="426">
                  <c:v>2.3589699999999998</c:v>
                </c:pt>
                <c:pt idx="427">
                  <c:v>2.4565000000000001</c:v>
                </c:pt>
                <c:pt idx="428">
                  <c:v>2.76356</c:v>
                </c:pt>
                <c:pt idx="429">
                  <c:v>2.7522899999999999</c:v>
                </c:pt>
                <c:pt idx="430">
                  <c:v>3.1632699999999998</c:v>
                </c:pt>
                <c:pt idx="431">
                  <c:v>3.7871000000000001</c:v>
                </c:pt>
                <c:pt idx="432">
                  <c:v>4.2900900000000002</c:v>
                </c:pt>
                <c:pt idx="433">
                  <c:v>4.6938800000000001</c:v>
                </c:pt>
                <c:pt idx="434">
                  <c:v>4.89297</c:v>
                </c:pt>
                <c:pt idx="435">
                  <c:v>4.5546600000000002</c:v>
                </c:pt>
                <c:pt idx="436">
                  <c:v>4.3346799999999996</c:v>
                </c:pt>
                <c:pt idx="437">
                  <c:v>4.3259600000000002</c:v>
                </c:pt>
                <c:pt idx="438">
                  <c:v>4.3086200000000003</c:v>
                </c:pt>
                <c:pt idx="439">
                  <c:v>4.2957000000000001</c:v>
                </c:pt>
                <c:pt idx="440">
                  <c:v>4.28287</c:v>
                </c:pt>
                <c:pt idx="441">
                  <c:v>4.2658699999999996</c:v>
                </c:pt>
                <c:pt idx="442">
                  <c:v>4.1543000000000001</c:v>
                </c:pt>
                <c:pt idx="443">
                  <c:v>4.0433899999999996</c:v>
                </c:pt>
                <c:pt idx="444">
                  <c:v>3.5259499999999999</c:v>
                </c:pt>
                <c:pt idx="445">
                  <c:v>3.6062400000000001</c:v>
                </c:pt>
                <c:pt idx="446">
                  <c:v>3.7900900000000002</c:v>
                </c:pt>
                <c:pt idx="447">
                  <c:v>3.5817999999999999</c:v>
                </c:pt>
                <c:pt idx="448">
                  <c:v>3.5748799999999998</c:v>
                </c:pt>
                <c:pt idx="449">
                  <c:v>3.6644199999999998</c:v>
                </c:pt>
                <c:pt idx="450">
                  <c:v>3.4582099999999998</c:v>
                </c:pt>
                <c:pt idx="451">
                  <c:v>3.35249</c:v>
                </c:pt>
                <c:pt idx="452">
                  <c:v>3.2473700000000001</c:v>
                </c:pt>
                <c:pt idx="453">
                  <c:v>3.2350099999999999</c:v>
                </c:pt>
                <c:pt idx="454">
                  <c:v>3.5137700000000001</c:v>
                </c:pt>
                <c:pt idx="455">
                  <c:v>3.7914699999999999</c:v>
                </c:pt>
                <c:pt idx="456">
                  <c:v>3.9735100000000001</c:v>
                </c:pt>
                <c:pt idx="457">
                  <c:v>3.1984900000000001</c:v>
                </c:pt>
                <c:pt idx="458">
                  <c:v>2.1535600000000001</c:v>
                </c:pt>
                <c:pt idx="459">
                  <c:v>1.5887899999999999</c:v>
                </c:pt>
                <c:pt idx="460">
                  <c:v>1.6791</c:v>
                </c:pt>
                <c:pt idx="461">
                  <c:v>1.7674399999999999</c:v>
                </c:pt>
                <c:pt idx="462">
                  <c:v>1.6713100000000001</c:v>
                </c:pt>
                <c:pt idx="463">
                  <c:v>1.5755300000000001</c:v>
                </c:pt>
                <c:pt idx="464">
                  <c:v>1.75763</c:v>
                </c:pt>
                <c:pt idx="465">
                  <c:v>1.5668200000000001</c:v>
                </c:pt>
                <c:pt idx="466">
                  <c:v>1.2844</c:v>
                </c:pt>
                <c:pt idx="467">
                  <c:v>1.1872100000000001</c:v>
                </c:pt>
                <c:pt idx="468">
                  <c:v>1.3648800000000001</c:v>
                </c:pt>
                <c:pt idx="469">
                  <c:v>1.91431</c:v>
                </c:pt>
                <c:pt idx="470">
                  <c:v>2.8414299999999999</c:v>
                </c:pt>
                <c:pt idx="471">
                  <c:v>3.6798500000000001</c:v>
                </c:pt>
                <c:pt idx="472">
                  <c:v>3.6697199999999999</c:v>
                </c:pt>
                <c:pt idx="473">
                  <c:v>3.7477100000000001</c:v>
                </c:pt>
                <c:pt idx="474">
                  <c:v>3.9269400000000001</c:v>
                </c:pt>
                <c:pt idx="475">
                  <c:v>4.2883199999999997</c:v>
                </c:pt>
                <c:pt idx="476">
                  <c:v>4.2727300000000001</c:v>
                </c:pt>
                <c:pt idx="477">
                  <c:v>4.3557199999999998</c:v>
                </c:pt>
                <c:pt idx="478">
                  <c:v>4.5289900000000003</c:v>
                </c:pt>
                <c:pt idx="479">
                  <c:v>4.3321300000000003</c:v>
                </c:pt>
                <c:pt idx="480">
                  <c:v>4.1292600000000004</c:v>
                </c:pt>
                <c:pt idx="481">
                  <c:v>3.9356</c:v>
                </c:pt>
                <c:pt idx="482">
                  <c:v>3.8324400000000001</c:v>
                </c:pt>
                <c:pt idx="483">
                  <c:v>3.9929000000000001</c:v>
                </c:pt>
                <c:pt idx="484">
                  <c:v>3.9823</c:v>
                </c:pt>
                <c:pt idx="485">
                  <c:v>3.9647600000000001</c:v>
                </c:pt>
                <c:pt idx="486">
                  <c:v>4.1300499999999998</c:v>
                </c:pt>
                <c:pt idx="487">
                  <c:v>4.1119899999999996</c:v>
                </c:pt>
                <c:pt idx="488">
                  <c:v>4.1848299999999998</c:v>
                </c:pt>
                <c:pt idx="489">
                  <c:v>4.2608699999999997</c:v>
                </c:pt>
                <c:pt idx="490">
                  <c:v>4.2461000000000002</c:v>
                </c:pt>
                <c:pt idx="491">
                  <c:v>4.4117600000000001</c:v>
                </c:pt>
                <c:pt idx="492">
                  <c:v>4.4827599999999999</c:v>
                </c:pt>
                <c:pt idx="493">
                  <c:v>4.6471600000000004</c:v>
                </c:pt>
                <c:pt idx="494">
                  <c:v>4.8926999999999996</c:v>
                </c:pt>
                <c:pt idx="495">
                  <c:v>5.0341300000000002</c:v>
                </c:pt>
                <c:pt idx="496">
                  <c:v>5.2766000000000002</c:v>
                </c:pt>
                <c:pt idx="497">
                  <c:v>5.1694899999999997</c:v>
                </c:pt>
                <c:pt idx="498">
                  <c:v>5.0632900000000003</c:v>
                </c:pt>
                <c:pt idx="499">
                  <c:v>4.6218500000000002</c:v>
                </c:pt>
                <c:pt idx="500">
                  <c:v>4.4351500000000001</c:v>
                </c:pt>
                <c:pt idx="501">
                  <c:v>4.5871599999999999</c:v>
                </c:pt>
                <c:pt idx="502">
                  <c:v>4.65503</c:v>
                </c:pt>
                <c:pt idx="503">
                  <c:v>4.6395999999999997</c:v>
                </c:pt>
                <c:pt idx="504">
                  <c:v>5.1980199999999996</c:v>
                </c:pt>
                <c:pt idx="505">
                  <c:v>5.2631600000000001</c:v>
                </c:pt>
                <c:pt idx="506">
                  <c:v>5.2373200000000004</c:v>
                </c:pt>
                <c:pt idx="507">
                  <c:v>4.7116199999999999</c:v>
                </c:pt>
                <c:pt idx="508">
                  <c:v>4.3654000000000002</c:v>
                </c:pt>
                <c:pt idx="509">
                  <c:v>4.6736500000000003</c:v>
                </c:pt>
                <c:pt idx="510">
                  <c:v>4.81928</c:v>
                </c:pt>
                <c:pt idx="511">
                  <c:v>5.7028100000000004</c:v>
                </c:pt>
                <c:pt idx="512">
                  <c:v>6.1698700000000004</c:v>
                </c:pt>
                <c:pt idx="513">
                  <c:v>6.3795900000000003</c:v>
                </c:pt>
                <c:pt idx="514">
                  <c:v>6.1953899999999997</c:v>
                </c:pt>
                <c:pt idx="515">
                  <c:v>6.25495</c:v>
                </c:pt>
                <c:pt idx="516">
                  <c:v>5.6470599999999997</c:v>
                </c:pt>
                <c:pt idx="517">
                  <c:v>5.3125</c:v>
                </c:pt>
                <c:pt idx="518">
                  <c:v>4.8211500000000003</c:v>
                </c:pt>
                <c:pt idx="519">
                  <c:v>4.8099299999999996</c:v>
                </c:pt>
                <c:pt idx="520">
                  <c:v>5.0348600000000001</c:v>
                </c:pt>
                <c:pt idx="521">
                  <c:v>4.6959200000000001</c:v>
                </c:pt>
                <c:pt idx="522">
                  <c:v>4.36782</c:v>
                </c:pt>
                <c:pt idx="523">
                  <c:v>3.7993899999999998</c:v>
                </c:pt>
                <c:pt idx="524">
                  <c:v>3.3962300000000001</c:v>
                </c:pt>
                <c:pt idx="525">
                  <c:v>2.8485800000000001</c:v>
                </c:pt>
                <c:pt idx="526">
                  <c:v>3.06657</c:v>
                </c:pt>
                <c:pt idx="527">
                  <c:v>2.9806300000000001</c:v>
                </c:pt>
                <c:pt idx="528">
                  <c:v>2.6726100000000002</c:v>
                </c:pt>
                <c:pt idx="529">
                  <c:v>2.8189899999999999</c:v>
                </c:pt>
                <c:pt idx="530">
                  <c:v>3.1899099999999998</c:v>
                </c:pt>
                <c:pt idx="531">
                  <c:v>3.18283</c:v>
                </c:pt>
                <c:pt idx="532">
                  <c:v>3.0236000000000001</c:v>
                </c:pt>
                <c:pt idx="533">
                  <c:v>3.01471</c:v>
                </c:pt>
                <c:pt idx="534">
                  <c:v>3.1571199999999999</c:v>
                </c:pt>
                <c:pt idx="535">
                  <c:v>3.0746699999999998</c:v>
                </c:pt>
                <c:pt idx="536">
                  <c:v>2.9927000000000001</c:v>
                </c:pt>
                <c:pt idx="537">
                  <c:v>3.2798799999999999</c:v>
                </c:pt>
                <c:pt idx="538">
                  <c:v>3.12046</c:v>
                </c:pt>
                <c:pt idx="539">
                  <c:v>2.96671</c:v>
                </c:pt>
                <c:pt idx="540">
                  <c:v>3.2538</c:v>
                </c:pt>
                <c:pt idx="541">
                  <c:v>3.24675</c:v>
                </c:pt>
                <c:pt idx="542">
                  <c:v>3.0194100000000001</c:v>
                </c:pt>
                <c:pt idx="543">
                  <c:v>3.15638</c:v>
                </c:pt>
                <c:pt idx="544">
                  <c:v>3.22119</c:v>
                </c:pt>
                <c:pt idx="545">
                  <c:v>2.9978600000000002</c:v>
                </c:pt>
                <c:pt idx="546">
                  <c:v>2.8469799999999998</c:v>
                </c:pt>
                <c:pt idx="547">
                  <c:v>2.84091</c:v>
                </c:pt>
                <c:pt idx="548">
                  <c:v>2.7639999999999998</c:v>
                </c:pt>
                <c:pt idx="549">
                  <c:v>2.7522899999999999</c:v>
                </c:pt>
                <c:pt idx="550">
                  <c:v>2.7445499999999998</c:v>
                </c:pt>
                <c:pt idx="551">
                  <c:v>2.8109600000000001</c:v>
                </c:pt>
                <c:pt idx="552">
                  <c:v>2.4509799999999999</c:v>
                </c:pt>
                <c:pt idx="553">
                  <c:v>2.51572</c:v>
                </c:pt>
                <c:pt idx="554">
                  <c:v>2.65178</c:v>
                </c:pt>
                <c:pt idx="555">
                  <c:v>2.3643900000000002</c:v>
                </c:pt>
                <c:pt idx="556">
                  <c:v>2.2884899999999999</c:v>
                </c:pt>
                <c:pt idx="557">
                  <c:v>2.4948000000000001</c:v>
                </c:pt>
                <c:pt idx="558">
                  <c:v>2.69896</c:v>
                </c:pt>
                <c:pt idx="559">
                  <c:v>2.90055</c:v>
                </c:pt>
                <c:pt idx="560">
                  <c:v>2.9655200000000002</c:v>
                </c:pt>
                <c:pt idx="561">
                  <c:v>2.60989</c:v>
                </c:pt>
                <c:pt idx="562">
                  <c:v>2.6027399999999998</c:v>
                </c:pt>
                <c:pt idx="563">
                  <c:v>2.5973999999999999</c:v>
                </c:pt>
                <c:pt idx="564">
                  <c:v>2.8708100000000001</c:v>
                </c:pt>
                <c:pt idx="565">
                  <c:v>2.8629899999999999</c:v>
                </c:pt>
                <c:pt idx="566">
                  <c:v>2.78722</c:v>
                </c:pt>
                <c:pt idx="567">
                  <c:v>3.125</c:v>
                </c:pt>
                <c:pt idx="568">
                  <c:v>3.1186400000000001</c:v>
                </c:pt>
                <c:pt idx="569">
                  <c:v>3.0426000000000002</c:v>
                </c:pt>
                <c:pt idx="570">
                  <c:v>2.83019</c:v>
                </c:pt>
                <c:pt idx="571">
                  <c:v>2.6174499999999998</c:v>
                </c:pt>
                <c:pt idx="572">
                  <c:v>2.54521</c:v>
                </c:pt>
                <c:pt idx="573">
                  <c:v>2.74431</c:v>
                </c:pt>
                <c:pt idx="574">
                  <c:v>2.6034700000000002</c:v>
                </c:pt>
                <c:pt idx="575">
                  <c:v>2.53165</c:v>
                </c:pt>
                <c:pt idx="576">
                  <c:v>2.7907000000000002</c:v>
                </c:pt>
                <c:pt idx="577">
                  <c:v>2.7170299999999998</c:v>
                </c:pt>
                <c:pt idx="578">
                  <c:v>2.8439199999999998</c:v>
                </c:pt>
                <c:pt idx="579">
                  <c:v>2.8326699999999998</c:v>
                </c:pt>
                <c:pt idx="580">
                  <c:v>2.8270900000000001</c:v>
                </c:pt>
                <c:pt idx="581">
                  <c:v>2.82152</c:v>
                </c:pt>
                <c:pt idx="582">
                  <c:v>2.8833600000000001</c:v>
                </c:pt>
                <c:pt idx="583">
                  <c:v>2.8123</c:v>
                </c:pt>
                <c:pt idx="584">
                  <c:v>3.0045700000000002</c:v>
                </c:pt>
                <c:pt idx="585">
                  <c:v>3.06189</c:v>
                </c:pt>
                <c:pt idx="586">
                  <c:v>3.2530899999999998</c:v>
                </c:pt>
                <c:pt idx="587">
                  <c:v>3.3788200000000002</c:v>
                </c:pt>
                <c:pt idx="588">
                  <c:v>3.0381399999999998</c:v>
                </c:pt>
                <c:pt idx="589">
                  <c:v>3.03226</c:v>
                </c:pt>
                <c:pt idx="590">
                  <c:v>2.7652700000000001</c:v>
                </c:pt>
                <c:pt idx="591">
                  <c:v>2.4343400000000002</c:v>
                </c:pt>
                <c:pt idx="592">
                  <c:v>2.2378499999999999</c:v>
                </c:pt>
                <c:pt idx="593">
                  <c:v>2.2335699999999998</c:v>
                </c:pt>
                <c:pt idx="594">
                  <c:v>2.16561</c:v>
                </c:pt>
                <c:pt idx="595">
                  <c:v>2.2900800000000001</c:v>
                </c:pt>
                <c:pt idx="596">
                  <c:v>2.2193999999999998</c:v>
                </c:pt>
                <c:pt idx="597">
                  <c:v>2.0859700000000001</c:v>
                </c:pt>
                <c:pt idx="598">
                  <c:v>1.89036</c:v>
                </c:pt>
                <c:pt idx="599">
                  <c:v>1.6970499999999999</c:v>
                </c:pt>
                <c:pt idx="600">
                  <c:v>1.6311199999999999</c:v>
                </c:pt>
                <c:pt idx="601">
                  <c:v>1.4401999999999999</c:v>
                </c:pt>
                <c:pt idx="602">
                  <c:v>1.3767199999999999</c:v>
                </c:pt>
                <c:pt idx="603">
                  <c:v>1.4383999999999999</c:v>
                </c:pt>
                <c:pt idx="604">
                  <c:v>1.6885600000000001</c:v>
                </c:pt>
                <c:pt idx="605">
                  <c:v>1.62297</c:v>
                </c:pt>
                <c:pt idx="606">
                  <c:v>1.7456400000000001</c:v>
                </c:pt>
                <c:pt idx="607">
                  <c:v>1.6169199999999999</c:v>
                </c:pt>
                <c:pt idx="608">
                  <c:v>1.4268000000000001</c:v>
                </c:pt>
                <c:pt idx="609">
                  <c:v>1.48607</c:v>
                </c:pt>
                <c:pt idx="610">
                  <c:v>1.4842299999999999</c:v>
                </c:pt>
                <c:pt idx="611">
                  <c:v>1.6069199999999999</c:v>
                </c:pt>
                <c:pt idx="612">
                  <c:v>1.6666700000000001</c:v>
                </c:pt>
                <c:pt idx="613">
                  <c:v>1.6666700000000001</c:v>
                </c:pt>
                <c:pt idx="614">
                  <c:v>1.7283999999999999</c:v>
                </c:pt>
                <c:pt idx="615">
                  <c:v>2.2811300000000001</c:v>
                </c:pt>
                <c:pt idx="616">
                  <c:v>2.0910199999999999</c:v>
                </c:pt>
                <c:pt idx="617">
                  <c:v>1.9656</c:v>
                </c:pt>
                <c:pt idx="618">
                  <c:v>2.1446100000000001</c:v>
                </c:pt>
                <c:pt idx="619">
                  <c:v>2.2643800000000001</c:v>
                </c:pt>
                <c:pt idx="620">
                  <c:v>2.6299700000000001</c:v>
                </c:pt>
                <c:pt idx="621">
                  <c:v>2.5625399999999998</c:v>
                </c:pt>
                <c:pt idx="622">
                  <c:v>2.6203500000000002</c:v>
                </c:pt>
                <c:pt idx="623">
                  <c:v>2.6764000000000001</c:v>
                </c:pt>
                <c:pt idx="624">
                  <c:v>2.7929599999999999</c:v>
                </c:pt>
                <c:pt idx="625">
                  <c:v>3.2179700000000002</c:v>
                </c:pt>
                <c:pt idx="626">
                  <c:v>3.76214</c:v>
                </c:pt>
                <c:pt idx="627">
                  <c:v>3.0138600000000002</c:v>
                </c:pt>
                <c:pt idx="628">
                  <c:v>3.13253</c:v>
                </c:pt>
                <c:pt idx="629">
                  <c:v>3.7349399999999999</c:v>
                </c:pt>
                <c:pt idx="630">
                  <c:v>3.5992799999999998</c:v>
                </c:pt>
                <c:pt idx="631">
                  <c:v>3.3512900000000001</c:v>
                </c:pt>
                <c:pt idx="632">
                  <c:v>3.4565000000000001</c:v>
                </c:pt>
                <c:pt idx="633">
                  <c:v>3.4503300000000001</c:v>
                </c:pt>
                <c:pt idx="634">
                  <c:v>3.4441799999999998</c:v>
                </c:pt>
                <c:pt idx="635">
                  <c:v>3.4360200000000001</c:v>
                </c:pt>
                <c:pt idx="636">
                  <c:v>3.7212000000000001</c:v>
                </c:pt>
                <c:pt idx="637">
                  <c:v>3.5294099999999999</c:v>
                </c:pt>
                <c:pt idx="638">
                  <c:v>2.9824600000000001</c:v>
                </c:pt>
                <c:pt idx="639">
                  <c:v>3.2182599999999999</c:v>
                </c:pt>
                <c:pt idx="640">
                  <c:v>3.5630799999999998</c:v>
                </c:pt>
                <c:pt idx="641">
                  <c:v>3.1939600000000001</c:v>
                </c:pt>
                <c:pt idx="642">
                  <c:v>2.7214800000000001</c:v>
                </c:pt>
                <c:pt idx="643">
                  <c:v>2.7214800000000001</c:v>
                </c:pt>
                <c:pt idx="644">
                  <c:v>2.5921699999999999</c:v>
                </c:pt>
                <c:pt idx="645">
                  <c:v>2.1276600000000001</c:v>
                </c:pt>
                <c:pt idx="646">
                  <c:v>1.8943700000000001</c:v>
                </c:pt>
                <c:pt idx="647">
                  <c:v>1.6036699999999999</c:v>
                </c:pt>
                <c:pt idx="648">
                  <c:v>1.1959</c:v>
                </c:pt>
                <c:pt idx="649">
                  <c:v>1.13636</c:v>
                </c:pt>
                <c:pt idx="650">
                  <c:v>1.36286</c:v>
                </c:pt>
                <c:pt idx="651">
                  <c:v>1.6439900000000001</c:v>
                </c:pt>
                <c:pt idx="652">
                  <c:v>1.2408300000000001</c:v>
                </c:pt>
                <c:pt idx="653">
                  <c:v>1.0692200000000001</c:v>
                </c:pt>
                <c:pt idx="654">
                  <c:v>1.4656100000000001</c:v>
                </c:pt>
                <c:pt idx="655">
                  <c:v>1.74746</c:v>
                </c:pt>
                <c:pt idx="656">
                  <c:v>1.516</c:v>
                </c:pt>
                <c:pt idx="657">
                  <c:v>2.0270299999999999</c:v>
                </c:pt>
                <c:pt idx="658">
                  <c:v>2.25352</c:v>
                </c:pt>
                <c:pt idx="659">
                  <c:v>2.48027</c:v>
                </c:pt>
                <c:pt idx="660">
                  <c:v>2.75746</c:v>
                </c:pt>
                <c:pt idx="661">
                  <c:v>3.1460699999999999</c:v>
                </c:pt>
                <c:pt idx="662">
                  <c:v>3.02521</c:v>
                </c:pt>
                <c:pt idx="663">
                  <c:v>2.1751299999999998</c:v>
                </c:pt>
                <c:pt idx="664">
                  <c:v>1.89415</c:v>
                </c:pt>
                <c:pt idx="665">
                  <c:v>1.94878</c:v>
                </c:pt>
                <c:pt idx="666">
                  <c:v>2.0555599999999998</c:v>
                </c:pt>
                <c:pt idx="667">
                  <c:v>2.2160700000000002</c:v>
                </c:pt>
                <c:pt idx="668">
                  <c:v>2.37832</c:v>
                </c:pt>
                <c:pt idx="669">
                  <c:v>2.0419399999999999</c:v>
                </c:pt>
                <c:pt idx="670">
                  <c:v>1.9283699999999999</c:v>
                </c:pt>
                <c:pt idx="671">
                  <c:v>2.0352000000000001</c:v>
                </c:pt>
                <c:pt idx="672">
                  <c:v>2.0262899999999999</c:v>
                </c:pt>
                <c:pt idx="673">
                  <c:v>1.68845</c:v>
                </c:pt>
                <c:pt idx="674">
                  <c:v>1.7400800000000001</c:v>
                </c:pt>
                <c:pt idx="675">
                  <c:v>2.2925800000000001</c:v>
                </c:pt>
                <c:pt idx="676">
                  <c:v>2.8977599999999999</c:v>
                </c:pt>
                <c:pt idx="677">
                  <c:v>3.1676700000000002</c:v>
                </c:pt>
                <c:pt idx="678">
                  <c:v>2.9395799999999999</c:v>
                </c:pt>
                <c:pt idx="679">
                  <c:v>2.5474299999999999</c:v>
                </c:pt>
                <c:pt idx="680">
                  <c:v>2.5391699999999999</c:v>
                </c:pt>
                <c:pt idx="681">
                  <c:v>3.1909100000000001</c:v>
                </c:pt>
                <c:pt idx="682">
                  <c:v>3.6216200000000001</c:v>
                </c:pt>
                <c:pt idx="683">
                  <c:v>3.34232</c:v>
                </c:pt>
                <c:pt idx="684">
                  <c:v>2.8448699999999998</c:v>
                </c:pt>
                <c:pt idx="685">
                  <c:v>3.0530300000000001</c:v>
                </c:pt>
                <c:pt idx="686">
                  <c:v>3.2068400000000001</c:v>
                </c:pt>
                <c:pt idx="687">
                  <c:v>3.3617900000000001</c:v>
                </c:pt>
                <c:pt idx="688">
                  <c:v>2.8692899999999999</c:v>
                </c:pt>
                <c:pt idx="689">
                  <c:v>2.5410300000000001</c:v>
                </c:pt>
                <c:pt idx="690">
                  <c:v>3.0671599999999999</c:v>
                </c:pt>
                <c:pt idx="691">
                  <c:v>3.6469299999999998</c:v>
                </c:pt>
                <c:pt idx="692">
                  <c:v>4.7418300000000002</c:v>
                </c:pt>
                <c:pt idx="693">
                  <c:v>4.3501000000000003</c:v>
                </c:pt>
                <c:pt idx="694">
                  <c:v>3.3385500000000001</c:v>
                </c:pt>
                <c:pt idx="695">
                  <c:v>3.3385500000000001</c:v>
                </c:pt>
                <c:pt idx="696">
                  <c:v>4.0187900000000001</c:v>
                </c:pt>
                <c:pt idx="697">
                  <c:v>3.6382500000000002</c:v>
                </c:pt>
                <c:pt idx="698">
                  <c:v>3.4179200000000001</c:v>
                </c:pt>
                <c:pt idx="699">
                  <c:v>3.6138400000000002</c:v>
                </c:pt>
                <c:pt idx="700">
                  <c:v>3.9772699999999999</c:v>
                </c:pt>
                <c:pt idx="701">
                  <c:v>4.1817200000000003</c:v>
                </c:pt>
                <c:pt idx="702">
                  <c:v>4.1046699999999996</c:v>
                </c:pt>
                <c:pt idx="703">
                  <c:v>3.9265699999999999</c:v>
                </c:pt>
                <c:pt idx="704">
                  <c:v>2.01207</c:v>
                </c:pt>
                <c:pt idx="705">
                  <c:v>1.4063300000000001</c:v>
                </c:pt>
                <c:pt idx="706">
                  <c:v>1.9686999999999999</c:v>
                </c:pt>
                <c:pt idx="707">
                  <c:v>2.5239799999999999</c:v>
                </c:pt>
                <c:pt idx="708">
                  <c:v>2.0757699999999999</c:v>
                </c:pt>
                <c:pt idx="709">
                  <c:v>2.4202599999999999</c:v>
                </c:pt>
                <c:pt idx="710">
                  <c:v>2.7982</c:v>
                </c:pt>
                <c:pt idx="711">
                  <c:v>2.5929199999999999</c:v>
                </c:pt>
                <c:pt idx="712">
                  <c:v>2.7098900000000001</c:v>
                </c:pt>
                <c:pt idx="713">
                  <c:v>2.6927699999999999</c:v>
                </c:pt>
                <c:pt idx="714">
                  <c:v>2.3178899999999998</c:v>
                </c:pt>
                <c:pt idx="715">
                  <c:v>1.8974500000000001</c:v>
                </c:pt>
                <c:pt idx="716">
                  <c:v>2.8338299999999998</c:v>
                </c:pt>
                <c:pt idx="717">
                  <c:v>3.6107</c:v>
                </c:pt>
                <c:pt idx="718">
                  <c:v>4.3732699999999998</c:v>
                </c:pt>
                <c:pt idx="719">
                  <c:v>4.1088100000000001</c:v>
                </c:pt>
                <c:pt idx="720">
                  <c:v>4.2946999999999997</c:v>
                </c:pt>
                <c:pt idx="721">
                  <c:v>4.1429600000000004</c:v>
                </c:pt>
                <c:pt idx="722">
                  <c:v>3.9748999999999999</c:v>
                </c:pt>
                <c:pt idx="723">
                  <c:v>3.9037600000000001</c:v>
                </c:pt>
                <c:pt idx="724">
                  <c:v>4.0884099999999997</c:v>
                </c:pt>
                <c:pt idx="725">
                  <c:v>4.9359700000000002</c:v>
                </c:pt>
                <c:pt idx="726">
                  <c:v>5.4975100000000001</c:v>
                </c:pt>
                <c:pt idx="727">
                  <c:v>5.30802</c:v>
                </c:pt>
                <c:pt idx="728">
                  <c:v>4.9533199999999997</c:v>
                </c:pt>
                <c:pt idx="729">
                  <c:v>3.7310599999999998</c:v>
                </c:pt>
                <c:pt idx="730">
                  <c:v>1.09992</c:v>
                </c:pt>
                <c:pt idx="731">
                  <c:v>-2.223E-2</c:v>
                </c:pt>
                <c:pt idx="732">
                  <c:v>-0.11359</c:v>
                </c:pt>
                <c:pt idx="733">
                  <c:v>8.4600000000000005E-3</c:v>
                </c:pt>
                <c:pt idx="734">
                  <c:v>-0.44647999999999999</c:v>
                </c:pt>
                <c:pt idx="735">
                  <c:v>-0.57632000000000005</c:v>
                </c:pt>
                <c:pt idx="736">
                  <c:v>-1.01576</c:v>
                </c:pt>
                <c:pt idx="737">
                  <c:v>-1.2291700000000001</c:v>
                </c:pt>
                <c:pt idx="738">
                  <c:v>-1.9587600000000001</c:v>
                </c:pt>
                <c:pt idx="739">
                  <c:v>-1.48384</c:v>
                </c:pt>
                <c:pt idx="740">
                  <c:v>-1.3779399999999999</c:v>
                </c:pt>
                <c:pt idx="741">
                  <c:v>-0.22397</c:v>
                </c:pt>
                <c:pt idx="742">
                  <c:v>1.91459</c:v>
                </c:pt>
                <c:pt idx="743">
                  <c:v>2.81412</c:v>
                </c:pt>
                <c:pt idx="744">
                  <c:v>2.6211099999999998</c:v>
                </c:pt>
                <c:pt idx="745">
                  <c:v>2.1513399999999998</c:v>
                </c:pt>
                <c:pt idx="746">
                  <c:v>2.2861699999999998</c:v>
                </c:pt>
                <c:pt idx="747">
                  <c:v>2.2067700000000001</c:v>
                </c:pt>
                <c:pt idx="748">
                  <c:v>2.0035500000000002</c:v>
                </c:pt>
                <c:pt idx="749">
                  <c:v>1.1215599999999999</c:v>
                </c:pt>
                <c:pt idx="750">
                  <c:v>1.3407800000000001</c:v>
                </c:pt>
                <c:pt idx="751">
                  <c:v>1.15018</c:v>
                </c:pt>
                <c:pt idx="752">
                  <c:v>1.1183099999999999</c:v>
                </c:pt>
                <c:pt idx="753">
                  <c:v>1.1667000000000001</c:v>
                </c:pt>
                <c:pt idx="754">
                  <c:v>1.0845400000000001</c:v>
                </c:pt>
                <c:pt idx="755">
                  <c:v>1.4377899999999999</c:v>
                </c:pt>
                <c:pt idx="756">
                  <c:v>1.70078</c:v>
                </c:pt>
                <c:pt idx="757">
                  <c:v>2.1248999999999998</c:v>
                </c:pt>
                <c:pt idx="758">
                  <c:v>2.61924</c:v>
                </c:pt>
                <c:pt idx="759">
                  <c:v>3.0772300000000001</c:v>
                </c:pt>
                <c:pt idx="760">
                  <c:v>3.4589699999999999</c:v>
                </c:pt>
                <c:pt idx="761">
                  <c:v>3.5023200000000001</c:v>
                </c:pt>
                <c:pt idx="762">
                  <c:v>3.5798800000000002</c:v>
                </c:pt>
                <c:pt idx="763">
                  <c:v>3.7549999999999999</c:v>
                </c:pt>
                <c:pt idx="764">
                  <c:v>3.8126199999999999</c:v>
                </c:pt>
                <c:pt idx="765">
                  <c:v>3.5222699999999998</c:v>
                </c:pt>
                <c:pt idx="766">
                  <c:v>3.4514300000000002</c:v>
                </c:pt>
                <c:pt idx="767">
                  <c:v>3.0620699999999998</c:v>
                </c:pt>
                <c:pt idx="768">
                  <c:v>3.0087700000000002</c:v>
                </c:pt>
                <c:pt idx="769">
                  <c:v>2.89818</c:v>
                </c:pt>
                <c:pt idx="770">
                  <c:v>2.5828799999999998</c:v>
                </c:pt>
                <c:pt idx="771">
                  <c:v>2.2731599999999998</c:v>
                </c:pt>
                <c:pt idx="772">
                  <c:v>1.73794</c:v>
                </c:pt>
                <c:pt idx="773">
                  <c:v>1.65387</c:v>
                </c:pt>
                <c:pt idx="774">
                  <c:v>1.41751</c:v>
                </c:pt>
                <c:pt idx="775">
                  <c:v>1.6859299999999999</c:v>
                </c:pt>
                <c:pt idx="776">
                  <c:v>1.9497199999999999</c:v>
                </c:pt>
                <c:pt idx="777">
                  <c:v>2.1556799999999998</c:v>
                </c:pt>
                <c:pt idx="778">
                  <c:v>1.7960199999999999</c:v>
                </c:pt>
                <c:pt idx="779">
                  <c:v>1.7595000000000001</c:v>
                </c:pt>
                <c:pt idx="780">
                  <c:v>1.6840599999999999</c:v>
                </c:pt>
                <c:pt idx="781">
                  <c:v>2.0181399999999998</c:v>
                </c:pt>
                <c:pt idx="782">
                  <c:v>1.51875</c:v>
                </c:pt>
                <c:pt idx="783">
                  <c:v>1.1388100000000001</c:v>
                </c:pt>
                <c:pt idx="784">
                  <c:v>1.39039</c:v>
                </c:pt>
                <c:pt idx="785">
                  <c:v>1.7157899999999999</c:v>
                </c:pt>
                <c:pt idx="786">
                  <c:v>1.88547</c:v>
                </c:pt>
                <c:pt idx="787">
                  <c:v>1.53881</c:v>
                </c:pt>
                <c:pt idx="788">
                  <c:v>1.09473</c:v>
                </c:pt>
                <c:pt idx="789">
                  <c:v>0.87680000000000002</c:v>
                </c:pt>
                <c:pt idx="790">
                  <c:v>1.2328699999999999</c:v>
                </c:pt>
                <c:pt idx="791">
                  <c:v>1.51284</c:v>
                </c:pt>
                <c:pt idx="792">
                  <c:v>1.55776</c:v>
                </c:pt>
                <c:pt idx="793">
                  <c:v>1.1204700000000001</c:v>
                </c:pt>
                <c:pt idx="794">
                  <c:v>1.61269</c:v>
                </c:pt>
                <c:pt idx="795">
                  <c:v>2.0151300000000001</c:v>
                </c:pt>
                <c:pt idx="796">
                  <c:v>2.1669499999999999</c:v>
                </c:pt>
                <c:pt idx="797">
                  <c:v>2.05898</c:v>
                </c:pt>
                <c:pt idx="798">
                  <c:v>1.97424</c:v>
                </c:pt>
                <c:pt idx="799">
                  <c:v>1.7151000000000001</c:v>
                </c:pt>
                <c:pt idx="800">
                  <c:v>1.68405</c:v>
                </c:pt>
                <c:pt idx="801">
                  <c:v>1.60954</c:v>
                </c:pt>
                <c:pt idx="802">
                  <c:v>1.2315199999999999</c:v>
                </c:pt>
                <c:pt idx="803">
                  <c:v>0.65312000000000003</c:v>
                </c:pt>
                <c:pt idx="804">
                  <c:v>-0.22993</c:v>
                </c:pt>
                <c:pt idx="805">
                  <c:v>-8.7029999999999996E-2</c:v>
                </c:pt>
                <c:pt idx="806">
                  <c:v>-2.2030000000000001E-2</c:v>
                </c:pt>
                <c:pt idx="807">
                  <c:v>-0.10403</c:v>
                </c:pt>
                <c:pt idx="808">
                  <c:v>3.5029999999999999E-2</c:v>
                </c:pt>
                <c:pt idx="809">
                  <c:v>0.17957000000000001</c:v>
                </c:pt>
                <c:pt idx="810">
                  <c:v>0.22569</c:v>
                </c:pt>
                <c:pt idx="811">
                  <c:v>0.24129999999999999</c:v>
                </c:pt>
                <c:pt idx="812">
                  <c:v>8.8400000000000006E-3</c:v>
                </c:pt>
                <c:pt idx="813">
                  <c:v>0.12762000000000001</c:v>
                </c:pt>
                <c:pt idx="814">
                  <c:v>0.43631999999999999</c:v>
                </c:pt>
                <c:pt idx="815">
                  <c:v>0.63871999999999995</c:v>
                </c:pt>
                <c:pt idx="816">
                  <c:v>1.2375</c:v>
                </c:pt>
                <c:pt idx="817">
                  <c:v>0.84728000000000003</c:v>
                </c:pt>
                <c:pt idx="818">
                  <c:v>0.89161999999999997</c:v>
                </c:pt>
                <c:pt idx="819">
                  <c:v>1.1726300000000001</c:v>
                </c:pt>
                <c:pt idx="820">
                  <c:v>1.0784800000000001</c:v>
                </c:pt>
                <c:pt idx="821">
                  <c:v>1.0792900000000001</c:v>
                </c:pt>
                <c:pt idx="822">
                  <c:v>0.86836000000000002</c:v>
                </c:pt>
                <c:pt idx="823">
                  <c:v>1.05532</c:v>
                </c:pt>
                <c:pt idx="824">
                  <c:v>1.54864</c:v>
                </c:pt>
                <c:pt idx="825">
                  <c:v>1.6859200000000001</c:v>
                </c:pt>
                <c:pt idx="826">
                  <c:v>1.6843300000000001</c:v>
                </c:pt>
                <c:pt idx="827">
                  <c:v>2.0508000000000002</c:v>
                </c:pt>
                <c:pt idx="828">
                  <c:v>2.5103900000000001</c:v>
                </c:pt>
                <c:pt idx="829">
                  <c:v>2.8103600000000002</c:v>
                </c:pt>
                <c:pt idx="830">
                  <c:v>2.4411999999999998</c:v>
                </c:pt>
                <c:pt idx="831">
                  <c:v>2.1762199999999998</c:v>
                </c:pt>
                <c:pt idx="832">
                  <c:v>1.8563400000000001</c:v>
                </c:pt>
                <c:pt idx="833">
                  <c:v>1.6405700000000001</c:v>
                </c:pt>
                <c:pt idx="834">
                  <c:v>1.7251099999999999</c:v>
                </c:pt>
                <c:pt idx="835">
                  <c:v>1.9281200000000001</c:v>
                </c:pt>
                <c:pt idx="836">
                  <c:v>2.1805699999999999</c:v>
                </c:pt>
                <c:pt idx="837">
                  <c:v>2.0207600000000001</c:v>
                </c:pt>
                <c:pt idx="838">
                  <c:v>2.1724899999999998</c:v>
                </c:pt>
                <c:pt idx="839">
                  <c:v>2.1299299999999999</c:v>
                </c:pt>
                <c:pt idx="840">
                  <c:v>2.1513200000000001</c:v>
                </c:pt>
                <c:pt idx="841">
                  <c:v>2.2634699999999999</c:v>
                </c:pt>
                <c:pt idx="842">
                  <c:v>2.3309500000000001</c:v>
                </c:pt>
                <c:pt idx="843">
                  <c:v>2.4710000000000001</c:v>
                </c:pt>
                <c:pt idx="844">
                  <c:v>2.7819199999999999</c:v>
                </c:pt>
                <c:pt idx="845">
                  <c:v>2.80755</c:v>
                </c:pt>
                <c:pt idx="846">
                  <c:v>2.85412</c:v>
                </c:pt>
                <c:pt idx="847">
                  <c:v>2.6429200000000002</c:v>
                </c:pt>
                <c:pt idx="848">
                  <c:v>2.3320599999999998</c:v>
                </c:pt>
                <c:pt idx="849">
                  <c:v>2.4920300000000002</c:v>
                </c:pt>
                <c:pt idx="850">
                  <c:v>2.1473300000000002</c:v>
                </c:pt>
                <c:pt idx="851">
                  <c:v>2.00238</c:v>
                </c:pt>
                <c:pt idx="852">
                  <c:v>1.5506800000000001</c:v>
                </c:pt>
                <c:pt idx="853">
                  <c:v>1.52006</c:v>
                </c:pt>
                <c:pt idx="854">
                  <c:v>1.85314</c:v>
                </c:pt>
                <c:pt idx="855">
                  <c:v>1.9917899999999999</c:v>
                </c:pt>
                <c:pt idx="856">
                  <c:v>1.79352</c:v>
                </c:pt>
                <c:pt idx="857">
                  <c:v>1.64968</c:v>
                </c:pt>
                <c:pt idx="858">
                  <c:v>1.77976</c:v>
                </c:pt>
                <c:pt idx="859">
                  <c:v>1.74678</c:v>
                </c:pt>
                <c:pt idx="860">
                  <c:v>1.71662</c:v>
                </c:pt>
                <c:pt idx="861">
                  <c:v>1.76918</c:v>
                </c:pt>
                <c:pt idx="862">
                  <c:v>2.0621999999999998</c:v>
                </c:pt>
                <c:pt idx="863">
                  <c:v>2.31399</c:v>
                </c:pt>
                <c:pt idx="864">
                  <c:v>2.5004200000000001</c:v>
                </c:pt>
                <c:pt idx="865">
                  <c:v>2.3393199999999998</c:v>
                </c:pt>
                <c:pt idx="866">
                  <c:v>1.54287</c:v>
                </c:pt>
                <c:pt idx="867">
                  <c:v>0.34520000000000001</c:v>
                </c:pt>
                <c:pt idx="868">
                  <c:v>0.22641</c:v>
                </c:pt>
                <c:pt idx="869">
                  <c:v>0.71601999999999999</c:v>
                </c:pt>
                <c:pt idx="870">
                  <c:v>1.01414</c:v>
                </c:pt>
                <c:pt idx="871">
                  <c:v>1.30907</c:v>
                </c:pt>
                <c:pt idx="872">
                  <c:v>1.37148</c:v>
                </c:pt>
                <c:pt idx="873">
                  <c:v>1.1825300000000001</c:v>
                </c:pt>
                <c:pt idx="874">
                  <c:v>1.1675599999999999</c:v>
                </c:pt>
                <c:pt idx="875">
                  <c:v>1.3220400000000001</c:v>
                </c:pt>
                <c:pt idx="876">
                  <c:v>1.3947799999999999</c:v>
                </c:pt>
                <c:pt idx="877">
                  <c:v>1.69336</c:v>
                </c:pt>
                <c:pt idx="878">
                  <c:v>2.6305200000000002</c:v>
                </c:pt>
                <c:pt idx="879">
                  <c:v>4.1305500000000004</c:v>
                </c:pt>
                <c:pt idx="880">
                  <c:v>4.9150299999999998</c:v>
                </c:pt>
                <c:pt idx="881">
                  <c:v>5.2816099999999997</c:v>
                </c:pt>
                <c:pt idx="882">
                  <c:v>5.2215100000000003</c:v>
                </c:pt>
                <c:pt idx="883">
                  <c:v>5.1882900000000003</c:v>
                </c:pt>
                <c:pt idx="884">
                  <c:v>5.3836300000000001</c:v>
                </c:pt>
                <c:pt idx="885">
                  <c:v>6.2377500000000001</c:v>
                </c:pt>
                <c:pt idx="886">
                  <c:v>6.8623900000000004</c:v>
                </c:pt>
                <c:pt idx="887">
                  <c:v>7.1944600000000003</c:v>
                </c:pt>
                <c:pt idx="888">
                  <c:v>7.5952799999999998</c:v>
                </c:pt>
                <c:pt idx="889">
                  <c:v>7.9548500000000004</c:v>
                </c:pt>
                <c:pt idx="890">
                  <c:v>8.5152199999999993</c:v>
                </c:pt>
                <c:pt idx="891">
                  <c:v>8.2277699999999996</c:v>
                </c:pt>
                <c:pt idx="892">
                  <c:v>8.5023300000000006</c:v>
                </c:pt>
                <c:pt idx="893">
                  <c:v>8.9329900000000002</c:v>
                </c:pt>
                <c:pt idx="894">
                  <c:v>8.4131800000000005</c:v>
                </c:pt>
                <c:pt idx="895">
                  <c:v>8.2273599999999991</c:v>
                </c:pt>
                <c:pt idx="896">
                  <c:v>8.2148500000000002</c:v>
                </c:pt>
                <c:pt idx="897">
                  <c:v>7.7624899999999997</c:v>
                </c:pt>
                <c:pt idx="898">
                  <c:v>7.1353499999999999</c:v>
                </c:pt>
                <c:pt idx="899">
                  <c:v>6.4449399999999999</c:v>
                </c:pt>
                <c:pt idx="900">
                  <c:v>6.3471599999999997</c:v>
                </c:pt>
                <c:pt idx="901">
                  <c:v>5.98644</c:v>
                </c:pt>
              </c:numCache>
            </c:numRef>
          </c:val>
          <c:smooth val="0"/>
          <c:extLst>
            <c:ext xmlns:c16="http://schemas.microsoft.com/office/drawing/2014/chart" uri="{C3380CC4-5D6E-409C-BE32-E72D297353CC}">
              <c16:uniqueId val="{00000000-F81D-432A-B4A2-27E2055087FB}"/>
            </c:ext>
          </c:extLst>
        </c:ser>
        <c:ser>
          <c:idx val="1"/>
          <c:order val="1"/>
          <c:tx>
            <c:strRef>
              <c:f>Data!$K$1</c:f>
              <c:strCache>
                <c:ptCount val="1"/>
                <c:pt idx="0">
                  <c:v>Core CPI</c:v>
                </c:pt>
              </c:strCache>
            </c:strRef>
          </c:tx>
          <c:spPr>
            <a:ln w="28575" cap="rnd">
              <a:solidFill>
                <a:srgbClr val="FFB600"/>
              </a:solidFill>
              <a:round/>
            </a:ln>
            <a:effectLst/>
          </c:spPr>
          <c:marker>
            <c:symbol val="none"/>
          </c:marker>
          <c:cat>
            <c:numRef>
              <c:f>[0]!date</c:f>
              <c:numCache>
                <c:formatCode>m/d/yyyy</c:formatCode>
                <c:ptCount val="902"/>
                <c:pt idx="0">
                  <c:v>17563</c:v>
                </c:pt>
                <c:pt idx="1">
                  <c:v>17592</c:v>
                </c:pt>
                <c:pt idx="2">
                  <c:v>17623</c:v>
                </c:pt>
                <c:pt idx="3">
                  <c:v>17653</c:v>
                </c:pt>
                <c:pt idx="4">
                  <c:v>17684</c:v>
                </c:pt>
                <c:pt idx="5">
                  <c:v>17714</c:v>
                </c:pt>
                <c:pt idx="6">
                  <c:v>17745</c:v>
                </c:pt>
                <c:pt idx="7">
                  <c:v>17776</c:v>
                </c:pt>
                <c:pt idx="8">
                  <c:v>17806</c:v>
                </c:pt>
                <c:pt idx="9">
                  <c:v>17837</c:v>
                </c:pt>
                <c:pt idx="10">
                  <c:v>17867</c:v>
                </c:pt>
                <c:pt idx="11">
                  <c:v>17898</c:v>
                </c:pt>
                <c:pt idx="12">
                  <c:v>17929</c:v>
                </c:pt>
                <c:pt idx="13">
                  <c:v>17957</c:v>
                </c:pt>
                <c:pt idx="14">
                  <c:v>17988</c:v>
                </c:pt>
                <c:pt idx="15">
                  <c:v>18018</c:v>
                </c:pt>
                <c:pt idx="16">
                  <c:v>18049</c:v>
                </c:pt>
                <c:pt idx="17">
                  <c:v>18079</c:v>
                </c:pt>
                <c:pt idx="18">
                  <c:v>18110</c:v>
                </c:pt>
                <c:pt idx="19">
                  <c:v>18141</c:v>
                </c:pt>
                <c:pt idx="20">
                  <c:v>18171</c:v>
                </c:pt>
                <c:pt idx="21">
                  <c:v>18202</c:v>
                </c:pt>
                <c:pt idx="22">
                  <c:v>18232</c:v>
                </c:pt>
                <c:pt idx="23">
                  <c:v>18263</c:v>
                </c:pt>
                <c:pt idx="24">
                  <c:v>18294</c:v>
                </c:pt>
                <c:pt idx="25">
                  <c:v>18322</c:v>
                </c:pt>
                <c:pt idx="26">
                  <c:v>18353</c:v>
                </c:pt>
                <c:pt idx="27">
                  <c:v>18383</c:v>
                </c:pt>
                <c:pt idx="28">
                  <c:v>18414</c:v>
                </c:pt>
                <c:pt idx="29">
                  <c:v>18444</c:v>
                </c:pt>
                <c:pt idx="30">
                  <c:v>18475</c:v>
                </c:pt>
                <c:pt idx="31">
                  <c:v>18506</c:v>
                </c:pt>
                <c:pt idx="32">
                  <c:v>18536</c:v>
                </c:pt>
                <c:pt idx="33">
                  <c:v>18567</c:v>
                </c:pt>
                <c:pt idx="34">
                  <c:v>18597</c:v>
                </c:pt>
                <c:pt idx="35">
                  <c:v>18628</c:v>
                </c:pt>
                <c:pt idx="36">
                  <c:v>18659</c:v>
                </c:pt>
                <c:pt idx="37">
                  <c:v>18687</c:v>
                </c:pt>
                <c:pt idx="38">
                  <c:v>18718</c:v>
                </c:pt>
                <c:pt idx="39">
                  <c:v>18748</c:v>
                </c:pt>
                <c:pt idx="40">
                  <c:v>18779</c:v>
                </c:pt>
                <c:pt idx="41">
                  <c:v>18809</c:v>
                </c:pt>
                <c:pt idx="42">
                  <c:v>18840</c:v>
                </c:pt>
                <c:pt idx="43">
                  <c:v>18871</c:v>
                </c:pt>
                <c:pt idx="44">
                  <c:v>18901</c:v>
                </c:pt>
                <c:pt idx="45">
                  <c:v>18932</c:v>
                </c:pt>
                <c:pt idx="46">
                  <c:v>18962</c:v>
                </c:pt>
                <c:pt idx="47">
                  <c:v>18993</c:v>
                </c:pt>
                <c:pt idx="48">
                  <c:v>19024</c:v>
                </c:pt>
                <c:pt idx="49">
                  <c:v>19053</c:v>
                </c:pt>
                <c:pt idx="50">
                  <c:v>19084</c:v>
                </c:pt>
                <c:pt idx="51">
                  <c:v>19114</c:v>
                </c:pt>
                <c:pt idx="52">
                  <c:v>19145</c:v>
                </c:pt>
                <c:pt idx="53">
                  <c:v>19175</c:v>
                </c:pt>
                <c:pt idx="54">
                  <c:v>19206</c:v>
                </c:pt>
                <c:pt idx="55">
                  <c:v>19237</c:v>
                </c:pt>
                <c:pt idx="56">
                  <c:v>19267</c:v>
                </c:pt>
                <c:pt idx="57">
                  <c:v>19298</c:v>
                </c:pt>
                <c:pt idx="58">
                  <c:v>19328</c:v>
                </c:pt>
                <c:pt idx="59">
                  <c:v>19359</c:v>
                </c:pt>
                <c:pt idx="60">
                  <c:v>19390</c:v>
                </c:pt>
                <c:pt idx="61">
                  <c:v>19418</c:v>
                </c:pt>
                <c:pt idx="62">
                  <c:v>19449</c:v>
                </c:pt>
                <c:pt idx="63">
                  <c:v>19479</c:v>
                </c:pt>
                <c:pt idx="64">
                  <c:v>19510</c:v>
                </c:pt>
                <c:pt idx="65">
                  <c:v>19540</c:v>
                </c:pt>
                <c:pt idx="66">
                  <c:v>19571</c:v>
                </c:pt>
                <c:pt idx="67">
                  <c:v>19602</c:v>
                </c:pt>
                <c:pt idx="68">
                  <c:v>19632</c:v>
                </c:pt>
                <c:pt idx="69">
                  <c:v>19663</c:v>
                </c:pt>
                <c:pt idx="70">
                  <c:v>19693</c:v>
                </c:pt>
                <c:pt idx="71">
                  <c:v>19724</c:v>
                </c:pt>
                <c:pt idx="72">
                  <c:v>19755</c:v>
                </c:pt>
                <c:pt idx="73">
                  <c:v>19783</c:v>
                </c:pt>
                <c:pt idx="74">
                  <c:v>19814</c:v>
                </c:pt>
                <c:pt idx="75">
                  <c:v>19844</c:v>
                </c:pt>
                <c:pt idx="76">
                  <c:v>19875</c:v>
                </c:pt>
                <c:pt idx="77">
                  <c:v>19905</c:v>
                </c:pt>
                <c:pt idx="78">
                  <c:v>19936</c:v>
                </c:pt>
                <c:pt idx="79">
                  <c:v>19967</c:v>
                </c:pt>
                <c:pt idx="80">
                  <c:v>19997</c:v>
                </c:pt>
                <c:pt idx="81">
                  <c:v>20028</c:v>
                </c:pt>
                <c:pt idx="82">
                  <c:v>20058</c:v>
                </c:pt>
                <c:pt idx="83">
                  <c:v>20089</c:v>
                </c:pt>
                <c:pt idx="84">
                  <c:v>20120</c:v>
                </c:pt>
                <c:pt idx="85">
                  <c:v>20148</c:v>
                </c:pt>
                <c:pt idx="86">
                  <c:v>20179</c:v>
                </c:pt>
                <c:pt idx="87">
                  <c:v>20209</c:v>
                </c:pt>
                <c:pt idx="88">
                  <c:v>20240</c:v>
                </c:pt>
                <c:pt idx="89">
                  <c:v>20270</c:v>
                </c:pt>
                <c:pt idx="90">
                  <c:v>20301</c:v>
                </c:pt>
                <c:pt idx="91">
                  <c:v>20332</c:v>
                </c:pt>
                <c:pt idx="92">
                  <c:v>20362</c:v>
                </c:pt>
                <c:pt idx="93">
                  <c:v>20393</c:v>
                </c:pt>
                <c:pt idx="94">
                  <c:v>20423</c:v>
                </c:pt>
                <c:pt idx="95">
                  <c:v>20454</c:v>
                </c:pt>
                <c:pt idx="96">
                  <c:v>20485</c:v>
                </c:pt>
                <c:pt idx="97">
                  <c:v>20514</c:v>
                </c:pt>
                <c:pt idx="98">
                  <c:v>20545</c:v>
                </c:pt>
                <c:pt idx="99">
                  <c:v>20575</c:v>
                </c:pt>
                <c:pt idx="100">
                  <c:v>20606</c:v>
                </c:pt>
                <c:pt idx="101">
                  <c:v>20636</c:v>
                </c:pt>
                <c:pt idx="102">
                  <c:v>20667</c:v>
                </c:pt>
                <c:pt idx="103">
                  <c:v>20698</c:v>
                </c:pt>
                <c:pt idx="104">
                  <c:v>20728</c:v>
                </c:pt>
                <c:pt idx="105">
                  <c:v>20759</c:v>
                </c:pt>
                <c:pt idx="106">
                  <c:v>20789</c:v>
                </c:pt>
                <c:pt idx="107">
                  <c:v>20820</c:v>
                </c:pt>
                <c:pt idx="108">
                  <c:v>20851</c:v>
                </c:pt>
                <c:pt idx="109">
                  <c:v>20879</c:v>
                </c:pt>
                <c:pt idx="110">
                  <c:v>20910</c:v>
                </c:pt>
                <c:pt idx="111">
                  <c:v>20940</c:v>
                </c:pt>
                <c:pt idx="112">
                  <c:v>20971</c:v>
                </c:pt>
                <c:pt idx="113">
                  <c:v>21001</c:v>
                </c:pt>
                <c:pt idx="114">
                  <c:v>21032</c:v>
                </c:pt>
                <c:pt idx="115">
                  <c:v>21063</c:v>
                </c:pt>
                <c:pt idx="116">
                  <c:v>21093</c:v>
                </c:pt>
                <c:pt idx="117">
                  <c:v>21124</c:v>
                </c:pt>
                <c:pt idx="118">
                  <c:v>21154</c:v>
                </c:pt>
                <c:pt idx="119">
                  <c:v>21185</c:v>
                </c:pt>
                <c:pt idx="120">
                  <c:v>21216</c:v>
                </c:pt>
                <c:pt idx="121">
                  <c:v>21244</c:v>
                </c:pt>
                <c:pt idx="122">
                  <c:v>21275</c:v>
                </c:pt>
                <c:pt idx="123">
                  <c:v>21305</c:v>
                </c:pt>
                <c:pt idx="124">
                  <c:v>21336</c:v>
                </c:pt>
                <c:pt idx="125">
                  <c:v>21366</c:v>
                </c:pt>
                <c:pt idx="126">
                  <c:v>21397</c:v>
                </c:pt>
                <c:pt idx="127">
                  <c:v>21428</c:v>
                </c:pt>
                <c:pt idx="128">
                  <c:v>21458</c:v>
                </c:pt>
                <c:pt idx="129">
                  <c:v>21489</c:v>
                </c:pt>
                <c:pt idx="130">
                  <c:v>21519</c:v>
                </c:pt>
                <c:pt idx="131">
                  <c:v>21550</c:v>
                </c:pt>
                <c:pt idx="132">
                  <c:v>21581</c:v>
                </c:pt>
                <c:pt idx="133">
                  <c:v>21609</c:v>
                </c:pt>
                <c:pt idx="134">
                  <c:v>21640</c:v>
                </c:pt>
                <c:pt idx="135">
                  <c:v>21670</c:v>
                </c:pt>
                <c:pt idx="136">
                  <c:v>21701</c:v>
                </c:pt>
                <c:pt idx="137">
                  <c:v>21731</c:v>
                </c:pt>
                <c:pt idx="138">
                  <c:v>21762</c:v>
                </c:pt>
                <c:pt idx="139">
                  <c:v>21793</c:v>
                </c:pt>
                <c:pt idx="140">
                  <c:v>21823</c:v>
                </c:pt>
                <c:pt idx="141">
                  <c:v>21854</c:v>
                </c:pt>
                <c:pt idx="142">
                  <c:v>21884</c:v>
                </c:pt>
                <c:pt idx="143">
                  <c:v>21915</c:v>
                </c:pt>
                <c:pt idx="144">
                  <c:v>21946</c:v>
                </c:pt>
                <c:pt idx="145">
                  <c:v>21975</c:v>
                </c:pt>
                <c:pt idx="146">
                  <c:v>22006</c:v>
                </c:pt>
                <c:pt idx="147">
                  <c:v>22036</c:v>
                </c:pt>
                <c:pt idx="148">
                  <c:v>22067</c:v>
                </c:pt>
                <c:pt idx="149">
                  <c:v>22097</c:v>
                </c:pt>
                <c:pt idx="150">
                  <c:v>22128</c:v>
                </c:pt>
                <c:pt idx="151">
                  <c:v>22159</c:v>
                </c:pt>
                <c:pt idx="152">
                  <c:v>22189</c:v>
                </c:pt>
                <c:pt idx="153">
                  <c:v>22220</c:v>
                </c:pt>
                <c:pt idx="154">
                  <c:v>22250</c:v>
                </c:pt>
                <c:pt idx="155">
                  <c:v>22281</c:v>
                </c:pt>
                <c:pt idx="156">
                  <c:v>22312</c:v>
                </c:pt>
                <c:pt idx="157">
                  <c:v>22340</c:v>
                </c:pt>
                <c:pt idx="158">
                  <c:v>22371</c:v>
                </c:pt>
                <c:pt idx="159">
                  <c:v>22401</c:v>
                </c:pt>
                <c:pt idx="160">
                  <c:v>22432</c:v>
                </c:pt>
                <c:pt idx="161">
                  <c:v>22462</c:v>
                </c:pt>
                <c:pt idx="162">
                  <c:v>22493</c:v>
                </c:pt>
                <c:pt idx="163">
                  <c:v>22524</c:v>
                </c:pt>
                <c:pt idx="164">
                  <c:v>22554</c:v>
                </c:pt>
                <c:pt idx="165">
                  <c:v>22585</c:v>
                </c:pt>
                <c:pt idx="166">
                  <c:v>22615</c:v>
                </c:pt>
                <c:pt idx="167">
                  <c:v>22646</c:v>
                </c:pt>
                <c:pt idx="168">
                  <c:v>22677</c:v>
                </c:pt>
                <c:pt idx="169">
                  <c:v>22705</c:v>
                </c:pt>
                <c:pt idx="170">
                  <c:v>22736</c:v>
                </c:pt>
                <c:pt idx="171">
                  <c:v>22766</c:v>
                </c:pt>
                <c:pt idx="172">
                  <c:v>22797</c:v>
                </c:pt>
                <c:pt idx="173">
                  <c:v>22827</c:v>
                </c:pt>
                <c:pt idx="174">
                  <c:v>22858</c:v>
                </c:pt>
                <c:pt idx="175">
                  <c:v>22889</c:v>
                </c:pt>
                <c:pt idx="176">
                  <c:v>22919</c:v>
                </c:pt>
                <c:pt idx="177">
                  <c:v>22950</c:v>
                </c:pt>
                <c:pt idx="178">
                  <c:v>22980</c:v>
                </c:pt>
                <c:pt idx="179">
                  <c:v>23011</c:v>
                </c:pt>
                <c:pt idx="180">
                  <c:v>23042</c:v>
                </c:pt>
                <c:pt idx="181">
                  <c:v>23070</c:v>
                </c:pt>
                <c:pt idx="182">
                  <c:v>23101</c:v>
                </c:pt>
                <c:pt idx="183">
                  <c:v>23131</c:v>
                </c:pt>
                <c:pt idx="184">
                  <c:v>23162</c:v>
                </c:pt>
                <c:pt idx="185">
                  <c:v>23192</c:v>
                </c:pt>
                <c:pt idx="186">
                  <c:v>23223</c:v>
                </c:pt>
                <c:pt idx="187">
                  <c:v>23254</c:v>
                </c:pt>
                <c:pt idx="188">
                  <c:v>23284</c:v>
                </c:pt>
                <c:pt idx="189">
                  <c:v>23315</c:v>
                </c:pt>
                <c:pt idx="190">
                  <c:v>23345</c:v>
                </c:pt>
                <c:pt idx="191">
                  <c:v>23376</c:v>
                </c:pt>
                <c:pt idx="192">
                  <c:v>23407</c:v>
                </c:pt>
                <c:pt idx="193">
                  <c:v>23436</c:v>
                </c:pt>
                <c:pt idx="194">
                  <c:v>23467</c:v>
                </c:pt>
                <c:pt idx="195">
                  <c:v>23497</c:v>
                </c:pt>
                <c:pt idx="196">
                  <c:v>23528</c:v>
                </c:pt>
                <c:pt idx="197">
                  <c:v>23558</c:v>
                </c:pt>
                <c:pt idx="198">
                  <c:v>23589</c:v>
                </c:pt>
                <c:pt idx="199">
                  <c:v>23620</c:v>
                </c:pt>
                <c:pt idx="200">
                  <c:v>23650</c:v>
                </c:pt>
                <c:pt idx="201">
                  <c:v>23681</c:v>
                </c:pt>
                <c:pt idx="202">
                  <c:v>23711</c:v>
                </c:pt>
                <c:pt idx="203">
                  <c:v>23742</c:v>
                </c:pt>
                <c:pt idx="204">
                  <c:v>23773</c:v>
                </c:pt>
                <c:pt idx="205">
                  <c:v>23801</c:v>
                </c:pt>
                <c:pt idx="206">
                  <c:v>23832</c:v>
                </c:pt>
                <c:pt idx="207">
                  <c:v>23862</c:v>
                </c:pt>
                <c:pt idx="208">
                  <c:v>23893</c:v>
                </c:pt>
                <c:pt idx="209">
                  <c:v>23923</c:v>
                </c:pt>
                <c:pt idx="210">
                  <c:v>23954</c:v>
                </c:pt>
                <c:pt idx="211">
                  <c:v>23985</c:v>
                </c:pt>
                <c:pt idx="212">
                  <c:v>24015</c:v>
                </c:pt>
                <c:pt idx="213">
                  <c:v>24046</c:v>
                </c:pt>
                <c:pt idx="214">
                  <c:v>24076</c:v>
                </c:pt>
                <c:pt idx="215">
                  <c:v>24107</c:v>
                </c:pt>
                <c:pt idx="216">
                  <c:v>24138</c:v>
                </c:pt>
                <c:pt idx="217">
                  <c:v>24166</c:v>
                </c:pt>
                <c:pt idx="218">
                  <c:v>24197</c:v>
                </c:pt>
                <c:pt idx="219">
                  <c:v>24227</c:v>
                </c:pt>
                <c:pt idx="220">
                  <c:v>24258</c:v>
                </c:pt>
                <c:pt idx="221">
                  <c:v>24288</c:v>
                </c:pt>
                <c:pt idx="222">
                  <c:v>24319</c:v>
                </c:pt>
                <c:pt idx="223">
                  <c:v>24350</c:v>
                </c:pt>
                <c:pt idx="224">
                  <c:v>24380</c:v>
                </c:pt>
                <c:pt idx="225">
                  <c:v>24411</c:v>
                </c:pt>
                <c:pt idx="226">
                  <c:v>24441</c:v>
                </c:pt>
                <c:pt idx="227">
                  <c:v>24472</c:v>
                </c:pt>
                <c:pt idx="228">
                  <c:v>24503</c:v>
                </c:pt>
                <c:pt idx="229">
                  <c:v>24531</c:v>
                </c:pt>
                <c:pt idx="230">
                  <c:v>24562</c:v>
                </c:pt>
                <c:pt idx="231">
                  <c:v>24592</c:v>
                </c:pt>
                <c:pt idx="232">
                  <c:v>24623</c:v>
                </c:pt>
                <c:pt idx="233">
                  <c:v>24653</c:v>
                </c:pt>
                <c:pt idx="234">
                  <c:v>24684</c:v>
                </c:pt>
                <c:pt idx="235">
                  <c:v>24715</c:v>
                </c:pt>
                <c:pt idx="236">
                  <c:v>24745</c:v>
                </c:pt>
                <c:pt idx="237">
                  <c:v>24776</c:v>
                </c:pt>
                <c:pt idx="238">
                  <c:v>24806</c:v>
                </c:pt>
                <c:pt idx="239">
                  <c:v>24837</c:v>
                </c:pt>
                <c:pt idx="240">
                  <c:v>24868</c:v>
                </c:pt>
                <c:pt idx="241">
                  <c:v>24897</c:v>
                </c:pt>
                <c:pt idx="242">
                  <c:v>24928</c:v>
                </c:pt>
                <c:pt idx="243">
                  <c:v>24958</c:v>
                </c:pt>
                <c:pt idx="244">
                  <c:v>24989</c:v>
                </c:pt>
                <c:pt idx="245">
                  <c:v>25019</c:v>
                </c:pt>
                <c:pt idx="246">
                  <c:v>25050</c:v>
                </c:pt>
                <c:pt idx="247">
                  <c:v>25081</c:v>
                </c:pt>
                <c:pt idx="248">
                  <c:v>25111</c:v>
                </c:pt>
                <c:pt idx="249">
                  <c:v>25142</c:v>
                </c:pt>
                <c:pt idx="250">
                  <c:v>25172</c:v>
                </c:pt>
                <c:pt idx="251">
                  <c:v>25203</c:v>
                </c:pt>
                <c:pt idx="252">
                  <c:v>25234</c:v>
                </c:pt>
                <c:pt idx="253">
                  <c:v>25262</c:v>
                </c:pt>
                <c:pt idx="254">
                  <c:v>25293</c:v>
                </c:pt>
                <c:pt idx="255">
                  <c:v>25323</c:v>
                </c:pt>
                <c:pt idx="256">
                  <c:v>25354</c:v>
                </c:pt>
                <c:pt idx="257">
                  <c:v>25384</c:v>
                </c:pt>
                <c:pt idx="258">
                  <c:v>25415</c:v>
                </c:pt>
                <c:pt idx="259">
                  <c:v>25446</c:v>
                </c:pt>
                <c:pt idx="260">
                  <c:v>25476</c:v>
                </c:pt>
                <c:pt idx="261">
                  <c:v>25507</c:v>
                </c:pt>
                <c:pt idx="262">
                  <c:v>25537</c:v>
                </c:pt>
                <c:pt idx="263">
                  <c:v>25568</c:v>
                </c:pt>
                <c:pt idx="264">
                  <c:v>25599</c:v>
                </c:pt>
                <c:pt idx="265">
                  <c:v>25627</c:v>
                </c:pt>
                <c:pt idx="266">
                  <c:v>25658</c:v>
                </c:pt>
                <c:pt idx="267">
                  <c:v>25688</c:v>
                </c:pt>
                <c:pt idx="268">
                  <c:v>25719</c:v>
                </c:pt>
                <c:pt idx="269">
                  <c:v>25749</c:v>
                </c:pt>
                <c:pt idx="270">
                  <c:v>25780</c:v>
                </c:pt>
                <c:pt idx="271">
                  <c:v>25811</c:v>
                </c:pt>
                <c:pt idx="272">
                  <c:v>25841</c:v>
                </c:pt>
                <c:pt idx="273">
                  <c:v>25872</c:v>
                </c:pt>
                <c:pt idx="274">
                  <c:v>25902</c:v>
                </c:pt>
                <c:pt idx="275">
                  <c:v>25933</c:v>
                </c:pt>
                <c:pt idx="276">
                  <c:v>25964</c:v>
                </c:pt>
                <c:pt idx="277">
                  <c:v>25992</c:v>
                </c:pt>
                <c:pt idx="278">
                  <c:v>26023</c:v>
                </c:pt>
                <c:pt idx="279">
                  <c:v>26053</c:v>
                </c:pt>
                <c:pt idx="280">
                  <c:v>26084</c:v>
                </c:pt>
                <c:pt idx="281">
                  <c:v>26114</c:v>
                </c:pt>
                <c:pt idx="282">
                  <c:v>26145</c:v>
                </c:pt>
                <c:pt idx="283">
                  <c:v>26176</c:v>
                </c:pt>
                <c:pt idx="284">
                  <c:v>26206</c:v>
                </c:pt>
                <c:pt idx="285">
                  <c:v>26237</c:v>
                </c:pt>
                <c:pt idx="286">
                  <c:v>26267</c:v>
                </c:pt>
                <c:pt idx="287">
                  <c:v>26298</c:v>
                </c:pt>
                <c:pt idx="288">
                  <c:v>26329</c:v>
                </c:pt>
                <c:pt idx="289">
                  <c:v>26358</c:v>
                </c:pt>
                <c:pt idx="290">
                  <c:v>26389</c:v>
                </c:pt>
                <c:pt idx="291">
                  <c:v>26419</c:v>
                </c:pt>
                <c:pt idx="292">
                  <c:v>26450</c:v>
                </c:pt>
                <c:pt idx="293">
                  <c:v>26480</c:v>
                </c:pt>
                <c:pt idx="294">
                  <c:v>26511</c:v>
                </c:pt>
                <c:pt idx="295">
                  <c:v>26542</c:v>
                </c:pt>
                <c:pt idx="296">
                  <c:v>26572</c:v>
                </c:pt>
                <c:pt idx="297">
                  <c:v>26603</c:v>
                </c:pt>
                <c:pt idx="298">
                  <c:v>26633</c:v>
                </c:pt>
                <c:pt idx="299">
                  <c:v>26664</c:v>
                </c:pt>
                <c:pt idx="300">
                  <c:v>26695</c:v>
                </c:pt>
                <c:pt idx="301">
                  <c:v>26723</c:v>
                </c:pt>
                <c:pt idx="302">
                  <c:v>26754</c:v>
                </c:pt>
                <c:pt idx="303">
                  <c:v>26784</c:v>
                </c:pt>
                <c:pt idx="304">
                  <c:v>26815</c:v>
                </c:pt>
                <c:pt idx="305">
                  <c:v>26845</c:v>
                </c:pt>
                <c:pt idx="306">
                  <c:v>26876</c:v>
                </c:pt>
                <c:pt idx="307">
                  <c:v>26907</c:v>
                </c:pt>
                <c:pt idx="308">
                  <c:v>26937</c:v>
                </c:pt>
                <c:pt idx="309">
                  <c:v>26968</c:v>
                </c:pt>
                <c:pt idx="310">
                  <c:v>26998</c:v>
                </c:pt>
                <c:pt idx="311">
                  <c:v>27029</c:v>
                </c:pt>
                <c:pt idx="312">
                  <c:v>27060</c:v>
                </c:pt>
                <c:pt idx="313">
                  <c:v>27088</c:v>
                </c:pt>
                <c:pt idx="314">
                  <c:v>27119</c:v>
                </c:pt>
                <c:pt idx="315">
                  <c:v>27149</c:v>
                </c:pt>
                <c:pt idx="316">
                  <c:v>27180</c:v>
                </c:pt>
                <c:pt idx="317">
                  <c:v>27210</c:v>
                </c:pt>
                <c:pt idx="318">
                  <c:v>27241</c:v>
                </c:pt>
                <c:pt idx="319">
                  <c:v>27272</c:v>
                </c:pt>
                <c:pt idx="320">
                  <c:v>27302</c:v>
                </c:pt>
                <c:pt idx="321">
                  <c:v>27333</c:v>
                </c:pt>
                <c:pt idx="322">
                  <c:v>27363</c:v>
                </c:pt>
                <c:pt idx="323">
                  <c:v>27394</c:v>
                </c:pt>
                <c:pt idx="324">
                  <c:v>27425</c:v>
                </c:pt>
                <c:pt idx="325">
                  <c:v>27453</c:v>
                </c:pt>
                <c:pt idx="326">
                  <c:v>27484</c:v>
                </c:pt>
                <c:pt idx="327">
                  <c:v>27514</c:v>
                </c:pt>
                <c:pt idx="328">
                  <c:v>27545</c:v>
                </c:pt>
                <c:pt idx="329">
                  <c:v>27575</c:v>
                </c:pt>
                <c:pt idx="330">
                  <c:v>27606</c:v>
                </c:pt>
                <c:pt idx="331">
                  <c:v>27637</c:v>
                </c:pt>
                <c:pt idx="332">
                  <c:v>27667</c:v>
                </c:pt>
                <c:pt idx="333">
                  <c:v>27698</c:v>
                </c:pt>
                <c:pt idx="334">
                  <c:v>27728</c:v>
                </c:pt>
                <c:pt idx="335">
                  <c:v>27759</c:v>
                </c:pt>
                <c:pt idx="336">
                  <c:v>27790</c:v>
                </c:pt>
                <c:pt idx="337">
                  <c:v>27819</c:v>
                </c:pt>
                <c:pt idx="338">
                  <c:v>27850</c:v>
                </c:pt>
                <c:pt idx="339">
                  <c:v>27880</c:v>
                </c:pt>
                <c:pt idx="340">
                  <c:v>27911</c:v>
                </c:pt>
                <c:pt idx="341">
                  <c:v>27941</c:v>
                </c:pt>
                <c:pt idx="342">
                  <c:v>27972</c:v>
                </c:pt>
                <c:pt idx="343">
                  <c:v>28003</c:v>
                </c:pt>
                <c:pt idx="344">
                  <c:v>28033</c:v>
                </c:pt>
                <c:pt idx="345">
                  <c:v>28064</c:v>
                </c:pt>
                <c:pt idx="346">
                  <c:v>28094</c:v>
                </c:pt>
                <c:pt idx="347">
                  <c:v>28125</c:v>
                </c:pt>
                <c:pt idx="348">
                  <c:v>28156</c:v>
                </c:pt>
                <c:pt idx="349">
                  <c:v>28184</c:v>
                </c:pt>
                <c:pt idx="350">
                  <c:v>28215</c:v>
                </c:pt>
                <c:pt idx="351">
                  <c:v>28245</c:v>
                </c:pt>
                <c:pt idx="352">
                  <c:v>28276</c:v>
                </c:pt>
                <c:pt idx="353">
                  <c:v>28306</c:v>
                </c:pt>
                <c:pt idx="354">
                  <c:v>28337</c:v>
                </c:pt>
                <c:pt idx="355">
                  <c:v>28368</c:v>
                </c:pt>
                <c:pt idx="356">
                  <c:v>28398</c:v>
                </c:pt>
                <c:pt idx="357">
                  <c:v>28429</c:v>
                </c:pt>
                <c:pt idx="358">
                  <c:v>28459</c:v>
                </c:pt>
                <c:pt idx="359">
                  <c:v>28490</c:v>
                </c:pt>
                <c:pt idx="360">
                  <c:v>28521</c:v>
                </c:pt>
                <c:pt idx="361">
                  <c:v>28549</c:v>
                </c:pt>
                <c:pt idx="362">
                  <c:v>28580</c:v>
                </c:pt>
                <c:pt idx="363">
                  <c:v>28610</c:v>
                </c:pt>
                <c:pt idx="364">
                  <c:v>28641</c:v>
                </c:pt>
                <c:pt idx="365">
                  <c:v>28671</c:v>
                </c:pt>
                <c:pt idx="366">
                  <c:v>28702</c:v>
                </c:pt>
                <c:pt idx="367">
                  <c:v>28733</c:v>
                </c:pt>
                <c:pt idx="368">
                  <c:v>28763</c:v>
                </c:pt>
                <c:pt idx="369">
                  <c:v>28794</c:v>
                </c:pt>
                <c:pt idx="370">
                  <c:v>28824</c:v>
                </c:pt>
                <c:pt idx="371">
                  <c:v>28855</c:v>
                </c:pt>
                <c:pt idx="372">
                  <c:v>28886</c:v>
                </c:pt>
                <c:pt idx="373">
                  <c:v>28914</c:v>
                </c:pt>
                <c:pt idx="374">
                  <c:v>28945</c:v>
                </c:pt>
                <c:pt idx="375">
                  <c:v>28975</c:v>
                </c:pt>
                <c:pt idx="376">
                  <c:v>29006</c:v>
                </c:pt>
                <c:pt idx="377">
                  <c:v>29036</c:v>
                </c:pt>
                <c:pt idx="378">
                  <c:v>29067</c:v>
                </c:pt>
                <c:pt idx="379">
                  <c:v>29098</c:v>
                </c:pt>
                <c:pt idx="380">
                  <c:v>29128</c:v>
                </c:pt>
                <c:pt idx="381">
                  <c:v>29159</c:v>
                </c:pt>
                <c:pt idx="382">
                  <c:v>29189</c:v>
                </c:pt>
                <c:pt idx="383">
                  <c:v>29220</c:v>
                </c:pt>
                <c:pt idx="384">
                  <c:v>29251</c:v>
                </c:pt>
                <c:pt idx="385">
                  <c:v>29280</c:v>
                </c:pt>
                <c:pt idx="386">
                  <c:v>29311</c:v>
                </c:pt>
                <c:pt idx="387">
                  <c:v>29341</c:v>
                </c:pt>
                <c:pt idx="388">
                  <c:v>29372</c:v>
                </c:pt>
                <c:pt idx="389">
                  <c:v>29402</c:v>
                </c:pt>
                <c:pt idx="390">
                  <c:v>29433</c:v>
                </c:pt>
                <c:pt idx="391">
                  <c:v>29464</c:v>
                </c:pt>
                <c:pt idx="392">
                  <c:v>29494</c:v>
                </c:pt>
                <c:pt idx="393">
                  <c:v>29525</c:v>
                </c:pt>
                <c:pt idx="394">
                  <c:v>29555</c:v>
                </c:pt>
                <c:pt idx="395">
                  <c:v>29586</c:v>
                </c:pt>
                <c:pt idx="396">
                  <c:v>29617</c:v>
                </c:pt>
                <c:pt idx="397">
                  <c:v>29645</c:v>
                </c:pt>
                <c:pt idx="398">
                  <c:v>29676</c:v>
                </c:pt>
                <c:pt idx="399">
                  <c:v>29706</c:v>
                </c:pt>
                <c:pt idx="400">
                  <c:v>29737</c:v>
                </c:pt>
                <c:pt idx="401">
                  <c:v>29767</c:v>
                </c:pt>
                <c:pt idx="402">
                  <c:v>29798</c:v>
                </c:pt>
                <c:pt idx="403">
                  <c:v>29829</c:v>
                </c:pt>
                <c:pt idx="404">
                  <c:v>29859</c:v>
                </c:pt>
                <c:pt idx="405">
                  <c:v>29890</c:v>
                </c:pt>
                <c:pt idx="406">
                  <c:v>29920</c:v>
                </c:pt>
                <c:pt idx="407">
                  <c:v>29951</c:v>
                </c:pt>
                <c:pt idx="408">
                  <c:v>29982</c:v>
                </c:pt>
                <c:pt idx="409">
                  <c:v>30010</c:v>
                </c:pt>
                <c:pt idx="410">
                  <c:v>30041</c:v>
                </c:pt>
                <c:pt idx="411">
                  <c:v>30071</c:v>
                </c:pt>
                <c:pt idx="412">
                  <c:v>30102</c:v>
                </c:pt>
                <c:pt idx="413">
                  <c:v>30132</c:v>
                </c:pt>
                <c:pt idx="414">
                  <c:v>30163</c:v>
                </c:pt>
                <c:pt idx="415">
                  <c:v>30194</c:v>
                </c:pt>
                <c:pt idx="416">
                  <c:v>30224</c:v>
                </c:pt>
                <c:pt idx="417">
                  <c:v>30255</c:v>
                </c:pt>
                <c:pt idx="418">
                  <c:v>30285</c:v>
                </c:pt>
                <c:pt idx="419">
                  <c:v>30316</c:v>
                </c:pt>
                <c:pt idx="420">
                  <c:v>30347</c:v>
                </c:pt>
                <c:pt idx="421">
                  <c:v>30375</c:v>
                </c:pt>
                <c:pt idx="422">
                  <c:v>30406</c:v>
                </c:pt>
                <c:pt idx="423">
                  <c:v>30436</c:v>
                </c:pt>
                <c:pt idx="424">
                  <c:v>30467</c:v>
                </c:pt>
                <c:pt idx="425">
                  <c:v>30497</c:v>
                </c:pt>
                <c:pt idx="426">
                  <c:v>30528</c:v>
                </c:pt>
                <c:pt idx="427">
                  <c:v>30559</c:v>
                </c:pt>
                <c:pt idx="428">
                  <c:v>30589</c:v>
                </c:pt>
                <c:pt idx="429">
                  <c:v>30620</c:v>
                </c:pt>
                <c:pt idx="430">
                  <c:v>30650</c:v>
                </c:pt>
                <c:pt idx="431">
                  <c:v>30681</c:v>
                </c:pt>
                <c:pt idx="432">
                  <c:v>30712</c:v>
                </c:pt>
                <c:pt idx="433">
                  <c:v>30741</c:v>
                </c:pt>
                <c:pt idx="434">
                  <c:v>30772</c:v>
                </c:pt>
                <c:pt idx="435">
                  <c:v>30802</c:v>
                </c:pt>
                <c:pt idx="436">
                  <c:v>30833</c:v>
                </c:pt>
                <c:pt idx="437">
                  <c:v>30863</c:v>
                </c:pt>
                <c:pt idx="438">
                  <c:v>30894</c:v>
                </c:pt>
                <c:pt idx="439">
                  <c:v>30925</c:v>
                </c:pt>
                <c:pt idx="440">
                  <c:v>30955</c:v>
                </c:pt>
                <c:pt idx="441">
                  <c:v>30986</c:v>
                </c:pt>
                <c:pt idx="442">
                  <c:v>31016</c:v>
                </c:pt>
                <c:pt idx="443">
                  <c:v>31047</c:v>
                </c:pt>
                <c:pt idx="444">
                  <c:v>31078</c:v>
                </c:pt>
                <c:pt idx="445">
                  <c:v>31106</c:v>
                </c:pt>
                <c:pt idx="446">
                  <c:v>31137</c:v>
                </c:pt>
                <c:pt idx="447">
                  <c:v>31167</c:v>
                </c:pt>
                <c:pt idx="448">
                  <c:v>31198</c:v>
                </c:pt>
                <c:pt idx="449">
                  <c:v>31228</c:v>
                </c:pt>
                <c:pt idx="450">
                  <c:v>31259</c:v>
                </c:pt>
                <c:pt idx="451">
                  <c:v>31290</c:v>
                </c:pt>
                <c:pt idx="452">
                  <c:v>31320</c:v>
                </c:pt>
                <c:pt idx="453">
                  <c:v>31351</c:v>
                </c:pt>
                <c:pt idx="454">
                  <c:v>31381</c:v>
                </c:pt>
                <c:pt idx="455">
                  <c:v>31412</c:v>
                </c:pt>
                <c:pt idx="456">
                  <c:v>31443</c:v>
                </c:pt>
                <c:pt idx="457">
                  <c:v>31471</c:v>
                </c:pt>
                <c:pt idx="458">
                  <c:v>31502</c:v>
                </c:pt>
                <c:pt idx="459">
                  <c:v>31532</c:v>
                </c:pt>
                <c:pt idx="460">
                  <c:v>31563</c:v>
                </c:pt>
                <c:pt idx="461">
                  <c:v>31593</c:v>
                </c:pt>
                <c:pt idx="462">
                  <c:v>31624</c:v>
                </c:pt>
                <c:pt idx="463">
                  <c:v>31655</c:v>
                </c:pt>
                <c:pt idx="464">
                  <c:v>31685</c:v>
                </c:pt>
                <c:pt idx="465">
                  <c:v>31716</c:v>
                </c:pt>
                <c:pt idx="466">
                  <c:v>31746</c:v>
                </c:pt>
                <c:pt idx="467">
                  <c:v>31777</c:v>
                </c:pt>
                <c:pt idx="468">
                  <c:v>31808</c:v>
                </c:pt>
                <c:pt idx="469">
                  <c:v>31836</c:v>
                </c:pt>
                <c:pt idx="470">
                  <c:v>31867</c:v>
                </c:pt>
                <c:pt idx="471">
                  <c:v>31897</c:v>
                </c:pt>
                <c:pt idx="472">
                  <c:v>31928</c:v>
                </c:pt>
                <c:pt idx="473">
                  <c:v>31958</c:v>
                </c:pt>
                <c:pt idx="474">
                  <c:v>31989</c:v>
                </c:pt>
                <c:pt idx="475">
                  <c:v>32020</c:v>
                </c:pt>
                <c:pt idx="476">
                  <c:v>32050</c:v>
                </c:pt>
                <c:pt idx="477">
                  <c:v>32081</c:v>
                </c:pt>
                <c:pt idx="478">
                  <c:v>32111</c:v>
                </c:pt>
                <c:pt idx="479">
                  <c:v>32142</c:v>
                </c:pt>
                <c:pt idx="480">
                  <c:v>32173</c:v>
                </c:pt>
                <c:pt idx="481">
                  <c:v>32202</c:v>
                </c:pt>
                <c:pt idx="482">
                  <c:v>32233</c:v>
                </c:pt>
                <c:pt idx="483">
                  <c:v>32263</c:v>
                </c:pt>
                <c:pt idx="484">
                  <c:v>32294</c:v>
                </c:pt>
                <c:pt idx="485">
                  <c:v>32324</c:v>
                </c:pt>
                <c:pt idx="486">
                  <c:v>32355</c:v>
                </c:pt>
                <c:pt idx="487">
                  <c:v>32386</c:v>
                </c:pt>
                <c:pt idx="488">
                  <c:v>32416</c:v>
                </c:pt>
                <c:pt idx="489">
                  <c:v>32447</c:v>
                </c:pt>
                <c:pt idx="490">
                  <c:v>32477</c:v>
                </c:pt>
                <c:pt idx="491">
                  <c:v>32508</c:v>
                </c:pt>
                <c:pt idx="492">
                  <c:v>32539</c:v>
                </c:pt>
                <c:pt idx="493">
                  <c:v>32567</c:v>
                </c:pt>
                <c:pt idx="494">
                  <c:v>32598</c:v>
                </c:pt>
                <c:pt idx="495">
                  <c:v>32628</c:v>
                </c:pt>
                <c:pt idx="496">
                  <c:v>32659</c:v>
                </c:pt>
                <c:pt idx="497">
                  <c:v>32689</c:v>
                </c:pt>
                <c:pt idx="498">
                  <c:v>32720</c:v>
                </c:pt>
                <c:pt idx="499">
                  <c:v>32751</c:v>
                </c:pt>
                <c:pt idx="500">
                  <c:v>32781</c:v>
                </c:pt>
                <c:pt idx="501">
                  <c:v>32812</c:v>
                </c:pt>
                <c:pt idx="502">
                  <c:v>32842</c:v>
                </c:pt>
                <c:pt idx="503">
                  <c:v>32873</c:v>
                </c:pt>
                <c:pt idx="504">
                  <c:v>32904</c:v>
                </c:pt>
                <c:pt idx="505">
                  <c:v>32932</c:v>
                </c:pt>
                <c:pt idx="506">
                  <c:v>32963</c:v>
                </c:pt>
                <c:pt idx="507">
                  <c:v>32993</c:v>
                </c:pt>
                <c:pt idx="508">
                  <c:v>33024</c:v>
                </c:pt>
                <c:pt idx="509">
                  <c:v>33054</c:v>
                </c:pt>
                <c:pt idx="510">
                  <c:v>33085</c:v>
                </c:pt>
                <c:pt idx="511">
                  <c:v>33116</c:v>
                </c:pt>
                <c:pt idx="512">
                  <c:v>33146</c:v>
                </c:pt>
                <c:pt idx="513">
                  <c:v>33177</c:v>
                </c:pt>
                <c:pt idx="514">
                  <c:v>33207</c:v>
                </c:pt>
                <c:pt idx="515">
                  <c:v>33238</c:v>
                </c:pt>
                <c:pt idx="516">
                  <c:v>33269</c:v>
                </c:pt>
                <c:pt idx="517">
                  <c:v>33297</c:v>
                </c:pt>
                <c:pt idx="518">
                  <c:v>33328</c:v>
                </c:pt>
                <c:pt idx="519">
                  <c:v>33358</c:v>
                </c:pt>
                <c:pt idx="520">
                  <c:v>33389</c:v>
                </c:pt>
                <c:pt idx="521">
                  <c:v>33419</c:v>
                </c:pt>
                <c:pt idx="522">
                  <c:v>33450</c:v>
                </c:pt>
                <c:pt idx="523">
                  <c:v>33481</c:v>
                </c:pt>
                <c:pt idx="524">
                  <c:v>33511</c:v>
                </c:pt>
                <c:pt idx="525">
                  <c:v>33542</c:v>
                </c:pt>
                <c:pt idx="526">
                  <c:v>33572</c:v>
                </c:pt>
                <c:pt idx="527">
                  <c:v>33603</c:v>
                </c:pt>
                <c:pt idx="528">
                  <c:v>33634</c:v>
                </c:pt>
                <c:pt idx="529">
                  <c:v>33663</c:v>
                </c:pt>
                <c:pt idx="530">
                  <c:v>33694</c:v>
                </c:pt>
                <c:pt idx="531">
                  <c:v>33724</c:v>
                </c:pt>
                <c:pt idx="532">
                  <c:v>33755</c:v>
                </c:pt>
                <c:pt idx="533">
                  <c:v>33785</c:v>
                </c:pt>
                <c:pt idx="534">
                  <c:v>33816</c:v>
                </c:pt>
                <c:pt idx="535">
                  <c:v>33847</c:v>
                </c:pt>
                <c:pt idx="536">
                  <c:v>33877</c:v>
                </c:pt>
                <c:pt idx="537">
                  <c:v>33908</c:v>
                </c:pt>
                <c:pt idx="538">
                  <c:v>33938</c:v>
                </c:pt>
                <c:pt idx="539">
                  <c:v>33969</c:v>
                </c:pt>
                <c:pt idx="540">
                  <c:v>34000</c:v>
                </c:pt>
                <c:pt idx="541">
                  <c:v>34028</c:v>
                </c:pt>
                <c:pt idx="542">
                  <c:v>34059</c:v>
                </c:pt>
                <c:pt idx="543">
                  <c:v>34089</c:v>
                </c:pt>
                <c:pt idx="544">
                  <c:v>34120</c:v>
                </c:pt>
                <c:pt idx="545">
                  <c:v>34150</c:v>
                </c:pt>
                <c:pt idx="546">
                  <c:v>34181</c:v>
                </c:pt>
                <c:pt idx="547">
                  <c:v>34212</c:v>
                </c:pt>
                <c:pt idx="548">
                  <c:v>34242</c:v>
                </c:pt>
                <c:pt idx="549">
                  <c:v>34273</c:v>
                </c:pt>
                <c:pt idx="550">
                  <c:v>34303</c:v>
                </c:pt>
                <c:pt idx="551">
                  <c:v>34334</c:v>
                </c:pt>
                <c:pt idx="552">
                  <c:v>34365</c:v>
                </c:pt>
                <c:pt idx="553">
                  <c:v>34393</c:v>
                </c:pt>
                <c:pt idx="554">
                  <c:v>34424</c:v>
                </c:pt>
                <c:pt idx="555">
                  <c:v>34454</c:v>
                </c:pt>
                <c:pt idx="556">
                  <c:v>34485</c:v>
                </c:pt>
                <c:pt idx="557">
                  <c:v>34515</c:v>
                </c:pt>
                <c:pt idx="558">
                  <c:v>34546</c:v>
                </c:pt>
                <c:pt idx="559">
                  <c:v>34577</c:v>
                </c:pt>
                <c:pt idx="560">
                  <c:v>34607</c:v>
                </c:pt>
                <c:pt idx="561">
                  <c:v>34638</c:v>
                </c:pt>
                <c:pt idx="562">
                  <c:v>34668</c:v>
                </c:pt>
                <c:pt idx="563">
                  <c:v>34699</c:v>
                </c:pt>
                <c:pt idx="564">
                  <c:v>34730</c:v>
                </c:pt>
                <c:pt idx="565">
                  <c:v>34758</c:v>
                </c:pt>
                <c:pt idx="566">
                  <c:v>34789</c:v>
                </c:pt>
                <c:pt idx="567">
                  <c:v>34819</c:v>
                </c:pt>
                <c:pt idx="568">
                  <c:v>34850</c:v>
                </c:pt>
                <c:pt idx="569">
                  <c:v>34880</c:v>
                </c:pt>
                <c:pt idx="570">
                  <c:v>34911</c:v>
                </c:pt>
                <c:pt idx="571">
                  <c:v>34942</c:v>
                </c:pt>
                <c:pt idx="572">
                  <c:v>34972</c:v>
                </c:pt>
                <c:pt idx="573">
                  <c:v>35003</c:v>
                </c:pt>
                <c:pt idx="574">
                  <c:v>35033</c:v>
                </c:pt>
                <c:pt idx="575">
                  <c:v>35064</c:v>
                </c:pt>
                <c:pt idx="576">
                  <c:v>35095</c:v>
                </c:pt>
                <c:pt idx="577">
                  <c:v>35124</c:v>
                </c:pt>
                <c:pt idx="578">
                  <c:v>35155</c:v>
                </c:pt>
                <c:pt idx="579">
                  <c:v>35185</c:v>
                </c:pt>
                <c:pt idx="580">
                  <c:v>35216</c:v>
                </c:pt>
                <c:pt idx="581">
                  <c:v>35246</c:v>
                </c:pt>
                <c:pt idx="582">
                  <c:v>35277</c:v>
                </c:pt>
                <c:pt idx="583">
                  <c:v>35308</c:v>
                </c:pt>
                <c:pt idx="584">
                  <c:v>35338</c:v>
                </c:pt>
                <c:pt idx="585">
                  <c:v>35369</c:v>
                </c:pt>
                <c:pt idx="586">
                  <c:v>35399</c:v>
                </c:pt>
                <c:pt idx="587">
                  <c:v>35430</c:v>
                </c:pt>
                <c:pt idx="588">
                  <c:v>35461</c:v>
                </c:pt>
                <c:pt idx="589">
                  <c:v>35489</c:v>
                </c:pt>
                <c:pt idx="590">
                  <c:v>35520</c:v>
                </c:pt>
                <c:pt idx="591">
                  <c:v>35550</c:v>
                </c:pt>
                <c:pt idx="592">
                  <c:v>35581</c:v>
                </c:pt>
                <c:pt idx="593">
                  <c:v>35611</c:v>
                </c:pt>
                <c:pt idx="594">
                  <c:v>35642</c:v>
                </c:pt>
                <c:pt idx="595">
                  <c:v>35673</c:v>
                </c:pt>
                <c:pt idx="596">
                  <c:v>35703</c:v>
                </c:pt>
                <c:pt idx="597">
                  <c:v>35734</c:v>
                </c:pt>
                <c:pt idx="598">
                  <c:v>35764</c:v>
                </c:pt>
                <c:pt idx="599">
                  <c:v>35795</c:v>
                </c:pt>
                <c:pt idx="600">
                  <c:v>35826</c:v>
                </c:pt>
                <c:pt idx="601">
                  <c:v>35854</c:v>
                </c:pt>
                <c:pt idx="602">
                  <c:v>35885</c:v>
                </c:pt>
                <c:pt idx="603">
                  <c:v>35915</c:v>
                </c:pt>
                <c:pt idx="604">
                  <c:v>35946</c:v>
                </c:pt>
                <c:pt idx="605">
                  <c:v>35976</c:v>
                </c:pt>
                <c:pt idx="606">
                  <c:v>36007</c:v>
                </c:pt>
                <c:pt idx="607">
                  <c:v>36038</c:v>
                </c:pt>
                <c:pt idx="608">
                  <c:v>36068</c:v>
                </c:pt>
                <c:pt idx="609">
                  <c:v>36099</c:v>
                </c:pt>
                <c:pt idx="610">
                  <c:v>36129</c:v>
                </c:pt>
                <c:pt idx="611">
                  <c:v>36160</c:v>
                </c:pt>
                <c:pt idx="612">
                  <c:v>36191</c:v>
                </c:pt>
                <c:pt idx="613">
                  <c:v>36219</c:v>
                </c:pt>
                <c:pt idx="614">
                  <c:v>36250</c:v>
                </c:pt>
                <c:pt idx="615">
                  <c:v>36280</c:v>
                </c:pt>
                <c:pt idx="616">
                  <c:v>36311</c:v>
                </c:pt>
                <c:pt idx="617">
                  <c:v>36341</c:v>
                </c:pt>
                <c:pt idx="618">
                  <c:v>36372</c:v>
                </c:pt>
                <c:pt idx="619">
                  <c:v>36403</c:v>
                </c:pt>
                <c:pt idx="620">
                  <c:v>36433</c:v>
                </c:pt>
                <c:pt idx="621">
                  <c:v>36464</c:v>
                </c:pt>
                <c:pt idx="622">
                  <c:v>36494</c:v>
                </c:pt>
                <c:pt idx="623">
                  <c:v>36525</c:v>
                </c:pt>
                <c:pt idx="624">
                  <c:v>36556</c:v>
                </c:pt>
                <c:pt idx="625">
                  <c:v>36585</c:v>
                </c:pt>
                <c:pt idx="626">
                  <c:v>36616</c:v>
                </c:pt>
                <c:pt idx="627">
                  <c:v>36646</c:v>
                </c:pt>
                <c:pt idx="628">
                  <c:v>36677</c:v>
                </c:pt>
                <c:pt idx="629">
                  <c:v>36707</c:v>
                </c:pt>
                <c:pt idx="630">
                  <c:v>36738</c:v>
                </c:pt>
                <c:pt idx="631">
                  <c:v>36769</c:v>
                </c:pt>
                <c:pt idx="632">
                  <c:v>36799</c:v>
                </c:pt>
                <c:pt idx="633">
                  <c:v>36830</c:v>
                </c:pt>
                <c:pt idx="634">
                  <c:v>36860</c:v>
                </c:pt>
                <c:pt idx="635">
                  <c:v>36891</c:v>
                </c:pt>
                <c:pt idx="636">
                  <c:v>36922</c:v>
                </c:pt>
                <c:pt idx="637">
                  <c:v>36950</c:v>
                </c:pt>
                <c:pt idx="638">
                  <c:v>36981</c:v>
                </c:pt>
                <c:pt idx="639">
                  <c:v>37011</c:v>
                </c:pt>
                <c:pt idx="640">
                  <c:v>37042</c:v>
                </c:pt>
                <c:pt idx="641">
                  <c:v>37072</c:v>
                </c:pt>
                <c:pt idx="642">
                  <c:v>37103</c:v>
                </c:pt>
                <c:pt idx="643">
                  <c:v>37134</c:v>
                </c:pt>
                <c:pt idx="644">
                  <c:v>37164</c:v>
                </c:pt>
                <c:pt idx="645">
                  <c:v>37195</c:v>
                </c:pt>
                <c:pt idx="646">
                  <c:v>37225</c:v>
                </c:pt>
                <c:pt idx="647">
                  <c:v>37256</c:v>
                </c:pt>
                <c:pt idx="648">
                  <c:v>37287</c:v>
                </c:pt>
                <c:pt idx="649">
                  <c:v>37315</c:v>
                </c:pt>
                <c:pt idx="650">
                  <c:v>37346</c:v>
                </c:pt>
                <c:pt idx="651">
                  <c:v>37376</c:v>
                </c:pt>
                <c:pt idx="652">
                  <c:v>37407</c:v>
                </c:pt>
                <c:pt idx="653">
                  <c:v>37437</c:v>
                </c:pt>
                <c:pt idx="654">
                  <c:v>37468</c:v>
                </c:pt>
                <c:pt idx="655">
                  <c:v>37499</c:v>
                </c:pt>
                <c:pt idx="656">
                  <c:v>37529</c:v>
                </c:pt>
                <c:pt idx="657">
                  <c:v>37560</c:v>
                </c:pt>
                <c:pt idx="658">
                  <c:v>37590</c:v>
                </c:pt>
                <c:pt idx="659">
                  <c:v>37621</c:v>
                </c:pt>
                <c:pt idx="660">
                  <c:v>37652</c:v>
                </c:pt>
                <c:pt idx="661">
                  <c:v>37680</c:v>
                </c:pt>
                <c:pt idx="662">
                  <c:v>37711</c:v>
                </c:pt>
                <c:pt idx="663">
                  <c:v>37741</c:v>
                </c:pt>
                <c:pt idx="664">
                  <c:v>37772</c:v>
                </c:pt>
                <c:pt idx="665">
                  <c:v>37802</c:v>
                </c:pt>
                <c:pt idx="666">
                  <c:v>37833</c:v>
                </c:pt>
                <c:pt idx="667">
                  <c:v>37864</c:v>
                </c:pt>
                <c:pt idx="668">
                  <c:v>37894</c:v>
                </c:pt>
                <c:pt idx="669">
                  <c:v>37925</c:v>
                </c:pt>
                <c:pt idx="670">
                  <c:v>37955</c:v>
                </c:pt>
                <c:pt idx="671">
                  <c:v>37986</c:v>
                </c:pt>
                <c:pt idx="672">
                  <c:v>38017</c:v>
                </c:pt>
                <c:pt idx="673">
                  <c:v>38046</c:v>
                </c:pt>
                <c:pt idx="674">
                  <c:v>38077</c:v>
                </c:pt>
                <c:pt idx="675">
                  <c:v>38107</c:v>
                </c:pt>
                <c:pt idx="676">
                  <c:v>38138</c:v>
                </c:pt>
                <c:pt idx="677">
                  <c:v>38168</c:v>
                </c:pt>
                <c:pt idx="678">
                  <c:v>38199</c:v>
                </c:pt>
                <c:pt idx="679">
                  <c:v>38230</c:v>
                </c:pt>
                <c:pt idx="680">
                  <c:v>38260</c:v>
                </c:pt>
                <c:pt idx="681">
                  <c:v>38291</c:v>
                </c:pt>
                <c:pt idx="682">
                  <c:v>38321</c:v>
                </c:pt>
                <c:pt idx="683">
                  <c:v>38352</c:v>
                </c:pt>
                <c:pt idx="684">
                  <c:v>38383</c:v>
                </c:pt>
                <c:pt idx="685">
                  <c:v>38411</c:v>
                </c:pt>
                <c:pt idx="686">
                  <c:v>38442</c:v>
                </c:pt>
                <c:pt idx="687">
                  <c:v>38472</c:v>
                </c:pt>
                <c:pt idx="688">
                  <c:v>38503</c:v>
                </c:pt>
                <c:pt idx="689">
                  <c:v>38533</c:v>
                </c:pt>
                <c:pt idx="690">
                  <c:v>38564</c:v>
                </c:pt>
                <c:pt idx="691">
                  <c:v>38595</c:v>
                </c:pt>
                <c:pt idx="692">
                  <c:v>38625</c:v>
                </c:pt>
                <c:pt idx="693">
                  <c:v>38656</c:v>
                </c:pt>
                <c:pt idx="694">
                  <c:v>38686</c:v>
                </c:pt>
                <c:pt idx="695">
                  <c:v>38717</c:v>
                </c:pt>
                <c:pt idx="696">
                  <c:v>38748</c:v>
                </c:pt>
                <c:pt idx="697">
                  <c:v>38776</c:v>
                </c:pt>
                <c:pt idx="698">
                  <c:v>38807</c:v>
                </c:pt>
                <c:pt idx="699">
                  <c:v>38837</c:v>
                </c:pt>
                <c:pt idx="700">
                  <c:v>38868</c:v>
                </c:pt>
                <c:pt idx="701">
                  <c:v>38898</c:v>
                </c:pt>
                <c:pt idx="702">
                  <c:v>38929</c:v>
                </c:pt>
                <c:pt idx="703">
                  <c:v>38960</c:v>
                </c:pt>
                <c:pt idx="704">
                  <c:v>38990</c:v>
                </c:pt>
                <c:pt idx="705">
                  <c:v>39021</c:v>
                </c:pt>
                <c:pt idx="706">
                  <c:v>39051</c:v>
                </c:pt>
                <c:pt idx="707">
                  <c:v>39082</c:v>
                </c:pt>
                <c:pt idx="708">
                  <c:v>39113</c:v>
                </c:pt>
                <c:pt idx="709">
                  <c:v>39141</c:v>
                </c:pt>
                <c:pt idx="710">
                  <c:v>39172</c:v>
                </c:pt>
                <c:pt idx="711">
                  <c:v>39202</c:v>
                </c:pt>
                <c:pt idx="712">
                  <c:v>39233</c:v>
                </c:pt>
                <c:pt idx="713">
                  <c:v>39263</c:v>
                </c:pt>
                <c:pt idx="714">
                  <c:v>39294</c:v>
                </c:pt>
                <c:pt idx="715">
                  <c:v>39325</c:v>
                </c:pt>
                <c:pt idx="716">
                  <c:v>39355</c:v>
                </c:pt>
                <c:pt idx="717">
                  <c:v>39386</c:v>
                </c:pt>
                <c:pt idx="718">
                  <c:v>39416</c:v>
                </c:pt>
                <c:pt idx="719">
                  <c:v>39447</c:v>
                </c:pt>
                <c:pt idx="720">
                  <c:v>39478</c:v>
                </c:pt>
                <c:pt idx="721">
                  <c:v>39507</c:v>
                </c:pt>
                <c:pt idx="722">
                  <c:v>39538</c:v>
                </c:pt>
                <c:pt idx="723">
                  <c:v>39568</c:v>
                </c:pt>
                <c:pt idx="724">
                  <c:v>39599</c:v>
                </c:pt>
                <c:pt idx="725">
                  <c:v>39629</c:v>
                </c:pt>
                <c:pt idx="726">
                  <c:v>39660</c:v>
                </c:pt>
                <c:pt idx="727">
                  <c:v>39691</c:v>
                </c:pt>
                <c:pt idx="728">
                  <c:v>39721</c:v>
                </c:pt>
                <c:pt idx="729">
                  <c:v>39752</c:v>
                </c:pt>
                <c:pt idx="730">
                  <c:v>39782</c:v>
                </c:pt>
                <c:pt idx="731">
                  <c:v>39813</c:v>
                </c:pt>
                <c:pt idx="732">
                  <c:v>39844</c:v>
                </c:pt>
                <c:pt idx="733">
                  <c:v>39872</c:v>
                </c:pt>
                <c:pt idx="734">
                  <c:v>39903</c:v>
                </c:pt>
                <c:pt idx="735">
                  <c:v>39933</c:v>
                </c:pt>
                <c:pt idx="736">
                  <c:v>39964</c:v>
                </c:pt>
                <c:pt idx="737">
                  <c:v>39994</c:v>
                </c:pt>
                <c:pt idx="738">
                  <c:v>40025</c:v>
                </c:pt>
                <c:pt idx="739">
                  <c:v>40056</c:v>
                </c:pt>
                <c:pt idx="740">
                  <c:v>40086</c:v>
                </c:pt>
                <c:pt idx="741">
                  <c:v>40117</c:v>
                </c:pt>
                <c:pt idx="742">
                  <c:v>40147</c:v>
                </c:pt>
                <c:pt idx="743">
                  <c:v>40178</c:v>
                </c:pt>
                <c:pt idx="744">
                  <c:v>40209</c:v>
                </c:pt>
                <c:pt idx="745">
                  <c:v>40237</c:v>
                </c:pt>
                <c:pt idx="746">
                  <c:v>40268</c:v>
                </c:pt>
                <c:pt idx="747">
                  <c:v>40298</c:v>
                </c:pt>
                <c:pt idx="748">
                  <c:v>40329</c:v>
                </c:pt>
                <c:pt idx="749">
                  <c:v>40359</c:v>
                </c:pt>
                <c:pt idx="750">
                  <c:v>40390</c:v>
                </c:pt>
                <c:pt idx="751">
                  <c:v>40421</c:v>
                </c:pt>
                <c:pt idx="752">
                  <c:v>40451</c:v>
                </c:pt>
                <c:pt idx="753">
                  <c:v>40482</c:v>
                </c:pt>
                <c:pt idx="754">
                  <c:v>40512</c:v>
                </c:pt>
                <c:pt idx="755">
                  <c:v>40543</c:v>
                </c:pt>
                <c:pt idx="756">
                  <c:v>40574</c:v>
                </c:pt>
                <c:pt idx="757">
                  <c:v>40602</c:v>
                </c:pt>
                <c:pt idx="758">
                  <c:v>40633</c:v>
                </c:pt>
                <c:pt idx="759">
                  <c:v>40663</c:v>
                </c:pt>
                <c:pt idx="760">
                  <c:v>40694</c:v>
                </c:pt>
                <c:pt idx="761">
                  <c:v>40724</c:v>
                </c:pt>
                <c:pt idx="762">
                  <c:v>40755</c:v>
                </c:pt>
                <c:pt idx="763">
                  <c:v>40786</c:v>
                </c:pt>
                <c:pt idx="764">
                  <c:v>40816</c:v>
                </c:pt>
                <c:pt idx="765">
                  <c:v>40847</c:v>
                </c:pt>
                <c:pt idx="766">
                  <c:v>40877</c:v>
                </c:pt>
                <c:pt idx="767">
                  <c:v>40908</c:v>
                </c:pt>
                <c:pt idx="768">
                  <c:v>40939</c:v>
                </c:pt>
                <c:pt idx="769">
                  <c:v>40968</c:v>
                </c:pt>
                <c:pt idx="770">
                  <c:v>40999</c:v>
                </c:pt>
                <c:pt idx="771">
                  <c:v>41029</c:v>
                </c:pt>
                <c:pt idx="772">
                  <c:v>41060</c:v>
                </c:pt>
                <c:pt idx="773">
                  <c:v>41090</c:v>
                </c:pt>
                <c:pt idx="774">
                  <c:v>41121</c:v>
                </c:pt>
                <c:pt idx="775">
                  <c:v>41152</c:v>
                </c:pt>
                <c:pt idx="776">
                  <c:v>41182</c:v>
                </c:pt>
                <c:pt idx="777">
                  <c:v>41213</c:v>
                </c:pt>
                <c:pt idx="778">
                  <c:v>41243</c:v>
                </c:pt>
                <c:pt idx="779">
                  <c:v>41274</c:v>
                </c:pt>
                <c:pt idx="780">
                  <c:v>41305</c:v>
                </c:pt>
                <c:pt idx="781">
                  <c:v>41333</c:v>
                </c:pt>
                <c:pt idx="782">
                  <c:v>41364</c:v>
                </c:pt>
                <c:pt idx="783">
                  <c:v>41394</c:v>
                </c:pt>
                <c:pt idx="784">
                  <c:v>41425</c:v>
                </c:pt>
                <c:pt idx="785">
                  <c:v>41455</c:v>
                </c:pt>
                <c:pt idx="786">
                  <c:v>41486</c:v>
                </c:pt>
                <c:pt idx="787">
                  <c:v>41517</c:v>
                </c:pt>
                <c:pt idx="788">
                  <c:v>41547</c:v>
                </c:pt>
                <c:pt idx="789">
                  <c:v>41578</c:v>
                </c:pt>
                <c:pt idx="790">
                  <c:v>41608</c:v>
                </c:pt>
                <c:pt idx="791">
                  <c:v>41639</c:v>
                </c:pt>
                <c:pt idx="792">
                  <c:v>41670</c:v>
                </c:pt>
                <c:pt idx="793">
                  <c:v>41698</c:v>
                </c:pt>
                <c:pt idx="794">
                  <c:v>41729</c:v>
                </c:pt>
                <c:pt idx="795">
                  <c:v>41759</c:v>
                </c:pt>
                <c:pt idx="796">
                  <c:v>41790</c:v>
                </c:pt>
                <c:pt idx="797">
                  <c:v>41820</c:v>
                </c:pt>
                <c:pt idx="798">
                  <c:v>41851</c:v>
                </c:pt>
                <c:pt idx="799">
                  <c:v>41882</c:v>
                </c:pt>
                <c:pt idx="800">
                  <c:v>41912</c:v>
                </c:pt>
                <c:pt idx="801">
                  <c:v>41943</c:v>
                </c:pt>
                <c:pt idx="802">
                  <c:v>41973</c:v>
                </c:pt>
                <c:pt idx="803">
                  <c:v>42004</c:v>
                </c:pt>
                <c:pt idx="804">
                  <c:v>42035</c:v>
                </c:pt>
                <c:pt idx="805">
                  <c:v>42063</c:v>
                </c:pt>
                <c:pt idx="806">
                  <c:v>42094</c:v>
                </c:pt>
                <c:pt idx="807">
                  <c:v>42124</c:v>
                </c:pt>
                <c:pt idx="808">
                  <c:v>42155</c:v>
                </c:pt>
                <c:pt idx="809">
                  <c:v>42185</c:v>
                </c:pt>
                <c:pt idx="810">
                  <c:v>42216</c:v>
                </c:pt>
                <c:pt idx="811">
                  <c:v>42247</c:v>
                </c:pt>
                <c:pt idx="812">
                  <c:v>42277</c:v>
                </c:pt>
                <c:pt idx="813">
                  <c:v>42308</c:v>
                </c:pt>
                <c:pt idx="814">
                  <c:v>42338</c:v>
                </c:pt>
                <c:pt idx="815">
                  <c:v>42369</c:v>
                </c:pt>
                <c:pt idx="816">
                  <c:v>42400</c:v>
                </c:pt>
                <c:pt idx="817">
                  <c:v>42429</c:v>
                </c:pt>
                <c:pt idx="818">
                  <c:v>42460</c:v>
                </c:pt>
                <c:pt idx="819">
                  <c:v>42490</c:v>
                </c:pt>
                <c:pt idx="820">
                  <c:v>42521</c:v>
                </c:pt>
                <c:pt idx="821">
                  <c:v>42551</c:v>
                </c:pt>
                <c:pt idx="822">
                  <c:v>42582</c:v>
                </c:pt>
                <c:pt idx="823">
                  <c:v>42613</c:v>
                </c:pt>
                <c:pt idx="824">
                  <c:v>42643</c:v>
                </c:pt>
                <c:pt idx="825">
                  <c:v>42674</c:v>
                </c:pt>
                <c:pt idx="826">
                  <c:v>42704</c:v>
                </c:pt>
                <c:pt idx="827">
                  <c:v>42735</c:v>
                </c:pt>
                <c:pt idx="828">
                  <c:v>42766</c:v>
                </c:pt>
                <c:pt idx="829">
                  <c:v>42794</c:v>
                </c:pt>
                <c:pt idx="830">
                  <c:v>42825</c:v>
                </c:pt>
                <c:pt idx="831">
                  <c:v>42855</c:v>
                </c:pt>
                <c:pt idx="832">
                  <c:v>42886</c:v>
                </c:pt>
                <c:pt idx="833">
                  <c:v>42916</c:v>
                </c:pt>
                <c:pt idx="834">
                  <c:v>42947</c:v>
                </c:pt>
                <c:pt idx="835">
                  <c:v>42978</c:v>
                </c:pt>
                <c:pt idx="836">
                  <c:v>43008</c:v>
                </c:pt>
                <c:pt idx="837">
                  <c:v>43039</c:v>
                </c:pt>
                <c:pt idx="838">
                  <c:v>43069</c:v>
                </c:pt>
                <c:pt idx="839">
                  <c:v>43100</c:v>
                </c:pt>
                <c:pt idx="840">
                  <c:v>43131</c:v>
                </c:pt>
                <c:pt idx="841">
                  <c:v>43159</c:v>
                </c:pt>
                <c:pt idx="842">
                  <c:v>43190</c:v>
                </c:pt>
                <c:pt idx="843">
                  <c:v>43220</c:v>
                </c:pt>
                <c:pt idx="844">
                  <c:v>43251</c:v>
                </c:pt>
                <c:pt idx="845">
                  <c:v>43281</c:v>
                </c:pt>
                <c:pt idx="846">
                  <c:v>43312</c:v>
                </c:pt>
                <c:pt idx="847">
                  <c:v>43343</c:v>
                </c:pt>
                <c:pt idx="848">
                  <c:v>43373</c:v>
                </c:pt>
                <c:pt idx="849">
                  <c:v>43404</c:v>
                </c:pt>
                <c:pt idx="850">
                  <c:v>43434</c:v>
                </c:pt>
                <c:pt idx="851">
                  <c:v>43465</c:v>
                </c:pt>
                <c:pt idx="852">
                  <c:v>43496</c:v>
                </c:pt>
                <c:pt idx="853">
                  <c:v>43524</c:v>
                </c:pt>
                <c:pt idx="854">
                  <c:v>43555</c:v>
                </c:pt>
                <c:pt idx="855">
                  <c:v>43585</c:v>
                </c:pt>
                <c:pt idx="856">
                  <c:v>43616</c:v>
                </c:pt>
                <c:pt idx="857">
                  <c:v>43646</c:v>
                </c:pt>
                <c:pt idx="858">
                  <c:v>43677</c:v>
                </c:pt>
                <c:pt idx="859">
                  <c:v>43708</c:v>
                </c:pt>
                <c:pt idx="860">
                  <c:v>43738</c:v>
                </c:pt>
                <c:pt idx="861">
                  <c:v>43769</c:v>
                </c:pt>
                <c:pt idx="862">
                  <c:v>43799</c:v>
                </c:pt>
                <c:pt idx="863">
                  <c:v>43830</c:v>
                </c:pt>
                <c:pt idx="864">
                  <c:v>43861</c:v>
                </c:pt>
                <c:pt idx="865">
                  <c:v>43890</c:v>
                </c:pt>
                <c:pt idx="866">
                  <c:v>43921</c:v>
                </c:pt>
                <c:pt idx="867">
                  <c:v>43951</c:v>
                </c:pt>
                <c:pt idx="868">
                  <c:v>43982</c:v>
                </c:pt>
                <c:pt idx="869">
                  <c:v>44012</c:v>
                </c:pt>
                <c:pt idx="870">
                  <c:v>44043</c:v>
                </c:pt>
                <c:pt idx="871">
                  <c:v>44074</c:v>
                </c:pt>
                <c:pt idx="872">
                  <c:v>44104</c:v>
                </c:pt>
                <c:pt idx="873">
                  <c:v>44135</c:v>
                </c:pt>
                <c:pt idx="874">
                  <c:v>44165</c:v>
                </c:pt>
                <c:pt idx="875">
                  <c:v>44196</c:v>
                </c:pt>
                <c:pt idx="876">
                  <c:v>44227</c:v>
                </c:pt>
                <c:pt idx="877">
                  <c:v>44255</c:v>
                </c:pt>
                <c:pt idx="878">
                  <c:v>44286</c:v>
                </c:pt>
                <c:pt idx="879">
                  <c:v>44316</c:v>
                </c:pt>
                <c:pt idx="880">
                  <c:v>44347</c:v>
                </c:pt>
                <c:pt idx="881">
                  <c:v>44377</c:v>
                </c:pt>
                <c:pt idx="882">
                  <c:v>44408</c:v>
                </c:pt>
                <c:pt idx="883">
                  <c:v>44439</c:v>
                </c:pt>
                <c:pt idx="884">
                  <c:v>44469</c:v>
                </c:pt>
                <c:pt idx="885">
                  <c:v>44500</c:v>
                </c:pt>
                <c:pt idx="886">
                  <c:v>44530</c:v>
                </c:pt>
                <c:pt idx="887">
                  <c:v>44561</c:v>
                </c:pt>
                <c:pt idx="888">
                  <c:v>44592</c:v>
                </c:pt>
                <c:pt idx="889">
                  <c:v>44620</c:v>
                </c:pt>
                <c:pt idx="890">
                  <c:v>44651</c:v>
                </c:pt>
                <c:pt idx="891">
                  <c:v>44681</c:v>
                </c:pt>
                <c:pt idx="892">
                  <c:v>44712</c:v>
                </c:pt>
                <c:pt idx="893">
                  <c:v>44742</c:v>
                </c:pt>
                <c:pt idx="894">
                  <c:v>44773</c:v>
                </c:pt>
                <c:pt idx="895">
                  <c:v>44804</c:v>
                </c:pt>
                <c:pt idx="896">
                  <c:v>44834</c:v>
                </c:pt>
                <c:pt idx="897">
                  <c:v>44865</c:v>
                </c:pt>
                <c:pt idx="898">
                  <c:v>44895</c:v>
                </c:pt>
                <c:pt idx="899">
                  <c:v>44926</c:v>
                </c:pt>
                <c:pt idx="900">
                  <c:v>44957</c:v>
                </c:pt>
                <c:pt idx="901">
                  <c:v>44985</c:v>
                </c:pt>
              </c:numCache>
            </c:numRef>
          </c:cat>
          <c:val>
            <c:numRef>
              <c:f>[0]!CoreCPI</c:f>
              <c:numCache>
                <c:formatCode>0.00</c:formatCode>
                <c:ptCount val="90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2.0066899999999999</c:v>
                </c:pt>
                <c:pt idx="145">
                  <c:v>2.3411400000000002</c:v>
                </c:pt>
                <c:pt idx="146">
                  <c:v>2</c:v>
                </c:pt>
                <c:pt idx="147">
                  <c:v>2</c:v>
                </c:pt>
                <c:pt idx="148">
                  <c:v>1.66113</c:v>
                </c:pt>
                <c:pt idx="149">
                  <c:v>1.6556299999999999</c:v>
                </c:pt>
                <c:pt idx="150">
                  <c:v>1.3245</c:v>
                </c:pt>
                <c:pt idx="151">
                  <c:v>1.3245</c:v>
                </c:pt>
                <c:pt idx="152">
                  <c:v>0.99009999999999998</c:v>
                </c:pt>
                <c:pt idx="153">
                  <c:v>1.31579</c:v>
                </c:pt>
                <c:pt idx="154">
                  <c:v>1.31579</c:v>
                </c:pt>
                <c:pt idx="155">
                  <c:v>0.65573999999999999</c:v>
                </c:pt>
                <c:pt idx="156">
                  <c:v>0.98360999999999998</c:v>
                </c:pt>
                <c:pt idx="157">
                  <c:v>0.65359</c:v>
                </c:pt>
                <c:pt idx="158">
                  <c:v>0.98038999999999998</c:v>
                </c:pt>
                <c:pt idx="159">
                  <c:v>0.98038999999999998</c:v>
                </c:pt>
                <c:pt idx="160">
                  <c:v>0.98038999999999998</c:v>
                </c:pt>
                <c:pt idx="161">
                  <c:v>0.97719999999999996</c:v>
                </c:pt>
                <c:pt idx="162">
                  <c:v>1.3071900000000001</c:v>
                </c:pt>
                <c:pt idx="163">
                  <c:v>1.6339900000000001</c:v>
                </c:pt>
                <c:pt idx="164">
                  <c:v>1.6339900000000001</c:v>
                </c:pt>
                <c:pt idx="165">
                  <c:v>0.97402999999999995</c:v>
                </c:pt>
                <c:pt idx="166">
                  <c:v>1.2987</c:v>
                </c:pt>
                <c:pt idx="167">
                  <c:v>1.62866</c:v>
                </c:pt>
                <c:pt idx="168">
                  <c:v>1.2987</c:v>
                </c:pt>
                <c:pt idx="169">
                  <c:v>1.2987</c:v>
                </c:pt>
                <c:pt idx="170">
                  <c:v>1.2945</c:v>
                </c:pt>
                <c:pt idx="171">
                  <c:v>1.2945</c:v>
                </c:pt>
                <c:pt idx="172">
                  <c:v>1.61812</c:v>
                </c:pt>
                <c:pt idx="173">
                  <c:v>1.2903199999999999</c:v>
                </c:pt>
                <c:pt idx="174">
                  <c:v>1.2903199999999999</c:v>
                </c:pt>
                <c:pt idx="175">
                  <c:v>1.28617</c:v>
                </c:pt>
                <c:pt idx="176">
                  <c:v>1.28617</c:v>
                </c:pt>
                <c:pt idx="177">
                  <c:v>1.28617</c:v>
                </c:pt>
                <c:pt idx="178">
                  <c:v>0.96153999999999995</c:v>
                </c:pt>
                <c:pt idx="179">
                  <c:v>1.2820499999999999</c:v>
                </c:pt>
                <c:pt idx="180">
                  <c:v>0.96153999999999995</c:v>
                </c:pt>
                <c:pt idx="181">
                  <c:v>1.2820499999999999</c:v>
                </c:pt>
                <c:pt idx="182">
                  <c:v>1.27796</c:v>
                </c:pt>
                <c:pt idx="183">
                  <c:v>1.27796</c:v>
                </c:pt>
                <c:pt idx="184">
                  <c:v>0.95540999999999998</c:v>
                </c:pt>
                <c:pt idx="185">
                  <c:v>1.27389</c:v>
                </c:pt>
                <c:pt idx="186">
                  <c:v>1.27389</c:v>
                </c:pt>
                <c:pt idx="187">
                  <c:v>1.2698400000000001</c:v>
                </c:pt>
                <c:pt idx="188">
                  <c:v>1.2698400000000001</c:v>
                </c:pt>
                <c:pt idx="189">
                  <c:v>1.5872999999999999</c:v>
                </c:pt>
                <c:pt idx="190">
                  <c:v>1.5872999999999999</c:v>
                </c:pt>
                <c:pt idx="191">
                  <c:v>1.5822799999999999</c:v>
                </c:pt>
                <c:pt idx="192">
                  <c:v>2.2222200000000001</c:v>
                </c:pt>
                <c:pt idx="193">
                  <c:v>1.89873</c:v>
                </c:pt>
                <c:pt idx="194">
                  <c:v>1.5772900000000001</c:v>
                </c:pt>
                <c:pt idx="195">
                  <c:v>1.5772900000000001</c:v>
                </c:pt>
                <c:pt idx="196">
                  <c:v>1.5772900000000001</c:v>
                </c:pt>
                <c:pt idx="197">
                  <c:v>1.57233</c:v>
                </c:pt>
                <c:pt idx="198">
                  <c:v>1.57233</c:v>
                </c:pt>
                <c:pt idx="199">
                  <c:v>1.2539199999999999</c:v>
                </c:pt>
                <c:pt idx="200">
                  <c:v>1.2539199999999999</c:v>
                </c:pt>
                <c:pt idx="201">
                  <c:v>1.25</c:v>
                </c:pt>
                <c:pt idx="202">
                  <c:v>1.5625</c:v>
                </c:pt>
                <c:pt idx="203">
                  <c:v>1.2461100000000001</c:v>
                </c:pt>
                <c:pt idx="204">
                  <c:v>1.24224</c:v>
                </c:pt>
                <c:pt idx="205">
                  <c:v>1.24224</c:v>
                </c:pt>
                <c:pt idx="206">
                  <c:v>1.24224</c:v>
                </c:pt>
                <c:pt idx="207">
                  <c:v>1.5528</c:v>
                </c:pt>
                <c:pt idx="208">
                  <c:v>1.5528</c:v>
                </c:pt>
                <c:pt idx="209">
                  <c:v>1.2383900000000001</c:v>
                </c:pt>
                <c:pt idx="210">
                  <c:v>1.2383900000000001</c:v>
                </c:pt>
                <c:pt idx="211">
                  <c:v>1.2383900000000001</c:v>
                </c:pt>
                <c:pt idx="212">
                  <c:v>1.54799</c:v>
                </c:pt>
                <c:pt idx="213">
                  <c:v>1.2345699999999999</c:v>
                </c:pt>
                <c:pt idx="214">
                  <c:v>1.2307699999999999</c:v>
                </c:pt>
                <c:pt idx="215">
                  <c:v>1.5384599999999999</c:v>
                </c:pt>
                <c:pt idx="216">
                  <c:v>1.22699</c:v>
                </c:pt>
                <c:pt idx="217">
                  <c:v>1.5337400000000001</c:v>
                </c:pt>
                <c:pt idx="218">
                  <c:v>1.5337400000000001</c:v>
                </c:pt>
                <c:pt idx="219">
                  <c:v>1.8348599999999999</c:v>
                </c:pt>
                <c:pt idx="220">
                  <c:v>2.1406700000000001</c:v>
                </c:pt>
                <c:pt idx="221">
                  <c:v>2.4464800000000002</c:v>
                </c:pt>
                <c:pt idx="222">
                  <c:v>2.7522899999999999</c:v>
                </c:pt>
                <c:pt idx="223">
                  <c:v>3.0581</c:v>
                </c:pt>
                <c:pt idx="224">
                  <c:v>3.0487799999999998</c:v>
                </c:pt>
                <c:pt idx="225">
                  <c:v>3.6585399999999999</c:v>
                </c:pt>
                <c:pt idx="226">
                  <c:v>3.3434699999999999</c:v>
                </c:pt>
                <c:pt idx="227">
                  <c:v>3.3333300000000001</c:v>
                </c:pt>
                <c:pt idx="228">
                  <c:v>3.6363599999999998</c:v>
                </c:pt>
                <c:pt idx="229">
                  <c:v>3.3232599999999999</c:v>
                </c:pt>
                <c:pt idx="230">
                  <c:v>3.6253799999999998</c:v>
                </c:pt>
                <c:pt idx="231">
                  <c:v>3.3033000000000001</c:v>
                </c:pt>
                <c:pt idx="232">
                  <c:v>3.2934100000000002</c:v>
                </c:pt>
                <c:pt idx="233">
                  <c:v>3.2835800000000002</c:v>
                </c:pt>
                <c:pt idx="234">
                  <c:v>3.2738100000000001</c:v>
                </c:pt>
                <c:pt idx="235">
                  <c:v>3.5608300000000002</c:v>
                </c:pt>
                <c:pt idx="236">
                  <c:v>3.5503</c:v>
                </c:pt>
                <c:pt idx="237">
                  <c:v>3.23529</c:v>
                </c:pt>
                <c:pt idx="238">
                  <c:v>3.5294099999999999</c:v>
                </c:pt>
                <c:pt idx="239">
                  <c:v>3.8123200000000002</c:v>
                </c:pt>
                <c:pt idx="240">
                  <c:v>3.8011699999999999</c:v>
                </c:pt>
                <c:pt idx="241">
                  <c:v>4.3859599999999999</c:v>
                </c:pt>
                <c:pt idx="242">
                  <c:v>4.3731799999999996</c:v>
                </c:pt>
                <c:pt idx="243">
                  <c:v>4.3604700000000003</c:v>
                </c:pt>
                <c:pt idx="244">
                  <c:v>4.3478300000000001</c:v>
                </c:pt>
                <c:pt idx="245">
                  <c:v>4.6242799999999997</c:v>
                </c:pt>
                <c:pt idx="246">
                  <c:v>4.8991400000000001</c:v>
                </c:pt>
                <c:pt idx="247">
                  <c:v>4.58453</c:v>
                </c:pt>
                <c:pt idx="248">
                  <c:v>4.8571400000000002</c:v>
                </c:pt>
                <c:pt idx="249">
                  <c:v>5.1282100000000002</c:v>
                </c:pt>
                <c:pt idx="250">
                  <c:v>5.3977300000000001</c:v>
                </c:pt>
                <c:pt idx="251">
                  <c:v>5.0847499999999997</c:v>
                </c:pt>
                <c:pt idx="252">
                  <c:v>5.0704200000000004</c:v>
                </c:pt>
                <c:pt idx="253">
                  <c:v>5.3221299999999996</c:v>
                </c:pt>
                <c:pt idx="254">
                  <c:v>5.5865900000000002</c:v>
                </c:pt>
                <c:pt idx="255">
                  <c:v>6.1281299999999996</c:v>
                </c:pt>
                <c:pt idx="256">
                  <c:v>5.8333300000000001</c:v>
                </c:pt>
                <c:pt idx="257">
                  <c:v>5.8010999999999999</c:v>
                </c:pt>
                <c:pt idx="258">
                  <c:v>5.7692300000000003</c:v>
                </c:pt>
                <c:pt idx="259">
                  <c:v>6.0274000000000001</c:v>
                </c:pt>
                <c:pt idx="260">
                  <c:v>5.9945500000000003</c:v>
                </c:pt>
                <c:pt idx="261">
                  <c:v>5.9620600000000001</c:v>
                </c:pt>
                <c:pt idx="262">
                  <c:v>5.66038</c:v>
                </c:pt>
                <c:pt idx="263">
                  <c:v>5.9139799999999996</c:v>
                </c:pt>
                <c:pt idx="264">
                  <c:v>6.16622</c:v>
                </c:pt>
                <c:pt idx="265">
                  <c:v>5.8510600000000004</c:v>
                </c:pt>
                <c:pt idx="266">
                  <c:v>6.0846600000000004</c:v>
                </c:pt>
                <c:pt idx="267">
                  <c:v>6.0367499999999996</c:v>
                </c:pt>
                <c:pt idx="268">
                  <c:v>6.2992100000000004</c:v>
                </c:pt>
                <c:pt idx="269">
                  <c:v>6.5274200000000002</c:v>
                </c:pt>
                <c:pt idx="270">
                  <c:v>6.2337699999999998</c:v>
                </c:pt>
                <c:pt idx="271">
                  <c:v>6.2015500000000001</c:v>
                </c:pt>
                <c:pt idx="272">
                  <c:v>6.16967</c:v>
                </c:pt>
                <c:pt idx="273">
                  <c:v>6.1381100000000002</c:v>
                </c:pt>
                <c:pt idx="274">
                  <c:v>6.6326499999999999</c:v>
                </c:pt>
                <c:pt idx="275">
                  <c:v>6.5989800000000001</c:v>
                </c:pt>
                <c:pt idx="276">
                  <c:v>6.3131300000000001</c:v>
                </c:pt>
                <c:pt idx="277">
                  <c:v>6.0301499999999999</c:v>
                </c:pt>
                <c:pt idx="278">
                  <c:v>5.23691</c:v>
                </c:pt>
                <c:pt idx="279">
                  <c:v>4.9504999999999999</c:v>
                </c:pt>
                <c:pt idx="280">
                  <c:v>5.1851900000000004</c:v>
                </c:pt>
                <c:pt idx="281">
                  <c:v>4.9019599999999999</c:v>
                </c:pt>
                <c:pt idx="282">
                  <c:v>4.8899800000000004</c:v>
                </c:pt>
                <c:pt idx="283">
                  <c:v>4.6228699999999998</c:v>
                </c:pt>
                <c:pt idx="284">
                  <c:v>4.1162200000000002</c:v>
                </c:pt>
                <c:pt idx="285">
                  <c:v>3.8554200000000001</c:v>
                </c:pt>
                <c:pt idx="286">
                  <c:v>3.3492799999999998</c:v>
                </c:pt>
                <c:pt idx="287">
                  <c:v>3.09524</c:v>
                </c:pt>
                <c:pt idx="288">
                  <c:v>3.3254199999999998</c:v>
                </c:pt>
                <c:pt idx="289">
                  <c:v>3.3175400000000002</c:v>
                </c:pt>
                <c:pt idx="290">
                  <c:v>3.3175400000000002</c:v>
                </c:pt>
                <c:pt idx="291">
                  <c:v>3.3018900000000002</c:v>
                </c:pt>
                <c:pt idx="292">
                  <c:v>3.0516399999999999</c:v>
                </c:pt>
                <c:pt idx="293">
                  <c:v>2.8037399999999999</c:v>
                </c:pt>
                <c:pt idx="294">
                  <c:v>2.7972000000000001</c:v>
                </c:pt>
                <c:pt idx="295">
                  <c:v>3.0232600000000001</c:v>
                </c:pt>
                <c:pt idx="296">
                  <c:v>3.0232600000000001</c:v>
                </c:pt>
                <c:pt idx="297">
                  <c:v>3.0162399999999998</c:v>
                </c:pt>
                <c:pt idx="298">
                  <c:v>2.7777799999999999</c:v>
                </c:pt>
                <c:pt idx="299">
                  <c:v>3.00231</c:v>
                </c:pt>
                <c:pt idx="300">
                  <c:v>2.52874</c:v>
                </c:pt>
                <c:pt idx="301">
                  <c:v>2.7522899999999999</c:v>
                </c:pt>
                <c:pt idx="302">
                  <c:v>3.2110099999999999</c:v>
                </c:pt>
                <c:pt idx="303">
                  <c:v>2.9680399999999998</c:v>
                </c:pt>
                <c:pt idx="304">
                  <c:v>3.1890700000000001</c:v>
                </c:pt>
                <c:pt idx="305">
                  <c:v>3.1818200000000001</c:v>
                </c:pt>
                <c:pt idx="306">
                  <c:v>3.1745999999999999</c:v>
                </c:pt>
                <c:pt idx="307">
                  <c:v>3.1602700000000001</c:v>
                </c:pt>
                <c:pt idx="308">
                  <c:v>3.8374700000000002</c:v>
                </c:pt>
                <c:pt idx="309">
                  <c:v>4.27928</c:v>
                </c:pt>
                <c:pt idx="310">
                  <c:v>4.72973</c:v>
                </c:pt>
                <c:pt idx="311">
                  <c:v>4.70852</c:v>
                </c:pt>
                <c:pt idx="312">
                  <c:v>5.1569500000000001</c:v>
                </c:pt>
                <c:pt idx="313">
                  <c:v>5.3571400000000002</c:v>
                </c:pt>
                <c:pt idx="314">
                  <c:v>5.7777799999999999</c:v>
                </c:pt>
                <c:pt idx="315">
                  <c:v>6.2084299999999999</c:v>
                </c:pt>
                <c:pt idx="316">
                  <c:v>7.0640200000000002</c:v>
                </c:pt>
                <c:pt idx="317">
                  <c:v>7.9295200000000001</c:v>
                </c:pt>
                <c:pt idx="318">
                  <c:v>8.7912099999999995</c:v>
                </c:pt>
                <c:pt idx="319">
                  <c:v>9.8468300000000006</c:v>
                </c:pt>
                <c:pt idx="320">
                  <c:v>10.21739</c:v>
                </c:pt>
                <c:pt idx="321">
                  <c:v>10.58315</c:v>
                </c:pt>
                <c:pt idx="322">
                  <c:v>10.967739999999999</c:v>
                </c:pt>
                <c:pt idx="323">
                  <c:v>11.34904</c:v>
                </c:pt>
                <c:pt idx="324">
                  <c:v>11.513859999999999</c:v>
                </c:pt>
                <c:pt idx="325">
                  <c:v>11.864409999999999</c:v>
                </c:pt>
                <c:pt idx="326">
                  <c:v>11.34454</c:v>
                </c:pt>
                <c:pt idx="327">
                  <c:v>11.273490000000001</c:v>
                </c:pt>
                <c:pt idx="328">
                  <c:v>10.309279999999999</c:v>
                </c:pt>
                <c:pt idx="329">
                  <c:v>9.7959200000000006</c:v>
                </c:pt>
                <c:pt idx="330">
                  <c:v>9.0909099999999992</c:v>
                </c:pt>
                <c:pt idx="331">
                  <c:v>7.9681300000000004</c:v>
                </c:pt>
                <c:pt idx="332">
                  <c:v>7.4950700000000001</c:v>
                </c:pt>
                <c:pt idx="333">
                  <c:v>7.03125</c:v>
                </c:pt>
                <c:pt idx="334">
                  <c:v>6.9767400000000004</c:v>
                </c:pt>
                <c:pt idx="335">
                  <c:v>6.7307699999999997</c:v>
                </c:pt>
                <c:pt idx="336">
                  <c:v>6.8833700000000002</c:v>
                </c:pt>
                <c:pt idx="337">
                  <c:v>6.4393900000000004</c:v>
                </c:pt>
                <c:pt idx="338">
                  <c:v>6.6037699999999999</c:v>
                </c:pt>
                <c:pt idx="339">
                  <c:v>6.3789899999999999</c:v>
                </c:pt>
                <c:pt idx="340">
                  <c:v>6.5420600000000002</c:v>
                </c:pt>
                <c:pt idx="341">
                  <c:v>6.3197000000000001</c:v>
                </c:pt>
                <c:pt idx="342">
                  <c:v>6.6666699999999999</c:v>
                </c:pt>
                <c:pt idx="343">
                  <c:v>6.8265700000000002</c:v>
                </c:pt>
                <c:pt idx="344">
                  <c:v>6.7889900000000001</c:v>
                </c:pt>
                <c:pt idx="345">
                  <c:v>6.7518200000000004</c:v>
                </c:pt>
                <c:pt idx="346">
                  <c:v>6.3405800000000001</c:v>
                </c:pt>
                <c:pt idx="347">
                  <c:v>6.1261299999999999</c:v>
                </c:pt>
                <c:pt idx="348">
                  <c:v>6.0822900000000004</c:v>
                </c:pt>
                <c:pt idx="349">
                  <c:v>6.22776</c:v>
                </c:pt>
                <c:pt idx="350">
                  <c:v>6.1946899999999996</c:v>
                </c:pt>
                <c:pt idx="351">
                  <c:v>6.3492100000000002</c:v>
                </c:pt>
                <c:pt idx="352">
                  <c:v>6.3157899999999998</c:v>
                </c:pt>
                <c:pt idx="353">
                  <c:v>6.6433600000000004</c:v>
                </c:pt>
                <c:pt idx="354">
                  <c:v>6.25</c:v>
                </c:pt>
                <c:pt idx="355">
                  <c:v>6.2176200000000001</c:v>
                </c:pt>
                <c:pt idx="356">
                  <c:v>6.1855700000000002</c:v>
                </c:pt>
                <c:pt idx="357">
                  <c:v>5.9829100000000004</c:v>
                </c:pt>
                <c:pt idx="358">
                  <c:v>6.1328800000000001</c:v>
                </c:pt>
                <c:pt idx="359">
                  <c:v>6.4516099999999996</c:v>
                </c:pt>
                <c:pt idx="360">
                  <c:v>6.4080899999999996</c:v>
                </c:pt>
                <c:pt idx="361">
                  <c:v>6.1976500000000003</c:v>
                </c:pt>
                <c:pt idx="362">
                  <c:v>6.3333300000000001</c:v>
                </c:pt>
                <c:pt idx="363">
                  <c:v>6.6334999999999997</c:v>
                </c:pt>
                <c:pt idx="364">
                  <c:v>6.7656799999999997</c:v>
                </c:pt>
                <c:pt idx="365">
                  <c:v>6.8852500000000001</c:v>
                </c:pt>
                <c:pt idx="366">
                  <c:v>7.18954</c:v>
                </c:pt>
                <c:pt idx="367">
                  <c:v>7.4796699999999996</c:v>
                </c:pt>
                <c:pt idx="368">
                  <c:v>7.9287999999999998</c:v>
                </c:pt>
                <c:pt idx="369">
                  <c:v>8.3871000000000002</c:v>
                </c:pt>
                <c:pt idx="370">
                  <c:v>8.5072200000000002</c:v>
                </c:pt>
                <c:pt idx="371">
                  <c:v>8.4529499999999995</c:v>
                </c:pt>
                <c:pt idx="372">
                  <c:v>8.5578400000000006</c:v>
                </c:pt>
                <c:pt idx="373">
                  <c:v>9.1482600000000005</c:v>
                </c:pt>
                <c:pt idx="374">
                  <c:v>9.4043899999999994</c:v>
                </c:pt>
                <c:pt idx="375">
                  <c:v>9.3312600000000003</c:v>
                </c:pt>
                <c:pt idx="376">
                  <c:v>9.4281299999999995</c:v>
                </c:pt>
                <c:pt idx="377">
                  <c:v>9.3558299999999992</c:v>
                </c:pt>
                <c:pt idx="378">
                  <c:v>9.6036599999999996</c:v>
                </c:pt>
                <c:pt idx="379">
                  <c:v>9.9848700000000008</c:v>
                </c:pt>
                <c:pt idx="380">
                  <c:v>9.8950499999999995</c:v>
                </c:pt>
                <c:pt idx="381">
                  <c:v>10.11905</c:v>
                </c:pt>
                <c:pt idx="382">
                  <c:v>10.65089</c:v>
                </c:pt>
                <c:pt idx="383">
                  <c:v>11.32353</c:v>
                </c:pt>
                <c:pt idx="384">
                  <c:v>11.970800000000001</c:v>
                </c:pt>
                <c:pt idx="385">
                  <c:v>11.99422</c:v>
                </c:pt>
                <c:pt idx="386">
                  <c:v>12.60745</c:v>
                </c:pt>
                <c:pt idx="387">
                  <c:v>13.08677</c:v>
                </c:pt>
                <c:pt idx="388">
                  <c:v>13.135590000000001</c:v>
                </c:pt>
                <c:pt idx="389">
                  <c:v>13.60449</c:v>
                </c:pt>
                <c:pt idx="390">
                  <c:v>12.378299999999999</c:v>
                </c:pt>
                <c:pt idx="391">
                  <c:v>11.82944</c:v>
                </c:pt>
                <c:pt idx="392">
                  <c:v>12.005459999999999</c:v>
                </c:pt>
                <c:pt idx="393">
                  <c:v>12.16216</c:v>
                </c:pt>
                <c:pt idx="394">
                  <c:v>12.16578</c:v>
                </c:pt>
                <c:pt idx="395">
                  <c:v>12.15324</c:v>
                </c:pt>
                <c:pt idx="396">
                  <c:v>11.342890000000001</c:v>
                </c:pt>
                <c:pt idx="397">
                  <c:v>10.838710000000001</c:v>
                </c:pt>
                <c:pt idx="398">
                  <c:v>9.9236599999999999</c:v>
                </c:pt>
                <c:pt idx="399">
                  <c:v>9.4339600000000008</c:v>
                </c:pt>
                <c:pt idx="400">
                  <c:v>9.6129800000000003</c:v>
                </c:pt>
                <c:pt idx="401">
                  <c:v>9.3827200000000008</c:v>
                </c:pt>
                <c:pt idx="402">
                  <c:v>11.13861</c:v>
                </c:pt>
                <c:pt idx="403">
                  <c:v>11.56212</c:v>
                </c:pt>
                <c:pt idx="404">
                  <c:v>11.814859999999999</c:v>
                </c:pt>
                <c:pt idx="405">
                  <c:v>10.96386</c:v>
                </c:pt>
                <c:pt idx="406">
                  <c:v>10.250299999999999</c:v>
                </c:pt>
                <c:pt idx="407">
                  <c:v>9.5406399999999998</c:v>
                </c:pt>
                <c:pt idx="408">
                  <c:v>9.2505900000000008</c:v>
                </c:pt>
                <c:pt idx="409">
                  <c:v>9.1967400000000001</c:v>
                </c:pt>
                <c:pt idx="410">
                  <c:v>8.6805599999999998</c:v>
                </c:pt>
                <c:pt idx="411">
                  <c:v>8.8505699999999994</c:v>
                </c:pt>
                <c:pt idx="412">
                  <c:v>8.6560400000000008</c:v>
                </c:pt>
                <c:pt idx="413">
                  <c:v>8.4650099999999995</c:v>
                </c:pt>
                <c:pt idx="414">
                  <c:v>7.6837400000000002</c:v>
                </c:pt>
                <c:pt idx="415">
                  <c:v>7.0562300000000002</c:v>
                </c:pt>
                <c:pt idx="416">
                  <c:v>5.8823499999999997</c:v>
                </c:pt>
                <c:pt idx="417">
                  <c:v>5.8631900000000003</c:v>
                </c:pt>
                <c:pt idx="418">
                  <c:v>5.18919</c:v>
                </c:pt>
                <c:pt idx="419">
                  <c:v>4.5161300000000004</c:v>
                </c:pt>
                <c:pt idx="420">
                  <c:v>4.6087899999999999</c:v>
                </c:pt>
                <c:pt idx="421">
                  <c:v>4.4776100000000003</c:v>
                </c:pt>
                <c:pt idx="422">
                  <c:v>4.5793400000000002</c:v>
                </c:pt>
                <c:pt idx="423">
                  <c:v>4.1182699999999999</c:v>
                </c:pt>
                <c:pt idx="424">
                  <c:v>3.6687599999999998</c:v>
                </c:pt>
                <c:pt idx="425">
                  <c:v>3.2258100000000001</c:v>
                </c:pt>
                <c:pt idx="426">
                  <c:v>3.2057899999999999</c:v>
                </c:pt>
                <c:pt idx="427">
                  <c:v>3.0895999999999999</c:v>
                </c:pt>
                <c:pt idx="428">
                  <c:v>3.39506</c:v>
                </c:pt>
                <c:pt idx="429">
                  <c:v>3.5897399999999999</c:v>
                </c:pt>
                <c:pt idx="430">
                  <c:v>4.3165500000000003</c:v>
                </c:pt>
                <c:pt idx="431">
                  <c:v>4.7325100000000004</c:v>
                </c:pt>
                <c:pt idx="432">
                  <c:v>5.0204899999999997</c:v>
                </c:pt>
                <c:pt idx="433">
                  <c:v>4.8979600000000003</c:v>
                </c:pt>
                <c:pt idx="434">
                  <c:v>5.0916499999999996</c:v>
                </c:pt>
                <c:pt idx="435">
                  <c:v>5.1724100000000002</c:v>
                </c:pt>
                <c:pt idx="436">
                  <c:v>5.2578399999999998</c:v>
                </c:pt>
                <c:pt idx="437">
                  <c:v>5.34274</c:v>
                </c:pt>
                <c:pt idx="438">
                  <c:v>5.2104200000000001</c:v>
                </c:pt>
                <c:pt idx="439">
                  <c:v>5.2947100000000002</c:v>
                </c:pt>
                <c:pt idx="440">
                  <c:v>5.2736299999999998</c:v>
                </c:pt>
                <c:pt idx="441">
                  <c:v>5.1485099999999999</c:v>
                </c:pt>
                <c:pt idx="442">
                  <c:v>4.8275899999999998</c:v>
                </c:pt>
                <c:pt idx="443">
                  <c:v>4.9115900000000003</c:v>
                </c:pt>
                <c:pt idx="444">
                  <c:v>4.4878</c:v>
                </c:pt>
                <c:pt idx="445">
                  <c:v>4.76654</c:v>
                </c:pt>
                <c:pt idx="446">
                  <c:v>4.7480599999999997</c:v>
                </c:pt>
                <c:pt idx="447">
                  <c:v>4.5323000000000002</c:v>
                </c:pt>
                <c:pt idx="448">
                  <c:v>4.5148900000000003</c:v>
                </c:pt>
                <c:pt idx="449">
                  <c:v>4.40191</c:v>
                </c:pt>
                <c:pt idx="450">
                  <c:v>4.19048</c:v>
                </c:pt>
                <c:pt idx="451">
                  <c:v>4.1745700000000001</c:v>
                </c:pt>
                <c:pt idx="452">
                  <c:v>3.9697499999999999</c:v>
                </c:pt>
                <c:pt idx="453">
                  <c:v>4.0489600000000001</c:v>
                </c:pt>
                <c:pt idx="454">
                  <c:v>4.4172900000000004</c:v>
                </c:pt>
                <c:pt idx="455">
                  <c:v>4.3071200000000003</c:v>
                </c:pt>
                <c:pt idx="456">
                  <c:v>4.4817900000000002</c:v>
                </c:pt>
                <c:pt idx="457">
                  <c:v>4.1782700000000004</c:v>
                </c:pt>
                <c:pt idx="458">
                  <c:v>4.0703100000000001</c:v>
                </c:pt>
                <c:pt idx="459">
                  <c:v>4.1512900000000004</c:v>
                </c:pt>
                <c:pt idx="460">
                  <c:v>3.95221</c:v>
                </c:pt>
                <c:pt idx="461">
                  <c:v>3.9413399999999998</c:v>
                </c:pt>
                <c:pt idx="462">
                  <c:v>4.0219399999999998</c:v>
                </c:pt>
                <c:pt idx="463">
                  <c:v>4.0072900000000002</c:v>
                </c:pt>
                <c:pt idx="464">
                  <c:v>4.1818200000000001</c:v>
                </c:pt>
                <c:pt idx="465">
                  <c:v>4.0724</c:v>
                </c:pt>
                <c:pt idx="466">
                  <c:v>3.7803800000000001</c:v>
                </c:pt>
                <c:pt idx="467">
                  <c:v>3.7702</c:v>
                </c:pt>
                <c:pt idx="468">
                  <c:v>3.5746199999999999</c:v>
                </c:pt>
                <c:pt idx="469">
                  <c:v>3.5650599999999999</c:v>
                </c:pt>
                <c:pt idx="470">
                  <c:v>3.6444399999999999</c:v>
                </c:pt>
                <c:pt idx="471">
                  <c:v>3.8972500000000001</c:v>
                </c:pt>
                <c:pt idx="472">
                  <c:v>4.0671999999999997</c:v>
                </c:pt>
                <c:pt idx="473">
                  <c:v>3.9682499999999998</c:v>
                </c:pt>
                <c:pt idx="474">
                  <c:v>3.95431</c:v>
                </c:pt>
                <c:pt idx="475">
                  <c:v>3.9404599999999999</c:v>
                </c:pt>
                <c:pt idx="476">
                  <c:v>4.01396</c:v>
                </c:pt>
                <c:pt idx="477">
                  <c:v>4.1739100000000002</c:v>
                </c:pt>
                <c:pt idx="478">
                  <c:v>4.1630500000000001</c:v>
                </c:pt>
                <c:pt idx="479">
                  <c:v>4.1522500000000004</c:v>
                </c:pt>
                <c:pt idx="480">
                  <c:v>4.3140599999999996</c:v>
                </c:pt>
                <c:pt idx="481">
                  <c:v>4.3029299999999999</c:v>
                </c:pt>
                <c:pt idx="482">
                  <c:v>4.3739299999999997</c:v>
                </c:pt>
                <c:pt idx="483">
                  <c:v>4.2625700000000002</c:v>
                </c:pt>
                <c:pt idx="484">
                  <c:v>4.2480900000000004</c:v>
                </c:pt>
                <c:pt idx="485">
                  <c:v>4.4953399999999997</c:v>
                </c:pt>
                <c:pt idx="486">
                  <c:v>4.4801399999999996</c:v>
                </c:pt>
                <c:pt idx="487">
                  <c:v>4.4650400000000001</c:v>
                </c:pt>
                <c:pt idx="488">
                  <c:v>4.61409</c:v>
                </c:pt>
                <c:pt idx="489">
                  <c:v>4.5075099999999999</c:v>
                </c:pt>
                <c:pt idx="490">
                  <c:v>4.5795199999999996</c:v>
                </c:pt>
                <c:pt idx="491">
                  <c:v>4.65116</c:v>
                </c:pt>
                <c:pt idx="492">
                  <c:v>4.6319299999999997</c:v>
                </c:pt>
                <c:pt idx="493">
                  <c:v>4.7029699999999997</c:v>
                </c:pt>
                <c:pt idx="494">
                  <c:v>4.6836500000000001</c:v>
                </c:pt>
                <c:pt idx="495">
                  <c:v>4.4971399999999999</c:v>
                </c:pt>
                <c:pt idx="496">
                  <c:v>4.5639799999999999</c:v>
                </c:pt>
                <c:pt idx="497">
                  <c:v>4.5454499999999998</c:v>
                </c:pt>
                <c:pt idx="498">
                  <c:v>4.5307399999999998</c:v>
                </c:pt>
                <c:pt idx="499">
                  <c:v>4.4354800000000001</c:v>
                </c:pt>
                <c:pt idx="500">
                  <c:v>4.1700100000000004</c:v>
                </c:pt>
                <c:pt idx="501">
                  <c:v>4.3131000000000004</c:v>
                </c:pt>
                <c:pt idx="502">
                  <c:v>4.3789800000000003</c:v>
                </c:pt>
                <c:pt idx="503">
                  <c:v>4.4444400000000002</c:v>
                </c:pt>
                <c:pt idx="504">
                  <c:v>4.4268799999999997</c:v>
                </c:pt>
                <c:pt idx="505">
                  <c:v>4.5705299999999998</c:v>
                </c:pt>
                <c:pt idx="506">
                  <c:v>4.7880700000000003</c:v>
                </c:pt>
                <c:pt idx="507">
                  <c:v>4.8513299999999999</c:v>
                </c:pt>
                <c:pt idx="508">
                  <c:v>4.75448</c:v>
                </c:pt>
                <c:pt idx="509">
                  <c:v>4.8913000000000002</c:v>
                </c:pt>
                <c:pt idx="510">
                  <c:v>5.1083600000000002</c:v>
                </c:pt>
                <c:pt idx="511">
                  <c:v>5.4826300000000003</c:v>
                </c:pt>
                <c:pt idx="512">
                  <c:v>5.5427299999999997</c:v>
                </c:pt>
                <c:pt idx="513">
                  <c:v>5.3598800000000004</c:v>
                </c:pt>
                <c:pt idx="514">
                  <c:v>5.2631600000000001</c:v>
                </c:pt>
                <c:pt idx="515">
                  <c:v>5.3191499999999996</c:v>
                </c:pt>
                <c:pt idx="516">
                  <c:v>5.60182</c:v>
                </c:pt>
                <c:pt idx="517">
                  <c:v>5.6518499999999996</c:v>
                </c:pt>
                <c:pt idx="518">
                  <c:v>5.2434500000000002</c:v>
                </c:pt>
                <c:pt idx="519">
                  <c:v>5.1492500000000003</c:v>
                </c:pt>
                <c:pt idx="520">
                  <c:v>5.1339300000000003</c:v>
                </c:pt>
                <c:pt idx="521">
                  <c:v>4.9592900000000002</c:v>
                </c:pt>
                <c:pt idx="522">
                  <c:v>4.7864500000000003</c:v>
                </c:pt>
                <c:pt idx="523">
                  <c:v>4.6120099999999997</c:v>
                </c:pt>
                <c:pt idx="524">
                  <c:v>4.5951899999999997</c:v>
                </c:pt>
                <c:pt idx="525">
                  <c:v>4.4331399999999999</c:v>
                </c:pt>
                <c:pt idx="526">
                  <c:v>4.49275</c:v>
                </c:pt>
                <c:pt idx="527">
                  <c:v>4.4011500000000003</c:v>
                </c:pt>
                <c:pt idx="528">
                  <c:v>4.0143399999999998</c:v>
                </c:pt>
                <c:pt idx="529">
                  <c:v>3.70899</c:v>
                </c:pt>
                <c:pt idx="530">
                  <c:v>3.8434200000000001</c:v>
                </c:pt>
                <c:pt idx="531">
                  <c:v>3.8325100000000001</c:v>
                </c:pt>
                <c:pt idx="532">
                  <c:v>3.8924300000000001</c:v>
                </c:pt>
                <c:pt idx="533">
                  <c:v>3.73766</c:v>
                </c:pt>
                <c:pt idx="534">
                  <c:v>3.7245300000000001</c:v>
                </c:pt>
                <c:pt idx="535">
                  <c:v>3.4989499999999998</c:v>
                </c:pt>
                <c:pt idx="536">
                  <c:v>3.2775500000000002</c:v>
                </c:pt>
                <c:pt idx="537">
                  <c:v>3.5490599999999999</c:v>
                </c:pt>
                <c:pt idx="538">
                  <c:v>3.4674100000000001</c:v>
                </c:pt>
                <c:pt idx="539">
                  <c:v>3.38632</c:v>
                </c:pt>
                <c:pt idx="540">
                  <c:v>3.4459</c:v>
                </c:pt>
                <c:pt idx="541">
                  <c:v>3.5763400000000001</c:v>
                </c:pt>
                <c:pt idx="542">
                  <c:v>3.35846</c:v>
                </c:pt>
                <c:pt idx="543">
                  <c:v>3.4859900000000001</c:v>
                </c:pt>
                <c:pt idx="544">
                  <c:v>3.4059900000000001</c:v>
                </c:pt>
                <c:pt idx="545">
                  <c:v>3.3990499999999999</c:v>
                </c:pt>
                <c:pt idx="546">
                  <c:v>3.1842800000000002</c:v>
                </c:pt>
                <c:pt idx="547">
                  <c:v>3.3130500000000001</c:v>
                </c:pt>
                <c:pt idx="548">
                  <c:v>3.24105</c:v>
                </c:pt>
                <c:pt idx="549">
                  <c:v>3.0914000000000001</c:v>
                </c:pt>
                <c:pt idx="550">
                  <c:v>3.1501299999999999</c:v>
                </c:pt>
                <c:pt idx="551">
                  <c:v>3.1417099999999998</c:v>
                </c:pt>
                <c:pt idx="552">
                  <c:v>2.9313799999999999</c:v>
                </c:pt>
                <c:pt idx="553">
                  <c:v>2.78884</c:v>
                </c:pt>
                <c:pt idx="554">
                  <c:v>2.9840800000000001</c:v>
                </c:pt>
                <c:pt idx="555">
                  <c:v>2.7080600000000001</c:v>
                </c:pt>
                <c:pt idx="556">
                  <c:v>2.70092</c:v>
                </c:pt>
                <c:pt idx="557">
                  <c:v>2.8270900000000001</c:v>
                </c:pt>
                <c:pt idx="558">
                  <c:v>2.88903</c:v>
                </c:pt>
                <c:pt idx="559">
                  <c:v>2.8141400000000001</c:v>
                </c:pt>
                <c:pt idx="560">
                  <c:v>3.0085000000000002</c:v>
                </c:pt>
                <c:pt idx="561">
                  <c:v>2.8683200000000002</c:v>
                </c:pt>
                <c:pt idx="562">
                  <c:v>2.7940200000000002</c:v>
                </c:pt>
                <c:pt idx="563">
                  <c:v>2.5923500000000002</c:v>
                </c:pt>
                <c:pt idx="564">
                  <c:v>2.91262</c:v>
                </c:pt>
                <c:pt idx="565">
                  <c:v>2.9715799999999999</c:v>
                </c:pt>
                <c:pt idx="566">
                  <c:v>2.9620099999999998</c:v>
                </c:pt>
                <c:pt idx="567">
                  <c:v>3.1511300000000002</c:v>
                </c:pt>
                <c:pt idx="568">
                  <c:v>3.0789</c:v>
                </c:pt>
                <c:pt idx="569">
                  <c:v>3.0051199999999998</c:v>
                </c:pt>
                <c:pt idx="570">
                  <c:v>2.9993599999999998</c:v>
                </c:pt>
                <c:pt idx="571">
                  <c:v>2.99173</c:v>
                </c:pt>
                <c:pt idx="572">
                  <c:v>2.9841299999999999</c:v>
                </c:pt>
                <c:pt idx="573">
                  <c:v>3.1052</c:v>
                </c:pt>
                <c:pt idx="574">
                  <c:v>3.0341300000000002</c:v>
                </c:pt>
                <c:pt idx="575">
                  <c:v>3.0322200000000001</c:v>
                </c:pt>
                <c:pt idx="576">
                  <c:v>2.9559700000000002</c:v>
                </c:pt>
                <c:pt idx="577">
                  <c:v>2.8858199999999998</c:v>
                </c:pt>
                <c:pt idx="578">
                  <c:v>2.81426</c:v>
                </c:pt>
                <c:pt idx="579">
                  <c:v>2.6184500000000002</c:v>
                </c:pt>
                <c:pt idx="580">
                  <c:v>2.6757900000000001</c:v>
                </c:pt>
                <c:pt idx="581">
                  <c:v>2.6691500000000001</c:v>
                </c:pt>
                <c:pt idx="582">
                  <c:v>2.6641900000000001</c:v>
                </c:pt>
                <c:pt idx="583">
                  <c:v>2.5958000000000001</c:v>
                </c:pt>
                <c:pt idx="584">
                  <c:v>2.6510500000000001</c:v>
                </c:pt>
                <c:pt idx="585">
                  <c:v>2.5199799999999999</c:v>
                </c:pt>
                <c:pt idx="586">
                  <c:v>2.5766900000000001</c:v>
                </c:pt>
                <c:pt idx="587">
                  <c:v>2.6364200000000002</c:v>
                </c:pt>
                <c:pt idx="588">
                  <c:v>2.5045799999999998</c:v>
                </c:pt>
                <c:pt idx="589">
                  <c:v>2.5</c:v>
                </c:pt>
                <c:pt idx="590">
                  <c:v>2.43309</c:v>
                </c:pt>
                <c:pt idx="591">
                  <c:v>2.61239</c:v>
                </c:pt>
                <c:pt idx="592">
                  <c:v>2.5454500000000002</c:v>
                </c:pt>
                <c:pt idx="593">
                  <c:v>2.41838</c:v>
                </c:pt>
                <c:pt idx="594">
                  <c:v>2.4140000000000001</c:v>
                </c:pt>
                <c:pt idx="595">
                  <c:v>2.2891599999999999</c:v>
                </c:pt>
                <c:pt idx="596">
                  <c:v>2.2222200000000001</c:v>
                </c:pt>
                <c:pt idx="597">
                  <c:v>2.2781799999999999</c:v>
                </c:pt>
                <c:pt idx="598">
                  <c:v>2.1531099999999999</c:v>
                </c:pt>
                <c:pt idx="599">
                  <c:v>2.2700100000000001</c:v>
                </c:pt>
                <c:pt idx="600">
                  <c:v>2.2646000000000002</c:v>
                </c:pt>
                <c:pt idx="601">
                  <c:v>2.2605599999999999</c:v>
                </c:pt>
                <c:pt idx="602">
                  <c:v>2.2565300000000001</c:v>
                </c:pt>
                <c:pt idx="603">
                  <c:v>2.13144</c:v>
                </c:pt>
                <c:pt idx="604">
                  <c:v>2.18676</c:v>
                </c:pt>
                <c:pt idx="605">
                  <c:v>2.2432099999999999</c:v>
                </c:pt>
                <c:pt idx="606">
                  <c:v>2.2392500000000002</c:v>
                </c:pt>
                <c:pt idx="607">
                  <c:v>2.4735</c:v>
                </c:pt>
                <c:pt idx="608">
                  <c:v>2.3501799999999999</c:v>
                </c:pt>
                <c:pt idx="609">
                  <c:v>2.22743</c:v>
                </c:pt>
                <c:pt idx="610">
                  <c:v>2.34192</c:v>
                </c:pt>
                <c:pt idx="611">
                  <c:v>2.4532699999999998</c:v>
                </c:pt>
                <c:pt idx="612">
                  <c:v>2.331</c:v>
                </c:pt>
                <c:pt idx="613">
                  <c:v>2.1524100000000002</c:v>
                </c:pt>
                <c:pt idx="614">
                  <c:v>2.0325199999999999</c:v>
                </c:pt>
                <c:pt idx="615">
                  <c:v>2.2029000000000001</c:v>
                </c:pt>
                <c:pt idx="616">
                  <c:v>2.0821299999999998</c:v>
                </c:pt>
                <c:pt idx="617">
                  <c:v>1.96305</c:v>
                </c:pt>
                <c:pt idx="618">
                  <c:v>2.0749300000000002</c:v>
                </c:pt>
                <c:pt idx="619">
                  <c:v>1.89655</c:v>
                </c:pt>
                <c:pt idx="620">
                  <c:v>2.0665900000000001</c:v>
                </c:pt>
                <c:pt idx="621">
                  <c:v>2.1215600000000001</c:v>
                </c:pt>
                <c:pt idx="622">
                  <c:v>2.0594999999999999</c:v>
                </c:pt>
                <c:pt idx="623">
                  <c:v>1.88141</c:v>
                </c:pt>
                <c:pt idx="624">
                  <c:v>2.1070600000000002</c:v>
                </c:pt>
                <c:pt idx="625">
                  <c:v>2.1640100000000002</c:v>
                </c:pt>
                <c:pt idx="626">
                  <c:v>2.4473500000000001</c:v>
                </c:pt>
                <c:pt idx="627">
                  <c:v>2.2688600000000001</c:v>
                </c:pt>
                <c:pt idx="628">
                  <c:v>2.3795999999999999</c:v>
                </c:pt>
                <c:pt idx="629">
                  <c:v>2.54813</c:v>
                </c:pt>
                <c:pt idx="630">
                  <c:v>2.48447</c:v>
                </c:pt>
                <c:pt idx="631">
                  <c:v>2.5944699999999998</c:v>
                </c:pt>
                <c:pt idx="632">
                  <c:v>2.5309300000000001</c:v>
                </c:pt>
                <c:pt idx="633">
                  <c:v>2.5266700000000002</c:v>
                </c:pt>
                <c:pt idx="634">
                  <c:v>2.6345299999999998</c:v>
                </c:pt>
                <c:pt idx="635">
                  <c:v>2.5741499999999999</c:v>
                </c:pt>
                <c:pt idx="636">
                  <c:v>2.5655299999999999</c:v>
                </c:pt>
                <c:pt idx="637">
                  <c:v>2.7870699999999999</c:v>
                </c:pt>
                <c:pt idx="638">
                  <c:v>2.61111</c:v>
                </c:pt>
                <c:pt idx="639">
                  <c:v>2.6622300000000001</c:v>
                </c:pt>
                <c:pt idx="640">
                  <c:v>2.5456599999999998</c:v>
                </c:pt>
                <c:pt idx="641">
                  <c:v>2.7056900000000002</c:v>
                </c:pt>
                <c:pt idx="642">
                  <c:v>2.6997200000000001</c:v>
                </c:pt>
                <c:pt idx="643">
                  <c:v>2.6388099999999999</c:v>
                </c:pt>
                <c:pt idx="644">
                  <c:v>2.6330200000000001</c:v>
                </c:pt>
                <c:pt idx="645">
                  <c:v>2.6286999999999998</c:v>
                </c:pt>
                <c:pt idx="646">
                  <c:v>2.73075</c:v>
                </c:pt>
                <c:pt idx="647">
                  <c:v>2.7823199999999999</c:v>
                </c:pt>
                <c:pt idx="648">
                  <c:v>2.6101100000000002</c:v>
                </c:pt>
                <c:pt idx="649">
                  <c:v>2.54881</c:v>
                </c:pt>
                <c:pt idx="650">
                  <c:v>2.4363800000000002</c:v>
                </c:pt>
                <c:pt idx="651">
                  <c:v>2.4851399999999999</c:v>
                </c:pt>
                <c:pt idx="652">
                  <c:v>2.5364300000000002</c:v>
                </c:pt>
                <c:pt idx="653">
                  <c:v>2.25806</c:v>
                </c:pt>
                <c:pt idx="654">
                  <c:v>2.19957</c:v>
                </c:pt>
                <c:pt idx="655">
                  <c:v>2.3567200000000001</c:v>
                </c:pt>
                <c:pt idx="656">
                  <c:v>2.2447900000000001</c:v>
                </c:pt>
                <c:pt idx="657">
                  <c:v>2.1878299999999999</c:v>
                </c:pt>
                <c:pt idx="658">
                  <c:v>2.0202</c:v>
                </c:pt>
                <c:pt idx="659">
                  <c:v>1.96391</c:v>
                </c:pt>
                <c:pt idx="660">
                  <c:v>1.96078</c:v>
                </c:pt>
                <c:pt idx="661">
                  <c:v>1.79799</c:v>
                </c:pt>
                <c:pt idx="662">
                  <c:v>1.7441899999999999</c:v>
                </c:pt>
                <c:pt idx="663">
                  <c:v>1.47601</c:v>
                </c:pt>
                <c:pt idx="664">
                  <c:v>1.5263199999999999</c:v>
                </c:pt>
                <c:pt idx="665">
                  <c:v>1.4721299999999999</c:v>
                </c:pt>
                <c:pt idx="666">
                  <c:v>1.5223100000000001</c:v>
                </c:pt>
                <c:pt idx="667">
                  <c:v>1.3082199999999999</c:v>
                </c:pt>
                <c:pt idx="668">
                  <c:v>1.25457</c:v>
                </c:pt>
                <c:pt idx="669">
                  <c:v>1.30548</c:v>
                </c:pt>
                <c:pt idx="670">
                  <c:v>1.09432</c:v>
                </c:pt>
                <c:pt idx="671">
                  <c:v>1.09318</c:v>
                </c:pt>
                <c:pt idx="672">
                  <c:v>1.1434500000000001</c:v>
                </c:pt>
                <c:pt idx="673">
                  <c:v>1.24675</c:v>
                </c:pt>
                <c:pt idx="674">
                  <c:v>1.55844</c:v>
                </c:pt>
                <c:pt idx="675">
                  <c:v>1.76623</c:v>
                </c:pt>
                <c:pt idx="676">
                  <c:v>1.7107300000000001</c:v>
                </c:pt>
                <c:pt idx="677">
                  <c:v>1.86528</c:v>
                </c:pt>
                <c:pt idx="678">
                  <c:v>1.7580100000000001</c:v>
                </c:pt>
                <c:pt idx="679">
                  <c:v>1.70455</c:v>
                </c:pt>
                <c:pt idx="680">
                  <c:v>1.9618</c:v>
                </c:pt>
                <c:pt idx="681">
                  <c:v>2.01031</c:v>
                </c:pt>
                <c:pt idx="682">
                  <c:v>2.2164899999999998</c:v>
                </c:pt>
                <c:pt idx="683">
                  <c:v>2.2657099999999999</c:v>
                </c:pt>
                <c:pt idx="684">
                  <c:v>2.26105</c:v>
                </c:pt>
                <c:pt idx="685">
                  <c:v>2.3088799999999998</c:v>
                </c:pt>
                <c:pt idx="686">
                  <c:v>2.3529399999999998</c:v>
                </c:pt>
                <c:pt idx="687">
                  <c:v>2.1949999999999998</c:v>
                </c:pt>
                <c:pt idx="688">
                  <c:v>2.19164</c:v>
                </c:pt>
                <c:pt idx="689">
                  <c:v>2.0345900000000001</c:v>
                </c:pt>
                <c:pt idx="690">
                  <c:v>2.0833300000000001</c:v>
                </c:pt>
                <c:pt idx="691">
                  <c:v>2.13306</c:v>
                </c:pt>
                <c:pt idx="692">
                  <c:v>1.92405</c:v>
                </c:pt>
                <c:pt idx="693">
                  <c:v>2.0717500000000002</c:v>
                </c:pt>
                <c:pt idx="694">
                  <c:v>2.1179999999999999</c:v>
                </c:pt>
                <c:pt idx="695">
                  <c:v>2.1147999999999998</c:v>
                </c:pt>
                <c:pt idx="696">
                  <c:v>2.1105499999999999</c:v>
                </c:pt>
                <c:pt idx="697">
                  <c:v>2.1063200000000002</c:v>
                </c:pt>
                <c:pt idx="698">
                  <c:v>2.0989499999999999</c:v>
                </c:pt>
                <c:pt idx="699">
                  <c:v>2.2976999999999999</c:v>
                </c:pt>
                <c:pt idx="700">
                  <c:v>2.4438900000000001</c:v>
                </c:pt>
                <c:pt idx="701">
                  <c:v>2.6420699999999999</c:v>
                </c:pt>
                <c:pt idx="702">
                  <c:v>2.6879</c:v>
                </c:pt>
                <c:pt idx="703">
                  <c:v>2.8344100000000001</c:v>
                </c:pt>
                <c:pt idx="704">
                  <c:v>2.9309500000000002</c:v>
                </c:pt>
                <c:pt idx="705">
                  <c:v>2.7722799999999999</c:v>
                </c:pt>
                <c:pt idx="706">
                  <c:v>2.6172800000000001</c:v>
                </c:pt>
                <c:pt idx="707">
                  <c:v>2.61341</c:v>
                </c:pt>
                <c:pt idx="708">
                  <c:v>2.6574800000000001</c:v>
                </c:pt>
                <c:pt idx="709">
                  <c:v>2.7185700000000002</c:v>
                </c:pt>
                <c:pt idx="710">
                  <c:v>2.5051399999999999</c:v>
                </c:pt>
                <c:pt idx="711">
                  <c:v>2.41553</c:v>
                </c:pt>
                <c:pt idx="712">
                  <c:v>2.2677700000000001</c:v>
                </c:pt>
                <c:pt idx="713">
                  <c:v>2.1816399999999998</c:v>
                </c:pt>
                <c:pt idx="714">
                  <c:v>2.1682000000000001</c:v>
                </c:pt>
                <c:pt idx="715">
                  <c:v>2.0884900000000002</c:v>
                </c:pt>
                <c:pt idx="716">
                  <c:v>2.1013500000000001</c:v>
                </c:pt>
                <c:pt idx="717">
                  <c:v>2.1565500000000002</c:v>
                </c:pt>
                <c:pt idx="718">
                  <c:v>2.3387899999999999</c:v>
                </c:pt>
                <c:pt idx="719">
                  <c:v>2.4353699999999998</c:v>
                </c:pt>
                <c:pt idx="720">
                  <c:v>2.4789099999999999</c:v>
                </c:pt>
                <c:pt idx="721">
                  <c:v>2.2970799999999998</c:v>
                </c:pt>
                <c:pt idx="722">
                  <c:v>2.3885200000000002</c:v>
                </c:pt>
                <c:pt idx="723">
                  <c:v>2.29467</c:v>
                </c:pt>
                <c:pt idx="724">
                  <c:v>2.3222200000000002</c:v>
                </c:pt>
                <c:pt idx="725">
                  <c:v>2.3917299999999999</c:v>
                </c:pt>
                <c:pt idx="726">
                  <c:v>2.4633099999999999</c:v>
                </c:pt>
                <c:pt idx="727">
                  <c:v>2.4981200000000001</c:v>
                </c:pt>
                <c:pt idx="728">
                  <c:v>2.4386199999999998</c:v>
                </c:pt>
                <c:pt idx="729">
                  <c:v>2.2213599999999998</c:v>
                </c:pt>
                <c:pt idx="730">
                  <c:v>2.0158900000000002</c:v>
                </c:pt>
                <c:pt idx="731">
                  <c:v>1.7624599999999999</c:v>
                </c:pt>
                <c:pt idx="732">
                  <c:v>1.67235</c:v>
                </c:pt>
                <c:pt idx="733">
                  <c:v>1.80098</c:v>
                </c:pt>
                <c:pt idx="734">
                  <c:v>1.7876099999999999</c:v>
                </c:pt>
                <c:pt idx="735">
                  <c:v>1.9323300000000001</c:v>
                </c:pt>
                <c:pt idx="736">
                  <c:v>1.84613</c:v>
                </c:pt>
                <c:pt idx="737">
                  <c:v>1.71197</c:v>
                </c:pt>
                <c:pt idx="738">
                  <c:v>1.5270999999999999</c:v>
                </c:pt>
                <c:pt idx="739">
                  <c:v>1.43397</c:v>
                </c:pt>
                <c:pt idx="740">
                  <c:v>1.47984</c:v>
                </c:pt>
                <c:pt idx="741">
                  <c:v>1.7127300000000001</c:v>
                </c:pt>
                <c:pt idx="742">
                  <c:v>1.71424</c:v>
                </c:pt>
                <c:pt idx="743">
                  <c:v>1.8236699999999999</c:v>
                </c:pt>
                <c:pt idx="744">
                  <c:v>1.51234</c:v>
                </c:pt>
                <c:pt idx="745">
                  <c:v>1.34945</c:v>
                </c:pt>
                <c:pt idx="746">
                  <c:v>1.1592100000000001</c:v>
                </c:pt>
                <c:pt idx="747">
                  <c:v>0.96750999999999998</c:v>
                </c:pt>
                <c:pt idx="748">
                  <c:v>0.94013999999999998</c:v>
                </c:pt>
                <c:pt idx="749">
                  <c:v>0.95020000000000004</c:v>
                </c:pt>
                <c:pt idx="750">
                  <c:v>0.95774999999999999</c:v>
                </c:pt>
                <c:pt idx="751">
                  <c:v>0.91710000000000003</c:v>
                </c:pt>
                <c:pt idx="752">
                  <c:v>0.81438999999999995</c:v>
                </c:pt>
                <c:pt idx="753">
                  <c:v>0.60272000000000003</c:v>
                </c:pt>
                <c:pt idx="754">
                  <c:v>0.67205999999999999</c:v>
                </c:pt>
                <c:pt idx="755">
                  <c:v>0.66188999999999998</c:v>
                </c:pt>
                <c:pt idx="756">
                  <c:v>0.98353000000000002</c:v>
                </c:pt>
                <c:pt idx="757">
                  <c:v>1.1244499999999999</c:v>
                </c:pt>
                <c:pt idx="758">
                  <c:v>1.2097899999999999</c:v>
                </c:pt>
                <c:pt idx="759">
                  <c:v>1.3155399999999999</c:v>
                </c:pt>
                <c:pt idx="760">
                  <c:v>1.4540999999999999</c:v>
                </c:pt>
                <c:pt idx="761">
                  <c:v>1.58368</c:v>
                </c:pt>
                <c:pt idx="762">
                  <c:v>1.7414799999999999</c:v>
                </c:pt>
                <c:pt idx="763">
                  <c:v>1.96516</c:v>
                </c:pt>
                <c:pt idx="764">
                  <c:v>1.9877199999999999</c:v>
                </c:pt>
                <c:pt idx="765">
                  <c:v>2.10792</c:v>
                </c:pt>
                <c:pt idx="766">
                  <c:v>2.1381999999999999</c:v>
                </c:pt>
                <c:pt idx="767">
                  <c:v>2.2766600000000001</c:v>
                </c:pt>
                <c:pt idx="768">
                  <c:v>2.2773500000000002</c:v>
                </c:pt>
                <c:pt idx="769">
                  <c:v>2.1598199999999999</c:v>
                </c:pt>
                <c:pt idx="770">
                  <c:v>2.2483399999999998</c:v>
                </c:pt>
                <c:pt idx="771">
                  <c:v>2.3144300000000002</c:v>
                </c:pt>
                <c:pt idx="772">
                  <c:v>2.2522600000000002</c:v>
                </c:pt>
                <c:pt idx="773">
                  <c:v>2.1922899999999998</c:v>
                </c:pt>
                <c:pt idx="774">
                  <c:v>2.1099600000000001</c:v>
                </c:pt>
                <c:pt idx="775">
                  <c:v>1.9352499999999999</c:v>
                </c:pt>
                <c:pt idx="776">
                  <c:v>2.0082399999999998</c:v>
                </c:pt>
                <c:pt idx="777">
                  <c:v>1.99465</c:v>
                </c:pt>
                <c:pt idx="778">
                  <c:v>1.95285</c:v>
                </c:pt>
                <c:pt idx="779">
                  <c:v>1.8996900000000001</c:v>
                </c:pt>
                <c:pt idx="780">
                  <c:v>1.9097999999999999</c:v>
                </c:pt>
                <c:pt idx="781">
                  <c:v>1.98874</c:v>
                </c:pt>
                <c:pt idx="782">
                  <c:v>1.8890199999999999</c:v>
                </c:pt>
                <c:pt idx="783">
                  <c:v>1.71556</c:v>
                </c:pt>
                <c:pt idx="784">
                  <c:v>1.6455500000000001</c:v>
                </c:pt>
                <c:pt idx="785">
                  <c:v>1.6231</c:v>
                </c:pt>
                <c:pt idx="786">
                  <c:v>1.7002200000000001</c:v>
                </c:pt>
                <c:pt idx="787">
                  <c:v>1.7821100000000001</c:v>
                </c:pt>
                <c:pt idx="788">
                  <c:v>1.7519400000000001</c:v>
                </c:pt>
                <c:pt idx="789">
                  <c:v>1.6868399999999999</c:v>
                </c:pt>
                <c:pt idx="790">
                  <c:v>1.7416700000000001</c:v>
                </c:pt>
                <c:pt idx="791">
                  <c:v>1.7408600000000001</c:v>
                </c:pt>
                <c:pt idx="792">
                  <c:v>1.60703</c:v>
                </c:pt>
                <c:pt idx="793">
                  <c:v>1.55481</c:v>
                </c:pt>
                <c:pt idx="794">
                  <c:v>1.6456599999999999</c:v>
                </c:pt>
                <c:pt idx="795">
                  <c:v>1.8210599999999999</c:v>
                </c:pt>
                <c:pt idx="796">
                  <c:v>1.94553</c:v>
                </c:pt>
                <c:pt idx="797">
                  <c:v>1.92286</c:v>
                </c:pt>
                <c:pt idx="798">
                  <c:v>1.8449599999999999</c:v>
                </c:pt>
                <c:pt idx="799">
                  <c:v>1.7363999999999999</c:v>
                </c:pt>
                <c:pt idx="800">
                  <c:v>1.74095</c:v>
                </c:pt>
                <c:pt idx="801">
                  <c:v>1.8176300000000001</c:v>
                </c:pt>
                <c:pt idx="802">
                  <c:v>1.74159</c:v>
                </c:pt>
                <c:pt idx="803">
                  <c:v>1.62242</c:v>
                </c:pt>
                <c:pt idx="804">
                  <c:v>1.6316299999999999</c:v>
                </c:pt>
                <c:pt idx="805">
                  <c:v>1.68808</c:v>
                </c:pt>
                <c:pt idx="806">
                  <c:v>1.7453799999999999</c:v>
                </c:pt>
                <c:pt idx="807">
                  <c:v>1.8028299999999999</c:v>
                </c:pt>
                <c:pt idx="808">
                  <c:v>1.7509399999999999</c:v>
                </c:pt>
                <c:pt idx="809">
                  <c:v>1.7772699999999999</c:v>
                </c:pt>
                <c:pt idx="810">
                  <c:v>1.83463</c:v>
                </c:pt>
                <c:pt idx="811">
                  <c:v>1.85063</c:v>
                </c:pt>
                <c:pt idx="812">
                  <c:v>1.8971</c:v>
                </c:pt>
                <c:pt idx="813">
                  <c:v>1.91353</c:v>
                </c:pt>
                <c:pt idx="814">
                  <c:v>1.99743</c:v>
                </c:pt>
                <c:pt idx="815">
                  <c:v>2.07151</c:v>
                </c:pt>
                <c:pt idx="816">
                  <c:v>2.1450200000000001</c:v>
                </c:pt>
                <c:pt idx="817">
                  <c:v>2.2225700000000002</c:v>
                </c:pt>
                <c:pt idx="818">
                  <c:v>2.1424300000000001</c:v>
                </c:pt>
                <c:pt idx="819">
                  <c:v>2.15665</c:v>
                </c:pt>
                <c:pt idx="820">
                  <c:v>2.2545600000000001</c:v>
                </c:pt>
                <c:pt idx="821">
                  <c:v>2.2622100000000001</c:v>
                </c:pt>
                <c:pt idx="822">
                  <c:v>2.17014</c:v>
                </c:pt>
                <c:pt idx="823">
                  <c:v>2.3087300000000002</c:v>
                </c:pt>
                <c:pt idx="824">
                  <c:v>2.2711199999999998</c:v>
                </c:pt>
                <c:pt idx="825">
                  <c:v>2.2045599999999999</c:v>
                </c:pt>
                <c:pt idx="826">
                  <c:v>2.1454200000000001</c:v>
                </c:pt>
                <c:pt idx="827">
                  <c:v>2.19712</c:v>
                </c:pt>
                <c:pt idx="828">
                  <c:v>2.25021</c:v>
                </c:pt>
                <c:pt idx="829">
                  <c:v>2.2353499999999999</c:v>
                </c:pt>
                <c:pt idx="830">
                  <c:v>2.0458500000000002</c:v>
                </c:pt>
                <c:pt idx="831">
                  <c:v>1.8965700000000001</c:v>
                </c:pt>
                <c:pt idx="832">
                  <c:v>1.73709</c:v>
                </c:pt>
                <c:pt idx="833">
                  <c:v>1.69912</c:v>
                </c:pt>
                <c:pt idx="834">
                  <c:v>1.67696</c:v>
                </c:pt>
                <c:pt idx="835">
                  <c:v>1.65524</c:v>
                </c:pt>
                <c:pt idx="836">
                  <c:v>1.5953900000000001</c:v>
                </c:pt>
                <c:pt idx="837">
                  <c:v>1.7596400000000001</c:v>
                </c:pt>
                <c:pt idx="838">
                  <c:v>1.7376100000000001</c:v>
                </c:pt>
                <c:pt idx="839">
                  <c:v>1.77017</c:v>
                </c:pt>
                <c:pt idx="840">
                  <c:v>1.89127</c:v>
                </c:pt>
                <c:pt idx="841">
                  <c:v>1.8776999999999999</c:v>
                </c:pt>
                <c:pt idx="842">
                  <c:v>2.1227800000000001</c:v>
                </c:pt>
                <c:pt idx="843">
                  <c:v>2.1506400000000001</c:v>
                </c:pt>
                <c:pt idx="844">
                  <c:v>2.2730000000000001</c:v>
                </c:pt>
                <c:pt idx="845">
                  <c:v>2.24552</c:v>
                </c:pt>
                <c:pt idx="846">
                  <c:v>2.2675999999999998</c:v>
                </c:pt>
                <c:pt idx="847">
                  <c:v>2.1208900000000002</c:v>
                </c:pt>
                <c:pt idx="848">
                  <c:v>2.1976800000000001</c:v>
                </c:pt>
                <c:pt idx="849">
                  <c:v>2.1264099999999999</c:v>
                </c:pt>
                <c:pt idx="850">
                  <c:v>2.2153800000000001</c:v>
                </c:pt>
                <c:pt idx="851">
                  <c:v>2.2485300000000001</c:v>
                </c:pt>
                <c:pt idx="852">
                  <c:v>2.1480899999999998</c:v>
                </c:pt>
                <c:pt idx="853">
                  <c:v>2.0945499999999999</c:v>
                </c:pt>
                <c:pt idx="854">
                  <c:v>2.0548600000000001</c:v>
                </c:pt>
                <c:pt idx="855">
                  <c:v>2.0831499999999998</c:v>
                </c:pt>
                <c:pt idx="856">
                  <c:v>2.0062600000000002</c:v>
                </c:pt>
                <c:pt idx="857">
                  <c:v>2.1212200000000001</c:v>
                </c:pt>
                <c:pt idx="858">
                  <c:v>2.1785100000000002</c:v>
                </c:pt>
                <c:pt idx="859">
                  <c:v>2.35914</c:v>
                </c:pt>
                <c:pt idx="860">
                  <c:v>2.3443299999999998</c:v>
                </c:pt>
                <c:pt idx="861">
                  <c:v>2.3262299999999998</c:v>
                </c:pt>
                <c:pt idx="862">
                  <c:v>2.3300299999999998</c:v>
                </c:pt>
                <c:pt idx="863">
                  <c:v>2.2536800000000001</c:v>
                </c:pt>
                <c:pt idx="864">
                  <c:v>2.2786</c:v>
                </c:pt>
                <c:pt idx="865">
                  <c:v>2.3809999999999998</c:v>
                </c:pt>
                <c:pt idx="866">
                  <c:v>2.1232199999999999</c:v>
                </c:pt>
                <c:pt idx="867">
                  <c:v>1.44861</c:v>
                </c:pt>
                <c:pt idx="868">
                  <c:v>1.24665</c:v>
                </c:pt>
                <c:pt idx="869">
                  <c:v>1.1766799999999999</c:v>
                </c:pt>
                <c:pt idx="870">
                  <c:v>1.53392</c:v>
                </c:pt>
                <c:pt idx="871">
                  <c:v>1.7024300000000001</c:v>
                </c:pt>
                <c:pt idx="872">
                  <c:v>1.70672</c:v>
                </c:pt>
                <c:pt idx="873">
                  <c:v>1.6214999999999999</c:v>
                </c:pt>
                <c:pt idx="874">
                  <c:v>1.6637500000000001</c:v>
                </c:pt>
                <c:pt idx="875">
                  <c:v>1.63317</c:v>
                </c:pt>
                <c:pt idx="876">
                  <c:v>1.40909</c:v>
                </c:pt>
                <c:pt idx="877">
                  <c:v>1.2885200000000001</c:v>
                </c:pt>
                <c:pt idx="878">
                  <c:v>1.66086</c:v>
                </c:pt>
                <c:pt idx="879">
                  <c:v>2.9514100000000001</c:v>
                </c:pt>
                <c:pt idx="880">
                  <c:v>3.79555</c:v>
                </c:pt>
                <c:pt idx="881">
                  <c:v>4.4083100000000002</c:v>
                </c:pt>
                <c:pt idx="882">
                  <c:v>4.1780099999999996</c:v>
                </c:pt>
                <c:pt idx="883">
                  <c:v>3.9438399999999998</c:v>
                </c:pt>
                <c:pt idx="884">
                  <c:v>4.0221200000000001</c:v>
                </c:pt>
                <c:pt idx="885">
                  <c:v>4.5877999999999997</c:v>
                </c:pt>
                <c:pt idx="886">
                  <c:v>4.9792300000000003</c:v>
                </c:pt>
                <c:pt idx="887">
                  <c:v>5.5226899999999999</c:v>
                </c:pt>
                <c:pt idx="888">
                  <c:v>6.0688000000000004</c:v>
                </c:pt>
                <c:pt idx="889">
                  <c:v>6.4345299999999996</c:v>
                </c:pt>
                <c:pt idx="890">
                  <c:v>6.45242</c:v>
                </c:pt>
                <c:pt idx="891">
                  <c:v>6.1381899999999998</c:v>
                </c:pt>
                <c:pt idx="892">
                  <c:v>6.02095</c:v>
                </c:pt>
                <c:pt idx="893">
                  <c:v>5.8849200000000002</c:v>
                </c:pt>
                <c:pt idx="894">
                  <c:v>5.8893000000000004</c:v>
                </c:pt>
                <c:pt idx="895">
                  <c:v>6.3005000000000004</c:v>
                </c:pt>
                <c:pt idx="896">
                  <c:v>6.6429600000000004</c:v>
                </c:pt>
                <c:pt idx="897">
                  <c:v>6.3017599999999998</c:v>
                </c:pt>
                <c:pt idx="898">
                  <c:v>5.9719800000000003</c:v>
                </c:pt>
                <c:pt idx="899">
                  <c:v>5.7038599999999997</c:v>
                </c:pt>
                <c:pt idx="900">
                  <c:v>5.5475700000000003</c:v>
                </c:pt>
                <c:pt idx="901">
                  <c:v>5.5259999999999998</c:v>
                </c:pt>
              </c:numCache>
            </c:numRef>
          </c:val>
          <c:smooth val="0"/>
          <c:extLst>
            <c:ext xmlns:c16="http://schemas.microsoft.com/office/drawing/2014/chart" uri="{C3380CC4-5D6E-409C-BE32-E72D297353CC}">
              <c16:uniqueId val="{00000001-F81D-432A-B4A2-27E2055087FB}"/>
            </c:ext>
          </c:extLst>
        </c:ser>
        <c:ser>
          <c:idx val="2"/>
          <c:order val="2"/>
          <c:tx>
            <c:strRef>
              <c:f>Data!$L$1</c:f>
              <c:strCache>
                <c:ptCount val="1"/>
                <c:pt idx="0">
                  <c:v>Core PCE</c:v>
                </c:pt>
              </c:strCache>
            </c:strRef>
          </c:tx>
          <c:spPr>
            <a:ln w="28575" cap="rnd">
              <a:solidFill>
                <a:schemeClr val="bg1">
                  <a:lumMod val="85000"/>
                </a:schemeClr>
              </a:solidFill>
              <a:round/>
            </a:ln>
            <a:effectLst/>
          </c:spPr>
          <c:marker>
            <c:symbol val="none"/>
          </c:marker>
          <c:cat>
            <c:numRef>
              <c:f>[0]!date</c:f>
              <c:numCache>
                <c:formatCode>m/d/yyyy</c:formatCode>
                <c:ptCount val="902"/>
                <c:pt idx="0">
                  <c:v>17563</c:v>
                </c:pt>
                <c:pt idx="1">
                  <c:v>17592</c:v>
                </c:pt>
                <c:pt idx="2">
                  <c:v>17623</c:v>
                </c:pt>
                <c:pt idx="3">
                  <c:v>17653</c:v>
                </c:pt>
                <c:pt idx="4">
                  <c:v>17684</c:v>
                </c:pt>
                <c:pt idx="5">
                  <c:v>17714</c:v>
                </c:pt>
                <c:pt idx="6">
                  <c:v>17745</c:v>
                </c:pt>
                <c:pt idx="7">
                  <c:v>17776</c:v>
                </c:pt>
                <c:pt idx="8">
                  <c:v>17806</c:v>
                </c:pt>
                <c:pt idx="9">
                  <c:v>17837</c:v>
                </c:pt>
                <c:pt idx="10">
                  <c:v>17867</c:v>
                </c:pt>
                <c:pt idx="11">
                  <c:v>17898</c:v>
                </c:pt>
                <c:pt idx="12">
                  <c:v>17929</c:v>
                </c:pt>
                <c:pt idx="13">
                  <c:v>17957</c:v>
                </c:pt>
                <c:pt idx="14">
                  <c:v>17988</c:v>
                </c:pt>
                <c:pt idx="15">
                  <c:v>18018</c:v>
                </c:pt>
                <c:pt idx="16">
                  <c:v>18049</c:v>
                </c:pt>
                <c:pt idx="17">
                  <c:v>18079</c:v>
                </c:pt>
                <c:pt idx="18">
                  <c:v>18110</c:v>
                </c:pt>
                <c:pt idx="19">
                  <c:v>18141</c:v>
                </c:pt>
                <c:pt idx="20">
                  <c:v>18171</c:v>
                </c:pt>
                <c:pt idx="21">
                  <c:v>18202</c:v>
                </c:pt>
                <c:pt idx="22">
                  <c:v>18232</c:v>
                </c:pt>
                <c:pt idx="23">
                  <c:v>18263</c:v>
                </c:pt>
                <c:pt idx="24">
                  <c:v>18294</c:v>
                </c:pt>
                <c:pt idx="25">
                  <c:v>18322</c:v>
                </c:pt>
                <c:pt idx="26">
                  <c:v>18353</c:v>
                </c:pt>
                <c:pt idx="27">
                  <c:v>18383</c:v>
                </c:pt>
                <c:pt idx="28">
                  <c:v>18414</c:v>
                </c:pt>
                <c:pt idx="29">
                  <c:v>18444</c:v>
                </c:pt>
                <c:pt idx="30">
                  <c:v>18475</c:v>
                </c:pt>
                <c:pt idx="31">
                  <c:v>18506</c:v>
                </c:pt>
                <c:pt idx="32">
                  <c:v>18536</c:v>
                </c:pt>
                <c:pt idx="33">
                  <c:v>18567</c:v>
                </c:pt>
                <c:pt idx="34">
                  <c:v>18597</c:v>
                </c:pt>
                <c:pt idx="35">
                  <c:v>18628</c:v>
                </c:pt>
                <c:pt idx="36">
                  <c:v>18659</c:v>
                </c:pt>
                <c:pt idx="37">
                  <c:v>18687</c:v>
                </c:pt>
                <c:pt idx="38">
                  <c:v>18718</c:v>
                </c:pt>
                <c:pt idx="39">
                  <c:v>18748</c:v>
                </c:pt>
                <c:pt idx="40">
                  <c:v>18779</c:v>
                </c:pt>
                <c:pt idx="41">
                  <c:v>18809</c:v>
                </c:pt>
                <c:pt idx="42">
                  <c:v>18840</c:v>
                </c:pt>
                <c:pt idx="43">
                  <c:v>18871</c:v>
                </c:pt>
                <c:pt idx="44">
                  <c:v>18901</c:v>
                </c:pt>
                <c:pt idx="45">
                  <c:v>18932</c:v>
                </c:pt>
                <c:pt idx="46">
                  <c:v>18962</c:v>
                </c:pt>
                <c:pt idx="47">
                  <c:v>18993</c:v>
                </c:pt>
                <c:pt idx="48">
                  <c:v>19024</c:v>
                </c:pt>
                <c:pt idx="49">
                  <c:v>19053</c:v>
                </c:pt>
                <c:pt idx="50">
                  <c:v>19084</c:v>
                </c:pt>
                <c:pt idx="51">
                  <c:v>19114</c:v>
                </c:pt>
                <c:pt idx="52">
                  <c:v>19145</c:v>
                </c:pt>
                <c:pt idx="53">
                  <c:v>19175</c:v>
                </c:pt>
                <c:pt idx="54">
                  <c:v>19206</c:v>
                </c:pt>
                <c:pt idx="55">
                  <c:v>19237</c:v>
                </c:pt>
                <c:pt idx="56">
                  <c:v>19267</c:v>
                </c:pt>
                <c:pt idx="57">
                  <c:v>19298</c:v>
                </c:pt>
                <c:pt idx="58">
                  <c:v>19328</c:v>
                </c:pt>
                <c:pt idx="59">
                  <c:v>19359</c:v>
                </c:pt>
                <c:pt idx="60">
                  <c:v>19390</c:v>
                </c:pt>
                <c:pt idx="61">
                  <c:v>19418</c:v>
                </c:pt>
                <c:pt idx="62">
                  <c:v>19449</c:v>
                </c:pt>
                <c:pt idx="63">
                  <c:v>19479</c:v>
                </c:pt>
                <c:pt idx="64">
                  <c:v>19510</c:v>
                </c:pt>
                <c:pt idx="65">
                  <c:v>19540</c:v>
                </c:pt>
                <c:pt idx="66">
                  <c:v>19571</c:v>
                </c:pt>
                <c:pt idx="67">
                  <c:v>19602</c:v>
                </c:pt>
                <c:pt idx="68">
                  <c:v>19632</c:v>
                </c:pt>
                <c:pt idx="69">
                  <c:v>19663</c:v>
                </c:pt>
                <c:pt idx="70">
                  <c:v>19693</c:v>
                </c:pt>
                <c:pt idx="71">
                  <c:v>19724</c:v>
                </c:pt>
                <c:pt idx="72">
                  <c:v>19755</c:v>
                </c:pt>
                <c:pt idx="73">
                  <c:v>19783</c:v>
                </c:pt>
                <c:pt idx="74">
                  <c:v>19814</c:v>
                </c:pt>
                <c:pt idx="75">
                  <c:v>19844</c:v>
                </c:pt>
                <c:pt idx="76">
                  <c:v>19875</c:v>
                </c:pt>
                <c:pt idx="77">
                  <c:v>19905</c:v>
                </c:pt>
                <c:pt idx="78">
                  <c:v>19936</c:v>
                </c:pt>
                <c:pt idx="79">
                  <c:v>19967</c:v>
                </c:pt>
                <c:pt idx="80">
                  <c:v>19997</c:v>
                </c:pt>
                <c:pt idx="81">
                  <c:v>20028</c:v>
                </c:pt>
                <c:pt idx="82">
                  <c:v>20058</c:v>
                </c:pt>
                <c:pt idx="83">
                  <c:v>20089</c:v>
                </c:pt>
                <c:pt idx="84">
                  <c:v>20120</c:v>
                </c:pt>
                <c:pt idx="85">
                  <c:v>20148</c:v>
                </c:pt>
                <c:pt idx="86">
                  <c:v>20179</c:v>
                </c:pt>
                <c:pt idx="87">
                  <c:v>20209</c:v>
                </c:pt>
                <c:pt idx="88">
                  <c:v>20240</c:v>
                </c:pt>
                <c:pt idx="89">
                  <c:v>20270</c:v>
                </c:pt>
                <c:pt idx="90">
                  <c:v>20301</c:v>
                </c:pt>
                <c:pt idx="91">
                  <c:v>20332</c:v>
                </c:pt>
                <c:pt idx="92">
                  <c:v>20362</c:v>
                </c:pt>
                <c:pt idx="93">
                  <c:v>20393</c:v>
                </c:pt>
                <c:pt idx="94">
                  <c:v>20423</c:v>
                </c:pt>
                <c:pt idx="95">
                  <c:v>20454</c:v>
                </c:pt>
                <c:pt idx="96">
                  <c:v>20485</c:v>
                </c:pt>
                <c:pt idx="97">
                  <c:v>20514</c:v>
                </c:pt>
                <c:pt idx="98">
                  <c:v>20545</c:v>
                </c:pt>
                <c:pt idx="99">
                  <c:v>20575</c:v>
                </c:pt>
                <c:pt idx="100">
                  <c:v>20606</c:v>
                </c:pt>
                <c:pt idx="101">
                  <c:v>20636</c:v>
                </c:pt>
                <c:pt idx="102">
                  <c:v>20667</c:v>
                </c:pt>
                <c:pt idx="103">
                  <c:v>20698</c:v>
                </c:pt>
                <c:pt idx="104">
                  <c:v>20728</c:v>
                </c:pt>
                <c:pt idx="105">
                  <c:v>20759</c:v>
                </c:pt>
                <c:pt idx="106">
                  <c:v>20789</c:v>
                </c:pt>
                <c:pt idx="107">
                  <c:v>20820</c:v>
                </c:pt>
                <c:pt idx="108">
                  <c:v>20851</c:v>
                </c:pt>
                <c:pt idx="109">
                  <c:v>20879</c:v>
                </c:pt>
                <c:pt idx="110">
                  <c:v>20910</c:v>
                </c:pt>
                <c:pt idx="111">
                  <c:v>20940</c:v>
                </c:pt>
                <c:pt idx="112">
                  <c:v>20971</c:v>
                </c:pt>
                <c:pt idx="113">
                  <c:v>21001</c:v>
                </c:pt>
                <c:pt idx="114">
                  <c:v>21032</c:v>
                </c:pt>
                <c:pt idx="115">
                  <c:v>21063</c:v>
                </c:pt>
                <c:pt idx="116">
                  <c:v>21093</c:v>
                </c:pt>
                <c:pt idx="117">
                  <c:v>21124</c:v>
                </c:pt>
                <c:pt idx="118">
                  <c:v>21154</c:v>
                </c:pt>
                <c:pt idx="119">
                  <c:v>21185</c:v>
                </c:pt>
                <c:pt idx="120">
                  <c:v>21216</c:v>
                </c:pt>
                <c:pt idx="121">
                  <c:v>21244</c:v>
                </c:pt>
                <c:pt idx="122">
                  <c:v>21275</c:v>
                </c:pt>
                <c:pt idx="123">
                  <c:v>21305</c:v>
                </c:pt>
                <c:pt idx="124">
                  <c:v>21336</c:v>
                </c:pt>
                <c:pt idx="125">
                  <c:v>21366</c:v>
                </c:pt>
                <c:pt idx="126">
                  <c:v>21397</c:v>
                </c:pt>
                <c:pt idx="127">
                  <c:v>21428</c:v>
                </c:pt>
                <c:pt idx="128">
                  <c:v>21458</c:v>
                </c:pt>
                <c:pt idx="129">
                  <c:v>21489</c:v>
                </c:pt>
                <c:pt idx="130">
                  <c:v>21519</c:v>
                </c:pt>
                <c:pt idx="131">
                  <c:v>21550</c:v>
                </c:pt>
                <c:pt idx="132">
                  <c:v>21581</c:v>
                </c:pt>
                <c:pt idx="133">
                  <c:v>21609</c:v>
                </c:pt>
                <c:pt idx="134">
                  <c:v>21640</c:v>
                </c:pt>
                <c:pt idx="135">
                  <c:v>21670</c:v>
                </c:pt>
                <c:pt idx="136">
                  <c:v>21701</c:v>
                </c:pt>
                <c:pt idx="137">
                  <c:v>21731</c:v>
                </c:pt>
                <c:pt idx="138">
                  <c:v>21762</c:v>
                </c:pt>
                <c:pt idx="139">
                  <c:v>21793</c:v>
                </c:pt>
                <c:pt idx="140">
                  <c:v>21823</c:v>
                </c:pt>
                <c:pt idx="141">
                  <c:v>21854</c:v>
                </c:pt>
                <c:pt idx="142">
                  <c:v>21884</c:v>
                </c:pt>
                <c:pt idx="143">
                  <c:v>21915</c:v>
                </c:pt>
                <c:pt idx="144">
                  <c:v>21946</c:v>
                </c:pt>
                <c:pt idx="145">
                  <c:v>21975</c:v>
                </c:pt>
                <c:pt idx="146">
                  <c:v>22006</c:v>
                </c:pt>
                <c:pt idx="147">
                  <c:v>22036</c:v>
                </c:pt>
                <c:pt idx="148">
                  <c:v>22067</c:v>
                </c:pt>
                <c:pt idx="149">
                  <c:v>22097</c:v>
                </c:pt>
                <c:pt idx="150">
                  <c:v>22128</c:v>
                </c:pt>
                <c:pt idx="151">
                  <c:v>22159</c:v>
                </c:pt>
                <c:pt idx="152">
                  <c:v>22189</c:v>
                </c:pt>
                <c:pt idx="153">
                  <c:v>22220</c:v>
                </c:pt>
                <c:pt idx="154">
                  <c:v>22250</c:v>
                </c:pt>
                <c:pt idx="155">
                  <c:v>22281</c:v>
                </c:pt>
                <c:pt idx="156">
                  <c:v>22312</c:v>
                </c:pt>
                <c:pt idx="157">
                  <c:v>22340</c:v>
                </c:pt>
                <c:pt idx="158">
                  <c:v>22371</c:v>
                </c:pt>
                <c:pt idx="159">
                  <c:v>22401</c:v>
                </c:pt>
                <c:pt idx="160">
                  <c:v>22432</c:v>
                </c:pt>
                <c:pt idx="161">
                  <c:v>22462</c:v>
                </c:pt>
                <c:pt idx="162">
                  <c:v>22493</c:v>
                </c:pt>
                <c:pt idx="163">
                  <c:v>22524</c:v>
                </c:pt>
                <c:pt idx="164">
                  <c:v>22554</c:v>
                </c:pt>
                <c:pt idx="165">
                  <c:v>22585</c:v>
                </c:pt>
                <c:pt idx="166">
                  <c:v>22615</c:v>
                </c:pt>
                <c:pt idx="167">
                  <c:v>22646</c:v>
                </c:pt>
                <c:pt idx="168">
                  <c:v>22677</c:v>
                </c:pt>
                <c:pt idx="169">
                  <c:v>22705</c:v>
                </c:pt>
                <c:pt idx="170">
                  <c:v>22736</c:v>
                </c:pt>
                <c:pt idx="171">
                  <c:v>22766</c:v>
                </c:pt>
                <c:pt idx="172">
                  <c:v>22797</c:v>
                </c:pt>
                <c:pt idx="173">
                  <c:v>22827</c:v>
                </c:pt>
                <c:pt idx="174">
                  <c:v>22858</c:v>
                </c:pt>
                <c:pt idx="175">
                  <c:v>22889</c:v>
                </c:pt>
                <c:pt idx="176">
                  <c:v>22919</c:v>
                </c:pt>
                <c:pt idx="177">
                  <c:v>22950</c:v>
                </c:pt>
                <c:pt idx="178">
                  <c:v>22980</c:v>
                </c:pt>
                <c:pt idx="179">
                  <c:v>23011</c:v>
                </c:pt>
                <c:pt idx="180">
                  <c:v>23042</c:v>
                </c:pt>
                <c:pt idx="181">
                  <c:v>23070</c:v>
                </c:pt>
                <c:pt idx="182">
                  <c:v>23101</c:v>
                </c:pt>
                <c:pt idx="183">
                  <c:v>23131</c:v>
                </c:pt>
                <c:pt idx="184">
                  <c:v>23162</c:v>
                </c:pt>
                <c:pt idx="185">
                  <c:v>23192</c:v>
                </c:pt>
                <c:pt idx="186">
                  <c:v>23223</c:v>
                </c:pt>
                <c:pt idx="187">
                  <c:v>23254</c:v>
                </c:pt>
                <c:pt idx="188">
                  <c:v>23284</c:v>
                </c:pt>
                <c:pt idx="189">
                  <c:v>23315</c:v>
                </c:pt>
                <c:pt idx="190">
                  <c:v>23345</c:v>
                </c:pt>
                <c:pt idx="191">
                  <c:v>23376</c:v>
                </c:pt>
                <c:pt idx="192">
                  <c:v>23407</c:v>
                </c:pt>
                <c:pt idx="193">
                  <c:v>23436</c:v>
                </c:pt>
                <c:pt idx="194">
                  <c:v>23467</c:v>
                </c:pt>
                <c:pt idx="195">
                  <c:v>23497</c:v>
                </c:pt>
                <c:pt idx="196">
                  <c:v>23528</c:v>
                </c:pt>
                <c:pt idx="197">
                  <c:v>23558</c:v>
                </c:pt>
                <c:pt idx="198">
                  <c:v>23589</c:v>
                </c:pt>
                <c:pt idx="199">
                  <c:v>23620</c:v>
                </c:pt>
                <c:pt idx="200">
                  <c:v>23650</c:v>
                </c:pt>
                <c:pt idx="201">
                  <c:v>23681</c:v>
                </c:pt>
                <c:pt idx="202">
                  <c:v>23711</c:v>
                </c:pt>
                <c:pt idx="203">
                  <c:v>23742</c:v>
                </c:pt>
                <c:pt idx="204">
                  <c:v>23773</c:v>
                </c:pt>
                <c:pt idx="205">
                  <c:v>23801</c:v>
                </c:pt>
                <c:pt idx="206">
                  <c:v>23832</c:v>
                </c:pt>
                <c:pt idx="207">
                  <c:v>23862</c:v>
                </c:pt>
                <c:pt idx="208">
                  <c:v>23893</c:v>
                </c:pt>
                <c:pt idx="209">
                  <c:v>23923</c:v>
                </c:pt>
                <c:pt idx="210">
                  <c:v>23954</c:v>
                </c:pt>
                <c:pt idx="211">
                  <c:v>23985</c:v>
                </c:pt>
                <c:pt idx="212">
                  <c:v>24015</c:v>
                </c:pt>
                <c:pt idx="213">
                  <c:v>24046</c:v>
                </c:pt>
                <c:pt idx="214">
                  <c:v>24076</c:v>
                </c:pt>
                <c:pt idx="215">
                  <c:v>24107</c:v>
                </c:pt>
                <c:pt idx="216">
                  <c:v>24138</c:v>
                </c:pt>
                <c:pt idx="217">
                  <c:v>24166</c:v>
                </c:pt>
                <c:pt idx="218">
                  <c:v>24197</c:v>
                </c:pt>
                <c:pt idx="219">
                  <c:v>24227</c:v>
                </c:pt>
                <c:pt idx="220">
                  <c:v>24258</c:v>
                </c:pt>
                <c:pt idx="221">
                  <c:v>24288</c:v>
                </c:pt>
                <c:pt idx="222">
                  <c:v>24319</c:v>
                </c:pt>
                <c:pt idx="223">
                  <c:v>24350</c:v>
                </c:pt>
                <c:pt idx="224">
                  <c:v>24380</c:v>
                </c:pt>
                <c:pt idx="225">
                  <c:v>24411</c:v>
                </c:pt>
                <c:pt idx="226">
                  <c:v>24441</c:v>
                </c:pt>
                <c:pt idx="227">
                  <c:v>24472</c:v>
                </c:pt>
                <c:pt idx="228">
                  <c:v>24503</c:v>
                </c:pt>
                <c:pt idx="229">
                  <c:v>24531</c:v>
                </c:pt>
                <c:pt idx="230">
                  <c:v>24562</c:v>
                </c:pt>
                <c:pt idx="231">
                  <c:v>24592</c:v>
                </c:pt>
                <c:pt idx="232">
                  <c:v>24623</c:v>
                </c:pt>
                <c:pt idx="233">
                  <c:v>24653</c:v>
                </c:pt>
                <c:pt idx="234">
                  <c:v>24684</c:v>
                </c:pt>
                <c:pt idx="235">
                  <c:v>24715</c:v>
                </c:pt>
                <c:pt idx="236">
                  <c:v>24745</c:v>
                </c:pt>
                <c:pt idx="237">
                  <c:v>24776</c:v>
                </c:pt>
                <c:pt idx="238">
                  <c:v>24806</c:v>
                </c:pt>
                <c:pt idx="239">
                  <c:v>24837</c:v>
                </c:pt>
                <c:pt idx="240">
                  <c:v>24868</c:v>
                </c:pt>
                <c:pt idx="241">
                  <c:v>24897</c:v>
                </c:pt>
                <c:pt idx="242">
                  <c:v>24928</c:v>
                </c:pt>
                <c:pt idx="243">
                  <c:v>24958</c:v>
                </c:pt>
                <c:pt idx="244">
                  <c:v>24989</c:v>
                </c:pt>
                <c:pt idx="245">
                  <c:v>25019</c:v>
                </c:pt>
                <c:pt idx="246">
                  <c:v>25050</c:v>
                </c:pt>
                <c:pt idx="247">
                  <c:v>25081</c:v>
                </c:pt>
                <c:pt idx="248">
                  <c:v>25111</c:v>
                </c:pt>
                <c:pt idx="249">
                  <c:v>25142</c:v>
                </c:pt>
                <c:pt idx="250">
                  <c:v>25172</c:v>
                </c:pt>
                <c:pt idx="251">
                  <c:v>25203</c:v>
                </c:pt>
                <c:pt idx="252">
                  <c:v>25234</c:v>
                </c:pt>
                <c:pt idx="253">
                  <c:v>25262</c:v>
                </c:pt>
                <c:pt idx="254">
                  <c:v>25293</c:v>
                </c:pt>
                <c:pt idx="255">
                  <c:v>25323</c:v>
                </c:pt>
                <c:pt idx="256">
                  <c:v>25354</c:v>
                </c:pt>
                <c:pt idx="257">
                  <c:v>25384</c:v>
                </c:pt>
                <c:pt idx="258">
                  <c:v>25415</c:v>
                </c:pt>
                <c:pt idx="259">
                  <c:v>25446</c:v>
                </c:pt>
                <c:pt idx="260">
                  <c:v>25476</c:v>
                </c:pt>
                <c:pt idx="261">
                  <c:v>25507</c:v>
                </c:pt>
                <c:pt idx="262">
                  <c:v>25537</c:v>
                </c:pt>
                <c:pt idx="263">
                  <c:v>25568</c:v>
                </c:pt>
                <c:pt idx="264">
                  <c:v>25599</c:v>
                </c:pt>
                <c:pt idx="265">
                  <c:v>25627</c:v>
                </c:pt>
                <c:pt idx="266">
                  <c:v>25658</c:v>
                </c:pt>
                <c:pt idx="267">
                  <c:v>25688</c:v>
                </c:pt>
                <c:pt idx="268">
                  <c:v>25719</c:v>
                </c:pt>
                <c:pt idx="269">
                  <c:v>25749</c:v>
                </c:pt>
                <c:pt idx="270">
                  <c:v>25780</c:v>
                </c:pt>
                <c:pt idx="271">
                  <c:v>25811</c:v>
                </c:pt>
                <c:pt idx="272">
                  <c:v>25841</c:v>
                </c:pt>
                <c:pt idx="273">
                  <c:v>25872</c:v>
                </c:pt>
                <c:pt idx="274">
                  <c:v>25902</c:v>
                </c:pt>
                <c:pt idx="275">
                  <c:v>25933</c:v>
                </c:pt>
                <c:pt idx="276">
                  <c:v>25964</c:v>
                </c:pt>
                <c:pt idx="277">
                  <c:v>25992</c:v>
                </c:pt>
                <c:pt idx="278">
                  <c:v>26023</c:v>
                </c:pt>
                <c:pt idx="279">
                  <c:v>26053</c:v>
                </c:pt>
                <c:pt idx="280">
                  <c:v>26084</c:v>
                </c:pt>
                <c:pt idx="281">
                  <c:v>26114</c:v>
                </c:pt>
                <c:pt idx="282">
                  <c:v>26145</c:v>
                </c:pt>
                <c:pt idx="283">
                  <c:v>26176</c:v>
                </c:pt>
                <c:pt idx="284">
                  <c:v>26206</c:v>
                </c:pt>
                <c:pt idx="285">
                  <c:v>26237</c:v>
                </c:pt>
                <c:pt idx="286">
                  <c:v>26267</c:v>
                </c:pt>
                <c:pt idx="287">
                  <c:v>26298</c:v>
                </c:pt>
                <c:pt idx="288">
                  <c:v>26329</c:v>
                </c:pt>
                <c:pt idx="289">
                  <c:v>26358</c:v>
                </c:pt>
                <c:pt idx="290">
                  <c:v>26389</c:v>
                </c:pt>
                <c:pt idx="291">
                  <c:v>26419</c:v>
                </c:pt>
                <c:pt idx="292">
                  <c:v>26450</c:v>
                </c:pt>
                <c:pt idx="293">
                  <c:v>26480</c:v>
                </c:pt>
                <c:pt idx="294">
                  <c:v>26511</c:v>
                </c:pt>
                <c:pt idx="295">
                  <c:v>26542</c:v>
                </c:pt>
                <c:pt idx="296">
                  <c:v>26572</c:v>
                </c:pt>
                <c:pt idx="297">
                  <c:v>26603</c:v>
                </c:pt>
                <c:pt idx="298">
                  <c:v>26633</c:v>
                </c:pt>
                <c:pt idx="299">
                  <c:v>26664</c:v>
                </c:pt>
                <c:pt idx="300">
                  <c:v>26695</c:v>
                </c:pt>
                <c:pt idx="301">
                  <c:v>26723</c:v>
                </c:pt>
                <c:pt idx="302">
                  <c:v>26754</c:v>
                </c:pt>
                <c:pt idx="303">
                  <c:v>26784</c:v>
                </c:pt>
                <c:pt idx="304">
                  <c:v>26815</c:v>
                </c:pt>
                <c:pt idx="305">
                  <c:v>26845</c:v>
                </c:pt>
                <c:pt idx="306">
                  <c:v>26876</c:v>
                </c:pt>
                <c:pt idx="307">
                  <c:v>26907</c:v>
                </c:pt>
                <c:pt idx="308">
                  <c:v>26937</c:v>
                </c:pt>
                <c:pt idx="309">
                  <c:v>26968</c:v>
                </c:pt>
                <c:pt idx="310">
                  <c:v>26998</c:v>
                </c:pt>
                <c:pt idx="311">
                  <c:v>27029</c:v>
                </c:pt>
                <c:pt idx="312">
                  <c:v>27060</c:v>
                </c:pt>
                <c:pt idx="313">
                  <c:v>27088</c:v>
                </c:pt>
                <c:pt idx="314">
                  <c:v>27119</c:v>
                </c:pt>
                <c:pt idx="315">
                  <c:v>27149</c:v>
                </c:pt>
                <c:pt idx="316">
                  <c:v>27180</c:v>
                </c:pt>
                <c:pt idx="317">
                  <c:v>27210</c:v>
                </c:pt>
                <c:pt idx="318">
                  <c:v>27241</c:v>
                </c:pt>
                <c:pt idx="319">
                  <c:v>27272</c:v>
                </c:pt>
                <c:pt idx="320">
                  <c:v>27302</c:v>
                </c:pt>
                <c:pt idx="321">
                  <c:v>27333</c:v>
                </c:pt>
                <c:pt idx="322">
                  <c:v>27363</c:v>
                </c:pt>
                <c:pt idx="323">
                  <c:v>27394</c:v>
                </c:pt>
                <c:pt idx="324">
                  <c:v>27425</c:v>
                </c:pt>
                <c:pt idx="325">
                  <c:v>27453</c:v>
                </c:pt>
                <c:pt idx="326">
                  <c:v>27484</c:v>
                </c:pt>
                <c:pt idx="327">
                  <c:v>27514</c:v>
                </c:pt>
                <c:pt idx="328">
                  <c:v>27545</c:v>
                </c:pt>
                <c:pt idx="329">
                  <c:v>27575</c:v>
                </c:pt>
                <c:pt idx="330">
                  <c:v>27606</c:v>
                </c:pt>
                <c:pt idx="331">
                  <c:v>27637</c:v>
                </c:pt>
                <c:pt idx="332">
                  <c:v>27667</c:v>
                </c:pt>
                <c:pt idx="333">
                  <c:v>27698</c:v>
                </c:pt>
                <c:pt idx="334">
                  <c:v>27728</c:v>
                </c:pt>
                <c:pt idx="335">
                  <c:v>27759</c:v>
                </c:pt>
                <c:pt idx="336">
                  <c:v>27790</c:v>
                </c:pt>
                <c:pt idx="337">
                  <c:v>27819</c:v>
                </c:pt>
                <c:pt idx="338">
                  <c:v>27850</c:v>
                </c:pt>
                <c:pt idx="339">
                  <c:v>27880</c:v>
                </c:pt>
                <c:pt idx="340">
                  <c:v>27911</c:v>
                </c:pt>
                <c:pt idx="341">
                  <c:v>27941</c:v>
                </c:pt>
                <c:pt idx="342">
                  <c:v>27972</c:v>
                </c:pt>
                <c:pt idx="343">
                  <c:v>28003</c:v>
                </c:pt>
                <c:pt idx="344">
                  <c:v>28033</c:v>
                </c:pt>
                <c:pt idx="345">
                  <c:v>28064</c:v>
                </c:pt>
                <c:pt idx="346">
                  <c:v>28094</c:v>
                </c:pt>
                <c:pt idx="347">
                  <c:v>28125</c:v>
                </c:pt>
                <c:pt idx="348">
                  <c:v>28156</c:v>
                </c:pt>
                <c:pt idx="349">
                  <c:v>28184</c:v>
                </c:pt>
                <c:pt idx="350">
                  <c:v>28215</c:v>
                </c:pt>
                <c:pt idx="351">
                  <c:v>28245</c:v>
                </c:pt>
                <c:pt idx="352">
                  <c:v>28276</c:v>
                </c:pt>
                <c:pt idx="353">
                  <c:v>28306</c:v>
                </c:pt>
                <c:pt idx="354">
                  <c:v>28337</c:v>
                </c:pt>
                <c:pt idx="355">
                  <c:v>28368</c:v>
                </c:pt>
                <c:pt idx="356">
                  <c:v>28398</c:v>
                </c:pt>
                <c:pt idx="357">
                  <c:v>28429</c:v>
                </c:pt>
                <c:pt idx="358">
                  <c:v>28459</c:v>
                </c:pt>
                <c:pt idx="359">
                  <c:v>28490</c:v>
                </c:pt>
                <c:pt idx="360">
                  <c:v>28521</c:v>
                </c:pt>
                <c:pt idx="361">
                  <c:v>28549</c:v>
                </c:pt>
                <c:pt idx="362">
                  <c:v>28580</c:v>
                </c:pt>
                <c:pt idx="363">
                  <c:v>28610</c:v>
                </c:pt>
                <c:pt idx="364">
                  <c:v>28641</c:v>
                </c:pt>
                <c:pt idx="365">
                  <c:v>28671</c:v>
                </c:pt>
                <c:pt idx="366">
                  <c:v>28702</c:v>
                </c:pt>
                <c:pt idx="367">
                  <c:v>28733</c:v>
                </c:pt>
                <c:pt idx="368">
                  <c:v>28763</c:v>
                </c:pt>
                <c:pt idx="369">
                  <c:v>28794</c:v>
                </c:pt>
                <c:pt idx="370">
                  <c:v>28824</c:v>
                </c:pt>
                <c:pt idx="371">
                  <c:v>28855</c:v>
                </c:pt>
                <c:pt idx="372">
                  <c:v>28886</c:v>
                </c:pt>
                <c:pt idx="373">
                  <c:v>28914</c:v>
                </c:pt>
                <c:pt idx="374">
                  <c:v>28945</c:v>
                </c:pt>
                <c:pt idx="375">
                  <c:v>28975</c:v>
                </c:pt>
                <c:pt idx="376">
                  <c:v>29006</c:v>
                </c:pt>
                <c:pt idx="377">
                  <c:v>29036</c:v>
                </c:pt>
                <c:pt idx="378">
                  <c:v>29067</c:v>
                </c:pt>
                <c:pt idx="379">
                  <c:v>29098</c:v>
                </c:pt>
                <c:pt idx="380">
                  <c:v>29128</c:v>
                </c:pt>
                <c:pt idx="381">
                  <c:v>29159</c:v>
                </c:pt>
                <c:pt idx="382">
                  <c:v>29189</c:v>
                </c:pt>
                <c:pt idx="383">
                  <c:v>29220</c:v>
                </c:pt>
                <c:pt idx="384">
                  <c:v>29251</c:v>
                </c:pt>
                <c:pt idx="385">
                  <c:v>29280</c:v>
                </c:pt>
                <c:pt idx="386">
                  <c:v>29311</c:v>
                </c:pt>
                <c:pt idx="387">
                  <c:v>29341</c:v>
                </c:pt>
                <c:pt idx="388">
                  <c:v>29372</c:v>
                </c:pt>
                <c:pt idx="389">
                  <c:v>29402</c:v>
                </c:pt>
                <c:pt idx="390">
                  <c:v>29433</c:v>
                </c:pt>
                <c:pt idx="391">
                  <c:v>29464</c:v>
                </c:pt>
                <c:pt idx="392">
                  <c:v>29494</c:v>
                </c:pt>
                <c:pt idx="393">
                  <c:v>29525</c:v>
                </c:pt>
                <c:pt idx="394">
                  <c:v>29555</c:v>
                </c:pt>
                <c:pt idx="395">
                  <c:v>29586</c:v>
                </c:pt>
                <c:pt idx="396">
                  <c:v>29617</c:v>
                </c:pt>
                <c:pt idx="397">
                  <c:v>29645</c:v>
                </c:pt>
                <c:pt idx="398">
                  <c:v>29676</c:v>
                </c:pt>
                <c:pt idx="399">
                  <c:v>29706</c:v>
                </c:pt>
                <c:pt idx="400">
                  <c:v>29737</c:v>
                </c:pt>
                <c:pt idx="401">
                  <c:v>29767</c:v>
                </c:pt>
                <c:pt idx="402">
                  <c:v>29798</c:v>
                </c:pt>
                <c:pt idx="403">
                  <c:v>29829</c:v>
                </c:pt>
                <c:pt idx="404">
                  <c:v>29859</c:v>
                </c:pt>
                <c:pt idx="405">
                  <c:v>29890</c:v>
                </c:pt>
                <c:pt idx="406">
                  <c:v>29920</c:v>
                </c:pt>
                <c:pt idx="407">
                  <c:v>29951</c:v>
                </c:pt>
                <c:pt idx="408">
                  <c:v>29982</c:v>
                </c:pt>
                <c:pt idx="409">
                  <c:v>30010</c:v>
                </c:pt>
                <c:pt idx="410">
                  <c:v>30041</c:v>
                </c:pt>
                <c:pt idx="411">
                  <c:v>30071</c:v>
                </c:pt>
                <c:pt idx="412">
                  <c:v>30102</c:v>
                </c:pt>
                <c:pt idx="413">
                  <c:v>30132</c:v>
                </c:pt>
                <c:pt idx="414">
                  <c:v>30163</c:v>
                </c:pt>
                <c:pt idx="415">
                  <c:v>30194</c:v>
                </c:pt>
                <c:pt idx="416">
                  <c:v>30224</c:v>
                </c:pt>
                <c:pt idx="417">
                  <c:v>30255</c:v>
                </c:pt>
                <c:pt idx="418">
                  <c:v>30285</c:v>
                </c:pt>
                <c:pt idx="419">
                  <c:v>30316</c:v>
                </c:pt>
                <c:pt idx="420">
                  <c:v>30347</c:v>
                </c:pt>
                <c:pt idx="421">
                  <c:v>30375</c:v>
                </c:pt>
                <c:pt idx="422">
                  <c:v>30406</c:v>
                </c:pt>
                <c:pt idx="423">
                  <c:v>30436</c:v>
                </c:pt>
                <c:pt idx="424">
                  <c:v>30467</c:v>
                </c:pt>
                <c:pt idx="425">
                  <c:v>30497</c:v>
                </c:pt>
                <c:pt idx="426">
                  <c:v>30528</c:v>
                </c:pt>
                <c:pt idx="427">
                  <c:v>30559</c:v>
                </c:pt>
                <c:pt idx="428">
                  <c:v>30589</c:v>
                </c:pt>
                <c:pt idx="429">
                  <c:v>30620</c:v>
                </c:pt>
                <c:pt idx="430">
                  <c:v>30650</c:v>
                </c:pt>
                <c:pt idx="431">
                  <c:v>30681</c:v>
                </c:pt>
                <c:pt idx="432">
                  <c:v>30712</c:v>
                </c:pt>
                <c:pt idx="433">
                  <c:v>30741</c:v>
                </c:pt>
                <c:pt idx="434">
                  <c:v>30772</c:v>
                </c:pt>
                <c:pt idx="435">
                  <c:v>30802</c:v>
                </c:pt>
                <c:pt idx="436">
                  <c:v>30833</c:v>
                </c:pt>
                <c:pt idx="437">
                  <c:v>30863</c:v>
                </c:pt>
                <c:pt idx="438">
                  <c:v>30894</c:v>
                </c:pt>
                <c:pt idx="439">
                  <c:v>30925</c:v>
                </c:pt>
                <c:pt idx="440">
                  <c:v>30955</c:v>
                </c:pt>
                <c:pt idx="441">
                  <c:v>30986</c:v>
                </c:pt>
                <c:pt idx="442">
                  <c:v>31016</c:v>
                </c:pt>
                <c:pt idx="443">
                  <c:v>31047</c:v>
                </c:pt>
                <c:pt idx="444">
                  <c:v>31078</c:v>
                </c:pt>
                <c:pt idx="445">
                  <c:v>31106</c:v>
                </c:pt>
                <c:pt idx="446">
                  <c:v>31137</c:v>
                </c:pt>
                <c:pt idx="447">
                  <c:v>31167</c:v>
                </c:pt>
                <c:pt idx="448">
                  <c:v>31198</c:v>
                </c:pt>
                <c:pt idx="449">
                  <c:v>31228</c:v>
                </c:pt>
                <c:pt idx="450">
                  <c:v>31259</c:v>
                </c:pt>
                <c:pt idx="451">
                  <c:v>31290</c:v>
                </c:pt>
                <c:pt idx="452">
                  <c:v>31320</c:v>
                </c:pt>
                <c:pt idx="453">
                  <c:v>31351</c:v>
                </c:pt>
                <c:pt idx="454">
                  <c:v>31381</c:v>
                </c:pt>
                <c:pt idx="455">
                  <c:v>31412</c:v>
                </c:pt>
                <c:pt idx="456">
                  <c:v>31443</c:v>
                </c:pt>
                <c:pt idx="457">
                  <c:v>31471</c:v>
                </c:pt>
                <c:pt idx="458">
                  <c:v>31502</c:v>
                </c:pt>
                <c:pt idx="459">
                  <c:v>31532</c:v>
                </c:pt>
                <c:pt idx="460">
                  <c:v>31563</c:v>
                </c:pt>
                <c:pt idx="461">
                  <c:v>31593</c:v>
                </c:pt>
                <c:pt idx="462">
                  <c:v>31624</c:v>
                </c:pt>
                <c:pt idx="463">
                  <c:v>31655</c:v>
                </c:pt>
                <c:pt idx="464">
                  <c:v>31685</c:v>
                </c:pt>
                <c:pt idx="465">
                  <c:v>31716</c:v>
                </c:pt>
                <c:pt idx="466">
                  <c:v>31746</c:v>
                </c:pt>
                <c:pt idx="467">
                  <c:v>31777</c:v>
                </c:pt>
                <c:pt idx="468">
                  <c:v>31808</c:v>
                </c:pt>
                <c:pt idx="469">
                  <c:v>31836</c:v>
                </c:pt>
                <c:pt idx="470">
                  <c:v>31867</c:v>
                </c:pt>
                <c:pt idx="471">
                  <c:v>31897</c:v>
                </c:pt>
                <c:pt idx="472">
                  <c:v>31928</c:v>
                </c:pt>
                <c:pt idx="473">
                  <c:v>31958</c:v>
                </c:pt>
                <c:pt idx="474">
                  <c:v>31989</c:v>
                </c:pt>
                <c:pt idx="475">
                  <c:v>32020</c:v>
                </c:pt>
                <c:pt idx="476">
                  <c:v>32050</c:v>
                </c:pt>
                <c:pt idx="477">
                  <c:v>32081</c:v>
                </c:pt>
                <c:pt idx="478">
                  <c:v>32111</c:v>
                </c:pt>
                <c:pt idx="479">
                  <c:v>32142</c:v>
                </c:pt>
                <c:pt idx="480">
                  <c:v>32173</c:v>
                </c:pt>
                <c:pt idx="481">
                  <c:v>32202</c:v>
                </c:pt>
                <c:pt idx="482">
                  <c:v>32233</c:v>
                </c:pt>
                <c:pt idx="483">
                  <c:v>32263</c:v>
                </c:pt>
                <c:pt idx="484">
                  <c:v>32294</c:v>
                </c:pt>
                <c:pt idx="485">
                  <c:v>32324</c:v>
                </c:pt>
                <c:pt idx="486">
                  <c:v>32355</c:v>
                </c:pt>
                <c:pt idx="487">
                  <c:v>32386</c:v>
                </c:pt>
                <c:pt idx="488">
                  <c:v>32416</c:v>
                </c:pt>
                <c:pt idx="489">
                  <c:v>32447</c:v>
                </c:pt>
                <c:pt idx="490">
                  <c:v>32477</c:v>
                </c:pt>
                <c:pt idx="491">
                  <c:v>32508</c:v>
                </c:pt>
                <c:pt idx="492">
                  <c:v>32539</c:v>
                </c:pt>
                <c:pt idx="493">
                  <c:v>32567</c:v>
                </c:pt>
                <c:pt idx="494">
                  <c:v>32598</c:v>
                </c:pt>
                <c:pt idx="495">
                  <c:v>32628</c:v>
                </c:pt>
                <c:pt idx="496">
                  <c:v>32659</c:v>
                </c:pt>
                <c:pt idx="497">
                  <c:v>32689</c:v>
                </c:pt>
                <c:pt idx="498">
                  <c:v>32720</c:v>
                </c:pt>
                <c:pt idx="499">
                  <c:v>32751</c:v>
                </c:pt>
                <c:pt idx="500">
                  <c:v>32781</c:v>
                </c:pt>
                <c:pt idx="501">
                  <c:v>32812</c:v>
                </c:pt>
                <c:pt idx="502">
                  <c:v>32842</c:v>
                </c:pt>
                <c:pt idx="503">
                  <c:v>32873</c:v>
                </c:pt>
                <c:pt idx="504">
                  <c:v>32904</c:v>
                </c:pt>
                <c:pt idx="505">
                  <c:v>32932</c:v>
                </c:pt>
                <c:pt idx="506">
                  <c:v>32963</c:v>
                </c:pt>
                <c:pt idx="507">
                  <c:v>32993</c:v>
                </c:pt>
                <c:pt idx="508">
                  <c:v>33024</c:v>
                </c:pt>
                <c:pt idx="509">
                  <c:v>33054</c:v>
                </c:pt>
                <c:pt idx="510">
                  <c:v>33085</c:v>
                </c:pt>
                <c:pt idx="511">
                  <c:v>33116</c:v>
                </c:pt>
                <c:pt idx="512">
                  <c:v>33146</c:v>
                </c:pt>
                <c:pt idx="513">
                  <c:v>33177</c:v>
                </c:pt>
                <c:pt idx="514">
                  <c:v>33207</c:v>
                </c:pt>
                <c:pt idx="515">
                  <c:v>33238</c:v>
                </c:pt>
                <c:pt idx="516">
                  <c:v>33269</c:v>
                </c:pt>
                <c:pt idx="517">
                  <c:v>33297</c:v>
                </c:pt>
                <c:pt idx="518">
                  <c:v>33328</c:v>
                </c:pt>
                <c:pt idx="519">
                  <c:v>33358</c:v>
                </c:pt>
                <c:pt idx="520">
                  <c:v>33389</c:v>
                </c:pt>
                <c:pt idx="521">
                  <c:v>33419</c:v>
                </c:pt>
                <c:pt idx="522">
                  <c:v>33450</c:v>
                </c:pt>
                <c:pt idx="523">
                  <c:v>33481</c:v>
                </c:pt>
                <c:pt idx="524">
                  <c:v>33511</c:v>
                </c:pt>
                <c:pt idx="525">
                  <c:v>33542</c:v>
                </c:pt>
                <c:pt idx="526">
                  <c:v>33572</c:v>
                </c:pt>
                <c:pt idx="527">
                  <c:v>33603</c:v>
                </c:pt>
                <c:pt idx="528">
                  <c:v>33634</c:v>
                </c:pt>
                <c:pt idx="529">
                  <c:v>33663</c:v>
                </c:pt>
                <c:pt idx="530">
                  <c:v>33694</c:v>
                </c:pt>
                <c:pt idx="531">
                  <c:v>33724</c:v>
                </c:pt>
                <c:pt idx="532">
                  <c:v>33755</c:v>
                </c:pt>
                <c:pt idx="533">
                  <c:v>33785</c:v>
                </c:pt>
                <c:pt idx="534">
                  <c:v>33816</c:v>
                </c:pt>
                <c:pt idx="535">
                  <c:v>33847</c:v>
                </c:pt>
                <c:pt idx="536">
                  <c:v>33877</c:v>
                </c:pt>
                <c:pt idx="537">
                  <c:v>33908</c:v>
                </c:pt>
                <c:pt idx="538">
                  <c:v>33938</c:v>
                </c:pt>
                <c:pt idx="539">
                  <c:v>33969</c:v>
                </c:pt>
                <c:pt idx="540">
                  <c:v>34000</c:v>
                </c:pt>
                <c:pt idx="541">
                  <c:v>34028</c:v>
                </c:pt>
                <c:pt idx="542">
                  <c:v>34059</c:v>
                </c:pt>
                <c:pt idx="543">
                  <c:v>34089</c:v>
                </c:pt>
                <c:pt idx="544">
                  <c:v>34120</c:v>
                </c:pt>
                <c:pt idx="545">
                  <c:v>34150</c:v>
                </c:pt>
                <c:pt idx="546">
                  <c:v>34181</c:v>
                </c:pt>
                <c:pt idx="547">
                  <c:v>34212</c:v>
                </c:pt>
                <c:pt idx="548">
                  <c:v>34242</c:v>
                </c:pt>
                <c:pt idx="549">
                  <c:v>34273</c:v>
                </c:pt>
                <c:pt idx="550">
                  <c:v>34303</c:v>
                </c:pt>
                <c:pt idx="551">
                  <c:v>34334</c:v>
                </c:pt>
                <c:pt idx="552">
                  <c:v>34365</c:v>
                </c:pt>
                <c:pt idx="553">
                  <c:v>34393</c:v>
                </c:pt>
                <c:pt idx="554">
                  <c:v>34424</c:v>
                </c:pt>
                <c:pt idx="555">
                  <c:v>34454</c:v>
                </c:pt>
                <c:pt idx="556">
                  <c:v>34485</c:v>
                </c:pt>
                <c:pt idx="557">
                  <c:v>34515</c:v>
                </c:pt>
                <c:pt idx="558">
                  <c:v>34546</c:v>
                </c:pt>
                <c:pt idx="559">
                  <c:v>34577</c:v>
                </c:pt>
                <c:pt idx="560">
                  <c:v>34607</c:v>
                </c:pt>
                <c:pt idx="561">
                  <c:v>34638</c:v>
                </c:pt>
                <c:pt idx="562">
                  <c:v>34668</c:v>
                </c:pt>
                <c:pt idx="563">
                  <c:v>34699</c:v>
                </c:pt>
                <c:pt idx="564">
                  <c:v>34730</c:v>
                </c:pt>
                <c:pt idx="565">
                  <c:v>34758</c:v>
                </c:pt>
                <c:pt idx="566">
                  <c:v>34789</c:v>
                </c:pt>
                <c:pt idx="567">
                  <c:v>34819</c:v>
                </c:pt>
                <c:pt idx="568">
                  <c:v>34850</c:v>
                </c:pt>
                <c:pt idx="569">
                  <c:v>34880</c:v>
                </c:pt>
                <c:pt idx="570">
                  <c:v>34911</c:v>
                </c:pt>
                <c:pt idx="571">
                  <c:v>34942</c:v>
                </c:pt>
                <c:pt idx="572">
                  <c:v>34972</c:v>
                </c:pt>
                <c:pt idx="573">
                  <c:v>35003</c:v>
                </c:pt>
                <c:pt idx="574">
                  <c:v>35033</c:v>
                </c:pt>
                <c:pt idx="575">
                  <c:v>35064</c:v>
                </c:pt>
                <c:pt idx="576">
                  <c:v>35095</c:v>
                </c:pt>
                <c:pt idx="577">
                  <c:v>35124</c:v>
                </c:pt>
                <c:pt idx="578">
                  <c:v>35155</c:v>
                </c:pt>
                <c:pt idx="579">
                  <c:v>35185</c:v>
                </c:pt>
                <c:pt idx="580">
                  <c:v>35216</c:v>
                </c:pt>
                <c:pt idx="581">
                  <c:v>35246</c:v>
                </c:pt>
                <c:pt idx="582">
                  <c:v>35277</c:v>
                </c:pt>
                <c:pt idx="583">
                  <c:v>35308</c:v>
                </c:pt>
                <c:pt idx="584">
                  <c:v>35338</c:v>
                </c:pt>
                <c:pt idx="585">
                  <c:v>35369</c:v>
                </c:pt>
                <c:pt idx="586">
                  <c:v>35399</c:v>
                </c:pt>
                <c:pt idx="587">
                  <c:v>35430</c:v>
                </c:pt>
                <c:pt idx="588">
                  <c:v>35461</c:v>
                </c:pt>
                <c:pt idx="589">
                  <c:v>35489</c:v>
                </c:pt>
                <c:pt idx="590">
                  <c:v>35520</c:v>
                </c:pt>
                <c:pt idx="591">
                  <c:v>35550</c:v>
                </c:pt>
                <c:pt idx="592">
                  <c:v>35581</c:v>
                </c:pt>
                <c:pt idx="593">
                  <c:v>35611</c:v>
                </c:pt>
                <c:pt idx="594">
                  <c:v>35642</c:v>
                </c:pt>
                <c:pt idx="595">
                  <c:v>35673</c:v>
                </c:pt>
                <c:pt idx="596">
                  <c:v>35703</c:v>
                </c:pt>
                <c:pt idx="597">
                  <c:v>35734</c:v>
                </c:pt>
                <c:pt idx="598">
                  <c:v>35764</c:v>
                </c:pt>
                <c:pt idx="599">
                  <c:v>35795</c:v>
                </c:pt>
                <c:pt idx="600">
                  <c:v>35826</c:v>
                </c:pt>
                <c:pt idx="601">
                  <c:v>35854</c:v>
                </c:pt>
                <c:pt idx="602">
                  <c:v>35885</c:v>
                </c:pt>
                <c:pt idx="603">
                  <c:v>35915</c:v>
                </c:pt>
                <c:pt idx="604">
                  <c:v>35946</c:v>
                </c:pt>
                <c:pt idx="605">
                  <c:v>35976</c:v>
                </c:pt>
                <c:pt idx="606">
                  <c:v>36007</c:v>
                </c:pt>
                <c:pt idx="607">
                  <c:v>36038</c:v>
                </c:pt>
                <c:pt idx="608">
                  <c:v>36068</c:v>
                </c:pt>
                <c:pt idx="609">
                  <c:v>36099</c:v>
                </c:pt>
                <c:pt idx="610">
                  <c:v>36129</c:v>
                </c:pt>
                <c:pt idx="611">
                  <c:v>36160</c:v>
                </c:pt>
                <c:pt idx="612">
                  <c:v>36191</c:v>
                </c:pt>
                <c:pt idx="613">
                  <c:v>36219</c:v>
                </c:pt>
                <c:pt idx="614">
                  <c:v>36250</c:v>
                </c:pt>
                <c:pt idx="615">
                  <c:v>36280</c:v>
                </c:pt>
                <c:pt idx="616">
                  <c:v>36311</c:v>
                </c:pt>
                <c:pt idx="617">
                  <c:v>36341</c:v>
                </c:pt>
                <c:pt idx="618">
                  <c:v>36372</c:v>
                </c:pt>
                <c:pt idx="619">
                  <c:v>36403</c:v>
                </c:pt>
                <c:pt idx="620">
                  <c:v>36433</c:v>
                </c:pt>
                <c:pt idx="621">
                  <c:v>36464</c:v>
                </c:pt>
                <c:pt idx="622">
                  <c:v>36494</c:v>
                </c:pt>
                <c:pt idx="623">
                  <c:v>36525</c:v>
                </c:pt>
                <c:pt idx="624">
                  <c:v>36556</c:v>
                </c:pt>
                <c:pt idx="625">
                  <c:v>36585</c:v>
                </c:pt>
                <c:pt idx="626">
                  <c:v>36616</c:v>
                </c:pt>
                <c:pt idx="627">
                  <c:v>36646</c:v>
                </c:pt>
                <c:pt idx="628">
                  <c:v>36677</c:v>
                </c:pt>
                <c:pt idx="629">
                  <c:v>36707</c:v>
                </c:pt>
                <c:pt idx="630">
                  <c:v>36738</c:v>
                </c:pt>
                <c:pt idx="631">
                  <c:v>36769</c:v>
                </c:pt>
                <c:pt idx="632">
                  <c:v>36799</c:v>
                </c:pt>
                <c:pt idx="633">
                  <c:v>36830</c:v>
                </c:pt>
                <c:pt idx="634">
                  <c:v>36860</c:v>
                </c:pt>
                <c:pt idx="635">
                  <c:v>36891</c:v>
                </c:pt>
                <c:pt idx="636">
                  <c:v>36922</c:v>
                </c:pt>
                <c:pt idx="637">
                  <c:v>36950</c:v>
                </c:pt>
                <c:pt idx="638">
                  <c:v>36981</c:v>
                </c:pt>
                <c:pt idx="639">
                  <c:v>37011</c:v>
                </c:pt>
                <c:pt idx="640">
                  <c:v>37042</c:v>
                </c:pt>
                <c:pt idx="641">
                  <c:v>37072</c:v>
                </c:pt>
                <c:pt idx="642">
                  <c:v>37103</c:v>
                </c:pt>
                <c:pt idx="643">
                  <c:v>37134</c:v>
                </c:pt>
                <c:pt idx="644">
                  <c:v>37164</c:v>
                </c:pt>
                <c:pt idx="645">
                  <c:v>37195</c:v>
                </c:pt>
                <c:pt idx="646">
                  <c:v>37225</c:v>
                </c:pt>
                <c:pt idx="647">
                  <c:v>37256</c:v>
                </c:pt>
                <c:pt idx="648">
                  <c:v>37287</c:v>
                </c:pt>
                <c:pt idx="649">
                  <c:v>37315</c:v>
                </c:pt>
                <c:pt idx="650">
                  <c:v>37346</c:v>
                </c:pt>
                <c:pt idx="651">
                  <c:v>37376</c:v>
                </c:pt>
                <c:pt idx="652">
                  <c:v>37407</c:v>
                </c:pt>
                <c:pt idx="653">
                  <c:v>37437</c:v>
                </c:pt>
                <c:pt idx="654">
                  <c:v>37468</c:v>
                </c:pt>
                <c:pt idx="655">
                  <c:v>37499</c:v>
                </c:pt>
                <c:pt idx="656">
                  <c:v>37529</c:v>
                </c:pt>
                <c:pt idx="657">
                  <c:v>37560</c:v>
                </c:pt>
                <c:pt idx="658">
                  <c:v>37590</c:v>
                </c:pt>
                <c:pt idx="659">
                  <c:v>37621</c:v>
                </c:pt>
                <c:pt idx="660">
                  <c:v>37652</c:v>
                </c:pt>
                <c:pt idx="661">
                  <c:v>37680</c:v>
                </c:pt>
                <c:pt idx="662">
                  <c:v>37711</c:v>
                </c:pt>
                <c:pt idx="663">
                  <c:v>37741</c:v>
                </c:pt>
                <c:pt idx="664">
                  <c:v>37772</c:v>
                </c:pt>
                <c:pt idx="665">
                  <c:v>37802</c:v>
                </c:pt>
                <c:pt idx="666">
                  <c:v>37833</c:v>
                </c:pt>
                <c:pt idx="667">
                  <c:v>37864</c:v>
                </c:pt>
                <c:pt idx="668">
                  <c:v>37894</c:v>
                </c:pt>
                <c:pt idx="669">
                  <c:v>37925</c:v>
                </c:pt>
                <c:pt idx="670">
                  <c:v>37955</c:v>
                </c:pt>
                <c:pt idx="671">
                  <c:v>37986</c:v>
                </c:pt>
                <c:pt idx="672">
                  <c:v>38017</c:v>
                </c:pt>
                <c:pt idx="673">
                  <c:v>38046</c:v>
                </c:pt>
                <c:pt idx="674">
                  <c:v>38077</c:v>
                </c:pt>
                <c:pt idx="675">
                  <c:v>38107</c:v>
                </c:pt>
                <c:pt idx="676">
                  <c:v>38138</c:v>
                </c:pt>
                <c:pt idx="677">
                  <c:v>38168</c:v>
                </c:pt>
                <c:pt idx="678">
                  <c:v>38199</c:v>
                </c:pt>
                <c:pt idx="679">
                  <c:v>38230</c:v>
                </c:pt>
                <c:pt idx="680">
                  <c:v>38260</c:v>
                </c:pt>
                <c:pt idx="681">
                  <c:v>38291</c:v>
                </c:pt>
                <c:pt idx="682">
                  <c:v>38321</c:v>
                </c:pt>
                <c:pt idx="683">
                  <c:v>38352</c:v>
                </c:pt>
                <c:pt idx="684">
                  <c:v>38383</c:v>
                </c:pt>
                <c:pt idx="685">
                  <c:v>38411</c:v>
                </c:pt>
                <c:pt idx="686">
                  <c:v>38442</c:v>
                </c:pt>
                <c:pt idx="687">
                  <c:v>38472</c:v>
                </c:pt>
                <c:pt idx="688">
                  <c:v>38503</c:v>
                </c:pt>
                <c:pt idx="689">
                  <c:v>38533</c:v>
                </c:pt>
                <c:pt idx="690">
                  <c:v>38564</c:v>
                </c:pt>
                <c:pt idx="691">
                  <c:v>38595</c:v>
                </c:pt>
                <c:pt idx="692">
                  <c:v>38625</c:v>
                </c:pt>
                <c:pt idx="693">
                  <c:v>38656</c:v>
                </c:pt>
                <c:pt idx="694">
                  <c:v>38686</c:v>
                </c:pt>
                <c:pt idx="695">
                  <c:v>38717</c:v>
                </c:pt>
                <c:pt idx="696">
                  <c:v>38748</c:v>
                </c:pt>
                <c:pt idx="697">
                  <c:v>38776</c:v>
                </c:pt>
                <c:pt idx="698">
                  <c:v>38807</c:v>
                </c:pt>
                <c:pt idx="699">
                  <c:v>38837</c:v>
                </c:pt>
                <c:pt idx="700">
                  <c:v>38868</c:v>
                </c:pt>
                <c:pt idx="701">
                  <c:v>38898</c:v>
                </c:pt>
                <c:pt idx="702">
                  <c:v>38929</c:v>
                </c:pt>
                <c:pt idx="703">
                  <c:v>38960</c:v>
                </c:pt>
                <c:pt idx="704">
                  <c:v>38990</c:v>
                </c:pt>
                <c:pt idx="705">
                  <c:v>39021</c:v>
                </c:pt>
                <c:pt idx="706">
                  <c:v>39051</c:v>
                </c:pt>
                <c:pt idx="707">
                  <c:v>39082</c:v>
                </c:pt>
                <c:pt idx="708">
                  <c:v>39113</c:v>
                </c:pt>
                <c:pt idx="709">
                  <c:v>39141</c:v>
                </c:pt>
                <c:pt idx="710">
                  <c:v>39172</c:v>
                </c:pt>
                <c:pt idx="711">
                  <c:v>39202</c:v>
                </c:pt>
                <c:pt idx="712">
                  <c:v>39233</c:v>
                </c:pt>
                <c:pt idx="713">
                  <c:v>39263</c:v>
                </c:pt>
                <c:pt idx="714">
                  <c:v>39294</c:v>
                </c:pt>
                <c:pt idx="715">
                  <c:v>39325</c:v>
                </c:pt>
                <c:pt idx="716">
                  <c:v>39355</c:v>
                </c:pt>
                <c:pt idx="717">
                  <c:v>39386</c:v>
                </c:pt>
                <c:pt idx="718">
                  <c:v>39416</c:v>
                </c:pt>
                <c:pt idx="719">
                  <c:v>39447</c:v>
                </c:pt>
                <c:pt idx="720">
                  <c:v>39478</c:v>
                </c:pt>
                <c:pt idx="721">
                  <c:v>39507</c:v>
                </c:pt>
                <c:pt idx="722">
                  <c:v>39538</c:v>
                </c:pt>
                <c:pt idx="723">
                  <c:v>39568</c:v>
                </c:pt>
                <c:pt idx="724">
                  <c:v>39599</c:v>
                </c:pt>
                <c:pt idx="725">
                  <c:v>39629</c:v>
                </c:pt>
                <c:pt idx="726">
                  <c:v>39660</c:v>
                </c:pt>
                <c:pt idx="727">
                  <c:v>39691</c:v>
                </c:pt>
                <c:pt idx="728">
                  <c:v>39721</c:v>
                </c:pt>
                <c:pt idx="729">
                  <c:v>39752</c:v>
                </c:pt>
                <c:pt idx="730">
                  <c:v>39782</c:v>
                </c:pt>
                <c:pt idx="731">
                  <c:v>39813</c:v>
                </c:pt>
                <c:pt idx="732">
                  <c:v>39844</c:v>
                </c:pt>
                <c:pt idx="733">
                  <c:v>39872</c:v>
                </c:pt>
                <c:pt idx="734">
                  <c:v>39903</c:v>
                </c:pt>
                <c:pt idx="735">
                  <c:v>39933</c:v>
                </c:pt>
                <c:pt idx="736">
                  <c:v>39964</c:v>
                </c:pt>
                <c:pt idx="737">
                  <c:v>39994</c:v>
                </c:pt>
                <c:pt idx="738">
                  <c:v>40025</c:v>
                </c:pt>
                <c:pt idx="739">
                  <c:v>40056</c:v>
                </c:pt>
                <c:pt idx="740">
                  <c:v>40086</c:v>
                </c:pt>
                <c:pt idx="741">
                  <c:v>40117</c:v>
                </c:pt>
                <c:pt idx="742">
                  <c:v>40147</c:v>
                </c:pt>
                <c:pt idx="743">
                  <c:v>40178</c:v>
                </c:pt>
                <c:pt idx="744">
                  <c:v>40209</c:v>
                </c:pt>
                <c:pt idx="745">
                  <c:v>40237</c:v>
                </c:pt>
                <c:pt idx="746">
                  <c:v>40268</c:v>
                </c:pt>
                <c:pt idx="747">
                  <c:v>40298</c:v>
                </c:pt>
                <c:pt idx="748">
                  <c:v>40329</c:v>
                </c:pt>
                <c:pt idx="749">
                  <c:v>40359</c:v>
                </c:pt>
                <c:pt idx="750">
                  <c:v>40390</c:v>
                </c:pt>
                <c:pt idx="751">
                  <c:v>40421</c:v>
                </c:pt>
                <c:pt idx="752">
                  <c:v>40451</c:v>
                </c:pt>
                <c:pt idx="753">
                  <c:v>40482</c:v>
                </c:pt>
                <c:pt idx="754">
                  <c:v>40512</c:v>
                </c:pt>
                <c:pt idx="755">
                  <c:v>40543</c:v>
                </c:pt>
                <c:pt idx="756">
                  <c:v>40574</c:v>
                </c:pt>
                <c:pt idx="757">
                  <c:v>40602</c:v>
                </c:pt>
                <c:pt idx="758">
                  <c:v>40633</c:v>
                </c:pt>
                <c:pt idx="759">
                  <c:v>40663</c:v>
                </c:pt>
                <c:pt idx="760">
                  <c:v>40694</c:v>
                </c:pt>
                <c:pt idx="761">
                  <c:v>40724</c:v>
                </c:pt>
                <c:pt idx="762">
                  <c:v>40755</c:v>
                </c:pt>
                <c:pt idx="763">
                  <c:v>40786</c:v>
                </c:pt>
                <c:pt idx="764">
                  <c:v>40816</c:v>
                </c:pt>
                <c:pt idx="765">
                  <c:v>40847</c:v>
                </c:pt>
                <c:pt idx="766">
                  <c:v>40877</c:v>
                </c:pt>
                <c:pt idx="767">
                  <c:v>40908</c:v>
                </c:pt>
                <c:pt idx="768">
                  <c:v>40939</c:v>
                </c:pt>
                <c:pt idx="769">
                  <c:v>40968</c:v>
                </c:pt>
                <c:pt idx="770">
                  <c:v>40999</c:v>
                </c:pt>
                <c:pt idx="771">
                  <c:v>41029</c:v>
                </c:pt>
                <c:pt idx="772">
                  <c:v>41060</c:v>
                </c:pt>
                <c:pt idx="773">
                  <c:v>41090</c:v>
                </c:pt>
                <c:pt idx="774">
                  <c:v>41121</c:v>
                </c:pt>
                <c:pt idx="775">
                  <c:v>41152</c:v>
                </c:pt>
                <c:pt idx="776">
                  <c:v>41182</c:v>
                </c:pt>
                <c:pt idx="777">
                  <c:v>41213</c:v>
                </c:pt>
                <c:pt idx="778">
                  <c:v>41243</c:v>
                </c:pt>
                <c:pt idx="779">
                  <c:v>41274</c:v>
                </c:pt>
                <c:pt idx="780">
                  <c:v>41305</c:v>
                </c:pt>
                <c:pt idx="781">
                  <c:v>41333</c:v>
                </c:pt>
                <c:pt idx="782">
                  <c:v>41364</c:v>
                </c:pt>
                <c:pt idx="783">
                  <c:v>41394</c:v>
                </c:pt>
                <c:pt idx="784">
                  <c:v>41425</c:v>
                </c:pt>
                <c:pt idx="785">
                  <c:v>41455</c:v>
                </c:pt>
                <c:pt idx="786">
                  <c:v>41486</c:v>
                </c:pt>
                <c:pt idx="787">
                  <c:v>41517</c:v>
                </c:pt>
                <c:pt idx="788">
                  <c:v>41547</c:v>
                </c:pt>
                <c:pt idx="789">
                  <c:v>41578</c:v>
                </c:pt>
                <c:pt idx="790">
                  <c:v>41608</c:v>
                </c:pt>
                <c:pt idx="791">
                  <c:v>41639</c:v>
                </c:pt>
                <c:pt idx="792">
                  <c:v>41670</c:v>
                </c:pt>
                <c:pt idx="793">
                  <c:v>41698</c:v>
                </c:pt>
                <c:pt idx="794">
                  <c:v>41729</c:v>
                </c:pt>
                <c:pt idx="795">
                  <c:v>41759</c:v>
                </c:pt>
                <c:pt idx="796">
                  <c:v>41790</c:v>
                </c:pt>
                <c:pt idx="797">
                  <c:v>41820</c:v>
                </c:pt>
                <c:pt idx="798">
                  <c:v>41851</c:v>
                </c:pt>
                <c:pt idx="799">
                  <c:v>41882</c:v>
                </c:pt>
                <c:pt idx="800">
                  <c:v>41912</c:v>
                </c:pt>
                <c:pt idx="801">
                  <c:v>41943</c:v>
                </c:pt>
                <c:pt idx="802">
                  <c:v>41973</c:v>
                </c:pt>
                <c:pt idx="803">
                  <c:v>42004</c:v>
                </c:pt>
                <c:pt idx="804">
                  <c:v>42035</c:v>
                </c:pt>
                <c:pt idx="805">
                  <c:v>42063</c:v>
                </c:pt>
                <c:pt idx="806">
                  <c:v>42094</c:v>
                </c:pt>
                <c:pt idx="807">
                  <c:v>42124</c:v>
                </c:pt>
                <c:pt idx="808">
                  <c:v>42155</c:v>
                </c:pt>
                <c:pt idx="809">
                  <c:v>42185</c:v>
                </c:pt>
                <c:pt idx="810">
                  <c:v>42216</c:v>
                </c:pt>
                <c:pt idx="811">
                  <c:v>42247</c:v>
                </c:pt>
                <c:pt idx="812">
                  <c:v>42277</c:v>
                </c:pt>
                <c:pt idx="813">
                  <c:v>42308</c:v>
                </c:pt>
                <c:pt idx="814">
                  <c:v>42338</c:v>
                </c:pt>
                <c:pt idx="815">
                  <c:v>42369</c:v>
                </c:pt>
                <c:pt idx="816">
                  <c:v>42400</c:v>
                </c:pt>
                <c:pt idx="817">
                  <c:v>42429</c:v>
                </c:pt>
                <c:pt idx="818">
                  <c:v>42460</c:v>
                </c:pt>
                <c:pt idx="819">
                  <c:v>42490</c:v>
                </c:pt>
                <c:pt idx="820">
                  <c:v>42521</c:v>
                </c:pt>
                <c:pt idx="821">
                  <c:v>42551</c:v>
                </c:pt>
                <c:pt idx="822">
                  <c:v>42582</c:v>
                </c:pt>
                <c:pt idx="823">
                  <c:v>42613</c:v>
                </c:pt>
                <c:pt idx="824">
                  <c:v>42643</c:v>
                </c:pt>
                <c:pt idx="825">
                  <c:v>42674</c:v>
                </c:pt>
                <c:pt idx="826">
                  <c:v>42704</c:v>
                </c:pt>
                <c:pt idx="827">
                  <c:v>42735</c:v>
                </c:pt>
                <c:pt idx="828">
                  <c:v>42766</c:v>
                </c:pt>
                <c:pt idx="829">
                  <c:v>42794</c:v>
                </c:pt>
                <c:pt idx="830">
                  <c:v>42825</c:v>
                </c:pt>
                <c:pt idx="831">
                  <c:v>42855</c:v>
                </c:pt>
                <c:pt idx="832">
                  <c:v>42886</c:v>
                </c:pt>
                <c:pt idx="833">
                  <c:v>42916</c:v>
                </c:pt>
                <c:pt idx="834">
                  <c:v>42947</c:v>
                </c:pt>
                <c:pt idx="835">
                  <c:v>42978</c:v>
                </c:pt>
                <c:pt idx="836">
                  <c:v>43008</c:v>
                </c:pt>
                <c:pt idx="837">
                  <c:v>43039</c:v>
                </c:pt>
                <c:pt idx="838">
                  <c:v>43069</c:v>
                </c:pt>
                <c:pt idx="839">
                  <c:v>43100</c:v>
                </c:pt>
                <c:pt idx="840">
                  <c:v>43131</c:v>
                </c:pt>
                <c:pt idx="841">
                  <c:v>43159</c:v>
                </c:pt>
                <c:pt idx="842">
                  <c:v>43190</c:v>
                </c:pt>
                <c:pt idx="843">
                  <c:v>43220</c:v>
                </c:pt>
                <c:pt idx="844">
                  <c:v>43251</c:v>
                </c:pt>
                <c:pt idx="845">
                  <c:v>43281</c:v>
                </c:pt>
                <c:pt idx="846">
                  <c:v>43312</c:v>
                </c:pt>
                <c:pt idx="847">
                  <c:v>43343</c:v>
                </c:pt>
                <c:pt idx="848">
                  <c:v>43373</c:v>
                </c:pt>
                <c:pt idx="849">
                  <c:v>43404</c:v>
                </c:pt>
                <c:pt idx="850">
                  <c:v>43434</c:v>
                </c:pt>
                <c:pt idx="851">
                  <c:v>43465</c:v>
                </c:pt>
                <c:pt idx="852">
                  <c:v>43496</c:v>
                </c:pt>
                <c:pt idx="853">
                  <c:v>43524</c:v>
                </c:pt>
                <c:pt idx="854">
                  <c:v>43555</c:v>
                </c:pt>
                <c:pt idx="855">
                  <c:v>43585</c:v>
                </c:pt>
                <c:pt idx="856">
                  <c:v>43616</c:v>
                </c:pt>
                <c:pt idx="857">
                  <c:v>43646</c:v>
                </c:pt>
                <c:pt idx="858">
                  <c:v>43677</c:v>
                </c:pt>
                <c:pt idx="859">
                  <c:v>43708</c:v>
                </c:pt>
                <c:pt idx="860">
                  <c:v>43738</c:v>
                </c:pt>
                <c:pt idx="861">
                  <c:v>43769</c:v>
                </c:pt>
                <c:pt idx="862">
                  <c:v>43799</c:v>
                </c:pt>
                <c:pt idx="863">
                  <c:v>43830</c:v>
                </c:pt>
                <c:pt idx="864">
                  <c:v>43861</c:v>
                </c:pt>
                <c:pt idx="865">
                  <c:v>43890</c:v>
                </c:pt>
                <c:pt idx="866">
                  <c:v>43921</c:v>
                </c:pt>
                <c:pt idx="867">
                  <c:v>43951</c:v>
                </c:pt>
                <c:pt idx="868">
                  <c:v>43982</c:v>
                </c:pt>
                <c:pt idx="869">
                  <c:v>44012</c:v>
                </c:pt>
                <c:pt idx="870">
                  <c:v>44043</c:v>
                </c:pt>
                <c:pt idx="871">
                  <c:v>44074</c:v>
                </c:pt>
                <c:pt idx="872">
                  <c:v>44104</c:v>
                </c:pt>
                <c:pt idx="873">
                  <c:v>44135</c:v>
                </c:pt>
                <c:pt idx="874">
                  <c:v>44165</c:v>
                </c:pt>
                <c:pt idx="875">
                  <c:v>44196</c:v>
                </c:pt>
                <c:pt idx="876">
                  <c:v>44227</c:v>
                </c:pt>
                <c:pt idx="877">
                  <c:v>44255</c:v>
                </c:pt>
                <c:pt idx="878">
                  <c:v>44286</c:v>
                </c:pt>
                <c:pt idx="879">
                  <c:v>44316</c:v>
                </c:pt>
                <c:pt idx="880">
                  <c:v>44347</c:v>
                </c:pt>
                <c:pt idx="881">
                  <c:v>44377</c:v>
                </c:pt>
                <c:pt idx="882">
                  <c:v>44408</c:v>
                </c:pt>
                <c:pt idx="883">
                  <c:v>44439</c:v>
                </c:pt>
                <c:pt idx="884">
                  <c:v>44469</c:v>
                </c:pt>
                <c:pt idx="885">
                  <c:v>44500</c:v>
                </c:pt>
                <c:pt idx="886">
                  <c:v>44530</c:v>
                </c:pt>
                <c:pt idx="887">
                  <c:v>44561</c:v>
                </c:pt>
                <c:pt idx="888">
                  <c:v>44592</c:v>
                </c:pt>
                <c:pt idx="889">
                  <c:v>44620</c:v>
                </c:pt>
                <c:pt idx="890">
                  <c:v>44651</c:v>
                </c:pt>
                <c:pt idx="891">
                  <c:v>44681</c:v>
                </c:pt>
                <c:pt idx="892">
                  <c:v>44712</c:v>
                </c:pt>
                <c:pt idx="893">
                  <c:v>44742</c:v>
                </c:pt>
                <c:pt idx="894">
                  <c:v>44773</c:v>
                </c:pt>
                <c:pt idx="895">
                  <c:v>44804</c:v>
                </c:pt>
                <c:pt idx="896">
                  <c:v>44834</c:v>
                </c:pt>
                <c:pt idx="897">
                  <c:v>44865</c:v>
                </c:pt>
                <c:pt idx="898">
                  <c:v>44895</c:v>
                </c:pt>
                <c:pt idx="899">
                  <c:v>44926</c:v>
                </c:pt>
                <c:pt idx="900">
                  <c:v>44957</c:v>
                </c:pt>
                <c:pt idx="901">
                  <c:v>44985</c:v>
                </c:pt>
              </c:numCache>
            </c:numRef>
          </c:cat>
          <c:val>
            <c:numRef>
              <c:f>[0]!CorePCE</c:f>
              <c:numCache>
                <c:formatCode>0.00</c:formatCode>
                <c:ptCount val="902"/>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2.0673499999999998</c:v>
                </c:pt>
                <c:pt idx="145">
                  <c:v>2.1795100000000001</c:v>
                </c:pt>
                <c:pt idx="146">
                  <c:v>2.0814599999999999</c:v>
                </c:pt>
                <c:pt idx="147">
                  <c:v>2.0045299999999999</c:v>
                </c:pt>
                <c:pt idx="148">
                  <c:v>2.0377800000000001</c:v>
                </c:pt>
                <c:pt idx="149">
                  <c:v>1.8060799999999999</c:v>
                </c:pt>
                <c:pt idx="150">
                  <c:v>1.7485599999999999</c:v>
                </c:pt>
                <c:pt idx="151">
                  <c:v>1.7279100000000001</c:v>
                </c:pt>
                <c:pt idx="152">
                  <c:v>1.5404599999999999</c:v>
                </c:pt>
                <c:pt idx="153">
                  <c:v>1.42588</c:v>
                </c:pt>
                <c:pt idx="154">
                  <c:v>1.5115000000000001</c:v>
                </c:pt>
                <c:pt idx="155">
                  <c:v>1.3271500000000001</c:v>
                </c:pt>
                <c:pt idx="156">
                  <c:v>1.32684</c:v>
                </c:pt>
                <c:pt idx="157">
                  <c:v>1.23645</c:v>
                </c:pt>
                <c:pt idx="158">
                  <c:v>1.2597400000000001</c:v>
                </c:pt>
                <c:pt idx="159">
                  <c:v>1.21652</c:v>
                </c:pt>
                <c:pt idx="160">
                  <c:v>1.1854</c:v>
                </c:pt>
                <c:pt idx="161">
                  <c:v>1.2721800000000001</c:v>
                </c:pt>
                <c:pt idx="162">
                  <c:v>1.25248</c:v>
                </c:pt>
                <c:pt idx="163">
                  <c:v>1.20994</c:v>
                </c:pt>
                <c:pt idx="164">
                  <c:v>1.3369</c:v>
                </c:pt>
                <c:pt idx="165">
                  <c:v>1.31288</c:v>
                </c:pt>
                <c:pt idx="166">
                  <c:v>1.0602499999999999</c:v>
                </c:pt>
                <c:pt idx="167">
                  <c:v>1.1764699999999999</c:v>
                </c:pt>
                <c:pt idx="168">
                  <c:v>1.2688999999999999</c:v>
                </c:pt>
                <c:pt idx="169">
                  <c:v>1.3371200000000001</c:v>
                </c:pt>
                <c:pt idx="170">
                  <c:v>1.5391699999999999</c:v>
                </c:pt>
                <c:pt idx="171">
                  <c:v>1.4156899999999999</c:v>
                </c:pt>
                <c:pt idx="172">
                  <c:v>1.4312100000000001</c:v>
                </c:pt>
                <c:pt idx="173">
                  <c:v>1.4636400000000001</c:v>
                </c:pt>
                <c:pt idx="174">
                  <c:v>1.39232</c:v>
                </c:pt>
                <c:pt idx="175">
                  <c:v>1.30467</c:v>
                </c:pt>
                <c:pt idx="176">
                  <c:v>1.2963199999999999</c:v>
                </c:pt>
                <c:pt idx="177">
                  <c:v>1.25573</c:v>
                </c:pt>
                <c:pt idx="178">
                  <c:v>1.3128500000000001</c:v>
                </c:pt>
                <c:pt idx="179">
                  <c:v>1.25444</c:v>
                </c:pt>
                <c:pt idx="180">
                  <c:v>1.3331</c:v>
                </c:pt>
                <c:pt idx="181">
                  <c:v>1.27949</c:v>
                </c:pt>
                <c:pt idx="182">
                  <c:v>1.10554</c:v>
                </c:pt>
                <c:pt idx="183">
                  <c:v>1.20791</c:v>
                </c:pt>
                <c:pt idx="184">
                  <c:v>1.2460199999999999</c:v>
                </c:pt>
                <c:pt idx="185">
                  <c:v>1.23807</c:v>
                </c:pt>
                <c:pt idx="186">
                  <c:v>1.2426900000000001</c:v>
                </c:pt>
                <c:pt idx="187">
                  <c:v>1.3162400000000001</c:v>
                </c:pt>
                <c:pt idx="188">
                  <c:v>1.3023800000000001</c:v>
                </c:pt>
                <c:pt idx="189">
                  <c:v>1.5346299999999999</c:v>
                </c:pt>
                <c:pt idx="190">
                  <c:v>1.55613</c:v>
                </c:pt>
                <c:pt idx="191">
                  <c:v>1.6688400000000001</c:v>
                </c:pt>
                <c:pt idx="192">
                  <c:v>1.6148199999999999</c:v>
                </c:pt>
                <c:pt idx="193">
                  <c:v>1.6919500000000001</c:v>
                </c:pt>
                <c:pt idx="194">
                  <c:v>1.72472</c:v>
                </c:pt>
                <c:pt idx="195">
                  <c:v>1.7001599999999999</c:v>
                </c:pt>
                <c:pt idx="196">
                  <c:v>1.6015699999999999</c:v>
                </c:pt>
                <c:pt idx="197">
                  <c:v>1.4978100000000001</c:v>
                </c:pt>
                <c:pt idx="198">
                  <c:v>1.5076799999999999</c:v>
                </c:pt>
                <c:pt idx="199">
                  <c:v>1.5511299999999999</c:v>
                </c:pt>
                <c:pt idx="200">
                  <c:v>1.4141999999999999</c:v>
                </c:pt>
                <c:pt idx="201">
                  <c:v>1.22142</c:v>
                </c:pt>
                <c:pt idx="202">
                  <c:v>1.2759799999999999</c:v>
                </c:pt>
                <c:pt idx="203">
                  <c:v>1.2742</c:v>
                </c:pt>
                <c:pt idx="204">
                  <c:v>1.2724299999999999</c:v>
                </c:pt>
                <c:pt idx="205">
                  <c:v>1.2034800000000001</c:v>
                </c:pt>
                <c:pt idx="206">
                  <c:v>1.1635599999999999</c:v>
                </c:pt>
                <c:pt idx="207">
                  <c:v>1.19015</c:v>
                </c:pt>
                <c:pt idx="208">
                  <c:v>1.2942499999999999</c:v>
                </c:pt>
                <c:pt idx="209">
                  <c:v>1.1938299999999999</c:v>
                </c:pt>
                <c:pt idx="210">
                  <c:v>1.19265</c:v>
                </c:pt>
                <c:pt idx="211">
                  <c:v>1.2517199999999999</c:v>
                </c:pt>
                <c:pt idx="212">
                  <c:v>1.3283400000000001</c:v>
                </c:pt>
                <c:pt idx="213">
                  <c:v>1.25627</c:v>
                </c:pt>
                <c:pt idx="214">
                  <c:v>1.29291</c:v>
                </c:pt>
                <c:pt idx="215">
                  <c:v>1.46146</c:v>
                </c:pt>
                <c:pt idx="216">
                  <c:v>1.35521</c:v>
                </c:pt>
                <c:pt idx="217">
                  <c:v>1.4796100000000001</c:v>
                </c:pt>
                <c:pt idx="218">
                  <c:v>1.55548</c:v>
                </c:pt>
                <c:pt idx="219">
                  <c:v>1.7943100000000001</c:v>
                </c:pt>
                <c:pt idx="220">
                  <c:v>1.8728800000000001</c:v>
                </c:pt>
                <c:pt idx="221">
                  <c:v>2.23387</c:v>
                </c:pt>
                <c:pt idx="222">
                  <c:v>2.43357</c:v>
                </c:pt>
                <c:pt idx="223">
                  <c:v>2.4234800000000001</c:v>
                </c:pt>
                <c:pt idx="224">
                  <c:v>2.6164100000000001</c:v>
                </c:pt>
                <c:pt idx="225">
                  <c:v>2.9928699999999999</c:v>
                </c:pt>
                <c:pt idx="226">
                  <c:v>3.0633900000000001</c:v>
                </c:pt>
                <c:pt idx="227">
                  <c:v>3.05951</c:v>
                </c:pt>
                <c:pt idx="228">
                  <c:v>3.1234799999999998</c:v>
                </c:pt>
                <c:pt idx="229">
                  <c:v>3.0564900000000002</c:v>
                </c:pt>
                <c:pt idx="230">
                  <c:v>3.0794999999999999</c:v>
                </c:pt>
                <c:pt idx="231">
                  <c:v>2.9933399999999999</c:v>
                </c:pt>
                <c:pt idx="232">
                  <c:v>2.9533200000000002</c:v>
                </c:pt>
                <c:pt idx="233">
                  <c:v>2.8795799999999998</c:v>
                </c:pt>
                <c:pt idx="234">
                  <c:v>2.92441</c:v>
                </c:pt>
                <c:pt idx="235">
                  <c:v>3.0573700000000001</c:v>
                </c:pt>
                <c:pt idx="236">
                  <c:v>3.1009799999999998</c:v>
                </c:pt>
                <c:pt idx="237">
                  <c:v>3.1489400000000001</c:v>
                </c:pt>
                <c:pt idx="238">
                  <c:v>3.2147600000000001</c:v>
                </c:pt>
                <c:pt idx="239">
                  <c:v>3.1578400000000002</c:v>
                </c:pt>
                <c:pt idx="240">
                  <c:v>3.5170599999999999</c:v>
                </c:pt>
                <c:pt idx="241">
                  <c:v>3.7780300000000002</c:v>
                </c:pt>
                <c:pt idx="242">
                  <c:v>4.0339</c:v>
                </c:pt>
                <c:pt idx="243">
                  <c:v>4.13253</c:v>
                </c:pt>
                <c:pt idx="244">
                  <c:v>4.2950900000000001</c:v>
                </c:pt>
                <c:pt idx="245">
                  <c:v>4.4347500000000002</c:v>
                </c:pt>
                <c:pt idx="246">
                  <c:v>4.43018</c:v>
                </c:pt>
                <c:pt idx="247">
                  <c:v>4.5145</c:v>
                </c:pt>
                <c:pt idx="248">
                  <c:v>4.5706899999999999</c:v>
                </c:pt>
                <c:pt idx="249">
                  <c:v>4.6048299999999998</c:v>
                </c:pt>
                <c:pt idx="250">
                  <c:v>4.6617300000000004</c:v>
                </c:pt>
                <c:pt idx="251">
                  <c:v>4.7216399999999998</c:v>
                </c:pt>
                <c:pt idx="252">
                  <c:v>4.65517</c:v>
                </c:pt>
                <c:pt idx="253">
                  <c:v>4.5644999999999998</c:v>
                </c:pt>
                <c:pt idx="254">
                  <c:v>4.6318599999999996</c:v>
                </c:pt>
                <c:pt idx="255">
                  <c:v>4.6550099999999999</c:v>
                </c:pt>
                <c:pt idx="256">
                  <c:v>4.6722900000000003</c:v>
                </c:pt>
                <c:pt idx="257">
                  <c:v>4.6243299999999996</c:v>
                </c:pt>
                <c:pt idx="258">
                  <c:v>4.7626099999999996</c:v>
                </c:pt>
                <c:pt idx="259">
                  <c:v>4.6502400000000002</c:v>
                </c:pt>
                <c:pt idx="260">
                  <c:v>4.6462500000000002</c:v>
                </c:pt>
                <c:pt idx="261">
                  <c:v>4.6665400000000004</c:v>
                </c:pt>
                <c:pt idx="262">
                  <c:v>4.6785100000000002</c:v>
                </c:pt>
                <c:pt idx="263">
                  <c:v>4.7519499999999999</c:v>
                </c:pt>
                <c:pt idx="264">
                  <c:v>4.7000700000000002</c:v>
                </c:pt>
                <c:pt idx="265">
                  <c:v>4.7419000000000002</c:v>
                </c:pt>
                <c:pt idx="266">
                  <c:v>4.6479200000000001</c:v>
                </c:pt>
                <c:pt idx="267">
                  <c:v>4.6490499999999999</c:v>
                </c:pt>
                <c:pt idx="268">
                  <c:v>4.6020300000000001</c:v>
                </c:pt>
                <c:pt idx="269">
                  <c:v>4.6242999999999999</c:v>
                </c:pt>
                <c:pt idx="270">
                  <c:v>4.5366400000000002</c:v>
                </c:pt>
                <c:pt idx="271">
                  <c:v>4.5992699999999997</c:v>
                </c:pt>
                <c:pt idx="272">
                  <c:v>4.6184900000000004</c:v>
                </c:pt>
                <c:pt idx="273">
                  <c:v>4.6830400000000001</c:v>
                </c:pt>
                <c:pt idx="274">
                  <c:v>4.8235999999999999</c:v>
                </c:pt>
                <c:pt idx="275">
                  <c:v>4.9589100000000004</c:v>
                </c:pt>
                <c:pt idx="276">
                  <c:v>5.0259200000000002</c:v>
                </c:pt>
                <c:pt idx="277">
                  <c:v>5.0205200000000003</c:v>
                </c:pt>
                <c:pt idx="278">
                  <c:v>4.96509</c:v>
                </c:pt>
                <c:pt idx="279">
                  <c:v>4.9503599999999999</c:v>
                </c:pt>
                <c:pt idx="280">
                  <c:v>5.0378400000000001</c:v>
                </c:pt>
                <c:pt idx="281">
                  <c:v>5.0649600000000001</c:v>
                </c:pt>
                <c:pt idx="282">
                  <c:v>5.0683299999999996</c:v>
                </c:pt>
                <c:pt idx="283">
                  <c:v>4.8570399999999996</c:v>
                </c:pt>
                <c:pt idx="284">
                  <c:v>4.5897500000000004</c:v>
                </c:pt>
                <c:pt idx="285">
                  <c:v>4.2456199999999997</c:v>
                </c:pt>
                <c:pt idx="286">
                  <c:v>3.9436200000000001</c:v>
                </c:pt>
                <c:pt idx="287">
                  <c:v>3.7469600000000001</c:v>
                </c:pt>
                <c:pt idx="288">
                  <c:v>3.7807300000000001</c:v>
                </c:pt>
                <c:pt idx="289">
                  <c:v>3.6655000000000002</c:v>
                </c:pt>
                <c:pt idx="290">
                  <c:v>3.5400200000000002</c:v>
                </c:pt>
                <c:pt idx="291">
                  <c:v>3.3915999999999999</c:v>
                </c:pt>
                <c:pt idx="292">
                  <c:v>3.1815600000000002</c:v>
                </c:pt>
                <c:pt idx="293">
                  <c:v>2.9832700000000001</c:v>
                </c:pt>
                <c:pt idx="294">
                  <c:v>2.8856899999999999</c:v>
                </c:pt>
                <c:pt idx="295">
                  <c:v>2.9547099999999999</c:v>
                </c:pt>
                <c:pt idx="296">
                  <c:v>3.1302300000000001</c:v>
                </c:pt>
                <c:pt idx="297">
                  <c:v>3.0266700000000002</c:v>
                </c:pt>
                <c:pt idx="298">
                  <c:v>3.0625800000000001</c:v>
                </c:pt>
                <c:pt idx="299">
                  <c:v>3.0530400000000002</c:v>
                </c:pt>
                <c:pt idx="300">
                  <c:v>2.6791800000000001</c:v>
                </c:pt>
                <c:pt idx="301">
                  <c:v>2.7270799999999999</c:v>
                </c:pt>
                <c:pt idx="302">
                  <c:v>2.9371999999999998</c:v>
                </c:pt>
                <c:pt idx="303">
                  <c:v>3.2930000000000001</c:v>
                </c:pt>
                <c:pt idx="304">
                  <c:v>3.45364</c:v>
                </c:pt>
                <c:pt idx="305">
                  <c:v>3.6945299999999999</c:v>
                </c:pt>
                <c:pt idx="306">
                  <c:v>3.8387500000000001</c:v>
                </c:pt>
                <c:pt idx="307">
                  <c:v>4.1064400000000001</c:v>
                </c:pt>
                <c:pt idx="308">
                  <c:v>4.2801200000000001</c:v>
                </c:pt>
                <c:pt idx="309">
                  <c:v>4.6230000000000002</c:v>
                </c:pt>
                <c:pt idx="310">
                  <c:v>4.8516300000000001</c:v>
                </c:pt>
                <c:pt idx="311">
                  <c:v>5.1142000000000003</c:v>
                </c:pt>
                <c:pt idx="312">
                  <c:v>5.5658899999999996</c:v>
                </c:pt>
                <c:pt idx="313">
                  <c:v>5.9070900000000002</c:v>
                </c:pt>
                <c:pt idx="314">
                  <c:v>6.3020899999999997</c:v>
                </c:pt>
                <c:pt idx="315">
                  <c:v>6.4821600000000004</c:v>
                </c:pt>
                <c:pt idx="316">
                  <c:v>7.09145</c:v>
                </c:pt>
                <c:pt idx="317">
                  <c:v>7.7250100000000002</c:v>
                </c:pt>
                <c:pt idx="318">
                  <c:v>8.2160899999999994</c:v>
                </c:pt>
                <c:pt idx="319">
                  <c:v>8.7476400000000005</c:v>
                </c:pt>
                <c:pt idx="320">
                  <c:v>9.1791099999999997</c:v>
                </c:pt>
                <c:pt idx="321">
                  <c:v>9.6090400000000002</c:v>
                </c:pt>
                <c:pt idx="322">
                  <c:v>9.8796700000000008</c:v>
                </c:pt>
                <c:pt idx="323">
                  <c:v>10.04566</c:v>
                </c:pt>
                <c:pt idx="324">
                  <c:v>10.14532</c:v>
                </c:pt>
                <c:pt idx="325">
                  <c:v>10.221080000000001</c:v>
                </c:pt>
                <c:pt idx="326">
                  <c:v>9.9412900000000004</c:v>
                </c:pt>
                <c:pt idx="327">
                  <c:v>9.6526899999999998</c:v>
                </c:pt>
                <c:pt idx="328">
                  <c:v>9.0670900000000003</c:v>
                </c:pt>
                <c:pt idx="329">
                  <c:v>8.4902499999999996</c:v>
                </c:pt>
                <c:pt idx="330">
                  <c:v>8.1995299999999993</c:v>
                </c:pt>
                <c:pt idx="331">
                  <c:v>7.5384700000000002</c:v>
                </c:pt>
                <c:pt idx="332">
                  <c:v>7.1566999999999998</c:v>
                </c:pt>
                <c:pt idx="333">
                  <c:v>6.8543900000000004</c:v>
                </c:pt>
                <c:pt idx="334">
                  <c:v>6.7831400000000004</c:v>
                </c:pt>
                <c:pt idx="335">
                  <c:v>6.67835</c:v>
                </c:pt>
                <c:pt idx="336">
                  <c:v>6.6040799999999997</c:v>
                </c:pt>
                <c:pt idx="337">
                  <c:v>6.2751599999999996</c:v>
                </c:pt>
                <c:pt idx="338">
                  <c:v>6.0739099999999997</c:v>
                </c:pt>
                <c:pt idx="339">
                  <c:v>5.97119</c:v>
                </c:pt>
                <c:pt idx="340">
                  <c:v>6.0261100000000001</c:v>
                </c:pt>
                <c:pt idx="341">
                  <c:v>5.9343199999999996</c:v>
                </c:pt>
                <c:pt idx="342">
                  <c:v>5.8669599999999997</c:v>
                </c:pt>
                <c:pt idx="343">
                  <c:v>6.1110300000000004</c:v>
                </c:pt>
                <c:pt idx="344">
                  <c:v>6.1565799999999999</c:v>
                </c:pt>
                <c:pt idx="345">
                  <c:v>6.1464299999999996</c:v>
                </c:pt>
                <c:pt idx="346">
                  <c:v>5.9305700000000003</c:v>
                </c:pt>
                <c:pt idx="347">
                  <c:v>5.8612500000000001</c:v>
                </c:pt>
                <c:pt idx="348">
                  <c:v>5.9614399999999996</c:v>
                </c:pt>
                <c:pt idx="349">
                  <c:v>6.1904000000000003</c:v>
                </c:pt>
                <c:pt idx="350">
                  <c:v>6.2891199999999996</c:v>
                </c:pt>
                <c:pt idx="351">
                  <c:v>6.4034000000000004</c:v>
                </c:pt>
                <c:pt idx="352">
                  <c:v>6.4387999999999996</c:v>
                </c:pt>
                <c:pt idx="353">
                  <c:v>6.6450800000000001</c:v>
                </c:pt>
                <c:pt idx="354">
                  <c:v>6.7158800000000003</c:v>
                </c:pt>
                <c:pt idx="355">
                  <c:v>6.6224699999999999</c:v>
                </c:pt>
                <c:pt idx="356">
                  <c:v>6.4521300000000004</c:v>
                </c:pt>
                <c:pt idx="357">
                  <c:v>6.4463499999999998</c:v>
                </c:pt>
                <c:pt idx="358">
                  <c:v>6.5093500000000004</c:v>
                </c:pt>
                <c:pt idx="359">
                  <c:v>6.4837999999999996</c:v>
                </c:pt>
                <c:pt idx="360">
                  <c:v>6.4729400000000004</c:v>
                </c:pt>
                <c:pt idx="361">
                  <c:v>6.2300500000000003</c:v>
                </c:pt>
                <c:pt idx="362">
                  <c:v>6.3532099999999998</c:v>
                </c:pt>
                <c:pt idx="363">
                  <c:v>6.5141200000000001</c:v>
                </c:pt>
                <c:pt idx="364">
                  <c:v>6.5983900000000002</c:v>
                </c:pt>
                <c:pt idx="365">
                  <c:v>6.5560700000000001</c:v>
                </c:pt>
                <c:pt idx="366">
                  <c:v>6.5218100000000003</c:v>
                </c:pt>
                <c:pt idx="367">
                  <c:v>6.5750799999999998</c:v>
                </c:pt>
                <c:pt idx="368">
                  <c:v>6.7345199999999998</c:v>
                </c:pt>
                <c:pt idx="369">
                  <c:v>7.0026700000000002</c:v>
                </c:pt>
                <c:pt idx="370">
                  <c:v>7.0234699999999997</c:v>
                </c:pt>
                <c:pt idx="371">
                  <c:v>6.88917</c:v>
                </c:pt>
                <c:pt idx="372">
                  <c:v>6.7979500000000002</c:v>
                </c:pt>
                <c:pt idx="373">
                  <c:v>6.7336299999999998</c:v>
                </c:pt>
                <c:pt idx="374">
                  <c:v>6.7705700000000002</c:v>
                </c:pt>
                <c:pt idx="375">
                  <c:v>7.0617700000000001</c:v>
                </c:pt>
                <c:pt idx="376">
                  <c:v>7.3619599999999998</c:v>
                </c:pt>
                <c:pt idx="377">
                  <c:v>7.3642399999999997</c:v>
                </c:pt>
                <c:pt idx="378">
                  <c:v>7.2726199999999999</c:v>
                </c:pt>
                <c:pt idx="379">
                  <c:v>7.4073000000000002</c:v>
                </c:pt>
                <c:pt idx="380">
                  <c:v>7.5234100000000002</c:v>
                </c:pt>
                <c:pt idx="381">
                  <c:v>7.5162199999999997</c:v>
                </c:pt>
                <c:pt idx="382">
                  <c:v>7.6269799999999996</c:v>
                </c:pt>
                <c:pt idx="383">
                  <c:v>7.9785199999999996</c:v>
                </c:pt>
                <c:pt idx="384">
                  <c:v>8.2424300000000006</c:v>
                </c:pt>
                <c:pt idx="385">
                  <c:v>8.9692299999999996</c:v>
                </c:pt>
                <c:pt idx="386">
                  <c:v>9.3485899999999997</c:v>
                </c:pt>
                <c:pt idx="387">
                  <c:v>8.9070099999999996</c:v>
                </c:pt>
                <c:pt idx="388">
                  <c:v>8.8355800000000002</c:v>
                </c:pt>
                <c:pt idx="389">
                  <c:v>8.9471399999999992</c:v>
                </c:pt>
                <c:pt idx="390">
                  <c:v>9.1665600000000005</c:v>
                </c:pt>
                <c:pt idx="391">
                  <c:v>9.2306100000000004</c:v>
                </c:pt>
                <c:pt idx="392">
                  <c:v>9.5100300000000004</c:v>
                </c:pt>
                <c:pt idx="393">
                  <c:v>9.6136300000000006</c:v>
                </c:pt>
                <c:pt idx="394">
                  <c:v>9.7731300000000001</c:v>
                </c:pt>
                <c:pt idx="395">
                  <c:v>9.6466600000000007</c:v>
                </c:pt>
                <c:pt idx="396">
                  <c:v>9.7634000000000007</c:v>
                </c:pt>
                <c:pt idx="397">
                  <c:v>9.4744799999999998</c:v>
                </c:pt>
                <c:pt idx="398">
                  <c:v>9.0712899999999994</c:v>
                </c:pt>
                <c:pt idx="399">
                  <c:v>9.2071100000000001</c:v>
                </c:pt>
                <c:pt idx="400">
                  <c:v>9.0816800000000004</c:v>
                </c:pt>
                <c:pt idx="401">
                  <c:v>8.9037100000000002</c:v>
                </c:pt>
                <c:pt idx="402">
                  <c:v>8.7950700000000008</c:v>
                </c:pt>
                <c:pt idx="403">
                  <c:v>8.7367799999999995</c:v>
                </c:pt>
                <c:pt idx="404">
                  <c:v>8.4294499999999992</c:v>
                </c:pt>
                <c:pt idx="405">
                  <c:v>8.1841799999999996</c:v>
                </c:pt>
                <c:pt idx="406">
                  <c:v>7.9666100000000002</c:v>
                </c:pt>
                <c:pt idx="407">
                  <c:v>7.7143699999999997</c:v>
                </c:pt>
                <c:pt idx="408">
                  <c:v>7.4478</c:v>
                </c:pt>
                <c:pt idx="409">
                  <c:v>7.0790699999999998</c:v>
                </c:pt>
                <c:pt idx="410">
                  <c:v>6.9525600000000001</c:v>
                </c:pt>
                <c:pt idx="411">
                  <c:v>6.6934899999999997</c:v>
                </c:pt>
                <c:pt idx="412">
                  <c:v>6.54331</c:v>
                </c:pt>
                <c:pt idx="413">
                  <c:v>6.54467</c:v>
                </c:pt>
                <c:pt idx="414">
                  <c:v>6.5930099999999996</c:v>
                </c:pt>
                <c:pt idx="415">
                  <c:v>6.37073</c:v>
                </c:pt>
                <c:pt idx="416">
                  <c:v>6.0699399999999999</c:v>
                </c:pt>
                <c:pt idx="417">
                  <c:v>6.1088699999999996</c:v>
                </c:pt>
                <c:pt idx="418">
                  <c:v>5.8828699999999996</c:v>
                </c:pt>
                <c:pt idx="419">
                  <c:v>5.8307500000000001</c:v>
                </c:pt>
                <c:pt idx="420">
                  <c:v>5.9035299999999999</c:v>
                </c:pt>
                <c:pt idx="421">
                  <c:v>5.8873100000000003</c:v>
                </c:pt>
                <c:pt idx="422">
                  <c:v>5.5605700000000002</c:v>
                </c:pt>
                <c:pt idx="423">
                  <c:v>5.46366</c:v>
                </c:pt>
                <c:pt idx="424">
                  <c:v>5.0418700000000003</c:v>
                </c:pt>
                <c:pt idx="425">
                  <c:v>5.0061499999999999</c:v>
                </c:pt>
                <c:pt idx="426">
                  <c:v>5.0307599999999999</c:v>
                </c:pt>
                <c:pt idx="427">
                  <c:v>5.0895400000000004</c:v>
                </c:pt>
                <c:pt idx="428">
                  <c:v>5.1250400000000003</c:v>
                </c:pt>
                <c:pt idx="429">
                  <c:v>4.6485099999999999</c:v>
                </c:pt>
                <c:pt idx="430">
                  <c:v>4.5072799999999997</c:v>
                </c:pt>
                <c:pt idx="431">
                  <c:v>4.2517199999999997</c:v>
                </c:pt>
                <c:pt idx="432">
                  <c:v>3.8889999999999998</c:v>
                </c:pt>
                <c:pt idx="433">
                  <c:v>4.1582499999999998</c:v>
                </c:pt>
                <c:pt idx="434">
                  <c:v>4.41995</c:v>
                </c:pt>
                <c:pt idx="435">
                  <c:v>4.5934699999999999</c:v>
                </c:pt>
                <c:pt idx="436">
                  <c:v>4.68424</c:v>
                </c:pt>
                <c:pt idx="437">
                  <c:v>4.4443999999999999</c:v>
                </c:pt>
                <c:pt idx="438">
                  <c:v>4.1940799999999996</c:v>
                </c:pt>
                <c:pt idx="439">
                  <c:v>4.0009600000000001</c:v>
                </c:pt>
                <c:pt idx="440">
                  <c:v>3.7403599999999999</c:v>
                </c:pt>
                <c:pt idx="441">
                  <c:v>3.78931</c:v>
                </c:pt>
                <c:pt idx="442">
                  <c:v>3.7665999999999999</c:v>
                </c:pt>
                <c:pt idx="443">
                  <c:v>4.1020599999999998</c:v>
                </c:pt>
                <c:pt idx="444">
                  <c:v>4.3348000000000004</c:v>
                </c:pt>
                <c:pt idx="445">
                  <c:v>4.2214299999999998</c:v>
                </c:pt>
                <c:pt idx="446">
                  <c:v>4.1918699999999998</c:v>
                </c:pt>
                <c:pt idx="447">
                  <c:v>3.8265099999999999</c:v>
                </c:pt>
                <c:pt idx="448">
                  <c:v>3.9455800000000001</c:v>
                </c:pt>
                <c:pt idx="449">
                  <c:v>4.0426099999999998</c:v>
                </c:pt>
                <c:pt idx="450">
                  <c:v>3.9001299999999999</c:v>
                </c:pt>
                <c:pt idx="451">
                  <c:v>4.0657699999999997</c:v>
                </c:pt>
                <c:pt idx="452">
                  <c:v>4.1208499999999999</c:v>
                </c:pt>
                <c:pt idx="453">
                  <c:v>4.0542899999999999</c:v>
                </c:pt>
                <c:pt idx="454">
                  <c:v>4.0895700000000001</c:v>
                </c:pt>
                <c:pt idx="455">
                  <c:v>3.9594200000000002</c:v>
                </c:pt>
                <c:pt idx="456">
                  <c:v>3.9411999999999998</c:v>
                </c:pt>
                <c:pt idx="457">
                  <c:v>3.6688999999999998</c:v>
                </c:pt>
                <c:pt idx="458">
                  <c:v>3.6223999999999998</c:v>
                </c:pt>
                <c:pt idx="459">
                  <c:v>3.6873499999999999</c:v>
                </c:pt>
                <c:pt idx="460">
                  <c:v>3.5049800000000002</c:v>
                </c:pt>
                <c:pt idx="461">
                  <c:v>3.4748700000000001</c:v>
                </c:pt>
                <c:pt idx="462">
                  <c:v>3.3590900000000001</c:v>
                </c:pt>
                <c:pt idx="463">
                  <c:v>3.0680200000000002</c:v>
                </c:pt>
                <c:pt idx="464">
                  <c:v>3.1941700000000002</c:v>
                </c:pt>
                <c:pt idx="465">
                  <c:v>3.3764400000000001</c:v>
                </c:pt>
                <c:pt idx="466">
                  <c:v>3.3424999999999998</c:v>
                </c:pt>
                <c:pt idx="467">
                  <c:v>3.1945600000000001</c:v>
                </c:pt>
                <c:pt idx="468">
                  <c:v>2.8847200000000002</c:v>
                </c:pt>
                <c:pt idx="469">
                  <c:v>2.8247200000000001</c:v>
                </c:pt>
                <c:pt idx="470">
                  <c:v>2.8161399999999999</c:v>
                </c:pt>
                <c:pt idx="471">
                  <c:v>3.0654599999999999</c:v>
                </c:pt>
                <c:pt idx="472">
                  <c:v>3.1791499999999999</c:v>
                </c:pt>
                <c:pt idx="473">
                  <c:v>3.1534499999999999</c:v>
                </c:pt>
                <c:pt idx="474">
                  <c:v>3.2319900000000001</c:v>
                </c:pt>
                <c:pt idx="475">
                  <c:v>3.3666700000000001</c:v>
                </c:pt>
                <c:pt idx="476">
                  <c:v>3.4358599999999999</c:v>
                </c:pt>
                <c:pt idx="477">
                  <c:v>3.5291600000000001</c:v>
                </c:pt>
                <c:pt idx="478">
                  <c:v>3.5251999999999999</c:v>
                </c:pt>
                <c:pt idx="479">
                  <c:v>3.6110199999999999</c:v>
                </c:pt>
                <c:pt idx="480">
                  <c:v>3.8515199999999998</c:v>
                </c:pt>
                <c:pt idx="481">
                  <c:v>3.8579500000000002</c:v>
                </c:pt>
                <c:pt idx="482">
                  <c:v>3.9942299999999999</c:v>
                </c:pt>
                <c:pt idx="483">
                  <c:v>4.0579099999999997</c:v>
                </c:pt>
                <c:pt idx="484">
                  <c:v>4.1216400000000002</c:v>
                </c:pt>
                <c:pt idx="485">
                  <c:v>4.2739500000000001</c:v>
                </c:pt>
                <c:pt idx="486">
                  <c:v>4.4296699999999998</c:v>
                </c:pt>
                <c:pt idx="487">
                  <c:v>4.3369200000000001</c:v>
                </c:pt>
                <c:pt idx="488">
                  <c:v>4.4835599999999998</c:v>
                </c:pt>
                <c:pt idx="489">
                  <c:v>4.4335699999999996</c:v>
                </c:pt>
                <c:pt idx="490">
                  <c:v>4.5013899999999998</c:v>
                </c:pt>
                <c:pt idx="491">
                  <c:v>4.6269499999999999</c:v>
                </c:pt>
                <c:pt idx="492">
                  <c:v>4.6630700000000003</c:v>
                </c:pt>
                <c:pt idx="493">
                  <c:v>4.7129099999999999</c:v>
                </c:pt>
                <c:pt idx="494">
                  <c:v>4.5795700000000004</c:v>
                </c:pt>
                <c:pt idx="495">
                  <c:v>4.4228699999999996</c:v>
                </c:pt>
                <c:pt idx="496">
                  <c:v>4.3793199999999999</c:v>
                </c:pt>
                <c:pt idx="497">
                  <c:v>4.2139699999999998</c:v>
                </c:pt>
                <c:pt idx="498">
                  <c:v>4.0588600000000001</c:v>
                </c:pt>
                <c:pt idx="499">
                  <c:v>3.9476499999999999</c:v>
                </c:pt>
                <c:pt idx="500">
                  <c:v>3.7500200000000001</c:v>
                </c:pt>
                <c:pt idx="501">
                  <c:v>3.7325599999999999</c:v>
                </c:pt>
                <c:pt idx="502">
                  <c:v>3.7239800000000001</c:v>
                </c:pt>
                <c:pt idx="503">
                  <c:v>3.6757499999999999</c:v>
                </c:pt>
                <c:pt idx="504">
                  <c:v>3.5499499999999999</c:v>
                </c:pt>
                <c:pt idx="505">
                  <c:v>3.7906499999999999</c:v>
                </c:pt>
                <c:pt idx="506">
                  <c:v>3.9765299999999999</c:v>
                </c:pt>
                <c:pt idx="507">
                  <c:v>3.9390999999999998</c:v>
                </c:pt>
                <c:pt idx="508">
                  <c:v>3.9449999999999998</c:v>
                </c:pt>
                <c:pt idx="509">
                  <c:v>4.0740100000000004</c:v>
                </c:pt>
                <c:pt idx="510">
                  <c:v>4.0699300000000003</c:v>
                </c:pt>
                <c:pt idx="511">
                  <c:v>4.3546300000000002</c:v>
                </c:pt>
                <c:pt idx="512">
                  <c:v>4.3586799999999997</c:v>
                </c:pt>
                <c:pt idx="513">
                  <c:v>4.3350099999999996</c:v>
                </c:pt>
                <c:pt idx="514">
                  <c:v>4.1828599999999998</c:v>
                </c:pt>
                <c:pt idx="515">
                  <c:v>4.03233</c:v>
                </c:pt>
                <c:pt idx="516">
                  <c:v>4.1503199999999998</c:v>
                </c:pt>
                <c:pt idx="517">
                  <c:v>3.9318300000000002</c:v>
                </c:pt>
                <c:pt idx="518">
                  <c:v>3.6518799999999998</c:v>
                </c:pt>
                <c:pt idx="519">
                  <c:v>3.54956</c:v>
                </c:pt>
                <c:pt idx="520">
                  <c:v>3.6469299999999998</c:v>
                </c:pt>
                <c:pt idx="521">
                  <c:v>3.4681299999999999</c:v>
                </c:pt>
                <c:pt idx="522">
                  <c:v>3.5207600000000001</c:v>
                </c:pt>
                <c:pt idx="523">
                  <c:v>3.3762500000000002</c:v>
                </c:pt>
                <c:pt idx="524">
                  <c:v>3.4284699999999999</c:v>
                </c:pt>
                <c:pt idx="525">
                  <c:v>3.3044799999999999</c:v>
                </c:pt>
                <c:pt idx="526">
                  <c:v>3.3733300000000002</c:v>
                </c:pt>
                <c:pt idx="527">
                  <c:v>3.4837400000000001</c:v>
                </c:pt>
                <c:pt idx="528">
                  <c:v>3.2509399999999999</c:v>
                </c:pt>
                <c:pt idx="529">
                  <c:v>3.2465099999999998</c:v>
                </c:pt>
                <c:pt idx="530">
                  <c:v>3.2892399999999999</c:v>
                </c:pt>
                <c:pt idx="531">
                  <c:v>3.4218999999999999</c:v>
                </c:pt>
                <c:pt idx="532">
                  <c:v>3.15482</c:v>
                </c:pt>
                <c:pt idx="533">
                  <c:v>3.01416</c:v>
                </c:pt>
                <c:pt idx="534">
                  <c:v>3.08806</c:v>
                </c:pt>
                <c:pt idx="535">
                  <c:v>2.90063</c:v>
                </c:pt>
                <c:pt idx="536">
                  <c:v>2.6562800000000002</c:v>
                </c:pt>
                <c:pt idx="537">
                  <c:v>2.8253900000000001</c:v>
                </c:pt>
                <c:pt idx="538">
                  <c:v>2.8582700000000001</c:v>
                </c:pt>
                <c:pt idx="539">
                  <c:v>2.7956300000000001</c:v>
                </c:pt>
                <c:pt idx="540">
                  <c:v>2.8143099999999999</c:v>
                </c:pt>
                <c:pt idx="541">
                  <c:v>2.73245</c:v>
                </c:pt>
                <c:pt idx="542">
                  <c:v>2.6980300000000002</c:v>
                </c:pt>
                <c:pt idx="543">
                  <c:v>2.6602600000000001</c:v>
                </c:pt>
                <c:pt idx="544">
                  <c:v>2.86321</c:v>
                </c:pt>
                <c:pt idx="545">
                  <c:v>2.8812000000000002</c:v>
                </c:pt>
                <c:pt idx="546">
                  <c:v>2.7078000000000002</c:v>
                </c:pt>
                <c:pt idx="547">
                  <c:v>2.8044899999999999</c:v>
                </c:pt>
                <c:pt idx="548">
                  <c:v>2.7913299999999999</c:v>
                </c:pt>
                <c:pt idx="549">
                  <c:v>2.5676199999999998</c:v>
                </c:pt>
                <c:pt idx="550">
                  <c:v>2.6062400000000001</c:v>
                </c:pt>
                <c:pt idx="551">
                  <c:v>2.4618799999999998</c:v>
                </c:pt>
                <c:pt idx="552">
                  <c:v>2.2474599999999998</c:v>
                </c:pt>
                <c:pt idx="553">
                  <c:v>2.2715000000000001</c:v>
                </c:pt>
                <c:pt idx="554">
                  <c:v>2.3995000000000002</c:v>
                </c:pt>
                <c:pt idx="555">
                  <c:v>2.2543700000000002</c:v>
                </c:pt>
                <c:pt idx="556">
                  <c:v>2.1371699999999998</c:v>
                </c:pt>
                <c:pt idx="557">
                  <c:v>2.2656800000000001</c:v>
                </c:pt>
                <c:pt idx="558">
                  <c:v>2.2679800000000001</c:v>
                </c:pt>
                <c:pt idx="559">
                  <c:v>2.1924600000000001</c:v>
                </c:pt>
                <c:pt idx="560">
                  <c:v>2.19476</c:v>
                </c:pt>
                <c:pt idx="561">
                  <c:v>2.2650000000000001</c:v>
                </c:pt>
                <c:pt idx="562">
                  <c:v>2.1896900000000001</c:v>
                </c:pt>
                <c:pt idx="563">
                  <c:v>2.1789900000000002</c:v>
                </c:pt>
                <c:pt idx="564">
                  <c:v>2.3508</c:v>
                </c:pt>
                <c:pt idx="565">
                  <c:v>2.2972600000000001</c:v>
                </c:pt>
                <c:pt idx="566">
                  <c:v>2.1996699999999998</c:v>
                </c:pt>
                <c:pt idx="567">
                  <c:v>2.2832599999999998</c:v>
                </c:pt>
                <c:pt idx="568">
                  <c:v>2.2300200000000001</c:v>
                </c:pt>
                <c:pt idx="569">
                  <c:v>2.0919400000000001</c:v>
                </c:pt>
                <c:pt idx="570">
                  <c:v>2.0396100000000001</c:v>
                </c:pt>
                <c:pt idx="571">
                  <c:v>2.1686800000000002</c:v>
                </c:pt>
                <c:pt idx="572">
                  <c:v>2.149</c:v>
                </c:pt>
                <c:pt idx="573">
                  <c:v>2.1575899999999999</c:v>
                </c:pt>
                <c:pt idx="574">
                  <c:v>2.0366499999999998</c:v>
                </c:pt>
                <c:pt idx="575">
                  <c:v>2.1447600000000002</c:v>
                </c:pt>
                <c:pt idx="576">
                  <c:v>2.0064799999999998</c:v>
                </c:pt>
                <c:pt idx="577">
                  <c:v>1.97343</c:v>
                </c:pt>
                <c:pt idx="578">
                  <c:v>1.9577599999999999</c:v>
                </c:pt>
                <c:pt idx="579">
                  <c:v>1.8615900000000001</c:v>
                </c:pt>
                <c:pt idx="580">
                  <c:v>1.8637900000000001</c:v>
                </c:pt>
                <c:pt idx="581">
                  <c:v>1.85412</c:v>
                </c:pt>
                <c:pt idx="582">
                  <c:v>1.8847400000000001</c:v>
                </c:pt>
                <c:pt idx="583">
                  <c:v>1.72892</c:v>
                </c:pt>
                <c:pt idx="584">
                  <c:v>1.9018299999999999</c:v>
                </c:pt>
                <c:pt idx="585">
                  <c:v>1.89588</c:v>
                </c:pt>
                <c:pt idx="586">
                  <c:v>1.964</c:v>
                </c:pt>
                <c:pt idx="587">
                  <c:v>1.8613900000000001</c:v>
                </c:pt>
                <c:pt idx="588">
                  <c:v>1.8539699999999999</c:v>
                </c:pt>
                <c:pt idx="589">
                  <c:v>1.9299200000000001</c:v>
                </c:pt>
                <c:pt idx="590">
                  <c:v>1.93872</c:v>
                </c:pt>
                <c:pt idx="591">
                  <c:v>1.9982800000000001</c:v>
                </c:pt>
                <c:pt idx="592">
                  <c:v>1.89574</c:v>
                </c:pt>
                <c:pt idx="593">
                  <c:v>1.96821</c:v>
                </c:pt>
                <c:pt idx="594">
                  <c:v>1.8446100000000001</c:v>
                </c:pt>
                <c:pt idx="595">
                  <c:v>1.7179599999999999</c:v>
                </c:pt>
                <c:pt idx="596">
                  <c:v>1.6209100000000001</c:v>
                </c:pt>
                <c:pt idx="597">
                  <c:v>1.53457</c:v>
                </c:pt>
                <c:pt idx="598">
                  <c:v>1.43188</c:v>
                </c:pt>
                <c:pt idx="599">
                  <c:v>1.45092</c:v>
                </c:pt>
                <c:pt idx="600">
                  <c:v>1.49901</c:v>
                </c:pt>
                <c:pt idx="601">
                  <c:v>1.3773599999999999</c:v>
                </c:pt>
                <c:pt idx="602">
                  <c:v>1.2427699999999999</c:v>
                </c:pt>
                <c:pt idx="603">
                  <c:v>1.2312700000000001</c:v>
                </c:pt>
                <c:pt idx="604">
                  <c:v>1.2563</c:v>
                </c:pt>
                <c:pt idx="605">
                  <c:v>0.98</c:v>
                </c:pt>
                <c:pt idx="606">
                  <c:v>1.19668</c:v>
                </c:pt>
                <c:pt idx="607">
                  <c:v>1.4339900000000001</c:v>
                </c:pt>
                <c:pt idx="608">
                  <c:v>1.2062999999999999</c:v>
                </c:pt>
                <c:pt idx="609">
                  <c:v>1.2496</c:v>
                </c:pt>
                <c:pt idx="610">
                  <c:v>1.2376199999999999</c:v>
                </c:pt>
                <c:pt idx="611">
                  <c:v>1.35287</c:v>
                </c:pt>
                <c:pt idx="612">
                  <c:v>1.3430800000000001</c:v>
                </c:pt>
                <c:pt idx="613">
                  <c:v>1.2223999999999999</c:v>
                </c:pt>
                <c:pt idx="614">
                  <c:v>1.14534</c:v>
                </c:pt>
                <c:pt idx="615">
                  <c:v>1.2188600000000001</c:v>
                </c:pt>
                <c:pt idx="616">
                  <c:v>1.21767</c:v>
                </c:pt>
                <c:pt idx="617">
                  <c:v>1.3974</c:v>
                </c:pt>
                <c:pt idx="618">
                  <c:v>1.2950299999999999</c:v>
                </c:pt>
                <c:pt idx="619">
                  <c:v>1.14577</c:v>
                </c:pt>
                <c:pt idx="620">
                  <c:v>1.4318299999999999</c:v>
                </c:pt>
                <c:pt idx="621">
                  <c:v>1.4073899999999999</c:v>
                </c:pt>
                <c:pt idx="622">
                  <c:v>1.4860899999999999</c:v>
                </c:pt>
                <c:pt idx="623">
                  <c:v>1.44032</c:v>
                </c:pt>
                <c:pt idx="624">
                  <c:v>1.5372699999999999</c:v>
                </c:pt>
                <c:pt idx="625">
                  <c:v>1.7232000000000001</c:v>
                </c:pt>
                <c:pt idx="626">
                  <c:v>1.9004000000000001</c:v>
                </c:pt>
                <c:pt idx="627">
                  <c:v>1.7068700000000001</c:v>
                </c:pt>
                <c:pt idx="628">
                  <c:v>1.7178800000000001</c:v>
                </c:pt>
                <c:pt idx="629">
                  <c:v>1.74227</c:v>
                </c:pt>
                <c:pt idx="630">
                  <c:v>1.79088</c:v>
                </c:pt>
                <c:pt idx="631">
                  <c:v>1.87201</c:v>
                </c:pt>
                <c:pt idx="632">
                  <c:v>1.84945</c:v>
                </c:pt>
                <c:pt idx="633">
                  <c:v>1.8186599999999999</c:v>
                </c:pt>
                <c:pt idx="634">
                  <c:v>1.901</c:v>
                </c:pt>
                <c:pt idx="635">
                  <c:v>1.8710199999999999</c:v>
                </c:pt>
                <c:pt idx="636">
                  <c:v>2.00658</c:v>
                </c:pt>
                <c:pt idx="637">
                  <c:v>2.0348000000000002</c:v>
                </c:pt>
                <c:pt idx="638">
                  <c:v>1.9322299999999999</c:v>
                </c:pt>
                <c:pt idx="639">
                  <c:v>2.0268199999999998</c:v>
                </c:pt>
                <c:pt idx="640">
                  <c:v>1.9413199999999999</c:v>
                </c:pt>
                <c:pt idx="641">
                  <c:v>2.0927099999999998</c:v>
                </c:pt>
                <c:pt idx="642">
                  <c:v>2.1226500000000001</c:v>
                </c:pt>
                <c:pt idx="643">
                  <c:v>2.0419299999999998</c:v>
                </c:pt>
                <c:pt idx="644">
                  <c:v>1.2179899999999999</c:v>
                </c:pt>
                <c:pt idx="645">
                  <c:v>1.7874099999999999</c:v>
                </c:pt>
                <c:pt idx="646">
                  <c:v>1.81382</c:v>
                </c:pt>
                <c:pt idx="647">
                  <c:v>1.73824</c:v>
                </c:pt>
                <c:pt idx="648">
                  <c:v>1.41926</c:v>
                </c:pt>
                <c:pt idx="649">
                  <c:v>1.43266</c:v>
                </c:pt>
                <c:pt idx="650">
                  <c:v>1.44828</c:v>
                </c:pt>
                <c:pt idx="651">
                  <c:v>1.5704499999999999</c:v>
                </c:pt>
                <c:pt idx="652">
                  <c:v>1.6603600000000001</c:v>
                </c:pt>
                <c:pt idx="653">
                  <c:v>1.59335</c:v>
                </c:pt>
                <c:pt idx="654">
                  <c:v>1.53704</c:v>
                </c:pt>
                <c:pt idx="655">
                  <c:v>1.68798</c:v>
                </c:pt>
                <c:pt idx="656">
                  <c:v>2.4347400000000001</c:v>
                </c:pt>
                <c:pt idx="657">
                  <c:v>1.8045</c:v>
                </c:pt>
                <c:pt idx="658">
                  <c:v>1.6980500000000001</c:v>
                </c:pt>
                <c:pt idx="659">
                  <c:v>1.7689999999999999</c:v>
                </c:pt>
                <c:pt idx="660">
                  <c:v>1.78006</c:v>
                </c:pt>
                <c:pt idx="661">
                  <c:v>1.7272400000000001</c:v>
                </c:pt>
                <c:pt idx="662">
                  <c:v>1.7685500000000001</c:v>
                </c:pt>
                <c:pt idx="663">
                  <c:v>1.5978300000000001</c:v>
                </c:pt>
                <c:pt idx="664">
                  <c:v>1.6308499999999999</c:v>
                </c:pt>
                <c:pt idx="665">
                  <c:v>1.52762</c:v>
                </c:pt>
                <c:pt idx="666">
                  <c:v>1.5747599999999999</c:v>
                </c:pt>
                <c:pt idx="667">
                  <c:v>1.4893099999999999</c:v>
                </c:pt>
                <c:pt idx="668">
                  <c:v>1.4654400000000001</c:v>
                </c:pt>
                <c:pt idx="669">
                  <c:v>1.56538</c:v>
                </c:pt>
                <c:pt idx="670">
                  <c:v>1.60548</c:v>
                </c:pt>
                <c:pt idx="671">
                  <c:v>1.63845</c:v>
                </c:pt>
                <c:pt idx="672">
                  <c:v>1.8284800000000001</c:v>
                </c:pt>
                <c:pt idx="673">
                  <c:v>1.85324</c:v>
                </c:pt>
                <c:pt idx="674">
                  <c:v>1.86093</c:v>
                </c:pt>
                <c:pt idx="675">
                  <c:v>2.0125799999999998</c:v>
                </c:pt>
                <c:pt idx="676">
                  <c:v>2.0049600000000001</c:v>
                </c:pt>
                <c:pt idx="677">
                  <c:v>2.1088499999999999</c:v>
                </c:pt>
                <c:pt idx="678">
                  <c:v>1.97648</c:v>
                </c:pt>
                <c:pt idx="679">
                  <c:v>1.9001699999999999</c:v>
                </c:pt>
                <c:pt idx="680">
                  <c:v>1.94801</c:v>
                </c:pt>
                <c:pt idx="681">
                  <c:v>1.98312</c:v>
                </c:pt>
                <c:pt idx="682">
                  <c:v>2.0623399999999998</c:v>
                </c:pt>
                <c:pt idx="683">
                  <c:v>2.0655999999999999</c:v>
                </c:pt>
                <c:pt idx="684">
                  <c:v>2.1711</c:v>
                </c:pt>
                <c:pt idx="685">
                  <c:v>2.1745700000000001</c:v>
                </c:pt>
                <c:pt idx="686">
                  <c:v>2.2557700000000001</c:v>
                </c:pt>
                <c:pt idx="687">
                  <c:v>2.1084999999999998</c:v>
                </c:pt>
                <c:pt idx="688">
                  <c:v>2.1773899999999999</c:v>
                </c:pt>
                <c:pt idx="689">
                  <c:v>2.0861000000000001</c:v>
                </c:pt>
                <c:pt idx="690">
                  <c:v>2.1147900000000002</c:v>
                </c:pt>
                <c:pt idx="691">
                  <c:v>2.1589900000000002</c:v>
                </c:pt>
                <c:pt idx="692">
                  <c:v>2.1941199999999998</c:v>
                </c:pt>
                <c:pt idx="693">
                  <c:v>2.2640600000000002</c:v>
                </c:pt>
                <c:pt idx="694">
                  <c:v>2.3062200000000002</c:v>
                </c:pt>
                <c:pt idx="695">
                  <c:v>2.2803499999999999</c:v>
                </c:pt>
                <c:pt idx="696">
                  <c:v>2.1432199999999999</c:v>
                </c:pt>
                <c:pt idx="697">
                  <c:v>2.1385399999999999</c:v>
                </c:pt>
                <c:pt idx="698">
                  <c:v>2.16737</c:v>
                </c:pt>
                <c:pt idx="699">
                  <c:v>2.3612500000000001</c:v>
                </c:pt>
                <c:pt idx="700">
                  <c:v>2.40855</c:v>
                </c:pt>
                <c:pt idx="701">
                  <c:v>2.5959500000000002</c:v>
                </c:pt>
                <c:pt idx="702">
                  <c:v>2.5457800000000002</c:v>
                </c:pt>
                <c:pt idx="703">
                  <c:v>2.67022</c:v>
                </c:pt>
                <c:pt idx="704">
                  <c:v>2.6057199999999998</c:v>
                </c:pt>
                <c:pt idx="705">
                  <c:v>2.4971299999999998</c:v>
                </c:pt>
                <c:pt idx="706">
                  <c:v>2.2845</c:v>
                </c:pt>
                <c:pt idx="707">
                  <c:v>2.3157399999999999</c:v>
                </c:pt>
                <c:pt idx="708">
                  <c:v>2.50047</c:v>
                </c:pt>
                <c:pt idx="709">
                  <c:v>2.5566900000000001</c:v>
                </c:pt>
                <c:pt idx="710">
                  <c:v>2.3783599999999998</c:v>
                </c:pt>
                <c:pt idx="711">
                  <c:v>2.2113999999999998</c:v>
                </c:pt>
                <c:pt idx="712">
                  <c:v>2.0764399999999998</c:v>
                </c:pt>
                <c:pt idx="713">
                  <c:v>1.9873499999999999</c:v>
                </c:pt>
                <c:pt idx="714">
                  <c:v>2.0405199999999999</c:v>
                </c:pt>
                <c:pt idx="715">
                  <c:v>1.9857899999999999</c:v>
                </c:pt>
                <c:pt idx="716">
                  <c:v>2.1023700000000001</c:v>
                </c:pt>
                <c:pt idx="717">
                  <c:v>2.18411</c:v>
                </c:pt>
                <c:pt idx="718">
                  <c:v>2.3353899999999999</c:v>
                </c:pt>
                <c:pt idx="719">
                  <c:v>2.4045100000000001</c:v>
                </c:pt>
                <c:pt idx="720">
                  <c:v>2.19313</c:v>
                </c:pt>
                <c:pt idx="721">
                  <c:v>2.0720299999999998</c:v>
                </c:pt>
                <c:pt idx="722">
                  <c:v>2.1688100000000001</c:v>
                </c:pt>
                <c:pt idx="723">
                  <c:v>2.0832700000000002</c:v>
                </c:pt>
                <c:pt idx="724">
                  <c:v>2.1490800000000001</c:v>
                </c:pt>
                <c:pt idx="725">
                  <c:v>2.2147899999999998</c:v>
                </c:pt>
                <c:pt idx="726">
                  <c:v>2.2449599999999998</c:v>
                </c:pt>
                <c:pt idx="727">
                  <c:v>2.2178800000000001</c:v>
                </c:pt>
                <c:pt idx="728">
                  <c:v>2.0440200000000002</c:v>
                </c:pt>
                <c:pt idx="729">
                  <c:v>1.63419</c:v>
                </c:pt>
                <c:pt idx="730">
                  <c:v>1.3900300000000001</c:v>
                </c:pt>
                <c:pt idx="731">
                  <c:v>1.1371500000000001</c:v>
                </c:pt>
                <c:pt idx="732">
                  <c:v>0.90556999999999999</c:v>
                </c:pt>
                <c:pt idx="733">
                  <c:v>0.88763999999999998</c:v>
                </c:pt>
                <c:pt idx="734">
                  <c:v>0.76254</c:v>
                </c:pt>
                <c:pt idx="735">
                  <c:v>0.92896999999999996</c:v>
                </c:pt>
                <c:pt idx="736">
                  <c:v>0.82223999999999997</c:v>
                </c:pt>
                <c:pt idx="737">
                  <c:v>0.7198</c:v>
                </c:pt>
                <c:pt idx="738">
                  <c:v>0.62551999999999996</c:v>
                </c:pt>
                <c:pt idx="739">
                  <c:v>0.65114000000000005</c:v>
                </c:pt>
                <c:pt idx="740">
                  <c:v>0.72426999999999997</c:v>
                </c:pt>
                <c:pt idx="741">
                  <c:v>1.23946</c:v>
                </c:pt>
                <c:pt idx="742">
                  <c:v>1.37415</c:v>
                </c:pt>
                <c:pt idx="743">
                  <c:v>1.5100800000000001</c:v>
                </c:pt>
                <c:pt idx="744">
                  <c:v>1.69024</c:v>
                </c:pt>
                <c:pt idx="745">
                  <c:v>1.69841</c:v>
                </c:pt>
                <c:pt idx="746">
                  <c:v>1.7774000000000001</c:v>
                </c:pt>
                <c:pt idx="747">
                  <c:v>1.60178</c:v>
                </c:pt>
                <c:pt idx="748">
                  <c:v>1.6363300000000001</c:v>
                </c:pt>
                <c:pt idx="749">
                  <c:v>1.55647</c:v>
                </c:pt>
                <c:pt idx="750">
                  <c:v>1.4700800000000001</c:v>
                </c:pt>
                <c:pt idx="751">
                  <c:v>1.4175800000000001</c:v>
                </c:pt>
                <c:pt idx="752">
                  <c:v>1.2978700000000001</c:v>
                </c:pt>
                <c:pt idx="753">
                  <c:v>1.0793299999999999</c:v>
                </c:pt>
                <c:pt idx="754">
                  <c:v>1.1210899999999999</c:v>
                </c:pt>
                <c:pt idx="755">
                  <c:v>1.05559</c:v>
                </c:pt>
                <c:pt idx="756">
                  <c:v>1.12473</c:v>
                </c:pt>
                <c:pt idx="757">
                  <c:v>1.2130700000000001</c:v>
                </c:pt>
                <c:pt idx="758">
                  <c:v>1.2143600000000001</c:v>
                </c:pt>
                <c:pt idx="759">
                  <c:v>1.39514</c:v>
                </c:pt>
                <c:pt idx="760">
                  <c:v>1.5240499999999999</c:v>
                </c:pt>
                <c:pt idx="761">
                  <c:v>1.5853999999999999</c:v>
                </c:pt>
                <c:pt idx="762">
                  <c:v>1.7343999999999999</c:v>
                </c:pt>
                <c:pt idx="763">
                  <c:v>1.8392200000000001</c:v>
                </c:pt>
                <c:pt idx="764">
                  <c:v>1.85057</c:v>
                </c:pt>
                <c:pt idx="765">
                  <c:v>1.7445900000000001</c:v>
                </c:pt>
                <c:pt idx="766">
                  <c:v>1.82785</c:v>
                </c:pt>
                <c:pt idx="767">
                  <c:v>1.9758100000000001</c:v>
                </c:pt>
                <c:pt idx="768">
                  <c:v>2.0609999999999999</c:v>
                </c:pt>
                <c:pt idx="769">
                  <c:v>2.0245700000000002</c:v>
                </c:pt>
                <c:pt idx="770">
                  <c:v>2.04406</c:v>
                </c:pt>
                <c:pt idx="771">
                  <c:v>1.96475</c:v>
                </c:pt>
                <c:pt idx="772">
                  <c:v>1.8254699999999999</c:v>
                </c:pt>
                <c:pt idx="773">
                  <c:v>1.8193999999999999</c:v>
                </c:pt>
                <c:pt idx="774">
                  <c:v>1.774</c:v>
                </c:pt>
                <c:pt idx="775">
                  <c:v>1.6354500000000001</c:v>
                </c:pt>
                <c:pt idx="776">
                  <c:v>1.6921600000000001</c:v>
                </c:pt>
                <c:pt idx="777">
                  <c:v>1.8890899999999999</c:v>
                </c:pt>
                <c:pt idx="778">
                  <c:v>1.7839100000000001</c:v>
                </c:pt>
                <c:pt idx="779">
                  <c:v>1.68903</c:v>
                </c:pt>
                <c:pt idx="780">
                  <c:v>1.5943499999999999</c:v>
                </c:pt>
                <c:pt idx="781">
                  <c:v>1.57504</c:v>
                </c:pt>
                <c:pt idx="782">
                  <c:v>1.4960599999999999</c:v>
                </c:pt>
                <c:pt idx="783">
                  <c:v>1.4206099999999999</c:v>
                </c:pt>
                <c:pt idx="784">
                  <c:v>1.4271799999999999</c:v>
                </c:pt>
                <c:pt idx="785">
                  <c:v>1.48874</c:v>
                </c:pt>
                <c:pt idx="786">
                  <c:v>1.5132000000000001</c:v>
                </c:pt>
                <c:pt idx="787">
                  <c:v>1.56718</c:v>
                </c:pt>
                <c:pt idx="788">
                  <c:v>1.5552699999999999</c:v>
                </c:pt>
                <c:pt idx="789">
                  <c:v>1.52565</c:v>
                </c:pt>
                <c:pt idx="790">
                  <c:v>1.59358</c:v>
                </c:pt>
                <c:pt idx="791">
                  <c:v>1.6579900000000001</c:v>
                </c:pt>
                <c:pt idx="792">
                  <c:v>1.5415700000000001</c:v>
                </c:pt>
                <c:pt idx="793">
                  <c:v>1.4823</c:v>
                </c:pt>
                <c:pt idx="794">
                  <c:v>1.5818399999999999</c:v>
                </c:pt>
                <c:pt idx="795">
                  <c:v>1.6962699999999999</c:v>
                </c:pt>
                <c:pt idx="796">
                  <c:v>1.7665299999999999</c:v>
                </c:pt>
                <c:pt idx="797">
                  <c:v>1.7173099999999999</c:v>
                </c:pt>
                <c:pt idx="798">
                  <c:v>1.7742</c:v>
                </c:pt>
                <c:pt idx="799">
                  <c:v>1.69445</c:v>
                </c:pt>
                <c:pt idx="800">
                  <c:v>1.7062999999999999</c:v>
                </c:pt>
                <c:pt idx="801">
                  <c:v>1.58212</c:v>
                </c:pt>
                <c:pt idx="802">
                  <c:v>1.51281</c:v>
                </c:pt>
                <c:pt idx="803">
                  <c:v>1.4697100000000001</c:v>
                </c:pt>
                <c:pt idx="804">
                  <c:v>1.3570800000000001</c:v>
                </c:pt>
                <c:pt idx="805">
                  <c:v>1.39625</c:v>
                </c:pt>
                <c:pt idx="806">
                  <c:v>1.35951</c:v>
                </c:pt>
                <c:pt idx="807">
                  <c:v>1.33847</c:v>
                </c:pt>
                <c:pt idx="808">
                  <c:v>1.28468</c:v>
                </c:pt>
                <c:pt idx="809">
                  <c:v>1.2899799999999999</c:v>
                </c:pt>
                <c:pt idx="810">
                  <c:v>1.1937800000000001</c:v>
                </c:pt>
                <c:pt idx="811">
                  <c:v>1.2291099999999999</c:v>
                </c:pt>
                <c:pt idx="812">
                  <c:v>1.2343500000000001</c:v>
                </c:pt>
                <c:pt idx="813">
                  <c:v>1.15798</c:v>
                </c:pt>
                <c:pt idx="814">
                  <c:v>1.1567400000000001</c:v>
                </c:pt>
                <c:pt idx="815">
                  <c:v>1.12869</c:v>
                </c:pt>
                <c:pt idx="816">
                  <c:v>1.3369800000000001</c:v>
                </c:pt>
                <c:pt idx="817">
                  <c:v>1.3943399999999999</c:v>
                </c:pt>
                <c:pt idx="818">
                  <c:v>1.3845099999999999</c:v>
                </c:pt>
                <c:pt idx="819">
                  <c:v>1.4675400000000001</c:v>
                </c:pt>
                <c:pt idx="820">
                  <c:v>1.4973399999999999</c:v>
                </c:pt>
                <c:pt idx="821">
                  <c:v>1.49841</c:v>
                </c:pt>
                <c:pt idx="822">
                  <c:v>1.5812200000000001</c:v>
                </c:pt>
                <c:pt idx="823">
                  <c:v>1.69757</c:v>
                </c:pt>
                <c:pt idx="824">
                  <c:v>1.68394</c:v>
                </c:pt>
                <c:pt idx="825">
                  <c:v>1.8201099999999999</c:v>
                </c:pt>
                <c:pt idx="826">
                  <c:v>1.76196</c:v>
                </c:pt>
                <c:pt idx="827">
                  <c:v>1.8284100000000001</c:v>
                </c:pt>
                <c:pt idx="828">
                  <c:v>1.90202</c:v>
                </c:pt>
                <c:pt idx="829">
                  <c:v>1.9408000000000001</c:v>
                </c:pt>
                <c:pt idx="830">
                  <c:v>1.74657</c:v>
                </c:pt>
                <c:pt idx="831">
                  <c:v>1.73369</c:v>
                </c:pt>
                <c:pt idx="832">
                  <c:v>1.67157</c:v>
                </c:pt>
                <c:pt idx="833">
                  <c:v>1.69594</c:v>
                </c:pt>
                <c:pt idx="834">
                  <c:v>1.58484</c:v>
                </c:pt>
                <c:pt idx="835">
                  <c:v>1.5198799999999999</c:v>
                </c:pt>
                <c:pt idx="836">
                  <c:v>1.53501</c:v>
                </c:pt>
                <c:pt idx="837">
                  <c:v>1.65079</c:v>
                </c:pt>
                <c:pt idx="838">
                  <c:v>1.6790099999999999</c:v>
                </c:pt>
                <c:pt idx="839">
                  <c:v>1.6955199999999999</c:v>
                </c:pt>
                <c:pt idx="840">
                  <c:v>1.74899</c:v>
                </c:pt>
                <c:pt idx="841">
                  <c:v>1.76606</c:v>
                </c:pt>
                <c:pt idx="842">
                  <c:v>2.0472399999999999</c:v>
                </c:pt>
                <c:pt idx="843">
                  <c:v>1.97919</c:v>
                </c:pt>
                <c:pt idx="844">
                  <c:v>2.0767000000000002</c:v>
                </c:pt>
                <c:pt idx="845">
                  <c:v>2.0366</c:v>
                </c:pt>
                <c:pt idx="846">
                  <c:v>2.1104099999999999</c:v>
                </c:pt>
                <c:pt idx="847">
                  <c:v>2.0097299999999998</c:v>
                </c:pt>
                <c:pt idx="848">
                  <c:v>2.0893600000000001</c:v>
                </c:pt>
                <c:pt idx="849">
                  <c:v>1.9603900000000001</c:v>
                </c:pt>
                <c:pt idx="850">
                  <c:v>2.07125</c:v>
                </c:pt>
                <c:pt idx="851">
                  <c:v>2.0847500000000001</c:v>
                </c:pt>
                <c:pt idx="852">
                  <c:v>1.8830199999999999</c:v>
                </c:pt>
                <c:pt idx="853">
                  <c:v>1.7344999999999999</c:v>
                </c:pt>
                <c:pt idx="854">
                  <c:v>1.63195</c:v>
                </c:pt>
                <c:pt idx="855">
                  <c:v>1.7312099999999999</c:v>
                </c:pt>
                <c:pt idx="856">
                  <c:v>1.6524799999999999</c:v>
                </c:pt>
                <c:pt idx="857">
                  <c:v>1.7506600000000001</c:v>
                </c:pt>
                <c:pt idx="858">
                  <c:v>1.7583200000000001</c:v>
                </c:pt>
                <c:pt idx="859">
                  <c:v>1.83589</c:v>
                </c:pt>
                <c:pt idx="860">
                  <c:v>1.68634</c:v>
                </c:pt>
                <c:pt idx="861">
                  <c:v>1.69038</c:v>
                </c:pt>
                <c:pt idx="862">
                  <c:v>1.52755</c:v>
                </c:pt>
                <c:pt idx="863">
                  <c:v>1.58816</c:v>
                </c:pt>
                <c:pt idx="864">
                  <c:v>1.68625</c:v>
                </c:pt>
                <c:pt idx="865">
                  <c:v>1.79755</c:v>
                </c:pt>
                <c:pt idx="866">
                  <c:v>1.6102399999999999</c:v>
                </c:pt>
                <c:pt idx="867">
                  <c:v>0.91178000000000003</c:v>
                </c:pt>
                <c:pt idx="868">
                  <c:v>0.93583000000000005</c:v>
                </c:pt>
                <c:pt idx="869">
                  <c:v>0.93838999999999995</c:v>
                </c:pt>
                <c:pt idx="870">
                  <c:v>1.13056</c:v>
                </c:pt>
                <c:pt idx="871">
                  <c:v>1.3467499999999999</c:v>
                </c:pt>
                <c:pt idx="872">
                  <c:v>1.45987</c:v>
                </c:pt>
                <c:pt idx="873">
                  <c:v>1.35205</c:v>
                </c:pt>
                <c:pt idx="874">
                  <c:v>1.3543799999999999</c:v>
                </c:pt>
                <c:pt idx="875">
                  <c:v>1.46313</c:v>
                </c:pt>
                <c:pt idx="876">
                  <c:v>1.5698000000000001</c:v>
                </c:pt>
                <c:pt idx="877">
                  <c:v>1.56264</c:v>
                </c:pt>
                <c:pt idx="878">
                  <c:v>2.0451999999999999</c:v>
                </c:pt>
                <c:pt idx="879">
                  <c:v>3.1224500000000002</c:v>
                </c:pt>
                <c:pt idx="880">
                  <c:v>3.5171399999999999</c:v>
                </c:pt>
                <c:pt idx="881">
                  <c:v>3.8018200000000002</c:v>
                </c:pt>
                <c:pt idx="882">
                  <c:v>3.86687</c:v>
                </c:pt>
                <c:pt idx="883">
                  <c:v>3.88198</c:v>
                </c:pt>
                <c:pt idx="884">
                  <c:v>3.9191400000000001</c:v>
                </c:pt>
                <c:pt idx="885">
                  <c:v>4.3081300000000002</c:v>
                </c:pt>
                <c:pt idx="886">
                  <c:v>4.8181500000000002</c:v>
                </c:pt>
                <c:pt idx="887">
                  <c:v>5.0436100000000001</c:v>
                </c:pt>
                <c:pt idx="888">
                  <c:v>5.2089999999999996</c:v>
                </c:pt>
                <c:pt idx="889">
                  <c:v>5.4185699999999999</c:v>
                </c:pt>
                <c:pt idx="890">
                  <c:v>5.36477</c:v>
                </c:pt>
                <c:pt idx="891">
                  <c:v>5.0298699999999998</c:v>
                </c:pt>
                <c:pt idx="892">
                  <c:v>4.8815400000000002</c:v>
                </c:pt>
                <c:pt idx="893">
                  <c:v>5.0354099999999997</c:v>
                </c:pt>
                <c:pt idx="894">
                  <c:v>4.7032999999999996</c:v>
                </c:pt>
                <c:pt idx="895">
                  <c:v>4.93405</c:v>
                </c:pt>
                <c:pt idx="896">
                  <c:v>5.20153</c:v>
                </c:pt>
                <c:pt idx="897">
                  <c:v>5.10304</c:v>
                </c:pt>
                <c:pt idx="898">
                  <c:v>4.7965999999999998</c:v>
                </c:pt>
                <c:pt idx="899">
                  <c:v>4.6200700000000001</c:v>
                </c:pt>
                <c:pt idx="900">
                  <c:v>4.6679000000000004</c:v>
                </c:pt>
                <c:pt idx="901">
                  <c:v>4.5971700000000002</c:v>
                </c:pt>
              </c:numCache>
            </c:numRef>
          </c:val>
          <c:smooth val="0"/>
          <c:extLst>
            <c:ext xmlns:c16="http://schemas.microsoft.com/office/drawing/2014/chart" uri="{C3380CC4-5D6E-409C-BE32-E72D297353CC}">
              <c16:uniqueId val="{00000002-F81D-432A-B4A2-27E2055087FB}"/>
            </c:ext>
          </c:extLst>
        </c:ser>
        <c:dLbls>
          <c:showLegendKey val="0"/>
          <c:showVal val="0"/>
          <c:showCatName val="0"/>
          <c:showSerName val="0"/>
          <c:showPercent val="0"/>
          <c:showBubbleSize val="0"/>
        </c:dLbls>
        <c:smooth val="0"/>
        <c:axId val="369358047"/>
        <c:axId val="369360127"/>
      </c:lineChart>
      <c:dateAx>
        <c:axId val="369358047"/>
        <c:scaling>
          <c:orientation val="minMax"/>
          <c:max val="44985"/>
          <c:min val="21916"/>
        </c:scaling>
        <c:delete val="0"/>
        <c:axPos val="b"/>
        <c:numFmt formatCode="yyyy" sourceLinked="0"/>
        <c:majorTickMark val="none"/>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rgbClr val="003B4A"/>
                </a:solidFill>
                <a:latin typeface="+mn-lt"/>
                <a:ea typeface="+mn-ea"/>
                <a:cs typeface="+mn-cs"/>
              </a:defRPr>
            </a:pPr>
            <a:endParaRPr lang="en-US"/>
          </a:p>
        </c:txPr>
        <c:crossAx val="369360127"/>
        <c:crosses val="autoZero"/>
        <c:auto val="1"/>
        <c:lblOffset val="100"/>
        <c:baseTimeUnit val="months"/>
        <c:majorUnit val="3"/>
        <c:majorTimeUnit val="years"/>
      </c:dateAx>
      <c:valAx>
        <c:axId val="369360127"/>
        <c:scaling>
          <c:orientation val="minMax"/>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369358047"/>
        <c:crosses val="autoZero"/>
        <c:crossBetween val="between"/>
        <c:dispUnits>
          <c:builtInUnit val="hundreds"/>
        </c:dispUnits>
      </c:valAx>
      <c:spPr>
        <a:noFill/>
        <a:ln>
          <a:noFill/>
        </a:ln>
        <a:effectLst/>
      </c:spPr>
    </c:plotArea>
    <c:legend>
      <c:legendPos val="b"/>
      <c:layout>
        <c:manualLayout>
          <c:xMode val="edge"/>
          <c:yMode val="edge"/>
          <c:x val="0.55877568696124946"/>
          <c:y val="0.14691398158059746"/>
          <c:w val="0.33739272404277448"/>
          <c:h val="0.16079422962093462"/>
        </c:manualLayout>
      </c:layout>
      <c:overlay val="1"/>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r>
              <a:rPr lang="en-US" sz="1400" b="1">
                <a:solidFill>
                  <a:srgbClr val="003B4A"/>
                </a:solidFill>
              </a:rPr>
              <a:t>Core Consumer</a:t>
            </a:r>
            <a:r>
              <a:rPr lang="en-US" sz="1400" b="1" baseline="0">
                <a:solidFill>
                  <a:srgbClr val="003B4A"/>
                </a:solidFill>
              </a:rPr>
              <a:t> Goods Inflation Has Come Down, </a:t>
            </a:r>
          </a:p>
          <a:p>
            <a:pPr>
              <a:defRPr/>
            </a:pPr>
            <a:r>
              <a:rPr lang="en-US" sz="1400" b="1" baseline="0">
                <a:solidFill>
                  <a:srgbClr val="003B4A"/>
                </a:solidFill>
              </a:rPr>
              <a:t>But Core Services Inflation Remains High</a:t>
            </a:r>
            <a:endParaRPr lang="en-US" sz="1400" b="1">
              <a:solidFill>
                <a:srgbClr val="003B4A"/>
              </a:solidFill>
            </a:endParaRPr>
          </a:p>
        </c:rich>
      </c:tx>
      <c:layout>
        <c:manualLayout>
          <c:xMode val="edge"/>
          <c:yMode val="edge"/>
          <c:x val="0.17772174451347944"/>
          <c:y val="2.3612350180365443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rebuchet MS" panose="020B0603020202020204" pitchFamily="34" charset="0"/>
              <a:ea typeface="+mn-ea"/>
              <a:cs typeface="+mn-cs"/>
            </a:defRPr>
          </a:pPr>
          <a:endParaRPr lang="en-US"/>
        </a:p>
      </c:txPr>
    </c:title>
    <c:autoTitleDeleted val="0"/>
    <c:plotArea>
      <c:layout>
        <c:manualLayout>
          <c:layoutTarget val="inner"/>
          <c:xMode val="edge"/>
          <c:yMode val="edge"/>
          <c:x val="5.4389842491062663E-2"/>
          <c:y val="8.2987207102411129E-2"/>
          <c:w val="0.81058162918484111"/>
          <c:h val="0.71216344120667796"/>
        </c:manualLayout>
      </c:layout>
      <c:lineChart>
        <c:grouping val="standard"/>
        <c:varyColors val="0"/>
        <c:ser>
          <c:idx val="0"/>
          <c:order val="0"/>
          <c:tx>
            <c:strRef>
              <c:f>Data!$B$1</c:f>
              <c:strCache>
                <c:ptCount val="1"/>
                <c:pt idx="0">
                  <c:v>CPI Goods Inflation (Less Food and Energy)</c:v>
                </c:pt>
              </c:strCache>
            </c:strRef>
          </c:tx>
          <c:spPr>
            <a:ln w="28575" cap="rnd">
              <a:solidFill>
                <a:srgbClr val="003B4A"/>
              </a:solidFill>
              <a:round/>
            </a:ln>
            <a:effectLst/>
          </c:spPr>
          <c:marker>
            <c:symbol val="none"/>
          </c:marker>
          <c:cat>
            <c:numRef>
              <c:f>Data!$A$2:$A$255</c:f>
              <c:numCache>
                <c:formatCode>m/d/yyyy</c:formatCode>
                <c:ptCount val="254"/>
                <c:pt idx="0">
                  <c:v>37287</c:v>
                </c:pt>
                <c:pt idx="1">
                  <c:v>37315</c:v>
                </c:pt>
                <c:pt idx="2">
                  <c:v>37346</c:v>
                </c:pt>
                <c:pt idx="3">
                  <c:v>37376</c:v>
                </c:pt>
                <c:pt idx="4">
                  <c:v>37407</c:v>
                </c:pt>
                <c:pt idx="5">
                  <c:v>37437</c:v>
                </c:pt>
                <c:pt idx="6">
                  <c:v>37468</c:v>
                </c:pt>
                <c:pt idx="7">
                  <c:v>37499</c:v>
                </c:pt>
                <c:pt idx="8">
                  <c:v>37529</c:v>
                </c:pt>
                <c:pt idx="9">
                  <c:v>37560</c:v>
                </c:pt>
                <c:pt idx="10">
                  <c:v>37590</c:v>
                </c:pt>
                <c:pt idx="11">
                  <c:v>37621</c:v>
                </c:pt>
                <c:pt idx="12">
                  <c:v>37652</c:v>
                </c:pt>
                <c:pt idx="13">
                  <c:v>37680</c:v>
                </c:pt>
                <c:pt idx="14">
                  <c:v>37711</c:v>
                </c:pt>
                <c:pt idx="15">
                  <c:v>37741</c:v>
                </c:pt>
                <c:pt idx="16">
                  <c:v>37772</c:v>
                </c:pt>
                <c:pt idx="17">
                  <c:v>37802</c:v>
                </c:pt>
                <c:pt idx="18">
                  <c:v>37833</c:v>
                </c:pt>
                <c:pt idx="19">
                  <c:v>37864</c:v>
                </c:pt>
                <c:pt idx="20">
                  <c:v>37894</c:v>
                </c:pt>
                <c:pt idx="21">
                  <c:v>37925</c:v>
                </c:pt>
                <c:pt idx="22">
                  <c:v>37955</c:v>
                </c:pt>
                <c:pt idx="23">
                  <c:v>37986</c:v>
                </c:pt>
                <c:pt idx="24">
                  <c:v>38017</c:v>
                </c:pt>
                <c:pt idx="25">
                  <c:v>38046</c:v>
                </c:pt>
                <c:pt idx="26">
                  <c:v>38077</c:v>
                </c:pt>
                <c:pt idx="27">
                  <c:v>38107</c:v>
                </c:pt>
                <c:pt idx="28">
                  <c:v>38138</c:v>
                </c:pt>
                <c:pt idx="29">
                  <c:v>38168</c:v>
                </c:pt>
                <c:pt idx="30">
                  <c:v>38199</c:v>
                </c:pt>
                <c:pt idx="31">
                  <c:v>38230</c:v>
                </c:pt>
                <c:pt idx="32">
                  <c:v>38260</c:v>
                </c:pt>
                <c:pt idx="33">
                  <c:v>38291</c:v>
                </c:pt>
                <c:pt idx="34">
                  <c:v>38321</c:v>
                </c:pt>
                <c:pt idx="35">
                  <c:v>38352</c:v>
                </c:pt>
                <c:pt idx="36">
                  <c:v>38383</c:v>
                </c:pt>
                <c:pt idx="37">
                  <c:v>38411</c:v>
                </c:pt>
                <c:pt idx="38">
                  <c:v>38442</c:v>
                </c:pt>
                <c:pt idx="39">
                  <c:v>38472</c:v>
                </c:pt>
                <c:pt idx="40">
                  <c:v>38503</c:v>
                </c:pt>
                <c:pt idx="41">
                  <c:v>38533</c:v>
                </c:pt>
                <c:pt idx="42">
                  <c:v>38564</c:v>
                </c:pt>
                <c:pt idx="43">
                  <c:v>38595</c:v>
                </c:pt>
                <c:pt idx="44">
                  <c:v>38625</c:v>
                </c:pt>
                <c:pt idx="45">
                  <c:v>38656</c:v>
                </c:pt>
                <c:pt idx="46">
                  <c:v>38686</c:v>
                </c:pt>
                <c:pt idx="47">
                  <c:v>38717</c:v>
                </c:pt>
                <c:pt idx="48">
                  <c:v>38748</c:v>
                </c:pt>
                <c:pt idx="49">
                  <c:v>38776</c:v>
                </c:pt>
                <c:pt idx="50">
                  <c:v>38807</c:v>
                </c:pt>
                <c:pt idx="51">
                  <c:v>38837</c:v>
                </c:pt>
                <c:pt idx="52">
                  <c:v>38868</c:v>
                </c:pt>
                <c:pt idx="53">
                  <c:v>38898</c:v>
                </c:pt>
                <c:pt idx="54">
                  <c:v>38929</c:v>
                </c:pt>
                <c:pt idx="55">
                  <c:v>38960</c:v>
                </c:pt>
                <c:pt idx="56">
                  <c:v>38990</c:v>
                </c:pt>
                <c:pt idx="57">
                  <c:v>39021</c:v>
                </c:pt>
                <c:pt idx="58">
                  <c:v>39051</c:v>
                </c:pt>
                <c:pt idx="59">
                  <c:v>39082</c:v>
                </c:pt>
                <c:pt idx="60">
                  <c:v>39113</c:v>
                </c:pt>
                <c:pt idx="61">
                  <c:v>39141</c:v>
                </c:pt>
                <c:pt idx="62">
                  <c:v>39172</c:v>
                </c:pt>
                <c:pt idx="63">
                  <c:v>39202</c:v>
                </c:pt>
                <c:pt idx="64">
                  <c:v>39233</c:v>
                </c:pt>
                <c:pt idx="65">
                  <c:v>39263</c:v>
                </c:pt>
                <c:pt idx="66">
                  <c:v>39294</c:v>
                </c:pt>
                <c:pt idx="67">
                  <c:v>39325</c:v>
                </c:pt>
                <c:pt idx="68">
                  <c:v>39355</c:v>
                </c:pt>
                <c:pt idx="69">
                  <c:v>39386</c:v>
                </c:pt>
                <c:pt idx="70">
                  <c:v>39416</c:v>
                </c:pt>
                <c:pt idx="71">
                  <c:v>39447</c:v>
                </c:pt>
                <c:pt idx="72">
                  <c:v>39478</c:v>
                </c:pt>
                <c:pt idx="73">
                  <c:v>39507</c:v>
                </c:pt>
                <c:pt idx="74">
                  <c:v>39538</c:v>
                </c:pt>
                <c:pt idx="75">
                  <c:v>39568</c:v>
                </c:pt>
                <c:pt idx="76">
                  <c:v>39599</c:v>
                </c:pt>
                <c:pt idx="77">
                  <c:v>39629</c:v>
                </c:pt>
                <c:pt idx="78">
                  <c:v>39660</c:v>
                </c:pt>
                <c:pt idx="79">
                  <c:v>39691</c:v>
                </c:pt>
                <c:pt idx="80">
                  <c:v>39721</c:v>
                </c:pt>
                <c:pt idx="81">
                  <c:v>39752</c:v>
                </c:pt>
                <c:pt idx="82">
                  <c:v>39782</c:v>
                </c:pt>
                <c:pt idx="83">
                  <c:v>39813</c:v>
                </c:pt>
                <c:pt idx="84">
                  <c:v>39844</c:v>
                </c:pt>
                <c:pt idx="85">
                  <c:v>39872</c:v>
                </c:pt>
                <c:pt idx="86">
                  <c:v>39903</c:v>
                </c:pt>
                <c:pt idx="87">
                  <c:v>39933</c:v>
                </c:pt>
                <c:pt idx="88">
                  <c:v>39964</c:v>
                </c:pt>
                <c:pt idx="89">
                  <c:v>39994</c:v>
                </c:pt>
                <c:pt idx="90">
                  <c:v>40025</c:v>
                </c:pt>
                <c:pt idx="91">
                  <c:v>40056</c:v>
                </c:pt>
                <c:pt idx="92">
                  <c:v>40086</c:v>
                </c:pt>
                <c:pt idx="93">
                  <c:v>40117</c:v>
                </c:pt>
                <c:pt idx="94">
                  <c:v>40147</c:v>
                </c:pt>
                <c:pt idx="95">
                  <c:v>40178</c:v>
                </c:pt>
                <c:pt idx="96">
                  <c:v>40209</c:v>
                </c:pt>
                <c:pt idx="97">
                  <c:v>40237</c:v>
                </c:pt>
                <c:pt idx="98">
                  <c:v>40268</c:v>
                </c:pt>
                <c:pt idx="99">
                  <c:v>40298</c:v>
                </c:pt>
                <c:pt idx="100">
                  <c:v>40329</c:v>
                </c:pt>
                <c:pt idx="101">
                  <c:v>40359</c:v>
                </c:pt>
                <c:pt idx="102">
                  <c:v>40390</c:v>
                </c:pt>
                <c:pt idx="103">
                  <c:v>40421</c:v>
                </c:pt>
                <c:pt idx="104">
                  <c:v>40451</c:v>
                </c:pt>
                <c:pt idx="105">
                  <c:v>40482</c:v>
                </c:pt>
                <c:pt idx="106">
                  <c:v>40512</c:v>
                </c:pt>
                <c:pt idx="107">
                  <c:v>40543</c:v>
                </c:pt>
                <c:pt idx="108">
                  <c:v>40574</c:v>
                </c:pt>
                <c:pt idx="109">
                  <c:v>40602</c:v>
                </c:pt>
                <c:pt idx="110">
                  <c:v>40633</c:v>
                </c:pt>
                <c:pt idx="111">
                  <c:v>40663</c:v>
                </c:pt>
                <c:pt idx="112">
                  <c:v>40694</c:v>
                </c:pt>
                <c:pt idx="113">
                  <c:v>40724</c:v>
                </c:pt>
                <c:pt idx="114">
                  <c:v>40755</c:v>
                </c:pt>
                <c:pt idx="115">
                  <c:v>40786</c:v>
                </c:pt>
                <c:pt idx="116">
                  <c:v>40816</c:v>
                </c:pt>
                <c:pt idx="117">
                  <c:v>40847</c:v>
                </c:pt>
                <c:pt idx="118">
                  <c:v>40877</c:v>
                </c:pt>
                <c:pt idx="119">
                  <c:v>40908</c:v>
                </c:pt>
                <c:pt idx="120">
                  <c:v>40939</c:v>
                </c:pt>
                <c:pt idx="121">
                  <c:v>40968</c:v>
                </c:pt>
                <c:pt idx="122">
                  <c:v>40999</c:v>
                </c:pt>
                <c:pt idx="123">
                  <c:v>41029</c:v>
                </c:pt>
                <c:pt idx="124">
                  <c:v>41060</c:v>
                </c:pt>
                <c:pt idx="125">
                  <c:v>41090</c:v>
                </c:pt>
                <c:pt idx="126">
                  <c:v>41121</c:v>
                </c:pt>
                <c:pt idx="127">
                  <c:v>41152</c:v>
                </c:pt>
                <c:pt idx="128">
                  <c:v>41182</c:v>
                </c:pt>
                <c:pt idx="129">
                  <c:v>41213</c:v>
                </c:pt>
                <c:pt idx="130">
                  <c:v>41243</c:v>
                </c:pt>
                <c:pt idx="131">
                  <c:v>41274</c:v>
                </c:pt>
                <c:pt idx="132">
                  <c:v>41305</c:v>
                </c:pt>
                <c:pt idx="133">
                  <c:v>41333</c:v>
                </c:pt>
                <c:pt idx="134">
                  <c:v>41364</c:v>
                </c:pt>
                <c:pt idx="135">
                  <c:v>41394</c:v>
                </c:pt>
                <c:pt idx="136">
                  <c:v>41425</c:v>
                </c:pt>
                <c:pt idx="137">
                  <c:v>41455</c:v>
                </c:pt>
                <c:pt idx="138">
                  <c:v>41486</c:v>
                </c:pt>
                <c:pt idx="139">
                  <c:v>41517</c:v>
                </c:pt>
                <c:pt idx="140">
                  <c:v>41547</c:v>
                </c:pt>
                <c:pt idx="141">
                  <c:v>41578</c:v>
                </c:pt>
                <c:pt idx="142">
                  <c:v>41608</c:v>
                </c:pt>
                <c:pt idx="143">
                  <c:v>41639</c:v>
                </c:pt>
                <c:pt idx="144">
                  <c:v>41670</c:v>
                </c:pt>
                <c:pt idx="145">
                  <c:v>41698</c:v>
                </c:pt>
                <c:pt idx="146">
                  <c:v>41729</c:v>
                </c:pt>
                <c:pt idx="147">
                  <c:v>41759</c:v>
                </c:pt>
                <c:pt idx="148">
                  <c:v>41790</c:v>
                </c:pt>
                <c:pt idx="149">
                  <c:v>41820</c:v>
                </c:pt>
                <c:pt idx="150">
                  <c:v>41851</c:v>
                </c:pt>
                <c:pt idx="151">
                  <c:v>41882</c:v>
                </c:pt>
                <c:pt idx="152">
                  <c:v>41912</c:v>
                </c:pt>
                <c:pt idx="153">
                  <c:v>41943</c:v>
                </c:pt>
                <c:pt idx="154">
                  <c:v>41973</c:v>
                </c:pt>
                <c:pt idx="155">
                  <c:v>42004</c:v>
                </c:pt>
                <c:pt idx="156">
                  <c:v>42035</c:v>
                </c:pt>
                <c:pt idx="157">
                  <c:v>42063</c:v>
                </c:pt>
                <c:pt idx="158">
                  <c:v>42094</c:v>
                </c:pt>
                <c:pt idx="159">
                  <c:v>42124</c:v>
                </c:pt>
                <c:pt idx="160">
                  <c:v>42155</c:v>
                </c:pt>
                <c:pt idx="161">
                  <c:v>42185</c:v>
                </c:pt>
                <c:pt idx="162">
                  <c:v>42216</c:v>
                </c:pt>
                <c:pt idx="163">
                  <c:v>42247</c:v>
                </c:pt>
                <c:pt idx="164">
                  <c:v>42277</c:v>
                </c:pt>
                <c:pt idx="165">
                  <c:v>42308</c:v>
                </c:pt>
                <c:pt idx="166">
                  <c:v>42338</c:v>
                </c:pt>
                <c:pt idx="167">
                  <c:v>42369</c:v>
                </c:pt>
                <c:pt idx="168">
                  <c:v>42400</c:v>
                </c:pt>
                <c:pt idx="169">
                  <c:v>42429</c:v>
                </c:pt>
                <c:pt idx="170">
                  <c:v>42460</c:v>
                </c:pt>
                <c:pt idx="171">
                  <c:v>42490</c:v>
                </c:pt>
                <c:pt idx="172">
                  <c:v>42521</c:v>
                </c:pt>
                <c:pt idx="173">
                  <c:v>42551</c:v>
                </c:pt>
                <c:pt idx="174">
                  <c:v>42582</c:v>
                </c:pt>
                <c:pt idx="175">
                  <c:v>42613</c:v>
                </c:pt>
                <c:pt idx="176">
                  <c:v>42643</c:v>
                </c:pt>
                <c:pt idx="177">
                  <c:v>42674</c:v>
                </c:pt>
                <c:pt idx="178">
                  <c:v>42704</c:v>
                </c:pt>
                <c:pt idx="179">
                  <c:v>42735</c:v>
                </c:pt>
                <c:pt idx="180">
                  <c:v>42766</c:v>
                </c:pt>
                <c:pt idx="181">
                  <c:v>42794</c:v>
                </c:pt>
                <c:pt idx="182">
                  <c:v>42825</c:v>
                </c:pt>
                <c:pt idx="183">
                  <c:v>42855</c:v>
                </c:pt>
                <c:pt idx="184">
                  <c:v>42886</c:v>
                </c:pt>
                <c:pt idx="185">
                  <c:v>42916</c:v>
                </c:pt>
                <c:pt idx="186">
                  <c:v>42947</c:v>
                </c:pt>
                <c:pt idx="187">
                  <c:v>42978</c:v>
                </c:pt>
                <c:pt idx="188">
                  <c:v>43008</c:v>
                </c:pt>
                <c:pt idx="189">
                  <c:v>43039</c:v>
                </c:pt>
                <c:pt idx="190">
                  <c:v>43069</c:v>
                </c:pt>
                <c:pt idx="191">
                  <c:v>43100</c:v>
                </c:pt>
                <c:pt idx="192">
                  <c:v>43131</c:v>
                </c:pt>
                <c:pt idx="193">
                  <c:v>43159</c:v>
                </c:pt>
                <c:pt idx="194">
                  <c:v>43190</c:v>
                </c:pt>
                <c:pt idx="195">
                  <c:v>43220</c:v>
                </c:pt>
                <c:pt idx="196">
                  <c:v>43251</c:v>
                </c:pt>
                <c:pt idx="197">
                  <c:v>43281</c:v>
                </c:pt>
                <c:pt idx="198">
                  <c:v>43312</c:v>
                </c:pt>
                <c:pt idx="199">
                  <c:v>43343</c:v>
                </c:pt>
                <c:pt idx="200">
                  <c:v>43373</c:v>
                </c:pt>
                <c:pt idx="201">
                  <c:v>43404</c:v>
                </c:pt>
                <c:pt idx="202">
                  <c:v>43434</c:v>
                </c:pt>
                <c:pt idx="203">
                  <c:v>43465</c:v>
                </c:pt>
                <c:pt idx="204">
                  <c:v>43496</c:v>
                </c:pt>
                <c:pt idx="205">
                  <c:v>43524</c:v>
                </c:pt>
                <c:pt idx="206">
                  <c:v>43555</c:v>
                </c:pt>
                <c:pt idx="207">
                  <c:v>43585</c:v>
                </c:pt>
                <c:pt idx="208">
                  <c:v>43616</c:v>
                </c:pt>
                <c:pt idx="209">
                  <c:v>43646</c:v>
                </c:pt>
                <c:pt idx="210">
                  <c:v>43677</c:v>
                </c:pt>
                <c:pt idx="211">
                  <c:v>43708</c:v>
                </c:pt>
                <c:pt idx="212">
                  <c:v>43738</c:v>
                </c:pt>
                <c:pt idx="213">
                  <c:v>43769</c:v>
                </c:pt>
                <c:pt idx="214">
                  <c:v>43799</c:v>
                </c:pt>
                <c:pt idx="215">
                  <c:v>43830</c:v>
                </c:pt>
                <c:pt idx="216">
                  <c:v>43861</c:v>
                </c:pt>
                <c:pt idx="217">
                  <c:v>43890</c:v>
                </c:pt>
                <c:pt idx="218">
                  <c:v>43921</c:v>
                </c:pt>
                <c:pt idx="219">
                  <c:v>43951</c:v>
                </c:pt>
                <c:pt idx="220">
                  <c:v>43982</c:v>
                </c:pt>
                <c:pt idx="221">
                  <c:v>44012</c:v>
                </c:pt>
                <c:pt idx="222">
                  <c:v>44043</c:v>
                </c:pt>
                <c:pt idx="223">
                  <c:v>44074</c:v>
                </c:pt>
                <c:pt idx="224">
                  <c:v>44104</c:v>
                </c:pt>
                <c:pt idx="225">
                  <c:v>44135</c:v>
                </c:pt>
                <c:pt idx="226">
                  <c:v>44165</c:v>
                </c:pt>
                <c:pt idx="227">
                  <c:v>44196</c:v>
                </c:pt>
                <c:pt idx="228">
                  <c:v>44227</c:v>
                </c:pt>
                <c:pt idx="229">
                  <c:v>44255</c:v>
                </c:pt>
                <c:pt idx="230">
                  <c:v>44286</c:v>
                </c:pt>
                <c:pt idx="231">
                  <c:v>44316</c:v>
                </c:pt>
                <c:pt idx="232">
                  <c:v>44347</c:v>
                </c:pt>
                <c:pt idx="233">
                  <c:v>44377</c:v>
                </c:pt>
                <c:pt idx="234">
                  <c:v>44408</c:v>
                </c:pt>
                <c:pt idx="235">
                  <c:v>44439</c:v>
                </c:pt>
                <c:pt idx="236">
                  <c:v>44469</c:v>
                </c:pt>
                <c:pt idx="237">
                  <c:v>44500</c:v>
                </c:pt>
                <c:pt idx="238">
                  <c:v>44530</c:v>
                </c:pt>
                <c:pt idx="239">
                  <c:v>44561</c:v>
                </c:pt>
                <c:pt idx="240">
                  <c:v>44592</c:v>
                </c:pt>
                <c:pt idx="241">
                  <c:v>44620</c:v>
                </c:pt>
                <c:pt idx="242">
                  <c:v>44651</c:v>
                </c:pt>
                <c:pt idx="243">
                  <c:v>44681</c:v>
                </c:pt>
                <c:pt idx="244">
                  <c:v>44712</c:v>
                </c:pt>
                <c:pt idx="245">
                  <c:v>44742</c:v>
                </c:pt>
                <c:pt idx="246">
                  <c:v>44773</c:v>
                </c:pt>
                <c:pt idx="247">
                  <c:v>44804</c:v>
                </c:pt>
                <c:pt idx="248">
                  <c:v>44834</c:v>
                </c:pt>
                <c:pt idx="249">
                  <c:v>44865</c:v>
                </c:pt>
                <c:pt idx="250">
                  <c:v>44895</c:v>
                </c:pt>
                <c:pt idx="251">
                  <c:v>44926</c:v>
                </c:pt>
                <c:pt idx="252">
                  <c:v>44957</c:v>
                </c:pt>
                <c:pt idx="253">
                  <c:v>44985</c:v>
                </c:pt>
              </c:numCache>
            </c:numRef>
          </c:cat>
          <c:val>
            <c:numRef>
              <c:f>Data!$B$2:$B$255</c:f>
              <c:numCache>
                <c:formatCode>General</c:formatCode>
                <c:ptCount val="254"/>
                <c:pt idx="0">
                  <c:v>-0.75600999999999996</c:v>
                </c:pt>
                <c:pt idx="1">
                  <c:v>-0.96153999999999995</c:v>
                </c:pt>
                <c:pt idx="2">
                  <c:v>-1.16838</c:v>
                </c:pt>
                <c:pt idx="3">
                  <c:v>-0.96220000000000006</c:v>
                </c:pt>
                <c:pt idx="4">
                  <c:v>-0.89593</c:v>
                </c:pt>
                <c:pt idx="5">
                  <c:v>-0.96418999999999999</c:v>
                </c:pt>
                <c:pt idx="6">
                  <c:v>-1.3049500000000001</c:v>
                </c:pt>
                <c:pt idx="7">
                  <c:v>-0.69013000000000002</c:v>
                </c:pt>
                <c:pt idx="8">
                  <c:v>-1.0330600000000001</c:v>
                </c:pt>
                <c:pt idx="9">
                  <c:v>-1.17241</c:v>
                </c:pt>
                <c:pt idx="10">
                  <c:v>-1.65062</c:v>
                </c:pt>
                <c:pt idx="11">
                  <c:v>-1.5862099999999999</c:v>
                </c:pt>
                <c:pt idx="12">
                  <c:v>-1.38504</c:v>
                </c:pt>
                <c:pt idx="13">
                  <c:v>-1.45631</c:v>
                </c:pt>
                <c:pt idx="14">
                  <c:v>-1.3908199999999999</c:v>
                </c:pt>
                <c:pt idx="15">
                  <c:v>-1.73491</c:v>
                </c:pt>
                <c:pt idx="16">
                  <c:v>-1.87761</c:v>
                </c:pt>
                <c:pt idx="17">
                  <c:v>-1.87761</c:v>
                </c:pt>
                <c:pt idx="18">
                  <c:v>-1.80932</c:v>
                </c:pt>
                <c:pt idx="19">
                  <c:v>-2.1542699999999999</c:v>
                </c:pt>
                <c:pt idx="20">
                  <c:v>-2.4356300000000002</c:v>
                </c:pt>
                <c:pt idx="21">
                  <c:v>-2.5122100000000001</c:v>
                </c:pt>
                <c:pt idx="22">
                  <c:v>-2.5174799999999999</c:v>
                </c:pt>
                <c:pt idx="23">
                  <c:v>-2.3826200000000002</c:v>
                </c:pt>
                <c:pt idx="24">
                  <c:v>-2.1769699999999998</c:v>
                </c:pt>
                <c:pt idx="25">
                  <c:v>-1.9000699999999999</c:v>
                </c:pt>
                <c:pt idx="26">
                  <c:v>-1.55148</c:v>
                </c:pt>
                <c:pt idx="27">
                  <c:v>-1.4124300000000001</c:v>
                </c:pt>
                <c:pt idx="28">
                  <c:v>-0.99219999999999997</c:v>
                </c:pt>
                <c:pt idx="29">
                  <c:v>-1.06308</c:v>
                </c:pt>
                <c:pt idx="30">
                  <c:v>-1.27569</c:v>
                </c:pt>
                <c:pt idx="31">
                  <c:v>-1.27841</c:v>
                </c:pt>
                <c:pt idx="32">
                  <c:v>-0.57060999999999995</c:v>
                </c:pt>
                <c:pt idx="33">
                  <c:v>7.1580000000000005E-2</c:v>
                </c:pt>
                <c:pt idx="34">
                  <c:v>0.57389000000000001</c:v>
                </c:pt>
                <c:pt idx="35">
                  <c:v>0.57430000000000003</c:v>
                </c:pt>
                <c:pt idx="36">
                  <c:v>0.78966000000000003</c:v>
                </c:pt>
                <c:pt idx="37">
                  <c:v>0.64561999999999997</c:v>
                </c:pt>
                <c:pt idx="38">
                  <c:v>0.50143000000000004</c:v>
                </c:pt>
                <c:pt idx="39">
                  <c:v>0.42980000000000002</c:v>
                </c:pt>
                <c:pt idx="40">
                  <c:v>0.57265999999999995</c:v>
                </c:pt>
                <c:pt idx="41">
                  <c:v>0.50143000000000004</c:v>
                </c:pt>
                <c:pt idx="42">
                  <c:v>0.57430000000000003</c:v>
                </c:pt>
                <c:pt idx="43">
                  <c:v>0.71941999999999995</c:v>
                </c:pt>
                <c:pt idx="44">
                  <c:v>0.57389000000000001</c:v>
                </c:pt>
                <c:pt idx="45">
                  <c:v>0.35765000000000002</c:v>
                </c:pt>
                <c:pt idx="46">
                  <c:v>0.14265</c:v>
                </c:pt>
                <c:pt idx="47">
                  <c:v>0.14276</c:v>
                </c:pt>
                <c:pt idx="48">
                  <c:v>7.1230000000000002E-2</c:v>
                </c:pt>
                <c:pt idx="49">
                  <c:v>0</c:v>
                </c:pt>
                <c:pt idx="50">
                  <c:v>0.21382999999999999</c:v>
                </c:pt>
                <c:pt idx="51">
                  <c:v>0.42796000000000001</c:v>
                </c:pt>
                <c:pt idx="52">
                  <c:v>0.28470000000000001</c:v>
                </c:pt>
                <c:pt idx="53">
                  <c:v>0.49892999999999998</c:v>
                </c:pt>
                <c:pt idx="54">
                  <c:v>0.49963999999999997</c:v>
                </c:pt>
                <c:pt idx="55">
                  <c:v>0.64285999999999999</c:v>
                </c:pt>
                <c:pt idx="56">
                  <c:v>0.49929000000000001</c:v>
                </c:pt>
                <c:pt idx="57">
                  <c:v>0.28510000000000002</c:v>
                </c:pt>
                <c:pt idx="58">
                  <c:v>-0.14244999999999999</c:v>
                </c:pt>
                <c:pt idx="59">
                  <c:v>-7.1279999999999996E-2</c:v>
                </c:pt>
                <c:pt idx="60">
                  <c:v>-0.17224</c:v>
                </c:pt>
                <c:pt idx="61">
                  <c:v>-7.1000000000000002E-4</c:v>
                </c:pt>
                <c:pt idx="62">
                  <c:v>-0.24537999999999999</c:v>
                </c:pt>
                <c:pt idx="63">
                  <c:v>-0.48651</c:v>
                </c:pt>
                <c:pt idx="64">
                  <c:v>-0.65081999999999995</c:v>
                </c:pt>
                <c:pt idx="65">
                  <c:v>-0.82482</c:v>
                </c:pt>
                <c:pt idx="66">
                  <c:v>-0.67401</c:v>
                </c:pt>
                <c:pt idx="67">
                  <c:v>-0.77502000000000004</c:v>
                </c:pt>
                <c:pt idx="68">
                  <c:v>-0.79630999999999996</c:v>
                </c:pt>
                <c:pt idx="69">
                  <c:v>-0.54513</c:v>
                </c:pt>
                <c:pt idx="70">
                  <c:v>-2.8500000000000001E-3</c:v>
                </c:pt>
                <c:pt idx="71">
                  <c:v>7.3469999999999994E-2</c:v>
                </c:pt>
                <c:pt idx="72">
                  <c:v>0.23527999999999999</c:v>
                </c:pt>
                <c:pt idx="73">
                  <c:v>7.8399999999999997E-2</c:v>
                </c:pt>
                <c:pt idx="74">
                  <c:v>2.7810000000000001E-2</c:v>
                </c:pt>
                <c:pt idx="75">
                  <c:v>0.11348</c:v>
                </c:pt>
                <c:pt idx="76">
                  <c:v>0.10929999999999999</c:v>
                </c:pt>
                <c:pt idx="77">
                  <c:v>0.20238</c:v>
                </c:pt>
                <c:pt idx="78">
                  <c:v>0.39328000000000002</c:v>
                </c:pt>
                <c:pt idx="79">
                  <c:v>0.48352000000000001</c:v>
                </c:pt>
                <c:pt idx="80">
                  <c:v>0.45215</c:v>
                </c:pt>
                <c:pt idx="81">
                  <c:v>0.14221</c:v>
                </c:pt>
                <c:pt idx="82">
                  <c:v>-0.12839</c:v>
                </c:pt>
                <c:pt idx="83">
                  <c:v>-0.43264000000000002</c:v>
                </c:pt>
                <c:pt idx="84">
                  <c:v>-0.52707000000000004</c:v>
                </c:pt>
                <c:pt idx="85">
                  <c:v>-2.6349999999999998E-2</c:v>
                </c:pt>
                <c:pt idx="86">
                  <c:v>0.46616000000000002</c:v>
                </c:pt>
                <c:pt idx="87">
                  <c:v>0.97452000000000005</c:v>
                </c:pt>
                <c:pt idx="88">
                  <c:v>1.20383</c:v>
                </c:pt>
                <c:pt idx="89">
                  <c:v>1.4437599999999999</c:v>
                </c:pt>
                <c:pt idx="90">
                  <c:v>1.3012699999999999</c:v>
                </c:pt>
                <c:pt idx="91">
                  <c:v>1.0207599999999999</c:v>
                </c:pt>
                <c:pt idx="92">
                  <c:v>1.51485</c:v>
                </c:pt>
                <c:pt idx="93">
                  <c:v>2.2742800000000001</c:v>
                </c:pt>
                <c:pt idx="94">
                  <c:v>2.6382699999999999</c:v>
                </c:pt>
                <c:pt idx="95">
                  <c:v>3.07525</c:v>
                </c:pt>
                <c:pt idx="96">
                  <c:v>3.0511900000000001</c:v>
                </c:pt>
                <c:pt idx="97">
                  <c:v>2.6237400000000002</c:v>
                </c:pt>
                <c:pt idx="98">
                  <c:v>2.0794899999999998</c:v>
                </c:pt>
                <c:pt idx="99">
                  <c:v>1.28</c:v>
                </c:pt>
                <c:pt idx="100">
                  <c:v>1.04426</c:v>
                </c:pt>
                <c:pt idx="101">
                  <c:v>0.84352000000000005</c:v>
                </c:pt>
                <c:pt idx="102">
                  <c:v>0.77903</c:v>
                </c:pt>
                <c:pt idx="103">
                  <c:v>1.0534300000000001</c:v>
                </c:pt>
                <c:pt idx="104">
                  <c:v>0.68262999999999996</c:v>
                </c:pt>
                <c:pt idx="105">
                  <c:v>0.10745</c:v>
                </c:pt>
                <c:pt idx="106">
                  <c:v>-0.12177</c:v>
                </c:pt>
                <c:pt idx="107">
                  <c:v>-0.27084999999999998</c:v>
                </c:pt>
                <c:pt idx="108">
                  <c:v>-0.14086000000000001</c:v>
                </c:pt>
                <c:pt idx="109">
                  <c:v>8.0519999999999994E-2</c:v>
                </c:pt>
                <c:pt idx="110">
                  <c:v>0.29121999999999998</c:v>
                </c:pt>
                <c:pt idx="111">
                  <c:v>0.73055000000000003</c:v>
                </c:pt>
                <c:pt idx="112">
                  <c:v>1.2211799999999999</c:v>
                </c:pt>
                <c:pt idx="113">
                  <c:v>1.5445599999999999</c:v>
                </c:pt>
                <c:pt idx="114">
                  <c:v>1.7302</c:v>
                </c:pt>
                <c:pt idx="115">
                  <c:v>1.97262</c:v>
                </c:pt>
                <c:pt idx="116">
                  <c:v>1.9225099999999999</c:v>
                </c:pt>
                <c:pt idx="117">
                  <c:v>2.0972599999999999</c:v>
                </c:pt>
                <c:pt idx="118">
                  <c:v>2.2579899999999999</c:v>
                </c:pt>
                <c:pt idx="119">
                  <c:v>2.2631999999999999</c:v>
                </c:pt>
                <c:pt idx="120">
                  <c:v>2.2013600000000002</c:v>
                </c:pt>
                <c:pt idx="121">
                  <c:v>2.0267599999999999</c:v>
                </c:pt>
                <c:pt idx="122">
                  <c:v>2.0228999999999999</c:v>
                </c:pt>
                <c:pt idx="123">
                  <c:v>1.9273100000000001</c:v>
                </c:pt>
                <c:pt idx="124">
                  <c:v>1.62974</c:v>
                </c:pt>
                <c:pt idx="125">
                  <c:v>1.3451900000000001</c:v>
                </c:pt>
                <c:pt idx="126">
                  <c:v>1.14734</c:v>
                </c:pt>
                <c:pt idx="127">
                  <c:v>0.68516999999999995</c:v>
                </c:pt>
                <c:pt idx="128">
                  <c:v>0.70418000000000003</c:v>
                </c:pt>
                <c:pt idx="129">
                  <c:v>0.62327999999999995</c:v>
                </c:pt>
                <c:pt idx="130">
                  <c:v>0.48509000000000002</c:v>
                </c:pt>
                <c:pt idx="131">
                  <c:v>0.37112000000000001</c:v>
                </c:pt>
                <c:pt idx="132">
                  <c:v>0.36103000000000002</c:v>
                </c:pt>
                <c:pt idx="133">
                  <c:v>0.28893000000000002</c:v>
                </c:pt>
                <c:pt idx="134">
                  <c:v>6.79E-3</c:v>
                </c:pt>
                <c:pt idx="135">
                  <c:v>-8.4870000000000001E-2</c:v>
                </c:pt>
                <c:pt idx="136">
                  <c:v>-0.21096000000000001</c:v>
                </c:pt>
                <c:pt idx="137">
                  <c:v>-0.23455000000000001</c:v>
                </c:pt>
                <c:pt idx="138">
                  <c:v>-0.16137000000000001</c:v>
                </c:pt>
                <c:pt idx="139">
                  <c:v>-8.1499999999999993E-3</c:v>
                </c:pt>
                <c:pt idx="140">
                  <c:v>-4.956E-2</c:v>
                </c:pt>
                <c:pt idx="141">
                  <c:v>-0.12755</c:v>
                </c:pt>
                <c:pt idx="142">
                  <c:v>-0.13086</c:v>
                </c:pt>
                <c:pt idx="143">
                  <c:v>1.7639999999999999E-2</c:v>
                </c:pt>
                <c:pt idx="144">
                  <c:v>-0.35972999999999999</c:v>
                </c:pt>
                <c:pt idx="145">
                  <c:v>-0.44807999999999998</c:v>
                </c:pt>
                <c:pt idx="146">
                  <c:v>-0.32262999999999997</c:v>
                </c:pt>
                <c:pt idx="147">
                  <c:v>-0.2555</c:v>
                </c:pt>
                <c:pt idx="148">
                  <c:v>-0.20324999999999999</c:v>
                </c:pt>
                <c:pt idx="149">
                  <c:v>-0.1855</c:v>
                </c:pt>
                <c:pt idx="150">
                  <c:v>-0.29948999999999998</c:v>
                </c:pt>
                <c:pt idx="151">
                  <c:v>-0.36745</c:v>
                </c:pt>
                <c:pt idx="152">
                  <c:v>-0.24587999999999999</c:v>
                </c:pt>
                <c:pt idx="153">
                  <c:v>-0.18748999999999999</c:v>
                </c:pt>
                <c:pt idx="154">
                  <c:v>-0.47388000000000002</c:v>
                </c:pt>
                <c:pt idx="155">
                  <c:v>-0.75090000000000001</c:v>
                </c:pt>
                <c:pt idx="156">
                  <c:v>-0.84308000000000005</c:v>
                </c:pt>
                <c:pt idx="157">
                  <c:v>-0.53998000000000002</c:v>
                </c:pt>
                <c:pt idx="158">
                  <c:v>-0.26984000000000002</c:v>
                </c:pt>
                <c:pt idx="159">
                  <c:v>-0.20165</c:v>
                </c:pt>
                <c:pt idx="160">
                  <c:v>-0.20843999999999999</c:v>
                </c:pt>
                <c:pt idx="161">
                  <c:v>-0.3785</c:v>
                </c:pt>
                <c:pt idx="162">
                  <c:v>-0.40869</c:v>
                </c:pt>
                <c:pt idx="163">
                  <c:v>-0.44106000000000001</c:v>
                </c:pt>
                <c:pt idx="164">
                  <c:v>-0.49160999999999999</c:v>
                </c:pt>
                <c:pt idx="165">
                  <c:v>-0.70986000000000005</c:v>
                </c:pt>
                <c:pt idx="166">
                  <c:v>-0.59619</c:v>
                </c:pt>
                <c:pt idx="167">
                  <c:v>-0.47294999999999998</c:v>
                </c:pt>
                <c:pt idx="168">
                  <c:v>-0.31746999999999997</c:v>
                </c:pt>
                <c:pt idx="169">
                  <c:v>-0.26701000000000003</c:v>
                </c:pt>
                <c:pt idx="170">
                  <c:v>-0.51792000000000005</c:v>
                </c:pt>
                <c:pt idx="171">
                  <c:v>-0.47989999999999999</c:v>
                </c:pt>
                <c:pt idx="172">
                  <c:v>-0.46961999999999998</c:v>
                </c:pt>
                <c:pt idx="173">
                  <c:v>-0.60612999999999995</c:v>
                </c:pt>
                <c:pt idx="174">
                  <c:v>-0.70789000000000002</c:v>
                </c:pt>
                <c:pt idx="175">
                  <c:v>-0.51217000000000001</c:v>
                </c:pt>
                <c:pt idx="176">
                  <c:v>-0.39823999999999998</c:v>
                </c:pt>
                <c:pt idx="177">
                  <c:v>-0.32353999999999999</c:v>
                </c:pt>
                <c:pt idx="178">
                  <c:v>-0.57781000000000005</c:v>
                </c:pt>
                <c:pt idx="179">
                  <c:v>-0.61665999999999999</c:v>
                </c:pt>
                <c:pt idx="180">
                  <c:v>-0.30335000000000001</c:v>
                </c:pt>
                <c:pt idx="181">
                  <c:v>-0.47022999999999998</c:v>
                </c:pt>
                <c:pt idx="182">
                  <c:v>-0.41415000000000002</c:v>
                </c:pt>
                <c:pt idx="183">
                  <c:v>-0.59333000000000002</c:v>
                </c:pt>
                <c:pt idx="184">
                  <c:v>-0.83462000000000003</c:v>
                </c:pt>
                <c:pt idx="185">
                  <c:v>-0.70264000000000004</c:v>
                </c:pt>
                <c:pt idx="186">
                  <c:v>-0.67435999999999996</c:v>
                </c:pt>
                <c:pt idx="187">
                  <c:v>-0.90849000000000002</c:v>
                </c:pt>
                <c:pt idx="188">
                  <c:v>-1.33965</c:v>
                </c:pt>
                <c:pt idx="189">
                  <c:v>-1.02877</c:v>
                </c:pt>
                <c:pt idx="190">
                  <c:v>-0.79168000000000005</c:v>
                </c:pt>
                <c:pt idx="191">
                  <c:v>-0.67991000000000001</c:v>
                </c:pt>
                <c:pt idx="192">
                  <c:v>-0.47746</c:v>
                </c:pt>
                <c:pt idx="193">
                  <c:v>-0.43314000000000002</c:v>
                </c:pt>
                <c:pt idx="194">
                  <c:v>-0.34828999999999999</c:v>
                </c:pt>
                <c:pt idx="195">
                  <c:v>-0.31464999999999999</c:v>
                </c:pt>
                <c:pt idx="196">
                  <c:v>-0.11204</c:v>
                </c:pt>
                <c:pt idx="197">
                  <c:v>-0.21464</c:v>
                </c:pt>
                <c:pt idx="198">
                  <c:v>-0.25035000000000002</c:v>
                </c:pt>
                <c:pt idx="199">
                  <c:v>-0.44035000000000002</c:v>
                </c:pt>
                <c:pt idx="200">
                  <c:v>-0.13161</c:v>
                </c:pt>
                <c:pt idx="201">
                  <c:v>-0.11534</c:v>
                </c:pt>
                <c:pt idx="202">
                  <c:v>0.15028</c:v>
                </c:pt>
                <c:pt idx="203">
                  <c:v>0.33115</c:v>
                </c:pt>
                <c:pt idx="204">
                  <c:v>0.27731</c:v>
                </c:pt>
                <c:pt idx="205">
                  <c:v>0.1143</c:v>
                </c:pt>
                <c:pt idx="206">
                  <c:v>-2.3529999999999999E-2</c:v>
                </c:pt>
                <c:pt idx="207">
                  <c:v>-0.13013</c:v>
                </c:pt>
                <c:pt idx="208">
                  <c:v>-0.16409000000000001</c:v>
                </c:pt>
                <c:pt idx="209">
                  <c:v>0.15057000000000001</c:v>
                </c:pt>
                <c:pt idx="210">
                  <c:v>0.37195</c:v>
                </c:pt>
                <c:pt idx="211">
                  <c:v>0.79320999999999997</c:v>
                </c:pt>
                <c:pt idx="212">
                  <c:v>0.64564999999999995</c:v>
                </c:pt>
                <c:pt idx="213">
                  <c:v>0.36798999999999998</c:v>
                </c:pt>
                <c:pt idx="214">
                  <c:v>0.18131</c:v>
                </c:pt>
                <c:pt idx="215">
                  <c:v>3.3279999999999997E-2</c:v>
                </c:pt>
                <c:pt idx="216">
                  <c:v>-0.2883</c:v>
                </c:pt>
                <c:pt idx="217">
                  <c:v>-3.0439999999999998E-2</c:v>
                </c:pt>
                <c:pt idx="218">
                  <c:v>-0.18759999999999999</c:v>
                </c:pt>
                <c:pt idx="219">
                  <c:v>-0.79845999999999995</c:v>
                </c:pt>
                <c:pt idx="220">
                  <c:v>-0.99724000000000002</c:v>
                </c:pt>
                <c:pt idx="221">
                  <c:v>-1.11198</c:v>
                </c:pt>
                <c:pt idx="222">
                  <c:v>-0.58391999999999999</c:v>
                </c:pt>
                <c:pt idx="223">
                  <c:v>0.34676000000000001</c:v>
                </c:pt>
                <c:pt idx="224">
                  <c:v>1.0537099999999999</c:v>
                </c:pt>
                <c:pt idx="225">
                  <c:v>1.2607200000000001</c:v>
                </c:pt>
                <c:pt idx="226">
                  <c:v>1.4777</c:v>
                </c:pt>
                <c:pt idx="227">
                  <c:v>1.66567</c:v>
                </c:pt>
                <c:pt idx="228">
                  <c:v>1.7188300000000001</c:v>
                </c:pt>
                <c:pt idx="229">
                  <c:v>1.3274999999999999</c:v>
                </c:pt>
                <c:pt idx="230">
                  <c:v>1.6811700000000001</c:v>
                </c:pt>
                <c:pt idx="231">
                  <c:v>4.4031099999999999</c:v>
                </c:pt>
                <c:pt idx="232">
                  <c:v>6.4934200000000004</c:v>
                </c:pt>
                <c:pt idx="233">
                  <c:v>8.5509900000000005</c:v>
                </c:pt>
                <c:pt idx="234">
                  <c:v>8.30715</c:v>
                </c:pt>
                <c:pt idx="235">
                  <c:v>7.5727700000000002</c:v>
                </c:pt>
                <c:pt idx="236">
                  <c:v>7.2716399999999997</c:v>
                </c:pt>
                <c:pt idx="237">
                  <c:v>8.4817499999999999</c:v>
                </c:pt>
                <c:pt idx="238">
                  <c:v>9.4921500000000005</c:v>
                </c:pt>
                <c:pt idx="239">
                  <c:v>10.778689999999999</c:v>
                </c:pt>
                <c:pt idx="240">
                  <c:v>11.79851</c:v>
                </c:pt>
                <c:pt idx="241">
                  <c:v>12.38115</c:v>
                </c:pt>
                <c:pt idx="242">
                  <c:v>11.73189</c:v>
                </c:pt>
                <c:pt idx="243">
                  <c:v>9.7177199999999999</c:v>
                </c:pt>
                <c:pt idx="244">
                  <c:v>8.4910899999999998</c:v>
                </c:pt>
                <c:pt idx="245">
                  <c:v>7.0428600000000001</c:v>
                </c:pt>
                <c:pt idx="246">
                  <c:v>6.8401399999999999</c:v>
                </c:pt>
                <c:pt idx="247">
                  <c:v>6.9614399999999996</c:v>
                </c:pt>
                <c:pt idx="248">
                  <c:v>6.6445100000000004</c:v>
                </c:pt>
                <c:pt idx="249">
                  <c:v>5.13584</c:v>
                </c:pt>
                <c:pt idx="250">
                  <c:v>3.7420499999999999</c:v>
                </c:pt>
                <c:pt idx="251">
                  <c:v>2.1750600000000002</c:v>
                </c:pt>
                <c:pt idx="252">
                  <c:v>1.29013</c:v>
                </c:pt>
                <c:pt idx="253">
                  <c:v>0.96094000000000002</c:v>
                </c:pt>
              </c:numCache>
            </c:numRef>
          </c:val>
          <c:smooth val="0"/>
          <c:extLst>
            <c:ext xmlns:c16="http://schemas.microsoft.com/office/drawing/2014/chart" uri="{C3380CC4-5D6E-409C-BE32-E72D297353CC}">
              <c16:uniqueId val="{00000000-DB39-4D30-9046-722D39CAEE09}"/>
            </c:ext>
          </c:extLst>
        </c:ser>
        <c:ser>
          <c:idx val="1"/>
          <c:order val="1"/>
          <c:tx>
            <c:strRef>
              <c:f>Data!$C$1</c:f>
              <c:strCache>
                <c:ptCount val="1"/>
                <c:pt idx="0">
                  <c:v>CPI Services Inflation (Less Food and Energy)</c:v>
                </c:pt>
              </c:strCache>
            </c:strRef>
          </c:tx>
          <c:spPr>
            <a:ln w="28575" cap="rnd">
              <a:solidFill>
                <a:srgbClr val="FFB600"/>
              </a:solidFill>
              <a:round/>
            </a:ln>
            <a:effectLst/>
          </c:spPr>
          <c:marker>
            <c:symbol val="none"/>
          </c:marker>
          <c:cat>
            <c:numRef>
              <c:f>Data!$A$2:$A$255</c:f>
              <c:numCache>
                <c:formatCode>m/d/yyyy</c:formatCode>
                <c:ptCount val="254"/>
                <c:pt idx="0">
                  <c:v>37287</c:v>
                </c:pt>
                <c:pt idx="1">
                  <c:v>37315</c:v>
                </c:pt>
                <c:pt idx="2">
                  <c:v>37346</c:v>
                </c:pt>
                <c:pt idx="3">
                  <c:v>37376</c:v>
                </c:pt>
                <c:pt idx="4">
                  <c:v>37407</c:v>
                </c:pt>
                <c:pt idx="5">
                  <c:v>37437</c:v>
                </c:pt>
                <c:pt idx="6">
                  <c:v>37468</c:v>
                </c:pt>
                <c:pt idx="7">
                  <c:v>37499</c:v>
                </c:pt>
                <c:pt idx="8">
                  <c:v>37529</c:v>
                </c:pt>
                <c:pt idx="9">
                  <c:v>37560</c:v>
                </c:pt>
                <c:pt idx="10">
                  <c:v>37590</c:v>
                </c:pt>
                <c:pt idx="11">
                  <c:v>37621</c:v>
                </c:pt>
                <c:pt idx="12">
                  <c:v>37652</c:v>
                </c:pt>
                <c:pt idx="13">
                  <c:v>37680</c:v>
                </c:pt>
                <c:pt idx="14">
                  <c:v>37711</c:v>
                </c:pt>
                <c:pt idx="15">
                  <c:v>37741</c:v>
                </c:pt>
                <c:pt idx="16">
                  <c:v>37772</c:v>
                </c:pt>
                <c:pt idx="17">
                  <c:v>37802</c:v>
                </c:pt>
                <c:pt idx="18">
                  <c:v>37833</c:v>
                </c:pt>
                <c:pt idx="19">
                  <c:v>37864</c:v>
                </c:pt>
                <c:pt idx="20">
                  <c:v>37894</c:v>
                </c:pt>
                <c:pt idx="21">
                  <c:v>37925</c:v>
                </c:pt>
                <c:pt idx="22">
                  <c:v>37955</c:v>
                </c:pt>
                <c:pt idx="23">
                  <c:v>37986</c:v>
                </c:pt>
                <c:pt idx="24">
                  <c:v>38017</c:v>
                </c:pt>
                <c:pt idx="25">
                  <c:v>38046</c:v>
                </c:pt>
                <c:pt idx="26">
                  <c:v>38077</c:v>
                </c:pt>
                <c:pt idx="27">
                  <c:v>38107</c:v>
                </c:pt>
                <c:pt idx="28">
                  <c:v>38138</c:v>
                </c:pt>
                <c:pt idx="29">
                  <c:v>38168</c:v>
                </c:pt>
                <c:pt idx="30">
                  <c:v>38199</c:v>
                </c:pt>
                <c:pt idx="31">
                  <c:v>38230</c:v>
                </c:pt>
                <c:pt idx="32">
                  <c:v>38260</c:v>
                </c:pt>
                <c:pt idx="33">
                  <c:v>38291</c:v>
                </c:pt>
                <c:pt idx="34">
                  <c:v>38321</c:v>
                </c:pt>
                <c:pt idx="35">
                  <c:v>38352</c:v>
                </c:pt>
                <c:pt idx="36">
                  <c:v>38383</c:v>
                </c:pt>
                <c:pt idx="37">
                  <c:v>38411</c:v>
                </c:pt>
                <c:pt idx="38">
                  <c:v>38442</c:v>
                </c:pt>
                <c:pt idx="39">
                  <c:v>38472</c:v>
                </c:pt>
                <c:pt idx="40">
                  <c:v>38503</c:v>
                </c:pt>
                <c:pt idx="41">
                  <c:v>38533</c:v>
                </c:pt>
                <c:pt idx="42">
                  <c:v>38564</c:v>
                </c:pt>
                <c:pt idx="43">
                  <c:v>38595</c:v>
                </c:pt>
                <c:pt idx="44">
                  <c:v>38625</c:v>
                </c:pt>
                <c:pt idx="45">
                  <c:v>38656</c:v>
                </c:pt>
                <c:pt idx="46">
                  <c:v>38686</c:v>
                </c:pt>
                <c:pt idx="47">
                  <c:v>38717</c:v>
                </c:pt>
                <c:pt idx="48">
                  <c:v>38748</c:v>
                </c:pt>
                <c:pt idx="49">
                  <c:v>38776</c:v>
                </c:pt>
                <c:pt idx="50">
                  <c:v>38807</c:v>
                </c:pt>
                <c:pt idx="51">
                  <c:v>38837</c:v>
                </c:pt>
                <c:pt idx="52">
                  <c:v>38868</c:v>
                </c:pt>
                <c:pt idx="53">
                  <c:v>38898</c:v>
                </c:pt>
                <c:pt idx="54">
                  <c:v>38929</c:v>
                </c:pt>
                <c:pt idx="55">
                  <c:v>38960</c:v>
                </c:pt>
                <c:pt idx="56">
                  <c:v>38990</c:v>
                </c:pt>
                <c:pt idx="57">
                  <c:v>39021</c:v>
                </c:pt>
                <c:pt idx="58">
                  <c:v>39051</c:v>
                </c:pt>
                <c:pt idx="59">
                  <c:v>39082</c:v>
                </c:pt>
                <c:pt idx="60">
                  <c:v>39113</c:v>
                </c:pt>
                <c:pt idx="61">
                  <c:v>39141</c:v>
                </c:pt>
                <c:pt idx="62">
                  <c:v>39172</c:v>
                </c:pt>
                <c:pt idx="63">
                  <c:v>39202</c:v>
                </c:pt>
                <c:pt idx="64">
                  <c:v>39233</c:v>
                </c:pt>
                <c:pt idx="65">
                  <c:v>39263</c:v>
                </c:pt>
                <c:pt idx="66">
                  <c:v>39294</c:v>
                </c:pt>
                <c:pt idx="67">
                  <c:v>39325</c:v>
                </c:pt>
                <c:pt idx="68">
                  <c:v>39355</c:v>
                </c:pt>
                <c:pt idx="69">
                  <c:v>39386</c:v>
                </c:pt>
                <c:pt idx="70">
                  <c:v>39416</c:v>
                </c:pt>
                <c:pt idx="71">
                  <c:v>39447</c:v>
                </c:pt>
                <c:pt idx="72">
                  <c:v>39478</c:v>
                </c:pt>
                <c:pt idx="73">
                  <c:v>39507</c:v>
                </c:pt>
                <c:pt idx="74">
                  <c:v>39538</c:v>
                </c:pt>
                <c:pt idx="75">
                  <c:v>39568</c:v>
                </c:pt>
                <c:pt idx="76">
                  <c:v>39599</c:v>
                </c:pt>
                <c:pt idx="77">
                  <c:v>39629</c:v>
                </c:pt>
                <c:pt idx="78">
                  <c:v>39660</c:v>
                </c:pt>
                <c:pt idx="79">
                  <c:v>39691</c:v>
                </c:pt>
                <c:pt idx="80">
                  <c:v>39721</c:v>
                </c:pt>
                <c:pt idx="81">
                  <c:v>39752</c:v>
                </c:pt>
                <c:pt idx="82">
                  <c:v>39782</c:v>
                </c:pt>
                <c:pt idx="83">
                  <c:v>39813</c:v>
                </c:pt>
                <c:pt idx="84">
                  <c:v>39844</c:v>
                </c:pt>
                <c:pt idx="85">
                  <c:v>39872</c:v>
                </c:pt>
                <c:pt idx="86">
                  <c:v>39903</c:v>
                </c:pt>
                <c:pt idx="87">
                  <c:v>39933</c:v>
                </c:pt>
                <c:pt idx="88">
                  <c:v>39964</c:v>
                </c:pt>
                <c:pt idx="89">
                  <c:v>39994</c:v>
                </c:pt>
                <c:pt idx="90">
                  <c:v>40025</c:v>
                </c:pt>
                <c:pt idx="91">
                  <c:v>40056</c:v>
                </c:pt>
                <c:pt idx="92">
                  <c:v>40086</c:v>
                </c:pt>
                <c:pt idx="93">
                  <c:v>40117</c:v>
                </c:pt>
                <c:pt idx="94">
                  <c:v>40147</c:v>
                </c:pt>
                <c:pt idx="95">
                  <c:v>40178</c:v>
                </c:pt>
                <c:pt idx="96">
                  <c:v>40209</c:v>
                </c:pt>
                <c:pt idx="97">
                  <c:v>40237</c:v>
                </c:pt>
                <c:pt idx="98">
                  <c:v>40268</c:v>
                </c:pt>
                <c:pt idx="99">
                  <c:v>40298</c:v>
                </c:pt>
                <c:pt idx="100">
                  <c:v>40329</c:v>
                </c:pt>
                <c:pt idx="101">
                  <c:v>40359</c:v>
                </c:pt>
                <c:pt idx="102">
                  <c:v>40390</c:v>
                </c:pt>
                <c:pt idx="103">
                  <c:v>40421</c:v>
                </c:pt>
                <c:pt idx="104">
                  <c:v>40451</c:v>
                </c:pt>
                <c:pt idx="105">
                  <c:v>40482</c:v>
                </c:pt>
                <c:pt idx="106">
                  <c:v>40512</c:v>
                </c:pt>
                <c:pt idx="107">
                  <c:v>40543</c:v>
                </c:pt>
                <c:pt idx="108">
                  <c:v>40574</c:v>
                </c:pt>
                <c:pt idx="109">
                  <c:v>40602</c:v>
                </c:pt>
                <c:pt idx="110">
                  <c:v>40633</c:v>
                </c:pt>
                <c:pt idx="111">
                  <c:v>40663</c:v>
                </c:pt>
                <c:pt idx="112">
                  <c:v>40694</c:v>
                </c:pt>
                <c:pt idx="113">
                  <c:v>40724</c:v>
                </c:pt>
                <c:pt idx="114">
                  <c:v>40755</c:v>
                </c:pt>
                <c:pt idx="115">
                  <c:v>40786</c:v>
                </c:pt>
                <c:pt idx="116">
                  <c:v>40816</c:v>
                </c:pt>
                <c:pt idx="117">
                  <c:v>40847</c:v>
                </c:pt>
                <c:pt idx="118">
                  <c:v>40877</c:v>
                </c:pt>
                <c:pt idx="119">
                  <c:v>40908</c:v>
                </c:pt>
                <c:pt idx="120">
                  <c:v>40939</c:v>
                </c:pt>
                <c:pt idx="121">
                  <c:v>40968</c:v>
                </c:pt>
                <c:pt idx="122">
                  <c:v>40999</c:v>
                </c:pt>
                <c:pt idx="123">
                  <c:v>41029</c:v>
                </c:pt>
                <c:pt idx="124">
                  <c:v>41060</c:v>
                </c:pt>
                <c:pt idx="125">
                  <c:v>41090</c:v>
                </c:pt>
                <c:pt idx="126">
                  <c:v>41121</c:v>
                </c:pt>
                <c:pt idx="127">
                  <c:v>41152</c:v>
                </c:pt>
                <c:pt idx="128">
                  <c:v>41182</c:v>
                </c:pt>
                <c:pt idx="129">
                  <c:v>41213</c:v>
                </c:pt>
                <c:pt idx="130">
                  <c:v>41243</c:v>
                </c:pt>
                <c:pt idx="131">
                  <c:v>41274</c:v>
                </c:pt>
                <c:pt idx="132">
                  <c:v>41305</c:v>
                </c:pt>
                <c:pt idx="133">
                  <c:v>41333</c:v>
                </c:pt>
                <c:pt idx="134">
                  <c:v>41364</c:v>
                </c:pt>
                <c:pt idx="135">
                  <c:v>41394</c:v>
                </c:pt>
                <c:pt idx="136">
                  <c:v>41425</c:v>
                </c:pt>
                <c:pt idx="137">
                  <c:v>41455</c:v>
                </c:pt>
                <c:pt idx="138">
                  <c:v>41486</c:v>
                </c:pt>
                <c:pt idx="139">
                  <c:v>41517</c:v>
                </c:pt>
                <c:pt idx="140">
                  <c:v>41547</c:v>
                </c:pt>
                <c:pt idx="141">
                  <c:v>41578</c:v>
                </c:pt>
                <c:pt idx="142">
                  <c:v>41608</c:v>
                </c:pt>
                <c:pt idx="143">
                  <c:v>41639</c:v>
                </c:pt>
                <c:pt idx="144">
                  <c:v>41670</c:v>
                </c:pt>
                <c:pt idx="145">
                  <c:v>41698</c:v>
                </c:pt>
                <c:pt idx="146">
                  <c:v>41729</c:v>
                </c:pt>
                <c:pt idx="147">
                  <c:v>41759</c:v>
                </c:pt>
                <c:pt idx="148">
                  <c:v>41790</c:v>
                </c:pt>
                <c:pt idx="149">
                  <c:v>41820</c:v>
                </c:pt>
                <c:pt idx="150">
                  <c:v>41851</c:v>
                </c:pt>
                <c:pt idx="151">
                  <c:v>41882</c:v>
                </c:pt>
                <c:pt idx="152">
                  <c:v>41912</c:v>
                </c:pt>
                <c:pt idx="153">
                  <c:v>41943</c:v>
                </c:pt>
                <c:pt idx="154">
                  <c:v>41973</c:v>
                </c:pt>
                <c:pt idx="155">
                  <c:v>42004</c:v>
                </c:pt>
                <c:pt idx="156">
                  <c:v>42035</c:v>
                </c:pt>
                <c:pt idx="157">
                  <c:v>42063</c:v>
                </c:pt>
                <c:pt idx="158">
                  <c:v>42094</c:v>
                </c:pt>
                <c:pt idx="159">
                  <c:v>42124</c:v>
                </c:pt>
                <c:pt idx="160">
                  <c:v>42155</c:v>
                </c:pt>
                <c:pt idx="161">
                  <c:v>42185</c:v>
                </c:pt>
                <c:pt idx="162">
                  <c:v>42216</c:v>
                </c:pt>
                <c:pt idx="163">
                  <c:v>42247</c:v>
                </c:pt>
                <c:pt idx="164">
                  <c:v>42277</c:v>
                </c:pt>
                <c:pt idx="165">
                  <c:v>42308</c:v>
                </c:pt>
                <c:pt idx="166">
                  <c:v>42338</c:v>
                </c:pt>
                <c:pt idx="167">
                  <c:v>42369</c:v>
                </c:pt>
                <c:pt idx="168">
                  <c:v>42400</c:v>
                </c:pt>
                <c:pt idx="169">
                  <c:v>42429</c:v>
                </c:pt>
                <c:pt idx="170">
                  <c:v>42460</c:v>
                </c:pt>
                <c:pt idx="171">
                  <c:v>42490</c:v>
                </c:pt>
                <c:pt idx="172">
                  <c:v>42521</c:v>
                </c:pt>
                <c:pt idx="173">
                  <c:v>42551</c:v>
                </c:pt>
                <c:pt idx="174">
                  <c:v>42582</c:v>
                </c:pt>
                <c:pt idx="175">
                  <c:v>42613</c:v>
                </c:pt>
                <c:pt idx="176">
                  <c:v>42643</c:v>
                </c:pt>
                <c:pt idx="177">
                  <c:v>42674</c:v>
                </c:pt>
                <c:pt idx="178">
                  <c:v>42704</c:v>
                </c:pt>
                <c:pt idx="179">
                  <c:v>42735</c:v>
                </c:pt>
                <c:pt idx="180">
                  <c:v>42766</c:v>
                </c:pt>
                <c:pt idx="181">
                  <c:v>42794</c:v>
                </c:pt>
                <c:pt idx="182">
                  <c:v>42825</c:v>
                </c:pt>
                <c:pt idx="183">
                  <c:v>42855</c:v>
                </c:pt>
                <c:pt idx="184">
                  <c:v>42886</c:v>
                </c:pt>
                <c:pt idx="185">
                  <c:v>42916</c:v>
                </c:pt>
                <c:pt idx="186">
                  <c:v>42947</c:v>
                </c:pt>
                <c:pt idx="187">
                  <c:v>42978</c:v>
                </c:pt>
                <c:pt idx="188">
                  <c:v>43008</c:v>
                </c:pt>
                <c:pt idx="189">
                  <c:v>43039</c:v>
                </c:pt>
                <c:pt idx="190">
                  <c:v>43069</c:v>
                </c:pt>
                <c:pt idx="191">
                  <c:v>43100</c:v>
                </c:pt>
                <c:pt idx="192">
                  <c:v>43131</c:v>
                </c:pt>
                <c:pt idx="193">
                  <c:v>43159</c:v>
                </c:pt>
                <c:pt idx="194">
                  <c:v>43190</c:v>
                </c:pt>
                <c:pt idx="195">
                  <c:v>43220</c:v>
                </c:pt>
                <c:pt idx="196">
                  <c:v>43251</c:v>
                </c:pt>
                <c:pt idx="197">
                  <c:v>43281</c:v>
                </c:pt>
                <c:pt idx="198">
                  <c:v>43312</c:v>
                </c:pt>
                <c:pt idx="199">
                  <c:v>43343</c:v>
                </c:pt>
                <c:pt idx="200">
                  <c:v>43373</c:v>
                </c:pt>
                <c:pt idx="201">
                  <c:v>43404</c:v>
                </c:pt>
                <c:pt idx="202">
                  <c:v>43434</c:v>
                </c:pt>
                <c:pt idx="203">
                  <c:v>43465</c:v>
                </c:pt>
                <c:pt idx="204">
                  <c:v>43496</c:v>
                </c:pt>
                <c:pt idx="205">
                  <c:v>43524</c:v>
                </c:pt>
                <c:pt idx="206">
                  <c:v>43555</c:v>
                </c:pt>
                <c:pt idx="207">
                  <c:v>43585</c:v>
                </c:pt>
                <c:pt idx="208">
                  <c:v>43616</c:v>
                </c:pt>
                <c:pt idx="209">
                  <c:v>43646</c:v>
                </c:pt>
                <c:pt idx="210">
                  <c:v>43677</c:v>
                </c:pt>
                <c:pt idx="211">
                  <c:v>43708</c:v>
                </c:pt>
                <c:pt idx="212">
                  <c:v>43738</c:v>
                </c:pt>
                <c:pt idx="213">
                  <c:v>43769</c:v>
                </c:pt>
                <c:pt idx="214">
                  <c:v>43799</c:v>
                </c:pt>
                <c:pt idx="215">
                  <c:v>43830</c:v>
                </c:pt>
                <c:pt idx="216">
                  <c:v>43861</c:v>
                </c:pt>
                <c:pt idx="217">
                  <c:v>43890</c:v>
                </c:pt>
                <c:pt idx="218">
                  <c:v>43921</c:v>
                </c:pt>
                <c:pt idx="219">
                  <c:v>43951</c:v>
                </c:pt>
                <c:pt idx="220">
                  <c:v>43982</c:v>
                </c:pt>
                <c:pt idx="221">
                  <c:v>44012</c:v>
                </c:pt>
                <c:pt idx="222">
                  <c:v>44043</c:v>
                </c:pt>
                <c:pt idx="223">
                  <c:v>44074</c:v>
                </c:pt>
                <c:pt idx="224">
                  <c:v>44104</c:v>
                </c:pt>
                <c:pt idx="225">
                  <c:v>44135</c:v>
                </c:pt>
                <c:pt idx="226">
                  <c:v>44165</c:v>
                </c:pt>
                <c:pt idx="227">
                  <c:v>44196</c:v>
                </c:pt>
                <c:pt idx="228">
                  <c:v>44227</c:v>
                </c:pt>
                <c:pt idx="229">
                  <c:v>44255</c:v>
                </c:pt>
                <c:pt idx="230">
                  <c:v>44286</c:v>
                </c:pt>
                <c:pt idx="231">
                  <c:v>44316</c:v>
                </c:pt>
                <c:pt idx="232">
                  <c:v>44347</c:v>
                </c:pt>
                <c:pt idx="233">
                  <c:v>44377</c:v>
                </c:pt>
                <c:pt idx="234">
                  <c:v>44408</c:v>
                </c:pt>
                <c:pt idx="235">
                  <c:v>44439</c:v>
                </c:pt>
                <c:pt idx="236">
                  <c:v>44469</c:v>
                </c:pt>
                <c:pt idx="237">
                  <c:v>44500</c:v>
                </c:pt>
                <c:pt idx="238">
                  <c:v>44530</c:v>
                </c:pt>
                <c:pt idx="239">
                  <c:v>44561</c:v>
                </c:pt>
                <c:pt idx="240">
                  <c:v>44592</c:v>
                </c:pt>
                <c:pt idx="241">
                  <c:v>44620</c:v>
                </c:pt>
                <c:pt idx="242">
                  <c:v>44651</c:v>
                </c:pt>
                <c:pt idx="243">
                  <c:v>44681</c:v>
                </c:pt>
                <c:pt idx="244">
                  <c:v>44712</c:v>
                </c:pt>
                <c:pt idx="245">
                  <c:v>44742</c:v>
                </c:pt>
                <c:pt idx="246">
                  <c:v>44773</c:v>
                </c:pt>
                <c:pt idx="247">
                  <c:v>44804</c:v>
                </c:pt>
                <c:pt idx="248">
                  <c:v>44834</c:v>
                </c:pt>
                <c:pt idx="249">
                  <c:v>44865</c:v>
                </c:pt>
                <c:pt idx="250">
                  <c:v>44895</c:v>
                </c:pt>
                <c:pt idx="251">
                  <c:v>44926</c:v>
                </c:pt>
                <c:pt idx="252">
                  <c:v>44957</c:v>
                </c:pt>
                <c:pt idx="253">
                  <c:v>44985</c:v>
                </c:pt>
              </c:numCache>
            </c:numRef>
          </c:cat>
          <c:val>
            <c:numRef>
              <c:f>Data!$C$2:$C$255</c:f>
              <c:numCache>
                <c:formatCode>General</c:formatCode>
                <c:ptCount val="254"/>
                <c:pt idx="0">
                  <c:v>3.9805799999999998</c:v>
                </c:pt>
                <c:pt idx="1">
                  <c:v>4.0658300000000001</c:v>
                </c:pt>
                <c:pt idx="2">
                  <c:v>3.9073799999999999</c:v>
                </c:pt>
                <c:pt idx="3">
                  <c:v>3.9460999999999999</c:v>
                </c:pt>
                <c:pt idx="4">
                  <c:v>3.9347400000000001</c:v>
                </c:pt>
                <c:pt idx="5">
                  <c:v>3.6294200000000001</c:v>
                </c:pt>
                <c:pt idx="6">
                  <c:v>3.7160600000000001</c:v>
                </c:pt>
                <c:pt idx="7">
                  <c:v>3.6527500000000002</c:v>
                </c:pt>
                <c:pt idx="8">
                  <c:v>3.6931799999999999</c:v>
                </c:pt>
                <c:pt idx="9">
                  <c:v>3.6844600000000001</c:v>
                </c:pt>
                <c:pt idx="10">
                  <c:v>3.5260899999999999</c:v>
                </c:pt>
                <c:pt idx="11">
                  <c:v>3.46929</c:v>
                </c:pt>
                <c:pt idx="12">
                  <c:v>3.4080300000000001</c:v>
                </c:pt>
                <c:pt idx="13">
                  <c:v>3.1627900000000002</c:v>
                </c:pt>
                <c:pt idx="14">
                  <c:v>3.0640700000000001</c:v>
                </c:pt>
                <c:pt idx="15">
                  <c:v>2.8703699999999999</c:v>
                </c:pt>
                <c:pt idx="16">
                  <c:v>3.0009199999999998</c:v>
                </c:pt>
                <c:pt idx="17">
                  <c:v>2.9032300000000002</c:v>
                </c:pt>
                <c:pt idx="18">
                  <c:v>2.8938899999999999</c:v>
                </c:pt>
                <c:pt idx="19">
                  <c:v>2.7002299999999999</c:v>
                </c:pt>
                <c:pt idx="20">
                  <c:v>2.6940599999999999</c:v>
                </c:pt>
                <c:pt idx="21">
                  <c:v>2.8246000000000002</c:v>
                </c:pt>
                <c:pt idx="22">
                  <c:v>2.6339700000000001</c:v>
                </c:pt>
                <c:pt idx="23">
                  <c:v>2.6280000000000001</c:v>
                </c:pt>
                <c:pt idx="24">
                  <c:v>2.5282200000000001</c:v>
                </c:pt>
                <c:pt idx="25">
                  <c:v>2.5247999999999999</c:v>
                </c:pt>
                <c:pt idx="26">
                  <c:v>2.8378399999999999</c:v>
                </c:pt>
                <c:pt idx="27">
                  <c:v>3.0603099999999999</c:v>
                </c:pt>
                <c:pt idx="28">
                  <c:v>2.8686699999999998</c:v>
                </c:pt>
                <c:pt idx="29">
                  <c:v>3.0004499999999998</c:v>
                </c:pt>
                <c:pt idx="30">
                  <c:v>2.9017900000000001</c:v>
                </c:pt>
                <c:pt idx="31">
                  <c:v>2.8966099999999999</c:v>
                </c:pt>
                <c:pt idx="32">
                  <c:v>2.9790999999999999</c:v>
                </c:pt>
                <c:pt idx="33">
                  <c:v>2.7913199999999998</c:v>
                </c:pt>
                <c:pt idx="34">
                  <c:v>2.8761100000000002</c:v>
                </c:pt>
                <c:pt idx="35">
                  <c:v>2.8256100000000002</c:v>
                </c:pt>
                <c:pt idx="36">
                  <c:v>2.8181400000000001</c:v>
                </c:pt>
                <c:pt idx="37">
                  <c:v>2.9903300000000002</c:v>
                </c:pt>
                <c:pt idx="38">
                  <c:v>3.0661399999999999</c:v>
                </c:pt>
                <c:pt idx="39">
                  <c:v>2.8820999999999999</c:v>
                </c:pt>
                <c:pt idx="40">
                  <c:v>2.7886700000000002</c:v>
                </c:pt>
                <c:pt idx="41">
                  <c:v>2.6956500000000001</c:v>
                </c:pt>
                <c:pt idx="42">
                  <c:v>2.73319</c:v>
                </c:pt>
                <c:pt idx="43">
                  <c:v>2.6851500000000001</c:v>
                </c:pt>
                <c:pt idx="44">
                  <c:v>2.5043199999999999</c:v>
                </c:pt>
                <c:pt idx="45">
                  <c:v>2.7155200000000002</c:v>
                </c:pt>
                <c:pt idx="46">
                  <c:v>2.8817200000000001</c:v>
                </c:pt>
                <c:pt idx="47">
                  <c:v>2.9626399999999999</c:v>
                </c:pt>
                <c:pt idx="48">
                  <c:v>2.91221</c:v>
                </c:pt>
                <c:pt idx="49">
                  <c:v>2.9462000000000002</c:v>
                </c:pt>
                <c:pt idx="50">
                  <c:v>2.8474300000000001</c:v>
                </c:pt>
                <c:pt idx="51">
                  <c:v>3.0560299999999998</c:v>
                </c:pt>
                <c:pt idx="52">
                  <c:v>3.3064900000000002</c:v>
                </c:pt>
                <c:pt idx="53">
                  <c:v>3.51397</c:v>
                </c:pt>
                <c:pt idx="54">
                  <c:v>3.5472999999999999</c:v>
                </c:pt>
                <c:pt idx="55">
                  <c:v>3.7536900000000002</c:v>
                </c:pt>
                <c:pt idx="56">
                  <c:v>3.8753199999999999</c:v>
                </c:pt>
                <c:pt idx="57">
                  <c:v>3.8187199999999999</c:v>
                </c:pt>
                <c:pt idx="58">
                  <c:v>3.6789299999999998</c:v>
                </c:pt>
                <c:pt idx="59">
                  <c:v>3.6697199999999999</c:v>
                </c:pt>
                <c:pt idx="60">
                  <c:v>3.7794400000000001</c:v>
                </c:pt>
                <c:pt idx="61">
                  <c:v>3.7917900000000002</c:v>
                </c:pt>
                <c:pt idx="62">
                  <c:v>3.6124000000000001</c:v>
                </c:pt>
                <c:pt idx="63">
                  <c:v>3.5358299999999998</c:v>
                </c:pt>
                <c:pt idx="64">
                  <c:v>3.4021300000000001</c:v>
                </c:pt>
                <c:pt idx="65">
                  <c:v>3.3321100000000001</c:v>
                </c:pt>
                <c:pt idx="66">
                  <c:v>3.2915999999999999</c:v>
                </c:pt>
                <c:pt idx="67">
                  <c:v>3.2008100000000002</c:v>
                </c:pt>
                <c:pt idx="68">
                  <c:v>3.25061</c:v>
                </c:pt>
                <c:pt idx="69">
                  <c:v>3.2251400000000001</c:v>
                </c:pt>
                <c:pt idx="70">
                  <c:v>3.2919399999999999</c:v>
                </c:pt>
                <c:pt idx="71">
                  <c:v>3.3519700000000001</c:v>
                </c:pt>
                <c:pt idx="72">
                  <c:v>3.3546900000000002</c:v>
                </c:pt>
                <c:pt idx="73">
                  <c:v>3.1633399999999998</c:v>
                </c:pt>
                <c:pt idx="74">
                  <c:v>3.31257</c:v>
                </c:pt>
                <c:pt idx="75">
                  <c:v>3.1477599999999999</c:v>
                </c:pt>
                <c:pt idx="76">
                  <c:v>3.1898</c:v>
                </c:pt>
                <c:pt idx="77">
                  <c:v>3.2507799999999998</c:v>
                </c:pt>
                <c:pt idx="78">
                  <c:v>3.27475</c:v>
                </c:pt>
                <c:pt idx="79">
                  <c:v>3.2898200000000002</c:v>
                </c:pt>
                <c:pt idx="80">
                  <c:v>3.2201399999999998</c:v>
                </c:pt>
                <c:pt idx="81">
                  <c:v>3.0394000000000001</c:v>
                </c:pt>
                <c:pt idx="82">
                  <c:v>2.8606699999999998</c:v>
                </c:pt>
                <c:pt idx="83">
                  <c:v>2.62792</c:v>
                </c:pt>
                <c:pt idx="84">
                  <c:v>2.5350299999999999</c:v>
                </c:pt>
                <c:pt idx="85">
                  <c:v>2.5162900000000001</c:v>
                </c:pt>
                <c:pt idx="86">
                  <c:v>2.3030499999999998</c:v>
                </c:pt>
                <c:pt idx="87">
                  <c:v>2.3050700000000002</c:v>
                </c:pt>
                <c:pt idx="88">
                  <c:v>2.0951499999999998</c:v>
                </c:pt>
                <c:pt idx="89">
                  <c:v>1.8155300000000001</c:v>
                </c:pt>
                <c:pt idx="90">
                  <c:v>1.6145099999999999</c:v>
                </c:pt>
                <c:pt idx="91">
                  <c:v>1.5921400000000001</c:v>
                </c:pt>
                <c:pt idx="92">
                  <c:v>1.4668099999999999</c:v>
                </c:pt>
                <c:pt idx="93">
                  <c:v>1.4973000000000001</c:v>
                </c:pt>
                <c:pt idx="94">
                  <c:v>1.36019</c:v>
                </c:pt>
                <c:pt idx="95">
                  <c:v>1.3466800000000001</c:v>
                </c:pt>
                <c:pt idx="96">
                  <c:v>0.92969000000000002</c:v>
                </c:pt>
                <c:pt idx="97">
                  <c:v>0.8649</c:v>
                </c:pt>
                <c:pt idx="98">
                  <c:v>0.80713000000000001</c:v>
                </c:pt>
                <c:pt idx="99">
                  <c:v>0.84402999999999995</c:v>
                </c:pt>
                <c:pt idx="100">
                  <c:v>0.89498999999999995</c:v>
                </c:pt>
                <c:pt idx="101">
                  <c:v>0.98533000000000004</c:v>
                </c:pt>
                <c:pt idx="102">
                  <c:v>1.01999</c:v>
                </c:pt>
                <c:pt idx="103">
                  <c:v>0.85885999999999996</c:v>
                </c:pt>
                <c:pt idx="104">
                  <c:v>0.85760999999999998</c:v>
                </c:pt>
                <c:pt idx="105">
                  <c:v>0.78664999999999996</c:v>
                </c:pt>
                <c:pt idx="106">
                  <c:v>0.97087999999999997</c:v>
                </c:pt>
                <c:pt idx="107">
                  <c:v>1.0140800000000001</c:v>
                </c:pt>
                <c:pt idx="108">
                  <c:v>1.4051199999999999</c:v>
                </c:pt>
                <c:pt idx="109">
                  <c:v>1.5156799999999999</c:v>
                </c:pt>
                <c:pt idx="110">
                  <c:v>1.5728800000000001</c:v>
                </c:pt>
                <c:pt idx="111">
                  <c:v>1.5430999999999999</c:v>
                </c:pt>
                <c:pt idx="112">
                  <c:v>1.54226</c:v>
                </c:pt>
                <c:pt idx="113">
                  <c:v>1.60358</c:v>
                </c:pt>
                <c:pt idx="114">
                  <c:v>1.74153</c:v>
                </c:pt>
                <c:pt idx="115">
                  <c:v>1.9587699999999999</c:v>
                </c:pt>
                <c:pt idx="116">
                  <c:v>2.0073799999999999</c:v>
                </c:pt>
                <c:pt idx="117">
                  <c:v>2.1112099999999998</c:v>
                </c:pt>
                <c:pt idx="118">
                  <c:v>2.08663</c:v>
                </c:pt>
                <c:pt idx="119">
                  <c:v>2.2756400000000001</c:v>
                </c:pt>
                <c:pt idx="120">
                  <c:v>2.3095400000000001</c:v>
                </c:pt>
                <c:pt idx="121">
                  <c:v>2.2218599999999999</c:v>
                </c:pt>
                <c:pt idx="122">
                  <c:v>2.3260999999999998</c:v>
                </c:pt>
                <c:pt idx="123">
                  <c:v>2.4550700000000001</c:v>
                </c:pt>
                <c:pt idx="124">
                  <c:v>2.4769800000000002</c:v>
                </c:pt>
                <c:pt idx="125">
                  <c:v>2.50299</c:v>
                </c:pt>
                <c:pt idx="126">
                  <c:v>2.4621599999999999</c:v>
                </c:pt>
                <c:pt idx="127">
                  <c:v>2.3978700000000002</c:v>
                </c:pt>
                <c:pt idx="128">
                  <c:v>2.4876399999999999</c:v>
                </c:pt>
                <c:pt idx="129">
                  <c:v>2.49213</c:v>
                </c:pt>
                <c:pt idx="130">
                  <c:v>2.4871400000000001</c:v>
                </c:pt>
                <c:pt idx="131">
                  <c:v>2.4477600000000002</c:v>
                </c:pt>
                <c:pt idx="132">
                  <c:v>2.46807</c:v>
                </c:pt>
                <c:pt idx="133">
                  <c:v>2.5937700000000001</c:v>
                </c:pt>
                <c:pt idx="134">
                  <c:v>2.5465800000000001</c:v>
                </c:pt>
                <c:pt idx="135">
                  <c:v>2.3412700000000002</c:v>
                </c:pt>
                <c:pt idx="136">
                  <c:v>2.3019400000000001</c:v>
                </c:pt>
                <c:pt idx="137">
                  <c:v>2.27827</c:v>
                </c:pt>
                <c:pt idx="138">
                  <c:v>2.35798</c:v>
                </c:pt>
                <c:pt idx="139">
                  <c:v>2.4062399999999999</c:v>
                </c:pt>
                <c:pt idx="140">
                  <c:v>2.3799600000000001</c:v>
                </c:pt>
                <c:pt idx="141">
                  <c:v>2.32362</c:v>
                </c:pt>
                <c:pt idx="142">
                  <c:v>2.39276</c:v>
                </c:pt>
                <c:pt idx="143">
                  <c:v>2.3486199999999999</c:v>
                </c:pt>
                <c:pt idx="144">
                  <c:v>2.2919</c:v>
                </c:pt>
                <c:pt idx="145">
                  <c:v>2.2502200000000001</c:v>
                </c:pt>
                <c:pt idx="146">
                  <c:v>2.32775</c:v>
                </c:pt>
                <c:pt idx="147">
                  <c:v>2.5401400000000001</c:v>
                </c:pt>
                <c:pt idx="148">
                  <c:v>2.6895799999999999</c:v>
                </c:pt>
                <c:pt idx="149">
                  <c:v>2.6503399999999999</c:v>
                </c:pt>
                <c:pt idx="150">
                  <c:v>2.5895199999999998</c:v>
                </c:pt>
                <c:pt idx="151">
                  <c:v>2.4642200000000001</c:v>
                </c:pt>
                <c:pt idx="152">
                  <c:v>2.4246799999999999</c:v>
                </c:pt>
                <c:pt idx="153">
                  <c:v>2.5039799999999999</c:v>
                </c:pt>
                <c:pt idx="154">
                  <c:v>2.5036900000000002</c:v>
                </c:pt>
                <c:pt idx="155">
                  <c:v>2.4405000000000001</c:v>
                </c:pt>
                <c:pt idx="156">
                  <c:v>2.4846300000000001</c:v>
                </c:pt>
                <c:pt idx="157">
                  <c:v>2.4474300000000002</c:v>
                </c:pt>
                <c:pt idx="158">
                  <c:v>2.4367999999999999</c:v>
                </c:pt>
                <c:pt idx="159">
                  <c:v>2.4943300000000002</c:v>
                </c:pt>
                <c:pt idx="160">
                  <c:v>2.42618</c:v>
                </c:pt>
                <c:pt idx="161">
                  <c:v>2.5201899999999999</c:v>
                </c:pt>
                <c:pt idx="162">
                  <c:v>2.5969699999999998</c:v>
                </c:pt>
                <c:pt idx="163">
                  <c:v>2.6172900000000001</c:v>
                </c:pt>
                <c:pt idx="164">
                  <c:v>2.6999900000000001</c:v>
                </c:pt>
                <c:pt idx="165">
                  <c:v>2.7951199999999998</c:v>
                </c:pt>
                <c:pt idx="166">
                  <c:v>2.8609300000000002</c:v>
                </c:pt>
                <c:pt idx="167">
                  <c:v>2.9215499999999999</c:v>
                </c:pt>
                <c:pt idx="168">
                  <c:v>2.9643099999999998</c:v>
                </c:pt>
                <c:pt idx="169">
                  <c:v>3.0624600000000002</c:v>
                </c:pt>
                <c:pt idx="170">
                  <c:v>3.0395400000000001</c:v>
                </c:pt>
                <c:pt idx="171">
                  <c:v>3.04129</c:v>
                </c:pt>
                <c:pt idx="172">
                  <c:v>3.1712799999999999</c:v>
                </c:pt>
                <c:pt idx="173">
                  <c:v>3.2235499999999999</c:v>
                </c:pt>
                <c:pt idx="174">
                  <c:v>3.12947</c:v>
                </c:pt>
                <c:pt idx="175">
                  <c:v>3.2345199999999998</c:v>
                </c:pt>
                <c:pt idx="176">
                  <c:v>3.1484700000000001</c:v>
                </c:pt>
                <c:pt idx="177">
                  <c:v>3.0427499999999998</c:v>
                </c:pt>
                <c:pt idx="178">
                  <c:v>3.0364499999999999</c:v>
                </c:pt>
                <c:pt idx="179">
                  <c:v>3.1066199999999999</c:v>
                </c:pt>
                <c:pt idx="180">
                  <c:v>3.09558</c:v>
                </c:pt>
                <c:pt idx="181">
                  <c:v>3.1220400000000001</c:v>
                </c:pt>
                <c:pt idx="182">
                  <c:v>2.84843</c:v>
                </c:pt>
                <c:pt idx="183">
                  <c:v>2.7080500000000001</c:v>
                </c:pt>
                <c:pt idx="184">
                  <c:v>2.5718999999999999</c:v>
                </c:pt>
                <c:pt idx="185">
                  <c:v>2.4784600000000001</c:v>
                </c:pt>
                <c:pt idx="186">
                  <c:v>2.4409100000000001</c:v>
                </c:pt>
                <c:pt idx="187">
                  <c:v>2.4917899999999999</c:v>
                </c:pt>
                <c:pt idx="188">
                  <c:v>2.5522800000000001</c:v>
                </c:pt>
                <c:pt idx="189">
                  <c:v>2.6595900000000001</c:v>
                </c:pt>
                <c:pt idx="190">
                  <c:v>2.5486900000000001</c:v>
                </c:pt>
                <c:pt idx="191">
                  <c:v>2.5630700000000002</c:v>
                </c:pt>
                <c:pt idx="192">
                  <c:v>2.6255199999999999</c:v>
                </c:pt>
                <c:pt idx="193">
                  <c:v>2.5973600000000001</c:v>
                </c:pt>
                <c:pt idx="194">
                  <c:v>2.8969499999999999</c:v>
                </c:pt>
                <c:pt idx="195">
                  <c:v>2.9248400000000001</c:v>
                </c:pt>
                <c:pt idx="196">
                  <c:v>3.0310800000000002</c:v>
                </c:pt>
                <c:pt idx="197">
                  <c:v>3.03667</c:v>
                </c:pt>
                <c:pt idx="198">
                  <c:v>3.0921500000000002</c:v>
                </c:pt>
                <c:pt idx="199">
                  <c:v>2.96001</c:v>
                </c:pt>
                <c:pt idx="200">
                  <c:v>2.9576699999999998</c:v>
                </c:pt>
                <c:pt idx="201">
                  <c:v>2.8583500000000002</c:v>
                </c:pt>
                <c:pt idx="202">
                  <c:v>2.9026200000000002</c:v>
                </c:pt>
                <c:pt idx="203">
                  <c:v>2.8893900000000001</c:v>
                </c:pt>
                <c:pt idx="204">
                  <c:v>2.7778999999999998</c:v>
                </c:pt>
                <c:pt idx="205">
                  <c:v>2.7601800000000001</c:v>
                </c:pt>
                <c:pt idx="206">
                  <c:v>2.7487200000000001</c:v>
                </c:pt>
                <c:pt idx="207">
                  <c:v>2.8251599999999999</c:v>
                </c:pt>
                <c:pt idx="208">
                  <c:v>2.7305899999999999</c:v>
                </c:pt>
                <c:pt idx="209">
                  <c:v>2.7775099999999999</c:v>
                </c:pt>
                <c:pt idx="210">
                  <c:v>2.7816999999999998</c:v>
                </c:pt>
                <c:pt idx="211">
                  <c:v>2.8779499999999998</c:v>
                </c:pt>
                <c:pt idx="212">
                  <c:v>2.9051499999999999</c:v>
                </c:pt>
                <c:pt idx="213">
                  <c:v>2.97167</c:v>
                </c:pt>
                <c:pt idx="214">
                  <c:v>3.0354299999999999</c:v>
                </c:pt>
                <c:pt idx="215">
                  <c:v>2.9807899999999998</c:v>
                </c:pt>
                <c:pt idx="216">
                  <c:v>3.1159300000000001</c:v>
                </c:pt>
                <c:pt idx="217">
                  <c:v>3.1659999999999999</c:v>
                </c:pt>
                <c:pt idx="218">
                  <c:v>2.8725499999999999</c:v>
                </c:pt>
                <c:pt idx="219">
                  <c:v>2.1835399999999998</c:v>
                </c:pt>
                <c:pt idx="220">
                  <c:v>1.98197</c:v>
                </c:pt>
                <c:pt idx="221">
                  <c:v>1.93316</c:v>
                </c:pt>
                <c:pt idx="222">
                  <c:v>2.2359900000000001</c:v>
                </c:pt>
                <c:pt idx="223">
                  <c:v>2.1407600000000002</c:v>
                </c:pt>
                <c:pt idx="224">
                  <c:v>1.90733</c:v>
                </c:pt>
                <c:pt idx="225">
                  <c:v>1.7231399999999999</c:v>
                </c:pt>
                <c:pt idx="226">
                  <c:v>1.7067099999999999</c:v>
                </c:pt>
                <c:pt idx="227">
                  <c:v>1.6064700000000001</c:v>
                </c:pt>
                <c:pt idx="228">
                  <c:v>1.3038700000000001</c:v>
                </c:pt>
                <c:pt idx="229">
                  <c:v>1.2742</c:v>
                </c:pt>
                <c:pt idx="230">
                  <c:v>1.6531400000000001</c:v>
                </c:pt>
                <c:pt idx="231">
                  <c:v>2.4623300000000001</c:v>
                </c:pt>
                <c:pt idx="232">
                  <c:v>2.8836599999999999</c:v>
                </c:pt>
                <c:pt idx="233">
                  <c:v>3.0129600000000001</c:v>
                </c:pt>
                <c:pt idx="234">
                  <c:v>2.7883399999999998</c:v>
                </c:pt>
                <c:pt idx="235">
                  <c:v>2.7147999999999999</c:v>
                </c:pt>
                <c:pt idx="236">
                  <c:v>2.9140000000000001</c:v>
                </c:pt>
                <c:pt idx="237">
                  <c:v>3.2561800000000001</c:v>
                </c:pt>
                <c:pt idx="238">
                  <c:v>3.4350800000000001</c:v>
                </c:pt>
                <c:pt idx="239">
                  <c:v>3.7235999999999998</c:v>
                </c:pt>
                <c:pt idx="240">
                  <c:v>4.0965400000000001</c:v>
                </c:pt>
                <c:pt idx="241">
                  <c:v>4.3974299999999999</c:v>
                </c:pt>
                <c:pt idx="242">
                  <c:v>4.6585599999999996</c:v>
                </c:pt>
                <c:pt idx="243">
                  <c:v>4.9105699999999999</c:v>
                </c:pt>
                <c:pt idx="244">
                  <c:v>5.1630700000000003</c:v>
                </c:pt>
                <c:pt idx="245">
                  <c:v>5.4803899999999999</c:v>
                </c:pt>
                <c:pt idx="246">
                  <c:v>5.5643700000000003</c:v>
                </c:pt>
                <c:pt idx="247">
                  <c:v>6.0798300000000003</c:v>
                </c:pt>
                <c:pt idx="248">
                  <c:v>6.6631799999999997</c:v>
                </c:pt>
                <c:pt idx="249">
                  <c:v>6.7467699999999997</c:v>
                </c:pt>
                <c:pt idx="250">
                  <c:v>6.8113700000000001</c:v>
                </c:pt>
                <c:pt idx="251">
                  <c:v>7.0339200000000002</c:v>
                </c:pt>
                <c:pt idx="252">
                  <c:v>7.1710599999999998</c:v>
                </c:pt>
                <c:pt idx="253">
                  <c:v>7.2681399999999998</c:v>
                </c:pt>
              </c:numCache>
            </c:numRef>
          </c:val>
          <c:smooth val="0"/>
          <c:extLst>
            <c:ext xmlns:c16="http://schemas.microsoft.com/office/drawing/2014/chart" uri="{C3380CC4-5D6E-409C-BE32-E72D297353CC}">
              <c16:uniqueId val="{00000001-DB39-4D30-9046-722D39CAEE09}"/>
            </c:ext>
          </c:extLst>
        </c:ser>
        <c:dLbls>
          <c:showLegendKey val="0"/>
          <c:showVal val="0"/>
          <c:showCatName val="0"/>
          <c:showSerName val="0"/>
          <c:showPercent val="0"/>
          <c:showBubbleSize val="0"/>
        </c:dLbls>
        <c:smooth val="0"/>
        <c:axId val="1754091312"/>
        <c:axId val="1754090064"/>
      </c:lineChart>
      <c:dateAx>
        <c:axId val="1754091312"/>
        <c:scaling>
          <c:orientation val="minMax"/>
          <c:max val="44985"/>
        </c:scaling>
        <c:delete val="0"/>
        <c:axPos val="b"/>
        <c:numFmt formatCode="yyyy" sourceLinked="0"/>
        <c:majorTickMark val="out"/>
        <c:minorTickMark val="none"/>
        <c:tickLblPos val="low"/>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754090064"/>
        <c:crosses val="autoZero"/>
        <c:auto val="1"/>
        <c:lblOffset val="100"/>
        <c:baseTimeUnit val="months"/>
        <c:majorUnit val="2"/>
        <c:majorTimeUnit val="years"/>
      </c:dateAx>
      <c:valAx>
        <c:axId val="1754090064"/>
        <c:scaling>
          <c:orientation val="minMax"/>
        </c:scaling>
        <c:delete val="0"/>
        <c:axPos val="l"/>
        <c:majorGridlines>
          <c:spPr>
            <a:ln w="9525" cap="flat" cmpd="sng" algn="ctr">
              <a:no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crossAx val="1754091312"/>
        <c:crosses val="autoZero"/>
        <c:crossBetween val="between"/>
        <c:dispUnits>
          <c:builtInUnit val="hundreds"/>
        </c:dispUnits>
      </c:valAx>
      <c:spPr>
        <a:noFill/>
        <a:ln>
          <a:noFill/>
        </a:ln>
        <a:effectLst/>
      </c:spPr>
    </c:plotArea>
    <c:legend>
      <c:legendPos val="b"/>
      <c:layout>
        <c:manualLayout>
          <c:xMode val="edge"/>
          <c:yMode val="edge"/>
          <c:x val="4.4893502520818002E-2"/>
          <c:y val="0.89391606221636077"/>
          <c:w val="0.85526139769441567"/>
          <c:h val="3.74144357032488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922120231788767E-2"/>
          <c:y val="8.3135130835918253E-2"/>
          <c:w val="0.20114455431869238"/>
          <c:h val="0.83154823828839575"/>
        </c:manualLayout>
      </c:layout>
      <c:lineChart>
        <c:grouping val="standard"/>
        <c:varyColors val="0"/>
        <c:ser>
          <c:idx val="0"/>
          <c:order val="0"/>
          <c:tx>
            <c:strRef>
              <c:f>Sheet1!$B$25</c:f>
              <c:strCache>
                <c:ptCount val="1"/>
                <c:pt idx="0">
                  <c:v>Mar 2023 Estimate</c:v>
                </c:pt>
              </c:strCache>
            </c:strRef>
          </c:tx>
          <c:spPr>
            <a:ln w="38100" cap="rnd">
              <a:solidFill>
                <a:srgbClr val="003B4A"/>
              </a:solidFill>
              <a:round/>
            </a:ln>
            <a:effectLst/>
          </c:spPr>
          <c:marker>
            <c:symbol val="circle"/>
            <c:size val="5"/>
            <c:spPr>
              <a:solidFill>
                <a:srgbClr val="003B4A"/>
              </a:solidFill>
              <a:ln w="9525">
                <a:solidFill>
                  <a:srgbClr val="003B4A"/>
                </a:solidFill>
              </a:ln>
              <a:effectLst/>
            </c:spPr>
          </c:marker>
          <c:dLbls>
            <c:dLbl>
              <c:idx val="0"/>
              <c:layout>
                <c:manualLayout>
                  <c:x val="-4.634447791577237E-2"/>
                  <c:y val="1.5100813325156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39-4971-B901-A02E02B1F2FD}"/>
                </c:ext>
              </c:extLst>
            </c:dLbl>
            <c:dLbl>
              <c:idx val="1"/>
              <c:delete val="1"/>
              <c:extLst>
                <c:ext xmlns:c15="http://schemas.microsoft.com/office/drawing/2012/chart" uri="{CE6537A1-D6FC-4f65-9D91-7224C49458BB}"/>
                <c:ext xmlns:c16="http://schemas.microsoft.com/office/drawing/2014/chart" uri="{C3380CC4-5D6E-409C-BE32-E72D297353CC}">
                  <c16:uniqueId val="{00000001-0E39-4971-B901-A02E02B1F2FD}"/>
                </c:ext>
              </c:extLst>
            </c:dLbl>
            <c:dLbl>
              <c:idx val="2"/>
              <c:layout>
                <c:manualLayout>
                  <c:x val="-2.416509474777194E-2"/>
                  <c:y val="-2.3127164013689545E-2"/>
                </c:manualLayout>
              </c:layout>
              <c:showLegendKey val="0"/>
              <c:showVal val="1"/>
              <c:showCatName val="0"/>
              <c:showSerName val="0"/>
              <c:showPercent val="0"/>
              <c:showBubbleSize val="0"/>
              <c:extLst>
                <c:ext xmlns:c15="http://schemas.microsoft.com/office/drawing/2012/chart" uri="{CE6537A1-D6FC-4f65-9D91-7224C49458BB}">
                  <c15:layout>
                    <c:manualLayout>
                      <c:w val="5.1194139194139197E-2"/>
                      <c:h val="3.0257186081694403E-2"/>
                    </c:manualLayout>
                  </c15:layout>
                </c:ext>
                <c:ext xmlns:c16="http://schemas.microsoft.com/office/drawing/2014/chart" uri="{C3380CC4-5D6E-409C-BE32-E72D297353CC}">
                  <c16:uniqueId val="{00000002-0E39-4971-B901-A02E02B1F2FD}"/>
                </c:ext>
              </c:extLst>
            </c:dLbl>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Sheet1!$C$24:$E$24</c:f>
              <c:numCache>
                <c:formatCode>General</c:formatCode>
                <c:ptCount val="3"/>
                <c:pt idx="0">
                  <c:v>2023</c:v>
                </c:pt>
                <c:pt idx="1">
                  <c:v>2024</c:v>
                </c:pt>
                <c:pt idx="2">
                  <c:v>2025</c:v>
                </c:pt>
              </c:numCache>
            </c:numRef>
          </c:cat>
          <c:val>
            <c:numRef>
              <c:f>Sheet1!$C$25:$E$25</c:f>
              <c:numCache>
                <c:formatCode>0.0%</c:formatCode>
                <c:ptCount val="3"/>
                <c:pt idx="0">
                  <c:v>4.0000000000000001E-3</c:v>
                </c:pt>
                <c:pt idx="1">
                  <c:v>1.2E-2</c:v>
                </c:pt>
                <c:pt idx="2">
                  <c:v>1.9E-2</c:v>
                </c:pt>
              </c:numCache>
            </c:numRef>
          </c:val>
          <c:smooth val="0"/>
          <c:extLst>
            <c:ext xmlns:c16="http://schemas.microsoft.com/office/drawing/2014/chart" uri="{C3380CC4-5D6E-409C-BE32-E72D297353CC}">
              <c16:uniqueId val="{00000003-0E39-4971-B901-A02E02B1F2FD}"/>
            </c:ext>
          </c:extLst>
        </c:ser>
        <c:ser>
          <c:idx val="1"/>
          <c:order val="1"/>
          <c:tx>
            <c:strRef>
              <c:f>Sheet1!$B$26</c:f>
              <c:strCache>
                <c:ptCount val="1"/>
                <c:pt idx="0">
                  <c:v>Dec 2022 Estimate</c:v>
                </c:pt>
              </c:strCache>
            </c:strRef>
          </c:tx>
          <c:spPr>
            <a:ln w="38100" cap="rnd">
              <a:solidFill>
                <a:srgbClr val="FFB600"/>
              </a:solidFill>
              <a:round/>
            </a:ln>
            <a:effectLst/>
          </c:spPr>
          <c:marker>
            <c:symbol val="circle"/>
            <c:size val="5"/>
            <c:spPr>
              <a:solidFill>
                <a:srgbClr val="FFB600"/>
              </a:solidFill>
              <a:ln w="9525">
                <a:solidFill>
                  <a:srgbClr val="FFB600"/>
                </a:solidFill>
              </a:ln>
              <a:effectLst/>
            </c:spPr>
          </c:marker>
          <c:dLbls>
            <c:dLbl>
              <c:idx val="0"/>
              <c:layout>
                <c:manualLayout>
                  <c:x val="-5.7303773901004246E-2"/>
                  <c:y val="-5.5332687785309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39-4971-B901-A02E02B1F2FD}"/>
                </c:ext>
              </c:extLst>
            </c:dLbl>
            <c:dLbl>
              <c:idx val="1"/>
              <c:layout>
                <c:manualLayout>
                  <c:x val="-5.9648277104663402E-2"/>
                  <c:y val="-7.2559888376105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9-4971-B901-A02E02B1F2FD}"/>
                </c:ext>
              </c:extLst>
            </c:dLbl>
            <c:dLbl>
              <c:idx val="2"/>
              <c:delete val="1"/>
              <c:extLst>
                <c:ext xmlns:c15="http://schemas.microsoft.com/office/drawing/2012/chart" uri="{CE6537A1-D6FC-4f65-9D91-7224C49458BB}">
                  <c15:layout>
                    <c:manualLayout>
                      <c:w val="4.541397709901647E-2"/>
                      <c:h val="3.2274331820474032E-2"/>
                    </c:manualLayout>
                  </c15:layout>
                </c:ext>
                <c:ext xmlns:c16="http://schemas.microsoft.com/office/drawing/2014/chart" uri="{C3380CC4-5D6E-409C-BE32-E72D297353CC}">
                  <c16:uniqueId val="{00000006-0E39-4971-B901-A02E02B1F2FD}"/>
                </c:ext>
              </c:extLst>
            </c:dLbl>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Sheet1!$C$24:$E$24</c:f>
              <c:numCache>
                <c:formatCode>General</c:formatCode>
                <c:ptCount val="3"/>
                <c:pt idx="0">
                  <c:v>2023</c:v>
                </c:pt>
                <c:pt idx="1">
                  <c:v>2024</c:v>
                </c:pt>
                <c:pt idx="2">
                  <c:v>2025</c:v>
                </c:pt>
              </c:numCache>
            </c:numRef>
          </c:cat>
          <c:val>
            <c:numRef>
              <c:f>Sheet1!$C$26:$E$26</c:f>
              <c:numCache>
                <c:formatCode>0.0%</c:formatCode>
                <c:ptCount val="3"/>
                <c:pt idx="0">
                  <c:v>5.0000000000000001E-3</c:v>
                </c:pt>
                <c:pt idx="1">
                  <c:v>1.6E-2</c:v>
                </c:pt>
                <c:pt idx="2">
                  <c:v>1.7999999999999999E-2</c:v>
                </c:pt>
              </c:numCache>
            </c:numRef>
          </c:val>
          <c:smooth val="0"/>
          <c:extLst>
            <c:ext xmlns:c16="http://schemas.microsoft.com/office/drawing/2014/chart" uri="{C3380CC4-5D6E-409C-BE32-E72D297353CC}">
              <c16:uniqueId val="{00000007-0E39-4971-B901-A02E02B1F2FD}"/>
            </c:ext>
          </c:extLst>
        </c:ser>
        <c:ser>
          <c:idx val="2"/>
          <c:order val="2"/>
          <c:tx>
            <c:strRef>
              <c:f>Sheet1!$B$27</c:f>
              <c:strCache>
                <c:ptCount val="1"/>
                <c:pt idx="0">
                  <c:v>Longer Run Estimate</c:v>
                </c:pt>
              </c:strCache>
            </c:strRef>
          </c:tx>
          <c:spPr>
            <a:ln w="38100" cap="rnd">
              <a:solidFill>
                <a:srgbClr val="7A8782"/>
              </a:solidFill>
              <a:prstDash val="sysDash"/>
              <a:round/>
            </a:ln>
            <a:effectLst/>
          </c:spPr>
          <c:marker>
            <c:symbol val="circle"/>
            <c:size val="5"/>
            <c:spPr>
              <a:solidFill>
                <a:schemeClr val="accent3"/>
              </a:solidFill>
              <a:ln w="9525">
                <a:solidFill>
                  <a:schemeClr val="accent3"/>
                </a:solidFill>
              </a:ln>
              <a:effectLst/>
            </c:spPr>
          </c:marker>
          <c:cat>
            <c:numRef>
              <c:f>Sheet1!$C$24:$E$24</c:f>
              <c:numCache>
                <c:formatCode>General</c:formatCode>
                <c:ptCount val="3"/>
                <c:pt idx="0">
                  <c:v>2023</c:v>
                </c:pt>
                <c:pt idx="1">
                  <c:v>2024</c:v>
                </c:pt>
                <c:pt idx="2">
                  <c:v>2025</c:v>
                </c:pt>
              </c:numCache>
            </c:numRef>
          </c:cat>
          <c:val>
            <c:numRef>
              <c:f>Sheet1!$C$27:$E$27</c:f>
              <c:numCache>
                <c:formatCode>0.0%</c:formatCode>
                <c:ptCount val="3"/>
                <c:pt idx="0">
                  <c:v>1.7999999999999999E-2</c:v>
                </c:pt>
                <c:pt idx="1">
                  <c:v>1.7999999999999999E-2</c:v>
                </c:pt>
                <c:pt idx="2">
                  <c:v>1.7999999999999999E-2</c:v>
                </c:pt>
              </c:numCache>
            </c:numRef>
          </c:val>
          <c:smooth val="0"/>
          <c:extLst>
            <c:ext xmlns:c16="http://schemas.microsoft.com/office/drawing/2014/chart" uri="{C3380CC4-5D6E-409C-BE32-E72D297353CC}">
              <c16:uniqueId val="{00000008-0E39-4971-B901-A02E02B1F2FD}"/>
            </c:ext>
          </c:extLst>
        </c:ser>
        <c:dLbls>
          <c:showLegendKey val="0"/>
          <c:showVal val="0"/>
          <c:showCatName val="0"/>
          <c:showSerName val="0"/>
          <c:showPercent val="0"/>
          <c:showBubbleSize val="0"/>
        </c:dLbls>
        <c:marker val="1"/>
        <c:smooth val="0"/>
        <c:axId val="1956720175"/>
        <c:axId val="1956726831"/>
      </c:lineChart>
      <c:catAx>
        <c:axId val="1956720175"/>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Real GDP Growth</a:t>
                </a:r>
              </a:p>
            </c:rich>
          </c:tx>
          <c:layout>
            <c:manualLayout>
              <c:xMode val="edge"/>
              <c:yMode val="edge"/>
              <c:x val="9.3890340221623708E-2"/>
              <c:y val="0.94946013877370394"/>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726831"/>
        <c:crosses val="autoZero"/>
        <c:auto val="1"/>
        <c:lblAlgn val="ctr"/>
        <c:lblOffset val="100"/>
        <c:noMultiLvlLbl val="0"/>
      </c:catAx>
      <c:valAx>
        <c:axId val="1956726831"/>
        <c:scaling>
          <c:orientation val="minMax"/>
          <c:max val="7.0000000000000007E-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720175"/>
        <c:crosses val="autoZero"/>
        <c:crossBetween val="between"/>
      </c:valAx>
      <c:spPr>
        <a:solidFill>
          <a:schemeClr val="lt1"/>
        </a:solidFill>
        <a:ln w="12700" cap="flat" cmpd="sng" algn="ctr">
          <a:noFill/>
          <a:prstDash val="solid"/>
          <a:miter lim="800000"/>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195886611345773E-2"/>
          <c:y val="2.354028733979082E-2"/>
          <c:w val="0.91960822677730847"/>
          <c:h val="0.88997327806990212"/>
        </c:manualLayout>
      </c:layout>
      <c:lineChart>
        <c:grouping val="standard"/>
        <c:varyColors val="0"/>
        <c:ser>
          <c:idx val="0"/>
          <c:order val="0"/>
          <c:tx>
            <c:strRef>
              <c:f>Sheet1!$H$25</c:f>
              <c:strCache>
                <c:ptCount val="1"/>
                <c:pt idx="0">
                  <c:v>Mar 2023 Estimate</c:v>
                </c:pt>
              </c:strCache>
            </c:strRef>
          </c:tx>
          <c:spPr>
            <a:ln w="38100" cap="rnd">
              <a:solidFill>
                <a:srgbClr val="003B4A"/>
              </a:solidFill>
              <a:round/>
            </a:ln>
            <a:effectLst/>
          </c:spPr>
          <c:marker>
            <c:symbol val="circle"/>
            <c:size val="5"/>
            <c:spPr>
              <a:solidFill>
                <a:srgbClr val="003B4A"/>
              </a:solidFill>
              <a:ln w="9525">
                <a:solidFill>
                  <a:srgbClr val="003B4A"/>
                </a:solidFill>
              </a:ln>
              <a:effectLst/>
            </c:spPr>
          </c:marker>
          <c:dLbls>
            <c:dLbl>
              <c:idx val="0"/>
              <c:layout>
                <c:manualLayout>
                  <c:x val="-0.20126553962254221"/>
                  <c:y val="2.702842319796999E-2"/>
                </c:manualLayout>
              </c:layout>
              <c:showLegendKey val="0"/>
              <c:showVal val="1"/>
              <c:showCatName val="0"/>
              <c:showSerName val="0"/>
              <c:showPercent val="0"/>
              <c:showBubbleSize val="0"/>
              <c:extLst>
                <c:ext xmlns:c15="http://schemas.microsoft.com/office/drawing/2012/chart" uri="{CE6537A1-D6FC-4f65-9D91-7224C49458BB}">
                  <c15:layout>
                    <c:manualLayout>
                      <c:w val="0.25689829298541683"/>
                      <c:h val="7.031323477017605E-2"/>
                    </c:manualLayout>
                  </c15:layout>
                </c:ext>
                <c:ext xmlns:c16="http://schemas.microsoft.com/office/drawing/2014/chart" uri="{C3380CC4-5D6E-409C-BE32-E72D297353CC}">
                  <c16:uniqueId val="{00000000-DAEA-40D9-B84F-2DB11FA16B1C}"/>
                </c:ext>
              </c:extLst>
            </c:dLbl>
            <c:dLbl>
              <c:idx val="1"/>
              <c:delete val="1"/>
              <c:extLst>
                <c:ext xmlns:c15="http://schemas.microsoft.com/office/drawing/2012/chart" uri="{CE6537A1-D6FC-4f65-9D91-7224C49458BB}"/>
                <c:ext xmlns:c16="http://schemas.microsoft.com/office/drawing/2014/chart" uri="{C3380CC4-5D6E-409C-BE32-E72D297353CC}">
                  <c16:uniqueId val="{00000001-DAEA-40D9-B84F-2DB11FA16B1C}"/>
                </c:ext>
              </c:extLst>
            </c:dLbl>
            <c:dLbl>
              <c:idx val="2"/>
              <c:delete val="1"/>
              <c:extLst>
                <c:ext xmlns:c15="http://schemas.microsoft.com/office/drawing/2012/chart" uri="{CE6537A1-D6FC-4f65-9D91-7224C49458BB}"/>
                <c:ext xmlns:c16="http://schemas.microsoft.com/office/drawing/2014/chart" uri="{C3380CC4-5D6E-409C-BE32-E72D297353CC}">
                  <c16:uniqueId val="{00000002-DAEA-40D9-B84F-2DB11FA16B1C}"/>
                </c:ext>
              </c:extLst>
            </c:dLbl>
            <c:spPr>
              <a:noFill/>
              <a:ln>
                <a:noFill/>
              </a:ln>
              <a:effectLst/>
            </c:spPr>
            <c:txPr>
              <a:bodyPr rot="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Sheet1!$I$24:$K$24</c:f>
              <c:numCache>
                <c:formatCode>General</c:formatCode>
                <c:ptCount val="3"/>
                <c:pt idx="0">
                  <c:v>2023</c:v>
                </c:pt>
                <c:pt idx="1">
                  <c:v>2024</c:v>
                </c:pt>
                <c:pt idx="2">
                  <c:v>2025</c:v>
                </c:pt>
              </c:numCache>
            </c:numRef>
          </c:cat>
          <c:val>
            <c:numRef>
              <c:f>Sheet1!$I$25:$K$25</c:f>
              <c:numCache>
                <c:formatCode>0.0%</c:formatCode>
                <c:ptCount val="3"/>
                <c:pt idx="0">
                  <c:v>4.4999999999999998E-2</c:v>
                </c:pt>
                <c:pt idx="1">
                  <c:v>4.5999999999999999E-2</c:v>
                </c:pt>
                <c:pt idx="2">
                  <c:v>4.5999999999999999E-2</c:v>
                </c:pt>
              </c:numCache>
            </c:numRef>
          </c:val>
          <c:smooth val="0"/>
          <c:extLst>
            <c:ext xmlns:c16="http://schemas.microsoft.com/office/drawing/2014/chart" uri="{C3380CC4-5D6E-409C-BE32-E72D297353CC}">
              <c16:uniqueId val="{00000003-DAEA-40D9-B84F-2DB11FA16B1C}"/>
            </c:ext>
          </c:extLst>
        </c:ser>
        <c:ser>
          <c:idx val="1"/>
          <c:order val="1"/>
          <c:tx>
            <c:strRef>
              <c:f>Sheet1!$H$26</c:f>
              <c:strCache>
                <c:ptCount val="1"/>
                <c:pt idx="0">
                  <c:v>Dec 2022 Estimate</c:v>
                </c:pt>
              </c:strCache>
            </c:strRef>
          </c:tx>
          <c:spPr>
            <a:ln w="38100" cap="rnd">
              <a:solidFill>
                <a:srgbClr val="FFB600"/>
              </a:solidFill>
              <a:round/>
            </a:ln>
            <a:effectLst/>
          </c:spPr>
          <c:marker>
            <c:symbol val="circle"/>
            <c:size val="5"/>
            <c:spPr>
              <a:solidFill>
                <a:srgbClr val="FFB600"/>
              </a:solidFill>
              <a:ln w="9525">
                <a:solidFill>
                  <a:srgbClr val="FFB600"/>
                </a:solidFill>
              </a:ln>
              <a:effectLst/>
            </c:spPr>
          </c:marker>
          <c:cat>
            <c:numRef>
              <c:f>Sheet1!$I$24:$K$24</c:f>
              <c:numCache>
                <c:formatCode>General</c:formatCode>
                <c:ptCount val="3"/>
                <c:pt idx="0">
                  <c:v>2023</c:v>
                </c:pt>
                <c:pt idx="1">
                  <c:v>2024</c:v>
                </c:pt>
                <c:pt idx="2">
                  <c:v>2025</c:v>
                </c:pt>
              </c:numCache>
            </c:numRef>
          </c:cat>
          <c:val>
            <c:numRef>
              <c:f>Sheet1!$I$26:$K$26</c:f>
              <c:numCache>
                <c:formatCode>0.0%</c:formatCode>
                <c:ptCount val="3"/>
                <c:pt idx="0">
                  <c:v>4.5999999999999999E-2</c:v>
                </c:pt>
                <c:pt idx="1">
                  <c:v>4.5999999999999999E-2</c:v>
                </c:pt>
                <c:pt idx="2">
                  <c:v>4.4999999999999998E-2</c:v>
                </c:pt>
              </c:numCache>
            </c:numRef>
          </c:val>
          <c:smooth val="0"/>
          <c:extLst>
            <c:ext xmlns:c16="http://schemas.microsoft.com/office/drawing/2014/chart" uri="{C3380CC4-5D6E-409C-BE32-E72D297353CC}">
              <c16:uniqueId val="{00000007-DAEA-40D9-B84F-2DB11FA16B1C}"/>
            </c:ext>
          </c:extLst>
        </c:ser>
        <c:ser>
          <c:idx val="2"/>
          <c:order val="2"/>
          <c:tx>
            <c:strRef>
              <c:f>Sheet1!$H$27</c:f>
              <c:strCache>
                <c:ptCount val="1"/>
                <c:pt idx="0">
                  <c:v>Longer Run Estimate</c:v>
                </c:pt>
              </c:strCache>
            </c:strRef>
          </c:tx>
          <c:spPr>
            <a:ln w="38100" cap="rnd">
              <a:solidFill>
                <a:srgbClr val="7A8782"/>
              </a:solidFill>
              <a:prstDash val="sysDash"/>
              <a:round/>
            </a:ln>
            <a:effectLst/>
          </c:spPr>
          <c:marker>
            <c:symbol val="none"/>
          </c:marker>
          <c:cat>
            <c:numRef>
              <c:f>Sheet1!$I$24:$K$24</c:f>
              <c:numCache>
                <c:formatCode>General</c:formatCode>
                <c:ptCount val="3"/>
                <c:pt idx="0">
                  <c:v>2023</c:v>
                </c:pt>
                <c:pt idx="1">
                  <c:v>2024</c:v>
                </c:pt>
                <c:pt idx="2">
                  <c:v>2025</c:v>
                </c:pt>
              </c:numCache>
            </c:numRef>
          </c:cat>
          <c:val>
            <c:numRef>
              <c:f>Sheet1!$I$27:$K$27</c:f>
              <c:numCache>
                <c:formatCode>0.0%</c:formatCode>
                <c:ptCount val="3"/>
                <c:pt idx="0">
                  <c:v>0.04</c:v>
                </c:pt>
                <c:pt idx="1">
                  <c:v>0.04</c:v>
                </c:pt>
                <c:pt idx="2">
                  <c:v>0.04</c:v>
                </c:pt>
              </c:numCache>
            </c:numRef>
          </c:val>
          <c:smooth val="0"/>
          <c:extLst>
            <c:ext xmlns:c16="http://schemas.microsoft.com/office/drawing/2014/chart" uri="{C3380CC4-5D6E-409C-BE32-E72D297353CC}">
              <c16:uniqueId val="{00000008-DAEA-40D9-B84F-2DB11FA16B1C}"/>
            </c:ext>
          </c:extLst>
        </c:ser>
        <c:dLbls>
          <c:showLegendKey val="0"/>
          <c:showVal val="0"/>
          <c:showCatName val="0"/>
          <c:showSerName val="0"/>
          <c:showPercent val="0"/>
          <c:showBubbleSize val="0"/>
        </c:dLbls>
        <c:marker val="1"/>
        <c:smooth val="0"/>
        <c:axId val="1956740143"/>
        <c:axId val="1956744303"/>
      </c:lineChart>
      <c:catAx>
        <c:axId val="1956740143"/>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r>
                  <a:rPr lang="en-US">
                    <a:solidFill>
                      <a:srgbClr val="003B4A"/>
                    </a:solidFill>
                  </a:rPr>
                  <a:t>Unemployment Rate</a:t>
                </a:r>
              </a:p>
            </c:rich>
          </c:tx>
          <c:overlay val="0"/>
          <c:spPr>
            <a:noFill/>
            <a:ln>
              <a:noFill/>
            </a:ln>
            <a:effectLst/>
          </c:spPr>
          <c:txPr>
            <a:bodyPr rot="0" spcFirstLastPara="1" vertOverflow="ellipsis" vert="horz" wrap="square" anchor="ctr" anchorCtr="1"/>
            <a:lstStyle/>
            <a:p>
              <a:pPr>
                <a:defRPr sz="1000" b="0" i="0" u="none" strike="noStrike" kern="1200" baseline="0">
                  <a:solidFill>
                    <a:srgbClr val="003B4A"/>
                  </a:solidFill>
                  <a:latin typeface="Trebuchet MS" panose="020B06030202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rgbClr val="003B4A"/>
                </a:solidFill>
                <a:latin typeface="Trebuchet MS" panose="020B0603020202020204" pitchFamily="34" charset="0"/>
                <a:ea typeface="+mn-ea"/>
                <a:cs typeface="+mn-cs"/>
              </a:defRPr>
            </a:pPr>
            <a:endParaRPr lang="en-US"/>
          </a:p>
        </c:txPr>
        <c:crossAx val="1956744303"/>
        <c:crosses val="autoZero"/>
        <c:auto val="1"/>
        <c:lblAlgn val="ctr"/>
        <c:lblOffset val="100"/>
        <c:noMultiLvlLbl val="0"/>
      </c:catAx>
      <c:valAx>
        <c:axId val="1956744303"/>
        <c:scaling>
          <c:orientation val="minMax"/>
          <c:max val="7.0000000000000007E-2"/>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rebuchet MS" panose="020B0603020202020204" pitchFamily="34" charset="0"/>
                <a:ea typeface="+mn-ea"/>
                <a:cs typeface="+mn-cs"/>
              </a:defRPr>
            </a:pPr>
            <a:endParaRPr lang="en-US"/>
          </a:p>
        </c:txPr>
        <c:crossAx val="1956740143"/>
        <c:crosses val="autoZero"/>
        <c:crossBetween val="between"/>
      </c:valAx>
      <c:spPr>
        <a:solidFill>
          <a:schemeClr val="lt1"/>
        </a:solidFill>
        <a:ln w="12700" cap="flat" cmpd="sng" algn="ctr">
          <a:noFill/>
          <a:prstDash val="solid"/>
          <a:miter lim="800000"/>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rebuchet MS" panose="020B0603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8.xml.rels><?xml version="1.0" encoding="UTF-8" standalone="yes"?>
<Relationships xmlns="http://schemas.openxmlformats.org/package/2006/relationships"><Relationship Id="rId3" Type="http://schemas.openxmlformats.org/officeDocument/2006/relationships/chart" Target="../charts/chart11.xml"/><Relationship Id="rId2" Type="http://schemas.openxmlformats.org/officeDocument/2006/relationships/chart" Target="../charts/chart10.xml"/><Relationship Id="rId1" Type="http://schemas.openxmlformats.org/officeDocument/2006/relationships/chart" Target="../charts/chart9.xml"/></Relationships>
</file>

<file path=word/drawings/drawing1.xml><?xml version="1.0" encoding="utf-8"?>
<c:userShapes xmlns:c="http://schemas.openxmlformats.org/drawingml/2006/chart">
  <cdr:relSizeAnchor xmlns:cdr="http://schemas.openxmlformats.org/drawingml/2006/chartDrawing">
    <cdr:from>
      <cdr:x>0.00467</cdr:x>
      <cdr:y>0.00814</cdr:y>
    </cdr:from>
    <cdr:to>
      <cdr:x>0.00467</cdr:x>
      <cdr:y>0.00814</cdr:y>
    </cdr:to>
    <cdr:sp macro="" textlink="">
      <cdr:nvSpPr>
        <cdr:cNvPr id="2" name="UpSlideExportSave" hidden="1">
          <a:extLst xmlns:a="http://schemas.openxmlformats.org/drawingml/2006/main">
            <a:ext uri="{FF2B5EF4-FFF2-40B4-BE49-F238E27FC236}">
              <a16:creationId xmlns:a16="http://schemas.microsoft.com/office/drawing/2014/main" id="{277443FF-1078-C42C-4600-03FF9C7575D7}"/>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0.96031</cdr:y>
    </cdr:from>
    <cdr:to>
      <cdr:x>0.39235</cdr:x>
      <cdr:y>1</cdr:y>
    </cdr:to>
    <cdr:sp macro="" textlink="">
      <cdr:nvSpPr>
        <cdr:cNvPr id="3" name="TextBox 2">
          <a:extLst xmlns:a="http://schemas.openxmlformats.org/drawingml/2006/main">
            <a:ext uri="{FF2B5EF4-FFF2-40B4-BE49-F238E27FC236}">
              <a16:creationId xmlns:a16="http://schemas.microsoft.com/office/drawing/2014/main" id="{9BEBE15F-3383-D749-31B1-0509E7C79115}"/>
            </a:ext>
          </a:extLst>
        </cdr:cNvPr>
        <cdr:cNvSpPr txBox="1"/>
      </cdr:nvSpPr>
      <cdr:spPr>
        <a:xfrm xmlns:a="http://schemas.openxmlformats.org/drawingml/2006/main">
          <a:off x="0" y="5813785"/>
          <a:ext cx="3645243" cy="240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Trebuchet MS" panose="020B0603020202020204" pitchFamily="34" charset="0"/>
            </a:rPr>
            <a:t>Source: FDIC.</a:t>
          </a:r>
          <a:r>
            <a:rPr lang="en-US" sz="900" baseline="0">
              <a:solidFill>
                <a:sysClr val="windowText" lastClr="000000"/>
              </a:solidFill>
              <a:latin typeface="Trebuchet MS" panose="020B0603020202020204" pitchFamily="34" charset="0"/>
            </a:rPr>
            <a:t> Data as of 12/31/2022.</a:t>
          </a:r>
          <a:endParaRPr lang="en-US" sz="9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0.00587</cdr:x>
      <cdr:y>0.00808</cdr:y>
    </cdr:from>
    <cdr:to>
      <cdr:x>0.00587</cdr:x>
      <cdr:y>0.00808</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0D069EBD-D615-BC1E-E8A0-20E00219117C}"/>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0.00587</cdr:x>
      <cdr:y>0.00808</cdr:y>
    </cdr:from>
    <cdr:to>
      <cdr:x>0.00587</cdr:x>
      <cdr:y>0.00808</cdr:y>
    </cdr:to>
    <cdr:sp macro="" textlink="">
      <cdr:nvSpPr>
        <cdr:cNvPr id="2" name="UpSlideExportSave" descr="_EXPORT31_2_2735386547648.769157_386548124.699913_json{&quot;DestinationType&quot;:&quot;Word&quot;,&quot;WordDestination&quot;:{&quot;FilePath&quot;:&quot;https://lgam.sharepoint.com/sites/ResearchProduction/Shared Documents/Research Production/Quarterly Client Communications/Client Communication Templates/CIO Quarterly Commentary Template.docx&quot;}}" hidden="1">
          <a:extLst xmlns:a="http://schemas.openxmlformats.org/drawingml/2006/main">
            <a:ext uri="{FF2B5EF4-FFF2-40B4-BE49-F238E27FC236}">
              <a16:creationId xmlns:a16="http://schemas.microsoft.com/office/drawing/2014/main" id="{CB2A4451-B169-40A8-AA8A-764565A32E3E}"/>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0.00418</cdr:x>
      <cdr:y>0.91579</cdr:y>
    </cdr:from>
    <cdr:to>
      <cdr:x>0.99375</cdr:x>
      <cdr:y>1</cdr:y>
    </cdr:to>
    <cdr:sp macro="" textlink="">
      <cdr:nvSpPr>
        <cdr:cNvPr id="3" name="TextBox 2">
          <a:extLst xmlns:a="http://schemas.openxmlformats.org/drawingml/2006/main">
            <a:ext uri="{FF2B5EF4-FFF2-40B4-BE49-F238E27FC236}">
              <a16:creationId xmlns:a16="http://schemas.microsoft.com/office/drawing/2014/main" id="{8AF08255-2652-4E8A-969D-480B4D1D1356}"/>
            </a:ext>
          </a:extLst>
        </cdr:cNvPr>
        <cdr:cNvSpPr txBox="1"/>
      </cdr:nvSpPr>
      <cdr:spPr>
        <a:xfrm xmlns:a="http://schemas.openxmlformats.org/drawingml/2006/main">
          <a:off x="26428" y="4204429"/>
          <a:ext cx="6261148" cy="3866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6855EBE9-3B9A-4E05-A661-B2ED12873D40}" type="TxLink">
            <a:rPr lang="en-US" sz="900" b="0" i="0" u="none" strike="noStrike">
              <a:solidFill>
                <a:srgbClr val="000000"/>
              </a:solidFill>
              <a:latin typeface="+mn-lt"/>
              <a:cs typeface="Calibri"/>
            </a:rPr>
            <a:pPr/>
            <a:t>Source: Board of Governors of the Federal Reserve System, Federal Reserve Bank of Atlanta, and Bureau of Labor Statistics. Data as of 02/28/2023.</a:t>
          </a:fld>
          <a:endParaRPr lang="en-US" sz="900">
            <a:solidFill>
              <a:sysClr val="windowText" lastClr="000000"/>
            </a:solidFill>
            <a:latin typeface="+mn-lt"/>
          </a:endParaRPr>
        </a:p>
      </cdr:txBody>
    </cdr:sp>
  </cdr:relSizeAnchor>
  <cdr:relSizeAnchor xmlns:cdr="http://schemas.openxmlformats.org/drawingml/2006/chartDrawing">
    <cdr:from>
      <cdr:x>0.00547</cdr:x>
      <cdr:y>0.0084</cdr:y>
    </cdr:from>
    <cdr:to>
      <cdr:x>0.00547</cdr:x>
      <cdr:y>0.0084</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6D587C16-CB81-0561-5E6F-11BF8AF858A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0.00615</cdr:x>
      <cdr:y>0.01017</cdr:y>
    </cdr:from>
    <cdr:to>
      <cdr:x>0.00615</cdr:x>
      <cdr:y>0.01017</cdr:y>
    </cdr:to>
    <cdr:sp macro="" textlink="">
      <cdr:nvSpPr>
        <cdr:cNvPr id="2" name="UpSlideExportSave" hidden="1">
          <a:extLst xmlns:a="http://schemas.openxmlformats.org/drawingml/2006/main">
            <a:ext uri="{FF2B5EF4-FFF2-40B4-BE49-F238E27FC236}">
              <a16:creationId xmlns:a16="http://schemas.microsoft.com/office/drawing/2014/main" id="{8BB4D835-1180-B5C9-FB78-10B5D770DE71}"/>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0.00502</cdr:x>
      <cdr:y>0.94206</cdr:y>
    </cdr:from>
    <cdr:to>
      <cdr:x>1</cdr:x>
      <cdr:y>0.98663</cdr:y>
    </cdr:to>
    <cdr:sp macro="" textlink="">
      <cdr:nvSpPr>
        <cdr:cNvPr id="3" name="TextBox 2">
          <a:extLst xmlns:a="http://schemas.openxmlformats.org/drawingml/2006/main">
            <a:ext uri="{FF2B5EF4-FFF2-40B4-BE49-F238E27FC236}">
              <a16:creationId xmlns:a16="http://schemas.microsoft.com/office/drawing/2014/main" id="{B949DE3A-A2D7-B486-72A8-40087761656B}"/>
            </a:ext>
          </a:extLst>
        </cdr:cNvPr>
        <cdr:cNvSpPr txBox="1"/>
      </cdr:nvSpPr>
      <cdr:spPr>
        <a:xfrm xmlns:a="http://schemas.openxmlformats.org/drawingml/2006/main">
          <a:off x="31750" y="3892550"/>
          <a:ext cx="6295390" cy="184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7F196FA4-9587-45FE-9499-76A7D74397E9}" type="TxLink">
            <a:rPr lang="en-US" sz="900" b="0" i="0" u="none" strike="noStrike">
              <a:solidFill>
                <a:srgbClr val="000000"/>
              </a:solidFill>
              <a:latin typeface="Trebuchet MS"/>
            </a:rPr>
            <a:pPr/>
            <a:t>Source: University of Michigan Survey of Consumers and Federal Reserve Bank of St. Louis. Data as of 02/28/2023.</a:t>
          </a:fld>
          <a:endParaRPr lang="en-US" sz="700">
            <a:latin typeface="Trebuchet MS" panose="020B0603020202020204" pitchFamily="34" charset="0"/>
          </a:endParaRPr>
        </a:p>
      </cdr:txBody>
    </cdr:sp>
  </cdr:relSizeAnchor>
  <cdr:relSizeAnchor xmlns:cdr="http://schemas.openxmlformats.org/drawingml/2006/chartDrawing">
    <cdr:from>
      <cdr:x>0.00546</cdr:x>
      <cdr:y>0.00837</cdr:y>
    </cdr:from>
    <cdr:to>
      <cdr:x>0.00546</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30D2471A-411B-FADE-31CC-EC24C40FB3C1}"/>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0.00601</cdr:x>
      <cdr:y>0.01063</cdr:y>
    </cdr:from>
    <cdr:to>
      <cdr:x>0.00601</cdr:x>
      <cdr:y>0.01063</cdr:y>
    </cdr:to>
    <cdr:sp macro="" textlink="">
      <cdr:nvSpPr>
        <cdr:cNvPr id="2" name="UpSlideExportSave" descr="_EXPORT31_2_3752394843973.950485_394909779.835571_json{&quot;DestinationType&quot;:&quot;Word&quot;,&quot;WordDestination&quot;:{&quot;FilePath&quot;:&quot;https://lgam.sharepoint.com/sites/ResearchProduction/Shared Documents/Research Production/Quarterly Client Communications/Client Communication Templates/CIO Quarterly Commentary Template.docx&quot;}}" hidden="1">
          <a:extLst xmlns:a="http://schemas.openxmlformats.org/drawingml/2006/main">
            <a:ext uri="{FF2B5EF4-FFF2-40B4-BE49-F238E27FC236}">
              <a16:creationId xmlns:a16="http://schemas.microsoft.com/office/drawing/2014/main" id="{33EA5D6F-6B6B-3FD0-2624-9E2F094FE7A7}"/>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0.00088</cdr:x>
      <cdr:y>0.9499</cdr:y>
    </cdr:from>
    <cdr:to>
      <cdr:x>0.97324</cdr:x>
      <cdr:y>0.99418</cdr:y>
    </cdr:to>
    <cdr:sp macro="" textlink="">
      <cdr:nvSpPr>
        <cdr:cNvPr id="3" name="TextBox 2">
          <a:extLst xmlns:a="http://schemas.openxmlformats.org/drawingml/2006/main">
            <a:ext uri="{FF2B5EF4-FFF2-40B4-BE49-F238E27FC236}">
              <a16:creationId xmlns:a16="http://schemas.microsoft.com/office/drawing/2014/main" id="{DEEBAA9B-0EA1-B0CB-4CAF-E27FD805BCB5}"/>
            </a:ext>
          </a:extLst>
        </cdr:cNvPr>
        <cdr:cNvSpPr txBox="1"/>
      </cdr:nvSpPr>
      <cdr:spPr>
        <a:xfrm xmlns:a="http://schemas.openxmlformats.org/drawingml/2006/main">
          <a:off x="5568" y="4353197"/>
          <a:ext cx="6152258" cy="202946"/>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fld id="{D917908F-93B9-4D45-841D-0C55BE8EA656}" type="TxLink">
            <a:rPr lang="en-US" sz="900" b="0" i="0" u="none" strike="noStrike">
              <a:solidFill>
                <a:srgbClr val="000000"/>
              </a:solidFill>
              <a:latin typeface="Trebuchet MS" panose="020B0603020202020204" pitchFamily="34" charset="0"/>
              <a:cs typeface="Calibri"/>
            </a:rPr>
            <a:pPr/>
            <a:t>Source: Bloomberg LP. Data as of 02/28/2023.</a:t>
          </a:fld>
          <a:endParaRPr lang="en-US" sz="900">
            <a:latin typeface="Trebuchet MS" panose="020B0603020202020204" pitchFamily="34" charset="0"/>
          </a:endParaRPr>
        </a:p>
      </cdr:txBody>
    </cdr:sp>
  </cdr:relSizeAnchor>
  <cdr:relSizeAnchor xmlns:cdr="http://schemas.openxmlformats.org/drawingml/2006/chartDrawing">
    <cdr:from>
      <cdr:x>0.00587</cdr:x>
      <cdr:y>0.00808</cdr:y>
    </cdr:from>
    <cdr:to>
      <cdr:x>0.00587</cdr:x>
      <cdr:y>0.00808</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C888B5A5-68C4-769B-69EE-784DFC6B5B4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ExportSave" hidden="1">
          <a:extLst xmlns:a="http://schemas.openxmlformats.org/drawingml/2006/main">
            <a:ext uri="{FF2B5EF4-FFF2-40B4-BE49-F238E27FC236}">
              <a16:creationId xmlns:a16="http://schemas.microsoft.com/office/drawing/2014/main" id="{3465FE66-BC8A-BCF7-36C9-4B3AA10C7CB6}"/>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0.94371</cdr:y>
    </cdr:from>
    <cdr:to>
      <cdr:x>1</cdr:x>
      <cdr:y>1</cdr:y>
    </cdr:to>
    <cdr:sp macro="" textlink="">
      <cdr:nvSpPr>
        <cdr:cNvPr id="3" name="TextBox 2">
          <a:extLst xmlns:a="http://schemas.openxmlformats.org/drawingml/2006/main">
            <a:ext uri="{FF2B5EF4-FFF2-40B4-BE49-F238E27FC236}">
              <a16:creationId xmlns:a16="http://schemas.microsoft.com/office/drawing/2014/main" id="{A144506B-A920-D9F3-7034-B8EAE4A19B69}"/>
            </a:ext>
          </a:extLst>
        </cdr:cNvPr>
        <cdr:cNvSpPr txBox="1"/>
      </cdr:nvSpPr>
      <cdr:spPr>
        <a:xfrm xmlns:a="http://schemas.openxmlformats.org/drawingml/2006/main">
          <a:off x="0" y="3897574"/>
          <a:ext cx="6327140" cy="2324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11ED05D0-5E5B-423E-A0AB-F6C88AC342B3}" type="TxLink">
            <a:rPr lang="en-US" sz="900" b="0" i="0" u="none" strike="noStrike">
              <a:solidFill>
                <a:sysClr val="windowText" lastClr="000000"/>
              </a:solidFill>
              <a:latin typeface="+mn-lt"/>
              <a:cs typeface="Arial"/>
            </a:rPr>
            <a:pPr/>
            <a:t>Source: Federal Reserve Bank of St. Louis. Data as of 03/24/2023. Shaded regions represent NBER-defined recessions.</a:t>
          </a:fld>
          <a:endParaRPr lang="en-US" sz="900">
            <a:solidFill>
              <a:sysClr val="windowText" lastClr="000000"/>
            </a:solidFill>
            <a:latin typeface="+mn-lt"/>
          </a:endParaRPr>
        </a:p>
      </cdr:txBody>
    </cdr:sp>
  </cdr:relSizeAnchor>
  <cdr:relSizeAnchor xmlns:cdr="http://schemas.openxmlformats.org/drawingml/2006/chartDrawing">
    <cdr:from>
      <cdr:x>0.00547</cdr:x>
      <cdr:y>0.00837</cdr:y>
    </cdr:from>
    <cdr:to>
      <cdr:x>0.00547</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D7D1C94F-44BC-6EB4-F7E1-7FAA5749D3E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0.00608</cdr:x>
      <cdr:y>0.01023</cdr:y>
    </cdr:from>
    <cdr:to>
      <cdr:x>0.00608</cdr:x>
      <cdr:y>0.01023</cdr:y>
    </cdr:to>
    <cdr:sp macro="" textlink="">
      <cdr:nvSpPr>
        <cdr:cNvPr id="2" name="UpSlideExportSave" hidden="1">
          <a:extLst xmlns:a="http://schemas.openxmlformats.org/drawingml/2006/main">
            <a:ext uri="{FF2B5EF4-FFF2-40B4-BE49-F238E27FC236}">
              <a16:creationId xmlns:a16="http://schemas.microsoft.com/office/drawing/2014/main" id="{42C1B843-183E-DF68-3794-9820A9295E8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0.953</cdr:y>
    </cdr:from>
    <cdr:to>
      <cdr:x>0.89385</cdr:x>
      <cdr:y>0.99855</cdr:y>
    </cdr:to>
    <cdr:sp macro="" textlink="">
      <cdr:nvSpPr>
        <cdr:cNvPr id="3" name="TextBox 2">
          <a:extLst xmlns:a="http://schemas.openxmlformats.org/drawingml/2006/main">
            <a:ext uri="{FF2B5EF4-FFF2-40B4-BE49-F238E27FC236}">
              <a16:creationId xmlns:a16="http://schemas.microsoft.com/office/drawing/2014/main" id="{6773AEA3-FE58-6679-B87B-8ADD3F997621}"/>
            </a:ext>
          </a:extLst>
        </cdr:cNvPr>
        <cdr:cNvSpPr txBox="1"/>
      </cdr:nvSpPr>
      <cdr:spPr>
        <a:xfrm xmlns:a="http://schemas.openxmlformats.org/drawingml/2006/main">
          <a:off x="0" y="3937734"/>
          <a:ext cx="5655538" cy="188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rebuchet MS" panose="020B0603020202020204" pitchFamily="34" charset="0"/>
            </a:rPr>
            <a:t>Source:</a:t>
          </a:r>
          <a:r>
            <a:rPr lang="en-US" sz="900" baseline="0">
              <a:latin typeface="Trebuchet MS" panose="020B0603020202020204" pitchFamily="34" charset="0"/>
            </a:rPr>
            <a:t> </a:t>
          </a:r>
          <a:r>
            <a:rPr lang="en-US" sz="900" b="0" i="0">
              <a:effectLst/>
              <a:latin typeface="Trebuchet MS" panose="020B0603020202020204" pitchFamily="34" charset="0"/>
              <a:ea typeface="+mn-ea"/>
              <a:cs typeface="+mn-cs"/>
            </a:rPr>
            <a:t>Board of Governors of the Federal Reserve System</a:t>
          </a:r>
          <a:r>
            <a:rPr lang="en-US" sz="900">
              <a:latin typeface="Trebuchet MS" panose="020B0603020202020204" pitchFamily="34" charset="0"/>
            </a:rPr>
            <a:t>. Data</a:t>
          </a:r>
          <a:r>
            <a:rPr lang="en-US" sz="900" baseline="0">
              <a:latin typeface="Trebuchet MS" panose="020B0603020202020204" pitchFamily="34" charset="0"/>
            </a:rPr>
            <a:t> as of January 2023.</a:t>
          </a:r>
          <a:r>
            <a:rPr lang="en-US" sz="900">
              <a:latin typeface="Trebuchet MS" panose="020B0603020202020204" pitchFamily="34" charset="0"/>
            </a:rPr>
            <a:t> </a:t>
          </a:r>
        </a:p>
      </cdr:txBody>
    </cdr:sp>
  </cdr:relSizeAnchor>
  <cdr:relSizeAnchor xmlns:cdr="http://schemas.openxmlformats.org/drawingml/2006/chartDrawing">
    <cdr:from>
      <cdr:x>0.00546</cdr:x>
      <cdr:y>0.00837</cdr:y>
    </cdr:from>
    <cdr:to>
      <cdr:x>0.00546</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AEC49012-BDC5-2255-788A-E096240F455B}"/>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0.00612</cdr:x>
      <cdr:y>0.0083</cdr:y>
    </cdr:from>
    <cdr:to>
      <cdr:x>0.00612</cdr:x>
      <cdr:y>0.0083</cdr:y>
    </cdr:to>
    <cdr:sp macro="" textlink="">
      <cdr:nvSpPr>
        <cdr:cNvPr id="2" name="UpSlideExportSave" hidden="1">
          <a:extLst xmlns:a="http://schemas.openxmlformats.org/drawingml/2006/main">
            <a:ext uri="{FF2B5EF4-FFF2-40B4-BE49-F238E27FC236}">
              <a16:creationId xmlns:a16="http://schemas.microsoft.com/office/drawing/2014/main" id="{461AC2BD-92C9-172E-9FBE-44A269A98B64}"/>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0.00865</cdr:x>
      <cdr:y>0.94302</cdr:y>
    </cdr:from>
    <cdr:to>
      <cdr:x>0.70632</cdr:x>
      <cdr:y>0.99877</cdr:y>
    </cdr:to>
    <cdr:sp macro="" textlink="">
      <cdr:nvSpPr>
        <cdr:cNvPr id="3" name="TextBox 2">
          <a:extLst xmlns:a="http://schemas.openxmlformats.org/drawingml/2006/main">
            <a:ext uri="{FF2B5EF4-FFF2-40B4-BE49-F238E27FC236}">
              <a16:creationId xmlns:a16="http://schemas.microsoft.com/office/drawing/2014/main" id="{8AC6CBC0-652E-E59B-4BED-363ECDB7D34A}"/>
            </a:ext>
          </a:extLst>
        </cdr:cNvPr>
        <cdr:cNvSpPr txBox="1"/>
      </cdr:nvSpPr>
      <cdr:spPr>
        <a:xfrm xmlns:a="http://schemas.openxmlformats.org/drawingml/2006/main">
          <a:off x="56509" y="3292898"/>
          <a:ext cx="4557776" cy="1946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Trebuchet MS" panose="020B0603020202020204" pitchFamily="34" charset="0"/>
            </a:rPr>
            <a:t>Source: Bloomberg</a:t>
          </a:r>
          <a:r>
            <a:rPr lang="en-US" sz="900" baseline="0">
              <a:solidFill>
                <a:sysClr val="windowText" lastClr="000000"/>
              </a:solidFill>
              <a:latin typeface="Trebuchet MS" panose="020B0603020202020204" pitchFamily="34" charset="0"/>
            </a:rPr>
            <a:t> LP, Standard &amp; Poors, Robert J. Shiller. Data as of 12/31/2022.</a:t>
          </a:r>
          <a:endParaRPr lang="en-US" sz="9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0.00566</cdr:x>
      <cdr:y>0.01025</cdr:y>
    </cdr:from>
    <cdr:to>
      <cdr:x>0.00566</cdr:x>
      <cdr:y>0.01025</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531AE58B-0644-8A0F-5981-2C2469AFC464}"/>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0.00525</cdr:x>
      <cdr:y>0.00838</cdr:y>
    </cdr:from>
    <cdr:to>
      <cdr:x>0.00525</cdr:x>
      <cdr:y>0.00838</cdr:y>
    </cdr:to>
    <cdr:sp macro="" textlink="">
      <cdr:nvSpPr>
        <cdr:cNvPr id="2" name="UpSlideExportSave" hidden="1">
          <a:extLst xmlns:a="http://schemas.openxmlformats.org/drawingml/2006/main">
            <a:ext uri="{FF2B5EF4-FFF2-40B4-BE49-F238E27FC236}">
              <a16:creationId xmlns:a16="http://schemas.microsoft.com/office/drawing/2014/main" id="{2FD3FBE2-4D58-2FC6-E8E0-F662B53EA14D}"/>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0.91569</cdr:y>
    </cdr:from>
    <cdr:to>
      <cdr:x>0.86734</cdr:x>
      <cdr:y>1</cdr:y>
    </cdr:to>
    <cdr:sp macro="" textlink="">
      <cdr:nvSpPr>
        <cdr:cNvPr id="3" name="TextBox 2">
          <a:extLst xmlns:a="http://schemas.openxmlformats.org/drawingml/2006/main">
            <a:ext uri="{FF2B5EF4-FFF2-40B4-BE49-F238E27FC236}">
              <a16:creationId xmlns:a16="http://schemas.microsoft.com/office/drawing/2014/main" id="{E9DFF63B-29A8-EAF9-047D-D5A9C8AB704E}"/>
            </a:ext>
          </a:extLst>
        </cdr:cNvPr>
        <cdr:cNvSpPr txBox="1"/>
      </cdr:nvSpPr>
      <cdr:spPr>
        <a:xfrm xmlns:a="http://schemas.openxmlformats.org/drawingml/2006/main">
          <a:off x="0" y="3924300"/>
          <a:ext cx="5487813" cy="361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rebuchet MS" panose="020B0603020202020204" pitchFamily="34" charset="0"/>
            </a:rPr>
            <a:t>Source: Bloomberg</a:t>
          </a:r>
          <a:r>
            <a:rPr lang="en-US" sz="900" baseline="0">
              <a:latin typeface="Trebuchet MS" panose="020B0603020202020204" pitchFamily="34" charset="0"/>
            </a:rPr>
            <a:t> LP and Robert J. Shiller. Data as of 3/31/2023. Equity risk premium defined as S&amp;P 500 earnings yield (E/P) minus yield-to-worst of the Bloomberg US Aggregate Bond Index. </a:t>
          </a:r>
          <a:endParaRPr lang="en-US" sz="900">
            <a:latin typeface="Trebuchet MS" panose="020B0603020202020204" pitchFamily="34" charset="0"/>
          </a:endParaRPr>
        </a:p>
      </cdr:txBody>
    </cdr:sp>
  </cdr:relSizeAnchor>
  <cdr:relSizeAnchor xmlns:cdr="http://schemas.openxmlformats.org/drawingml/2006/chartDrawing">
    <cdr:from>
      <cdr:x>0.00542</cdr:x>
      <cdr:y>0.00801</cdr:y>
    </cdr:from>
    <cdr:to>
      <cdr:x>0.00542</cdr:x>
      <cdr:y>0.00801</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7B0199E6-49B4-C8EC-9C22-0C50422E6617}"/>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0.00614</cdr:x>
      <cdr:y>0.0088</cdr:y>
    </cdr:from>
    <cdr:to>
      <cdr:x>0.00614</cdr:x>
      <cdr:y>0.0088</cdr:y>
    </cdr:to>
    <cdr:sp macro="" textlink="">
      <cdr:nvSpPr>
        <cdr:cNvPr id="2" name="UpSlideExportSave" hidden="1">
          <a:extLst xmlns:a="http://schemas.openxmlformats.org/drawingml/2006/main">
            <a:ext uri="{FF2B5EF4-FFF2-40B4-BE49-F238E27FC236}">
              <a16:creationId xmlns:a16="http://schemas.microsoft.com/office/drawing/2014/main" id="{C302584E-7A99-456F-DC73-F379499EC20A}"/>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0.94663</cdr:y>
    </cdr:from>
    <cdr:to>
      <cdr:x>0.92443</cdr:x>
      <cdr:y>1</cdr:y>
    </cdr:to>
    <cdr:sp macro="" textlink="">
      <cdr:nvSpPr>
        <cdr:cNvPr id="3" name="TextBox 2">
          <a:extLst xmlns:a="http://schemas.openxmlformats.org/drawingml/2006/main">
            <a:ext uri="{FF2B5EF4-FFF2-40B4-BE49-F238E27FC236}">
              <a16:creationId xmlns:a16="http://schemas.microsoft.com/office/drawing/2014/main" id="{748D8343-51D9-A254-ABD4-36D8A7E0014A}"/>
            </a:ext>
          </a:extLst>
        </cdr:cNvPr>
        <cdr:cNvSpPr txBox="1"/>
      </cdr:nvSpPr>
      <cdr:spPr>
        <a:xfrm xmlns:a="http://schemas.openxmlformats.org/drawingml/2006/main">
          <a:off x="0" y="3446178"/>
          <a:ext cx="5848984" cy="1942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rebuchet MS" panose="020B0603020202020204" pitchFamily="34" charset="0"/>
            </a:rPr>
            <a:t>Source: Bloomberg LP</a:t>
          </a:r>
          <a:r>
            <a:rPr lang="en-US" sz="900" baseline="0">
              <a:latin typeface="Trebuchet MS" panose="020B0603020202020204" pitchFamily="34" charset="0"/>
            </a:rPr>
            <a:t> and Board of Governors of the Federal Reserve System. Data as of 3/31/2023.</a:t>
          </a:r>
          <a:endParaRPr lang="en-US" sz="900">
            <a:latin typeface="Trebuchet MS" panose="020B0603020202020204" pitchFamily="34" charset="0"/>
          </a:endParaRPr>
        </a:p>
      </cdr:txBody>
    </cdr:sp>
  </cdr:relSizeAnchor>
  <cdr:relSizeAnchor xmlns:cdr="http://schemas.openxmlformats.org/drawingml/2006/chartDrawing">
    <cdr:from>
      <cdr:x>0.00544</cdr:x>
      <cdr:y>0.00945</cdr:y>
    </cdr:from>
    <cdr:to>
      <cdr:x>0.00544</cdr:x>
      <cdr:y>0.00945</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764149BF-17F1-7318-1485-A5D2033AB703}"/>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0.00542</cdr:x>
      <cdr:y>0.00866</cdr:y>
    </cdr:from>
    <cdr:to>
      <cdr:x>0.00542</cdr:x>
      <cdr:y>0.00866</cdr:y>
    </cdr:to>
    <cdr:sp macro="" textlink="">
      <cdr:nvSpPr>
        <cdr:cNvPr id="2" name="UpSlideExportSave" hidden="1">
          <a:extLst xmlns:a="http://schemas.openxmlformats.org/drawingml/2006/main">
            <a:ext uri="{FF2B5EF4-FFF2-40B4-BE49-F238E27FC236}">
              <a16:creationId xmlns:a16="http://schemas.microsoft.com/office/drawing/2014/main" id="{B18F60BA-2AF7-2EA3-12A2-61B80F9E876B}"/>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0.95289</cdr:y>
    </cdr:from>
    <cdr:to>
      <cdr:x>0.82516</cdr:x>
      <cdr:y>1</cdr:y>
    </cdr:to>
    <cdr:sp macro="" textlink="">
      <cdr:nvSpPr>
        <cdr:cNvPr id="3" name="TextBox 2">
          <a:extLst xmlns:a="http://schemas.openxmlformats.org/drawingml/2006/main">
            <a:ext uri="{FF2B5EF4-FFF2-40B4-BE49-F238E27FC236}">
              <a16:creationId xmlns:a16="http://schemas.microsoft.com/office/drawing/2014/main" id="{F43D54A4-30F0-4F6C-689F-1FD6046A40B2}"/>
            </a:ext>
          </a:extLst>
        </cdr:cNvPr>
        <cdr:cNvSpPr txBox="1"/>
      </cdr:nvSpPr>
      <cdr:spPr>
        <a:xfrm xmlns:a="http://schemas.openxmlformats.org/drawingml/2006/main">
          <a:off x="0" y="3832024"/>
          <a:ext cx="5444116" cy="189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Trebuchet MS" panose="020B0603020202020204" pitchFamily="34" charset="0"/>
            </a:rPr>
            <a:t>Source: Company</a:t>
          </a:r>
          <a:r>
            <a:rPr lang="en-US" sz="900" baseline="0">
              <a:solidFill>
                <a:sysClr val="windowText" lastClr="000000"/>
              </a:solidFill>
              <a:latin typeface="Trebuchet MS" panose="020B0603020202020204" pitchFamily="34" charset="0"/>
            </a:rPr>
            <a:t> 10-K Annual Reports. Data as of 2022.</a:t>
          </a:r>
          <a:endParaRPr lang="en-US" sz="9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0.00537</cdr:x>
      <cdr:y>0.0086</cdr:y>
    </cdr:from>
    <cdr:to>
      <cdr:x>0.00537</cdr:x>
      <cdr:y>0.0086</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B3659FD7-411C-7D78-68BC-26E9269111C4}"/>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0.00516</cdr:x>
      <cdr:y>0.00758</cdr:y>
    </cdr:from>
    <cdr:to>
      <cdr:x>0.00516</cdr:x>
      <cdr:y>0.00758</cdr:y>
    </cdr:to>
    <cdr:sp macro="" textlink="">
      <cdr:nvSpPr>
        <cdr:cNvPr id="2" name="UpSlideExportSave" hidden="1">
          <a:extLst xmlns:a="http://schemas.openxmlformats.org/drawingml/2006/main">
            <a:ext uri="{FF2B5EF4-FFF2-40B4-BE49-F238E27FC236}">
              <a16:creationId xmlns:a16="http://schemas.microsoft.com/office/drawing/2014/main" id="{06C4FF26-E830-A4BC-0C3C-85E3249506CE}"/>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0.95717</cdr:y>
    </cdr:from>
    <cdr:to>
      <cdr:x>0.87924</cdr:x>
      <cdr:y>1</cdr:y>
    </cdr:to>
    <cdr:sp macro="" textlink="">
      <cdr:nvSpPr>
        <cdr:cNvPr id="3" name="TextBox 2">
          <a:extLst xmlns:a="http://schemas.openxmlformats.org/drawingml/2006/main">
            <a:ext uri="{FF2B5EF4-FFF2-40B4-BE49-F238E27FC236}">
              <a16:creationId xmlns:a16="http://schemas.microsoft.com/office/drawing/2014/main" id="{68176D9E-508E-D3B1-FF7F-97C2481EDAD0}"/>
            </a:ext>
          </a:extLst>
        </cdr:cNvPr>
        <cdr:cNvSpPr txBox="1"/>
      </cdr:nvSpPr>
      <cdr:spPr>
        <a:xfrm xmlns:a="http://schemas.openxmlformats.org/drawingml/2006/main">
          <a:off x="0" y="4418719"/>
          <a:ext cx="5750678" cy="1977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rebuchet MS" panose="020B0603020202020204" pitchFamily="34" charset="0"/>
            </a:rPr>
            <a:t>Source: Federal</a:t>
          </a:r>
          <a:r>
            <a:rPr lang="en-US" sz="900" baseline="0">
              <a:latin typeface="Trebuchet MS" panose="020B0603020202020204" pitchFamily="34" charset="0"/>
            </a:rPr>
            <a:t> Reserve. Shaded areas indicate NBER-defined recessions. Data as of 3/22/2023.</a:t>
          </a:r>
          <a:endParaRPr lang="en-US" sz="900">
            <a:latin typeface="Trebuchet MS" panose="020B0603020202020204" pitchFamily="34" charset="0"/>
          </a:endParaRPr>
        </a:p>
      </cdr:txBody>
    </cdr:sp>
  </cdr:relSizeAnchor>
  <cdr:relSizeAnchor xmlns:cdr="http://schemas.openxmlformats.org/drawingml/2006/chartDrawing">
    <cdr:from>
      <cdr:x>0.00507</cdr:x>
      <cdr:y>0.00807</cdr:y>
    </cdr:from>
    <cdr:to>
      <cdr:x>0.00507</cdr:x>
      <cdr:y>0.00807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CDBF6F16-C8EF-912D-DCFB-A0EAEA046D2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0.00717</cdr:x>
      <cdr:y>0.01002</cdr:y>
    </cdr:from>
    <cdr:to>
      <cdr:x>0.00717</cdr:x>
      <cdr:y>0.01002</cdr:y>
    </cdr:to>
    <cdr:sp macro="" textlink="">
      <cdr:nvSpPr>
        <cdr:cNvPr id="2" name="UpSlideExportSave" hidden="1">
          <a:extLst xmlns:a="http://schemas.openxmlformats.org/drawingml/2006/main">
            <a:ext uri="{FF2B5EF4-FFF2-40B4-BE49-F238E27FC236}">
              <a16:creationId xmlns:a16="http://schemas.microsoft.com/office/drawing/2014/main" id="{F68BC2A5-9ECE-F866-9B84-DD5EC956DDD0}"/>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0.95018</cdr:y>
    </cdr:from>
    <cdr:to>
      <cdr:x>1</cdr:x>
      <cdr:y>1</cdr:y>
    </cdr:to>
    <cdr:sp macro="" textlink="">
      <cdr:nvSpPr>
        <cdr:cNvPr id="3" name="TextBox 2">
          <a:extLst xmlns:a="http://schemas.openxmlformats.org/drawingml/2006/main">
            <a:ext uri="{FF2B5EF4-FFF2-40B4-BE49-F238E27FC236}">
              <a16:creationId xmlns:a16="http://schemas.microsoft.com/office/drawing/2014/main" id="{0E229C14-72BE-1A0A-7C2A-E042323BAC92}"/>
            </a:ext>
          </a:extLst>
        </cdr:cNvPr>
        <cdr:cNvSpPr txBox="1"/>
      </cdr:nvSpPr>
      <cdr:spPr>
        <a:xfrm xmlns:a="http://schemas.openxmlformats.org/drawingml/2006/main">
          <a:off x="0" y="3924300"/>
          <a:ext cx="650240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Trebuchet MS" panose="020B0603020202020204" pitchFamily="34" charset="0"/>
            </a:rPr>
            <a:t>Source: Board of Governors</a:t>
          </a:r>
          <a:r>
            <a:rPr lang="en-US" sz="900" baseline="0">
              <a:solidFill>
                <a:sysClr val="windowText" lastClr="000000"/>
              </a:solidFill>
              <a:latin typeface="Trebuchet MS" panose="020B0603020202020204" pitchFamily="34" charset="0"/>
            </a:rPr>
            <a:t> </a:t>
          </a:r>
          <a:r>
            <a:rPr lang="en-US" sz="900">
              <a:solidFill>
                <a:sysClr val="windowText" lastClr="000000"/>
              </a:solidFill>
              <a:latin typeface="Trebuchet MS" panose="020B0603020202020204" pitchFamily="34" charset="0"/>
            </a:rPr>
            <a:t>of the Federal</a:t>
          </a:r>
          <a:r>
            <a:rPr lang="en-US" sz="900" baseline="0">
              <a:solidFill>
                <a:sysClr val="windowText" lastClr="000000"/>
              </a:solidFill>
              <a:latin typeface="Trebuchet MS" panose="020B0603020202020204" pitchFamily="34" charset="0"/>
            </a:rPr>
            <a:t> Reserve, </a:t>
          </a:r>
          <a:r>
            <a:rPr lang="en-US" sz="900">
              <a:solidFill>
                <a:sysClr val="windowText" lastClr="000000"/>
              </a:solidFill>
              <a:latin typeface="Trebuchet MS" panose="020B0603020202020204" pitchFamily="34" charset="0"/>
            </a:rPr>
            <a:t>Z.1</a:t>
          </a:r>
          <a:r>
            <a:rPr lang="en-US" sz="900" baseline="0">
              <a:solidFill>
                <a:sysClr val="windowText" lastClr="000000"/>
              </a:solidFill>
              <a:latin typeface="Trebuchet MS" panose="020B0603020202020204" pitchFamily="34" charset="0"/>
            </a:rPr>
            <a:t> Financial Accounts of the United States. Data as of 12/31/2022.</a:t>
          </a:r>
          <a:endParaRPr lang="en-US" sz="9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0.00547</cdr:x>
      <cdr:y>0.00837</cdr:y>
    </cdr:from>
    <cdr:to>
      <cdr:x>0.00547</cdr:x>
      <cdr:y>0.00837</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2F842CDC-E032-9F84-B9CD-7AD3C9D24DF6}"/>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0.01012</cdr:x>
      <cdr:y>0.01085</cdr:y>
    </cdr:from>
    <cdr:to>
      <cdr:x>0.01012</cdr:x>
      <cdr:y>0.01085</cdr:y>
    </cdr:to>
    <cdr:sp macro="" textlink="">
      <cdr:nvSpPr>
        <cdr:cNvPr id="2" name="UpSlideExportSave" hidden="1">
          <a:extLst xmlns:a="http://schemas.openxmlformats.org/drawingml/2006/main">
            <a:ext uri="{FF2B5EF4-FFF2-40B4-BE49-F238E27FC236}">
              <a16:creationId xmlns:a16="http://schemas.microsoft.com/office/drawing/2014/main" id="{EBB249C4-F48A-3F33-3E0A-581361D8F4E5}"/>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cdr:x>
      <cdr:y>0.95406</cdr:y>
    </cdr:from>
    <cdr:to>
      <cdr:x>0.56503</cdr:x>
      <cdr:y>1</cdr:y>
    </cdr:to>
    <cdr:sp macro="" textlink="">
      <cdr:nvSpPr>
        <cdr:cNvPr id="3" name="TextBox 2">
          <a:extLst xmlns:a="http://schemas.openxmlformats.org/drawingml/2006/main">
            <a:ext uri="{FF2B5EF4-FFF2-40B4-BE49-F238E27FC236}">
              <a16:creationId xmlns:a16="http://schemas.microsoft.com/office/drawing/2014/main" id="{2D4CC7C2-EFC3-123E-CE35-E0DC14C46A5A}"/>
            </a:ext>
          </a:extLst>
        </cdr:cNvPr>
        <cdr:cNvSpPr txBox="1"/>
      </cdr:nvSpPr>
      <cdr:spPr>
        <a:xfrm xmlns:a="http://schemas.openxmlformats.org/drawingml/2006/main">
          <a:off x="0" y="3943350"/>
          <a:ext cx="3575050" cy="189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ysClr val="windowText" lastClr="000000"/>
              </a:solidFill>
              <a:latin typeface="Trebuchet MS" panose="020B0603020202020204" pitchFamily="34" charset="0"/>
            </a:rPr>
            <a:t>Source: Federal Reserve Bank of New York. Data as</a:t>
          </a:r>
          <a:r>
            <a:rPr lang="en-US" sz="900" baseline="0">
              <a:solidFill>
                <a:sysClr val="windowText" lastClr="000000"/>
              </a:solidFill>
              <a:latin typeface="Trebuchet MS" panose="020B0603020202020204" pitchFamily="34" charset="0"/>
            </a:rPr>
            <a:t> of 9/30/2022.</a:t>
          </a:r>
          <a:endParaRPr lang="en-US" sz="900">
            <a:solidFill>
              <a:sysClr val="windowText" lastClr="000000"/>
            </a:solidFill>
            <a:latin typeface="Trebuchet MS" panose="020B0603020202020204" pitchFamily="34" charset="0"/>
          </a:endParaRPr>
        </a:p>
      </cdr:txBody>
    </cdr:sp>
  </cdr:relSizeAnchor>
  <cdr:relSizeAnchor xmlns:cdr="http://schemas.openxmlformats.org/drawingml/2006/chartDrawing">
    <cdr:from>
      <cdr:x>0.00546</cdr:x>
      <cdr:y>0.00836</cdr:y>
    </cdr:from>
    <cdr:to>
      <cdr:x>0.00546</cdr:x>
      <cdr:y>0.00836</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CA3B14CA-9E41-1A6A-E270-9F91085A520C}"/>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0.00412</cdr:x>
      <cdr:y>0.00882</cdr:y>
    </cdr:from>
    <cdr:to>
      <cdr:x>0.00412</cdr:x>
      <cdr:y>0.00882</cdr:y>
    </cdr:to>
    <cdr:sp macro="" textlink="">
      <cdr:nvSpPr>
        <cdr:cNvPr id="2" name="UpSlideExportSave" hidden="1">
          <a:extLst xmlns:a="http://schemas.openxmlformats.org/drawingml/2006/main">
            <a:ext uri="{FF2B5EF4-FFF2-40B4-BE49-F238E27FC236}">
              <a16:creationId xmlns:a16="http://schemas.microsoft.com/office/drawing/2014/main" id="{9F012793-1D7D-FC40-3EB6-749ACE4B9704}"/>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0.01399</cdr:x>
      <cdr:y>0.94424</cdr:y>
    </cdr:from>
    <cdr:to>
      <cdr:x>0.58142</cdr:x>
      <cdr:y>0.99672</cdr:y>
    </cdr:to>
    <cdr:sp macro="" textlink="">
      <cdr:nvSpPr>
        <cdr:cNvPr id="3" name="TextBox 2">
          <a:extLst xmlns:a="http://schemas.openxmlformats.org/drawingml/2006/main">
            <a:ext uri="{FF2B5EF4-FFF2-40B4-BE49-F238E27FC236}">
              <a16:creationId xmlns:a16="http://schemas.microsoft.com/office/drawing/2014/main" id="{229F1C0D-565E-2E6E-F529-7A901B749B0B}"/>
            </a:ext>
          </a:extLst>
        </cdr:cNvPr>
        <cdr:cNvSpPr txBox="1"/>
      </cdr:nvSpPr>
      <cdr:spPr>
        <a:xfrm xmlns:a="http://schemas.openxmlformats.org/drawingml/2006/main">
          <a:off x="139873" y="5484605"/>
          <a:ext cx="5673208" cy="304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0.93971</cdr:y>
    </cdr:from>
    <cdr:to>
      <cdr:x>0.97752</cdr:x>
      <cdr:y>1</cdr:y>
    </cdr:to>
    <cdr:sp macro="" textlink="">
      <cdr:nvSpPr>
        <cdr:cNvPr id="4" name="TextBox 3">
          <a:extLst xmlns:a="http://schemas.openxmlformats.org/drawingml/2006/main">
            <a:ext uri="{FF2B5EF4-FFF2-40B4-BE49-F238E27FC236}">
              <a16:creationId xmlns:a16="http://schemas.microsoft.com/office/drawing/2014/main" id="{E0AA2A39-18FA-A251-7682-38C461557E9E}"/>
            </a:ext>
          </a:extLst>
        </cdr:cNvPr>
        <cdr:cNvSpPr txBox="1"/>
      </cdr:nvSpPr>
      <cdr:spPr>
        <a:xfrm xmlns:a="http://schemas.openxmlformats.org/drawingml/2006/main">
          <a:off x="0" y="3454400"/>
          <a:ext cx="6184900" cy="221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046FA9AC-C57B-43A7-8CDF-630865204CF1}" type="TxLink">
            <a:rPr lang="en-US" sz="900" b="0" i="0" u="none" strike="noStrike">
              <a:solidFill>
                <a:srgbClr val="000000"/>
              </a:solidFill>
              <a:latin typeface="Trebuchet MS"/>
            </a:rPr>
            <a:pPr/>
            <a:t>Source: U.S. Bureau of Labor Statistics and U.S. Bureau of Economic Analysis. Data as of 02/28/2023.</a:t>
          </a:fld>
          <a:endParaRPr lang="en-US" sz="900">
            <a:latin typeface="Trebuchet MS" panose="020B0603020202020204" pitchFamily="34" charset="0"/>
          </a:endParaRPr>
        </a:p>
      </cdr:txBody>
    </cdr:sp>
  </cdr:relSizeAnchor>
  <cdr:relSizeAnchor xmlns:cdr="http://schemas.openxmlformats.org/drawingml/2006/chartDrawing">
    <cdr:from>
      <cdr:x>0.00461</cdr:x>
      <cdr:y>0.00787</cdr:y>
    </cdr:from>
    <cdr:to>
      <cdr:x>0.00461</cdr:x>
      <cdr:y>0.00787</cdr:y>
    </cdr:to>
    <cdr:sp macro="" textlink="">
      <cdr:nvSpPr>
        <cdr:cNvPr id="5" name="#UpSlide#ChartHasBeenCopiedWithUpSlideActive#" hidden="1">
          <a:extLst xmlns:a="http://schemas.openxmlformats.org/drawingml/2006/main">
            <a:ext uri="{FF2B5EF4-FFF2-40B4-BE49-F238E27FC236}">
              <a16:creationId xmlns:a16="http://schemas.microsoft.com/office/drawing/2014/main" id="{B4AC0669-D243-C6C7-F6D2-015CBA8E7DE6}"/>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0.00582</cdr:x>
      <cdr:y>0.00916</cdr:y>
    </cdr:from>
    <cdr:to>
      <cdr:x>0.00582</cdr:x>
      <cdr:y>0.00916</cdr:y>
    </cdr:to>
    <cdr:sp macro="" textlink="">
      <cdr:nvSpPr>
        <cdr:cNvPr id="2" name="UpSlideExportSave" hidden="1">
          <a:extLst xmlns:a="http://schemas.openxmlformats.org/drawingml/2006/main">
            <a:ext uri="{FF2B5EF4-FFF2-40B4-BE49-F238E27FC236}">
              <a16:creationId xmlns:a16="http://schemas.microsoft.com/office/drawing/2014/main" id="{FC30C034-9C92-674B-FDE2-8AB19F3FDBE2}"/>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0.00545</cdr:x>
      <cdr:y>0.9485</cdr:y>
    </cdr:from>
    <cdr:to>
      <cdr:x>0.6558</cdr:x>
      <cdr:y>1</cdr:y>
    </cdr:to>
    <cdr:sp macro="" textlink="">
      <cdr:nvSpPr>
        <cdr:cNvPr id="3" name="TextBox 2">
          <a:extLst xmlns:a="http://schemas.openxmlformats.org/drawingml/2006/main">
            <a:ext uri="{FF2B5EF4-FFF2-40B4-BE49-F238E27FC236}">
              <a16:creationId xmlns:a16="http://schemas.microsoft.com/office/drawing/2014/main" id="{3D3913AF-7F36-4A8F-5B56-54D7E0B73F24}"/>
            </a:ext>
          </a:extLst>
        </cdr:cNvPr>
        <cdr:cNvSpPr txBox="1"/>
      </cdr:nvSpPr>
      <cdr:spPr>
        <a:xfrm xmlns:a="http://schemas.openxmlformats.org/drawingml/2006/main">
          <a:off x="36096" y="3912524"/>
          <a:ext cx="4307304" cy="2124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6D35F69D-2F7B-4F33-BE78-8C521BC5E736}" type="TxLink">
            <a:rPr lang="en-US" sz="900" b="0" i="0" u="none" strike="noStrike">
              <a:solidFill>
                <a:srgbClr val="000000"/>
              </a:solidFill>
              <a:latin typeface="Trebuchet MS"/>
            </a:rPr>
            <a:pPr/>
            <a:t>Source: U.S. Bureau of Labor Statistics. Data as of 02/28/2023.</a:t>
          </a:fld>
          <a:endParaRPr lang="en-US" sz="900">
            <a:latin typeface="Trebuchet MS" panose="020B0603020202020204" pitchFamily="34" charset="0"/>
          </a:endParaRPr>
        </a:p>
      </cdr:txBody>
    </cdr:sp>
  </cdr:relSizeAnchor>
  <cdr:relSizeAnchor xmlns:cdr="http://schemas.openxmlformats.org/drawingml/2006/chartDrawing">
    <cdr:from>
      <cdr:x>0.00556</cdr:x>
      <cdr:y>0.00934</cdr:y>
    </cdr:from>
    <cdr:to>
      <cdr:x>0.00556</cdr:x>
      <cdr:y>0.00934</cdr:y>
    </cdr:to>
    <cdr:sp macro="" textlink="">
      <cdr:nvSpPr>
        <cdr:cNvPr id="4" name="#UpSlide#ChartHasBeenCopiedWithUpSlideActive#" hidden="1">
          <a:extLst xmlns:a="http://schemas.openxmlformats.org/drawingml/2006/main">
            <a:ext uri="{FF2B5EF4-FFF2-40B4-BE49-F238E27FC236}">
              <a16:creationId xmlns:a16="http://schemas.microsoft.com/office/drawing/2014/main" id="{2CCBCFE9-66FA-7439-9E86-E76CBB7F08D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0.26915</cdr:x>
      <cdr:y>0.0596</cdr:y>
    </cdr:from>
    <cdr:to>
      <cdr:x>0.50937</cdr:x>
      <cdr:y>1</cdr:y>
    </cdr:to>
    <cdr:graphicFrame macro="">
      <cdr:nvGraphicFramePr>
        <cdr:cNvPr id="2" name="Chart 3">
          <a:extLst xmlns:a="http://schemas.openxmlformats.org/drawingml/2006/main">
            <a:ext uri="{FF2B5EF4-FFF2-40B4-BE49-F238E27FC236}">
              <a16:creationId xmlns:a16="http://schemas.microsoft.com/office/drawing/2014/main" id="{3EF586FB-5A33-4865-AB7F-498FC089FCC6}"/>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dr:relSizeAnchor xmlns:cdr="http://schemas.openxmlformats.org/drawingml/2006/chartDrawing">
    <cdr:from>
      <cdr:x>0.50831</cdr:x>
      <cdr:y>0.06465</cdr:y>
    </cdr:from>
    <cdr:to>
      <cdr:x>0.75909</cdr:x>
      <cdr:y>1</cdr:y>
    </cdr:to>
    <cdr:graphicFrame macro="">
      <cdr:nvGraphicFramePr>
        <cdr:cNvPr id="3" name="Chart 4">
          <a:extLst xmlns:a="http://schemas.openxmlformats.org/drawingml/2006/main">
            <a:ext uri="{FF2B5EF4-FFF2-40B4-BE49-F238E27FC236}">
              <a16:creationId xmlns:a16="http://schemas.microsoft.com/office/drawing/2014/main" id="{B800D6AD-D029-4251-9D0D-B30E306D7D53}"/>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cdr:graphicFrame>
  </cdr:relSizeAnchor>
  <cdr:relSizeAnchor xmlns:cdr="http://schemas.openxmlformats.org/drawingml/2006/chartDrawing">
    <cdr:from>
      <cdr:x>0.76843</cdr:x>
      <cdr:y>0.07374</cdr:y>
    </cdr:from>
    <cdr:to>
      <cdr:x>1</cdr:x>
      <cdr:y>1</cdr:y>
    </cdr:to>
    <cdr:graphicFrame macro="">
      <cdr:nvGraphicFramePr>
        <cdr:cNvPr id="4" name="Chart 5">
          <a:extLst xmlns:a="http://schemas.openxmlformats.org/drawingml/2006/main">
            <a:ext uri="{FF2B5EF4-FFF2-40B4-BE49-F238E27FC236}">
              <a16:creationId xmlns:a16="http://schemas.microsoft.com/office/drawing/2014/main" id="{262F68F5-C748-49DB-B46E-A68DBE80758D}"/>
            </a:ext>
          </a:extLst>
        </cdr:cNvPr>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cdr:graphicFrame>
  </cdr:relSizeAnchor>
  <cdr:relSizeAnchor xmlns:cdr="http://schemas.openxmlformats.org/drawingml/2006/chartDrawing">
    <cdr:from>
      <cdr:x>0.05055</cdr:x>
      <cdr:y>0.91074</cdr:y>
    </cdr:from>
    <cdr:to>
      <cdr:x>0.92308</cdr:x>
      <cdr:y>0.91074</cdr:y>
    </cdr:to>
    <cdr:cxnSp macro="">
      <cdr:nvCxnSpPr>
        <cdr:cNvPr id="6" name="Straight Connector 5">
          <a:extLst xmlns:a="http://schemas.openxmlformats.org/drawingml/2006/main">
            <a:ext uri="{FF2B5EF4-FFF2-40B4-BE49-F238E27FC236}">
              <a16:creationId xmlns:a16="http://schemas.microsoft.com/office/drawing/2014/main" id="{E3AC5234-07CE-48A6-A5AE-A7A7FA9129AA}"/>
            </a:ext>
          </a:extLst>
        </cdr:cNvPr>
        <cdr:cNvCxnSpPr/>
      </cdr:nvCxnSpPr>
      <cdr:spPr>
        <a:xfrm xmlns:a="http://schemas.openxmlformats.org/drawingml/2006/main">
          <a:off x="438144" y="5734060"/>
          <a:ext cx="7562872"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0.14487</cdr:x>
      <cdr:y>0.77011</cdr:y>
    </cdr:from>
    <cdr:to>
      <cdr:x>0.21741</cdr:x>
      <cdr:y>0.8122</cdr:y>
    </cdr:to>
    <cdr:sp macro="" textlink="">
      <cdr:nvSpPr>
        <cdr:cNvPr id="30" name="TextBox 29">
          <a:extLst xmlns:a="http://schemas.openxmlformats.org/drawingml/2006/main">
            <a:ext uri="{FF2B5EF4-FFF2-40B4-BE49-F238E27FC236}">
              <a16:creationId xmlns:a16="http://schemas.microsoft.com/office/drawing/2014/main" id="{0E53B00A-936F-2895-63B4-56281BB5604B}"/>
            </a:ext>
          </a:extLst>
        </cdr:cNvPr>
        <cdr:cNvSpPr txBox="1"/>
      </cdr:nvSpPr>
      <cdr:spPr>
        <a:xfrm xmlns:a="http://schemas.openxmlformats.org/drawingml/2006/main">
          <a:off x="916613" y="3535124"/>
          <a:ext cx="458962" cy="1932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solidFill>
                <a:srgbClr val="003B4A"/>
              </a:solidFill>
              <a:latin typeface="Trebuchet MS" panose="020B0603020202020204" pitchFamily="34" charset="0"/>
            </a:rPr>
            <a:t>1.2%</a:t>
          </a:r>
        </a:p>
      </cdr:txBody>
    </cdr:sp>
  </cdr:relSizeAnchor>
  <cdr:relSizeAnchor xmlns:cdr="http://schemas.openxmlformats.org/drawingml/2006/chartDrawing">
    <cdr:from>
      <cdr:x>0.21119</cdr:x>
      <cdr:y>0.69226</cdr:y>
    </cdr:from>
    <cdr:to>
      <cdr:x>0.28841</cdr:x>
      <cdr:y>0.73435</cdr:y>
    </cdr:to>
    <cdr:sp macro="" textlink="">
      <cdr:nvSpPr>
        <cdr:cNvPr id="31" name="TextBox 1">
          <a:extLst xmlns:a="http://schemas.openxmlformats.org/drawingml/2006/main">
            <a:ext uri="{FF2B5EF4-FFF2-40B4-BE49-F238E27FC236}">
              <a16:creationId xmlns:a16="http://schemas.microsoft.com/office/drawing/2014/main" id="{E65E44D7-17D4-4D1C-7650-89F4D1280918}"/>
            </a:ext>
          </a:extLst>
        </cdr:cNvPr>
        <cdr:cNvSpPr txBox="1"/>
      </cdr:nvSpPr>
      <cdr:spPr>
        <a:xfrm xmlns:a="http://schemas.openxmlformats.org/drawingml/2006/main">
          <a:off x="1336229" y="3177761"/>
          <a:ext cx="488595" cy="19321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a:solidFill>
                <a:srgbClr val="003B4A"/>
              </a:solidFill>
              <a:latin typeface="Trebuchet MS" panose="020B0603020202020204" pitchFamily="34" charset="0"/>
            </a:rPr>
            <a:t>1.8%</a:t>
          </a:r>
        </a:p>
      </cdr:txBody>
    </cdr:sp>
  </cdr:relSizeAnchor>
  <cdr:relSizeAnchor xmlns:cdr="http://schemas.openxmlformats.org/drawingml/2006/chartDrawing">
    <cdr:from>
      <cdr:x>0.27106</cdr:x>
      <cdr:y>0.02648</cdr:y>
    </cdr:from>
    <cdr:to>
      <cdr:x>0.89652</cdr:x>
      <cdr:y>0.07818</cdr:y>
    </cdr:to>
    <cdr:sp macro="" textlink="">
      <cdr:nvSpPr>
        <cdr:cNvPr id="5" name="TextBox 4">
          <a:extLst xmlns:a="http://schemas.openxmlformats.org/drawingml/2006/main">
            <a:ext uri="{FF2B5EF4-FFF2-40B4-BE49-F238E27FC236}">
              <a16:creationId xmlns:a16="http://schemas.microsoft.com/office/drawing/2014/main" id="{01C3C365-D588-43B2-A0B0-9E0C56336F46}"/>
            </a:ext>
          </a:extLst>
        </cdr:cNvPr>
        <cdr:cNvSpPr txBox="1"/>
      </cdr:nvSpPr>
      <cdr:spPr>
        <a:xfrm xmlns:a="http://schemas.openxmlformats.org/drawingml/2006/main">
          <a:off x="2349500" y="166688"/>
          <a:ext cx="5421313" cy="3254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0.00587</cdr:x>
      <cdr:y>0.00809</cdr:y>
    </cdr:from>
    <cdr:to>
      <cdr:x>0.00587</cdr:x>
      <cdr:y>0.00809</cdr:y>
    </cdr:to>
    <cdr:sp macro="" textlink="">
      <cdr:nvSpPr>
        <cdr:cNvPr id="7" name="#UpSlide#ChartHasBeenCopiedWithUpSlideActive#" hidden="1">
          <a:extLst xmlns:a="http://schemas.openxmlformats.org/drawingml/2006/main">
            <a:ext uri="{FF2B5EF4-FFF2-40B4-BE49-F238E27FC236}">
              <a16:creationId xmlns:a16="http://schemas.microsoft.com/office/drawing/2014/main" id="{A6D4F946-D541-1828-B214-1DFA8077B10A}"/>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0.0049</cdr:x>
      <cdr:y>0.00888</cdr:y>
    </cdr:from>
    <cdr:to>
      <cdr:x>0.0049</cdr:x>
      <cdr:y>0.00888</cdr:y>
    </cdr:to>
    <cdr:sp macro="" textlink="">
      <cdr:nvSpPr>
        <cdr:cNvPr id="2" name="UpSlideExportSave" hidden="1">
          <a:extLst xmlns:a="http://schemas.openxmlformats.org/drawingml/2006/main">
            <a:ext uri="{FF2B5EF4-FFF2-40B4-BE49-F238E27FC236}">
              <a16:creationId xmlns:a16="http://schemas.microsoft.com/office/drawing/2014/main" id="{52FC99D1-724B-D179-49E4-6790717D7051}"/>
            </a:ext>
          </a:extLst>
        </cdr:cNvPr>
        <cdr:cNvSpPr/>
      </cdr:nvSpPr>
      <cdr:spPr>
        <a:xfrm xmlns:a="http://schemas.openxmlformats.org/drawingml/2006/main">
          <a:off x="50800" y="50800"/>
          <a:ext cx="0" cy="0"/>
        </a:xfrm>
        <a:prstGeom xmlns:a="http://schemas.openxmlformats.org/drawingml/2006/main" prst="rect">
          <a:avLst/>
        </a:prstGeom>
        <a:noFill xmlns:a="http://schemas.openxmlformats.org/drawingml/2006/main"/>
        <a:ln xmlns:a="http://schemas.openxmlformats.org/drawingml/2006/main" w="12700" cap="flat" cmpd="sng" algn="ctr">
          <a:noFill/>
          <a:prstDash val="solid"/>
          <a:miter lim="800000"/>
        </a:ln>
        <a:effectLst xmlns:a="http://schemas.openxmlformats.org/drawingml/2006/main"/>
        <a:extLst xmlns:a="http://schemas.openxmlformats.org/drawingml/2006/main">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0.00587</cdr:x>
      <cdr:y>0.00808</cdr:y>
    </cdr:from>
    <cdr:to>
      <cdr:x>0.00587</cdr:x>
      <cdr:y>0.00808</cdr:y>
    </cdr:to>
    <cdr:sp macro="" textlink="">
      <cdr:nvSpPr>
        <cdr:cNvPr id="3" name="#UpSlide#ChartHasBeenCopiedWithUpSlideActive#" hidden="1">
          <a:extLst xmlns:a="http://schemas.openxmlformats.org/drawingml/2006/main">
            <a:ext uri="{FF2B5EF4-FFF2-40B4-BE49-F238E27FC236}">
              <a16:creationId xmlns:a16="http://schemas.microsoft.com/office/drawing/2014/main" id="{1250A891-E4DD-9CEF-AA2A-A798E523CB92}"/>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0.01584</cdr:x>
      <cdr:y>0.94663</cdr:y>
    </cdr:from>
    <cdr:to>
      <cdr:x>0.95309</cdr:x>
      <cdr:y>0.98921</cdr:y>
    </cdr:to>
    <cdr:sp macro="" textlink="">
      <cdr:nvSpPr>
        <cdr:cNvPr id="4" name="Text Box 3"/>
        <cdr:cNvSpPr txBox="1"/>
      </cdr:nvSpPr>
      <cdr:spPr>
        <a:xfrm xmlns:a="http://schemas.openxmlformats.org/drawingml/2006/main">
          <a:off x="101600" y="4347210"/>
          <a:ext cx="6013450" cy="19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US" sz="900">
              <a:effectLst/>
              <a:latin typeface="+mn-lt"/>
              <a:ea typeface="+mn-ea"/>
              <a:cs typeface="+mn-cs"/>
            </a:rPr>
            <a:t>Source: Bloomberg LP and Board of Governors of the Federal Reserve System. Data as of 3/30/2023.</a:t>
          </a:r>
        </a:p>
        <a:p xmlns:a="http://schemas.openxmlformats.org/drawingml/2006/main">
          <a:endParaRPr lang="en-US" sz="9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006C9"/>
    <w:rsid w:val="000361F7"/>
    <w:rsid w:val="00043EDF"/>
    <w:rsid w:val="000748D7"/>
    <w:rsid w:val="00074E5A"/>
    <w:rsid w:val="000B0957"/>
    <w:rsid w:val="000E69B6"/>
    <w:rsid w:val="0013595A"/>
    <w:rsid w:val="001359A4"/>
    <w:rsid w:val="0013633E"/>
    <w:rsid w:val="00156D2A"/>
    <w:rsid w:val="0017136C"/>
    <w:rsid w:val="00176534"/>
    <w:rsid w:val="00193563"/>
    <w:rsid w:val="001A7869"/>
    <w:rsid w:val="00200935"/>
    <w:rsid w:val="00215F6A"/>
    <w:rsid w:val="00240E51"/>
    <w:rsid w:val="00244BE8"/>
    <w:rsid w:val="002715C6"/>
    <w:rsid w:val="0029230F"/>
    <w:rsid w:val="002E0FCD"/>
    <w:rsid w:val="002E723C"/>
    <w:rsid w:val="002E7502"/>
    <w:rsid w:val="003716DC"/>
    <w:rsid w:val="0038395F"/>
    <w:rsid w:val="003851D9"/>
    <w:rsid w:val="00397332"/>
    <w:rsid w:val="003A3C86"/>
    <w:rsid w:val="003D162F"/>
    <w:rsid w:val="00421D7F"/>
    <w:rsid w:val="00452D82"/>
    <w:rsid w:val="00472FEE"/>
    <w:rsid w:val="00496E08"/>
    <w:rsid w:val="00542463"/>
    <w:rsid w:val="005C7EAA"/>
    <w:rsid w:val="006B785D"/>
    <w:rsid w:val="00731610"/>
    <w:rsid w:val="00755A6C"/>
    <w:rsid w:val="00767ADF"/>
    <w:rsid w:val="007869BD"/>
    <w:rsid w:val="00796C59"/>
    <w:rsid w:val="008C6C8C"/>
    <w:rsid w:val="008E0F6B"/>
    <w:rsid w:val="00924446"/>
    <w:rsid w:val="00976C67"/>
    <w:rsid w:val="00A06FE1"/>
    <w:rsid w:val="00A26181"/>
    <w:rsid w:val="00A63898"/>
    <w:rsid w:val="00A8502D"/>
    <w:rsid w:val="00AA5F15"/>
    <w:rsid w:val="00AC5FFB"/>
    <w:rsid w:val="00AC78FC"/>
    <w:rsid w:val="00B21AB1"/>
    <w:rsid w:val="00B34A79"/>
    <w:rsid w:val="00B37B69"/>
    <w:rsid w:val="00B70906"/>
    <w:rsid w:val="00B829E9"/>
    <w:rsid w:val="00BE5112"/>
    <w:rsid w:val="00C31682"/>
    <w:rsid w:val="00CC7D30"/>
    <w:rsid w:val="00CE1DA3"/>
    <w:rsid w:val="00CE3E1C"/>
    <w:rsid w:val="00D1585E"/>
    <w:rsid w:val="00D25346"/>
    <w:rsid w:val="00D5286F"/>
    <w:rsid w:val="00D552E8"/>
    <w:rsid w:val="00D70370"/>
    <w:rsid w:val="00D95ED7"/>
    <w:rsid w:val="00DA4AB3"/>
    <w:rsid w:val="00DD3868"/>
    <w:rsid w:val="00E13466"/>
    <w:rsid w:val="00E22508"/>
    <w:rsid w:val="00E3456E"/>
    <w:rsid w:val="00E653CF"/>
    <w:rsid w:val="00E96108"/>
    <w:rsid w:val="00EF25CF"/>
    <w:rsid w:val="00F33818"/>
    <w:rsid w:val="00F36148"/>
    <w:rsid w:val="00F63927"/>
    <w:rsid w:val="00F82502"/>
    <w:rsid w:val="00F96EB2"/>
    <w:rsid w:val="00FA1887"/>
    <w:rsid w:val="00FC037F"/>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59A4"/>
    <w:rPr>
      <w:color w:val="808080"/>
    </w:rPr>
  </w:style>
  <w:style w:type="paragraph" w:customStyle="1" w:styleId="162650BE6765404EA179A9872D8AD4F3">
    <w:name w:val="162650BE6765404EA179A9872D8AD4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f9f795-1922-4b84-96ad-d1ff9b96c31c">
      <Terms xmlns="http://schemas.microsoft.com/office/infopath/2007/PartnerControls"/>
    </lcf76f155ced4ddcb4097134ff3c332f>
    <TaxCatchAll xmlns="7e97560a-2fae-4512-94ed-9d14a5cc75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1AFA378857632418285102720DEADD5" ma:contentTypeVersion="13" ma:contentTypeDescription="Create a new document." ma:contentTypeScope="" ma:versionID="b0e4da479bb8b85b3298806e7e42220d">
  <xsd:schema xmlns:xsd="http://www.w3.org/2001/XMLSchema" xmlns:xs="http://www.w3.org/2001/XMLSchema" xmlns:p="http://schemas.microsoft.com/office/2006/metadata/properties" xmlns:ns2="66f9f795-1922-4b84-96ad-d1ff9b96c31c" xmlns:ns3="7e97560a-2fae-4512-94ed-9d14a5cc754e" targetNamespace="http://schemas.microsoft.com/office/2006/metadata/properties" ma:root="true" ma:fieldsID="b91547e76e8bb65087d82c3b19fa5806" ns2:_="" ns3:_="">
    <xsd:import namespace="66f9f795-1922-4b84-96ad-d1ff9b96c31c"/>
    <xsd:import namespace="7e97560a-2fae-4512-94ed-9d14a5cc75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f795-1922-4b84-96ad-d1ff9b96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b6e61b-7693-4e86-92ed-57ffe47b32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97560a-2fae-4512-94ed-9d14a5cc754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065408b-b64f-40aa-84be-0a434b1f0d57}" ma:internalName="TaxCatchAll" ma:showField="CatchAllData" ma:web="7e97560a-2fae-4512-94ed-9d14a5cc75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540E54-ACAD-4C56-91D5-ECC6ACC4E565}">
  <ds:schemaRefs>
    <ds:schemaRef ds:uri="http://schemas.microsoft.com/office/2006/metadata/properties"/>
    <ds:schemaRef ds:uri="http://schemas.microsoft.com/office/infopath/2007/PartnerControls"/>
    <ds:schemaRef ds:uri="66f9f795-1922-4b84-96ad-d1ff9b96c31c"/>
    <ds:schemaRef ds:uri="7e97560a-2fae-4512-94ed-9d14a5cc754e"/>
  </ds:schemaRefs>
</ds:datastoreItem>
</file>

<file path=customXml/itemProps3.xml><?xml version="1.0" encoding="utf-8"?>
<ds:datastoreItem xmlns:ds="http://schemas.openxmlformats.org/officeDocument/2006/customXml" ds:itemID="{D3ACB484-7D65-4442-9485-E30B27F20796}">
  <ds:schemaRefs>
    <ds:schemaRef ds:uri="http://schemas.microsoft.com/sharepoint/v3/contenttype/forms"/>
  </ds:schemaRefs>
</ds:datastoreItem>
</file>

<file path=customXml/itemProps4.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customXml/itemProps5.xml><?xml version="1.0" encoding="utf-8"?>
<ds:datastoreItem xmlns:ds="http://schemas.openxmlformats.org/officeDocument/2006/customXml" ds:itemID="{55F33F3D-1FCE-42B1-984C-0F17375D5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f795-1922-4b84-96ad-d1ff9b96c31c"/>
    <ds:schemaRef ds:uri="7e97560a-2fae-4512-94ed-9d14a5cc7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29</Pages>
  <Words>5765</Words>
  <Characters>30616</Characters>
  <Application>Microsoft Office Word</Application>
  <DocSecurity>0</DocSecurity>
  <Lines>624</Lines>
  <Paragraphs>127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First Quarter 2023 Investment Commentary</vt:lpstr>
      <vt:lpstr/>
    </vt:vector>
  </TitlesOfParts>
  <Company/>
  <LinksUpToDate>false</LinksUpToDate>
  <CharactersWithSpaces>36254</CharactersWithSpaces>
  <SharedDoc>false</SharedDoc>
  <HLinks>
    <vt:vector size="42" baseType="variant">
      <vt:variant>
        <vt:i4>4915267</vt:i4>
      </vt:variant>
      <vt:variant>
        <vt:i4>3</vt:i4>
      </vt:variant>
      <vt:variant>
        <vt:i4>0</vt:i4>
      </vt:variant>
      <vt:variant>
        <vt:i4>5</vt:i4>
      </vt:variant>
      <vt:variant>
        <vt:lpwstr>http://www.imgp.com/</vt:lpwstr>
      </vt:variant>
      <vt:variant>
        <vt:lpwstr/>
      </vt:variant>
      <vt:variant>
        <vt:i4>4980822</vt:i4>
      </vt:variant>
      <vt:variant>
        <vt:i4>15</vt:i4>
      </vt:variant>
      <vt:variant>
        <vt:i4>0</vt:i4>
      </vt:variant>
      <vt:variant>
        <vt:i4>5</vt:i4>
      </vt:variant>
      <vt:variant>
        <vt:lpwstr>https://lgam.sharepoint.com/:x:/r/sites/ResearchProduction/Shared Documents/Research Production/Chart Production/2023 Q1/SPX Profit Margins %26 Recessions.xlsx?d=we696359d51f64305b62edd5f5b648371&amp;csf=1&amp;web=1&amp;e=ugQYtL</vt:lpwstr>
      </vt:variant>
      <vt:variant>
        <vt:lpwstr/>
      </vt:variant>
      <vt:variant>
        <vt:i4>3866729</vt:i4>
      </vt:variant>
      <vt:variant>
        <vt:i4>12</vt:i4>
      </vt:variant>
      <vt:variant>
        <vt:i4>0</vt:i4>
      </vt:variant>
      <vt:variant>
        <vt:i4>5</vt:i4>
      </vt:variant>
      <vt:variant>
        <vt:lpwstr>https://lgam.sharepoint.com/:x:/r/sites/ResearchProduction/Shared Documents/Research Production/Chart Production/2023 Q1/Senior Loan Officer Survey, Willingness to Lend.xlsx?d=wb49e52b8e0f0434a8c33b921f7559192&amp;csf=1&amp;web=1&amp;e=l7IUTQ</vt:lpwstr>
      </vt:variant>
      <vt:variant>
        <vt:lpwstr/>
      </vt:variant>
      <vt:variant>
        <vt:i4>983065</vt:i4>
      </vt:variant>
      <vt:variant>
        <vt:i4>9</vt:i4>
      </vt:variant>
      <vt:variant>
        <vt:i4>0</vt:i4>
      </vt:variant>
      <vt:variant>
        <vt:i4>5</vt:i4>
      </vt:variant>
      <vt:variant>
        <vt:lpwstr>https://lgam.sharepoint.com/:x:/r/sites/ResearchProduction/Shared Documents/Research Production/Chart Production/2023 Q1/Fed Funds and Futures.xlsx?d=wde1ae04d0dc443e9b438d74ce3ef4357&amp;csf=1&amp;web=1&amp;e=HhoMr9</vt:lpwstr>
      </vt:variant>
      <vt:variant>
        <vt:lpwstr/>
      </vt:variant>
      <vt:variant>
        <vt:i4>4390998</vt:i4>
      </vt:variant>
      <vt:variant>
        <vt:i4>6</vt:i4>
      </vt:variant>
      <vt:variant>
        <vt:i4>0</vt:i4>
      </vt:variant>
      <vt:variant>
        <vt:i4>5</vt:i4>
      </vt:variant>
      <vt:variant>
        <vt:lpwstr>https://lgam.sharepoint.com/:x:/r/sites/ResearchProduction/Shared Documents/Research Production/Chart Production/2023 Q1/goods and services cpi 2.28.23.xlsx?d=w318514c03b004859a1caa807b4825b45&amp;csf=1&amp;web=1&amp;e=Tp8LWx</vt:lpwstr>
      </vt:variant>
      <vt:variant>
        <vt:lpwstr/>
      </vt:variant>
      <vt:variant>
        <vt:i4>1507423</vt:i4>
      </vt:variant>
      <vt:variant>
        <vt:i4>3</vt:i4>
      </vt:variant>
      <vt:variant>
        <vt:i4>0</vt:i4>
      </vt:variant>
      <vt:variant>
        <vt:i4>5</vt:i4>
      </vt:variant>
      <vt:variant>
        <vt:lpwstr>https://lgam.sharepoint.com/:x:/r/sites/ResearchProduction/Shared Documents/Research Production/Chart Production/2023 Q1/Fed Discount Window Borrowing.xlsx?d=w76db6d4904724ba0bc4e3da65bd7b34d&amp;csf=1&amp;web=1&amp;e=8N1vqJ</vt:lpwstr>
      </vt:variant>
      <vt:variant>
        <vt:lpwstr/>
      </vt:variant>
      <vt:variant>
        <vt:i4>6684735</vt:i4>
      </vt:variant>
      <vt:variant>
        <vt:i4>0</vt:i4>
      </vt:variant>
      <vt:variant>
        <vt:i4>0</vt:i4>
      </vt:variant>
      <vt:variant>
        <vt:i4>5</vt:i4>
      </vt:variant>
      <vt:variant>
        <vt:lpwstr>https://lgam.sharepoint.com/:x:/r/sites/ResearchProduction/Shared Documents/Research Production/Chart Production/2023 Q1/Uninsured Desposits at Banks.xlsx?d=wb42924d4cc7c46a8b2e706aa1740d3d9&amp;csf=1&amp;web=1&amp;e=QbshJK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Quarter 2023 Investment Commentary</dc:title>
  <dc:subject/>
  <dc:creator>Christian MEJIA</dc:creator>
  <cp:keywords/>
  <dc:description/>
  <cp:lastModifiedBy>Christian Mejia</cp:lastModifiedBy>
  <cp:revision>11</cp:revision>
  <cp:lastPrinted>2020-10-16T12:47:00Z</cp:lastPrinted>
  <dcterms:created xsi:type="dcterms:W3CDTF">2023-04-05T18:12:00Z</dcterms:created>
  <dcterms:modified xsi:type="dcterms:W3CDTF">2023-04-06T21:04:00Z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0x01010091AFA378857632418285102720DEADD5</vt:lpwstr>
  </property>
  <property fmtid="{D5CDD505-2E9C-101B-9397-08002B2CF9AE}" pid="3" name="Order">
    <vt:r8>359800</vt:r8>
  </property>
  <property fmtid="{D5CDD505-2E9C-101B-9397-08002B2CF9AE}" pid="4" name="_ExtendedDescription">
    <vt:lpwstr/>
  </property>
  <property fmtid="{D5CDD505-2E9C-101B-9397-08002B2CF9AE}" pid="5" name="MediaServiceImageTags">
    <vt:lpwstr/>
  </property>
</Properties>
</file>